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00" w:rsidRPr="002B0568" w:rsidRDefault="00D15DFA" w:rsidP="002B0568">
      <w:pPr>
        <w:jc w:val="center"/>
        <w:rPr>
          <w:rFonts w:cs="Times New Roman"/>
        </w:rPr>
      </w:pPr>
      <w:bookmarkStart w:id="0" w:name="_Hlk165973969"/>
      <w:bookmarkStart w:id="1" w:name="_Hlk165637079"/>
      <w:r w:rsidRPr="002B0568">
        <w:rPr>
          <w:rFonts w:cs="Times New Roman"/>
        </w:rPr>
        <w:t>Санкт-Петербургский государственный университет</w:t>
      </w:r>
    </w:p>
    <w:p w:rsidR="00F42C00" w:rsidRPr="00E1430E" w:rsidRDefault="00D15DFA">
      <w:pPr>
        <w:ind w:right="142"/>
        <w:jc w:val="center"/>
        <w:rPr>
          <w:rFonts w:eastAsia="Times New Roman" w:cs="Times New Roman"/>
          <w:szCs w:val="24"/>
        </w:rPr>
      </w:pPr>
      <w:r w:rsidRPr="00E1430E">
        <w:rPr>
          <w:rFonts w:eastAsia="Times New Roman" w:cs="Times New Roman"/>
          <w:szCs w:val="24"/>
        </w:rPr>
        <w:t>Институт «Высшая школа менеджмента»</w:t>
      </w:r>
    </w:p>
    <w:p w:rsidR="00F42C00" w:rsidRPr="00E1430E" w:rsidRDefault="00F42C00">
      <w:pPr>
        <w:rPr>
          <w:rFonts w:eastAsia="Times New Roman" w:cs="Times New Roman"/>
          <w:b/>
          <w:szCs w:val="24"/>
        </w:rPr>
      </w:pPr>
    </w:p>
    <w:p w:rsidR="00F42C00" w:rsidRPr="00E1430E" w:rsidRDefault="00F42C00">
      <w:pPr>
        <w:rPr>
          <w:rFonts w:eastAsia="Times New Roman" w:cs="Times New Roman"/>
          <w:b/>
          <w:szCs w:val="24"/>
        </w:rPr>
      </w:pPr>
    </w:p>
    <w:p w:rsidR="00F42C00" w:rsidRPr="00E1430E" w:rsidRDefault="00F42C00">
      <w:pPr>
        <w:rPr>
          <w:rFonts w:eastAsia="Times New Roman" w:cs="Times New Roman"/>
          <w:b/>
          <w:szCs w:val="24"/>
        </w:rPr>
      </w:pPr>
    </w:p>
    <w:p w:rsidR="00F42C00" w:rsidRPr="00E1430E" w:rsidRDefault="00F42C00">
      <w:pPr>
        <w:rPr>
          <w:rFonts w:eastAsia="Times New Roman" w:cs="Times New Roman"/>
          <w:b/>
          <w:szCs w:val="24"/>
        </w:rPr>
      </w:pPr>
    </w:p>
    <w:p w:rsidR="00F42C00" w:rsidRPr="00E1430E" w:rsidRDefault="00F42C00">
      <w:pPr>
        <w:rPr>
          <w:rFonts w:eastAsia="Times New Roman" w:cs="Times New Roman"/>
          <w:b/>
          <w:szCs w:val="24"/>
        </w:rPr>
      </w:pPr>
    </w:p>
    <w:p w:rsidR="00222CF5" w:rsidRDefault="00D15DFA" w:rsidP="00222CF5">
      <w:pPr>
        <w:ind w:right="142"/>
        <w:jc w:val="center"/>
        <w:rPr>
          <w:rFonts w:eastAsia="Times New Roman" w:cs="Times New Roman"/>
          <w:b/>
          <w:sz w:val="28"/>
          <w:szCs w:val="28"/>
        </w:rPr>
      </w:pPr>
      <w:r w:rsidRPr="00E1430E">
        <w:rPr>
          <w:rFonts w:eastAsia="Times New Roman" w:cs="Times New Roman"/>
          <w:b/>
          <w:sz w:val="28"/>
          <w:szCs w:val="28"/>
        </w:rPr>
        <w:t xml:space="preserve">Распределение объемов медицинской помощи в системе обязательного </w:t>
      </w:r>
      <w:r w:rsidR="00222CF5">
        <w:rPr>
          <w:rFonts w:eastAsia="Times New Roman" w:cs="Times New Roman"/>
          <w:b/>
          <w:sz w:val="28"/>
          <w:szCs w:val="28"/>
        </w:rPr>
        <w:t>медицинского страхования</w:t>
      </w:r>
    </w:p>
    <w:p w:rsidR="00F42C00" w:rsidRPr="00222CF5" w:rsidRDefault="009647BF" w:rsidP="00222CF5">
      <w:pPr>
        <w:ind w:right="142"/>
        <w:jc w:val="center"/>
        <w:rPr>
          <w:rFonts w:eastAsia="Times New Roman" w:cs="Times New Roman"/>
          <w:b/>
          <w:sz w:val="28"/>
          <w:szCs w:val="28"/>
        </w:rPr>
      </w:pPr>
      <w:r>
        <w:rPr>
          <w:rFonts w:eastAsia="Times New Roman" w:cs="Times New Roman"/>
          <w:b/>
          <w:sz w:val="28"/>
          <w:szCs w:val="28"/>
        </w:rPr>
        <w:t xml:space="preserve">в </w:t>
      </w:r>
      <w:r>
        <w:rPr>
          <w:rFonts w:eastAsia="Times New Roman" w:cs="Times New Roman"/>
          <w:b/>
          <w:sz w:val="28"/>
          <w:szCs w:val="28"/>
          <w:lang w:val="ru-RU"/>
        </w:rPr>
        <w:t>Санкт-Петербурге</w:t>
      </w:r>
    </w:p>
    <w:p w:rsidR="00F42C00" w:rsidRPr="00E1430E" w:rsidRDefault="00F42C00">
      <w:pPr>
        <w:ind w:right="142"/>
        <w:jc w:val="center"/>
        <w:rPr>
          <w:rFonts w:eastAsia="Times New Roman" w:cs="Times New Roman"/>
          <w:szCs w:val="24"/>
        </w:rPr>
      </w:pPr>
    </w:p>
    <w:p w:rsidR="00F42C00" w:rsidRPr="00E1430E" w:rsidRDefault="00F42C00">
      <w:pPr>
        <w:ind w:right="142"/>
        <w:jc w:val="center"/>
        <w:rPr>
          <w:rFonts w:eastAsia="Times New Roman" w:cs="Times New Roman"/>
          <w:szCs w:val="24"/>
        </w:rPr>
      </w:pPr>
    </w:p>
    <w:p w:rsidR="00F42C00" w:rsidRPr="00E1430E" w:rsidRDefault="00F42C00">
      <w:pPr>
        <w:tabs>
          <w:tab w:val="left" w:pos="4962"/>
        </w:tabs>
        <w:ind w:right="142"/>
        <w:rPr>
          <w:rFonts w:eastAsia="Times New Roman" w:cs="Times New Roman"/>
          <w:szCs w:val="24"/>
        </w:rPr>
      </w:pPr>
    </w:p>
    <w:p w:rsidR="00F42C00" w:rsidRPr="00E1430E" w:rsidRDefault="00D15DFA">
      <w:pPr>
        <w:tabs>
          <w:tab w:val="left" w:pos="4962"/>
        </w:tabs>
        <w:ind w:left="4956" w:right="142"/>
        <w:rPr>
          <w:rFonts w:eastAsia="Times New Roman" w:cs="Times New Roman"/>
          <w:szCs w:val="24"/>
        </w:rPr>
      </w:pPr>
      <w:r w:rsidRPr="00E1430E">
        <w:rPr>
          <w:rFonts w:eastAsia="Times New Roman" w:cs="Times New Roman"/>
          <w:szCs w:val="24"/>
        </w:rPr>
        <w:t xml:space="preserve">Выпускная квалификационная работа студентки 4 курса ВШМ СПбГУ, направление подготовки </w:t>
      </w:r>
    </w:p>
    <w:p w:rsidR="00231532" w:rsidRPr="00E1430E" w:rsidRDefault="00D15DFA">
      <w:pPr>
        <w:tabs>
          <w:tab w:val="left" w:pos="4962"/>
        </w:tabs>
        <w:ind w:left="4956" w:right="142"/>
        <w:rPr>
          <w:rFonts w:eastAsia="Times New Roman" w:cs="Times New Roman"/>
          <w:szCs w:val="24"/>
        </w:rPr>
      </w:pPr>
      <w:r w:rsidRPr="00E1430E">
        <w:rPr>
          <w:rFonts w:eastAsia="Times New Roman" w:cs="Times New Roman"/>
          <w:szCs w:val="24"/>
        </w:rPr>
        <w:t xml:space="preserve">38.03.04 – Государственное </w:t>
      </w:r>
    </w:p>
    <w:p w:rsidR="00F42C00" w:rsidRPr="00E1430E" w:rsidRDefault="00D15DFA">
      <w:pPr>
        <w:tabs>
          <w:tab w:val="left" w:pos="4962"/>
        </w:tabs>
        <w:ind w:left="4956" w:right="142"/>
        <w:rPr>
          <w:rFonts w:eastAsia="Times New Roman" w:cs="Times New Roman"/>
          <w:szCs w:val="24"/>
        </w:rPr>
      </w:pPr>
      <w:r w:rsidRPr="00E1430E">
        <w:rPr>
          <w:rFonts w:eastAsia="Times New Roman" w:cs="Times New Roman"/>
          <w:szCs w:val="24"/>
        </w:rPr>
        <w:t>и муниципальное управление</w:t>
      </w:r>
    </w:p>
    <w:p w:rsidR="00F42C00" w:rsidRPr="00E1430E" w:rsidRDefault="00D15DFA">
      <w:pPr>
        <w:tabs>
          <w:tab w:val="left" w:pos="4962"/>
        </w:tabs>
        <w:ind w:right="142" w:firstLine="567"/>
        <w:rPr>
          <w:rFonts w:eastAsia="Times New Roman" w:cs="Times New Roman"/>
          <w:b/>
          <w:szCs w:val="24"/>
        </w:rPr>
      </w:pPr>
      <w:r w:rsidRPr="00E1430E">
        <w:rPr>
          <w:rFonts w:eastAsia="Times New Roman" w:cs="Times New Roman"/>
          <w:b/>
          <w:szCs w:val="24"/>
        </w:rPr>
        <w:tab/>
        <w:t>Мартыновой Арины Алексеевны</w:t>
      </w:r>
    </w:p>
    <w:p w:rsidR="00F42C00" w:rsidRPr="00E1430E" w:rsidRDefault="00D15DFA">
      <w:pPr>
        <w:ind w:right="142" w:firstLine="567"/>
        <w:rPr>
          <w:rFonts w:eastAsia="Times New Roman" w:cs="Times New Roman"/>
          <w:szCs w:val="24"/>
        </w:rPr>
      </w:pP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t xml:space="preserve">           _____________________________</w:t>
      </w:r>
    </w:p>
    <w:p w:rsidR="00F42C00" w:rsidRPr="00E1430E" w:rsidRDefault="00F42C00">
      <w:pPr>
        <w:ind w:right="142"/>
        <w:rPr>
          <w:rFonts w:eastAsia="Times New Roman" w:cs="Times New Roman"/>
          <w:i/>
          <w:szCs w:val="24"/>
        </w:rPr>
      </w:pPr>
    </w:p>
    <w:p w:rsidR="00F42C00" w:rsidRPr="00E1430E" w:rsidRDefault="00F42C00">
      <w:pPr>
        <w:ind w:right="142"/>
        <w:rPr>
          <w:rFonts w:eastAsia="Times New Roman" w:cs="Times New Roman"/>
          <w:i/>
          <w:szCs w:val="24"/>
        </w:rPr>
      </w:pPr>
    </w:p>
    <w:p w:rsidR="00F42C00" w:rsidRPr="00E1430E" w:rsidRDefault="00D15DFA">
      <w:pPr>
        <w:ind w:left="4320" w:right="142"/>
        <w:rPr>
          <w:rFonts w:eastAsia="Times New Roman" w:cs="Times New Roman"/>
          <w:b/>
          <w:i/>
          <w:szCs w:val="24"/>
        </w:rPr>
      </w:pPr>
      <w:r w:rsidRPr="00E1430E">
        <w:rPr>
          <w:rFonts w:eastAsia="Times New Roman" w:cs="Times New Roman"/>
          <w:b/>
          <w:szCs w:val="24"/>
        </w:rPr>
        <w:t xml:space="preserve">           Научный руководитель</w:t>
      </w:r>
    </w:p>
    <w:p w:rsidR="00F42C00" w:rsidRPr="00E1430E" w:rsidRDefault="00D15DFA">
      <w:pPr>
        <w:ind w:left="4320" w:right="142"/>
        <w:rPr>
          <w:rFonts w:eastAsia="Times New Roman" w:cs="Times New Roman"/>
          <w:b/>
          <w:i/>
          <w:szCs w:val="24"/>
        </w:rPr>
      </w:pPr>
      <w:r w:rsidRPr="00E1430E">
        <w:rPr>
          <w:rFonts w:eastAsia="Times New Roman" w:cs="Times New Roman"/>
          <w:szCs w:val="24"/>
        </w:rPr>
        <w:t xml:space="preserve">           к.</w:t>
      </w:r>
      <w:proofErr w:type="spellStart"/>
      <w:r w:rsidRPr="00E1430E">
        <w:rPr>
          <w:rFonts w:eastAsia="Times New Roman" w:cs="Times New Roman"/>
          <w:szCs w:val="24"/>
        </w:rPr>
        <w:t>физ</w:t>
      </w:r>
      <w:proofErr w:type="spellEnd"/>
      <w:r w:rsidRPr="00E1430E">
        <w:rPr>
          <w:rFonts w:eastAsia="Times New Roman" w:cs="Times New Roman"/>
          <w:szCs w:val="24"/>
        </w:rPr>
        <w:t>.-</w:t>
      </w:r>
      <w:proofErr w:type="spellStart"/>
      <w:r w:rsidRPr="00E1430E">
        <w:rPr>
          <w:rFonts w:eastAsia="Times New Roman" w:cs="Times New Roman"/>
          <w:szCs w:val="24"/>
        </w:rPr>
        <w:t>мат.н</w:t>
      </w:r>
      <w:proofErr w:type="spellEnd"/>
      <w:r w:rsidRPr="00E1430E">
        <w:rPr>
          <w:rFonts w:eastAsia="Times New Roman" w:cs="Times New Roman"/>
          <w:szCs w:val="24"/>
        </w:rPr>
        <w:t>., доцент,</w:t>
      </w:r>
    </w:p>
    <w:p w:rsidR="00F42C00" w:rsidRPr="00E1430E" w:rsidRDefault="00D15DFA">
      <w:pPr>
        <w:ind w:left="4956" w:right="142"/>
        <w:rPr>
          <w:rFonts w:eastAsia="Times New Roman" w:cs="Times New Roman"/>
          <w:b/>
          <w:szCs w:val="24"/>
        </w:rPr>
      </w:pPr>
      <w:r w:rsidRPr="00E1430E">
        <w:rPr>
          <w:rFonts w:eastAsia="Times New Roman" w:cs="Times New Roman"/>
          <w:b/>
          <w:szCs w:val="24"/>
        </w:rPr>
        <w:t xml:space="preserve"> Иванов Андрей Евгеньевич</w:t>
      </w:r>
    </w:p>
    <w:p w:rsidR="00F42C00" w:rsidRPr="00E1430E" w:rsidRDefault="00D15DFA">
      <w:pPr>
        <w:ind w:right="142" w:firstLine="567"/>
        <w:rPr>
          <w:rFonts w:eastAsia="Times New Roman" w:cs="Times New Roman"/>
          <w:i/>
          <w:szCs w:val="24"/>
        </w:rPr>
      </w:pPr>
      <w:r w:rsidRPr="00E1430E">
        <w:rPr>
          <w:rFonts w:eastAsia="Times New Roman" w:cs="Times New Roman"/>
          <w:szCs w:val="24"/>
        </w:rPr>
        <w:t xml:space="preserve">     </w:t>
      </w:r>
      <w:r w:rsidRPr="00E1430E">
        <w:rPr>
          <w:rFonts w:eastAsia="Times New Roman" w:cs="Times New Roman"/>
          <w:szCs w:val="24"/>
        </w:rPr>
        <w:tab/>
        <w:t xml:space="preserve">       </w:t>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r>
      <w:r w:rsidRPr="00E1430E">
        <w:rPr>
          <w:rFonts w:eastAsia="Times New Roman" w:cs="Times New Roman"/>
          <w:szCs w:val="24"/>
        </w:rPr>
        <w:tab/>
        <w:t>____________________________</w:t>
      </w:r>
    </w:p>
    <w:p w:rsidR="00F42C00" w:rsidRPr="00E1430E" w:rsidRDefault="00F42C00">
      <w:pPr>
        <w:ind w:right="142" w:firstLine="567"/>
        <w:rPr>
          <w:rFonts w:eastAsia="Times New Roman" w:cs="Times New Roman"/>
          <w:szCs w:val="24"/>
        </w:rPr>
      </w:pPr>
    </w:p>
    <w:p w:rsidR="00F42C00" w:rsidRPr="00E1430E" w:rsidRDefault="00F42C00">
      <w:pPr>
        <w:ind w:right="142" w:firstLine="567"/>
        <w:rPr>
          <w:rFonts w:eastAsia="Times New Roman" w:cs="Times New Roman"/>
          <w:szCs w:val="24"/>
        </w:rPr>
      </w:pPr>
    </w:p>
    <w:p w:rsidR="00F42C00" w:rsidRPr="00E1430E" w:rsidRDefault="00F42C00">
      <w:pPr>
        <w:ind w:right="142"/>
        <w:rPr>
          <w:rFonts w:eastAsia="Times New Roman" w:cs="Times New Roman"/>
          <w:szCs w:val="24"/>
        </w:rPr>
      </w:pPr>
    </w:p>
    <w:p w:rsidR="00F42C00" w:rsidRPr="00E1430E" w:rsidRDefault="00F42C00">
      <w:pPr>
        <w:ind w:right="142"/>
        <w:rPr>
          <w:rFonts w:eastAsia="Times New Roman" w:cs="Times New Roman"/>
          <w:szCs w:val="24"/>
        </w:rPr>
      </w:pPr>
    </w:p>
    <w:p w:rsidR="00F42C00" w:rsidRPr="00E1430E" w:rsidRDefault="00D15DFA">
      <w:pPr>
        <w:jc w:val="center"/>
        <w:rPr>
          <w:rFonts w:eastAsia="Times New Roman" w:cs="Times New Roman"/>
        </w:rPr>
      </w:pPr>
      <w:r w:rsidRPr="00E1430E">
        <w:rPr>
          <w:rFonts w:eastAsia="Times New Roman" w:cs="Times New Roman"/>
        </w:rPr>
        <w:t xml:space="preserve">Санкт-Петербург </w:t>
      </w:r>
    </w:p>
    <w:p w:rsidR="00F42C00" w:rsidRPr="002B0568" w:rsidRDefault="00D15DFA">
      <w:pPr>
        <w:jc w:val="center"/>
        <w:rPr>
          <w:rFonts w:eastAsia="Times New Roman" w:cs="Times New Roman"/>
          <w:szCs w:val="24"/>
          <w:lang w:val="ru-RU"/>
        </w:rPr>
        <w:sectPr w:rsidR="00F42C00" w:rsidRPr="002B0568" w:rsidSect="005019A3">
          <w:footerReference w:type="default" r:id="rId9"/>
          <w:pgSz w:w="11909" w:h="16834" w:code="9"/>
          <w:pgMar w:top="1134" w:right="1134" w:bottom="1418" w:left="1985"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20"/>
          <w:titlePg/>
        </w:sectPr>
      </w:pPr>
      <w:r w:rsidRPr="00E1430E">
        <w:rPr>
          <w:rFonts w:eastAsia="Times New Roman" w:cs="Times New Roman"/>
        </w:rPr>
        <w:t>202</w:t>
      </w:r>
      <w:bookmarkEnd w:id="0"/>
      <w:r w:rsidR="002B0568">
        <w:rPr>
          <w:rFonts w:eastAsia="Times New Roman" w:cs="Times New Roman"/>
          <w:lang w:val="ru-RU"/>
        </w:rPr>
        <w:t>4</w:t>
      </w:r>
    </w:p>
    <w:bookmarkStart w:id="2" w:name="_Hlk165963703" w:displacedByCustomXml="next"/>
    <w:sdt>
      <w:sdtPr>
        <w:rPr>
          <w:rFonts w:ascii="Times New Roman" w:eastAsia="Arial" w:hAnsi="Times New Roman" w:cs="Times New Roman"/>
          <w:color w:val="auto"/>
          <w:sz w:val="24"/>
          <w:szCs w:val="24"/>
          <w:lang w:val="ru"/>
        </w:rPr>
        <w:id w:val="-1493630402"/>
        <w:docPartObj>
          <w:docPartGallery w:val="Table of Contents"/>
          <w:docPartUnique/>
        </w:docPartObj>
      </w:sdtPr>
      <w:sdtEndPr>
        <w:rPr>
          <w:b/>
          <w:bCs/>
        </w:rPr>
      </w:sdtEndPr>
      <w:sdtContent>
        <w:p w:rsidR="00EE6DE3" w:rsidRPr="00951EB4" w:rsidRDefault="00EE6DE3">
          <w:pPr>
            <w:pStyle w:val="aff5"/>
            <w:rPr>
              <w:rFonts w:ascii="Times New Roman" w:hAnsi="Times New Roman" w:cs="Times New Roman"/>
              <w:color w:val="auto"/>
              <w:sz w:val="24"/>
              <w:szCs w:val="24"/>
            </w:rPr>
          </w:pPr>
          <w:r w:rsidRPr="00951EB4">
            <w:rPr>
              <w:rFonts w:ascii="Times New Roman" w:hAnsi="Times New Roman" w:cs="Times New Roman"/>
              <w:color w:val="auto"/>
              <w:sz w:val="24"/>
              <w:szCs w:val="24"/>
            </w:rPr>
            <w:t>Оглавление</w:t>
          </w:r>
        </w:p>
        <w:bookmarkStart w:id="3" w:name="_Hlk165963684"/>
        <w:p w:rsidR="00951EB4" w:rsidRPr="00951EB4" w:rsidRDefault="00EE6DE3">
          <w:pPr>
            <w:pStyle w:val="11"/>
            <w:rPr>
              <w:rFonts w:eastAsiaTheme="minorEastAsia"/>
              <w:szCs w:val="24"/>
              <w:lang w:val="ru-RU"/>
            </w:rPr>
          </w:pPr>
          <w:r w:rsidRPr="00951EB4">
            <w:rPr>
              <w:b/>
              <w:bCs/>
              <w:szCs w:val="24"/>
            </w:rPr>
            <w:fldChar w:fldCharType="begin"/>
          </w:r>
          <w:r w:rsidRPr="00951EB4">
            <w:rPr>
              <w:b/>
              <w:bCs/>
              <w:szCs w:val="24"/>
            </w:rPr>
            <w:instrText xml:space="preserve"> TOC \o "1-3" \h \z \u </w:instrText>
          </w:r>
          <w:r w:rsidRPr="00951EB4">
            <w:rPr>
              <w:b/>
              <w:bCs/>
              <w:szCs w:val="24"/>
            </w:rPr>
            <w:fldChar w:fldCharType="separate"/>
          </w:r>
          <w:hyperlink w:anchor="_Toc167739331" w:history="1">
            <w:r w:rsidR="00951EB4" w:rsidRPr="00951EB4">
              <w:rPr>
                <w:rStyle w:val="aff"/>
                <w:szCs w:val="24"/>
              </w:rPr>
              <w:t>Заявление</w:t>
            </w:r>
            <w:r w:rsidR="00951EB4" w:rsidRPr="00951EB4">
              <w:rPr>
                <w:rStyle w:val="aff"/>
                <w:szCs w:val="24"/>
                <w:lang w:val="ru-RU"/>
              </w:rPr>
              <w:t xml:space="preserve"> </w:t>
            </w:r>
            <w:r w:rsidR="00951EB4" w:rsidRPr="00951EB4">
              <w:rPr>
                <w:rStyle w:val="aff"/>
                <w:szCs w:val="24"/>
              </w:rPr>
              <w:t>о самостоятельном выполнении годового курсового проекта</w:t>
            </w:r>
            <w:r w:rsidR="00951EB4" w:rsidRPr="00951EB4">
              <w:rPr>
                <w:webHidden/>
                <w:szCs w:val="24"/>
              </w:rPr>
              <w:tab/>
            </w:r>
            <w:r w:rsidR="00951EB4" w:rsidRPr="00951EB4">
              <w:rPr>
                <w:webHidden/>
                <w:szCs w:val="24"/>
              </w:rPr>
              <w:fldChar w:fldCharType="begin"/>
            </w:r>
            <w:r w:rsidR="00951EB4" w:rsidRPr="00951EB4">
              <w:rPr>
                <w:webHidden/>
                <w:szCs w:val="24"/>
              </w:rPr>
              <w:instrText xml:space="preserve"> PAGEREF _Toc167739331 \h </w:instrText>
            </w:r>
            <w:r w:rsidR="00951EB4" w:rsidRPr="00951EB4">
              <w:rPr>
                <w:webHidden/>
                <w:szCs w:val="24"/>
              </w:rPr>
            </w:r>
            <w:r w:rsidR="00951EB4" w:rsidRPr="00951EB4">
              <w:rPr>
                <w:webHidden/>
                <w:szCs w:val="24"/>
              </w:rPr>
              <w:fldChar w:fldCharType="separate"/>
            </w:r>
            <w:r w:rsidR="00951EB4" w:rsidRPr="00951EB4">
              <w:rPr>
                <w:webHidden/>
                <w:szCs w:val="24"/>
              </w:rPr>
              <w:t>4</w:t>
            </w:r>
            <w:r w:rsidR="00951EB4" w:rsidRPr="00951EB4">
              <w:rPr>
                <w:webHidden/>
                <w:szCs w:val="24"/>
              </w:rPr>
              <w:fldChar w:fldCharType="end"/>
            </w:r>
          </w:hyperlink>
        </w:p>
        <w:p w:rsidR="00951EB4" w:rsidRPr="00951EB4" w:rsidRDefault="00951EB4">
          <w:pPr>
            <w:pStyle w:val="11"/>
            <w:rPr>
              <w:rFonts w:eastAsiaTheme="minorEastAsia"/>
              <w:szCs w:val="24"/>
              <w:lang w:val="ru-RU"/>
            </w:rPr>
          </w:pPr>
          <w:hyperlink w:anchor="_Toc167739332" w:history="1">
            <w:r w:rsidRPr="00951EB4">
              <w:rPr>
                <w:rStyle w:val="aff"/>
                <w:smallCaps/>
                <w:szCs w:val="24"/>
                <w:lang w:val="ru-RU"/>
              </w:rPr>
              <w:t>Введение</w:t>
            </w:r>
            <w:r w:rsidRPr="00951EB4">
              <w:rPr>
                <w:webHidden/>
                <w:szCs w:val="24"/>
              </w:rPr>
              <w:tab/>
            </w:r>
            <w:r w:rsidRPr="00951EB4">
              <w:rPr>
                <w:webHidden/>
                <w:szCs w:val="24"/>
              </w:rPr>
              <w:fldChar w:fldCharType="begin"/>
            </w:r>
            <w:r w:rsidRPr="00951EB4">
              <w:rPr>
                <w:webHidden/>
                <w:szCs w:val="24"/>
              </w:rPr>
              <w:instrText xml:space="preserve"> PAGEREF _Toc167739332 \h </w:instrText>
            </w:r>
            <w:r w:rsidRPr="00951EB4">
              <w:rPr>
                <w:webHidden/>
                <w:szCs w:val="24"/>
              </w:rPr>
            </w:r>
            <w:r w:rsidRPr="00951EB4">
              <w:rPr>
                <w:webHidden/>
                <w:szCs w:val="24"/>
              </w:rPr>
              <w:fldChar w:fldCharType="separate"/>
            </w:r>
            <w:r w:rsidRPr="00951EB4">
              <w:rPr>
                <w:webHidden/>
                <w:szCs w:val="24"/>
              </w:rPr>
              <w:t>5</w:t>
            </w:r>
            <w:r w:rsidRPr="00951EB4">
              <w:rPr>
                <w:webHidden/>
                <w:szCs w:val="24"/>
              </w:rPr>
              <w:fldChar w:fldCharType="end"/>
            </w:r>
          </w:hyperlink>
        </w:p>
        <w:p w:rsidR="00951EB4" w:rsidRPr="00951EB4" w:rsidRDefault="00951EB4">
          <w:pPr>
            <w:pStyle w:val="11"/>
            <w:rPr>
              <w:rFonts w:eastAsiaTheme="minorEastAsia"/>
              <w:szCs w:val="24"/>
              <w:lang w:val="ru-RU"/>
            </w:rPr>
          </w:pPr>
          <w:hyperlink w:anchor="_Toc167739333" w:history="1">
            <w:r w:rsidRPr="00951EB4">
              <w:rPr>
                <w:rStyle w:val="aff"/>
                <w:szCs w:val="24"/>
              </w:rPr>
              <w:t xml:space="preserve">Глава 1. Описание работы системы медицинского страхования в </w:t>
            </w:r>
            <w:r w:rsidRPr="00951EB4">
              <w:rPr>
                <w:rStyle w:val="aff"/>
                <w:szCs w:val="24"/>
                <w:lang w:val="ru-RU"/>
              </w:rPr>
              <w:t>Российской</w:t>
            </w:r>
            <w:r w:rsidRPr="00951EB4">
              <w:rPr>
                <w:rStyle w:val="aff"/>
                <w:szCs w:val="24"/>
              </w:rPr>
              <w:t xml:space="preserve"> Федерации</w:t>
            </w:r>
            <w:r w:rsidRPr="00951EB4">
              <w:rPr>
                <w:webHidden/>
                <w:szCs w:val="24"/>
              </w:rPr>
              <w:tab/>
            </w:r>
            <w:r w:rsidRPr="00951EB4">
              <w:rPr>
                <w:webHidden/>
                <w:szCs w:val="24"/>
              </w:rPr>
              <w:fldChar w:fldCharType="begin"/>
            </w:r>
            <w:r w:rsidRPr="00951EB4">
              <w:rPr>
                <w:webHidden/>
                <w:szCs w:val="24"/>
              </w:rPr>
              <w:instrText xml:space="preserve"> PAGEREF _Toc167739333 \h </w:instrText>
            </w:r>
            <w:r w:rsidRPr="00951EB4">
              <w:rPr>
                <w:webHidden/>
                <w:szCs w:val="24"/>
              </w:rPr>
            </w:r>
            <w:r w:rsidRPr="00951EB4">
              <w:rPr>
                <w:webHidden/>
                <w:szCs w:val="24"/>
              </w:rPr>
              <w:fldChar w:fldCharType="separate"/>
            </w:r>
            <w:r w:rsidRPr="00951EB4">
              <w:rPr>
                <w:webHidden/>
                <w:szCs w:val="24"/>
              </w:rPr>
              <w:t>12</w:t>
            </w:r>
            <w:r w:rsidRPr="00951EB4">
              <w:rPr>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34" w:history="1">
            <w:r w:rsidRPr="00951EB4">
              <w:rPr>
                <w:rStyle w:val="aff"/>
                <w:rFonts w:eastAsia="Times New Roman" w:cs="Times New Roman"/>
                <w:noProof/>
                <w:szCs w:val="24"/>
              </w:rPr>
              <w:t>§</w:t>
            </w:r>
            <w:r w:rsidRPr="00951EB4">
              <w:rPr>
                <w:rStyle w:val="aff"/>
                <w:rFonts w:eastAsia="Times New Roman" w:cs="Times New Roman"/>
                <w:noProof/>
                <w:szCs w:val="24"/>
                <w:lang w:val="ru-RU"/>
              </w:rPr>
              <w:t>1</w:t>
            </w:r>
            <w:r w:rsidRPr="00951EB4">
              <w:rPr>
                <w:rStyle w:val="aff"/>
                <w:rFonts w:eastAsia="Times New Roman" w:cs="Times New Roman"/>
                <w:noProof/>
                <w:szCs w:val="24"/>
              </w:rPr>
              <w:t>. Общее описание системы медицинского страхования в РФ</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_Toc167739334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12</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35" w:history="1">
            <w:r w:rsidRPr="00951EB4">
              <w:rPr>
                <w:rStyle w:val="aff"/>
                <w:rFonts w:eastAsia="Times New Roman" w:cs="Times New Roman"/>
                <w:noProof/>
                <w:szCs w:val="24"/>
              </w:rPr>
              <w:t>§2. Анализ существующего метода распределения объемов медицинской помощи в системе ОМС в РФ</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_Toc167739335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14</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36" w:history="1">
            <w:r w:rsidRPr="00951EB4">
              <w:rPr>
                <w:rStyle w:val="aff"/>
                <w:rFonts w:eastAsia="Times New Roman" w:cs="Times New Roman"/>
                <w:noProof/>
                <w:szCs w:val="24"/>
                <w:lang w:val="ru-RU"/>
              </w:rPr>
              <w:t xml:space="preserve">2.1 </w:t>
            </w:r>
            <w:r w:rsidRPr="00951EB4">
              <w:rPr>
                <w:rStyle w:val="aff"/>
                <w:rFonts w:eastAsia="Times New Roman" w:cs="Times New Roman"/>
                <w:noProof/>
                <w:szCs w:val="24"/>
              </w:rPr>
              <w:t>Общая информация по распределению объемов медицинской помощи в системе ОМС в РФ</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_Toc167739336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14</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37" w:history="1">
            <w:r w:rsidRPr="00951EB4">
              <w:rPr>
                <w:rStyle w:val="aff"/>
                <w:rFonts w:eastAsia="Times New Roman" w:cs="Times New Roman"/>
                <w:noProof/>
                <w:szCs w:val="24"/>
                <w:lang w:val="ru-RU"/>
              </w:rPr>
              <w:t xml:space="preserve">2.2 </w:t>
            </w:r>
            <w:r w:rsidRPr="00951EB4">
              <w:rPr>
                <w:rStyle w:val="aff"/>
                <w:rFonts w:eastAsia="Times New Roman" w:cs="Times New Roman"/>
                <w:noProof/>
                <w:szCs w:val="24"/>
              </w:rPr>
              <w:t xml:space="preserve">Вступление в реестр медицинских организаций для </w:t>
            </w:r>
            <w:r w:rsidRPr="00951EB4">
              <w:rPr>
                <w:rStyle w:val="aff"/>
                <w:rFonts w:eastAsia="Times New Roman" w:cs="Times New Roman"/>
                <w:noProof/>
                <w:szCs w:val="24"/>
                <w:lang w:val="ru-RU"/>
              </w:rPr>
              <w:t xml:space="preserve">участия </w:t>
            </w:r>
            <w:r w:rsidRPr="00951EB4">
              <w:rPr>
                <w:rStyle w:val="aff"/>
                <w:rFonts w:eastAsia="Times New Roman" w:cs="Times New Roman"/>
                <w:noProof/>
                <w:szCs w:val="24"/>
              </w:rPr>
              <w:t xml:space="preserve">в распределении медицинской </w:t>
            </w:r>
            <w:r w:rsidRPr="00951EB4">
              <w:rPr>
                <w:rStyle w:val="aff"/>
                <w:rFonts w:eastAsia="Times New Roman" w:cs="Times New Roman"/>
                <w:noProof/>
                <w:szCs w:val="24"/>
                <w:lang w:val="ru-RU"/>
              </w:rPr>
              <w:t>помощи</w:t>
            </w:r>
            <w:r w:rsidRPr="00951EB4">
              <w:rPr>
                <w:rStyle w:val="aff"/>
                <w:rFonts w:eastAsia="Times New Roman" w:cs="Times New Roman"/>
                <w:noProof/>
                <w:szCs w:val="24"/>
              </w:rPr>
              <w:t xml:space="preserve"> в системе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_Toc167739337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18</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38" w:history="1">
            <w:r w:rsidRPr="00951EB4">
              <w:rPr>
                <w:rStyle w:val="aff"/>
                <w:rFonts w:eastAsia="Times New Roman" w:cs="Times New Roman"/>
                <w:noProof/>
                <w:szCs w:val="24"/>
                <w:lang w:val="ru-RU"/>
              </w:rPr>
              <w:t xml:space="preserve">2.3 </w:t>
            </w:r>
            <w:r w:rsidRPr="00951EB4">
              <w:rPr>
                <w:rStyle w:val="aff"/>
                <w:rFonts w:eastAsia="Times New Roman" w:cs="Times New Roman"/>
                <w:noProof/>
                <w:szCs w:val="24"/>
              </w:rPr>
              <w:t>Текущие критерии распределения объемов медицинской помощи</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_Toc167739338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20</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39" w:history="1">
            <w:r w:rsidRPr="00951EB4">
              <w:rPr>
                <w:rStyle w:val="aff"/>
                <w:rFonts w:eastAsia="Times New Roman" w:cs="Times New Roman"/>
                <w:noProof/>
                <w:szCs w:val="24"/>
                <w:lang w:val="ru-RU"/>
              </w:rPr>
              <w:t xml:space="preserve">2.4 </w:t>
            </w:r>
            <w:r w:rsidRPr="00951EB4">
              <w:rPr>
                <w:rStyle w:val="aff"/>
                <w:rFonts w:eastAsia="Times New Roman" w:cs="Times New Roman"/>
                <w:noProof/>
                <w:szCs w:val="24"/>
              </w:rPr>
              <w:t>Корректировки в распределении медицинской помощи</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_Toc167739339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23</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0" w:history="1">
            <w:r w:rsidRPr="00951EB4">
              <w:rPr>
                <w:rStyle w:val="aff"/>
                <w:rFonts w:eastAsia="Times New Roman" w:cs="Times New Roman"/>
                <w:noProof/>
                <w:szCs w:val="24"/>
              </w:rPr>
              <w:t>§3. Принципы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_Toc167739340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26</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1" w:history="1">
            <w:r w:rsidRPr="00951EB4">
              <w:rPr>
                <w:rStyle w:val="aff"/>
                <w:rFonts w:eastAsia="Times New Roman" w:cs="Times New Roman"/>
                <w:noProof/>
                <w:szCs w:val="24"/>
              </w:rPr>
              <w:t>§</w:t>
            </w:r>
            <w:r w:rsidRPr="00951EB4">
              <w:rPr>
                <w:rStyle w:val="aff"/>
                <w:rFonts w:eastAsia="Times New Roman" w:cs="Times New Roman"/>
                <w:noProof/>
                <w:szCs w:val="24"/>
                <w:lang w:val="ru-RU"/>
              </w:rPr>
              <w:t>4</w:t>
            </w:r>
            <w:r w:rsidRPr="00951EB4">
              <w:rPr>
                <w:rStyle w:val="aff"/>
                <w:rFonts w:eastAsia="Times New Roman" w:cs="Times New Roman"/>
                <w:noProof/>
                <w:szCs w:val="24"/>
              </w:rPr>
              <w:t>. Фонды медицинского страхования</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_Toc167739341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31</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2" w:history="1">
            <w:r w:rsidRPr="00951EB4">
              <w:rPr>
                <w:rStyle w:val="aff"/>
                <w:rFonts w:eastAsia="Times New Roman" w:cs="Times New Roman"/>
                <w:noProof/>
                <w:szCs w:val="24"/>
              </w:rPr>
              <w:t xml:space="preserve">§5. Источники доходов </w:t>
            </w:r>
            <w:r w:rsidRPr="00951EB4">
              <w:rPr>
                <w:rStyle w:val="aff"/>
                <w:rFonts w:eastAsia="Times New Roman" w:cs="Times New Roman"/>
                <w:noProof/>
                <w:szCs w:val="24"/>
                <w:lang w:val="ru-RU"/>
              </w:rPr>
              <w:t xml:space="preserve">Фонда </w:t>
            </w:r>
            <w:r w:rsidRPr="00951EB4">
              <w:rPr>
                <w:rStyle w:val="aff"/>
                <w:rFonts w:eastAsia="Times New Roman" w:cs="Times New Roman"/>
                <w:noProof/>
                <w:szCs w:val="24"/>
              </w:rPr>
              <w:t>ОМС</w:t>
            </w:r>
            <w:r w:rsidRPr="00951EB4">
              <w:rPr>
                <w:rStyle w:val="aff"/>
                <w:rFonts w:eastAsia="Times New Roman" w:cs="Times New Roman"/>
                <w:noProof/>
                <w:szCs w:val="24"/>
                <w:lang w:val="ru-RU"/>
              </w:rPr>
              <w:t xml:space="preserve"> (ФОМС)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_Toc167739342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34</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3" w:history="1">
            <w:r w:rsidRPr="00951EB4">
              <w:rPr>
                <w:rStyle w:val="aff"/>
                <w:rFonts w:eastAsia="Times New Roman" w:cs="Times New Roman"/>
                <w:noProof/>
                <w:szCs w:val="24"/>
              </w:rPr>
              <w:t>§</w:t>
            </w:r>
            <w:r w:rsidRPr="00951EB4">
              <w:rPr>
                <w:rStyle w:val="aff"/>
                <w:rFonts w:eastAsia="Times New Roman" w:cs="Times New Roman"/>
                <w:noProof/>
                <w:szCs w:val="24"/>
                <w:lang w:val="ru-RU"/>
              </w:rPr>
              <w:t>6</w:t>
            </w:r>
            <w:r w:rsidRPr="00951EB4">
              <w:rPr>
                <w:rStyle w:val="aff"/>
                <w:rFonts w:eastAsia="Times New Roman" w:cs="Times New Roman"/>
                <w:noProof/>
                <w:szCs w:val="24"/>
              </w:rPr>
              <w:t>. Источники расходов ФОМС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_Toc167739343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37</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4" w:history="1">
            <w:r w:rsidRPr="00951EB4">
              <w:rPr>
                <w:rStyle w:val="aff"/>
                <w:rFonts w:eastAsia="Times New Roman" w:cs="Times New Roman"/>
                <w:noProof/>
                <w:szCs w:val="24"/>
              </w:rPr>
              <w:t>§7. Описание работы добровольного медицинского страхования (ДМС)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_Toc167739344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40</w:t>
            </w:r>
            <w:r w:rsidRPr="00951EB4">
              <w:rPr>
                <w:rFonts w:cs="Times New Roman"/>
                <w:noProof/>
                <w:webHidden/>
                <w:szCs w:val="24"/>
              </w:rPr>
              <w:fldChar w:fldCharType="end"/>
            </w:r>
          </w:hyperlink>
        </w:p>
        <w:p w:rsidR="00951EB4" w:rsidRPr="00951EB4" w:rsidRDefault="00951EB4">
          <w:pPr>
            <w:pStyle w:val="11"/>
            <w:rPr>
              <w:rFonts w:eastAsiaTheme="minorEastAsia"/>
              <w:szCs w:val="24"/>
              <w:lang w:val="ru-RU"/>
            </w:rPr>
          </w:pPr>
          <w:hyperlink w:anchor="_Toc167739345" w:history="1">
            <w:r w:rsidRPr="00951EB4">
              <w:rPr>
                <w:rStyle w:val="aff"/>
                <w:szCs w:val="24"/>
              </w:rPr>
              <w:t xml:space="preserve">Глава 2. </w:t>
            </w:r>
            <w:r w:rsidRPr="00951EB4">
              <w:rPr>
                <w:rStyle w:val="aff"/>
                <w:szCs w:val="24"/>
                <w:lang w:val="ru-RU"/>
              </w:rPr>
              <w:t xml:space="preserve">Описание </w:t>
            </w:r>
            <w:r w:rsidRPr="00951EB4">
              <w:rPr>
                <w:rStyle w:val="aff"/>
                <w:szCs w:val="24"/>
              </w:rPr>
              <w:t>распределения объёмов медицинской помощи в системе ОМС в Санкт-Петербурге</w:t>
            </w:r>
            <w:r w:rsidRPr="00951EB4">
              <w:rPr>
                <w:webHidden/>
                <w:szCs w:val="24"/>
              </w:rPr>
              <w:tab/>
            </w:r>
            <w:r w:rsidRPr="00951EB4">
              <w:rPr>
                <w:webHidden/>
                <w:szCs w:val="24"/>
              </w:rPr>
              <w:fldChar w:fldCharType="begin"/>
            </w:r>
            <w:r w:rsidRPr="00951EB4">
              <w:rPr>
                <w:webHidden/>
                <w:szCs w:val="24"/>
              </w:rPr>
              <w:instrText xml:space="preserve"> PAGEREF _Toc167739345 \h </w:instrText>
            </w:r>
            <w:r w:rsidRPr="00951EB4">
              <w:rPr>
                <w:webHidden/>
                <w:szCs w:val="24"/>
              </w:rPr>
            </w:r>
            <w:r w:rsidRPr="00951EB4">
              <w:rPr>
                <w:webHidden/>
                <w:szCs w:val="24"/>
              </w:rPr>
              <w:fldChar w:fldCharType="separate"/>
            </w:r>
            <w:r w:rsidRPr="00951EB4">
              <w:rPr>
                <w:webHidden/>
                <w:szCs w:val="24"/>
              </w:rPr>
              <w:t>41</w:t>
            </w:r>
            <w:r w:rsidRPr="00951EB4">
              <w:rPr>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46" w:history="1">
            <w:r w:rsidRPr="00951EB4">
              <w:rPr>
                <w:rStyle w:val="aff"/>
                <w:rFonts w:eastAsia="Times New Roman" w:cs="Times New Roman"/>
                <w:noProof/>
                <w:szCs w:val="24"/>
              </w:rPr>
              <w:t>§1. Концепция «</w:t>
            </w:r>
            <w:r w:rsidRPr="00951EB4">
              <w:rPr>
                <w:rStyle w:val="aff"/>
                <w:rFonts w:eastAsia="Times New Roman" w:cs="Times New Roman"/>
                <w:noProof/>
                <w:szCs w:val="24"/>
                <w:lang w:val="ru-RU"/>
              </w:rPr>
              <w:t xml:space="preserve">стратегического подхода» </w:t>
            </w:r>
            <w:r w:rsidRPr="00951EB4">
              <w:rPr>
                <w:rStyle w:val="aff"/>
                <w:rFonts w:eastAsia="Times New Roman" w:cs="Times New Roman"/>
                <w:noProof/>
                <w:szCs w:val="24"/>
              </w:rPr>
              <w:t>в системе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_Toc167739346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41</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47" w:history="1">
            <w:r w:rsidRPr="00951EB4">
              <w:rPr>
                <w:rStyle w:val="aff"/>
                <w:rFonts w:eastAsia="Times New Roman" w:cs="Times New Roman"/>
                <w:noProof/>
                <w:szCs w:val="24"/>
                <w:lang w:val="ru-RU"/>
              </w:rPr>
              <w:t xml:space="preserve">1.1 </w:t>
            </w:r>
            <w:r w:rsidRPr="00951EB4">
              <w:rPr>
                <w:rStyle w:val="aff"/>
                <w:rFonts w:eastAsia="Times New Roman" w:cs="Times New Roman"/>
                <w:noProof/>
                <w:szCs w:val="24"/>
              </w:rPr>
              <w:t>Описание концепции «</w:t>
            </w:r>
            <w:r w:rsidRPr="00951EB4">
              <w:rPr>
                <w:rStyle w:val="aff"/>
                <w:rFonts w:eastAsia="Times New Roman" w:cs="Times New Roman"/>
                <w:noProof/>
                <w:szCs w:val="24"/>
                <w:lang w:val="ru-RU"/>
              </w:rPr>
              <w:t>стратегического</w:t>
            </w:r>
            <w:r w:rsidRPr="00951EB4">
              <w:rPr>
                <w:rStyle w:val="aff"/>
                <w:rFonts w:eastAsia="Times New Roman" w:cs="Times New Roman"/>
                <w:noProof/>
                <w:szCs w:val="24"/>
              </w:rPr>
              <w:t xml:space="preserve"> </w:t>
            </w:r>
            <w:r w:rsidRPr="00951EB4">
              <w:rPr>
                <w:rStyle w:val="aff"/>
                <w:rFonts w:eastAsia="Times New Roman" w:cs="Times New Roman"/>
                <w:noProof/>
                <w:szCs w:val="24"/>
                <w:lang w:val="ru-RU"/>
              </w:rPr>
              <w:t xml:space="preserve">подхода» </w:t>
            </w:r>
            <w:r w:rsidRPr="00951EB4">
              <w:rPr>
                <w:rStyle w:val="aff"/>
                <w:rFonts w:eastAsia="Times New Roman" w:cs="Times New Roman"/>
                <w:noProof/>
                <w:szCs w:val="24"/>
              </w:rPr>
              <w:t>в системе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_Toc167739347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41</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48" w:history="1">
            <w:r w:rsidRPr="00951EB4">
              <w:rPr>
                <w:rStyle w:val="aff"/>
                <w:rFonts w:eastAsia="Times New Roman" w:cs="Times New Roman"/>
                <w:noProof/>
                <w:szCs w:val="24"/>
                <w:lang w:val="ru-RU"/>
              </w:rPr>
              <w:t xml:space="preserve">1.2 </w:t>
            </w:r>
            <w:r w:rsidRPr="00951EB4">
              <w:rPr>
                <w:rStyle w:val="aff"/>
                <w:rFonts w:eastAsia="Times New Roman" w:cs="Times New Roman"/>
                <w:noProof/>
                <w:szCs w:val="24"/>
              </w:rPr>
              <w:t>Принципы «</w:t>
            </w:r>
            <w:r w:rsidRPr="00951EB4">
              <w:rPr>
                <w:rStyle w:val="aff"/>
                <w:rFonts w:eastAsia="Times New Roman" w:cs="Times New Roman"/>
                <w:noProof/>
                <w:szCs w:val="24"/>
                <w:lang w:val="ru-RU"/>
              </w:rPr>
              <w:t>стратегического</w:t>
            </w:r>
            <w:r w:rsidRPr="00951EB4">
              <w:rPr>
                <w:rStyle w:val="aff"/>
                <w:rFonts w:eastAsia="Times New Roman" w:cs="Times New Roman"/>
                <w:noProof/>
                <w:szCs w:val="24"/>
              </w:rPr>
              <w:t xml:space="preserve"> </w:t>
            </w:r>
            <w:r w:rsidRPr="00951EB4">
              <w:rPr>
                <w:rStyle w:val="aff"/>
                <w:rFonts w:eastAsia="Times New Roman" w:cs="Times New Roman"/>
                <w:noProof/>
                <w:szCs w:val="24"/>
                <w:lang w:val="ru-RU"/>
              </w:rPr>
              <w:t>подхода»</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_Toc167739348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43</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49" w:history="1">
            <w:r w:rsidRPr="00951EB4">
              <w:rPr>
                <w:rStyle w:val="aff"/>
                <w:rFonts w:eastAsia="Times New Roman" w:cs="Times New Roman"/>
                <w:noProof/>
                <w:szCs w:val="24"/>
                <w:lang w:val="ru-RU"/>
              </w:rPr>
              <w:t xml:space="preserve">1.3 </w:t>
            </w:r>
            <w:r w:rsidRPr="00951EB4">
              <w:rPr>
                <w:rStyle w:val="aff"/>
                <w:rFonts w:eastAsia="Times New Roman" w:cs="Times New Roman"/>
                <w:noProof/>
                <w:szCs w:val="24"/>
              </w:rPr>
              <w:t>Критерии «</w:t>
            </w:r>
            <w:r w:rsidRPr="00951EB4">
              <w:rPr>
                <w:rStyle w:val="aff"/>
                <w:rFonts w:eastAsia="Times New Roman" w:cs="Times New Roman"/>
                <w:noProof/>
                <w:szCs w:val="24"/>
                <w:lang w:val="ru-RU"/>
              </w:rPr>
              <w:t>стратегического</w:t>
            </w:r>
            <w:r w:rsidRPr="00951EB4">
              <w:rPr>
                <w:rStyle w:val="aff"/>
                <w:rFonts w:eastAsia="Times New Roman" w:cs="Times New Roman"/>
                <w:noProof/>
                <w:szCs w:val="24"/>
              </w:rPr>
              <w:t xml:space="preserve"> </w:t>
            </w:r>
            <w:r w:rsidRPr="00951EB4">
              <w:rPr>
                <w:rStyle w:val="aff"/>
                <w:rFonts w:eastAsia="Times New Roman" w:cs="Times New Roman"/>
                <w:noProof/>
                <w:szCs w:val="24"/>
                <w:lang w:val="ru-RU"/>
              </w:rPr>
              <w:t>подхода»</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_Toc167739349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44</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50" w:history="1">
            <w:r w:rsidRPr="00951EB4">
              <w:rPr>
                <w:rStyle w:val="aff"/>
                <w:rFonts w:eastAsia="Times New Roman" w:cs="Times New Roman"/>
                <w:noProof/>
                <w:szCs w:val="24"/>
              </w:rPr>
              <w:t>§</w:t>
            </w:r>
            <w:r w:rsidRPr="00951EB4">
              <w:rPr>
                <w:rStyle w:val="aff"/>
                <w:rFonts w:eastAsia="Times New Roman" w:cs="Times New Roman"/>
                <w:noProof/>
                <w:szCs w:val="24"/>
                <w:lang w:val="ru-RU"/>
              </w:rPr>
              <w:t>2</w:t>
            </w:r>
            <w:r w:rsidRPr="00951EB4">
              <w:rPr>
                <w:rStyle w:val="aff"/>
                <w:rFonts w:eastAsia="Times New Roman" w:cs="Times New Roman"/>
                <w:noProof/>
                <w:szCs w:val="24"/>
              </w:rPr>
              <w:t>. Опыт субъектов РФ в распределении объемов медицинской помощи в системе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_Toc167739350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47</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1" w:history="1">
            <w:r w:rsidRPr="00951EB4">
              <w:rPr>
                <w:rStyle w:val="aff"/>
                <w:rFonts w:cs="Times New Roman"/>
                <w:noProof/>
                <w:szCs w:val="24"/>
                <w:lang w:val="ru-RU"/>
              </w:rPr>
              <w:t>2.1 Москва</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_Toc167739351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47</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2" w:history="1">
            <w:r w:rsidRPr="00951EB4">
              <w:rPr>
                <w:rStyle w:val="aff"/>
                <w:rFonts w:cs="Times New Roman"/>
                <w:noProof/>
                <w:szCs w:val="24"/>
                <w:lang w:val="ru-RU"/>
              </w:rPr>
              <w:t>2.2 Самарская область</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_Toc167739352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48</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3" w:history="1">
            <w:r w:rsidRPr="00951EB4">
              <w:rPr>
                <w:rStyle w:val="aff"/>
                <w:rFonts w:cs="Times New Roman"/>
                <w:noProof/>
                <w:szCs w:val="24"/>
                <w:lang w:val="ru-RU"/>
              </w:rPr>
              <w:t>2.3 Республика Башкортостан</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_Toc167739353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49</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54" w:history="1">
            <w:r w:rsidRPr="00951EB4">
              <w:rPr>
                <w:rStyle w:val="aff"/>
                <w:rFonts w:eastAsia="Times New Roman" w:cs="Times New Roman"/>
                <w:noProof/>
                <w:szCs w:val="24"/>
              </w:rPr>
              <w:t>§</w:t>
            </w:r>
            <w:r w:rsidRPr="00951EB4">
              <w:rPr>
                <w:rStyle w:val="aff"/>
                <w:rFonts w:eastAsia="Times New Roman" w:cs="Times New Roman"/>
                <w:noProof/>
                <w:szCs w:val="24"/>
                <w:lang w:val="ru-RU"/>
              </w:rPr>
              <w:t>3</w:t>
            </w:r>
            <w:r w:rsidRPr="00951EB4">
              <w:rPr>
                <w:rStyle w:val="aff"/>
                <w:rFonts w:eastAsia="Times New Roman" w:cs="Times New Roman"/>
                <w:noProof/>
                <w:szCs w:val="24"/>
              </w:rPr>
              <w:t>. Система распределения объемов медицинской помощи в городе Санкт-Петербург</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_Toc167739354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50</w:t>
            </w:r>
            <w:r w:rsidRPr="00951EB4">
              <w:rPr>
                <w:rFonts w:cs="Times New Roman"/>
                <w:noProof/>
                <w:webHidden/>
                <w:szCs w:val="24"/>
              </w:rPr>
              <w:fldChar w:fldCharType="end"/>
            </w:r>
          </w:hyperlink>
        </w:p>
        <w:p w:rsidR="00951EB4" w:rsidRPr="00951EB4" w:rsidRDefault="00951EB4">
          <w:pPr>
            <w:pStyle w:val="21"/>
            <w:tabs>
              <w:tab w:val="right" w:leader="dot" w:pos="8780"/>
            </w:tabs>
            <w:rPr>
              <w:rFonts w:eastAsiaTheme="minorEastAsia" w:cs="Times New Roman"/>
              <w:noProof/>
              <w:szCs w:val="24"/>
              <w:lang w:val="ru-RU"/>
            </w:rPr>
          </w:pPr>
          <w:hyperlink w:anchor="_Toc167739355" w:history="1">
            <w:r w:rsidRPr="00951EB4">
              <w:rPr>
                <w:rStyle w:val="aff"/>
                <w:rFonts w:eastAsia="Times New Roman" w:cs="Times New Roman"/>
                <w:noProof/>
                <w:szCs w:val="24"/>
              </w:rPr>
              <w:t>§</w:t>
            </w:r>
            <w:r w:rsidRPr="00951EB4">
              <w:rPr>
                <w:rStyle w:val="aff"/>
                <w:rFonts w:eastAsia="Times New Roman" w:cs="Times New Roman"/>
                <w:noProof/>
                <w:szCs w:val="24"/>
                <w:lang w:val="ru-RU"/>
              </w:rPr>
              <w:t>4.</w:t>
            </w:r>
            <w:r w:rsidRPr="00951EB4">
              <w:rPr>
                <w:rStyle w:val="aff"/>
                <w:rFonts w:eastAsia="Times New Roman" w:cs="Times New Roman"/>
                <w:noProof/>
                <w:szCs w:val="24"/>
              </w:rPr>
              <w:t xml:space="preserve"> Анализ распределения квот между </w:t>
            </w:r>
            <w:r w:rsidRPr="00951EB4">
              <w:rPr>
                <w:rStyle w:val="aff"/>
                <w:rFonts w:eastAsia="Times New Roman" w:cs="Times New Roman"/>
                <w:noProof/>
                <w:szCs w:val="24"/>
                <w:lang w:val="ru-RU"/>
              </w:rPr>
              <w:t>медицинскими организациями</w:t>
            </w:r>
            <w:r w:rsidRPr="00951EB4">
              <w:rPr>
                <w:rStyle w:val="aff"/>
                <w:rFonts w:eastAsia="Times New Roman" w:cs="Times New Roman"/>
                <w:noProof/>
                <w:szCs w:val="24"/>
              </w:rPr>
              <w:t xml:space="preserve"> по услугам ЭКО, МРТ, КТ</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_Toc167739355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52</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6" w:history="1">
            <w:r w:rsidRPr="00951EB4">
              <w:rPr>
                <w:rStyle w:val="aff"/>
                <w:rFonts w:cs="Times New Roman"/>
                <w:noProof/>
                <w:szCs w:val="24"/>
                <w:shd w:val="clear" w:color="auto" w:fill="FFFFFF"/>
                <w:lang w:val="ru-RU"/>
              </w:rPr>
              <w:t xml:space="preserve">4.1 </w:t>
            </w:r>
            <w:r w:rsidRPr="00951EB4">
              <w:rPr>
                <w:rStyle w:val="aff"/>
                <w:rFonts w:cs="Times New Roman"/>
                <w:noProof/>
                <w:szCs w:val="24"/>
                <w:shd w:val="clear" w:color="auto" w:fill="FFFFFF"/>
              </w:rPr>
              <w:t>Экстракорпоральное оплодотворение</w:t>
            </w:r>
            <w:r w:rsidRPr="00951EB4">
              <w:rPr>
                <w:rStyle w:val="aff"/>
                <w:rFonts w:cs="Times New Roman"/>
                <w:noProof/>
                <w:szCs w:val="24"/>
                <w:shd w:val="clear" w:color="auto" w:fill="FFFFFF"/>
                <w:lang w:val="ru-RU"/>
              </w:rPr>
              <w:t xml:space="preserve"> (ЭКО)</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_Toc167739356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53</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7" w:history="1">
            <w:r w:rsidRPr="00951EB4">
              <w:rPr>
                <w:rStyle w:val="aff"/>
                <w:rFonts w:cs="Times New Roman"/>
                <w:noProof/>
                <w:szCs w:val="24"/>
                <w:lang w:val="ru-RU"/>
              </w:rPr>
              <w:t xml:space="preserve">4.2 </w:t>
            </w:r>
            <w:r w:rsidRPr="00951EB4">
              <w:rPr>
                <w:rStyle w:val="aff"/>
                <w:rFonts w:cs="Times New Roman"/>
                <w:noProof/>
                <w:szCs w:val="24"/>
              </w:rPr>
              <w:t>Магнитно-резонансная томография (МРТ)</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_Toc167739357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56</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8" w:history="1">
            <w:r w:rsidRPr="00951EB4">
              <w:rPr>
                <w:rStyle w:val="aff"/>
                <w:rFonts w:cs="Times New Roman"/>
                <w:noProof/>
                <w:szCs w:val="24"/>
                <w:lang w:val="ru-RU"/>
              </w:rPr>
              <w:t xml:space="preserve">4.3 </w:t>
            </w:r>
            <w:r w:rsidRPr="00951EB4">
              <w:rPr>
                <w:rStyle w:val="aff"/>
                <w:rFonts w:cs="Times New Roman"/>
                <w:noProof/>
                <w:szCs w:val="24"/>
              </w:rPr>
              <w:t>Компьютерная томография (КТ)</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_Toc167739358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58</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59" w:history="1">
            <w:r w:rsidRPr="00951EB4">
              <w:rPr>
                <w:rStyle w:val="aff"/>
                <w:rFonts w:cs="Times New Roman"/>
                <w:noProof/>
                <w:szCs w:val="24"/>
                <w:lang w:val="ru-RU"/>
              </w:rPr>
              <w:t>4.4 Независимая оценка качества оказания услуг медицинскими организациями</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_Toc167739359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59</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60" w:history="1">
            <w:r w:rsidRPr="00951EB4">
              <w:rPr>
                <w:rStyle w:val="aff"/>
                <w:rFonts w:cs="Times New Roman"/>
                <w:noProof/>
                <w:szCs w:val="24"/>
                <w:lang w:val="ru-RU"/>
              </w:rPr>
              <w:t>4.5 Глубинные интервью</w:t>
            </w:r>
            <w:r w:rsidRPr="00951EB4">
              <w:rPr>
                <w:rStyle w:val="aff"/>
                <w:rFonts w:cs="Times New Roman"/>
                <w:noProof/>
                <w:szCs w:val="24"/>
              </w:rPr>
              <w:t xml:space="preserve"> с экспертами</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_Toc167739360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61</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61" w:history="1">
            <w:r w:rsidRPr="00951EB4">
              <w:rPr>
                <w:rStyle w:val="aff"/>
                <w:rFonts w:cs="Times New Roman"/>
                <w:noProof/>
                <w:szCs w:val="24"/>
                <w:lang w:val="ru-RU"/>
              </w:rPr>
              <w:t>4.6 Внедрение «стратегического подхода» к распределению объемов медицинской помощи в системе ОМС в Санкт-Петербурге</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_Toc167739361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70</w:t>
            </w:r>
            <w:r w:rsidRPr="00951EB4">
              <w:rPr>
                <w:rFonts w:cs="Times New Roman"/>
                <w:noProof/>
                <w:webHidden/>
                <w:szCs w:val="24"/>
              </w:rPr>
              <w:fldChar w:fldCharType="end"/>
            </w:r>
          </w:hyperlink>
        </w:p>
        <w:p w:rsidR="00951EB4" w:rsidRPr="00951EB4" w:rsidRDefault="00951EB4">
          <w:pPr>
            <w:pStyle w:val="11"/>
            <w:rPr>
              <w:rFonts w:eastAsiaTheme="minorEastAsia"/>
              <w:szCs w:val="24"/>
              <w:lang w:val="ru-RU"/>
            </w:rPr>
          </w:pPr>
          <w:hyperlink w:anchor="_Toc167739362" w:history="1">
            <w:r w:rsidRPr="00951EB4">
              <w:rPr>
                <w:rStyle w:val="aff"/>
                <w:szCs w:val="24"/>
                <w:lang w:val="ru-RU"/>
              </w:rPr>
              <w:t>§5.</w:t>
            </w:r>
            <w:r w:rsidRPr="00951EB4">
              <w:rPr>
                <w:rStyle w:val="aff"/>
                <w:szCs w:val="24"/>
              </w:rPr>
              <w:t xml:space="preserve"> </w:t>
            </w:r>
            <w:r w:rsidRPr="00951EB4">
              <w:rPr>
                <w:rStyle w:val="aff"/>
                <w:szCs w:val="24"/>
                <w:lang w:val="ru-RU"/>
              </w:rPr>
              <w:t>Рекомендации</w:t>
            </w:r>
            <w:r w:rsidRPr="00951EB4">
              <w:rPr>
                <w:webHidden/>
                <w:szCs w:val="24"/>
              </w:rPr>
              <w:tab/>
            </w:r>
            <w:r w:rsidRPr="00951EB4">
              <w:rPr>
                <w:webHidden/>
                <w:szCs w:val="24"/>
              </w:rPr>
              <w:fldChar w:fldCharType="begin"/>
            </w:r>
            <w:r w:rsidRPr="00951EB4">
              <w:rPr>
                <w:webHidden/>
                <w:szCs w:val="24"/>
              </w:rPr>
              <w:instrText xml:space="preserve"> PAGEREF _Toc167739362 \h </w:instrText>
            </w:r>
            <w:r w:rsidRPr="00951EB4">
              <w:rPr>
                <w:webHidden/>
                <w:szCs w:val="24"/>
              </w:rPr>
            </w:r>
            <w:r w:rsidRPr="00951EB4">
              <w:rPr>
                <w:webHidden/>
                <w:szCs w:val="24"/>
              </w:rPr>
              <w:fldChar w:fldCharType="separate"/>
            </w:r>
            <w:r w:rsidRPr="00951EB4">
              <w:rPr>
                <w:webHidden/>
                <w:szCs w:val="24"/>
              </w:rPr>
              <w:t>70</w:t>
            </w:r>
            <w:r w:rsidRPr="00951EB4">
              <w:rPr>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63" w:history="1">
            <w:r w:rsidRPr="00951EB4">
              <w:rPr>
                <w:rStyle w:val="aff"/>
                <w:rFonts w:cs="Times New Roman"/>
                <w:noProof/>
                <w:szCs w:val="24"/>
                <w:lang w:val="ru-RU"/>
              </w:rPr>
              <w:t xml:space="preserve">5.1 Рекомендации для </w:t>
            </w:r>
            <w:r w:rsidRPr="00951EB4">
              <w:rPr>
                <w:rStyle w:val="aff"/>
                <w:rFonts w:eastAsia="Times New Roman" w:cs="Times New Roman"/>
                <w:noProof/>
                <w:szCs w:val="24"/>
              </w:rPr>
              <w:t xml:space="preserve">Комиссии по разработке территориальной программы обязательного медицинского страхования в </w:t>
            </w:r>
            <w:r w:rsidRPr="00951EB4">
              <w:rPr>
                <w:rStyle w:val="aff"/>
                <w:rFonts w:cs="Times New Roman"/>
                <w:noProof/>
                <w:szCs w:val="24"/>
                <w:lang w:val="ru-RU"/>
              </w:rPr>
              <w:t>Санкт-Петербурге</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_Toc167739363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71</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64" w:history="1">
            <w:r w:rsidRPr="00951EB4">
              <w:rPr>
                <w:rStyle w:val="aff"/>
                <w:rFonts w:cs="Times New Roman"/>
                <w:noProof/>
                <w:szCs w:val="24"/>
                <w:lang w:val="ru-RU"/>
              </w:rPr>
              <w:t>5.2 Рекомендации для органов управления здравоохранением</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_Toc167739364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71</w:t>
            </w:r>
            <w:r w:rsidRPr="00951EB4">
              <w:rPr>
                <w:rFonts w:cs="Times New Roman"/>
                <w:noProof/>
                <w:webHidden/>
                <w:szCs w:val="24"/>
              </w:rPr>
              <w:fldChar w:fldCharType="end"/>
            </w:r>
          </w:hyperlink>
        </w:p>
        <w:p w:rsidR="00951EB4" w:rsidRPr="00951EB4" w:rsidRDefault="00951EB4">
          <w:pPr>
            <w:pStyle w:val="31"/>
            <w:tabs>
              <w:tab w:val="right" w:leader="dot" w:pos="8780"/>
            </w:tabs>
            <w:rPr>
              <w:rFonts w:eastAsiaTheme="minorEastAsia" w:cs="Times New Roman"/>
              <w:noProof/>
              <w:szCs w:val="24"/>
              <w:lang w:val="ru-RU"/>
            </w:rPr>
          </w:pPr>
          <w:hyperlink w:anchor="_Toc167739365" w:history="1">
            <w:r w:rsidRPr="00951EB4">
              <w:rPr>
                <w:rStyle w:val="aff"/>
                <w:rFonts w:cs="Times New Roman"/>
                <w:noProof/>
                <w:szCs w:val="24"/>
                <w:lang w:val="ru-RU"/>
              </w:rPr>
              <w:t>5.3 Рекомендации для медицинских организаций, работающих в системе ОМС</w:t>
            </w:r>
            <w:r w:rsidRPr="00951EB4">
              <w:rPr>
                <w:rFonts w:cs="Times New Roman"/>
                <w:noProof/>
                <w:webHidden/>
                <w:szCs w:val="24"/>
              </w:rPr>
              <w:tab/>
            </w:r>
            <w:r w:rsidRPr="00951EB4">
              <w:rPr>
                <w:rFonts w:cs="Times New Roman"/>
                <w:noProof/>
                <w:webHidden/>
                <w:szCs w:val="24"/>
              </w:rPr>
              <w:fldChar w:fldCharType="begin"/>
            </w:r>
            <w:r w:rsidRPr="00951EB4">
              <w:rPr>
                <w:rFonts w:cs="Times New Roman"/>
                <w:noProof/>
                <w:webHidden/>
                <w:szCs w:val="24"/>
              </w:rPr>
              <w:instrText xml:space="preserve"> PAGEREF _Toc167739365 \h </w:instrText>
            </w:r>
            <w:r w:rsidRPr="00951EB4">
              <w:rPr>
                <w:rFonts w:cs="Times New Roman"/>
                <w:noProof/>
                <w:webHidden/>
                <w:szCs w:val="24"/>
              </w:rPr>
            </w:r>
            <w:r w:rsidRPr="00951EB4">
              <w:rPr>
                <w:rFonts w:cs="Times New Roman"/>
                <w:noProof/>
                <w:webHidden/>
                <w:szCs w:val="24"/>
              </w:rPr>
              <w:fldChar w:fldCharType="separate"/>
            </w:r>
            <w:r w:rsidRPr="00951EB4">
              <w:rPr>
                <w:rFonts w:cs="Times New Roman"/>
                <w:noProof/>
                <w:webHidden/>
                <w:szCs w:val="24"/>
              </w:rPr>
              <w:t>74</w:t>
            </w:r>
            <w:r w:rsidRPr="00951EB4">
              <w:rPr>
                <w:rFonts w:cs="Times New Roman"/>
                <w:noProof/>
                <w:webHidden/>
                <w:szCs w:val="24"/>
              </w:rPr>
              <w:fldChar w:fldCharType="end"/>
            </w:r>
          </w:hyperlink>
        </w:p>
        <w:p w:rsidR="00951EB4" w:rsidRPr="00951EB4" w:rsidRDefault="00951EB4">
          <w:pPr>
            <w:pStyle w:val="11"/>
            <w:rPr>
              <w:rFonts w:eastAsiaTheme="minorEastAsia"/>
              <w:szCs w:val="24"/>
              <w:lang w:val="ru-RU"/>
            </w:rPr>
          </w:pPr>
          <w:hyperlink w:anchor="_Toc167739366" w:history="1">
            <w:r w:rsidRPr="00951EB4">
              <w:rPr>
                <w:rStyle w:val="aff"/>
                <w:szCs w:val="24"/>
                <w:lang w:val="ru-RU"/>
              </w:rPr>
              <w:t>Заключение</w:t>
            </w:r>
            <w:r w:rsidRPr="00951EB4">
              <w:rPr>
                <w:webHidden/>
                <w:szCs w:val="24"/>
              </w:rPr>
              <w:tab/>
            </w:r>
            <w:r w:rsidRPr="00951EB4">
              <w:rPr>
                <w:webHidden/>
                <w:szCs w:val="24"/>
              </w:rPr>
              <w:fldChar w:fldCharType="begin"/>
            </w:r>
            <w:r w:rsidRPr="00951EB4">
              <w:rPr>
                <w:webHidden/>
                <w:szCs w:val="24"/>
              </w:rPr>
              <w:instrText xml:space="preserve"> PAGEREF _Toc167739366 \h </w:instrText>
            </w:r>
            <w:r w:rsidRPr="00951EB4">
              <w:rPr>
                <w:webHidden/>
                <w:szCs w:val="24"/>
              </w:rPr>
            </w:r>
            <w:r w:rsidRPr="00951EB4">
              <w:rPr>
                <w:webHidden/>
                <w:szCs w:val="24"/>
              </w:rPr>
              <w:fldChar w:fldCharType="separate"/>
            </w:r>
            <w:r w:rsidRPr="00951EB4">
              <w:rPr>
                <w:webHidden/>
                <w:szCs w:val="24"/>
              </w:rPr>
              <w:t>76</w:t>
            </w:r>
            <w:r w:rsidRPr="00951EB4">
              <w:rPr>
                <w:webHidden/>
                <w:szCs w:val="24"/>
              </w:rPr>
              <w:fldChar w:fldCharType="end"/>
            </w:r>
          </w:hyperlink>
        </w:p>
        <w:p w:rsidR="00951EB4" w:rsidRPr="00951EB4" w:rsidRDefault="00951EB4">
          <w:pPr>
            <w:pStyle w:val="11"/>
            <w:rPr>
              <w:rFonts w:eastAsiaTheme="minorEastAsia"/>
              <w:szCs w:val="24"/>
              <w:lang w:val="ru-RU"/>
            </w:rPr>
          </w:pPr>
          <w:hyperlink w:anchor="_Toc167739367" w:history="1">
            <w:r w:rsidRPr="00951EB4">
              <w:rPr>
                <w:rStyle w:val="aff"/>
                <w:szCs w:val="24"/>
              </w:rPr>
              <w:t>Приложения</w:t>
            </w:r>
            <w:r w:rsidRPr="00951EB4">
              <w:rPr>
                <w:webHidden/>
                <w:szCs w:val="24"/>
              </w:rPr>
              <w:tab/>
            </w:r>
            <w:r w:rsidRPr="00951EB4">
              <w:rPr>
                <w:webHidden/>
                <w:szCs w:val="24"/>
              </w:rPr>
              <w:fldChar w:fldCharType="begin"/>
            </w:r>
            <w:r w:rsidRPr="00951EB4">
              <w:rPr>
                <w:webHidden/>
                <w:szCs w:val="24"/>
              </w:rPr>
              <w:instrText xml:space="preserve"> PAGEREF _Toc167739367 \h </w:instrText>
            </w:r>
            <w:r w:rsidRPr="00951EB4">
              <w:rPr>
                <w:webHidden/>
                <w:szCs w:val="24"/>
              </w:rPr>
            </w:r>
            <w:r w:rsidRPr="00951EB4">
              <w:rPr>
                <w:webHidden/>
                <w:szCs w:val="24"/>
              </w:rPr>
              <w:fldChar w:fldCharType="separate"/>
            </w:r>
            <w:r w:rsidRPr="00951EB4">
              <w:rPr>
                <w:webHidden/>
                <w:szCs w:val="24"/>
              </w:rPr>
              <w:t>78</w:t>
            </w:r>
            <w:r w:rsidRPr="00951EB4">
              <w:rPr>
                <w:webHidden/>
                <w:szCs w:val="24"/>
              </w:rPr>
              <w:fldChar w:fldCharType="end"/>
            </w:r>
          </w:hyperlink>
        </w:p>
        <w:p w:rsidR="00951EB4" w:rsidRPr="00951EB4" w:rsidRDefault="00951EB4">
          <w:pPr>
            <w:pStyle w:val="11"/>
            <w:rPr>
              <w:rFonts w:eastAsiaTheme="minorEastAsia"/>
              <w:szCs w:val="24"/>
              <w:lang w:val="ru-RU"/>
            </w:rPr>
          </w:pPr>
          <w:hyperlink w:anchor="_Toc167739368" w:history="1">
            <w:r w:rsidRPr="00951EB4">
              <w:rPr>
                <w:rStyle w:val="aff"/>
                <w:szCs w:val="24"/>
                <w:lang w:val="ru-RU"/>
              </w:rPr>
              <w:t>Список литературы</w:t>
            </w:r>
            <w:r w:rsidRPr="00951EB4">
              <w:rPr>
                <w:webHidden/>
                <w:szCs w:val="24"/>
              </w:rPr>
              <w:tab/>
            </w:r>
            <w:r w:rsidRPr="00951EB4">
              <w:rPr>
                <w:webHidden/>
                <w:szCs w:val="24"/>
              </w:rPr>
              <w:fldChar w:fldCharType="begin"/>
            </w:r>
            <w:r w:rsidRPr="00951EB4">
              <w:rPr>
                <w:webHidden/>
                <w:szCs w:val="24"/>
              </w:rPr>
              <w:instrText xml:space="preserve"> PAGEREF _Toc167739368 \h </w:instrText>
            </w:r>
            <w:r w:rsidRPr="00951EB4">
              <w:rPr>
                <w:webHidden/>
                <w:szCs w:val="24"/>
              </w:rPr>
            </w:r>
            <w:r w:rsidRPr="00951EB4">
              <w:rPr>
                <w:webHidden/>
                <w:szCs w:val="24"/>
              </w:rPr>
              <w:fldChar w:fldCharType="separate"/>
            </w:r>
            <w:r w:rsidRPr="00951EB4">
              <w:rPr>
                <w:webHidden/>
                <w:szCs w:val="24"/>
              </w:rPr>
              <w:t>104</w:t>
            </w:r>
            <w:r w:rsidRPr="00951EB4">
              <w:rPr>
                <w:webHidden/>
                <w:szCs w:val="24"/>
              </w:rPr>
              <w:fldChar w:fldCharType="end"/>
            </w:r>
          </w:hyperlink>
        </w:p>
        <w:p w:rsidR="00F42C00" w:rsidRPr="00951EB4" w:rsidRDefault="00EE6DE3" w:rsidP="00271B0B">
          <w:pPr>
            <w:rPr>
              <w:rFonts w:cs="Times New Roman"/>
              <w:szCs w:val="24"/>
            </w:rPr>
          </w:pPr>
          <w:r w:rsidRPr="00951EB4">
            <w:rPr>
              <w:rFonts w:cs="Times New Roman"/>
              <w:b/>
              <w:bCs/>
              <w:szCs w:val="24"/>
            </w:rPr>
            <w:fldChar w:fldCharType="end"/>
          </w:r>
        </w:p>
      </w:sdtContent>
    </w:sdt>
    <w:bookmarkEnd w:id="3" w:displacedByCustomXml="prev"/>
    <w:bookmarkEnd w:id="2" w:displacedByCustomXml="prev"/>
    <w:p w:rsidR="00B3243E" w:rsidRPr="00690089" w:rsidRDefault="00B3243E">
      <w:pPr>
        <w:rPr>
          <w:rFonts w:cs="Times New Roman"/>
          <w:b/>
          <w:sz w:val="28"/>
          <w:szCs w:val="40"/>
        </w:rPr>
      </w:pPr>
      <w:r w:rsidRPr="00690089">
        <w:rPr>
          <w:rFonts w:cs="Times New Roman"/>
        </w:rPr>
        <w:br w:type="page"/>
      </w:r>
    </w:p>
    <w:p w:rsidR="00F42C00" w:rsidRPr="00E1430E" w:rsidRDefault="00D15DFA" w:rsidP="00271B0B">
      <w:pPr>
        <w:pStyle w:val="1"/>
        <w:jc w:val="center"/>
        <w:rPr>
          <w:rFonts w:cs="Times New Roman"/>
        </w:rPr>
      </w:pPr>
      <w:bookmarkStart w:id="4" w:name="_Toc167739331"/>
      <w:r w:rsidRPr="00E1430E">
        <w:rPr>
          <w:rFonts w:cs="Times New Roman"/>
        </w:rPr>
        <w:lastRenderedPageBreak/>
        <w:t>Заявление</w:t>
      </w:r>
      <w:r w:rsidR="00271B0B">
        <w:rPr>
          <w:rFonts w:cs="Times New Roman"/>
          <w:lang w:val="ru-RU"/>
        </w:rPr>
        <w:t xml:space="preserve"> </w:t>
      </w:r>
      <w:r w:rsidR="00EE6DE3" w:rsidRPr="00E1430E">
        <w:rPr>
          <w:rFonts w:cs="Times New Roman"/>
        </w:rPr>
        <w:t>о</w:t>
      </w:r>
      <w:r w:rsidRPr="00E1430E">
        <w:rPr>
          <w:rFonts w:cs="Times New Roman"/>
        </w:rPr>
        <w:t xml:space="preserve"> самостоятельном выполнении годового курсового проекта</w:t>
      </w:r>
      <w:bookmarkEnd w:id="4"/>
    </w:p>
    <w:p w:rsidR="00F42C00" w:rsidRPr="00E1430E" w:rsidRDefault="00F42C00">
      <w:pPr>
        <w:rPr>
          <w:rFonts w:eastAsia="Times New Roman" w:cs="Times New Roman"/>
          <w:szCs w:val="24"/>
        </w:rPr>
      </w:pPr>
    </w:p>
    <w:p w:rsidR="00F42C00" w:rsidRPr="00E1430E" w:rsidRDefault="00D15DFA">
      <w:pPr>
        <w:pBdr>
          <w:top w:val="nil"/>
          <w:left w:val="nil"/>
          <w:bottom w:val="nil"/>
          <w:right w:val="nil"/>
          <w:between w:val="nil"/>
        </w:pBdr>
        <w:ind w:firstLine="709"/>
        <w:rPr>
          <w:rFonts w:eastAsia="Times New Roman" w:cs="Times New Roman"/>
          <w:szCs w:val="24"/>
        </w:rPr>
      </w:pPr>
      <w:r w:rsidRPr="00E1430E">
        <w:rPr>
          <w:rFonts w:eastAsia="Times New Roman" w:cs="Times New Roman"/>
          <w:szCs w:val="24"/>
        </w:rPr>
        <w:t xml:space="preserve">     Я, Мартынова Арина Алексеевна, студентка 4 курса Высшей школы менеджмента (направление «Государственное и муниципальное управление»), подтверждаю, что в выпускной квалификационной работе на тему «Распределение объемов медицинской помощи в системе обязате</w:t>
      </w:r>
      <w:r w:rsidR="00271B0B">
        <w:rPr>
          <w:rFonts w:eastAsia="Times New Roman" w:cs="Times New Roman"/>
          <w:szCs w:val="24"/>
        </w:rPr>
        <w:t>льного медицинского страхования в Санкт-Петербурге</w:t>
      </w:r>
      <w:r w:rsidRPr="00E1430E">
        <w:rPr>
          <w:rFonts w:eastAsia="Times New Roman" w:cs="Times New Roman"/>
          <w:szCs w:val="24"/>
        </w:rPr>
        <w:t>», представленной в офис бакалаврской программы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F42C00" w:rsidRPr="00E1430E" w:rsidRDefault="00D15DFA">
      <w:pPr>
        <w:ind w:firstLine="709"/>
        <w:rPr>
          <w:rFonts w:eastAsia="Times New Roman" w:cs="Times New Roman"/>
          <w:szCs w:val="24"/>
        </w:rPr>
      </w:pPr>
      <w:r w:rsidRPr="00E1430E">
        <w:rPr>
          <w:rFonts w:eastAsia="Times New Roman" w:cs="Times New Roman"/>
          <w:szCs w:val="24"/>
        </w:rPr>
        <w:t xml:space="preserve">Мне известно, что согласно п.12.4.14 «Правил обучения на бакалаврской программе ВШМ СПбГУ» обнаружение в </w:t>
      </w:r>
      <w:r w:rsidR="00271B0B">
        <w:rPr>
          <w:rFonts w:eastAsia="Times New Roman" w:cs="Times New Roman"/>
          <w:szCs w:val="24"/>
          <w:lang w:val="ru-RU"/>
        </w:rPr>
        <w:t>выпускной квалификационной работе</w:t>
      </w:r>
      <w:r w:rsidR="00271B0B">
        <w:rPr>
          <w:rFonts w:eastAsia="Times New Roman" w:cs="Times New Roman"/>
          <w:szCs w:val="24"/>
        </w:rPr>
        <w:t xml:space="preserve"> </w:t>
      </w:r>
      <w:r w:rsidRPr="00E1430E">
        <w:rPr>
          <w:rFonts w:eastAsia="Times New Roman" w:cs="Times New Roman"/>
          <w:szCs w:val="24"/>
        </w:rPr>
        <w:t>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за годовую курсовую работу оценки «неудовлетворительно».</w:t>
      </w:r>
    </w:p>
    <w:p w:rsidR="00F42C00" w:rsidRPr="00E1430E" w:rsidRDefault="00222CF5">
      <w:pPr>
        <w:rPr>
          <w:rFonts w:eastAsia="Times New Roman" w:cs="Times New Roman"/>
          <w:szCs w:val="24"/>
        </w:rPr>
      </w:pPr>
      <w:r w:rsidRPr="00222CF5">
        <w:rPr>
          <w:rFonts w:eastAsia="Times New Roman" w:cs="Times New Roman"/>
          <w:noProof/>
          <w:lang w:val="ru-RU"/>
        </w:rPr>
        <w:drawing>
          <wp:anchor distT="0" distB="0" distL="114300" distR="114300" simplePos="0" relativeHeight="251739136" behindDoc="1" locked="0" layoutInCell="1" allowOverlap="1">
            <wp:simplePos x="0" y="0"/>
            <wp:positionH relativeFrom="column">
              <wp:posOffset>650875</wp:posOffset>
            </wp:positionH>
            <wp:positionV relativeFrom="paragraph">
              <wp:posOffset>74930</wp:posOffset>
            </wp:positionV>
            <wp:extent cx="1250950" cy="774008"/>
            <wp:effectExtent l="0" t="0" r="6350" b="7620"/>
            <wp:wrapNone/>
            <wp:docPr id="12" name="Рисунок 12" descr="C:\Users\Арина Мартынова\Desktop\important\подпись м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ина Мартынова\Desktop\important\подпись мо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0950" cy="774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C00" w:rsidRPr="00E1430E" w:rsidRDefault="00F42C00">
      <w:pPr>
        <w:rPr>
          <w:rFonts w:eastAsia="Times New Roman" w:cs="Times New Roman"/>
          <w:szCs w:val="24"/>
        </w:rPr>
      </w:pPr>
    </w:p>
    <w:p w:rsidR="00F42C00" w:rsidRPr="00E1430E" w:rsidRDefault="00D15DFA">
      <w:pPr>
        <w:rPr>
          <w:rFonts w:eastAsia="Times New Roman" w:cs="Times New Roman"/>
          <w:szCs w:val="24"/>
        </w:rPr>
      </w:pPr>
      <w:r w:rsidRPr="00E1430E">
        <w:rPr>
          <w:rFonts w:eastAsia="Times New Roman" w:cs="Times New Roman"/>
          <w:szCs w:val="24"/>
        </w:rPr>
        <w:t>________________________________________ (Подпись студента)</w:t>
      </w:r>
    </w:p>
    <w:p w:rsidR="00F42C00" w:rsidRPr="00E1430E" w:rsidRDefault="00222CF5">
      <w:pPr>
        <w:rPr>
          <w:rFonts w:eastAsia="Times New Roman" w:cs="Times New Roman"/>
          <w:b/>
          <w:szCs w:val="24"/>
        </w:rPr>
      </w:pPr>
      <w:r>
        <w:rPr>
          <w:rFonts w:eastAsia="Times New Roman" w:cs="Times New Roman"/>
          <w:szCs w:val="24"/>
          <w:u w:val="single"/>
          <w:lang w:val="ru-RU"/>
        </w:rPr>
        <w:t xml:space="preserve">                      </w:t>
      </w:r>
      <w:r w:rsidRPr="00222CF5">
        <w:rPr>
          <w:rFonts w:eastAsia="Times New Roman" w:cs="Times New Roman"/>
          <w:szCs w:val="24"/>
          <w:u w:val="single"/>
          <w:lang w:val="ru-RU"/>
        </w:rPr>
        <w:t>27.05.2024 г</w:t>
      </w:r>
      <w:r>
        <w:rPr>
          <w:rFonts w:eastAsia="Times New Roman" w:cs="Times New Roman"/>
          <w:szCs w:val="24"/>
          <w:u w:val="single"/>
          <w:lang w:val="ru-RU"/>
        </w:rPr>
        <w:t xml:space="preserve">                                   </w:t>
      </w:r>
      <w:proofErr w:type="gramStart"/>
      <w:r>
        <w:rPr>
          <w:rFonts w:eastAsia="Times New Roman" w:cs="Times New Roman"/>
          <w:szCs w:val="24"/>
          <w:u w:val="single"/>
          <w:lang w:val="ru-RU"/>
        </w:rPr>
        <w:t xml:space="preserve">  </w:t>
      </w:r>
      <w:r w:rsidR="00D15DFA" w:rsidRPr="00E1430E">
        <w:rPr>
          <w:rFonts w:eastAsia="Times New Roman" w:cs="Times New Roman"/>
          <w:szCs w:val="24"/>
        </w:rPr>
        <w:t xml:space="preserve"> (</w:t>
      </w:r>
      <w:proofErr w:type="gramEnd"/>
      <w:r w:rsidR="00D15DFA" w:rsidRPr="00E1430E">
        <w:rPr>
          <w:rFonts w:eastAsia="Times New Roman" w:cs="Times New Roman"/>
          <w:szCs w:val="24"/>
        </w:rPr>
        <w:t>Дата)</w:t>
      </w:r>
    </w:p>
    <w:p w:rsidR="00F42C00" w:rsidRPr="006B27CB" w:rsidRDefault="006B27CB">
      <w:pPr>
        <w:pStyle w:val="1"/>
        <w:pageBreakBefore/>
        <w:spacing w:before="0" w:after="0"/>
        <w:rPr>
          <w:rFonts w:eastAsia="Times New Roman" w:cs="Times New Roman"/>
          <w:b w:val="0"/>
          <w:smallCaps/>
          <w:sz w:val="24"/>
          <w:szCs w:val="28"/>
          <w:lang w:val="ru-RU"/>
        </w:rPr>
      </w:pPr>
      <w:bookmarkStart w:id="5" w:name="_Toc167739332"/>
      <w:r>
        <w:rPr>
          <w:rFonts w:eastAsia="Times New Roman" w:cs="Times New Roman"/>
          <w:b w:val="0"/>
          <w:smallCaps/>
          <w:sz w:val="24"/>
          <w:szCs w:val="28"/>
          <w:lang w:val="ru-RU"/>
        </w:rPr>
        <w:lastRenderedPageBreak/>
        <w:t>Введение</w:t>
      </w:r>
      <w:bookmarkEnd w:id="5"/>
    </w:p>
    <w:p w:rsidR="00F42C00" w:rsidRPr="00E1430E" w:rsidRDefault="00D15DFA">
      <w:pPr>
        <w:ind w:firstLine="709"/>
        <w:rPr>
          <w:rFonts w:eastAsia="Times New Roman" w:cs="Times New Roman"/>
          <w:szCs w:val="24"/>
        </w:rPr>
      </w:pPr>
      <w:r w:rsidRPr="00E1430E">
        <w:rPr>
          <w:rFonts w:eastAsia="Times New Roman" w:cs="Times New Roman"/>
          <w:szCs w:val="24"/>
        </w:rPr>
        <w:t>Выпускная квалификационная работа (далее — ВКР) посвящена анализу распределения объемов медицинской помощи в системе обязательного медицинского страхования (далее — ОМС) на примере города Санкт-Петербург.</w:t>
      </w:r>
    </w:p>
    <w:p w:rsidR="00F42C00" w:rsidRPr="00E1430E" w:rsidRDefault="00D15DFA">
      <w:pPr>
        <w:ind w:firstLine="709"/>
        <w:rPr>
          <w:rFonts w:eastAsia="Times New Roman" w:cs="Times New Roman"/>
          <w:szCs w:val="24"/>
        </w:rPr>
      </w:pPr>
      <w:r w:rsidRPr="00E1430E">
        <w:rPr>
          <w:rFonts w:eastAsia="Times New Roman" w:cs="Times New Roman"/>
          <w:szCs w:val="24"/>
        </w:rPr>
        <w:t xml:space="preserve">В современном российском обществе система ОМС играет ключевую роль в обеспечении доступности и качества медицинской помощи для граждан. Одним из важных аспектов этой системы является распределение объемов медицинской помощи, которое оказывает влияние на функционирование здравоохранения в регионах по всей стране. </w:t>
      </w:r>
    </w:p>
    <w:p w:rsidR="00F42C00" w:rsidRPr="00E1430E" w:rsidRDefault="00D15DFA">
      <w:pPr>
        <w:ind w:firstLine="709"/>
        <w:rPr>
          <w:rFonts w:eastAsia="Times New Roman" w:cs="Times New Roman"/>
          <w:szCs w:val="24"/>
        </w:rPr>
      </w:pPr>
      <w:r w:rsidRPr="00E1430E">
        <w:rPr>
          <w:rFonts w:eastAsia="Times New Roman" w:cs="Times New Roman"/>
          <w:szCs w:val="24"/>
        </w:rPr>
        <w:t>В данной ВКР рассмотрено распределение объемов медицинской помощи в системе ОМС на примере города Санкт-Петербург, который является крупным мегаполисом с развитой системой здравоохранения. Именно поэтому изучение данной темы в рамках этого города позволит получить практические выводы для анализа оптимальности распределения объемов медицинской помощи, которые могут служить примером для распределения объемов медицинской помощи в системе ОМС и для других крупных городов Р</w:t>
      </w:r>
      <w:r w:rsidRPr="00521B5B">
        <w:rPr>
          <w:rFonts w:eastAsia="Times New Roman" w:cs="Times New Roman"/>
          <w:szCs w:val="24"/>
        </w:rPr>
        <w:t>Ф.</w:t>
      </w:r>
    </w:p>
    <w:p w:rsidR="00F42C00" w:rsidRPr="00E1430E" w:rsidRDefault="00521B5B">
      <w:pPr>
        <w:ind w:firstLine="720"/>
        <w:rPr>
          <w:rFonts w:eastAsia="Times New Roman" w:cs="Times New Roman"/>
          <w:szCs w:val="24"/>
        </w:rPr>
      </w:pPr>
      <w:r>
        <w:rPr>
          <w:rFonts w:eastAsia="Times New Roman" w:cs="Times New Roman"/>
          <w:szCs w:val="24"/>
        </w:rPr>
        <w:t xml:space="preserve">В настоящее время в </w:t>
      </w:r>
      <w:r>
        <w:rPr>
          <w:rFonts w:eastAsia="Times New Roman" w:cs="Times New Roman"/>
          <w:szCs w:val="24"/>
          <w:lang w:val="ru-RU"/>
        </w:rPr>
        <w:t>России</w:t>
      </w:r>
      <w:r w:rsidR="00D15DFA" w:rsidRPr="00E1430E">
        <w:rPr>
          <w:rFonts w:eastAsia="Times New Roman" w:cs="Times New Roman"/>
          <w:szCs w:val="24"/>
        </w:rPr>
        <w:t xml:space="preserve"> существуют механизмы выделения объемов медицинской помощи медицинским организациям. </w:t>
      </w:r>
      <w:r>
        <w:rPr>
          <w:rFonts w:eastAsia="Times New Roman" w:cs="Times New Roman"/>
          <w:szCs w:val="24"/>
          <w:lang w:val="ru-RU"/>
        </w:rPr>
        <w:t>Сейчас это</w:t>
      </w:r>
      <w:r w:rsidR="00D15DFA" w:rsidRPr="00E1430E">
        <w:rPr>
          <w:rFonts w:eastAsia="Times New Roman" w:cs="Times New Roman"/>
          <w:szCs w:val="24"/>
        </w:rPr>
        <w:t xml:space="preserve"> распределение </w:t>
      </w:r>
      <w:r w:rsidR="00656847">
        <w:rPr>
          <w:rFonts w:eastAsia="Times New Roman" w:cs="Times New Roman"/>
          <w:szCs w:val="24"/>
          <w:lang w:val="ru-RU"/>
        </w:rPr>
        <w:t xml:space="preserve">в большинстве своем </w:t>
      </w:r>
      <w:r w:rsidR="00C95F41">
        <w:rPr>
          <w:rFonts w:eastAsia="Times New Roman" w:cs="Times New Roman"/>
          <w:szCs w:val="24"/>
          <w:lang w:val="ru-RU"/>
        </w:rPr>
        <w:t>характеризуется так</w:t>
      </w:r>
      <w:r w:rsidR="00C95F41">
        <w:rPr>
          <w:rFonts w:eastAsia="Times New Roman" w:cs="Times New Roman"/>
          <w:szCs w:val="24"/>
        </w:rPr>
        <w:t xml:space="preserve"> называемым «пассивным</w:t>
      </w:r>
      <w:r w:rsidR="00D15DFA" w:rsidRPr="00E1430E">
        <w:rPr>
          <w:rFonts w:eastAsia="Times New Roman" w:cs="Times New Roman"/>
          <w:szCs w:val="24"/>
        </w:rPr>
        <w:t xml:space="preserve"> подход</w:t>
      </w:r>
      <w:r w:rsidR="00C95F41">
        <w:rPr>
          <w:rFonts w:eastAsia="Times New Roman" w:cs="Times New Roman"/>
          <w:szCs w:val="24"/>
          <w:lang w:val="ru-RU"/>
        </w:rPr>
        <w:t>ом</w:t>
      </w:r>
      <w:r w:rsidR="00D15DFA" w:rsidRPr="00E1430E">
        <w:rPr>
          <w:rFonts w:eastAsia="Times New Roman" w:cs="Times New Roman"/>
          <w:szCs w:val="24"/>
        </w:rPr>
        <w:t>»</w:t>
      </w:r>
      <w:r w:rsidR="00222CF5">
        <w:rPr>
          <w:rStyle w:val="aff3"/>
          <w:rFonts w:eastAsia="Times New Roman" w:cs="Times New Roman"/>
          <w:szCs w:val="24"/>
        </w:rPr>
        <w:footnoteReference w:id="1"/>
      </w:r>
      <w:r w:rsidR="00D15DFA" w:rsidRPr="00E1430E">
        <w:rPr>
          <w:rFonts w:eastAsia="Times New Roman" w:cs="Times New Roman"/>
          <w:szCs w:val="24"/>
        </w:rPr>
        <w:t xml:space="preserve">. Он заключается в том, что </w:t>
      </w:r>
      <w:r w:rsidR="00DB7135">
        <w:rPr>
          <w:rFonts w:eastAsia="Times New Roman" w:cs="Times New Roman"/>
          <w:szCs w:val="24"/>
          <w:lang w:val="ru-RU"/>
        </w:rPr>
        <w:t xml:space="preserve">Комиссия по разработке территориальной программы ОМС </w:t>
      </w:r>
      <w:r w:rsidR="00F4474A" w:rsidRPr="00F4474A">
        <w:rPr>
          <w:rFonts w:eastAsia="Times New Roman" w:cs="Times New Roman"/>
          <w:szCs w:val="24"/>
          <w:lang w:val="ru-RU"/>
        </w:rPr>
        <w:t>субъекта РФ</w:t>
      </w:r>
      <w:r w:rsidR="003B071B">
        <w:rPr>
          <w:rFonts w:eastAsia="Times New Roman" w:cs="Times New Roman"/>
          <w:szCs w:val="24"/>
          <w:lang w:val="ru-RU"/>
        </w:rPr>
        <w:t xml:space="preserve"> </w:t>
      </w:r>
      <w:r w:rsidR="00D15DFA" w:rsidRPr="00E1430E">
        <w:rPr>
          <w:rFonts w:eastAsia="Times New Roman" w:cs="Times New Roman"/>
          <w:szCs w:val="24"/>
        </w:rPr>
        <w:t>распределяет через страховые медицинские организации объемы медицинской помощи в определенных размерах, опираясь на исторические данн</w:t>
      </w:r>
      <w:r w:rsidR="003B071B">
        <w:rPr>
          <w:rFonts w:eastAsia="Times New Roman" w:cs="Times New Roman"/>
          <w:szCs w:val="24"/>
        </w:rPr>
        <w:t>ые</w:t>
      </w:r>
      <w:r w:rsidR="003B071B">
        <w:rPr>
          <w:rFonts w:eastAsia="Times New Roman" w:cs="Times New Roman"/>
          <w:szCs w:val="24"/>
          <w:lang w:val="ru-RU"/>
        </w:rPr>
        <w:t>:</w:t>
      </w:r>
      <w:r w:rsidR="00D15DFA" w:rsidRPr="00E1430E">
        <w:rPr>
          <w:rFonts w:eastAsia="Times New Roman" w:cs="Times New Roman"/>
          <w:szCs w:val="24"/>
        </w:rPr>
        <w:t xml:space="preserve"> размеры, сроки работы</w:t>
      </w:r>
      <w:r>
        <w:rPr>
          <w:rFonts w:eastAsia="Times New Roman" w:cs="Times New Roman"/>
          <w:szCs w:val="24"/>
          <w:lang w:val="ru-RU"/>
        </w:rPr>
        <w:t>,</w:t>
      </w:r>
      <w:r w:rsidR="003B071B">
        <w:rPr>
          <w:rFonts w:eastAsia="Times New Roman" w:cs="Times New Roman"/>
          <w:szCs w:val="24"/>
          <w:lang w:val="ru-RU"/>
        </w:rPr>
        <w:t xml:space="preserve"> коечный фонд</w:t>
      </w:r>
      <w:r>
        <w:rPr>
          <w:rFonts w:eastAsia="Times New Roman" w:cs="Times New Roman"/>
          <w:szCs w:val="24"/>
          <w:lang w:val="ru-RU"/>
        </w:rPr>
        <w:t xml:space="preserve">, </w:t>
      </w:r>
      <w:r w:rsidR="00656847">
        <w:rPr>
          <w:rFonts w:eastAsia="Times New Roman" w:cs="Times New Roman"/>
          <w:szCs w:val="24"/>
          <w:lang w:val="ru-RU"/>
        </w:rPr>
        <w:t>укомплектованность</w:t>
      </w:r>
      <w:r>
        <w:rPr>
          <w:rFonts w:eastAsia="Times New Roman" w:cs="Times New Roman"/>
          <w:szCs w:val="24"/>
          <w:lang w:val="ru-RU"/>
        </w:rPr>
        <w:t xml:space="preserve"> штата медицинских работников медицинской организации </w:t>
      </w:r>
      <w:r>
        <w:rPr>
          <w:rFonts w:eastAsia="Times New Roman" w:cs="Times New Roman"/>
          <w:szCs w:val="24"/>
        </w:rPr>
        <w:t xml:space="preserve">и др., а не на </w:t>
      </w:r>
      <w:r w:rsidR="00656847">
        <w:rPr>
          <w:rFonts w:eastAsia="Times New Roman" w:cs="Times New Roman"/>
          <w:szCs w:val="24"/>
          <w:lang w:val="ru-RU"/>
        </w:rPr>
        <w:t>эффективность</w:t>
      </w:r>
      <w:r w:rsidR="00D15DFA" w:rsidRPr="00E1430E">
        <w:rPr>
          <w:rFonts w:eastAsia="Times New Roman" w:cs="Times New Roman"/>
          <w:szCs w:val="24"/>
        </w:rPr>
        <w:t xml:space="preserve"> их деятельности. Оплата медицинской помощи в системе ОМС основывается на предварительном распределении ее объемов между медицинскими организациями, участвующими в реализации территориальных программ ОМС</w:t>
      </w:r>
      <w:r w:rsidR="00656847">
        <w:rPr>
          <w:rFonts w:eastAsia="Times New Roman" w:cs="Times New Roman"/>
          <w:szCs w:val="24"/>
          <w:lang w:val="ru-RU"/>
        </w:rPr>
        <w:t xml:space="preserve"> субъектов Российской Федерации</w:t>
      </w:r>
      <w:r w:rsidR="00D15DFA" w:rsidRPr="00E1430E">
        <w:rPr>
          <w:rFonts w:eastAsia="Times New Roman" w:cs="Times New Roman"/>
          <w:szCs w:val="24"/>
        </w:rPr>
        <w:t xml:space="preserve">. В тексте работы предложена новая система распределения, характеризующаяся </w:t>
      </w:r>
      <w:r>
        <w:rPr>
          <w:rFonts w:eastAsia="Times New Roman" w:cs="Times New Roman"/>
          <w:szCs w:val="24"/>
          <w:lang w:val="ru-RU"/>
        </w:rPr>
        <w:t>«</w:t>
      </w:r>
      <w:r w:rsidR="00EE6B74">
        <w:rPr>
          <w:rFonts w:eastAsia="Times New Roman" w:cs="Times New Roman"/>
          <w:szCs w:val="24"/>
        </w:rPr>
        <w:t>стратегическим</w:t>
      </w:r>
      <w:r w:rsidR="00D15DFA" w:rsidRPr="00E1430E">
        <w:rPr>
          <w:rFonts w:eastAsia="Times New Roman" w:cs="Times New Roman"/>
          <w:szCs w:val="24"/>
        </w:rPr>
        <w:t xml:space="preserve"> подходом</w:t>
      </w:r>
      <w:r>
        <w:rPr>
          <w:rFonts w:eastAsia="Times New Roman" w:cs="Times New Roman"/>
          <w:szCs w:val="24"/>
          <w:lang w:val="ru-RU"/>
        </w:rPr>
        <w:t>»</w:t>
      </w:r>
      <w:r w:rsidR="004248CE">
        <w:rPr>
          <w:rStyle w:val="aff3"/>
          <w:rFonts w:eastAsia="Times New Roman" w:cs="Times New Roman"/>
          <w:szCs w:val="24"/>
          <w:lang w:val="ru-RU"/>
        </w:rPr>
        <w:footnoteReference w:id="2"/>
      </w:r>
      <w:r w:rsidR="005C031E">
        <w:rPr>
          <w:rFonts w:eastAsia="Times New Roman" w:cs="Times New Roman"/>
          <w:szCs w:val="24"/>
        </w:rPr>
        <w:t>, которая</w:t>
      </w:r>
      <w:bookmarkStart w:id="6" w:name="_GoBack"/>
      <w:bookmarkEnd w:id="6"/>
      <w:r w:rsidR="00D15DFA" w:rsidRPr="00E1430E">
        <w:rPr>
          <w:rFonts w:eastAsia="Times New Roman" w:cs="Times New Roman"/>
          <w:szCs w:val="24"/>
        </w:rPr>
        <w:t xml:space="preserve"> </w:t>
      </w:r>
      <w:r>
        <w:rPr>
          <w:rFonts w:eastAsia="Times New Roman" w:cs="Times New Roman"/>
          <w:szCs w:val="24"/>
          <w:lang w:val="ru-RU"/>
        </w:rPr>
        <w:t xml:space="preserve">подразумевает </w:t>
      </w:r>
      <w:r w:rsidR="00DB7135">
        <w:rPr>
          <w:rFonts w:eastAsia="Times New Roman" w:cs="Times New Roman"/>
          <w:szCs w:val="24"/>
          <w:lang w:val="ru-RU"/>
        </w:rPr>
        <w:t>фокус</w:t>
      </w:r>
      <w:r w:rsidR="00C95F41">
        <w:rPr>
          <w:rFonts w:eastAsia="Times New Roman" w:cs="Times New Roman"/>
          <w:szCs w:val="24"/>
          <w:lang w:val="ru-RU"/>
        </w:rPr>
        <w:t xml:space="preserve"> на показатели результатов работы медицинской организации и создание для них позитивных экономических стимулов</w:t>
      </w:r>
      <w:r w:rsidR="004248CE">
        <w:rPr>
          <w:rFonts w:eastAsia="Times New Roman" w:cs="Times New Roman"/>
          <w:szCs w:val="24"/>
          <w:lang w:val="ru-RU"/>
        </w:rPr>
        <w:t xml:space="preserve">. </w:t>
      </w:r>
      <w:r w:rsidR="00F4474A">
        <w:rPr>
          <w:rFonts w:eastAsia="Times New Roman" w:cs="Times New Roman"/>
          <w:szCs w:val="24"/>
          <w:lang w:val="ru-RU"/>
        </w:rPr>
        <w:t>Способ</w:t>
      </w:r>
      <w:r w:rsidR="004248CE">
        <w:rPr>
          <w:rFonts w:eastAsia="Times New Roman" w:cs="Times New Roman"/>
          <w:szCs w:val="24"/>
          <w:lang w:val="ru-RU"/>
        </w:rPr>
        <w:t xml:space="preserve"> распределения объемов медицинской помощи</w:t>
      </w:r>
      <w:r w:rsidR="00F4474A">
        <w:rPr>
          <w:rFonts w:eastAsia="Times New Roman" w:cs="Times New Roman"/>
          <w:szCs w:val="24"/>
          <w:lang w:val="ru-RU"/>
        </w:rPr>
        <w:t xml:space="preserve">, </w:t>
      </w:r>
      <w:r w:rsidR="00F4474A">
        <w:rPr>
          <w:rFonts w:eastAsia="Times New Roman" w:cs="Times New Roman"/>
          <w:szCs w:val="24"/>
          <w:lang w:val="ru-RU"/>
        </w:rPr>
        <w:lastRenderedPageBreak/>
        <w:t>учитывающий результаты работы медицинских организаций,</w:t>
      </w:r>
      <w:r w:rsidR="00C95F41">
        <w:rPr>
          <w:rFonts w:eastAsia="Times New Roman" w:cs="Times New Roman"/>
          <w:szCs w:val="24"/>
          <w:lang w:val="ru-RU"/>
        </w:rPr>
        <w:t xml:space="preserve"> </w:t>
      </w:r>
      <w:r w:rsidR="00D15DFA" w:rsidRPr="00E1430E">
        <w:rPr>
          <w:rFonts w:eastAsia="Times New Roman" w:cs="Times New Roman"/>
          <w:szCs w:val="24"/>
        </w:rPr>
        <w:t>может выступать ключевым компонентом для улучшения результатов в здравоохранении за счет повышения эффективности и чувствительности системы</w:t>
      </w:r>
      <w:r w:rsidR="00D15DFA" w:rsidRPr="00E1430E">
        <w:rPr>
          <w:rFonts w:eastAsia="Times New Roman" w:cs="Times New Roman"/>
          <w:szCs w:val="24"/>
          <w:vertAlign w:val="superscript"/>
        </w:rPr>
        <w:footnoteReference w:id="3"/>
      </w:r>
      <w:r w:rsidR="00D15DFA" w:rsidRPr="00E1430E">
        <w:rPr>
          <w:rFonts w:eastAsia="Times New Roman" w:cs="Times New Roman"/>
          <w:szCs w:val="24"/>
        </w:rPr>
        <w:t>.</w:t>
      </w:r>
      <w:r w:rsidR="00D15DFA" w:rsidRPr="00E1430E">
        <w:rPr>
          <w:rFonts w:eastAsia="Times New Roman" w:cs="Times New Roman"/>
          <w:color w:val="FF0000"/>
          <w:szCs w:val="24"/>
        </w:rPr>
        <w:t xml:space="preserve"> </w:t>
      </w:r>
    </w:p>
    <w:p w:rsidR="00F42C00" w:rsidRPr="00DB7135" w:rsidRDefault="00D15DFA">
      <w:pPr>
        <w:ind w:firstLine="720"/>
        <w:rPr>
          <w:rFonts w:eastAsia="Times New Roman" w:cs="Times New Roman"/>
          <w:szCs w:val="24"/>
          <w:lang w:val="ru-RU"/>
        </w:rPr>
      </w:pPr>
      <w:r w:rsidRPr="00E1430E">
        <w:rPr>
          <w:rFonts w:eastAsia="Times New Roman" w:cs="Times New Roman"/>
          <w:szCs w:val="24"/>
        </w:rPr>
        <w:t xml:space="preserve">Анализ </w:t>
      </w:r>
      <w:r w:rsidR="004248CE">
        <w:rPr>
          <w:rFonts w:eastAsia="Times New Roman" w:cs="Times New Roman"/>
          <w:szCs w:val="24"/>
          <w:lang w:val="ru-RU"/>
        </w:rPr>
        <w:t>«</w:t>
      </w:r>
      <w:r w:rsidRPr="00E1430E">
        <w:rPr>
          <w:rFonts w:eastAsia="Times New Roman" w:cs="Times New Roman"/>
          <w:szCs w:val="24"/>
        </w:rPr>
        <w:t>стратегического подхода</w:t>
      </w:r>
      <w:r w:rsidR="004248CE">
        <w:rPr>
          <w:rFonts w:eastAsia="Times New Roman" w:cs="Times New Roman"/>
          <w:szCs w:val="24"/>
          <w:lang w:val="ru-RU"/>
        </w:rPr>
        <w:t>»</w:t>
      </w:r>
      <w:r w:rsidRPr="00E1430E">
        <w:rPr>
          <w:rFonts w:eastAsia="Times New Roman" w:cs="Times New Roman"/>
          <w:szCs w:val="24"/>
        </w:rPr>
        <w:t xml:space="preserve"> является темой научных работ многих зарубежных экспертов: С. </w:t>
      </w:r>
      <w:proofErr w:type="spellStart"/>
      <w:r w:rsidRPr="00E1430E">
        <w:rPr>
          <w:rFonts w:eastAsia="Times New Roman" w:cs="Times New Roman"/>
          <w:szCs w:val="24"/>
        </w:rPr>
        <w:t>Грир</w:t>
      </w:r>
      <w:proofErr w:type="spellEnd"/>
      <w:r w:rsidRPr="00E1430E">
        <w:rPr>
          <w:rFonts w:eastAsia="Times New Roman" w:cs="Times New Roman"/>
          <w:szCs w:val="24"/>
        </w:rPr>
        <w:t xml:space="preserve"> с соавторами в статье ‘</w:t>
      </w:r>
      <w:proofErr w:type="spellStart"/>
      <w:r w:rsidRPr="00E1430E">
        <w:rPr>
          <w:rFonts w:eastAsia="Times New Roman" w:cs="Times New Roman"/>
          <w:szCs w:val="24"/>
        </w:rPr>
        <w:t>Power</w:t>
      </w:r>
      <w:proofErr w:type="spellEnd"/>
      <w:r w:rsidRPr="00E1430E">
        <w:rPr>
          <w:rFonts w:eastAsia="Times New Roman" w:cs="Times New Roman"/>
          <w:szCs w:val="24"/>
        </w:rPr>
        <w:t xml:space="preserve"> </w:t>
      </w:r>
      <w:proofErr w:type="spellStart"/>
      <w:r w:rsidRPr="00E1430E">
        <w:rPr>
          <w:rFonts w:eastAsia="Times New Roman" w:cs="Times New Roman"/>
          <w:szCs w:val="24"/>
        </w:rPr>
        <w:t>and</w:t>
      </w:r>
      <w:proofErr w:type="spellEnd"/>
      <w:r w:rsidRPr="00E1430E">
        <w:rPr>
          <w:rFonts w:eastAsia="Times New Roman" w:cs="Times New Roman"/>
          <w:szCs w:val="24"/>
        </w:rPr>
        <w:t xml:space="preserve"> </w:t>
      </w:r>
      <w:proofErr w:type="spellStart"/>
      <w:r w:rsidRPr="00E1430E">
        <w:rPr>
          <w:rFonts w:eastAsia="Times New Roman" w:cs="Times New Roman"/>
          <w:szCs w:val="24"/>
        </w:rPr>
        <w:t>Purchasing</w:t>
      </w:r>
      <w:proofErr w:type="spellEnd"/>
      <w:r w:rsidRPr="00E1430E">
        <w:rPr>
          <w:rFonts w:eastAsia="Times New Roman" w:cs="Times New Roman"/>
          <w:szCs w:val="24"/>
        </w:rPr>
        <w:t xml:space="preserve">: </w:t>
      </w:r>
      <w:proofErr w:type="spellStart"/>
      <w:r w:rsidRPr="00E1430E">
        <w:rPr>
          <w:rFonts w:eastAsia="Times New Roman" w:cs="Times New Roman"/>
          <w:szCs w:val="24"/>
        </w:rPr>
        <w:t>Why</w:t>
      </w:r>
      <w:proofErr w:type="spellEnd"/>
      <w:r w:rsidRPr="00E1430E">
        <w:rPr>
          <w:rFonts w:eastAsia="Times New Roman" w:cs="Times New Roman"/>
          <w:szCs w:val="24"/>
        </w:rPr>
        <w:t xml:space="preserve"> </w:t>
      </w:r>
      <w:proofErr w:type="spellStart"/>
      <w:r w:rsidRPr="00E1430E">
        <w:rPr>
          <w:rFonts w:eastAsia="Times New Roman" w:cs="Times New Roman"/>
          <w:szCs w:val="24"/>
        </w:rPr>
        <w:t>Strategic</w:t>
      </w:r>
      <w:proofErr w:type="spellEnd"/>
      <w:r w:rsidRPr="00E1430E">
        <w:rPr>
          <w:rFonts w:eastAsia="Times New Roman" w:cs="Times New Roman"/>
          <w:szCs w:val="24"/>
        </w:rPr>
        <w:t xml:space="preserve"> </w:t>
      </w:r>
      <w:proofErr w:type="spellStart"/>
      <w:r w:rsidRPr="00E1430E">
        <w:rPr>
          <w:rFonts w:eastAsia="Times New Roman" w:cs="Times New Roman"/>
          <w:szCs w:val="24"/>
        </w:rPr>
        <w:t>Purchasing</w:t>
      </w:r>
      <w:proofErr w:type="spellEnd"/>
      <w:r w:rsidRPr="00E1430E">
        <w:rPr>
          <w:rFonts w:eastAsia="Times New Roman" w:cs="Times New Roman"/>
          <w:szCs w:val="24"/>
        </w:rPr>
        <w:t xml:space="preserve"> </w:t>
      </w:r>
      <w:proofErr w:type="spellStart"/>
      <w:r w:rsidRPr="00E1430E">
        <w:rPr>
          <w:rFonts w:eastAsia="Times New Roman" w:cs="Times New Roman"/>
          <w:szCs w:val="24"/>
        </w:rPr>
        <w:t>Fails</w:t>
      </w:r>
      <w:proofErr w:type="spellEnd"/>
      <w:r w:rsidRPr="00E1430E">
        <w:rPr>
          <w:rFonts w:eastAsia="Times New Roman" w:cs="Times New Roman"/>
          <w:szCs w:val="24"/>
        </w:rPr>
        <w:t xml:space="preserve">’ (2020) рассматривают </w:t>
      </w:r>
      <w:r w:rsidR="00F4474A">
        <w:rPr>
          <w:rFonts w:eastAsia="Times New Roman" w:cs="Times New Roman"/>
          <w:szCs w:val="24"/>
          <w:lang w:val="ru-RU"/>
        </w:rPr>
        <w:t>«стратегический подход» к распределению объемов медицинской помощи,</w:t>
      </w:r>
      <w:r w:rsidRPr="00E1430E">
        <w:rPr>
          <w:rFonts w:eastAsia="Times New Roman" w:cs="Times New Roman"/>
          <w:szCs w:val="24"/>
        </w:rPr>
        <w:t xml:space="preserve"> как способ повысить эффективность системы здравоохранения, Т. </w:t>
      </w:r>
      <w:proofErr w:type="spellStart"/>
      <w:r w:rsidRPr="00E1430E">
        <w:rPr>
          <w:rFonts w:eastAsia="Times New Roman" w:cs="Times New Roman"/>
          <w:szCs w:val="24"/>
        </w:rPr>
        <w:t>Хабихт</w:t>
      </w:r>
      <w:proofErr w:type="spellEnd"/>
      <w:r w:rsidRPr="00E1430E">
        <w:rPr>
          <w:rFonts w:eastAsia="Times New Roman" w:cs="Times New Roman"/>
          <w:szCs w:val="24"/>
        </w:rPr>
        <w:t xml:space="preserve"> и его коллеги в публикации ‘</w:t>
      </w:r>
      <w:proofErr w:type="spellStart"/>
      <w:r w:rsidRPr="00E1430E">
        <w:rPr>
          <w:rFonts w:eastAsia="Times New Roman" w:cs="Times New Roman"/>
          <w:szCs w:val="24"/>
        </w:rPr>
        <w:t>Strategic</w:t>
      </w:r>
      <w:proofErr w:type="spellEnd"/>
      <w:r w:rsidRPr="00E1430E">
        <w:rPr>
          <w:rFonts w:eastAsia="Times New Roman" w:cs="Times New Roman"/>
          <w:szCs w:val="24"/>
        </w:rPr>
        <w:t xml:space="preserve"> </w:t>
      </w:r>
      <w:proofErr w:type="spellStart"/>
      <w:r w:rsidRPr="00E1430E">
        <w:rPr>
          <w:rFonts w:eastAsia="Times New Roman" w:cs="Times New Roman"/>
          <w:szCs w:val="24"/>
        </w:rPr>
        <w:t>purchasing</w:t>
      </w:r>
      <w:proofErr w:type="spellEnd"/>
      <w:r w:rsidRPr="00E1430E">
        <w:rPr>
          <w:rFonts w:eastAsia="Times New Roman" w:cs="Times New Roman"/>
          <w:szCs w:val="24"/>
        </w:rPr>
        <w:t xml:space="preserve"> </w:t>
      </w:r>
      <w:proofErr w:type="spellStart"/>
      <w:r w:rsidRPr="00E1430E">
        <w:rPr>
          <w:rFonts w:eastAsia="Times New Roman" w:cs="Times New Roman"/>
          <w:szCs w:val="24"/>
        </w:rPr>
        <w:t>reform</w:t>
      </w:r>
      <w:proofErr w:type="spellEnd"/>
      <w:r w:rsidRPr="00E1430E">
        <w:rPr>
          <w:rFonts w:eastAsia="Times New Roman" w:cs="Times New Roman"/>
          <w:szCs w:val="24"/>
        </w:rPr>
        <w:t xml:space="preserve"> </w:t>
      </w:r>
      <w:proofErr w:type="spellStart"/>
      <w:r w:rsidRPr="00E1430E">
        <w:rPr>
          <w:rFonts w:eastAsia="Times New Roman" w:cs="Times New Roman"/>
          <w:szCs w:val="24"/>
        </w:rPr>
        <w:t>in</w:t>
      </w:r>
      <w:proofErr w:type="spellEnd"/>
      <w:r w:rsidRPr="00E1430E">
        <w:rPr>
          <w:rFonts w:eastAsia="Times New Roman" w:cs="Times New Roman"/>
          <w:szCs w:val="24"/>
        </w:rPr>
        <w:t xml:space="preserve"> </w:t>
      </w:r>
      <w:proofErr w:type="spellStart"/>
      <w:r w:rsidRPr="00E1430E">
        <w:rPr>
          <w:rFonts w:eastAsia="Times New Roman" w:cs="Times New Roman"/>
          <w:szCs w:val="24"/>
        </w:rPr>
        <w:t>Estonia</w:t>
      </w:r>
      <w:proofErr w:type="spellEnd"/>
      <w:r w:rsidRPr="00E1430E">
        <w:rPr>
          <w:rFonts w:eastAsia="Times New Roman" w:cs="Times New Roman"/>
          <w:szCs w:val="24"/>
        </w:rPr>
        <w:t xml:space="preserve">: </w:t>
      </w:r>
      <w:proofErr w:type="spellStart"/>
      <w:r w:rsidRPr="00E1430E">
        <w:rPr>
          <w:rFonts w:eastAsia="Times New Roman" w:cs="Times New Roman"/>
          <w:szCs w:val="24"/>
        </w:rPr>
        <w:t>Reducing</w:t>
      </w:r>
      <w:proofErr w:type="spellEnd"/>
      <w:r w:rsidRPr="00E1430E">
        <w:rPr>
          <w:rFonts w:eastAsia="Times New Roman" w:cs="Times New Roman"/>
          <w:szCs w:val="24"/>
        </w:rPr>
        <w:t xml:space="preserve"> </w:t>
      </w:r>
      <w:proofErr w:type="spellStart"/>
      <w:r w:rsidRPr="00E1430E">
        <w:rPr>
          <w:rFonts w:eastAsia="Times New Roman" w:cs="Times New Roman"/>
          <w:szCs w:val="24"/>
        </w:rPr>
        <w:t>inequalities</w:t>
      </w:r>
      <w:proofErr w:type="spellEnd"/>
      <w:r w:rsidRPr="00E1430E">
        <w:rPr>
          <w:rFonts w:eastAsia="Times New Roman" w:cs="Times New Roman"/>
          <w:szCs w:val="24"/>
        </w:rPr>
        <w:t xml:space="preserve"> </w:t>
      </w:r>
      <w:proofErr w:type="spellStart"/>
      <w:r w:rsidRPr="00E1430E">
        <w:rPr>
          <w:rFonts w:eastAsia="Times New Roman" w:cs="Times New Roman"/>
          <w:szCs w:val="24"/>
        </w:rPr>
        <w:t>in</w:t>
      </w:r>
      <w:proofErr w:type="spellEnd"/>
      <w:r w:rsidRPr="00E1430E">
        <w:rPr>
          <w:rFonts w:eastAsia="Times New Roman" w:cs="Times New Roman"/>
          <w:szCs w:val="24"/>
        </w:rPr>
        <w:t xml:space="preserve"> </w:t>
      </w:r>
      <w:proofErr w:type="spellStart"/>
      <w:r w:rsidRPr="00E1430E">
        <w:rPr>
          <w:rFonts w:eastAsia="Times New Roman" w:cs="Times New Roman"/>
          <w:szCs w:val="24"/>
        </w:rPr>
        <w:t>access</w:t>
      </w:r>
      <w:proofErr w:type="spellEnd"/>
      <w:r w:rsidRPr="00E1430E">
        <w:rPr>
          <w:rFonts w:eastAsia="Times New Roman" w:cs="Times New Roman"/>
          <w:szCs w:val="24"/>
        </w:rPr>
        <w:t xml:space="preserve"> </w:t>
      </w:r>
      <w:proofErr w:type="spellStart"/>
      <w:r w:rsidRPr="00E1430E">
        <w:rPr>
          <w:rFonts w:eastAsia="Times New Roman" w:cs="Times New Roman"/>
          <w:szCs w:val="24"/>
        </w:rPr>
        <w:t>while</w:t>
      </w:r>
      <w:proofErr w:type="spellEnd"/>
      <w:r w:rsidRPr="00E1430E">
        <w:rPr>
          <w:rFonts w:eastAsia="Times New Roman" w:cs="Times New Roman"/>
          <w:szCs w:val="24"/>
        </w:rPr>
        <w:t xml:space="preserve"> </w:t>
      </w:r>
      <w:proofErr w:type="spellStart"/>
      <w:r w:rsidRPr="00E1430E">
        <w:rPr>
          <w:rFonts w:eastAsia="Times New Roman" w:cs="Times New Roman"/>
          <w:szCs w:val="24"/>
        </w:rPr>
        <w:t>improving</w:t>
      </w:r>
      <w:proofErr w:type="spellEnd"/>
      <w:r w:rsidRPr="00E1430E">
        <w:rPr>
          <w:rFonts w:eastAsia="Times New Roman" w:cs="Times New Roman"/>
          <w:szCs w:val="24"/>
        </w:rPr>
        <w:t xml:space="preserve"> </w:t>
      </w:r>
      <w:proofErr w:type="spellStart"/>
      <w:r w:rsidRPr="00E1430E">
        <w:rPr>
          <w:rFonts w:eastAsia="Times New Roman" w:cs="Times New Roman"/>
          <w:szCs w:val="24"/>
        </w:rPr>
        <w:t>care</w:t>
      </w:r>
      <w:proofErr w:type="spellEnd"/>
      <w:r w:rsidRPr="00E1430E">
        <w:rPr>
          <w:rFonts w:eastAsia="Times New Roman" w:cs="Times New Roman"/>
          <w:szCs w:val="24"/>
        </w:rPr>
        <w:t xml:space="preserve"> </w:t>
      </w:r>
      <w:proofErr w:type="spellStart"/>
      <w:r w:rsidRPr="00E1430E">
        <w:rPr>
          <w:rFonts w:eastAsia="Times New Roman" w:cs="Times New Roman"/>
          <w:szCs w:val="24"/>
        </w:rPr>
        <w:t>concentration</w:t>
      </w:r>
      <w:proofErr w:type="spellEnd"/>
      <w:r w:rsidRPr="00E1430E">
        <w:rPr>
          <w:rFonts w:eastAsia="Times New Roman" w:cs="Times New Roman"/>
          <w:szCs w:val="24"/>
        </w:rPr>
        <w:t xml:space="preserve"> </w:t>
      </w:r>
      <w:proofErr w:type="spellStart"/>
      <w:r w:rsidRPr="00E1430E">
        <w:rPr>
          <w:rFonts w:eastAsia="Times New Roman" w:cs="Times New Roman"/>
          <w:szCs w:val="24"/>
        </w:rPr>
        <w:t>and</w:t>
      </w:r>
      <w:proofErr w:type="spellEnd"/>
      <w:r w:rsidRPr="00E1430E">
        <w:rPr>
          <w:rFonts w:eastAsia="Times New Roman" w:cs="Times New Roman"/>
          <w:szCs w:val="24"/>
        </w:rPr>
        <w:t xml:space="preserve"> </w:t>
      </w:r>
      <w:proofErr w:type="spellStart"/>
      <w:r w:rsidRPr="00E1430E">
        <w:rPr>
          <w:rFonts w:eastAsia="Times New Roman" w:cs="Times New Roman"/>
          <w:szCs w:val="24"/>
        </w:rPr>
        <w:t>quality</w:t>
      </w:r>
      <w:proofErr w:type="spellEnd"/>
      <w:r w:rsidRPr="00E1430E">
        <w:rPr>
          <w:rFonts w:eastAsia="Times New Roman" w:cs="Times New Roman"/>
          <w:szCs w:val="24"/>
        </w:rPr>
        <w:t xml:space="preserve">’ (2015) говорят об необходимости разрабатывать показатели качества, которые будут измерять конечные результаты деятельности, М. </w:t>
      </w:r>
      <w:proofErr w:type="spellStart"/>
      <w:r w:rsidRPr="00E1430E">
        <w:rPr>
          <w:rFonts w:eastAsia="Times New Roman" w:cs="Times New Roman"/>
          <w:szCs w:val="24"/>
        </w:rPr>
        <w:t>Петерсон</w:t>
      </w:r>
      <w:proofErr w:type="spellEnd"/>
      <w:r w:rsidRPr="00E1430E">
        <w:rPr>
          <w:rFonts w:eastAsia="Times New Roman" w:cs="Times New Roman"/>
          <w:szCs w:val="24"/>
        </w:rPr>
        <w:t xml:space="preserve"> с соавторами в статье ‘</w:t>
      </w:r>
      <w:proofErr w:type="spellStart"/>
      <w:r w:rsidRPr="00E1430E">
        <w:rPr>
          <w:rFonts w:eastAsia="Times New Roman" w:cs="Times New Roman"/>
          <w:szCs w:val="24"/>
        </w:rPr>
        <w:t>Disruptive</w:t>
      </w:r>
      <w:proofErr w:type="spellEnd"/>
      <w:r w:rsidRPr="00E1430E">
        <w:rPr>
          <w:rFonts w:eastAsia="Times New Roman" w:cs="Times New Roman"/>
          <w:szCs w:val="24"/>
        </w:rPr>
        <w:t xml:space="preserve"> </w:t>
      </w:r>
      <w:proofErr w:type="spellStart"/>
      <w:r w:rsidRPr="00E1430E">
        <w:rPr>
          <w:rFonts w:eastAsia="Times New Roman" w:cs="Times New Roman"/>
          <w:szCs w:val="24"/>
        </w:rPr>
        <w:t>Procurement</w:t>
      </w:r>
      <w:proofErr w:type="spellEnd"/>
      <w:r w:rsidRPr="00E1430E">
        <w:rPr>
          <w:rFonts w:eastAsia="Times New Roman" w:cs="Times New Roman"/>
          <w:szCs w:val="24"/>
        </w:rPr>
        <w:t>’ (2020) анализировали инструменты для измерения эффективности клинической деятельности медицинских организаций</w:t>
      </w:r>
      <w:r w:rsidRPr="00771FC7">
        <w:rPr>
          <w:rFonts w:eastAsia="Times New Roman" w:cs="Times New Roman"/>
          <w:szCs w:val="24"/>
        </w:rPr>
        <w:t xml:space="preserve">. Подробнее об этом будет рассмотрено в </w:t>
      </w:r>
      <w:r w:rsidR="00DB7135">
        <w:rPr>
          <w:rFonts w:eastAsia="Times New Roman" w:cs="Times New Roman"/>
          <w:szCs w:val="24"/>
          <w:lang w:val="ru-RU"/>
        </w:rPr>
        <w:t xml:space="preserve">Части 1 </w:t>
      </w:r>
      <w:r w:rsidR="00DB7135" w:rsidRPr="002B0568">
        <w:rPr>
          <w:rFonts w:eastAsia="Times New Roman" w:cs="Times New Roman"/>
          <w:szCs w:val="24"/>
        </w:rPr>
        <w:t>§</w:t>
      </w:r>
      <w:r w:rsidR="00DB7135">
        <w:rPr>
          <w:rFonts w:eastAsia="Times New Roman" w:cs="Times New Roman"/>
          <w:szCs w:val="24"/>
        </w:rPr>
        <w:t>1</w:t>
      </w:r>
      <w:r w:rsidR="00DB7135">
        <w:rPr>
          <w:rFonts w:eastAsia="Times New Roman" w:cs="Times New Roman"/>
          <w:szCs w:val="24"/>
          <w:lang w:val="ru-RU"/>
        </w:rPr>
        <w:t xml:space="preserve"> Главы 2.</w:t>
      </w:r>
    </w:p>
    <w:p w:rsidR="00F42C00" w:rsidRPr="00E1430E" w:rsidRDefault="00D15DFA">
      <w:pPr>
        <w:ind w:firstLine="720"/>
        <w:rPr>
          <w:rFonts w:eastAsia="Times New Roman" w:cs="Times New Roman"/>
          <w:szCs w:val="24"/>
        </w:rPr>
      </w:pPr>
      <w:r w:rsidRPr="00E1430E">
        <w:rPr>
          <w:rFonts w:eastAsia="Times New Roman" w:cs="Times New Roman"/>
          <w:szCs w:val="24"/>
        </w:rPr>
        <w:t>Ид</w:t>
      </w:r>
      <w:r w:rsidR="004248CE">
        <w:rPr>
          <w:rFonts w:eastAsia="Times New Roman" w:cs="Times New Roman"/>
          <w:szCs w:val="24"/>
        </w:rPr>
        <w:t xml:space="preserve">еи, на которые опирается </w:t>
      </w:r>
      <w:r w:rsidR="00C95F41">
        <w:rPr>
          <w:rFonts w:eastAsia="Times New Roman" w:cs="Times New Roman"/>
          <w:szCs w:val="24"/>
          <w:lang w:val="ru-RU"/>
        </w:rPr>
        <w:t>«</w:t>
      </w:r>
      <w:r w:rsidRPr="00E1430E">
        <w:rPr>
          <w:rFonts w:eastAsia="Times New Roman" w:cs="Times New Roman"/>
          <w:szCs w:val="24"/>
        </w:rPr>
        <w:t>стратегический подход</w:t>
      </w:r>
      <w:r w:rsidR="00C95F41">
        <w:rPr>
          <w:rFonts w:eastAsia="Times New Roman" w:cs="Times New Roman"/>
          <w:szCs w:val="24"/>
          <w:lang w:val="ru-RU"/>
        </w:rPr>
        <w:t>»</w:t>
      </w:r>
      <w:r w:rsidRPr="00E1430E">
        <w:rPr>
          <w:rFonts w:eastAsia="Times New Roman" w:cs="Times New Roman"/>
          <w:szCs w:val="24"/>
        </w:rPr>
        <w:t xml:space="preserve"> распределения объемов медицинской помощи в системе ОМС, коррелируют с концепцией Нового государственного менеджмента — </w:t>
      </w:r>
      <w:proofErr w:type="spellStart"/>
      <w:r w:rsidRPr="00E1430E">
        <w:rPr>
          <w:rFonts w:eastAsia="Times New Roman" w:cs="Times New Roman"/>
          <w:szCs w:val="24"/>
        </w:rPr>
        <w:t>New</w:t>
      </w:r>
      <w:proofErr w:type="spellEnd"/>
      <w:r w:rsidRPr="00E1430E">
        <w:rPr>
          <w:rFonts w:eastAsia="Times New Roman" w:cs="Times New Roman"/>
          <w:szCs w:val="24"/>
        </w:rPr>
        <w:t xml:space="preserve"> </w:t>
      </w:r>
      <w:proofErr w:type="spellStart"/>
      <w:r w:rsidRPr="00E1430E">
        <w:rPr>
          <w:rFonts w:eastAsia="Times New Roman" w:cs="Times New Roman"/>
          <w:szCs w:val="24"/>
        </w:rPr>
        <w:t>Public</w:t>
      </w:r>
      <w:proofErr w:type="spellEnd"/>
      <w:r w:rsidRPr="00E1430E">
        <w:rPr>
          <w:rFonts w:eastAsia="Times New Roman" w:cs="Times New Roman"/>
          <w:szCs w:val="24"/>
        </w:rPr>
        <w:t xml:space="preserve"> </w:t>
      </w:r>
      <w:proofErr w:type="spellStart"/>
      <w:r w:rsidRPr="00E1430E">
        <w:rPr>
          <w:rFonts w:eastAsia="Times New Roman" w:cs="Times New Roman"/>
          <w:szCs w:val="24"/>
        </w:rPr>
        <w:t>Management</w:t>
      </w:r>
      <w:proofErr w:type="spellEnd"/>
      <w:r w:rsidR="00330A50">
        <w:rPr>
          <w:rStyle w:val="aff3"/>
          <w:rFonts w:eastAsia="Times New Roman" w:cs="Times New Roman"/>
          <w:szCs w:val="24"/>
        </w:rPr>
        <w:footnoteReference w:id="4"/>
      </w:r>
      <w:r w:rsidRPr="00E1430E">
        <w:rPr>
          <w:rFonts w:eastAsia="Times New Roman" w:cs="Times New Roman"/>
          <w:szCs w:val="24"/>
        </w:rPr>
        <w:t xml:space="preserve">. Одним из интеллектуальных источников данной модели государственного управления являются </w:t>
      </w:r>
      <w:proofErr w:type="spellStart"/>
      <w:r w:rsidRPr="00E1430E">
        <w:rPr>
          <w:rFonts w:eastAsia="Times New Roman" w:cs="Times New Roman"/>
          <w:szCs w:val="24"/>
        </w:rPr>
        <w:t>менеджериалистские</w:t>
      </w:r>
      <w:proofErr w:type="spellEnd"/>
      <w:r w:rsidRPr="00E1430E">
        <w:rPr>
          <w:rFonts w:eastAsia="Times New Roman" w:cs="Times New Roman"/>
          <w:szCs w:val="24"/>
        </w:rPr>
        <w:t xml:space="preserve"> доктрины, </w:t>
      </w:r>
      <w:r w:rsidR="00DB7135">
        <w:rPr>
          <w:rFonts w:eastAsia="Times New Roman" w:cs="Times New Roman"/>
          <w:szCs w:val="24"/>
          <w:lang w:val="ru-RU"/>
        </w:rPr>
        <w:t>направленные на такие приоритеты, как</w:t>
      </w:r>
      <w:r w:rsidRPr="00E1430E">
        <w:rPr>
          <w:rFonts w:eastAsia="Times New Roman" w:cs="Times New Roman"/>
          <w:szCs w:val="24"/>
        </w:rPr>
        <w:t xml:space="preserve"> «</w:t>
      </w:r>
      <w:r w:rsidR="00DB7135">
        <w:rPr>
          <w:rFonts w:eastAsia="Times New Roman" w:cs="Times New Roman"/>
          <w:szCs w:val="24"/>
          <w:lang w:val="ru-RU"/>
        </w:rPr>
        <w:t>свобода</w:t>
      </w:r>
      <w:r w:rsidRPr="00E1430E">
        <w:rPr>
          <w:rFonts w:eastAsia="Times New Roman" w:cs="Times New Roman"/>
          <w:szCs w:val="24"/>
        </w:rPr>
        <w:t xml:space="preserve"> управлять» и измерение эффективности деятельности</w:t>
      </w:r>
      <w:r w:rsidR="00DB7135">
        <w:rPr>
          <w:rFonts w:eastAsia="Times New Roman" w:cs="Times New Roman"/>
          <w:szCs w:val="24"/>
          <w:lang w:val="ru-RU"/>
        </w:rPr>
        <w:t xml:space="preserve"> организации</w:t>
      </w:r>
      <w:r w:rsidRPr="00E1430E">
        <w:rPr>
          <w:rFonts w:eastAsia="Times New Roman" w:cs="Times New Roman"/>
          <w:szCs w:val="24"/>
        </w:rPr>
        <w:t xml:space="preserve">. В книге Дэвида Осборна и </w:t>
      </w:r>
      <w:proofErr w:type="spellStart"/>
      <w:r w:rsidRPr="00E1430E">
        <w:rPr>
          <w:rFonts w:eastAsia="Times New Roman" w:cs="Times New Roman"/>
          <w:szCs w:val="24"/>
        </w:rPr>
        <w:t>Тэда</w:t>
      </w:r>
      <w:proofErr w:type="spellEnd"/>
      <w:r w:rsidRPr="00E1430E">
        <w:rPr>
          <w:rFonts w:eastAsia="Times New Roman" w:cs="Times New Roman"/>
          <w:szCs w:val="24"/>
        </w:rPr>
        <w:t xml:space="preserve"> </w:t>
      </w:r>
      <w:proofErr w:type="spellStart"/>
      <w:r w:rsidRPr="00E1430E">
        <w:rPr>
          <w:rFonts w:eastAsia="Times New Roman" w:cs="Times New Roman"/>
          <w:szCs w:val="24"/>
        </w:rPr>
        <w:t>Гэблера</w:t>
      </w:r>
      <w:proofErr w:type="spellEnd"/>
      <w:r w:rsidRPr="00E1430E">
        <w:rPr>
          <w:rFonts w:eastAsia="Times New Roman" w:cs="Times New Roman"/>
          <w:szCs w:val="24"/>
        </w:rPr>
        <w:t xml:space="preserve"> «Переосмысливая управление. Как дух предпринимательства трансформирует публичный сектор»</w:t>
      </w:r>
      <w:r w:rsidRPr="00E1430E">
        <w:rPr>
          <w:rFonts w:eastAsia="Times New Roman" w:cs="Times New Roman"/>
          <w:szCs w:val="24"/>
          <w:vertAlign w:val="superscript"/>
        </w:rPr>
        <w:footnoteReference w:id="5"/>
      </w:r>
      <w:r w:rsidRPr="00E1430E">
        <w:rPr>
          <w:rFonts w:eastAsia="Times New Roman" w:cs="Times New Roman"/>
          <w:szCs w:val="24"/>
        </w:rPr>
        <w:t xml:space="preserve"> (1992) приводятся десять принципов, на которых основывается новая модель. Среди прочих были пере</w:t>
      </w:r>
      <w:r w:rsidR="00F4474A">
        <w:rPr>
          <w:rFonts w:eastAsia="Times New Roman" w:cs="Times New Roman"/>
          <w:szCs w:val="24"/>
        </w:rPr>
        <w:t xml:space="preserve">числены такие принципы, как </w:t>
      </w:r>
      <w:r w:rsidRPr="00E1430E">
        <w:rPr>
          <w:rFonts w:eastAsia="Times New Roman" w:cs="Times New Roman"/>
          <w:szCs w:val="24"/>
        </w:rPr>
        <w:t>включение конк</w:t>
      </w:r>
      <w:r w:rsidR="00C95F41">
        <w:rPr>
          <w:rFonts w:eastAsia="Times New Roman" w:cs="Times New Roman"/>
          <w:szCs w:val="24"/>
        </w:rPr>
        <w:t>уренции в предоставление услуг</w:t>
      </w:r>
      <w:r w:rsidR="00F4474A">
        <w:rPr>
          <w:rFonts w:eastAsia="Times New Roman" w:cs="Times New Roman"/>
          <w:szCs w:val="24"/>
          <w:lang w:val="ru-RU"/>
        </w:rPr>
        <w:t>,</w:t>
      </w:r>
      <w:r w:rsidRPr="00E1430E">
        <w:rPr>
          <w:rFonts w:eastAsia="Times New Roman" w:cs="Times New Roman"/>
          <w:szCs w:val="24"/>
        </w:rPr>
        <w:t xml:space="preserve"> вкладывание капиталов</w:t>
      </w:r>
      <w:r w:rsidR="00C95F41">
        <w:rPr>
          <w:rFonts w:eastAsia="Times New Roman" w:cs="Times New Roman"/>
          <w:szCs w:val="24"/>
        </w:rPr>
        <w:t xml:space="preserve"> в результаты, а не в намерения</w:t>
      </w:r>
      <w:r w:rsidR="00C95F41">
        <w:rPr>
          <w:rFonts w:eastAsia="Times New Roman" w:cs="Times New Roman"/>
          <w:szCs w:val="24"/>
          <w:lang w:val="ru-RU"/>
        </w:rPr>
        <w:t>,</w:t>
      </w:r>
      <w:r w:rsidRPr="00E1430E">
        <w:rPr>
          <w:rFonts w:eastAsia="Times New Roman" w:cs="Times New Roman"/>
          <w:szCs w:val="24"/>
        </w:rPr>
        <w:t xml:space="preserve"> интенсив</w:t>
      </w:r>
      <w:r w:rsidR="00F4474A">
        <w:rPr>
          <w:rFonts w:eastAsia="Times New Roman" w:cs="Times New Roman"/>
          <w:szCs w:val="24"/>
        </w:rPr>
        <w:t xml:space="preserve">ная ориентация на потребителя и </w:t>
      </w:r>
      <w:r w:rsidR="00F4474A" w:rsidRPr="00F4474A">
        <w:rPr>
          <w:rFonts w:eastAsia="Times New Roman" w:cs="Times New Roman"/>
          <w:szCs w:val="24"/>
        </w:rPr>
        <w:t xml:space="preserve">использование в общественном секторе апробированного в частном секторе </w:t>
      </w:r>
      <w:r w:rsidR="00F4474A" w:rsidRPr="00F4474A">
        <w:rPr>
          <w:rFonts w:eastAsia="Times New Roman" w:cs="Times New Roman"/>
          <w:szCs w:val="24"/>
        </w:rPr>
        <w:lastRenderedPageBreak/>
        <w:t>управленческого опыта</w:t>
      </w:r>
      <w:r w:rsidR="00F4474A">
        <w:rPr>
          <w:rFonts w:eastAsia="Times New Roman" w:cs="Times New Roman"/>
          <w:szCs w:val="24"/>
        </w:rPr>
        <w:t xml:space="preserve">. </w:t>
      </w:r>
      <w:r w:rsidRPr="00E1430E">
        <w:rPr>
          <w:rFonts w:eastAsia="Times New Roman" w:cs="Times New Roman"/>
          <w:szCs w:val="24"/>
        </w:rPr>
        <w:t xml:space="preserve">Таким образом, учет эффективности деятельности организаций является элементом концепции Нового государственного менеджмента. </w:t>
      </w:r>
    </w:p>
    <w:p w:rsidR="00F42C00" w:rsidRDefault="00F4474A">
      <w:pPr>
        <w:ind w:firstLine="709"/>
        <w:rPr>
          <w:rFonts w:eastAsia="Times New Roman" w:cs="Times New Roman"/>
          <w:szCs w:val="24"/>
        </w:rPr>
      </w:pPr>
      <w:r>
        <w:rPr>
          <w:rFonts w:eastAsia="Times New Roman" w:cs="Times New Roman"/>
          <w:szCs w:val="24"/>
          <w:lang w:val="ru-RU"/>
        </w:rPr>
        <w:t xml:space="preserve">В </w:t>
      </w:r>
      <w:r w:rsidRPr="00E1430E">
        <w:rPr>
          <w:rFonts w:eastAsia="Times New Roman" w:cs="Times New Roman"/>
          <w:szCs w:val="24"/>
        </w:rPr>
        <w:t>«Отчете о результатах экспертно-аналитического мероприятия»</w:t>
      </w:r>
      <w:r w:rsidRPr="00E1430E">
        <w:rPr>
          <w:rFonts w:eastAsia="Times New Roman" w:cs="Times New Roman"/>
          <w:szCs w:val="24"/>
          <w:vertAlign w:val="superscript"/>
        </w:rPr>
        <w:footnoteReference w:id="6"/>
      </w:r>
      <w:r>
        <w:rPr>
          <w:rFonts w:eastAsia="Times New Roman" w:cs="Times New Roman"/>
          <w:szCs w:val="24"/>
          <w:lang w:val="ru-RU"/>
        </w:rPr>
        <w:t>, утвержденном</w:t>
      </w:r>
      <w:r w:rsidRPr="00E1430E">
        <w:rPr>
          <w:rFonts w:eastAsia="Times New Roman" w:cs="Times New Roman"/>
          <w:szCs w:val="24"/>
        </w:rPr>
        <w:t xml:space="preserve"> Коллегией Счетной палаты Российской Федерации 30 марта 2021 года</w:t>
      </w:r>
      <w:r>
        <w:rPr>
          <w:rFonts w:eastAsia="Times New Roman" w:cs="Times New Roman"/>
          <w:szCs w:val="24"/>
          <w:lang w:val="ru-RU"/>
        </w:rPr>
        <w:t>, был проведен</w:t>
      </w:r>
      <w:r>
        <w:rPr>
          <w:rFonts w:eastAsia="Times New Roman" w:cs="Times New Roman"/>
          <w:szCs w:val="24"/>
        </w:rPr>
        <w:t xml:space="preserve"> анализ</w:t>
      </w:r>
      <w:r w:rsidR="00D15DFA" w:rsidRPr="00E1430E">
        <w:rPr>
          <w:rFonts w:eastAsia="Times New Roman" w:cs="Times New Roman"/>
          <w:szCs w:val="24"/>
        </w:rPr>
        <w:t xml:space="preserve"> эффективности функционирования системы обязательного медицинского страхования в Российской Федерации</w:t>
      </w:r>
      <w:r>
        <w:rPr>
          <w:rFonts w:eastAsia="Times New Roman" w:cs="Times New Roman"/>
          <w:szCs w:val="24"/>
          <w:lang w:val="ru-RU"/>
        </w:rPr>
        <w:t>, а также</w:t>
      </w:r>
      <w:r w:rsidR="00D15DFA" w:rsidRPr="00E1430E">
        <w:rPr>
          <w:rFonts w:eastAsia="Times New Roman" w:cs="Times New Roman"/>
          <w:szCs w:val="24"/>
        </w:rPr>
        <w:t xml:space="preserve"> были сделаны определенные выводы. После проведения аналитической работы с учетом сводной оценки по критериям эффективности системы ОМС было установлено, что российская система ОМС, на данный момент, «функционирует недостаточно эффективно»</w:t>
      </w:r>
      <w:r w:rsidR="00D15DFA" w:rsidRPr="00E1430E">
        <w:rPr>
          <w:rFonts w:eastAsia="Times New Roman" w:cs="Times New Roman"/>
          <w:szCs w:val="24"/>
          <w:vertAlign w:val="superscript"/>
        </w:rPr>
        <w:footnoteReference w:id="7"/>
      </w:r>
      <w:r w:rsidR="00D15DFA" w:rsidRPr="00E1430E">
        <w:rPr>
          <w:rFonts w:eastAsia="Times New Roman" w:cs="Times New Roman"/>
          <w:szCs w:val="24"/>
        </w:rPr>
        <w:t>. Счетная палата РФ сформировала ряд предложений по исправлению данной ситуации, в котором были указаны требования, выдвинутые Министерству здравоохранения</w:t>
      </w:r>
      <w:r w:rsidR="00DB7135">
        <w:rPr>
          <w:rFonts w:eastAsia="Times New Roman" w:cs="Times New Roman"/>
          <w:szCs w:val="24"/>
          <w:lang w:val="ru-RU"/>
        </w:rPr>
        <w:t xml:space="preserve"> РФ</w:t>
      </w:r>
      <w:r w:rsidR="00D15DFA" w:rsidRPr="00E1430E">
        <w:rPr>
          <w:rFonts w:eastAsia="Times New Roman" w:cs="Times New Roman"/>
          <w:szCs w:val="24"/>
        </w:rPr>
        <w:t>, по внесению изменений в Правила ОМС</w:t>
      </w:r>
      <w:r w:rsidR="00D15DFA" w:rsidRPr="00E1430E">
        <w:rPr>
          <w:rFonts w:eastAsia="Times New Roman" w:cs="Times New Roman"/>
          <w:szCs w:val="24"/>
          <w:vertAlign w:val="superscript"/>
        </w:rPr>
        <w:footnoteReference w:id="8"/>
      </w:r>
      <w:r w:rsidR="00D15DFA" w:rsidRPr="00E1430E">
        <w:rPr>
          <w:rFonts w:eastAsia="Times New Roman" w:cs="Times New Roman"/>
          <w:szCs w:val="24"/>
        </w:rPr>
        <w:t xml:space="preserve"> в механизм распределения объемов предоставления медицинской помощи между медицинскими организациями</w:t>
      </w:r>
      <w:r w:rsidR="00D15DFA" w:rsidRPr="00E1430E">
        <w:rPr>
          <w:rFonts w:eastAsia="Times New Roman" w:cs="Times New Roman"/>
          <w:szCs w:val="24"/>
          <w:vertAlign w:val="superscript"/>
        </w:rPr>
        <w:footnoteReference w:id="9"/>
      </w:r>
      <w:r w:rsidR="00D15DFA" w:rsidRPr="00E1430E">
        <w:rPr>
          <w:rFonts w:eastAsia="Times New Roman" w:cs="Times New Roman"/>
          <w:szCs w:val="24"/>
        </w:rPr>
        <w:t>. А именно, Счетная Па</w:t>
      </w:r>
      <w:r w:rsidR="000E3479">
        <w:rPr>
          <w:rFonts w:eastAsia="Times New Roman" w:cs="Times New Roman"/>
          <w:szCs w:val="24"/>
        </w:rPr>
        <w:t xml:space="preserve">лата предложила Правительству </w:t>
      </w:r>
      <w:r w:rsidR="00DB7135">
        <w:rPr>
          <w:rFonts w:eastAsia="Times New Roman" w:cs="Times New Roman"/>
          <w:szCs w:val="24"/>
          <w:lang w:val="ru-RU"/>
        </w:rPr>
        <w:t xml:space="preserve">РФ </w:t>
      </w:r>
      <w:r w:rsidR="00D15DFA" w:rsidRPr="00E1430E">
        <w:rPr>
          <w:rFonts w:eastAsia="Times New Roman" w:cs="Times New Roman"/>
          <w:szCs w:val="24"/>
        </w:rPr>
        <w:t xml:space="preserve">поручить </w:t>
      </w:r>
      <w:r w:rsidR="009647BF">
        <w:rPr>
          <w:rFonts w:eastAsia="Times New Roman" w:cs="Times New Roman"/>
          <w:szCs w:val="24"/>
          <w:lang w:val="ru-RU"/>
        </w:rPr>
        <w:t xml:space="preserve">Министерству Здравоохранения </w:t>
      </w:r>
      <w:r w:rsidR="00D15DFA" w:rsidRPr="00E1430E">
        <w:rPr>
          <w:rFonts w:eastAsia="Times New Roman" w:cs="Times New Roman"/>
          <w:szCs w:val="24"/>
        </w:rPr>
        <w:t>России совместно с Федеральным фондом обязательного медицинского страхования</w:t>
      </w:r>
      <w:r w:rsidR="009647BF">
        <w:rPr>
          <w:rFonts w:eastAsia="Times New Roman" w:cs="Times New Roman"/>
          <w:szCs w:val="24"/>
          <w:lang w:val="ru-RU"/>
        </w:rPr>
        <w:t xml:space="preserve"> (далее </w:t>
      </w:r>
      <w:r w:rsidR="009647BF" w:rsidRPr="009647BF">
        <w:rPr>
          <w:rFonts w:eastAsia="Times New Roman" w:cs="Times New Roman"/>
          <w:szCs w:val="24"/>
          <w:lang w:val="ru-RU"/>
        </w:rPr>
        <w:t>—</w:t>
      </w:r>
      <w:r w:rsidR="009647BF">
        <w:rPr>
          <w:rFonts w:eastAsia="Times New Roman" w:cs="Times New Roman"/>
          <w:szCs w:val="24"/>
          <w:lang w:val="ru-RU"/>
        </w:rPr>
        <w:t xml:space="preserve"> ФОМС)</w:t>
      </w:r>
      <w:r w:rsidR="00D15DFA" w:rsidRPr="00E1430E">
        <w:rPr>
          <w:rFonts w:eastAsia="Times New Roman" w:cs="Times New Roman"/>
          <w:szCs w:val="24"/>
        </w:rPr>
        <w:t>, а также заинтересованными федеральными органами исполнительной власти</w:t>
      </w:r>
      <w:r w:rsidR="00DB7135">
        <w:rPr>
          <w:rFonts w:eastAsia="Times New Roman" w:cs="Times New Roman"/>
          <w:szCs w:val="24"/>
          <w:lang w:val="ru-RU"/>
        </w:rPr>
        <w:t xml:space="preserve"> внесение некоторых изменений</w:t>
      </w:r>
      <w:r w:rsidR="00D15DFA" w:rsidRPr="00E1430E">
        <w:rPr>
          <w:rFonts w:eastAsia="Times New Roman" w:cs="Times New Roman"/>
          <w:szCs w:val="24"/>
        </w:rPr>
        <w:t>. Среди них были прописаны такие рекомендации как: (1) Обеспечить полноту системы стандартов оказания медицинской помощи, используемых при формировании тарифов на оплату медицинской помощи в системе ОМС</w:t>
      </w:r>
      <w:r w:rsidR="00D15DFA" w:rsidRPr="00E1430E">
        <w:rPr>
          <w:rFonts w:eastAsia="Times New Roman" w:cs="Times New Roman"/>
          <w:szCs w:val="24"/>
          <w:vertAlign w:val="superscript"/>
        </w:rPr>
        <w:footnoteReference w:id="10"/>
      </w:r>
      <w:r w:rsidR="009647BF">
        <w:rPr>
          <w:rFonts w:eastAsia="Times New Roman" w:cs="Times New Roman"/>
          <w:szCs w:val="24"/>
          <w:lang w:val="ru-RU"/>
        </w:rPr>
        <w:t xml:space="preserve">, то есть они </w:t>
      </w:r>
      <w:r w:rsidR="009647BF">
        <w:rPr>
          <w:rFonts w:eastAsia="Times New Roman" w:cs="Times New Roman"/>
          <w:szCs w:val="24"/>
        </w:rPr>
        <w:t xml:space="preserve">рекомендуют обращать </w:t>
      </w:r>
      <w:r w:rsidR="00D15DFA" w:rsidRPr="00E1430E">
        <w:rPr>
          <w:rFonts w:eastAsia="Times New Roman" w:cs="Times New Roman"/>
          <w:szCs w:val="24"/>
        </w:rPr>
        <w:t xml:space="preserve">большое внимание </w:t>
      </w:r>
      <w:r w:rsidR="009647BF">
        <w:rPr>
          <w:rFonts w:eastAsia="Times New Roman" w:cs="Times New Roman"/>
          <w:szCs w:val="24"/>
          <w:lang w:val="ru-RU"/>
        </w:rPr>
        <w:t xml:space="preserve">на </w:t>
      </w:r>
      <w:r w:rsidR="009647BF">
        <w:rPr>
          <w:rFonts w:eastAsia="Times New Roman" w:cs="Times New Roman"/>
          <w:szCs w:val="24"/>
        </w:rPr>
        <w:t>реальное отражение</w:t>
      </w:r>
      <w:r w:rsidR="00D15DFA" w:rsidRPr="00E1430E">
        <w:rPr>
          <w:rFonts w:eastAsia="Times New Roman" w:cs="Times New Roman"/>
          <w:szCs w:val="24"/>
        </w:rPr>
        <w:t xml:space="preserve"> затрат в тарифах. </w:t>
      </w:r>
    </w:p>
    <w:p w:rsidR="00171FF9" w:rsidRPr="00171FF9" w:rsidRDefault="00171FF9">
      <w:pPr>
        <w:ind w:firstLine="709"/>
        <w:rPr>
          <w:rFonts w:eastAsia="Times New Roman" w:cs="Times New Roman"/>
          <w:szCs w:val="24"/>
          <w:lang w:val="ru-RU"/>
        </w:rPr>
      </w:pPr>
      <w:r>
        <w:rPr>
          <w:rFonts w:eastAsia="Times New Roman" w:cs="Times New Roman"/>
          <w:szCs w:val="24"/>
          <w:lang w:val="ru-RU"/>
        </w:rPr>
        <w:lastRenderedPageBreak/>
        <w:t xml:space="preserve">Помимо всего, данная тема является актуальной, поскольку представляет собой социально значимое направление для всей страны, подтвержденное Национальным проектом Российской Федерации «Здравоохранение», который </w:t>
      </w:r>
      <w:r w:rsidR="004075CC">
        <w:rPr>
          <w:rFonts w:eastAsia="Times New Roman" w:cs="Times New Roman"/>
          <w:szCs w:val="24"/>
          <w:lang w:val="ru-RU"/>
        </w:rPr>
        <w:t>реализуется</w:t>
      </w:r>
      <w:r w:rsidR="008F1ACA">
        <w:rPr>
          <w:rFonts w:eastAsia="Times New Roman" w:cs="Times New Roman"/>
          <w:szCs w:val="24"/>
          <w:lang w:val="ru-RU"/>
        </w:rPr>
        <w:t xml:space="preserve"> на данный момент</w:t>
      </w:r>
      <w:r w:rsidR="004075CC">
        <w:rPr>
          <w:rFonts w:eastAsia="Times New Roman" w:cs="Times New Roman"/>
          <w:szCs w:val="24"/>
          <w:lang w:val="ru-RU"/>
        </w:rPr>
        <w:t xml:space="preserve">. </w:t>
      </w:r>
      <w:r>
        <w:rPr>
          <w:rFonts w:eastAsia="Times New Roman" w:cs="Times New Roman"/>
          <w:szCs w:val="24"/>
          <w:lang w:val="ru-RU"/>
        </w:rPr>
        <w:t>Одной из целей данного проекта является «оптимизация работы медицинских организаций, оказывающих пе</w:t>
      </w:r>
      <w:r w:rsidR="008C2DD9">
        <w:rPr>
          <w:rFonts w:eastAsia="Times New Roman" w:cs="Times New Roman"/>
          <w:szCs w:val="24"/>
          <w:lang w:val="ru-RU"/>
        </w:rPr>
        <w:t>рвичную медико-санитарную помощь</w:t>
      </w:r>
      <w:r>
        <w:rPr>
          <w:rFonts w:eastAsia="Times New Roman" w:cs="Times New Roman"/>
          <w:szCs w:val="24"/>
          <w:lang w:val="ru-RU"/>
        </w:rPr>
        <w:t xml:space="preserve">, сокращение </w:t>
      </w:r>
      <w:r w:rsidR="008C2DD9">
        <w:rPr>
          <w:rFonts w:eastAsia="Times New Roman" w:cs="Times New Roman"/>
          <w:szCs w:val="24"/>
          <w:lang w:val="ru-RU"/>
        </w:rPr>
        <w:t>времени ожидания в очереди при обращении граждан в указанные медицинские организации, упрощение записи на прием к врачу»</w:t>
      </w:r>
      <w:r w:rsidR="008C2DD9">
        <w:rPr>
          <w:rStyle w:val="aff3"/>
          <w:rFonts w:eastAsia="Times New Roman" w:cs="Times New Roman"/>
          <w:szCs w:val="24"/>
          <w:lang w:val="ru-RU"/>
        </w:rPr>
        <w:footnoteReference w:id="11"/>
      </w:r>
      <w:r w:rsidR="008C2DD9">
        <w:rPr>
          <w:rFonts w:eastAsia="Times New Roman" w:cs="Times New Roman"/>
          <w:szCs w:val="24"/>
          <w:lang w:val="ru-RU"/>
        </w:rPr>
        <w:t>. А также улучшение сферы здравоохранения оказывает влияние на демографию и общее здоровье населени</w:t>
      </w:r>
      <w:r w:rsidR="008F1ACA">
        <w:rPr>
          <w:rFonts w:eastAsia="Times New Roman" w:cs="Times New Roman"/>
          <w:szCs w:val="24"/>
          <w:lang w:val="ru-RU"/>
        </w:rPr>
        <w:t>я</w:t>
      </w:r>
      <w:r w:rsidR="008C2DD9">
        <w:rPr>
          <w:rFonts w:eastAsia="Times New Roman" w:cs="Times New Roman"/>
          <w:szCs w:val="24"/>
          <w:lang w:val="ru-RU"/>
        </w:rPr>
        <w:t xml:space="preserve"> страны.</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Исходя из этого можно судить об актуальности данного </w:t>
      </w:r>
      <w:r w:rsidR="000E3479">
        <w:rPr>
          <w:rFonts w:eastAsia="Times New Roman" w:cs="Times New Roman"/>
          <w:szCs w:val="24"/>
          <w:lang w:val="ru-RU"/>
        </w:rPr>
        <w:t xml:space="preserve">исследования </w:t>
      </w:r>
      <w:r w:rsidRPr="00E1430E">
        <w:rPr>
          <w:rFonts w:eastAsia="Times New Roman" w:cs="Times New Roman"/>
          <w:szCs w:val="24"/>
        </w:rPr>
        <w:t>для</w:t>
      </w:r>
      <w:r w:rsidR="00831530">
        <w:rPr>
          <w:rFonts w:eastAsia="Times New Roman" w:cs="Times New Roman"/>
          <w:szCs w:val="24"/>
          <w:lang w:val="ru-RU"/>
        </w:rPr>
        <w:t xml:space="preserve"> </w:t>
      </w:r>
      <w:r w:rsidR="00831530" w:rsidRPr="00E1430E">
        <w:rPr>
          <w:rFonts w:eastAsia="Times New Roman" w:cs="Times New Roman"/>
          <w:szCs w:val="24"/>
        </w:rPr>
        <w:t>экспертов по здравоохранению по всему миру</w:t>
      </w:r>
      <w:r w:rsidR="00831530">
        <w:rPr>
          <w:rFonts w:eastAsia="Times New Roman" w:cs="Times New Roman"/>
          <w:szCs w:val="24"/>
          <w:lang w:val="ru-RU"/>
        </w:rPr>
        <w:t>,</w:t>
      </w:r>
      <w:r w:rsidRPr="00E1430E">
        <w:rPr>
          <w:rFonts w:eastAsia="Times New Roman" w:cs="Times New Roman"/>
          <w:szCs w:val="24"/>
        </w:rPr>
        <w:t xml:space="preserve"> высшего органа государственного аудита, то есть Счетной Палаты РФ, </w:t>
      </w:r>
      <w:r w:rsidR="008C2DD9">
        <w:rPr>
          <w:rFonts w:eastAsia="Times New Roman" w:cs="Times New Roman"/>
          <w:szCs w:val="24"/>
        </w:rPr>
        <w:t>медицинских организаций,</w:t>
      </w:r>
      <w:r w:rsidR="008C2DD9">
        <w:rPr>
          <w:rFonts w:eastAsia="Times New Roman" w:cs="Times New Roman"/>
          <w:szCs w:val="24"/>
          <w:lang w:val="ru-RU"/>
        </w:rPr>
        <w:t xml:space="preserve"> а также для </w:t>
      </w:r>
      <w:r w:rsidR="000E3479">
        <w:rPr>
          <w:rFonts w:eastAsia="Times New Roman" w:cs="Times New Roman"/>
          <w:szCs w:val="24"/>
          <w:lang w:val="ru-RU"/>
        </w:rPr>
        <w:t xml:space="preserve">самих </w:t>
      </w:r>
      <w:r w:rsidR="008C2DD9">
        <w:rPr>
          <w:rFonts w:eastAsia="Times New Roman" w:cs="Times New Roman"/>
          <w:szCs w:val="24"/>
          <w:lang w:val="ru-RU"/>
        </w:rPr>
        <w:t xml:space="preserve">граждан </w:t>
      </w:r>
      <w:r w:rsidR="008F1ACA">
        <w:rPr>
          <w:rFonts w:eastAsia="Times New Roman" w:cs="Times New Roman"/>
          <w:szCs w:val="24"/>
          <w:lang w:val="ru-RU"/>
        </w:rPr>
        <w:t>РФ</w:t>
      </w:r>
      <w:r w:rsidRPr="00E1430E">
        <w:rPr>
          <w:rFonts w:eastAsia="Times New Roman" w:cs="Times New Roman"/>
          <w:szCs w:val="24"/>
        </w:rPr>
        <w:t>. Ведь отсутствие изменений в разрезе распределения</w:t>
      </w:r>
      <w:r w:rsidR="008F1ACA">
        <w:rPr>
          <w:rFonts w:eastAsia="Times New Roman" w:cs="Times New Roman"/>
          <w:szCs w:val="24"/>
          <w:lang w:val="ru-RU"/>
        </w:rPr>
        <w:t xml:space="preserve"> объемов</w:t>
      </w:r>
      <w:r w:rsidRPr="00E1430E">
        <w:rPr>
          <w:rFonts w:eastAsia="Times New Roman" w:cs="Times New Roman"/>
          <w:szCs w:val="24"/>
        </w:rPr>
        <w:t xml:space="preserve"> медицинской помощи в системе ОМС и недостаточное стремление к повышению эффективности этого распределения может привести к снижению качества оказываемой медицинской помощи и к </w:t>
      </w:r>
      <w:r w:rsidR="008F1ACA">
        <w:rPr>
          <w:rFonts w:eastAsia="Times New Roman" w:cs="Times New Roman"/>
          <w:szCs w:val="24"/>
          <w:lang w:val="ru-RU"/>
        </w:rPr>
        <w:t xml:space="preserve">ее </w:t>
      </w:r>
      <w:r w:rsidRPr="00E1430E">
        <w:rPr>
          <w:rFonts w:eastAsia="Times New Roman" w:cs="Times New Roman"/>
          <w:szCs w:val="24"/>
        </w:rPr>
        <w:t>сокращению.</w:t>
      </w:r>
    </w:p>
    <w:p w:rsidR="00F42C00" w:rsidRPr="00E1430E" w:rsidRDefault="00A6325E">
      <w:pPr>
        <w:ind w:firstLine="720"/>
        <w:rPr>
          <w:rFonts w:eastAsia="Times New Roman" w:cs="Times New Roman"/>
          <w:szCs w:val="24"/>
        </w:rPr>
      </w:pPr>
      <w:r w:rsidRPr="00A6325E">
        <w:rPr>
          <w:rFonts w:eastAsia="Times New Roman" w:cs="Times New Roman"/>
          <w:szCs w:val="24"/>
        </w:rPr>
        <w:t>В ВКР исследуется следующая гипотеза</w:t>
      </w:r>
      <w:r w:rsidR="00D15DFA" w:rsidRPr="00E1430E">
        <w:rPr>
          <w:rFonts w:eastAsia="Times New Roman" w:cs="Times New Roman"/>
          <w:szCs w:val="24"/>
        </w:rPr>
        <w:t xml:space="preserve">: </w:t>
      </w:r>
      <w:r w:rsidR="009647BF" w:rsidRPr="009647BF">
        <w:rPr>
          <w:rFonts w:eastAsia="Times New Roman" w:cs="Times New Roman"/>
          <w:szCs w:val="24"/>
        </w:rPr>
        <w:t xml:space="preserve">в </w:t>
      </w:r>
      <w:r w:rsidR="009647BF" w:rsidRPr="00A6325E">
        <w:rPr>
          <w:rFonts w:eastAsia="Times New Roman" w:cs="Times New Roman"/>
          <w:szCs w:val="24"/>
        </w:rPr>
        <w:t xml:space="preserve">Санкт-Петербурге </w:t>
      </w:r>
      <w:r w:rsidR="009647BF" w:rsidRPr="009647BF">
        <w:rPr>
          <w:rFonts w:eastAsia="Times New Roman" w:cs="Times New Roman"/>
          <w:szCs w:val="24"/>
        </w:rPr>
        <w:t>используется «пассивный подход» к распределению</w:t>
      </w:r>
      <w:r w:rsidR="009647BF">
        <w:rPr>
          <w:rFonts w:eastAsia="Times New Roman" w:cs="Times New Roman"/>
          <w:szCs w:val="24"/>
        </w:rPr>
        <w:t xml:space="preserve"> объемов медицинской помощи в системе ОМС </w:t>
      </w:r>
      <w:r w:rsidR="009647BF" w:rsidRPr="009647BF">
        <w:rPr>
          <w:rFonts w:eastAsia="Times New Roman" w:cs="Times New Roman"/>
          <w:szCs w:val="24"/>
        </w:rPr>
        <w:t xml:space="preserve">для </w:t>
      </w:r>
      <w:r w:rsidR="00831530">
        <w:rPr>
          <w:rFonts w:eastAsia="Times New Roman" w:cs="Times New Roman"/>
          <w:szCs w:val="24"/>
          <w:lang w:val="ru-RU"/>
        </w:rPr>
        <w:t xml:space="preserve">реализации </w:t>
      </w:r>
      <w:r w:rsidR="009647BF" w:rsidRPr="009647BF">
        <w:rPr>
          <w:rFonts w:eastAsia="Times New Roman" w:cs="Times New Roman"/>
          <w:szCs w:val="24"/>
        </w:rPr>
        <w:t>большинства</w:t>
      </w:r>
      <w:r w:rsidR="009647BF">
        <w:rPr>
          <w:rFonts w:eastAsia="Times New Roman" w:cs="Times New Roman"/>
          <w:szCs w:val="24"/>
          <w:lang w:val="ru-RU"/>
        </w:rPr>
        <w:t xml:space="preserve"> </w:t>
      </w:r>
      <w:r w:rsidR="00831530">
        <w:rPr>
          <w:rFonts w:eastAsia="Times New Roman" w:cs="Times New Roman"/>
          <w:szCs w:val="24"/>
          <w:lang w:val="ru-RU"/>
        </w:rPr>
        <w:t xml:space="preserve">медицинских </w:t>
      </w:r>
      <w:r w:rsidR="000E3479">
        <w:rPr>
          <w:rFonts w:eastAsia="Times New Roman" w:cs="Times New Roman"/>
          <w:szCs w:val="24"/>
          <w:lang w:val="ru-RU"/>
        </w:rPr>
        <w:t>процедур</w:t>
      </w:r>
      <w:r w:rsidR="009647BF">
        <w:rPr>
          <w:rFonts w:eastAsia="Times New Roman" w:cs="Times New Roman"/>
          <w:szCs w:val="24"/>
        </w:rPr>
        <w:t>.</w:t>
      </w:r>
    </w:p>
    <w:p w:rsidR="00F42C00" w:rsidRPr="008F02F3" w:rsidRDefault="000E3479" w:rsidP="008F02F3">
      <w:pPr>
        <w:ind w:firstLine="720"/>
        <w:rPr>
          <w:rFonts w:eastAsia="Times New Roman" w:cs="Times New Roman"/>
          <w:szCs w:val="24"/>
          <w:lang w:val="ru-RU"/>
        </w:rPr>
      </w:pPr>
      <w:r>
        <w:rPr>
          <w:rFonts w:eastAsia="Times New Roman" w:cs="Times New Roman"/>
          <w:szCs w:val="24"/>
        </w:rPr>
        <w:t>Цель</w:t>
      </w:r>
      <w:r w:rsidR="00D15DFA" w:rsidRPr="00E1430E">
        <w:rPr>
          <w:rFonts w:eastAsia="Times New Roman" w:cs="Times New Roman"/>
          <w:szCs w:val="24"/>
        </w:rPr>
        <w:t xml:space="preserve"> данного исследования</w:t>
      </w:r>
      <w:r w:rsidR="00D15DFA" w:rsidRPr="00E1430E">
        <w:rPr>
          <w:rFonts w:eastAsia="Times New Roman" w:cs="Times New Roman"/>
          <w:b/>
          <w:szCs w:val="24"/>
        </w:rPr>
        <w:t xml:space="preserve"> </w:t>
      </w:r>
      <w:r w:rsidRPr="009647BF">
        <w:rPr>
          <w:rFonts w:eastAsia="Times New Roman" w:cs="Times New Roman"/>
          <w:szCs w:val="24"/>
          <w:lang w:val="ru-RU"/>
        </w:rPr>
        <w:t>—</w:t>
      </w:r>
      <w:r>
        <w:rPr>
          <w:rFonts w:eastAsia="Times New Roman" w:cs="Times New Roman"/>
          <w:szCs w:val="24"/>
          <w:lang w:val="ru-RU"/>
        </w:rPr>
        <w:t xml:space="preserve"> </w:t>
      </w:r>
      <w:r w:rsidR="009647BF">
        <w:rPr>
          <w:rFonts w:eastAsia="Times New Roman" w:cs="Times New Roman"/>
          <w:szCs w:val="24"/>
          <w:lang w:val="ru-RU"/>
        </w:rPr>
        <w:t>разработка комплекса мер по расшире</w:t>
      </w:r>
      <w:r w:rsidR="004075CC">
        <w:rPr>
          <w:rFonts w:eastAsia="Times New Roman" w:cs="Times New Roman"/>
          <w:szCs w:val="24"/>
          <w:lang w:val="ru-RU"/>
        </w:rPr>
        <w:t>нию применения «стратегического</w:t>
      </w:r>
      <w:r w:rsidR="009647BF">
        <w:rPr>
          <w:rFonts w:eastAsia="Times New Roman" w:cs="Times New Roman"/>
          <w:szCs w:val="24"/>
          <w:lang w:val="ru-RU"/>
        </w:rPr>
        <w:t xml:space="preserve"> подхода</w:t>
      </w:r>
      <w:r w:rsidR="004075CC">
        <w:rPr>
          <w:rFonts w:eastAsia="Times New Roman" w:cs="Times New Roman"/>
          <w:szCs w:val="24"/>
          <w:lang w:val="ru-RU"/>
        </w:rPr>
        <w:t>»</w:t>
      </w:r>
      <w:r w:rsidR="009647BF">
        <w:rPr>
          <w:rFonts w:eastAsia="Times New Roman" w:cs="Times New Roman"/>
          <w:szCs w:val="24"/>
          <w:lang w:val="ru-RU"/>
        </w:rPr>
        <w:t xml:space="preserve"> к </w:t>
      </w:r>
      <w:r w:rsidR="009647BF" w:rsidRPr="009647BF">
        <w:rPr>
          <w:rFonts w:eastAsia="Times New Roman" w:cs="Times New Roman"/>
          <w:szCs w:val="24"/>
        </w:rPr>
        <w:t>распределению</w:t>
      </w:r>
      <w:r w:rsidR="009647BF">
        <w:rPr>
          <w:rFonts w:eastAsia="Times New Roman" w:cs="Times New Roman"/>
          <w:szCs w:val="24"/>
        </w:rPr>
        <w:t xml:space="preserve"> объемов медицинской помощи в системе ОМС </w:t>
      </w:r>
      <w:r w:rsidR="009647BF">
        <w:rPr>
          <w:rFonts w:eastAsia="Times New Roman" w:cs="Times New Roman"/>
          <w:szCs w:val="24"/>
          <w:lang w:val="ru-RU"/>
        </w:rPr>
        <w:t>в городе Санкт-Петербург.</w:t>
      </w:r>
    </w:p>
    <w:p w:rsidR="00F42C00" w:rsidRPr="00E1430E" w:rsidRDefault="00D15DFA">
      <w:pPr>
        <w:ind w:firstLine="709"/>
        <w:rPr>
          <w:rFonts w:eastAsia="Times New Roman" w:cs="Times New Roman"/>
          <w:szCs w:val="24"/>
        </w:rPr>
      </w:pPr>
      <w:r w:rsidRPr="00E1430E">
        <w:rPr>
          <w:rFonts w:eastAsia="Times New Roman" w:cs="Times New Roman"/>
          <w:szCs w:val="24"/>
        </w:rPr>
        <w:t>Задачи ВКР:</w:t>
      </w:r>
    </w:p>
    <w:p w:rsidR="00F42C00" w:rsidRPr="00E1430E" w:rsidRDefault="00D15DFA" w:rsidP="00322451">
      <w:pPr>
        <w:numPr>
          <w:ilvl w:val="0"/>
          <w:numId w:val="12"/>
        </w:numPr>
        <w:rPr>
          <w:rFonts w:eastAsia="Times New Roman" w:cs="Times New Roman"/>
          <w:szCs w:val="24"/>
        </w:rPr>
      </w:pPr>
      <w:r w:rsidRPr="00E1430E">
        <w:rPr>
          <w:rFonts w:eastAsia="Times New Roman" w:cs="Times New Roman"/>
          <w:szCs w:val="24"/>
        </w:rPr>
        <w:t xml:space="preserve">Изучить концепцию </w:t>
      </w:r>
      <w:r w:rsidR="000E3479">
        <w:rPr>
          <w:rFonts w:eastAsia="Times New Roman" w:cs="Times New Roman"/>
          <w:szCs w:val="24"/>
          <w:lang w:val="ru-RU"/>
        </w:rPr>
        <w:t>«</w:t>
      </w:r>
      <w:r w:rsidR="000E3479">
        <w:rPr>
          <w:rFonts w:eastAsia="Times New Roman" w:cs="Times New Roman"/>
          <w:szCs w:val="24"/>
        </w:rPr>
        <w:t>стратегического</w:t>
      </w:r>
      <w:r w:rsidRPr="00E1430E">
        <w:rPr>
          <w:rFonts w:eastAsia="Times New Roman" w:cs="Times New Roman"/>
          <w:szCs w:val="24"/>
        </w:rPr>
        <w:t xml:space="preserve"> </w:t>
      </w:r>
      <w:r w:rsidR="000E3479">
        <w:rPr>
          <w:rFonts w:eastAsia="Times New Roman" w:cs="Times New Roman"/>
          <w:szCs w:val="24"/>
          <w:lang w:val="ru-RU"/>
        </w:rPr>
        <w:t>подхода» к распределению объемов медицинской помощи в системе ОМС</w:t>
      </w:r>
      <w:r w:rsidRPr="00E1430E">
        <w:rPr>
          <w:rFonts w:eastAsia="Times New Roman" w:cs="Times New Roman"/>
          <w:szCs w:val="24"/>
        </w:rPr>
        <w:t>;</w:t>
      </w:r>
    </w:p>
    <w:p w:rsidR="00F42C00" w:rsidRPr="00E1430E" w:rsidRDefault="00D15DFA" w:rsidP="00322451">
      <w:pPr>
        <w:numPr>
          <w:ilvl w:val="0"/>
          <w:numId w:val="12"/>
        </w:numPr>
        <w:rPr>
          <w:rFonts w:eastAsia="Times New Roman" w:cs="Times New Roman"/>
          <w:szCs w:val="24"/>
        </w:rPr>
      </w:pPr>
      <w:r w:rsidRPr="00E1430E">
        <w:rPr>
          <w:rFonts w:eastAsia="Times New Roman" w:cs="Times New Roman"/>
          <w:szCs w:val="24"/>
        </w:rPr>
        <w:t>Проанализировать нормативно-правовую базу Российской Федерации в сфере медицинского страхования;</w:t>
      </w:r>
    </w:p>
    <w:p w:rsidR="00F42C00" w:rsidRPr="00E1430E" w:rsidRDefault="00D15DFA" w:rsidP="00322451">
      <w:pPr>
        <w:numPr>
          <w:ilvl w:val="0"/>
          <w:numId w:val="12"/>
        </w:numPr>
        <w:rPr>
          <w:rFonts w:eastAsia="Times New Roman" w:cs="Times New Roman"/>
          <w:szCs w:val="24"/>
        </w:rPr>
      </w:pPr>
      <w:r w:rsidRPr="00E1430E">
        <w:rPr>
          <w:rFonts w:eastAsia="Times New Roman" w:cs="Times New Roman"/>
          <w:szCs w:val="24"/>
        </w:rPr>
        <w:t>Рассмотреть опыт регионов РФ, применяемый для распределения объемов мед</w:t>
      </w:r>
      <w:r w:rsidR="000E3479">
        <w:rPr>
          <w:rFonts w:eastAsia="Times New Roman" w:cs="Times New Roman"/>
          <w:szCs w:val="24"/>
        </w:rPr>
        <w:t>ицинской помощи в системе ОМС</w:t>
      </w:r>
      <w:r w:rsidR="000E3479">
        <w:rPr>
          <w:rFonts w:eastAsia="Times New Roman" w:cs="Times New Roman"/>
          <w:szCs w:val="24"/>
          <w:lang w:val="ru-RU"/>
        </w:rPr>
        <w:t xml:space="preserve">, </w:t>
      </w:r>
      <w:r w:rsidR="000E3479" w:rsidRPr="00E1430E">
        <w:rPr>
          <w:rFonts w:eastAsia="Times New Roman" w:cs="Times New Roman"/>
          <w:szCs w:val="24"/>
        </w:rPr>
        <w:t xml:space="preserve">идентифицировать </w:t>
      </w:r>
      <w:r w:rsidR="008F1ACA">
        <w:rPr>
          <w:rFonts w:eastAsia="Times New Roman" w:cs="Times New Roman"/>
          <w:szCs w:val="24"/>
          <w:lang w:val="ru-RU"/>
        </w:rPr>
        <w:t>текущие</w:t>
      </w:r>
      <w:r w:rsidR="000E3479" w:rsidRPr="00E1430E">
        <w:rPr>
          <w:rFonts w:eastAsia="Times New Roman" w:cs="Times New Roman"/>
          <w:szCs w:val="24"/>
        </w:rPr>
        <w:t xml:space="preserve"> подходы</w:t>
      </w:r>
      <w:r w:rsidRPr="00E1430E">
        <w:rPr>
          <w:rFonts w:eastAsia="Times New Roman" w:cs="Times New Roman"/>
          <w:szCs w:val="24"/>
        </w:rPr>
        <w:t>;</w:t>
      </w:r>
    </w:p>
    <w:p w:rsidR="00F42C00" w:rsidRPr="00E1430E" w:rsidRDefault="00D15DFA" w:rsidP="00322451">
      <w:pPr>
        <w:numPr>
          <w:ilvl w:val="0"/>
          <w:numId w:val="12"/>
        </w:numPr>
        <w:rPr>
          <w:rFonts w:eastAsia="Times New Roman" w:cs="Times New Roman"/>
          <w:szCs w:val="24"/>
        </w:rPr>
      </w:pPr>
      <w:r w:rsidRPr="00E1430E">
        <w:rPr>
          <w:rFonts w:eastAsia="Times New Roman" w:cs="Times New Roman"/>
          <w:szCs w:val="24"/>
        </w:rPr>
        <w:t xml:space="preserve">Рассмотреть практику города Санкт-Петербург по распределению средств ОМС по отдельным </w:t>
      </w:r>
      <w:r w:rsidR="000E3479">
        <w:rPr>
          <w:rFonts w:eastAsia="Times New Roman" w:cs="Times New Roman"/>
          <w:szCs w:val="24"/>
          <w:lang w:val="ru-RU"/>
        </w:rPr>
        <w:t>процедурам</w:t>
      </w:r>
      <w:r w:rsidRPr="00E1430E">
        <w:rPr>
          <w:rFonts w:eastAsia="Times New Roman" w:cs="Times New Roman"/>
          <w:szCs w:val="24"/>
        </w:rPr>
        <w:t>, идентифицировать применяемые подходы;</w:t>
      </w:r>
    </w:p>
    <w:p w:rsidR="00F42C00" w:rsidRPr="00E1430E" w:rsidRDefault="000E3479" w:rsidP="00322451">
      <w:pPr>
        <w:numPr>
          <w:ilvl w:val="0"/>
          <w:numId w:val="12"/>
        </w:numPr>
        <w:rPr>
          <w:rFonts w:eastAsia="Times New Roman" w:cs="Times New Roman"/>
          <w:szCs w:val="24"/>
        </w:rPr>
      </w:pPr>
      <w:r>
        <w:rPr>
          <w:rFonts w:eastAsia="Times New Roman" w:cs="Times New Roman"/>
          <w:szCs w:val="24"/>
          <w:lang w:val="ru-RU"/>
        </w:rPr>
        <w:lastRenderedPageBreak/>
        <w:t>Сформулировать</w:t>
      </w:r>
      <w:r w:rsidR="00D15DFA" w:rsidRPr="00E1430E">
        <w:rPr>
          <w:rFonts w:eastAsia="Times New Roman" w:cs="Times New Roman"/>
          <w:szCs w:val="24"/>
        </w:rPr>
        <w:t xml:space="preserve"> комплекс мер по внедрению </w:t>
      </w:r>
      <w:r w:rsidR="008F1ACA">
        <w:rPr>
          <w:rFonts w:eastAsia="Times New Roman" w:cs="Times New Roman"/>
          <w:szCs w:val="24"/>
          <w:lang w:val="ru-RU"/>
        </w:rPr>
        <w:t>«стратегического подхода» к распределению объемов медицинской помощи</w:t>
      </w:r>
      <w:r w:rsidR="00D15DFA" w:rsidRPr="00E1430E">
        <w:rPr>
          <w:rFonts w:eastAsia="Times New Roman" w:cs="Times New Roman"/>
          <w:szCs w:val="24"/>
        </w:rPr>
        <w:t xml:space="preserve"> </w:t>
      </w:r>
      <w:r>
        <w:rPr>
          <w:rFonts w:eastAsia="Times New Roman" w:cs="Times New Roman"/>
          <w:szCs w:val="24"/>
        </w:rPr>
        <w:t xml:space="preserve">в системе </w:t>
      </w:r>
      <w:r w:rsidR="00D15DFA" w:rsidRPr="00E1430E">
        <w:rPr>
          <w:rFonts w:eastAsia="Times New Roman" w:cs="Times New Roman"/>
          <w:szCs w:val="24"/>
        </w:rPr>
        <w:t>ОМС в городе Санкт-Петербург.</w:t>
      </w:r>
    </w:p>
    <w:p w:rsidR="00F42C00" w:rsidRPr="00E1430E" w:rsidRDefault="00D15DFA">
      <w:pPr>
        <w:shd w:val="clear" w:color="auto" w:fill="FFFFFF"/>
        <w:ind w:firstLine="709"/>
        <w:rPr>
          <w:rFonts w:eastAsia="Times New Roman" w:cs="Times New Roman"/>
          <w:szCs w:val="24"/>
        </w:rPr>
      </w:pPr>
      <w:r w:rsidRPr="00E1430E">
        <w:rPr>
          <w:rFonts w:eastAsia="Times New Roman" w:cs="Times New Roman"/>
          <w:szCs w:val="24"/>
        </w:rPr>
        <w:t>Формат работы: прикладной или консультационный проект.</w:t>
      </w:r>
    </w:p>
    <w:p w:rsidR="000E3479" w:rsidRDefault="00A6325E" w:rsidP="00A6325E">
      <w:pPr>
        <w:pStyle w:val="aff0"/>
        <w:spacing w:before="0" w:beforeAutospacing="0" w:after="0" w:afterAutospacing="0" w:line="360" w:lineRule="auto"/>
        <w:ind w:firstLine="284"/>
      </w:pPr>
      <w:r w:rsidRPr="00A6325E">
        <w:t>В работе были использованы следующие первичные источники информации:</w:t>
      </w:r>
      <w:r w:rsidR="00D15DFA" w:rsidRPr="00E1430E">
        <w:t xml:space="preserve"> </w:t>
      </w:r>
      <w:r w:rsidR="000E3479" w:rsidRPr="00E1430E">
        <w:t xml:space="preserve">прямое наблюдение, данные </w:t>
      </w:r>
      <w:r w:rsidR="000E3479" w:rsidRPr="00A6325E">
        <w:t xml:space="preserve">территориальных фондов </w:t>
      </w:r>
      <w:r w:rsidR="000E3479" w:rsidRPr="00E1430E">
        <w:t>ОМС субъектов РФ (</w:t>
      </w:r>
      <w:r w:rsidR="00F4474A">
        <w:t xml:space="preserve">далее </w:t>
      </w:r>
      <w:r w:rsidR="00F4474A" w:rsidRPr="003B071B">
        <w:t>—</w:t>
      </w:r>
      <w:r w:rsidR="00F4474A">
        <w:t xml:space="preserve"> ТФОМС</w:t>
      </w:r>
      <w:r w:rsidR="00360CCB">
        <w:t>)</w:t>
      </w:r>
      <w:r w:rsidR="000E3479">
        <w:t xml:space="preserve">, а также </w:t>
      </w:r>
      <w:r w:rsidR="00360CCB">
        <w:t xml:space="preserve">глубинные </w:t>
      </w:r>
      <w:r w:rsidR="00D15DFA" w:rsidRPr="00E1430E">
        <w:t>интервью</w:t>
      </w:r>
      <w:r w:rsidR="000E3479">
        <w:t>:</w:t>
      </w:r>
    </w:p>
    <w:p w:rsidR="000E3479" w:rsidRPr="00360CCB" w:rsidRDefault="00D15DFA" w:rsidP="00322451">
      <w:pPr>
        <w:pStyle w:val="afe"/>
        <w:numPr>
          <w:ilvl w:val="0"/>
          <w:numId w:val="26"/>
        </w:numPr>
        <w:rPr>
          <w:rFonts w:eastAsia="Times New Roman" w:cs="Times New Roman"/>
          <w:szCs w:val="24"/>
        </w:rPr>
      </w:pPr>
      <w:r w:rsidRPr="000E3479">
        <w:rPr>
          <w:rFonts w:eastAsia="Times New Roman" w:cs="Times New Roman"/>
          <w:szCs w:val="24"/>
        </w:rPr>
        <w:t xml:space="preserve">с </w:t>
      </w:r>
      <w:r w:rsidR="00360CCB">
        <w:rPr>
          <w:rFonts w:eastAsia="Times New Roman" w:cs="Times New Roman"/>
          <w:szCs w:val="24"/>
          <w:lang w:val="ru-RU"/>
        </w:rPr>
        <w:t xml:space="preserve">менеджером по работе в системе </w:t>
      </w:r>
      <w:r w:rsidR="00360CCB" w:rsidRPr="00360CCB">
        <w:rPr>
          <w:rFonts w:eastAsia="Times New Roman" w:cs="Times New Roman"/>
          <w:szCs w:val="24"/>
          <w:lang w:val="ru-RU"/>
        </w:rPr>
        <w:t>обязательного медицинского страхования</w:t>
      </w:r>
      <w:r w:rsidR="00BC11AD" w:rsidRPr="00360CCB">
        <w:rPr>
          <w:rFonts w:eastAsia="Times New Roman" w:cs="Times New Roman"/>
          <w:szCs w:val="24"/>
        </w:rPr>
        <w:t xml:space="preserve"> </w:t>
      </w:r>
      <w:r w:rsidR="00BC11AD" w:rsidRPr="00360CCB">
        <w:rPr>
          <w:rFonts w:eastAsia="Times New Roman" w:cs="Times New Roman"/>
          <w:szCs w:val="24"/>
          <w:lang w:val="ru-RU"/>
        </w:rPr>
        <w:t>в</w:t>
      </w:r>
      <w:r w:rsidR="00E1430E" w:rsidRPr="00360CCB">
        <w:rPr>
          <w:rFonts w:eastAsia="Times New Roman" w:cs="Times New Roman"/>
          <w:szCs w:val="24"/>
          <w:lang w:val="ru-RU"/>
        </w:rPr>
        <w:t xml:space="preserve"> частной</w:t>
      </w:r>
      <w:r w:rsidR="00BC11AD" w:rsidRPr="00360CCB">
        <w:rPr>
          <w:rFonts w:eastAsia="Times New Roman" w:cs="Times New Roman"/>
          <w:szCs w:val="24"/>
          <w:lang w:val="ru-RU"/>
        </w:rPr>
        <w:t xml:space="preserve"> клинике</w:t>
      </w:r>
      <w:r w:rsidR="00360CCB" w:rsidRPr="00360CCB">
        <w:rPr>
          <w:rFonts w:eastAsia="Times New Roman" w:cs="Times New Roman"/>
          <w:szCs w:val="24"/>
          <w:lang w:val="ru-RU"/>
        </w:rPr>
        <w:t xml:space="preserve"> репродуктивной медицины</w:t>
      </w:r>
      <w:r w:rsidR="00BC11AD" w:rsidRPr="00360CCB">
        <w:rPr>
          <w:rFonts w:eastAsia="Times New Roman" w:cs="Times New Roman"/>
          <w:szCs w:val="24"/>
          <w:lang w:val="ru-RU"/>
        </w:rPr>
        <w:t xml:space="preserve"> </w:t>
      </w:r>
      <w:proofErr w:type="spellStart"/>
      <w:r w:rsidRPr="00360CCB">
        <w:rPr>
          <w:rFonts w:eastAsia="Times New Roman" w:cs="Times New Roman"/>
          <w:szCs w:val="24"/>
        </w:rPr>
        <w:t>SkyFert</w:t>
      </w:r>
      <w:proofErr w:type="spellEnd"/>
      <w:r w:rsidRPr="00360CCB">
        <w:rPr>
          <w:rFonts w:cs="Times New Roman"/>
          <w:vertAlign w:val="superscript"/>
        </w:rPr>
        <w:footnoteReference w:id="12"/>
      </w:r>
      <w:r w:rsidR="000E3479" w:rsidRPr="00360CCB">
        <w:rPr>
          <w:rFonts w:eastAsia="Times New Roman" w:cs="Times New Roman"/>
          <w:szCs w:val="24"/>
          <w:lang w:val="ru-RU"/>
        </w:rPr>
        <w:t>;</w:t>
      </w:r>
    </w:p>
    <w:p w:rsidR="000E3479" w:rsidRPr="00360CCB" w:rsidRDefault="00831530" w:rsidP="00322451">
      <w:pPr>
        <w:pStyle w:val="afe"/>
        <w:numPr>
          <w:ilvl w:val="0"/>
          <w:numId w:val="26"/>
        </w:numPr>
        <w:rPr>
          <w:rFonts w:eastAsia="Times New Roman" w:cs="Times New Roman"/>
          <w:szCs w:val="24"/>
        </w:rPr>
      </w:pPr>
      <w:r w:rsidRPr="00360CCB">
        <w:rPr>
          <w:rFonts w:eastAsia="Times New Roman" w:cs="Times New Roman"/>
          <w:szCs w:val="24"/>
          <w:lang w:val="ru-RU"/>
        </w:rPr>
        <w:t xml:space="preserve">с </w:t>
      </w:r>
      <w:r w:rsidR="00D15DFA" w:rsidRPr="00360CCB">
        <w:rPr>
          <w:rFonts w:eastAsia="Times New Roman" w:cs="Times New Roman"/>
          <w:szCs w:val="24"/>
        </w:rPr>
        <w:t xml:space="preserve">заместителем главного врача по работе с ОМС в </w:t>
      </w:r>
      <w:r w:rsidR="008F1ACA">
        <w:rPr>
          <w:rFonts w:eastAsia="Times New Roman" w:cs="Times New Roman"/>
          <w:szCs w:val="24"/>
          <w:lang w:val="ru-RU"/>
        </w:rPr>
        <w:t>Медицинском</w:t>
      </w:r>
      <w:r w:rsidR="00D15DFA" w:rsidRPr="00360CCB">
        <w:rPr>
          <w:rFonts w:eastAsia="Times New Roman" w:cs="Times New Roman"/>
          <w:szCs w:val="24"/>
        </w:rPr>
        <w:t xml:space="preserve"> институте имени Березина Сергея МИБС</w:t>
      </w:r>
      <w:r w:rsidR="00D15DFA" w:rsidRPr="00360CCB">
        <w:rPr>
          <w:rFonts w:cs="Times New Roman"/>
          <w:vertAlign w:val="superscript"/>
        </w:rPr>
        <w:footnoteReference w:id="13"/>
      </w:r>
      <w:r w:rsidR="000E3479" w:rsidRPr="00360CCB">
        <w:rPr>
          <w:rFonts w:eastAsia="Times New Roman" w:cs="Times New Roman"/>
          <w:szCs w:val="24"/>
          <w:lang w:val="ru-RU"/>
        </w:rPr>
        <w:t>;</w:t>
      </w:r>
    </w:p>
    <w:p w:rsidR="000E3479" w:rsidRPr="00360CCB" w:rsidRDefault="00831530" w:rsidP="00322451">
      <w:pPr>
        <w:pStyle w:val="afe"/>
        <w:numPr>
          <w:ilvl w:val="0"/>
          <w:numId w:val="26"/>
        </w:numPr>
        <w:rPr>
          <w:rFonts w:eastAsia="Times New Roman" w:cs="Times New Roman"/>
          <w:szCs w:val="24"/>
        </w:rPr>
      </w:pPr>
      <w:r w:rsidRPr="00360CCB">
        <w:rPr>
          <w:rFonts w:eastAsia="Times New Roman" w:cs="Times New Roman"/>
          <w:szCs w:val="24"/>
          <w:lang w:val="ru-RU"/>
        </w:rPr>
        <w:t xml:space="preserve">с </w:t>
      </w:r>
      <w:r w:rsidRPr="00360CCB">
        <w:rPr>
          <w:rFonts w:eastAsia="Times New Roman" w:cs="Times New Roman"/>
          <w:szCs w:val="24"/>
        </w:rPr>
        <w:t>главным специалист</w:t>
      </w:r>
      <w:r w:rsidRPr="00360CCB">
        <w:rPr>
          <w:rFonts w:eastAsia="Times New Roman" w:cs="Times New Roman"/>
          <w:szCs w:val="24"/>
          <w:lang w:val="ru-RU"/>
        </w:rPr>
        <w:t>ом</w:t>
      </w:r>
      <w:r w:rsidRPr="00360CCB">
        <w:rPr>
          <w:rFonts w:eastAsia="Times New Roman" w:cs="Times New Roman"/>
          <w:szCs w:val="24"/>
        </w:rPr>
        <w:t xml:space="preserve"> Федерального государственного бюджетного учреждения «Национальны</w:t>
      </w:r>
      <w:r w:rsidRPr="00360CCB">
        <w:rPr>
          <w:rFonts w:eastAsia="Times New Roman" w:cs="Times New Roman"/>
          <w:szCs w:val="24"/>
          <w:lang w:val="ru-RU"/>
        </w:rPr>
        <w:t>й</w:t>
      </w:r>
      <w:r w:rsidRPr="00360CCB">
        <w:rPr>
          <w:rFonts w:eastAsia="Times New Roman" w:cs="Times New Roman"/>
          <w:szCs w:val="24"/>
        </w:rPr>
        <w:t xml:space="preserve"> институт качества» Федеральной службы по надзору в сфере здравоохранения г. Санкт-Петербург</w:t>
      </w:r>
      <w:r w:rsidRPr="00360CCB">
        <w:rPr>
          <w:rFonts w:eastAsia="Times New Roman" w:cs="Times New Roman"/>
          <w:szCs w:val="24"/>
          <w:lang w:val="ru-RU"/>
        </w:rPr>
        <w:t>а</w:t>
      </w:r>
      <w:r w:rsidRPr="00360CCB">
        <w:rPr>
          <w:rStyle w:val="aff3"/>
          <w:rFonts w:eastAsia="Times New Roman" w:cs="Times New Roman"/>
          <w:szCs w:val="24"/>
          <w:lang w:val="ru-RU"/>
        </w:rPr>
        <w:footnoteReference w:id="14"/>
      </w:r>
      <w:r w:rsidR="000E3479" w:rsidRPr="00360CCB">
        <w:rPr>
          <w:rFonts w:eastAsia="Times New Roman" w:cs="Times New Roman"/>
          <w:szCs w:val="24"/>
          <w:lang w:val="ru-RU"/>
        </w:rPr>
        <w:t>;</w:t>
      </w:r>
    </w:p>
    <w:p w:rsidR="000E3479" w:rsidRPr="00360CCB" w:rsidRDefault="00831530" w:rsidP="00322451">
      <w:pPr>
        <w:pStyle w:val="afe"/>
        <w:numPr>
          <w:ilvl w:val="0"/>
          <w:numId w:val="26"/>
        </w:numPr>
        <w:rPr>
          <w:rFonts w:eastAsia="Times New Roman" w:cs="Times New Roman"/>
          <w:szCs w:val="24"/>
        </w:rPr>
      </w:pPr>
      <w:r w:rsidRPr="00360CCB">
        <w:rPr>
          <w:rFonts w:eastAsia="Times New Roman" w:cs="Times New Roman"/>
          <w:szCs w:val="24"/>
        </w:rPr>
        <w:t>с</w:t>
      </w:r>
      <w:r w:rsidRPr="00360CCB">
        <w:rPr>
          <w:rFonts w:eastAsia="Times New Roman" w:cs="Times New Roman"/>
          <w:szCs w:val="24"/>
          <w:lang w:val="ru-RU"/>
        </w:rPr>
        <w:t xml:space="preserve"> </w:t>
      </w:r>
      <w:r w:rsidR="001B66D4" w:rsidRPr="00360CCB">
        <w:rPr>
          <w:rFonts w:eastAsia="Times New Roman" w:cs="Times New Roman"/>
          <w:szCs w:val="24"/>
          <w:lang w:val="ru-RU"/>
        </w:rPr>
        <w:t>генеральным</w:t>
      </w:r>
      <w:r w:rsidRPr="00360CCB">
        <w:rPr>
          <w:rFonts w:eastAsia="Times New Roman" w:cs="Times New Roman"/>
          <w:szCs w:val="24"/>
        </w:rPr>
        <w:t xml:space="preserve"> директор</w:t>
      </w:r>
      <w:r w:rsidRPr="00360CCB">
        <w:rPr>
          <w:rFonts w:eastAsia="Times New Roman" w:cs="Times New Roman"/>
          <w:szCs w:val="24"/>
          <w:lang w:val="ru-RU"/>
        </w:rPr>
        <w:t>ом</w:t>
      </w:r>
      <w:r w:rsidRPr="00360CCB">
        <w:rPr>
          <w:rFonts w:eastAsia="Times New Roman" w:cs="Times New Roman"/>
          <w:szCs w:val="24"/>
        </w:rPr>
        <w:t xml:space="preserve"> саморегулируемой организации «Ассоциация частных клиник Санкт-Петербурга и Северо-Запада»</w:t>
      </w:r>
      <w:r w:rsidRPr="00360CCB">
        <w:rPr>
          <w:rStyle w:val="aff3"/>
          <w:rFonts w:eastAsia="Times New Roman" w:cs="Times New Roman"/>
          <w:szCs w:val="24"/>
        </w:rPr>
        <w:footnoteReference w:id="15"/>
      </w:r>
      <w:r w:rsidR="000E3479" w:rsidRPr="00360CCB">
        <w:rPr>
          <w:rFonts w:eastAsia="Times New Roman" w:cs="Times New Roman"/>
          <w:szCs w:val="24"/>
          <w:lang w:val="ru-RU"/>
        </w:rPr>
        <w:t>;</w:t>
      </w:r>
    </w:p>
    <w:p w:rsidR="00F42C00" w:rsidRPr="00360CCB" w:rsidRDefault="001B66D4" w:rsidP="00322451">
      <w:pPr>
        <w:pStyle w:val="afe"/>
        <w:numPr>
          <w:ilvl w:val="0"/>
          <w:numId w:val="26"/>
        </w:numPr>
        <w:rPr>
          <w:rFonts w:eastAsia="Times New Roman" w:cs="Times New Roman"/>
          <w:szCs w:val="24"/>
        </w:rPr>
      </w:pPr>
      <w:r w:rsidRPr="00360CCB">
        <w:rPr>
          <w:rFonts w:eastAsia="Times New Roman" w:cs="Times New Roman"/>
          <w:szCs w:val="24"/>
          <w:lang w:val="ru-RU"/>
        </w:rPr>
        <w:t xml:space="preserve">с </w:t>
      </w:r>
      <w:r w:rsidRPr="00360CCB">
        <w:rPr>
          <w:rFonts w:eastAsia="Times New Roman" w:cs="Times New Roman"/>
          <w:szCs w:val="24"/>
        </w:rPr>
        <w:t>эксперт</w:t>
      </w:r>
      <w:r w:rsidRPr="00360CCB">
        <w:rPr>
          <w:rFonts w:eastAsia="Times New Roman" w:cs="Times New Roman"/>
          <w:szCs w:val="24"/>
          <w:lang w:val="ru-RU"/>
        </w:rPr>
        <w:t>ом</w:t>
      </w:r>
      <w:r w:rsidRPr="00360CCB">
        <w:rPr>
          <w:rFonts w:eastAsia="Times New Roman" w:cs="Times New Roman"/>
          <w:szCs w:val="24"/>
        </w:rPr>
        <w:t>-аудитор</w:t>
      </w:r>
      <w:r w:rsidRPr="00360CCB">
        <w:rPr>
          <w:rFonts w:eastAsia="Times New Roman" w:cs="Times New Roman"/>
          <w:szCs w:val="24"/>
          <w:lang w:val="ru-RU"/>
        </w:rPr>
        <w:t>ом</w:t>
      </w:r>
      <w:r w:rsidRPr="00360CCB">
        <w:rPr>
          <w:rFonts w:eastAsia="Times New Roman" w:cs="Times New Roman"/>
          <w:szCs w:val="24"/>
        </w:rPr>
        <w:t xml:space="preserve"> Системы добровольной сертификации Росздравнадзора «Качество и безопасность медицинской деятельности»</w:t>
      </w:r>
      <w:r w:rsidRPr="00360CCB">
        <w:rPr>
          <w:rStyle w:val="aff3"/>
          <w:rFonts w:eastAsia="Times New Roman" w:cs="Times New Roman"/>
          <w:szCs w:val="24"/>
        </w:rPr>
        <w:footnoteReference w:id="16"/>
      </w:r>
      <w:r w:rsidR="000E3479" w:rsidRPr="00360CCB">
        <w:rPr>
          <w:rFonts w:eastAsia="Times New Roman" w:cs="Times New Roman"/>
          <w:szCs w:val="24"/>
          <w:lang w:val="ru-RU"/>
        </w:rPr>
        <w:t>;</w:t>
      </w:r>
    </w:p>
    <w:p w:rsidR="000E3479" w:rsidRPr="00360CCB" w:rsidRDefault="000E3479" w:rsidP="00322451">
      <w:pPr>
        <w:pStyle w:val="afe"/>
        <w:numPr>
          <w:ilvl w:val="0"/>
          <w:numId w:val="26"/>
        </w:numPr>
        <w:rPr>
          <w:rFonts w:eastAsia="Times New Roman" w:cs="Times New Roman"/>
          <w:szCs w:val="24"/>
        </w:rPr>
      </w:pPr>
      <w:r w:rsidRPr="00360CCB">
        <w:rPr>
          <w:rFonts w:eastAsia="Times New Roman" w:cs="Times New Roman"/>
          <w:szCs w:val="24"/>
        </w:rPr>
        <w:t>с заведующим кафедрой организации здравоо</w:t>
      </w:r>
      <w:r w:rsidR="004075CC">
        <w:rPr>
          <w:rFonts w:eastAsia="Times New Roman" w:cs="Times New Roman"/>
          <w:szCs w:val="24"/>
        </w:rPr>
        <w:t xml:space="preserve">хранения и медицинского права в </w:t>
      </w:r>
      <w:r w:rsidRPr="00360CCB">
        <w:rPr>
          <w:rFonts w:eastAsia="Times New Roman" w:cs="Times New Roman"/>
          <w:szCs w:val="24"/>
        </w:rPr>
        <w:t>Медицинском институте Санкт-Петербургского государственного университета</w:t>
      </w:r>
      <w:r w:rsidRPr="00360CCB">
        <w:rPr>
          <w:rStyle w:val="aff3"/>
          <w:rFonts w:eastAsia="Times New Roman" w:cs="Times New Roman"/>
          <w:szCs w:val="24"/>
        </w:rPr>
        <w:footnoteReference w:id="17"/>
      </w:r>
      <w:r w:rsidRPr="00360CCB">
        <w:rPr>
          <w:rFonts w:eastAsia="Times New Roman" w:cs="Times New Roman"/>
          <w:szCs w:val="24"/>
          <w:lang w:val="ru-RU"/>
        </w:rPr>
        <w:t>, доктором медицинских наук</w:t>
      </w:r>
      <w:r w:rsidR="00360CCB">
        <w:rPr>
          <w:rFonts w:eastAsia="Times New Roman" w:cs="Times New Roman"/>
          <w:szCs w:val="24"/>
        </w:rPr>
        <w:t>.</w:t>
      </w:r>
    </w:p>
    <w:p w:rsidR="00F42C00" w:rsidRPr="00360CCB" w:rsidRDefault="00D15DFA">
      <w:pPr>
        <w:ind w:firstLine="720"/>
        <w:rPr>
          <w:rFonts w:eastAsia="Times New Roman" w:cs="Times New Roman"/>
          <w:szCs w:val="24"/>
          <w:lang w:val="ru-RU"/>
        </w:rPr>
      </w:pPr>
      <w:r w:rsidRPr="00E1430E">
        <w:rPr>
          <w:rFonts w:eastAsia="Times New Roman" w:cs="Times New Roman"/>
          <w:szCs w:val="24"/>
        </w:rPr>
        <w:t xml:space="preserve">Для сбора вторичной информации использованы научные и информационные официальные данные Федеральной службы государственной статистики, новостные </w:t>
      </w:r>
      <w:r w:rsidRPr="00E1430E">
        <w:rPr>
          <w:rFonts w:eastAsia="Times New Roman" w:cs="Times New Roman"/>
          <w:szCs w:val="24"/>
        </w:rPr>
        <w:lastRenderedPageBreak/>
        <w:t>ресурсы и законодате</w:t>
      </w:r>
      <w:r w:rsidR="00360CCB">
        <w:rPr>
          <w:rFonts w:eastAsia="Times New Roman" w:cs="Times New Roman"/>
          <w:szCs w:val="24"/>
        </w:rPr>
        <w:t>льные акты Российской Федерации</w:t>
      </w:r>
      <w:r w:rsidR="00360CCB">
        <w:rPr>
          <w:rFonts w:eastAsia="Times New Roman" w:cs="Times New Roman"/>
          <w:szCs w:val="24"/>
          <w:lang w:val="ru-RU"/>
        </w:rPr>
        <w:t>,</w:t>
      </w:r>
      <w:r w:rsidR="00360CCB" w:rsidRPr="00E1430E">
        <w:rPr>
          <w:rFonts w:eastAsia="Times New Roman" w:cs="Times New Roman"/>
          <w:szCs w:val="24"/>
        </w:rPr>
        <w:t xml:space="preserve"> данные Отчетов о результатах экспертно-аналитического мероприятия «Анализ эффективности функционирования системы обязательного медицинского страхования в Российской Федерации» от коллегии Счет</w:t>
      </w:r>
      <w:r w:rsidR="00360CCB">
        <w:rPr>
          <w:rFonts w:eastAsia="Times New Roman" w:cs="Times New Roman"/>
          <w:szCs w:val="24"/>
        </w:rPr>
        <w:t>ной палаты Российской Федерации</w:t>
      </w:r>
      <w:r w:rsidR="00360CCB">
        <w:rPr>
          <w:rFonts w:eastAsia="Times New Roman" w:cs="Times New Roman"/>
          <w:szCs w:val="24"/>
          <w:lang w:val="ru-RU"/>
        </w:rPr>
        <w:t>.</w:t>
      </w:r>
    </w:p>
    <w:p w:rsidR="00F42C00" w:rsidRPr="0053732D" w:rsidRDefault="00A6325E">
      <w:pPr>
        <w:ind w:firstLine="709"/>
        <w:rPr>
          <w:rFonts w:eastAsia="Times New Roman" w:cs="Times New Roman"/>
          <w:szCs w:val="24"/>
          <w:lang w:val="ru-RU"/>
        </w:rPr>
      </w:pPr>
      <w:r>
        <w:rPr>
          <w:rFonts w:eastAsia="Times New Roman" w:cs="Times New Roman"/>
          <w:szCs w:val="24"/>
          <w:lang w:val="ru-RU"/>
        </w:rPr>
        <w:t>Результаты</w:t>
      </w:r>
      <w:r w:rsidR="00D15DFA" w:rsidRPr="00E1430E">
        <w:rPr>
          <w:rFonts w:eastAsia="Times New Roman" w:cs="Times New Roman"/>
          <w:szCs w:val="24"/>
        </w:rPr>
        <w:t xml:space="preserve"> данной работы могут быть использованы</w:t>
      </w:r>
      <w:r w:rsidR="00E1430E">
        <w:rPr>
          <w:rFonts w:eastAsia="Times New Roman" w:cs="Times New Roman"/>
          <w:szCs w:val="24"/>
          <w:lang w:val="ru-RU"/>
        </w:rPr>
        <w:t xml:space="preserve"> государственными</w:t>
      </w:r>
      <w:r w:rsidR="00D15DFA" w:rsidRPr="00E1430E">
        <w:rPr>
          <w:rFonts w:eastAsia="Times New Roman" w:cs="Times New Roman"/>
          <w:szCs w:val="24"/>
        </w:rPr>
        <w:t xml:space="preserve"> орг</w:t>
      </w:r>
      <w:r>
        <w:rPr>
          <w:rFonts w:eastAsia="Times New Roman" w:cs="Times New Roman"/>
          <w:szCs w:val="24"/>
        </w:rPr>
        <w:t>анами управления здравоохранением</w:t>
      </w:r>
      <w:r w:rsidR="00D15DFA" w:rsidRPr="00E1430E">
        <w:rPr>
          <w:rFonts w:eastAsia="Times New Roman" w:cs="Times New Roman"/>
          <w:szCs w:val="24"/>
        </w:rPr>
        <w:t xml:space="preserve"> и</w:t>
      </w:r>
      <w:r>
        <w:rPr>
          <w:rFonts w:eastAsia="Times New Roman" w:cs="Times New Roman"/>
          <w:szCs w:val="24"/>
          <w:lang w:val="ru-RU"/>
        </w:rPr>
        <w:t xml:space="preserve"> </w:t>
      </w:r>
      <w:r>
        <w:rPr>
          <w:rFonts w:eastAsia="Times New Roman" w:cs="Times New Roman"/>
          <w:szCs w:val="24"/>
        </w:rPr>
        <w:t>Комиссиями</w:t>
      </w:r>
      <w:r w:rsidRPr="00271B0B">
        <w:rPr>
          <w:rFonts w:eastAsia="Times New Roman" w:cs="Times New Roman"/>
          <w:szCs w:val="24"/>
        </w:rPr>
        <w:t xml:space="preserve"> по разработке территориальной программы обязательного медицинского страхования</w:t>
      </w:r>
      <w:r>
        <w:rPr>
          <w:rFonts w:eastAsia="Times New Roman" w:cs="Times New Roman"/>
          <w:szCs w:val="24"/>
          <w:lang w:val="ru-RU"/>
        </w:rPr>
        <w:t xml:space="preserve"> субъектов РФ</w:t>
      </w:r>
      <w:r w:rsidR="00D15DFA" w:rsidRPr="00E1430E">
        <w:rPr>
          <w:rFonts w:eastAsia="Times New Roman" w:cs="Times New Roman"/>
          <w:szCs w:val="24"/>
        </w:rPr>
        <w:t xml:space="preserve"> для повышения эффективности и результативности распределения объемов медицинской помощи в системе ОМС на </w:t>
      </w:r>
      <w:r w:rsidR="001B66D4">
        <w:rPr>
          <w:rFonts w:eastAsia="Times New Roman" w:cs="Times New Roman"/>
          <w:szCs w:val="24"/>
        </w:rPr>
        <w:t>примере города Санкт-Петербурга</w:t>
      </w:r>
      <w:r w:rsidR="001B66D4">
        <w:rPr>
          <w:rFonts w:eastAsia="Times New Roman" w:cs="Times New Roman"/>
          <w:szCs w:val="24"/>
          <w:lang w:val="ru-RU"/>
        </w:rPr>
        <w:t xml:space="preserve">, а также медицинскими организациями для </w:t>
      </w:r>
      <w:r w:rsidR="00AB6791">
        <w:rPr>
          <w:rFonts w:eastAsia="Times New Roman" w:cs="Times New Roman"/>
          <w:szCs w:val="24"/>
          <w:lang w:val="ru-RU"/>
        </w:rPr>
        <w:t xml:space="preserve">предоставления корректной информации об их деятельности по запросу органов управления </w:t>
      </w:r>
      <w:r w:rsidR="00AB6791" w:rsidRPr="0053732D">
        <w:rPr>
          <w:rFonts w:eastAsia="Times New Roman" w:cs="Times New Roman"/>
          <w:szCs w:val="24"/>
          <w:lang w:val="ru-RU"/>
        </w:rPr>
        <w:t>здравоохранением.</w:t>
      </w:r>
    </w:p>
    <w:p w:rsidR="00951EB4" w:rsidRDefault="00D15DFA">
      <w:pPr>
        <w:shd w:val="clear" w:color="auto" w:fill="FFFFFF"/>
        <w:ind w:firstLine="709"/>
        <w:rPr>
          <w:rFonts w:eastAsia="Times New Roman" w:cs="Times New Roman"/>
          <w:szCs w:val="24"/>
          <w:lang w:val="ru-RU"/>
        </w:rPr>
      </w:pPr>
      <w:r w:rsidRPr="0053732D">
        <w:rPr>
          <w:rFonts w:eastAsia="Times New Roman" w:cs="Times New Roman"/>
          <w:szCs w:val="24"/>
        </w:rPr>
        <w:t xml:space="preserve">Работа структурирована следующим образом. Глава 1 посвящена описанию </w:t>
      </w:r>
      <w:r w:rsidR="008F1ACA">
        <w:rPr>
          <w:rFonts w:eastAsia="Times New Roman" w:cs="Times New Roman"/>
          <w:szCs w:val="24"/>
          <w:lang w:val="ru-RU"/>
        </w:rPr>
        <w:t xml:space="preserve">работы </w:t>
      </w:r>
      <w:r w:rsidRPr="0053732D">
        <w:rPr>
          <w:rFonts w:eastAsia="Times New Roman" w:cs="Times New Roman"/>
          <w:szCs w:val="24"/>
        </w:rPr>
        <w:t xml:space="preserve">системы медицинского страхования в </w:t>
      </w:r>
      <w:r w:rsidR="002B0568" w:rsidRPr="0053732D">
        <w:rPr>
          <w:rFonts w:eastAsia="Times New Roman" w:cs="Times New Roman"/>
          <w:szCs w:val="24"/>
          <w:lang w:val="ru-RU"/>
        </w:rPr>
        <w:t>РФ</w:t>
      </w:r>
      <w:r w:rsidRPr="0053732D">
        <w:rPr>
          <w:rFonts w:eastAsia="Times New Roman" w:cs="Times New Roman"/>
          <w:szCs w:val="24"/>
        </w:rPr>
        <w:t xml:space="preserve">: </w:t>
      </w:r>
      <w:r w:rsidR="007B6914" w:rsidRPr="0053732D">
        <w:rPr>
          <w:rFonts w:eastAsia="Times New Roman" w:cs="Times New Roman"/>
          <w:szCs w:val="24"/>
        </w:rPr>
        <w:t>§</w:t>
      </w:r>
      <w:r w:rsidRPr="0053732D">
        <w:rPr>
          <w:rFonts w:eastAsia="Times New Roman" w:cs="Times New Roman"/>
          <w:szCs w:val="24"/>
        </w:rPr>
        <w:t xml:space="preserve">1 </w:t>
      </w:r>
      <w:r w:rsidR="008F1ACA">
        <w:rPr>
          <w:rFonts w:eastAsia="Times New Roman" w:cs="Times New Roman"/>
          <w:szCs w:val="24"/>
          <w:lang w:val="ru-RU"/>
        </w:rPr>
        <w:t>предоставляет</w:t>
      </w:r>
      <w:r w:rsidRPr="0053732D">
        <w:rPr>
          <w:rFonts w:eastAsia="Times New Roman" w:cs="Times New Roman"/>
          <w:szCs w:val="24"/>
        </w:rPr>
        <w:t xml:space="preserve"> общее описание системы </w:t>
      </w:r>
      <w:r w:rsidR="002B0568" w:rsidRPr="0053732D">
        <w:rPr>
          <w:rFonts w:eastAsia="Times New Roman" w:cs="Times New Roman"/>
          <w:szCs w:val="24"/>
          <w:lang w:val="ru-RU"/>
        </w:rPr>
        <w:t>медицинского страхования</w:t>
      </w:r>
      <w:r w:rsidRPr="0053732D">
        <w:rPr>
          <w:rFonts w:eastAsia="Times New Roman" w:cs="Times New Roman"/>
          <w:szCs w:val="24"/>
        </w:rPr>
        <w:t xml:space="preserve"> в РФ, </w:t>
      </w:r>
      <w:r w:rsidR="007B6914" w:rsidRPr="0053732D">
        <w:rPr>
          <w:rFonts w:eastAsia="Times New Roman" w:cs="Times New Roman"/>
          <w:szCs w:val="24"/>
        </w:rPr>
        <w:t>§</w:t>
      </w:r>
      <w:r w:rsidRPr="0053732D">
        <w:rPr>
          <w:rFonts w:eastAsia="Times New Roman" w:cs="Times New Roman"/>
          <w:szCs w:val="24"/>
        </w:rPr>
        <w:t xml:space="preserve">2 предоставляет анализ </w:t>
      </w:r>
      <w:r w:rsidR="008F1ACA">
        <w:rPr>
          <w:rFonts w:eastAsia="Times New Roman" w:cs="Times New Roman"/>
          <w:szCs w:val="24"/>
          <w:lang w:val="ru-RU"/>
        </w:rPr>
        <w:t xml:space="preserve">существующего метода распределения объемов медицинской помощи в системе ОМС в РФ, Часть 1 </w:t>
      </w:r>
      <w:r w:rsidR="008F1ACA" w:rsidRPr="0053732D">
        <w:rPr>
          <w:rFonts w:eastAsia="Times New Roman" w:cs="Times New Roman"/>
          <w:szCs w:val="24"/>
        </w:rPr>
        <w:t xml:space="preserve">§2 </w:t>
      </w:r>
      <w:r w:rsidR="008F1ACA">
        <w:rPr>
          <w:rFonts w:eastAsia="Times New Roman" w:cs="Times New Roman"/>
          <w:szCs w:val="24"/>
          <w:lang w:val="ru-RU"/>
        </w:rPr>
        <w:t xml:space="preserve">посвящена общей информации по распределению объемов медицинской помощи в системе ОМС в РФ, в Часть и </w:t>
      </w:r>
      <w:r w:rsidR="008F1ACA" w:rsidRPr="0053732D">
        <w:rPr>
          <w:rFonts w:eastAsia="Times New Roman" w:cs="Times New Roman"/>
          <w:szCs w:val="24"/>
        </w:rPr>
        <w:t xml:space="preserve">§2 </w:t>
      </w:r>
      <w:r w:rsidR="00690089" w:rsidRPr="0053732D">
        <w:rPr>
          <w:rFonts w:eastAsia="Times New Roman" w:cs="Times New Roman"/>
          <w:szCs w:val="24"/>
          <w:lang w:val="ru-RU"/>
        </w:rPr>
        <w:t xml:space="preserve">проанализирован механизм вступления медицинской организации в реестр медицинских организаций, работающих в системе ОМС в России, </w:t>
      </w:r>
      <w:r w:rsidR="00690089" w:rsidRPr="0053732D">
        <w:rPr>
          <w:rFonts w:eastAsia="Times New Roman" w:cs="Times New Roman"/>
          <w:szCs w:val="24"/>
        </w:rPr>
        <w:t>в</w:t>
      </w:r>
      <w:r w:rsidR="00690089" w:rsidRPr="0053732D">
        <w:rPr>
          <w:rFonts w:eastAsia="Times New Roman" w:cs="Times New Roman"/>
          <w:szCs w:val="24"/>
          <w:lang w:val="ru-RU"/>
        </w:rPr>
        <w:t xml:space="preserve"> </w:t>
      </w:r>
      <w:r w:rsidR="008F1ACA">
        <w:rPr>
          <w:rFonts w:eastAsia="Times New Roman" w:cs="Times New Roman"/>
          <w:szCs w:val="24"/>
          <w:lang w:val="ru-RU"/>
        </w:rPr>
        <w:t>Ч</w:t>
      </w:r>
      <w:r w:rsidR="00690089" w:rsidRPr="0053732D">
        <w:rPr>
          <w:rFonts w:eastAsia="Times New Roman" w:cs="Times New Roman"/>
          <w:szCs w:val="24"/>
          <w:lang w:val="ru-RU"/>
        </w:rPr>
        <w:t xml:space="preserve">асти 3 </w:t>
      </w:r>
      <w:r w:rsidR="00690089" w:rsidRPr="0053732D">
        <w:rPr>
          <w:rFonts w:eastAsia="Times New Roman" w:cs="Times New Roman"/>
          <w:szCs w:val="24"/>
        </w:rPr>
        <w:t>§</w:t>
      </w:r>
      <w:r w:rsidR="008F1ACA">
        <w:rPr>
          <w:rFonts w:eastAsia="Times New Roman" w:cs="Times New Roman"/>
          <w:szCs w:val="24"/>
          <w:lang w:val="ru-RU"/>
        </w:rPr>
        <w:t>2</w:t>
      </w:r>
      <w:r w:rsidR="00690089" w:rsidRPr="0053732D">
        <w:rPr>
          <w:rFonts w:eastAsia="Times New Roman" w:cs="Times New Roman"/>
          <w:szCs w:val="24"/>
        </w:rPr>
        <w:t xml:space="preserve"> </w:t>
      </w:r>
      <w:r w:rsidR="00690089" w:rsidRPr="0053732D">
        <w:rPr>
          <w:rFonts w:eastAsia="Times New Roman" w:cs="Times New Roman"/>
          <w:szCs w:val="24"/>
          <w:lang w:val="ru-RU"/>
        </w:rPr>
        <w:t>представлены текущие критерии распределен</w:t>
      </w:r>
      <w:r w:rsidR="008F1ACA">
        <w:rPr>
          <w:rFonts w:eastAsia="Times New Roman" w:cs="Times New Roman"/>
          <w:szCs w:val="24"/>
          <w:lang w:val="ru-RU"/>
        </w:rPr>
        <w:t>ия объемов медицинской помощи, в Части</w:t>
      </w:r>
      <w:r w:rsidR="00690089" w:rsidRPr="0053732D">
        <w:rPr>
          <w:rFonts w:eastAsia="Times New Roman" w:cs="Times New Roman"/>
          <w:szCs w:val="24"/>
          <w:lang w:val="ru-RU"/>
        </w:rPr>
        <w:t xml:space="preserve"> 4 </w:t>
      </w:r>
      <w:r w:rsidR="008F1ACA">
        <w:rPr>
          <w:rFonts w:eastAsia="Times New Roman" w:cs="Times New Roman"/>
          <w:szCs w:val="24"/>
        </w:rPr>
        <w:t>§2</w:t>
      </w:r>
      <w:r w:rsidR="00690089" w:rsidRPr="0053732D">
        <w:rPr>
          <w:rFonts w:eastAsia="Times New Roman" w:cs="Times New Roman"/>
          <w:szCs w:val="24"/>
        </w:rPr>
        <w:t xml:space="preserve"> </w:t>
      </w:r>
      <w:r w:rsidR="00690089" w:rsidRPr="0053732D">
        <w:rPr>
          <w:rFonts w:eastAsia="Times New Roman" w:cs="Times New Roman"/>
          <w:szCs w:val="24"/>
          <w:lang w:val="ru-RU"/>
        </w:rPr>
        <w:t>показан механизм корректиров</w:t>
      </w:r>
      <w:r w:rsidR="008F1ACA">
        <w:rPr>
          <w:rFonts w:eastAsia="Times New Roman" w:cs="Times New Roman"/>
          <w:szCs w:val="24"/>
          <w:lang w:val="ru-RU"/>
        </w:rPr>
        <w:t>ок</w:t>
      </w:r>
      <w:r w:rsidR="00690089" w:rsidRPr="0053732D">
        <w:rPr>
          <w:rFonts w:eastAsia="Times New Roman" w:cs="Times New Roman"/>
          <w:szCs w:val="24"/>
          <w:lang w:val="ru-RU"/>
        </w:rPr>
        <w:t xml:space="preserve"> в распределении объемов медицинской помощи,</w:t>
      </w:r>
      <w:r w:rsidR="00690089" w:rsidRPr="0053732D">
        <w:rPr>
          <w:rFonts w:eastAsia="Times New Roman" w:cs="Times New Roman"/>
          <w:szCs w:val="24"/>
        </w:rPr>
        <w:t xml:space="preserve"> </w:t>
      </w:r>
      <w:r w:rsidR="003A2417" w:rsidRPr="0053732D">
        <w:rPr>
          <w:rFonts w:eastAsia="Times New Roman" w:cs="Times New Roman"/>
          <w:szCs w:val="24"/>
        </w:rPr>
        <w:t>§</w:t>
      </w:r>
      <w:r w:rsidR="008F1ACA">
        <w:rPr>
          <w:rFonts w:eastAsia="Times New Roman" w:cs="Times New Roman"/>
          <w:szCs w:val="24"/>
          <w:lang w:val="ru-RU"/>
        </w:rPr>
        <w:t>3</w:t>
      </w:r>
      <w:r w:rsidRPr="0053732D">
        <w:rPr>
          <w:rFonts w:eastAsia="Times New Roman" w:cs="Times New Roman"/>
          <w:szCs w:val="24"/>
        </w:rPr>
        <w:t xml:space="preserve"> </w:t>
      </w:r>
      <w:r w:rsidR="00690089" w:rsidRPr="0053732D">
        <w:rPr>
          <w:rFonts w:eastAsia="Times New Roman" w:cs="Times New Roman"/>
          <w:szCs w:val="24"/>
          <w:lang w:val="ru-RU"/>
        </w:rPr>
        <w:t xml:space="preserve">повествует о </w:t>
      </w:r>
      <w:r w:rsidR="00690089" w:rsidRPr="0053732D">
        <w:rPr>
          <w:rFonts w:eastAsia="Times New Roman" w:cs="Times New Roman"/>
          <w:szCs w:val="24"/>
        </w:rPr>
        <w:t>принципах</w:t>
      </w:r>
      <w:r w:rsidRPr="0053732D">
        <w:rPr>
          <w:rFonts w:eastAsia="Times New Roman" w:cs="Times New Roman"/>
          <w:szCs w:val="24"/>
        </w:rPr>
        <w:t xml:space="preserve"> ОМС, в </w:t>
      </w:r>
      <w:r w:rsidR="007B6914" w:rsidRPr="0053732D">
        <w:rPr>
          <w:rFonts w:eastAsia="Times New Roman" w:cs="Times New Roman"/>
          <w:szCs w:val="24"/>
        </w:rPr>
        <w:t>§</w:t>
      </w:r>
      <w:r w:rsidR="008F1ACA">
        <w:rPr>
          <w:rFonts w:eastAsia="Times New Roman" w:cs="Times New Roman"/>
          <w:szCs w:val="24"/>
          <w:lang w:val="ru-RU"/>
        </w:rPr>
        <w:t>4</w:t>
      </w:r>
      <w:r w:rsidRPr="0053732D">
        <w:rPr>
          <w:rFonts w:eastAsia="Times New Roman" w:cs="Times New Roman"/>
          <w:szCs w:val="24"/>
        </w:rPr>
        <w:t xml:space="preserve"> дается описание </w:t>
      </w:r>
      <w:r w:rsidR="00690089" w:rsidRPr="0053732D">
        <w:rPr>
          <w:rFonts w:eastAsia="Times New Roman" w:cs="Times New Roman"/>
          <w:szCs w:val="24"/>
          <w:lang w:val="ru-RU"/>
        </w:rPr>
        <w:t xml:space="preserve">работы </w:t>
      </w:r>
      <w:r w:rsidRPr="0053732D">
        <w:rPr>
          <w:rFonts w:eastAsia="Times New Roman" w:cs="Times New Roman"/>
          <w:szCs w:val="24"/>
        </w:rPr>
        <w:t xml:space="preserve">фондов медицинского страхования, </w:t>
      </w:r>
      <w:r w:rsidR="003A2417" w:rsidRPr="0053732D">
        <w:rPr>
          <w:rFonts w:eastAsia="Times New Roman" w:cs="Times New Roman"/>
          <w:szCs w:val="24"/>
        </w:rPr>
        <w:t>§</w:t>
      </w:r>
      <w:r w:rsidR="00951EB4">
        <w:rPr>
          <w:rFonts w:eastAsia="Times New Roman" w:cs="Times New Roman"/>
          <w:szCs w:val="24"/>
          <w:lang w:val="ru-RU"/>
        </w:rPr>
        <w:t xml:space="preserve">5 </w:t>
      </w:r>
      <w:r w:rsidRPr="0053732D">
        <w:rPr>
          <w:rFonts w:eastAsia="Times New Roman" w:cs="Times New Roman"/>
          <w:szCs w:val="24"/>
        </w:rPr>
        <w:t xml:space="preserve">говорит об </w:t>
      </w:r>
      <w:r w:rsidR="00690089" w:rsidRPr="0053732D">
        <w:rPr>
          <w:rFonts w:eastAsia="Times New Roman" w:cs="Times New Roman"/>
          <w:szCs w:val="24"/>
          <w:lang w:val="ru-RU"/>
        </w:rPr>
        <w:t>специфике средств ОМС</w:t>
      </w:r>
      <w:r w:rsidR="00951EB4">
        <w:rPr>
          <w:rFonts w:eastAsia="Times New Roman" w:cs="Times New Roman"/>
          <w:szCs w:val="24"/>
          <w:lang w:val="ru-RU"/>
        </w:rPr>
        <w:t xml:space="preserve"> и источниках дохода Фонда ОМС (ФОМС)</w:t>
      </w:r>
      <w:r w:rsidR="00690089" w:rsidRPr="0053732D">
        <w:rPr>
          <w:rFonts w:eastAsia="Times New Roman" w:cs="Times New Roman"/>
          <w:szCs w:val="24"/>
          <w:lang w:val="ru-RU"/>
        </w:rPr>
        <w:t>,</w:t>
      </w:r>
      <w:r w:rsidR="00951EB4">
        <w:rPr>
          <w:rFonts w:eastAsia="Times New Roman" w:cs="Times New Roman"/>
          <w:szCs w:val="24"/>
        </w:rPr>
        <w:t xml:space="preserve"> </w:t>
      </w:r>
      <w:r w:rsidR="007B6914" w:rsidRPr="0053732D">
        <w:rPr>
          <w:rFonts w:eastAsia="Times New Roman" w:cs="Times New Roman"/>
          <w:szCs w:val="24"/>
        </w:rPr>
        <w:t>§</w:t>
      </w:r>
      <w:r w:rsidR="00951EB4">
        <w:rPr>
          <w:rFonts w:eastAsia="Times New Roman" w:cs="Times New Roman"/>
          <w:szCs w:val="24"/>
          <w:lang w:val="ru-RU"/>
        </w:rPr>
        <w:t>6</w:t>
      </w:r>
      <w:r w:rsidRPr="0053732D">
        <w:rPr>
          <w:rFonts w:eastAsia="Times New Roman" w:cs="Times New Roman"/>
          <w:szCs w:val="24"/>
        </w:rPr>
        <w:t xml:space="preserve"> </w:t>
      </w:r>
      <w:r w:rsidR="00951EB4">
        <w:rPr>
          <w:rFonts w:eastAsia="Times New Roman" w:cs="Times New Roman"/>
          <w:szCs w:val="24"/>
          <w:lang w:val="ru-RU"/>
        </w:rPr>
        <w:t>п</w:t>
      </w:r>
      <w:r w:rsidRPr="0053732D">
        <w:rPr>
          <w:rFonts w:eastAsia="Times New Roman" w:cs="Times New Roman"/>
          <w:szCs w:val="24"/>
        </w:rPr>
        <w:t xml:space="preserve">освящен источникам расходов ФОМС, </w:t>
      </w:r>
      <w:r w:rsidR="00951EB4">
        <w:rPr>
          <w:rFonts w:eastAsia="Times New Roman" w:cs="Times New Roman"/>
          <w:szCs w:val="24"/>
        </w:rPr>
        <w:t>§7</w:t>
      </w:r>
      <w:r w:rsidR="00951EB4">
        <w:rPr>
          <w:rFonts w:eastAsia="Times New Roman" w:cs="Times New Roman"/>
          <w:szCs w:val="24"/>
          <w:lang w:val="ru-RU"/>
        </w:rPr>
        <w:t xml:space="preserve"> рассказывает о ДМС. </w:t>
      </w:r>
    </w:p>
    <w:p w:rsidR="00F42C00" w:rsidRPr="0053732D" w:rsidRDefault="00951EB4">
      <w:pPr>
        <w:shd w:val="clear" w:color="auto" w:fill="FFFFFF"/>
        <w:ind w:firstLine="709"/>
        <w:rPr>
          <w:rFonts w:eastAsia="Times New Roman" w:cs="Times New Roman"/>
          <w:sz w:val="32"/>
          <w:szCs w:val="32"/>
          <w:lang w:val="ru-RU"/>
        </w:rPr>
      </w:pPr>
      <w:r w:rsidRPr="0053732D">
        <w:rPr>
          <w:rFonts w:eastAsia="Times New Roman" w:cs="Times New Roman"/>
          <w:szCs w:val="24"/>
        </w:rPr>
        <w:t xml:space="preserve">Глава 2 посвящена </w:t>
      </w:r>
      <w:r w:rsidRPr="0053732D">
        <w:rPr>
          <w:rFonts w:eastAsia="Times New Roman" w:cs="Times New Roman"/>
          <w:szCs w:val="24"/>
          <w:lang w:val="ru-RU"/>
        </w:rPr>
        <w:t xml:space="preserve">описанию распределения </w:t>
      </w:r>
      <w:r w:rsidRPr="0053732D">
        <w:rPr>
          <w:rFonts w:eastAsia="Times New Roman" w:cs="Times New Roman"/>
          <w:szCs w:val="24"/>
        </w:rPr>
        <w:t xml:space="preserve">объёмов медицинской помощи в </w:t>
      </w:r>
      <w:r>
        <w:rPr>
          <w:rFonts w:eastAsia="Times New Roman" w:cs="Times New Roman"/>
          <w:szCs w:val="24"/>
        </w:rPr>
        <w:t>системе ОМС в Санкт-Петербурге:</w:t>
      </w:r>
      <w:r w:rsidR="00690089" w:rsidRPr="0053732D">
        <w:rPr>
          <w:rFonts w:eastAsia="Times New Roman" w:cs="Times New Roman"/>
          <w:szCs w:val="24"/>
        </w:rPr>
        <w:t xml:space="preserve"> </w:t>
      </w:r>
      <w:r w:rsidR="00D15DFA" w:rsidRPr="0053732D">
        <w:rPr>
          <w:rFonts w:eastAsia="Times New Roman" w:cs="Times New Roman"/>
          <w:szCs w:val="24"/>
        </w:rPr>
        <w:t xml:space="preserve">в </w:t>
      </w:r>
      <w:r w:rsidR="007B6914" w:rsidRPr="0053732D">
        <w:rPr>
          <w:rFonts w:eastAsia="Times New Roman" w:cs="Times New Roman"/>
          <w:szCs w:val="24"/>
        </w:rPr>
        <w:t>§</w:t>
      </w:r>
      <w:r>
        <w:rPr>
          <w:rFonts w:eastAsia="Times New Roman" w:cs="Times New Roman"/>
          <w:szCs w:val="24"/>
        </w:rPr>
        <w:t>1</w:t>
      </w:r>
      <w:r w:rsidR="00D15DFA" w:rsidRPr="0053732D">
        <w:rPr>
          <w:rFonts w:eastAsia="Times New Roman" w:cs="Times New Roman"/>
          <w:szCs w:val="24"/>
        </w:rPr>
        <w:t xml:space="preserve"> проанализирован</w:t>
      </w:r>
      <w:r w:rsidR="00690089" w:rsidRPr="0053732D">
        <w:rPr>
          <w:rFonts w:eastAsia="Times New Roman" w:cs="Times New Roman"/>
          <w:szCs w:val="24"/>
          <w:lang w:val="ru-RU"/>
        </w:rPr>
        <w:t>а</w:t>
      </w:r>
      <w:r w:rsidR="00D15DFA" w:rsidRPr="0053732D">
        <w:rPr>
          <w:rFonts w:eastAsia="Times New Roman" w:cs="Times New Roman"/>
          <w:szCs w:val="24"/>
        </w:rPr>
        <w:t xml:space="preserve"> </w:t>
      </w:r>
      <w:r w:rsidR="00690089" w:rsidRPr="0053732D">
        <w:rPr>
          <w:rFonts w:eastAsia="Times New Roman" w:cs="Times New Roman"/>
          <w:szCs w:val="24"/>
          <w:lang w:val="ru-RU"/>
        </w:rPr>
        <w:t>концепция «стратегического подхода» к распределению объемов медицинской помощи в системе ОМС</w:t>
      </w:r>
      <w:r w:rsidR="00D15DFA" w:rsidRPr="0053732D">
        <w:rPr>
          <w:rFonts w:eastAsia="Times New Roman" w:cs="Times New Roman"/>
          <w:szCs w:val="24"/>
        </w:rPr>
        <w:t xml:space="preserve">, Часть 1 </w:t>
      </w:r>
      <w:r w:rsidR="007B6914" w:rsidRPr="0053732D">
        <w:rPr>
          <w:rFonts w:eastAsia="Times New Roman" w:cs="Times New Roman"/>
          <w:szCs w:val="24"/>
        </w:rPr>
        <w:t>§</w:t>
      </w:r>
      <w:r>
        <w:rPr>
          <w:rFonts w:eastAsia="Times New Roman" w:cs="Times New Roman"/>
          <w:szCs w:val="24"/>
        </w:rPr>
        <w:t>1</w:t>
      </w:r>
      <w:r w:rsidR="00D15DFA" w:rsidRPr="0053732D">
        <w:rPr>
          <w:rFonts w:eastAsia="Times New Roman" w:cs="Times New Roman"/>
          <w:szCs w:val="24"/>
        </w:rPr>
        <w:t xml:space="preserve"> предоставляет </w:t>
      </w:r>
      <w:r w:rsidR="00690089" w:rsidRPr="0053732D">
        <w:rPr>
          <w:rFonts w:eastAsia="Times New Roman" w:cs="Times New Roman"/>
          <w:szCs w:val="24"/>
          <w:lang w:val="ru-RU"/>
        </w:rPr>
        <w:t>описание концепции «стратегического подхода» в системе ОМС</w:t>
      </w:r>
      <w:r w:rsidR="00D15DFA" w:rsidRPr="0053732D">
        <w:rPr>
          <w:rFonts w:eastAsia="Times New Roman" w:cs="Times New Roman"/>
          <w:szCs w:val="24"/>
        </w:rPr>
        <w:t xml:space="preserve">, Часть 2 </w:t>
      </w:r>
      <w:r w:rsidR="007B6914" w:rsidRPr="0053732D">
        <w:rPr>
          <w:rFonts w:eastAsia="Times New Roman" w:cs="Times New Roman"/>
          <w:szCs w:val="24"/>
        </w:rPr>
        <w:t>§</w:t>
      </w:r>
      <w:r w:rsidR="00D15DFA" w:rsidRPr="0053732D">
        <w:rPr>
          <w:rFonts w:eastAsia="Times New Roman" w:cs="Times New Roman"/>
          <w:szCs w:val="24"/>
        </w:rPr>
        <w:t xml:space="preserve">1 объясняет </w:t>
      </w:r>
      <w:r w:rsidR="00690089" w:rsidRPr="0053732D">
        <w:rPr>
          <w:rFonts w:eastAsia="Times New Roman" w:cs="Times New Roman"/>
          <w:szCs w:val="24"/>
          <w:lang w:val="ru-RU"/>
        </w:rPr>
        <w:t>принципы «стратегического подхода»</w:t>
      </w:r>
      <w:r w:rsidR="00D15DFA" w:rsidRPr="0053732D">
        <w:rPr>
          <w:rFonts w:eastAsia="Times New Roman" w:cs="Times New Roman"/>
          <w:szCs w:val="24"/>
        </w:rPr>
        <w:t xml:space="preserve">, Часть 3 </w:t>
      </w:r>
      <w:r w:rsidR="007B6914" w:rsidRPr="0053732D">
        <w:rPr>
          <w:rFonts w:eastAsia="Times New Roman" w:cs="Times New Roman"/>
          <w:szCs w:val="24"/>
        </w:rPr>
        <w:t>§</w:t>
      </w:r>
      <w:r>
        <w:rPr>
          <w:rFonts w:eastAsia="Times New Roman" w:cs="Times New Roman"/>
          <w:szCs w:val="24"/>
        </w:rPr>
        <w:t>1 рассказывает о</w:t>
      </w:r>
      <w:r w:rsidR="00D15DFA" w:rsidRPr="0053732D">
        <w:rPr>
          <w:rFonts w:eastAsia="Times New Roman" w:cs="Times New Roman"/>
          <w:szCs w:val="24"/>
        </w:rPr>
        <w:t xml:space="preserve"> </w:t>
      </w:r>
      <w:r>
        <w:rPr>
          <w:rFonts w:eastAsia="Times New Roman" w:cs="Times New Roman"/>
          <w:szCs w:val="24"/>
          <w:lang w:val="ru-RU"/>
        </w:rPr>
        <w:t>критериях</w:t>
      </w:r>
      <w:r w:rsidR="00690089" w:rsidRPr="0053732D">
        <w:rPr>
          <w:rFonts w:eastAsia="Times New Roman" w:cs="Times New Roman"/>
          <w:szCs w:val="24"/>
          <w:lang w:val="ru-RU"/>
        </w:rPr>
        <w:t xml:space="preserve"> «стратегического подхода»</w:t>
      </w:r>
      <w:r>
        <w:rPr>
          <w:rFonts w:eastAsia="Times New Roman" w:cs="Times New Roman"/>
          <w:szCs w:val="24"/>
          <w:lang w:val="ru-RU"/>
        </w:rPr>
        <w:t>,</w:t>
      </w:r>
      <w:r w:rsidR="00D15DFA" w:rsidRPr="0053732D">
        <w:rPr>
          <w:rFonts w:eastAsia="Times New Roman" w:cs="Times New Roman"/>
          <w:szCs w:val="24"/>
        </w:rPr>
        <w:t xml:space="preserve"> </w:t>
      </w:r>
      <w:r w:rsidR="007B6914" w:rsidRPr="0053732D">
        <w:rPr>
          <w:rFonts w:eastAsia="Times New Roman" w:cs="Times New Roman"/>
          <w:szCs w:val="24"/>
        </w:rPr>
        <w:t>§</w:t>
      </w:r>
      <w:r>
        <w:rPr>
          <w:rFonts w:eastAsia="Times New Roman" w:cs="Times New Roman"/>
          <w:szCs w:val="24"/>
        </w:rPr>
        <w:t>2</w:t>
      </w:r>
      <w:r w:rsidR="00D15DFA" w:rsidRPr="0053732D">
        <w:rPr>
          <w:rFonts w:eastAsia="Times New Roman" w:cs="Times New Roman"/>
          <w:szCs w:val="24"/>
        </w:rPr>
        <w:t xml:space="preserve"> </w:t>
      </w:r>
      <w:r w:rsidR="00690089" w:rsidRPr="0053732D">
        <w:rPr>
          <w:rFonts w:eastAsia="Times New Roman" w:cs="Times New Roman"/>
          <w:szCs w:val="24"/>
          <w:lang w:val="ru-RU"/>
        </w:rPr>
        <w:t>дает представление об опыте субъектов РФ в распределении объемов медицинской помощи в системе ОМС</w:t>
      </w:r>
      <w:r w:rsidR="00D15DFA" w:rsidRPr="0053732D">
        <w:rPr>
          <w:rFonts w:eastAsia="Times New Roman" w:cs="Times New Roman"/>
          <w:szCs w:val="24"/>
        </w:rPr>
        <w:t xml:space="preserve">, в Части 1 </w:t>
      </w:r>
      <w:r w:rsidR="007B6914" w:rsidRPr="0053732D">
        <w:rPr>
          <w:rFonts w:eastAsia="Times New Roman" w:cs="Times New Roman"/>
          <w:szCs w:val="24"/>
        </w:rPr>
        <w:t>§</w:t>
      </w:r>
      <w:r>
        <w:rPr>
          <w:rFonts w:eastAsia="Times New Roman" w:cs="Times New Roman"/>
          <w:szCs w:val="24"/>
        </w:rPr>
        <w:t>2</w:t>
      </w:r>
      <w:r w:rsidR="00D15DFA" w:rsidRPr="0053732D">
        <w:rPr>
          <w:rFonts w:eastAsia="Times New Roman" w:cs="Times New Roman"/>
          <w:szCs w:val="24"/>
        </w:rPr>
        <w:t xml:space="preserve"> приведен анализ </w:t>
      </w:r>
      <w:r w:rsidR="00690089" w:rsidRPr="0053732D">
        <w:rPr>
          <w:rFonts w:eastAsia="Times New Roman" w:cs="Times New Roman"/>
          <w:szCs w:val="24"/>
          <w:lang w:val="ru-RU"/>
        </w:rPr>
        <w:t>г. Москва</w:t>
      </w:r>
      <w:r w:rsidR="00D15DFA" w:rsidRPr="0053732D">
        <w:rPr>
          <w:rFonts w:eastAsia="Times New Roman" w:cs="Times New Roman"/>
          <w:szCs w:val="24"/>
        </w:rPr>
        <w:t xml:space="preserve">, </w:t>
      </w:r>
      <w:r w:rsidR="00690089" w:rsidRPr="0053732D">
        <w:rPr>
          <w:rFonts w:eastAsia="Times New Roman" w:cs="Times New Roman"/>
          <w:szCs w:val="24"/>
        </w:rPr>
        <w:t>в Части 2 §</w:t>
      </w:r>
      <w:r>
        <w:rPr>
          <w:rFonts w:eastAsia="Times New Roman" w:cs="Times New Roman"/>
          <w:szCs w:val="24"/>
          <w:lang w:val="ru-RU"/>
        </w:rPr>
        <w:t>2</w:t>
      </w:r>
      <w:r w:rsidR="00690089" w:rsidRPr="0053732D">
        <w:rPr>
          <w:rFonts w:eastAsia="Times New Roman" w:cs="Times New Roman"/>
          <w:szCs w:val="24"/>
        </w:rPr>
        <w:t xml:space="preserve"> приведен анализ </w:t>
      </w:r>
      <w:r w:rsidR="00690089" w:rsidRPr="0053732D">
        <w:rPr>
          <w:rFonts w:eastAsia="Times New Roman" w:cs="Times New Roman"/>
          <w:szCs w:val="24"/>
          <w:lang w:val="ru-RU"/>
        </w:rPr>
        <w:t xml:space="preserve">Самарской области, </w:t>
      </w:r>
      <w:r>
        <w:rPr>
          <w:rFonts w:eastAsia="Times New Roman" w:cs="Times New Roman"/>
          <w:szCs w:val="24"/>
        </w:rPr>
        <w:t>в Части 3 §2</w:t>
      </w:r>
      <w:r w:rsidR="00690089" w:rsidRPr="0053732D">
        <w:rPr>
          <w:rFonts w:eastAsia="Times New Roman" w:cs="Times New Roman"/>
          <w:szCs w:val="24"/>
        </w:rPr>
        <w:t xml:space="preserve"> приведен анализ </w:t>
      </w:r>
      <w:r w:rsidR="00690089" w:rsidRPr="0053732D">
        <w:rPr>
          <w:rFonts w:eastAsia="Times New Roman" w:cs="Times New Roman"/>
          <w:szCs w:val="24"/>
          <w:lang w:val="ru-RU"/>
        </w:rPr>
        <w:t>Республики Башкортостан,</w:t>
      </w:r>
      <w:r w:rsidR="00690089" w:rsidRPr="0053732D">
        <w:rPr>
          <w:rFonts w:eastAsia="Times New Roman" w:cs="Times New Roman"/>
          <w:szCs w:val="24"/>
        </w:rPr>
        <w:t xml:space="preserve"> </w:t>
      </w:r>
      <w:r w:rsidR="007B6914" w:rsidRPr="0053732D">
        <w:rPr>
          <w:rFonts w:eastAsia="Times New Roman" w:cs="Times New Roman"/>
          <w:szCs w:val="24"/>
        </w:rPr>
        <w:t>§</w:t>
      </w:r>
      <w:r>
        <w:rPr>
          <w:rFonts w:eastAsia="Times New Roman" w:cs="Times New Roman"/>
          <w:szCs w:val="24"/>
        </w:rPr>
        <w:t>3</w:t>
      </w:r>
      <w:r w:rsidR="00690089" w:rsidRPr="0053732D">
        <w:rPr>
          <w:rFonts w:eastAsia="Times New Roman" w:cs="Times New Roman"/>
          <w:szCs w:val="24"/>
        </w:rPr>
        <w:t xml:space="preserve"> </w:t>
      </w:r>
      <w:r w:rsidR="00D15DFA" w:rsidRPr="0053732D">
        <w:rPr>
          <w:rFonts w:eastAsia="Times New Roman" w:cs="Times New Roman"/>
          <w:szCs w:val="24"/>
        </w:rPr>
        <w:t>посвящен анализу</w:t>
      </w:r>
      <w:r w:rsidR="00690089" w:rsidRPr="0053732D">
        <w:rPr>
          <w:rFonts w:eastAsia="Times New Roman" w:cs="Times New Roman"/>
          <w:szCs w:val="24"/>
          <w:lang w:val="ru-RU"/>
        </w:rPr>
        <w:t xml:space="preserve"> системы </w:t>
      </w:r>
      <w:r w:rsidR="00D15DFA" w:rsidRPr="0053732D">
        <w:rPr>
          <w:rFonts w:eastAsia="Times New Roman" w:cs="Times New Roman"/>
          <w:szCs w:val="24"/>
        </w:rPr>
        <w:t>распределения объемов медицинской помощи в систем</w:t>
      </w:r>
      <w:r w:rsidR="00690089" w:rsidRPr="0053732D">
        <w:rPr>
          <w:rFonts w:eastAsia="Times New Roman" w:cs="Times New Roman"/>
          <w:szCs w:val="24"/>
        </w:rPr>
        <w:t xml:space="preserve">е ОМС в </w:t>
      </w:r>
      <w:r w:rsidR="00690089" w:rsidRPr="0053732D">
        <w:rPr>
          <w:rFonts w:eastAsia="Times New Roman" w:cs="Times New Roman"/>
          <w:szCs w:val="24"/>
        </w:rPr>
        <w:lastRenderedPageBreak/>
        <w:t>городе Санкт-Петербург</w:t>
      </w:r>
      <w:r w:rsidR="00D15DFA" w:rsidRPr="0053732D">
        <w:rPr>
          <w:rFonts w:eastAsia="Times New Roman" w:cs="Times New Roman"/>
          <w:szCs w:val="24"/>
        </w:rPr>
        <w:t xml:space="preserve">, </w:t>
      </w:r>
      <w:r w:rsidR="007B6914" w:rsidRPr="0053732D">
        <w:rPr>
          <w:rFonts w:eastAsia="Times New Roman" w:cs="Times New Roman"/>
          <w:szCs w:val="24"/>
        </w:rPr>
        <w:t>§</w:t>
      </w:r>
      <w:r>
        <w:rPr>
          <w:rFonts w:eastAsia="Times New Roman" w:cs="Times New Roman"/>
          <w:szCs w:val="24"/>
        </w:rPr>
        <w:t>4</w:t>
      </w:r>
      <w:r w:rsidR="00D15DFA" w:rsidRPr="0053732D">
        <w:rPr>
          <w:rFonts w:eastAsia="Times New Roman" w:cs="Times New Roman"/>
          <w:szCs w:val="24"/>
        </w:rPr>
        <w:t xml:space="preserve"> посвящен анализу </w:t>
      </w:r>
      <w:r w:rsidR="0053732D" w:rsidRPr="0053732D">
        <w:rPr>
          <w:rFonts w:eastAsia="Times New Roman" w:cs="Times New Roman"/>
          <w:szCs w:val="24"/>
          <w:lang w:val="ru-RU"/>
        </w:rPr>
        <w:t xml:space="preserve">распределения квот между медицинскими организациями </w:t>
      </w:r>
      <w:r w:rsidR="00D15DFA" w:rsidRPr="0053732D">
        <w:rPr>
          <w:rFonts w:eastAsia="Times New Roman" w:cs="Times New Roman"/>
          <w:szCs w:val="24"/>
        </w:rPr>
        <w:t xml:space="preserve">по услугам экстракорпорального оплодотворения (ЭКО), </w:t>
      </w:r>
      <w:r w:rsidR="00F22842" w:rsidRPr="0053732D">
        <w:rPr>
          <w:rFonts w:eastAsia="Times New Roman" w:cs="Times New Roman"/>
          <w:szCs w:val="24"/>
          <w:lang w:val="ru-RU"/>
        </w:rPr>
        <w:t>м</w:t>
      </w:r>
      <w:proofErr w:type="spellStart"/>
      <w:r w:rsidR="00D15DFA" w:rsidRPr="0053732D">
        <w:rPr>
          <w:rFonts w:eastAsia="Times New Roman" w:cs="Times New Roman"/>
          <w:szCs w:val="24"/>
        </w:rPr>
        <w:t>агнитно-резонансн</w:t>
      </w:r>
      <w:proofErr w:type="spellEnd"/>
      <w:r w:rsidR="00CF18B8" w:rsidRPr="0053732D">
        <w:rPr>
          <w:rFonts w:eastAsia="Times New Roman" w:cs="Times New Roman"/>
          <w:szCs w:val="24"/>
          <w:lang w:val="ru-RU"/>
        </w:rPr>
        <w:t>ой</w:t>
      </w:r>
      <w:r w:rsidR="00D15DFA" w:rsidRPr="0053732D">
        <w:rPr>
          <w:rFonts w:eastAsia="Times New Roman" w:cs="Times New Roman"/>
          <w:szCs w:val="24"/>
        </w:rPr>
        <w:t xml:space="preserve"> томографии (МРТ) и компьютерной томографии (КТ)</w:t>
      </w:r>
      <w:r w:rsidR="0053732D" w:rsidRPr="0053732D">
        <w:rPr>
          <w:rFonts w:eastAsia="Times New Roman" w:cs="Times New Roman"/>
          <w:szCs w:val="24"/>
          <w:lang w:val="ru-RU"/>
        </w:rPr>
        <w:t xml:space="preserve"> в Санкт-Петербурге, </w:t>
      </w:r>
      <w:r>
        <w:rPr>
          <w:rFonts w:eastAsia="Times New Roman" w:cs="Times New Roman"/>
          <w:szCs w:val="24"/>
        </w:rPr>
        <w:t xml:space="preserve">в </w:t>
      </w:r>
      <w:r>
        <w:rPr>
          <w:rFonts w:eastAsia="Times New Roman" w:cs="Times New Roman"/>
          <w:szCs w:val="24"/>
          <w:lang w:val="ru-RU"/>
        </w:rPr>
        <w:t>Части</w:t>
      </w:r>
      <w:r>
        <w:rPr>
          <w:rFonts w:eastAsia="Times New Roman" w:cs="Times New Roman"/>
          <w:szCs w:val="24"/>
        </w:rPr>
        <w:t xml:space="preserve"> 1 §4</w:t>
      </w:r>
      <w:r w:rsidR="0053732D" w:rsidRPr="0053732D">
        <w:rPr>
          <w:rFonts w:eastAsia="Times New Roman" w:cs="Times New Roman"/>
          <w:szCs w:val="24"/>
          <w:lang w:val="ru-RU"/>
        </w:rPr>
        <w:t xml:space="preserve"> рассмотрен анализ</w:t>
      </w:r>
      <w:r w:rsidR="0053732D" w:rsidRPr="0053732D">
        <w:rPr>
          <w:lang w:val="ru-RU"/>
        </w:rPr>
        <w:t xml:space="preserve"> </w:t>
      </w:r>
      <w:r w:rsidR="0053732D" w:rsidRPr="0053732D">
        <w:rPr>
          <w:rFonts w:eastAsia="Times New Roman" w:cs="Times New Roman"/>
          <w:szCs w:val="24"/>
          <w:lang w:val="ru-RU"/>
        </w:rPr>
        <w:t>распределен</w:t>
      </w:r>
      <w:r>
        <w:rPr>
          <w:rFonts w:eastAsia="Times New Roman" w:cs="Times New Roman"/>
          <w:szCs w:val="24"/>
          <w:lang w:val="ru-RU"/>
        </w:rPr>
        <w:t xml:space="preserve">ия объемов медицинской помощи по процедурам </w:t>
      </w:r>
      <w:r w:rsidR="0053732D" w:rsidRPr="0053732D">
        <w:rPr>
          <w:rFonts w:eastAsia="Times New Roman" w:cs="Times New Roman"/>
          <w:szCs w:val="24"/>
        </w:rPr>
        <w:t>экстракорпорального оплодотворения (ЭКО)</w:t>
      </w:r>
      <w:r w:rsidR="0053732D" w:rsidRPr="0053732D">
        <w:rPr>
          <w:rFonts w:eastAsia="Times New Roman" w:cs="Times New Roman"/>
          <w:szCs w:val="24"/>
          <w:lang w:val="ru-RU"/>
        </w:rPr>
        <w:t xml:space="preserve"> в Санкт-Петербурге</w:t>
      </w:r>
      <w:r w:rsidR="0053732D" w:rsidRPr="0053732D">
        <w:rPr>
          <w:rFonts w:eastAsia="Times New Roman" w:cs="Times New Roman"/>
          <w:szCs w:val="24"/>
        </w:rPr>
        <w:t>,</w:t>
      </w:r>
      <w:r w:rsidR="0053732D" w:rsidRPr="0053732D">
        <w:rPr>
          <w:rFonts w:eastAsia="Times New Roman" w:cs="Times New Roman"/>
          <w:szCs w:val="24"/>
          <w:lang w:val="ru-RU"/>
        </w:rPr>
        <w:t xml:space="preserve"> </w:t>
      </w:r>
      <w:r w:rsidR="0053732D" w:rsidRPr="0053732D">
        <w:rPr>
          <w:rFonts w:eastAsia="Times New Roman" w:cs="Times New Roman"/>
          <w:szCs w:val="24"/>
        </w:rPr>
        <w:t xml:space="preserve">в </w:t>
      </w:r>
      <w:r>
        <w:rPr>
          <w:rFonts w:eastAsia="Times New Roman" w:cs="Times New Roman"/>
          <w:szCs w:val="24"/>
          <w:lang w:val="ru-RU"/>
        </w:rPr>
        <w:t>Части</w:t>
      </w:r>
      <w:r>
        <w:rPr>
          <w:rFonts w:eastAsia="Times New Roman" w:cs="Times New Roman"/>
          <w:szCs w:val="24"/>
        </w:rPr>
        <w:t xml:space="preserve"> 2 §4</w:t>
      </w:r>
      <w:r w:rsidR="0053732D" w:rsidRPr="0053732D">
        <w:rPr>
          <w:rFonts w:eastAsia="Times New Roman" w:cs="Times New Roman"/>
          <w:szCs w:val="24"/>
          <w:lang w:val="ru-RU"/>
        </w:rPr>
        <w:t xml:space="preserve"> проанализировано распределение объемов медицинской помощи по</w:t>
      </w:r>
      <w:r w:rsidR="0053732D" w:rsidRPr="0053732D">
        <w:rPr>
          <w:rFonts w:eastAsia="Times New Roman" w:cs="Times New Roman"/>
          <w:szCs w:val="24"/>
        </w:rPr>
        <w:t xml:space="preserve"> </w:t>
      </w:r>
      <w:r w:rsidR="0053732D" w:rsidRPr="0053732D">
        <w:rPr>
          <w:rFonts w:eastAsia="Times New Roman" w:cs="Times New Roman"/>
          <w:szCs w:val="24"/>
          <w:lang w:val="ru-RU"/>
        </w:rPr>
        <w:t>м</w:t>
      </w:r>
      <w:proofErr w:type="spellStart"/>
      <w:r w:rsidR="0053732D" w:rsidRPr="0053732D">
        <w:rPr>
          <w:rFonts w:eastAsia="Times New Roman" w:cs="Times New Roman"/>
          <w:szCs w:val="24"/>
        </w:rPr>
        <w:t>агнитно-резонансн</w:t>
      </w:r>
      <w:proofErr w:type="spellEnd"/>
      <w:r w:rsidR="0053732D" w:rsidRPr="0053732D">
        <w:rPr>
          <w:rFonts w:eastAsia="Times New Roman" w:cs="Times New Roman"/>
          <w:szCs w:val="24"/>
          <w:lang w:val="ru-RU"/>
        </w:rPr>
        <w:t>ой</w:t>
      </w:r>
      <w:r w:rsidR="0053732D" w:rsidRPr="0053732D">
        <w:rPr>
          <w:rFonts w:eastAsia="Times New Roman" w:cs="Times New Roman"/>
          <w:szCs w:val="24"/>
        </w:rPr>
        <w:t xml:space="preserve"> томографии (МРТ)</w:t>
      </w:r>
      <w:r w:rsidR="0053732D" w:rsidRPr="0053732D">
        <w:rPr>
          <w:rFonts w:eastAsia="Times New Roman" w:cs="Times New Roman"/>
          <w:szCs w:val="24"/>
          <w:lang w:val="ru-RU"/>
        </w:rPr>
        <w:t xml:space="preserve"> в Санкт-Петербурге, </w:t>
      </w:r>
      <w:r w:rsidR="0053732D" w:rsidRPr="0053732D">
        <w:rPr>
          <w:rFonts w:eastAsia="Times New Roman" w:cs="Times New Roman"/>
          <w:szCs w:val="24"/>
        </w:rPr>
        <w:t xml:space="preserve">в </w:t>
      </w:r>
      <w:r>
        <w:rPr>
          <w:rFonts w:eastAsia="Times New Roman" w:cs="Times New Roman"/>
          <w:szCs w:val="24"/>
          <w:lang w:val="ru-RU"/>
        </w:rPr>
        <w:t>Части</w:t>
      </w:r>
      <w:r>
        <w:rPr>
          <w:rFonts w:eastAsia="Times New Roman" w:cs="Times New Roman"/>
          <w:szCs w:val="24"/>
        </w:rPr>
        <w:t xml:space="preserve"> 3 §4</w:t>
      </w:r>
      <w:r w:rsidR="0053732D" w:rsidRPr="0053732D">
        <w:rPr>
          <w:rFonts w:eastAsia="Times New Roman" w:cs="Times New Roman"/>
          <w:szCs w:val="24"/>
          <w:lang w:val="ru-RU"/>
        </w:rPr>
        <w:t xml:space="preserve"> проведен анализ </w:t>
      </w:r>
      <w:r w:rsidR="0053732D" w:rsidRPr="0053732D">
        <w:rPr>
          <w:rFonts w:eastAsia="Times New Roman" w:cs="Times New Roman"/>
          <w:szCs w:val="24"/>
        </w:rPr>
        <w:t>распределения объемов медицинской помощи</w:t>
      </w:r>
      <w:r w:rsidR="0053732D" w:rsidRPr="0053732D">
        <w:rPr>
          <w:rFonts w:eastAsia="Times New Roman" w:cs="Times New Roman"/>
          <w:szCs w:val="24"/>
          <w:lang w:val="ru-RU"/>
        </w:rPr>
        <w:t xml:space="preserve"> по </w:t>
      </w:r>
      <w:r w:rsidR="0053732D" w:rsidRPr="0053732D">
        <w:rPr>
          <w:rFonts w:eastAsia="Times New Roman" w:cs="Times New Roman"/>
          <w:szCs w:val="24"/>
        </w:rPr>
        <w:t>компьютерной томографии (КТ)</w:t>
      </w:r>
      <w:r w:rsidR="0053732D" w:rsidRPr="0053732D">
        <w:rPr>
          <w:rFonts w:eastAsia="Times New Roman" w:cs="Times New Roman"/>
          <w:szCs w:val="24"/>
          <w:lang w:val="ru-RU"/>
        </w:rPr>
        <w:t xml:space="preserve"> в Санкт-Петербурге, </w:t>
      </w:r>
      <w:r w:rsidR="0053732D" w:rsidRPr="0053732D">
        <w:rPr>
          <w:rFonts w:eastAsia="Times New Roman" w:cs="Times New Roman"/>
          <w:szCs w:val="24"/>
        </w:rPr>
        <w:t xml:space="preserve">в </w:t>
      </w:r>
      <w:r>
        <w:rPr>
          <w:rFonts w:eastAsia="Times New Roman" w:cs="Times New Roman"/>
          <w:szCs w:val="24"/>
          <w:lang w:val="ru-RU"/>
        </w:rPr>
        <w:t>Части</w:t>
      </w:r>
      <w:r w:rsidR="0053732D" w:rsidRPr="0053732D">
        <w:rPr>
          <w:rFonts w:eastAsia="Times New Roman" w:cs="Times New Roman"/>
          <w:szCs w:val="24"/>
        </w:rPr>
        <w:t xml:space="preserve"> </w:t>
      </w:r>
      <w:r w:rsidR="0053732D" w:rsidRPr="0053732D">
        <w:rPr>
          <w:rFonts w:eastAsia="Times New Roman" w:cs="Times New Roman"/>
          <w:szCs w:val="24"/>
          <w:lang w:val="ru-RU"/>
        </w:rPr>
        <w:t>4</w:t>
      </w:r>
      <w:r>
        <w:rPr>
          <w:rFonts w:eastAsia="Times New Roman" w:cs="Times New Roman"/>
          <w:szCs w:val="24"/>
        </w:rPr>
        <w:t xml:space="preserve"> §4 </w:t>
      </w:r>
      <w:r w:rsidR="0053732D" w:rsidRPr="0053732D">
        <w:rPr>
          <w:rFonts w:eastAsia="Times New Roman" w:cs="Times New Roman"/>
          <w:szCs w:val="24"/>
          <w:lang w:val="ru-RU"/>
        </w:rPr>
        <w:t xml:space="preserve">представлена информация о независимой оценке качества оказания медицинских услуг медицинскими организациями, </w:t>
      </w:r>
      <w:r w:rsidR="0053732D" w:rsidRPr="0053732D">
        <w:rPr>
          <w:rFonts w:eastAsia="Times New Roman" w:cs="Times New Roman"/>
          <w:szCs w:val="24"/>
        </w:rPr>
        <w:t xml:space="preserve">в </w:t>
      </w:r>
      <w:r>
        <w:rPr>
          <w:rFonts w:eastAsia="Times New Roman" w:cs="Times New Roman"/>
          <w:szCs w:val="24"/>
          <w:lang w:val="ru-RU"/>
        </w:rPr>
        <w:t>Части</w:t>
      </w:r>
      <w:r w:rsidR="0053732D" w:rsidRPr="0053732D">
        <w:rPr>
          <w:rFonts w:eastAsia="Times New Roman" w:cs="Times New Roman"/>
          <w:szCs w:val="24"/>
        </w:rPr>
        <w:t xml:space="preserve"> 5 §</w:t>
      </w:r>
      <w:r>
        <w:rPr>
          <w:rFonts w:eastAsia="Times New Roman" w:cs="Times New Roman"/>
          <w:szCs w:val="24"/>
          <w:lang w:val="ru-RU"/>
        </w:rPr>
        <w:t>4</w:t>
      </w:r>
      <w:r w:rsidR="0053732D" w:rsidRPr="0053732D">
        <w:rPr>
          <w:rFonts w:eastAsia="Times New Roman" w:cs="Times New Roman"/>
          <w:szCs w:val="24"/>
          <w:lang w:val="ru-RU"/>
        </w:rPr>
        <w:t xml:space="preserve"> представлены результаты глубинных интервью, которые провел автор, </w:t>
      </w:r>
      <w:r w:rsidR="0053732D" w:rsidRPr="0053732D">
        <w:rPr>
          <w:rFonts w:eastAsia="Times New Roman" w:cs="Times New Roman"/>
          <w:szCs w:val="24"/>
        </w:rPr>
        <w:t xml:space="preserve">в </w:t>
      </w:r>
      <w:r>
        <w:rPr>
          <w:rFonts w:eastAsia="Times New Roman" w:cs="Times New Roman"/>
          <w:szCs w:val="24"/>
          <w:lang w:val="ru-RU"/>
        </w:rPr>
        <w:t>Части</w:t>
      </w:r>
      <w:r w:rsidR="0053732D" w:rsidRPr="0053732D">
        <w:rPr>
          <w:rFonts w:eastAsia="Times New Roman" w:cs="Times New Roman"/>
          <w:szCs w:val="24"/>
        </w:rPr>
        <w:t xml:space="preserve"> </w:t>
      </w:r>
      <w:r w:rsidR="0053732D" w:rsidRPr="0053732D">
        <w:rPr>
          <w:rFonts w:eastAsia="Times New Roman" w:cs="Times New Roman"/>
          <w:szCs w:val="24"/>
          <w:lang w:val="ru-RU"/>
        </w:rPr>
        <w:t>6</w:t>
      </w:r>
      <w:r w:rsidR="0053732D" w:rsidRPr="0053732D">
        <w:rPr>
          <w:rFonts w:eastAsia="Times New Roman" w:cs="Times New Roman"/>
          <w:szCs w:val="24"/>
        </w:rPr>
        <w:t xml:space="preserve"> §</w:t>
      </w:r>
      <w:r>
        <w:rPr>
          <w:rFonts w:eastAsia="Times New Roman" w:cs="Times New Roman"/>
          <w:szCs w:val="24"/>
          <w:lang w:val="ru-RU"/>
        </w:rPr>
        <w:t>4</w:t>
      </w:r>
      <w:r w:rsidR="0053732D" w:rsidRPr="0053732D">
        <w:rPr>
          <w:rFonts w:eastAsia="Times New Roman" w:cs="Times New Roman"/>
          <w:szCs w:val="24"/>
          <w:lang w:val="ru-RU"/>
        </w:rPr>
        <w:t xml:space="preserve"> проанализировано внедрение «стратегического подхода» к распределению объемов медицинской помощи в системе ОМС в Санкт-Петербурге, в </w:t>
      </w:r>
      <w:r w:rsidR="0053732D" w:rsidRPr="0053732D">
        <w:rPr>
          <w:rFonts w:eastAsia="Times New Roman" w:cs="Times New Roman"/>
          <w:szCs w:val="24"/>
        </w:rPr>
        <w:t>§</w:t>
      </w:r>
      <w:r>
        <w:rPr>
          <w:rFonts w:eastAsia="Times New Roman" w:cs="Times New Roman"/>
          <w:szCs w:val="24"/>
          <w:lang w:val="ru-RU"/>
        </w:rPr>
        <w:t>5</w:t>
      </w:r>
      <w:r w:rsidR="0053732D" w:rsidRPr="0053732D">
        <w:rPr>
          <w:rFonts w:eastAsia="Times New Roman" w:cs="Times New Roman"/>
          <w:szCs w:val="24"/>
          <w:lang w:val="ru-RU"/>
        </w:rPr>
        <w:t xml:space="preserve"> представлены рекомендации для (1) Комиссии по разработке территориальной программы ОМС в Санкт-Петербурге, (2) органов управления здравоохранением, (3) медицинских организаций, работающих в системе ОМС. Далее представлено Заключение, Приложения и Список литературы.</w:t>
      </w:r>
    </w:p>
    <w:p w:rsidR="00F42C00" w:rsidRPr="00E1430E" w:rsidRDefault="00F42C00">
      <w:pPr>
        <w:shd w:val="clear" w:color="auto" w:fill="FFFFFF"/>
        <w:ind w:firstLine="709"/>
        <w:rPr>
          <w:rFonts w:eastAsia="Times New Roman" w:cs="Times New Roman"/>
          <w:szCs w:val="24"/>
        </w:rPr>
      </w:pPr>
    </w:p>
    <w:p w:rsidR="00F42C00" w:rsidRPr="00E1430E" w:rsidRDefault="00D15DFA">
      <w:pPr>
        <w:ind w:firstLine="709"/>
        <w:rPr>
          <w:rFonts w:eastAsia="Times New Roman" w:cs="Times New Roman"/>
          <w:szCs w:val="24"/>
        </w:rPr>
      </w:pPr>
      <w:r w:rsidRPr="00E1430E">
        <w:rPr>
          <w:rFonts w:cs="Times New Roman"/>
        </w:rPr>
        <w:br w:type="page"/>
      </w:r>
    </w:p>
    <w:p w:rsidR="00F42C00" w:rsidRPr="00E1430E" w:rsidRDefault="00D15DFA">
      <w:pPr>
        <w:pStyle w:val="1"/>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eastAsia="Times New Roman" w:cs="Times New Roman"/>
          <w:b w:val="0"/>
        </w:rPr>
      </w:pPr>
      <w:bookmarkStart w:id="7" w:name="_Toc167739333"/>
      <w:r w:rsidRPr="00E1430E">
        <w:rPr>
          <w:rFonts w:eastAsia="Times New Roman" w:cs="Times New Roman"/>
          <w:b w:val="0"/>
        </w:rPr>
        <w:lastRenderedPageBreak/>
        <w:t xml:space="preserve">Глава 1. Описание работы системы медицинского страхования в </w:t>
      </w:r>
      <w:r w:rsidR="008F02F3">
        <w:rPr>
          <w:rFonts w:eastAsia="Times New Roman" w:cs="Times New Roman"/>
          <w:b w:val="0"/>
          <w:lang w:val="ru-RU"/>
        </w:rPr>
        <w:t>Российской</w:t>
      </w:r>
      <w:r w:rsidRPr="00E1430E">
        <w:rPr>
          <w:rFonts w:eastAsia="Times New Roman" w:cs="Times New Roman"/>
          <w:b w:val="0"/>
        </w:rPr>
        <w:t xml:space="preserve"> Федерации</w:t>
      </w:r>
      <w:bookmarkEnd w:id="7"/>
    </w:p>
    <w:p w:rsidR="00F42C00" w:rsidRPr="00E1430E" w:rsidRDefault="007B6914">
      <w:pPr>
        <w:pStyle w:val="2"/>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eastAsia="Times New Roman" w:cs="Times New Roman"/>
          <w:sz w:val="28"/>
        </w:rPr>
      </w:pPr>
      <w:bookmarkStart w:id="8" w:name="_Toc167739334"/>
      <w:r w:rsidRPr="00E1430E">
        <w:rPr>
          <w:rFonts w:eastAsia="Times New Roman" w:cs="Times New Roman"/>
          <w:sz w:val="28"/>
        </w:rPr>
        <w:t>§</w:t>
      </w:r>
      <w:r w:rsidRPr="00E1430E">
        <w:rPr>
          <w:rFonts w:eastAsia="Times New Roman" w:cs="Times New Roman"/>
          <w:sz w:val="28"/>
          <w:lang w:val="ru-RU"/>
        </w:rPr>
        <w:t>1</w:t>
      </w:r>
      <w:r w:rsidR="00D15DFA" w:rsidRPr="00E1430E">
        <w:rPr>
          <w:rFonts w:eastAsia="Times New Roman" w:cs="Times New Roman"/>
          <w:sz w:val="28"/>
        </w:rPr>
        <w:t>. Общее описание системы медицинского страхования в РФ</w:t>
      </w:r>
      <w:bookmarkEnd w:id="8"/>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Медицинское страхование — форма социальной защиты населения </w:t>
      </w:r>
      <w:r w:rsidR="00951EB4">
        <w:rPr>
          <w:rFonts w:eastAsia="Times New Roman" w:cs="Times New Roman"/>
          <w:szCs w:val="24"/>
          <w:lang w:val="ru-RU"/>
        </w:rPr>
        <w:t>по</w:t>
      </w:r>
      <w:r w:rsidRPr="00E1430E">
        <w:rPr>
          <w:rFonts w:eastAsia="Times New Roman" w:cs="Times New Roman"/>
          <w:szCs w:val="24"/>
        </w:rPr>
        <w:t xml:space="preserve"> охране здоровья, выражающаяся в гарантии оплаты медицинской помощи при возникновении страхового случая за счет накопленных страховщиком средств</w:t>
      </w:r>
      <w:r w:rsidRPr="00E1430E">
        <w:rPr>
          <w:rFonts w:eastAsia="Times New Roman" w:cs="Times New Roman"/>
          <w:szCs w:val="24"/>
          <w:vertAlign w:val="superscript"/>
        </w:rPr>
        <w:footnoteReference w:id="18"/>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Медицинское страхование позволяет гарантировать гражданину бесплатное предоставление объема медицинских услуг при возникновении страхового случая — совершившегося события (заболевание, травма, иное состояние здоровья застрахованного лица, профилактические мероприятия), при наступлении которого застрахованному лицу предоставляется страховое обеспечение по обязательному медицинскому страхованию</w:t>
      </w:r>
      <w:r w:rsidRPr="00E1430E">
        <w:rPr>
          <w:rFonts w:eastAsia="Times New Roman" w:cs="Times New Roman"/>
          <w:szCs w:val="24"/>
          <w:vertAlign w:val="superscript"/>
        </w:rPr>
        <w:footnoteReference w:id="19"/>
      </w:r>
      <w:r w:rsidRPr="00E1430E">
        <w:rPr>
          <w:rFonts w:eastAsia="Times New Roman" w:cs="Times New Roman"/>
          <w:szCs w:val="24"/>
        </w:rPr>
        <w:t xml:space="preserve"> — при наличии договора со страховой медицинской организацией. </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В РФ медицинское страхование осуществляться в двух формах: обязательное медицинское страхование (ОМС) и добровольное медицинское страхование (ДМС). </w:t>
      </w:r>
    </w:p>
    <w:p w:rsidR="00951EB4"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Система обязательного медицинского страхования (ОМС) в Российской Федерации играет ключевую роль в организации и распределении медицинской помощи среди населения. </w:t>
      </w:r>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В основе нормативно-правовой базы системы ОМС лежат следующие законы и нормативные акты:</w:t>
      </w:r>
    </w:p>
    <w:p w:rsidR="00086CAC" w:rsidRDefault="00086CAC">
      <w:pPr>
        <w:numPr>
          <w:ilvl w:val="0"/>
          <w:numId w:val="6"/>
        </w:numPr>
        <w:pBdr>
          <w:top w:val="nil"/>
          <w:left w:val="nil"/>
          <w:bottom w:val="nil"/>
          <w:right w:val="nil"/>
          <w:between w:val="nil"/>
        </w:pBdr>
        <w:rPr>
          <w:rFonts w:eastAsia="Times New Roman" w:cs="Times New Roman"/>
          <w:szCs w:val="24"/>
        </w:rPr>
      </w:pPr>
      <w:r>
        <w:rPr>
          <w:rFonts w:eastAsia="Times New Roman" w:cs="Times New Roman"/>
          <w:szCs w:val="24"/>
          <w:lang w:val="ru-RU"/>
        </w:rPr>
        <w:t>Конституция РФ (1993): содержит принципы охраны здоровья и</w:t>
      </w:r>
      <w:r w:rsidR="00951EB4">
        <w:rPr>
          <w:rFonts w:eastAsia="Times New Roman" w:cs="Times New Roman"/>
          <w:szCs w:val="24"/>
          <w:lang w:val="ru-RU"/>
        </w:rPr>
        <w:t xml:space="preserve"> предоставления</w:t>
      </w:r>
      <w:r>
        <w:rPr>
          <w:rFonts w:eastAsia="Times New Roman" w:cs="Times New Roman"/>
          <w:szCs w:val="24"/>
          <w:lang w:val="ru-RU"/>
        </w:rPr>
        <w:t xml:space="preserve"> ме</w:t>
      </w:r>
      <w:r w:rsidR="00951EB4">
        <w:rPr>
          <w:rFonts w:eastAsia="Times New Roman" w:cs="Times New Roman"/>
          <w:szCs w:val="24"/>
          <w:lang w:val="ru-RU"/>
        </w:rPr>
        <w:t xml:space="preserve">дицинской помощи гражданам РФ, а также </w:t>
      </w:r>
      <w:r>
        <w:rPr>
          <w:rFonts w:eastAsia="Times New Roman" w:cs="Times New Roman"/>
          <w:szCs w:val="24"/>
          <w:lang w:val="ru-RU"/>
        </w:rPr>
        <w:t>информацию о программах защиты здоровья граждан РФ</w:t>
      </w:r>
      <w:r w:rsidR="00C517B1">
        <w:rPr>
          <w:rStyle w:val="aff3"/>
          <w:rFonts w:eastAsia="Times New Roman" w:cs="Times New Roman"/>
          <w:szCs w:val="24"/>
          <w:lang w:val="ru-RU"/>
        </w:rPr>
        <w:footnoteReference w:id="20"/>
      </w:r>
      <w:r>
        <w:rPr>
          <w:rFonts w:eastAsia="Times New Roman" w:cs="Times New Roman"/>
          <w:szCs w:val="24"/>
          <w:lang w:val="ru-RU"/>
        </w:rPr>
        <w:t>;</w:t>
      </w:r>
    </w:p>
    <w:p w:rsidR="00F42C00" w:rsidRPr="00E1430E" w:rsidRDefault="00D15DFA">
      <w:pPr>
        <w:numPr>
          <w:ilvl w:val="0"/>
          <w:numId w:val="6"/>
        </w:numPr>
        <w:pBdr>
          <w:top w:val="nil"/>
          <w:left w:val="nil"/>
          <w:bottom w:val="nil"/>
          <w:right w:val="nil"/>
          <w:between w:val="nil"/>
        </w:pBdr>
        <w:rPr>
          <w:rFonts w:eastAsia="Times New Roman" w:cs="Times New Roman"/>
          <w:szCs w:val="24"/>
        </w:rPr>
      </w:pPr>
      <w:r w:rsidRPr="00E1430E">
        <w:rPr>
          <w:rFonts w:eastAsia="Times New Roman" w:cs="Times New Roman"/>
          <w:szCs w:val="24"/>
        </w:rPr>
        <w:lastRenderedPageBreak/>
        <w:t>Федеральный закон</w:t>
      </w:r>
      <w:r w:rsidR="008F02F3">
        <w:rPr>
          <w:rFonts w:eastAsia="Times New Roman" w:cs="Times New Roman"/>
          <w:szCs w:val="24"/>
          <w:lang w:val="ru-RU"/>
        </w:rPr>
        <w:t xml:space="preserve"> № 326</w:t>
      </w:r>
      <w:r w:rsidRPr="00E1430E">
        <w:rPr>
          <w:rFonts w:eastAsia="Times New Roman" w:cs="Times New Roman"/>
          <w:szCs w:val="24"/>
        </w:rPr>
        <w:t xml:space="preserve"> «Об обязательном медицинском страховании в Российской Федерации»</w:t>
      </w:r>
      <w:r w:rsidRPr="00E1430E">
        <w:rPr>
          <w:rFonts w:eastAsia="Times New Roman" w:cs="Times New Roman"/>
          <w:szCs w:val="24"/>
          <w:vertAlign w:val="superscript"/>
        </w:rPr>
        <w:footnoteReference w:id="21"/>
      </w:r>
      <w:r w:rsidRPr="00E1430E">
        <w:rPr>
          <w:rFonts w:eastAsia="Times New Roman" w:cs="Times New Roman"/>
          <w:szCs w:val="24"/>
          <w:vertAlign w:val="superscript"/>
        </w:rPr>
        <w:t xml:space="preserve"> </w:t>
      </w:r>
      <w:r w:rsidRPr="00E1430E">
        <w:rPr>
          <w:rFonts w:eastAsia="Times New Roman" w:cs="Times New Roman"/>
          <w:szCs w:val="24"/>
        </w:rPr>
        <w:t>(2010): определяет основные принципы и механизмы организации и функционирования системы ОМС, включая распределение медицинской помощи;</w:t>
      </w:r>
    </w:p>
    <w:p w:rsidR="00F42C00" w:rsidRDefault="00D15DFA">
      <w:pPr>
        <w:numPr>
          <w:ilvl w:val="0"/>
          <w:numId w:val="6"/>
        </w:numPr>
        <w:pBdr>
          <w:top w:val="nil"/>
          <w:left w:val="nil"/>
          <w:bottom w:val="nil"/>
          <w:right w:val="nil"/>
          <w:between w:val="nil"/>
        </w:pBdr>
        <w:rPr>
          <w:rFonts w:eastAsia="Times New Roman" w:cs="Times New Roman"/>
          <w:szCs w:val="24"/>
        </w:rPr>
      </w:pPr>
      <w:r w:rsidRPr="00E1430E">
        <w:rPr>
          <w:rFonts w:eastAsia="Times New Roman" w:cs="Times New Roman"/>
          <w:szCs w:val="24"/>
        </w:rPr>
        <w:t>Постановление Правительства РФ «Об утверждении перечня медицинских услуг и работ, включенных в программы государственных гарантий бесплатного оказания гражданам медицинской помощи»</w:t>
      </w:r>
      <w:r w:rsidRPr="00E1430E">
        <w:rPr>
          <w:rFonts w:eastAsia="Times New Roman" w:cs="Times New Roman"/>
          <w:szCs w:val="24"/>
          <w:vertAlign w:val="superscript"/>
        </w:rPr>
        <w:footnoteReference w:id="22"/>
      </w:r>
      <w:r w:rsidRPr="00E1430E">
        <w:rPr>
          <w:rFonts w:eastAsia="Times New Roman" w:cs="Times New Roman"/>
          <w:szCs w:val="24"/>
          <w:vertAlign w:val="superscript"/>
        </w:rPr>
        <w:t xml:space="preserve"> </w:t>
      </w:r>
      <w:r w:rsidRPr="00E1430E">
        <w:rPr>
          <w:rFonts w:eastAsia="Times New Roman" w:cs="Times New Roman"/>
          <w:szCs w:val="24"/>
        </w:rPr>
        <w:t>(издается каждый год): содержит перечень медицинских услуг, на которые распространяются государственные гарантии бесплатного оказания медицинской помощи;</w:t>
      </w:r>
    </w:p>
    <w:p w:rsidR="00360CCB" w:rsidRPr="00E1430E" w:rsidRDefault="00360CCB">
      <w:pPr>
        <w:numPr>
          <w:ilvl w:val="0"/>
          <w:numId w:val="6"/>
        </w:numPr>
        <w:pBdr>
          <w:top w:val="nil"/>
          <w:left w:val="nil"/>
          <w:bottom w:val="nil"/>
          <w:right w:val="nil"/>
          <w:between w:val="nil"/>
        </w:pBdr>
        <w:rPr>
          <w:rFonts w:eastAsia="Times New Roman" w:cs="Times New Roman"/>
          <w:szCs w:val="24"/>
        </w:rPr>
      </w:pPr>
      <w:r>
        <w:rPr>
          <w:rFonts w:eastAsia="Times New Roman" w:cs="Times New Roman"/>
          <w:szCs w:val="24"/>
          <w:lang w:val="ru-RU"/>
        </w:rPr>
        <w:t>П</w:t>
      </w:r>
      <w:r w:rsidR="00324F8F">
        <w:rPr>
          <w:rFonts w:eastAsia="Times New Roman" w:cs="Times New Roman"/>
          <w:szCs w:val="24"/>
          <w:lang w:val="ru-RU"/>
        </w:rPr>
        <w:t>остановления</w:t>
      </w:r>
      <w:r>
        <w:rPr>
          <w:rFonts w:eastAsia="Times New Roman" w:cs="Times New Roman"/>
          <w:szCs w:val="24"/>
          <w:lang w:val="ru-RU"/>
        </w:rPr>
        <w:t xml:space="preserve"> </w:t>
      </w:r>
      <w:r w:rsidRPr="00324F8F">
        <w:rPr>
          <w:rFonts w:eastAsia="Times New Roman" w:cs="Times New Roman"/>
          <w:szCs w:val="24"/>
          <w:lang w:val="ru-RU"/>
        </w:rPr>
        <w:t>П</w:t>
      </w:r>
      <w:r w:rsidR="00324F8F">
        <w:rPr>
          <w:rFonts w:eastAsia="Times New Roman" w:cs="Times New Roman"/>
          <w:szCs w:val="24"/>
          <w:lang w:val="ru-RU"/>
        </w:rPr>
        <w:t>равительств</w:t>
      </w:r>
      <w:r w:rsidR="00324F8F" w:rsidRPr="00324F8F">
        <w:rPr>
          <w:rFonts w:eastAsia="Times New Roman" w:cs="Times New Roman"/>
          <w:szCs w:val="24"/>
          <w:lang w:val="ru-RU"/>
        </w:rPr>
        <w:t xml:space="preserve"> субъектов</w:t>
      </w:r>
      <w:r w:rsidRPr="00324F8F">
        <w:rPr>
          <w:rFonts w:eastAsia="Times New Roman" w:cs="Times New Roman"/>
          <w:szCs w:val="24"/>
          <w:lang w:val="ru-RU"/>
        </w:rPr>
        <w:t xml:space="preserve"> РФ</w:t>
      </w:r>
      <w:r w:rsidR="00324F8F" w:rsidRPr="00324F8F">
        <w:rPr>
          <w:rFonts w:eastAsia="Times New Roman" w:cs="Times New Roman"/>
          <w:szCs w:val="24"/>
          <w:lang w:val="ru-RU"/>
        </w:rPr>
        <w:t xml:space="preserve"> «</w:t>
      </w:r>
      <w:r w:rsidR="00324F8F" w:rsidRPr="00324F8F">
        <w:rPr>
          <w:rFonts w:eastAsia="Times New Roman" w:cs="Times New Roman"/>
          <w:iCs/>
          <w:szCs w:val="24"/>
          <w:lang w:val="ru-RU"/>
        </w:rPr>
        <w:t>Территориальная программа государственных гарантий бесплатного оказания гражданам медицинской помощи в </w:t>
      </w:r>
      <w:r w:rsidR="00324F8F">
        <w:rPr>
          <w:rFonts w:eastAsia="Times New Roman" w:cs="Times New Roman"/>
          <w:iCs/>
          <w:szCs w:val="24"/>
          <w:lang w:val="ru-RU"/>
        </w:rPr>
        <w:t>субъекте РФ</w:t>
      </w:r>
      <w:r w:rsidR="00324F8F" w:rsidRPr="00324F8F">
        <w:rPr>
          <w:rFonts w:eastAsia="Times New Roman" w:cs="Times New Roman"/>
          <w:iCs/>
          <w:szCs w:val="24"/>
          <w:lang w:val="ru-RU"/>
        </w:rPr>
        <w:t xml:space="preserve"> на плановый период» (издается каждый год): включает перечень заболеваний и видов медицинской помощи, </w:t>
      </w:r>
      <w:r w:rsidR="00324F8F">
        <w:rPr>
          <w:rFonts w:eastAsia="Times New Roman" w:cs="Times New Roman"/>
          <w:iCs/>
          <w:szCs w:val="24"/>
          <w:lang w:val="ru-RU"/>
        </w:rPr>
        <w:t xml:space="preserve">перечни жизненно необходимых </w:t>
      </w:r>
      <w:r w:rsidR="00324F8F" w:rsidRPr="00324F8F">
        <w:rPr>
          <w:rFonts w:eastAsia="Times New Roman" w:cs="Times New Roman"/>
          <w:iCs/>
          <w:szCs w:val="24"/>
          <w:lang w:val="ru-RU"/>
        </w:rPr>
        <w:t>и важнейших лекарственных средств и изделий медицинского назначения, необходимых для оказания скорой, неотложной и стационарной медицинской помощи</w:t>
      </w:r>
      <w:r w:rsidR="00324F8F">
        <w:rPr>
          <w:rFonts w:eastAsia="Times New Roman" w:cs="Times New Roman"/>
          <w:iCs/>
          <w:szCs w:val="24"/>
          <w:lang w:val="ru-RU"/>
        </w:rPr>
        <w:t xml:space="preserve">, а также данным документом </w:t>
      </w:r>
      <w:r w:rsidR="00324F8F" w:rsidRPr="00324F8F">
        <w:rPr>
          <w:rFonts w:eastAsia="Times New Roman" w:cs="Times New Roman"/>
          <w:iCs/>
          <w:szCs w:val="24"/>
          <w:lang w:val="ru-RU"/>
        </w:rPr>
        <w:t>определяются условия оказания медицинской помощи, в том числе сроки ожидания медицинской</w:t>
      </w:r>
      <w:r w:rsidR="00324F8F">
        <w:rPr>
          <w:rFonts w:eastAsia="Times New Roman" w:cs="Times New Roman"/>
          <w:iCs/>
          <w:szCs w:val="24"/>
          <w:lang w:val="ru-RU"/>
        </w:rPr>
        <w:t xml:space="preserve"> помощи</w:t>
      </w:r>
      <w:r w:rsidR="00324F8F" w:rsidRPr="00324F8F">
        <w:rPr>
          <w:rFonts w:eastAsia="Times New Roman" w:cs="Times New Roman"/>
          <w:iCs/>
          <w:szCs w:val="24"/>
          <w:lang w:val="ru-RU"/>
        </w:rPr>
        <w:t>, предоставляемой в плановом порядке, порядок реализации права внеочередного оказания медицинской помощи отдельным категориям граждан в учреждениях здравоохранени</w:t>
      </w:r>
      <w:r w:rsidR="00324F8F">
        <w:rPr>
          <w:rFonts w:eastAsia="Times New Roman" w:cs="Times New Roman"/>
          <w:iCs/>
          <w:szCs w:val="24"/>
          <w:lang w:val="ru-RU"/>
        </w:rPr>
        <w:t xml:space="preserve">я субъекта Российской Федерации </w:t>
      </w:r>
      <w:r w:rsidR="00324F8F" w:rsidRPr="00324F8F">
        <w:rPr>
          <w:rFonts w:eastAsia="Times New Roman" w:cs="Times New Roman"/>
          <w:iCs/>
          <w:szCs w:val="24"/>
          <w:lang w:val="ru-RU"/>
        </w:rPr>
        <w:t>и муниципальных образований</w:t>
      </w:r>
      <w:r w:rsidR="00324F8F">
        <w:rPr>
          <w:rFonts w:eastAsia="Times New Roman" w:cs="Times New Roman"/>
          <w:iCs/>
          <w:szCs w:val="24"/>
          <w:lang w:val="ru-RU"/>
        </w:rPr>
        <w:t xml:space="preserve"> и др.;</w:t>
      </w:r>
    </w:p>
    <w:p w:rsidR="00B00697" w:rsidRPr="00B00697" w:rsidRDefault="00D15DFA" w:rsidP="00B00697">
      <w:pPr>
        <w:numPr>
          <w:ilvl w:val="0"/>
          <w:numId w:val="6"/>
        </w:numPr>
        <w:pBdr>
          <w:top w:val="nil"/>
          <w:left w:val="nil"/>
          <w:bottom w:val="nil"/>
          <w:right w:val="nil"/>
          <w:between w:val="nil"/>
        </w:pBdr>
        <w:rPr>
          <w:rFonts w:eastAsia="Times New Roman" w:cs="Times New Roman"/>
          <w:szCs w:val="24"/>
        </w:rPr>
      </w:pPr>
      <w:r w:rsidRPr="00E1430E">
        <w:rPr>
          <w:rFonts w:eastAsia="Times New Roman" w:cs="Times New Roman"/>
          <w:szCs w:val="24"/>
        </w:rPr>
        <w:t>Нормативные документы Федерального фонда обязатель</w:t>
      </w:r>
      <w:r w:rsidR="008F02F3">
        <w:rPr>
          <w:rFonts w:eastAsia="Times New Roman" w:cs="Times New Roman"/>
          <w:szCs w:val="24"/>
        </w:rPr>
        <w:t>ного медицинского страхования (</w:t>
      </w:r>
      <w:r w:rsidRPr="00E1430E">
        <w:rPr>
          <w:rFonts w:eastAsia="Times New Roman" w:cs="Times New Roman"/>
          <w:szCs w:val="24"/>
        </w:rPr>
        <w:t>ФОМС) (издаются регулярно): включают в себя приказы, инструкции и методические рекомендации по организации и проведению закупок медицинских услуг в рамках ОМС.</w:t>
      </w:r>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Анализ нормативно-правовой базы РФ в сфере распределения медицинской помощи в системе ОМС позволяет выявить основные принципы, механизмы и инструменты, которые регулируют этот процесс. Постоянное совершенствование </w:t>
      </w:r>
      <w:r w:rsidRPr="00E1430E">
        <w:rPr>
          <w:rFonts w:eastAsia="Times New Roman" w:cs="Times New Roman"/>
          <w:szCs w:val="24"/>
        </w:rPr>
        <w:lastRenderedPageBreak/>
        <w:t xml:space="preserve">нормативного и законодательного обеспечения </w:t>
      </w:r>
      <w:r w:rsidR="00F949DA">
        <w:rPr>
          <w:rFonts w:eastAsia="Times New Roman" w:cs="Times New Roman"/>
          <w:szCs w:val="24"/>
          <w:lang w:val="ru-RU"/>
        </w:rPr>
        <w:t xml:space="preserve">данной сферы </w:t>
      </w:r>
      <w:r w:rsidRPr="00E1430E">
        <w:rPr>
          <w:rFonts w:eastAsia="Times New Roman" w:cs="Times New Roman"/>
          <w:szCs w:val="24"/>
        </w:rPr>
        <w:t>позволяет повысить эффективность и качество предоставляемой медицинской помощи в рамках ОМС.</w:t>
      </w:r>
    </w:p>
    <w:p w:rsidR="00C517B1" w:rsidRPr="00E1430E" w:rsidRDefault="00C517B1" w:rsidP="00C517B1">
      <w:pPr>
        <w:pStyle w:val="2"/>
        <w:rPr>
          <w:rFonts w:eastAsia="Times New Roman" w:cs="Times New Roman"/>
          <w:color w:val="000000"/>
          <w:sz w:val="28"/>
        </w:rPr>
      </w:pPr>
      <w:bookmarkStart w:id="9" w:name="_Toc167739335"/>
      <w:r w:rsidRPr="00E1430E">
        <w:rPr>
          <w:rFonts w:eastAsia="Times New Roman" w:cs="Times New Roman"/>
          <w:sz w:val="28"/>
        </w:rPr>
        <w:t>§</w:t>
      </w:r>
      <w:r w:rsidR="00A6325E">
        <w:rPr>
          <w:rFonts w:eastAsia="Times New Roman" w:cs="Times New Roman"/>
          <w:sz w:val="28"/>
        </w:rPr>
        <w:t>2</w:t>
      </w:r>
      <w:r w:rsidRPr="00E1430E">
        <w:rPr>
          <w:rFonts w:eastAsia="Times New Roman" w:cs="Times New Roman"/>
          <w:sz w:val="28"/>
        </w:rPr>
        <w:t>. Анализ существующего метода распределения объемов медицинской помощи в системе ОМС в РФ</w:t>
      </w:r>
      <w:bookmarkEnd w:id="9"/>
      <w:r w:rsidRPr="00E1430E">
        <w:rPr>
          <w:rFonts w:eastAsia="Times New Roman" w:cs="Times New Roman"/>
          <w:sz w:val="28"/>
        </w:rPr>
        <w:t xml:space="preserve"> </w:t>
      </w:r>
    </w:p>
    <w:p w:rsidR="00C517B1" w:rsidRPr="00E1430E" w:rsidRDefault="00A6325E" w:rsidP="00C517B1">
      <w:pPr>
        <w:pStyle w:val="3"/>
        <w:rPr>
          <w:rFonts w:eastAsia="Times New Roman" w:cs="Times New Roman"/>
          <w:color w:val="000000"/>
          <w:sz w:val="24"/>
        </w:rPr>
      </w:pPr>
      <w:bookmarkStart w:id="10" w:name="_Toc167739336"/>
      <w:r>
        <w:rPr>
          <w:rFonts w:eastAsia="Times New Roman" w:cs="Times New Roman"/>
          <w:color w:val="000000"/>
          <w:sz w:val="24"/>
          <w:lang w:val="ru-RU"/>
        </w:rPr>
        <w:t>2</w:t>
      </w:r>
      <w:r w:rsidR="00C517B1">
        <w:rPr>
          <w:rFonts w:eastAsia="Times New Roman" w:cs="Times New Roman"/>
          <w:color w:val="000000"/>
          <w:sz w:val="24"/>
          <w:lang w:val="ru-RU"/>
        </w:rPr>
        <w:t xml:space="preserve">.1 </w:t>
      </w:r>
      <w:r w:rsidR="00C517B1" w:rsidRPr="00E1430E">
        <w:rPr>
          <w:rFonts w:eastAsia="Times New Roman" w:cs="Times New Roman"/>
          <w:color w:val="000000"/>
          <w:sz w:val="24"/>
        </w:rPr>
        <w:t>Общая информация по распределению объемов медицинской помощи в системе ОМС в РФ</w:t>
      </w:r>
      <w:bookmarkEnd w:id="10"/>
    </w:p>
    <w:p w:rsidR="00C517B1" w:rsidRDefault="00C517B1" w:rsidP="00C517B1">
      <w:pPr>
        <w:ind w:firstLine="720"/>
        <w:rPr>
          <w:rFonts w:eastAsia="Times New Roman" w:cs="Times New Roman"/>
          <w:sz w:val="28"/>
          <w:szCs w:val="28"/>
        </w:rPr>
      </w:pPr>
      <w:r w:rsidRPr="00E1430E">
        <w:rPr>
          <w:rFonts w:eastAsia="Times New Roman" w:cs="Times New Roman"/>
          <w:szCs w:val="24"/>
        </w:rPr>
        <w:t xml:space="preserve">В данном параграфе проанализирована система распределения </w:t>
      </w:r>
      <w:r>
        <w:rPr>
          <w:rFonts w:eastAsia="Times New Roman" w:cs="Times New Roman"/>
          <w:szCs w:val="24"/>
          <w:lang w:val="ru-RU"/>
        </w:rPr>
        <w:t xml:space="preserve">объемов </w:t>
      </w:r>
      <w:r w:rsidRPr="00E1430E">
        <w:rPr>
          <w:rFonts w:eastAsia="Times New Roman" w:cs="Times New Roman"/>
          <w:szCs w:val="24"/>
        </w:rPr>
        <w:t>медицинской помощи в РФ</w:t>
      </w:r>
      <w:r w:rsidR="00B81589">
        <w:rPr>
          <w:rFonts w:eastAsia="Times New Roman" w:cs="Times New Roman"/>
          <w:szCs w:val="24"/>
          <w:lang w:val="ru-RU"/>
        </w:rPr>
        <w:t xml:space="preserve"> в системе ОМС</w:t>
      </w:r>
      <w:r w:rsidRPr="00E1430E">
        <w:rPr>
          <w:rFonts w:eastAsia="Times New Roman" w:cs="Times New Roman"/>
          <w:szCs w:val="24"/>
        </w:rPr>
        <w:t>, котора</w:t>
      </w:r>
      <w:r>
        <w:rPr>
          <w:rFonts w:eastAsia="Times New Roman" w:cs="Times New Roman"/>
          <w:szCs w:val="24"/>
        </w:rPr>
        <w:t xml:space="preserve">я существует на данный момент. </w:t>
      </w:r>
      <w:r>
        <w:rPr>
          <w:rFonts w:eastAsia="Times New Roman" w:cs="Times New Roman"/>
          <w:szCs w:val="24"/>
          <w:lang w:val="ru-RU"/>
        </w:rPr>
        <w:t>Также были</w:t>
      </w:r>
      <w:r w:rsidRPr="00E1430E">
        <w:rPr>
          <w:rFonts w:eastAsia="Times New Roman" w:cs="Times New Roman"/>
          <w:szCs w:val="24"/>
        </w:rPr>
        <w:t xml:space="preserve"> выявлены критерии распределения и ус</w:t>
      </w:r>
      <w:r w:rsidR="00F949DA">
        <w:rPr>
          <w:rFonts w:eastAsia="Times New Roman" w:cs="Times New Roman"/>
          <w:szCs w:val="24"/>
        </w:rPr>
        <w:t>ловия для введения корректировок</w:t>
      </w:r>
      <w:r w:rsidRPr="00E1430E">
        <w:rPr>
          <w:rFonts w:eastAsia="Times New Roman" w:cs="Times New Roman"/>
          <w:szCs w:val="24"/>
        </w:rPr>
        <w:t xml:space="preserve"> раннее декларированного распределения. Это распределение определяет размер финансового обесп</w:t>
      </w:r>
      <w:r>
        <w:rPr>
          <w:rFonts w:eastAsia="Times New Roman" w:cs="Times New Roman"/>
          <w:szCs w:val="24"/>
        </w:rPr>
        <w:t>ечения медицинских организаций по принципу</w:t>
      </w:r>
      <w:r>
        <w:rPr>
          <w:rFonts w:eastAsia="Times New Roman" w:cs="Times New Roman"/>
          <w:szCs w:val="24"/>
          <w:lang w:val="ru-RU"/>
        </w:rPr>
        <w:t xml:space="preserve">: </w:t>
      </w:r>
      <w:r w:rsidRPr="00E1430E">
        <w:rPr>
          <w:rFonts w:eastAsia="Times New Roman" w:cs="Times New Roman"/>
          <w:szCs w:val="24"/>
        </w:rPr>
        <w:t>чем больше объемы, тем больше финансирование</w:t>
      </w:r>
      <w:r w:rsidRPr="00E1430E">
        <w:rPr>
          <w:rFonts w:eastAsia="Times New Roman" w:cs="Times New Roman"/>
          <w:sz w:val="28"/>
          <w:szCs w:val="28"/>
          <w:vertAlign w:val="superscript"/>
        </w:rPr>
        <w:footnoteReference w:id="23"/>
      </w:r>
      <w:r w:rsidRPr="00E1430E">
        <w:rPr>
          <w:rFonts w:eastAsia="Times New Roman" w:cs="Times New Roman"/>
          <w:sz w:val="28"/>
          <w:szCs w:val="28"/>
        </w:rPr>
        <w:t xml:space="preserve">. </w:t>
      </w:r>
    </w:p>
    <w:p w:rsidR="00B81589" w:rsidRPr="00E1430E" w:rsidRDefault="00B81589" w:rsidP="00B81589">
      <w:pPr>
        <w:ind w:firstLine="720"/>
        <w:rPr>
          <w:rFonts w:eastAsia="Times New Roman" w:cs="Times New Roman"/>
          <w:szCs w:val="24"/>
        </w:rPr>
      </w:pPr>
      <w:r w:rsidRPr="00E1430E">
        <w:rPr>
          <w:rFonts w:eastAsia="Times New Roman" w:cs="Times New Roman"/>
          <w:szCs w:val="24"/>
        </w:rPr>
        <w:t xml:space="preserve">Обязательное медицинское страхование (ОМС) — вид обязательного социального страхования, представляющий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в установленных Федеральным законом случаях в пределах </w:t>
      </w:r>
      <w:hyperlink r:id="rId11" w:anchor="dst100404">
        <w:r w:rsidRPr="00E1430E">
          <w:rPr>
            <w:rFonts w:eastAsia="Times New Roman" w:cs="Times New Roman"/>
            <w:szCs w:val="24"/>
          </w:rPr>
          <w:t>базовой программы</w:t>
        </w:r>
      </w:hyperlink>
      <w:r w:rsidRPr="00E1430E">
        <w:rPr>
          <w:rFonts w:eastAsia="Times New Roman" w:cs="Times New Roman"/>
          <w:szCs w:val="24"/>
        </w:rPr>
        <w:t xml:space="preserve"> обязательного медицинского страхования</w:t>
      </w:r>
      <w:r w:rsidRPr="00E1430E">
        <w:rPr>
          <w:rFonts w:eastAsia="Times New Roman" w:cs="Times New Roman"/>
          <w:szCs w:val="24"/>
          <w:vertAlign w:val="superscript"/>
        </w:rPr>
        <w:footnoteReference w:id="24"/>
      </w:r>
      <w:r w:rsidRPr="00E1430E">
        <w:rPr>
          <w:rFonts w:eastAsia="Times New Roman" w:cs="Times New Roman"/>
          <w:szCs w:val="24"/>
        </w:rPr>
        <w:t>.</w:t>
      </w:r>
    </w:p>
    <w:p w:rsidR="00B81589" w:rsidRPr="00E1430E" w:rsidRDefault="00B81589" w:rsidP="00B81589">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Законом определено право гражданина, застрахованного по ОМС, на бесплатное получение медицинской помощи в объеме Базовой программы ОМС на всей территории РФ, а в регионе, где оформлен полис ОМС — в объеме Территориальной программы ОМС. </w:t>
      </w:r>
    </w:p>
    <w:p w:rsidR="00B81589" w:rsidRPr="00E1430E" w:rsidRDefault="00B81589" w:rsidP="00B81589">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Базовая программа ОМС является составной частью </w:t>
      </w:r>
      <w:hyperlink r:id="rId12">
        <w:r w:rsidRPr="00E1430E">
          <w:rPr>
            <w:rFonts w:eastAsia="Times New Roman" w:cs="Times New Roman"/>
            <w:szCs w:val="24"/>
          </w:rPr>
          <w:t xml:space="preserve">Программы государственных гарантий бесплатного оказания гражданам медицинской помощи, </w:t>
        </w:r>
        <w:r w:rsidRPr="00E1430E">
          <w:rPr>
            <w:rFonts w:eastAsia="Times New Roman" w:cs="Times New Roman"/>
            <w:szCs w:val="24"/>
          </w:rPr>
          <w:lastRenderedPageBreak/>
          <w:t>ежегодно утверждаемой Правительством РФ</w:t>
        </w:r>
      </w:hyperlink>
      <w:r w:rsidRPr="00E1430E">
        <w:rPr>
          <w:rFonts w:eastAsia="Times New Roman" w:cs="Times New Roman"/>
          <w:szCs w:val="24"/>
        </w:rPr>
        <w:t>, и содержит виды и условия предоставления медицинской помощи, перечень заболеваний и состояний, лечение которых осуществляется бесплатно по полису ОМС.</w:t>
      </w:r>
    </w:p>
    <w:p w:rsidR="00B81589" w:rsidRPr="00E1430E" w:rsidRDefault="00B81589" w:rsidP="00B81589">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На основе Базовой программы ОМС разрабатываются территориальные программы ОМС, в которых, в том числе указываются сроки ожидания медицинской помощи, оказываемой в плановой форме или в стационарных условиях, сроки проведения отдельных диагностических обследований и консультаций врачей-специалистов. Территориальные программы ОМС размещаются на официальных сайтах ТФОМС субъектов и находятся в общем доступе. </w:t>
      </w:r>
    </w:p>
    <w:p w:rsidR="00B81589" w:rsidRDefault="00B81589" w:rsidP="00B81589">
      <w:pPr>
        <w:ind w:firstLine="720"/>
        <w:rPr>
          <w:rFonts w:eastAsia="Times New Roman" w:cs="Times New Roman"/>
          <w:szCs w:val="24"/>
        </w:rPr>
      </w:pPr>
      <w:r w:rsidRPr="00E1430E">
        <w:rPr>
          <w:rFonts w:eastAsia="Times New Roman" w:cs="Times New Roman"/>
          <w:szCs w:val="24"/>
        </w:rPr>
        <w:t>Первым нормативным актом, положившим начало медицинского страхования в современной</w:t>
      </w:r>
      <w:r>
        <w:rPr>
          <w:rFonts w:eastAsia="Times New Roman" w:cs="Times New Roman"/>
          <w:szCs w:val="24"/>
          <w:lang w:val="ru-RU"/>
        </w:rPr>
        <w:t xml:space="preserve"> </w:t>
      </w:r>
      <w:r>
        <w:rPr>
          <w:rFonts w:eastAsia="Times New Roman" w:cs="Times New Roman"/>
          <w:szCs w:val="24"/>
        </w:rPr>
        <w:t>России</w:t>
      </w:r>
      <w:r>
        <w:rPr>
          <w:rFonts w:eastAsia="Times New Roman" w:cs="Times New Roman"/>
          <w:szCs w:val="24"/>
          <w:lang w:val="ru-RU"/>
        </w:rPr>
        <w:t>,</w:t>
      </w:r>
      <w:r>
        <w:rPr>
          <w:rFonts w:eastAsia="Times New Roman" w:cs="Times New Roman"/>
          <w:szCs w:val="24"/>
        </w:rPr>
        <w:t xml:space="preserve"> </w:t>
      </w:r>
      <w:r w:rsidRPr="00E1430E">
        <w:rPr>
          <w:rFonts w:eastAsia="Times New Roman" w:cs="Times New Roman"/>
          <w:szCs w:val="24"/>
        </w:rPr>
        <w:t>был Закон РФ «О медицинском страховании граждан в Российской Федерации» от 28.06.1991 N 1499-1. Этим законом регулировались о</w:t>
      </w:r>
      <w:r>
        <w:rPr>
          <w:rFonts w:eastAsia="Times New Roman" w:cs="Times New Roman"/>
          <w:szCs w:val="24"/>
        </w:rPr>
        <w:t>ба вида медицинского страхования</w:t>
      </w:r>
      <w:r>
        <w:rPr>
          <w:rFonts w:eastAsia="Times New Roman" w:cs="Times New Roman"/>
          <w:szCs w:val="24"/>
          <w:lang w:val="ru-RU"/>
        </w:rPr>
        <w:t xml:space="preserve"> до того момента</w:t>
      </w:r>
      <w:r w:rsidRPr="00E1430E">
        <w:rPr>
          <w:rFonts w:eastAsia="Times New Roman" w:cs="Times New Roman"/>
          <w:szCs w:val="24"/>
        </w:rPr>
        <w:t>, когда был принят ФЗ «Об обязательном медицинском страховании в Российской Федерации» N 326-ФЗ от 29.11.2010</w:t>
      </w:r>
      <w:r w:rsidRPr="00E1430E">
        <w:rPr>
          <w:rFonts w:eastAsia="Times New Roman" w:cs="Times New Roman"/>
          <w:szCs w:val="24"/>
          <w:vertAlign w:val="superscript"/>
        </w:rPr>
        <w:footnoteReference w:id="25"/>
      </w:r>
      <w:r w:rsidRPr="00E1430E">
        <w:rPr>
          <w:rFonts w:eastAsia="Times New Roman" w:cs="Times New Roman"/>
          <w:szCs w:val="24"/>
        </w:rPr>
        <w:t xml:space="preserve">. </w:t>
      </w:r>
    </w:p>
    <w:p w:rsidR="00B81589" w:rsidRDefault="00B81589" w:rsidP="00B81589">
      <w:pPr>
        <w:ind w:firstLine="720"/>
        <w:rPr>
          <w:rFonts w:eastAsia="Times New Roman" w:cs="Times New Roman"/>
          <w:szCs w:val="24"/>
          <w:lang w:val="ru-RU"/>
        </w:rPr>
      </w:pPr>
      <w:r>
        <w:rPr>
          <w:rFonts w:eastAsia="Times New Roman" w:cs="Times New Roman"/>
          <w:szCs w:val="24"/>
          <w:lang w:val="ru-RU"/>
        </w:rPr>
        <w:t>Схематичное описание механизма распределения объемов медицинской помощи в сист</w:t>
      </w:r>
      <w:r w:rsidR="004075CC">
        <w:rPr>
          <w:rFonts w:eastAsia="Times New Roman" w:cs="Times New Roman"/>
          <w:szCs w:val="24"/>
          <w:lang w:val="ru-RU"/>
        </w:rPr>
        <w:t>ем</w:t>
      </w:r>
      <w:r w:rsidR="00F949DA">
        <w:rPr>
          <w:rFonts w:eastAsia="Times New Roman" w:cs="Times New Roman"/>
          <w:szCs w:val="24"/>
          <w:lang w:val="ru-RU"/>
        </w:rPr>
        <w:t>е ОМС в России представлено на</w:t>
      </w:r>
      <w:r w:rsidR="00F949DA">
        <w:rPr>
          <w:rFonts w:eastAsia="Times New Roman" w:cs="Times New Roman"/>
          <w:szCs w:val="24"/>
          <w:lang w:val="ru-RU"/>
        </w:rPr>
        <w:fldChar w:fldCharType="begin"/>
      </w:r>
      <w:r w:rsidR="00F949DA">
        <w:rPr>
          <w:rFonts w:eastAsia="Times New Roman" w:cs="Times New Roman"/>
          <w:szCs w:val="24"/>
          <w:lang w:val="ru-RU"/>
        </w:rPr>
        <w:instrText xml:space="preserve"> REF _Ref167739756 \r \h </w:instrText>
      </w:r>
      <w:r w:rsidR="00F949DA">
        <w:rPr>
          <w:rFonts w:eastAsia="Times New Roman" w:cs="Times New Roman"/>
          <w:szCs w:val="24"/>
          <w:lang w:val="ru-RU"/>
        </w:rPr>
      </w:r>
      <w:r w:rsidR="00F949DA">
        <w:rPr>
          <w:rFonts w:eastAsia="Times New Roman" w:cs="Times New Roman"/>
          <w:szCs w:val="24"/>
          <w:lang w:val="ru-RU"/>
        </w:rPr>
        <w:fldChar w:fldCharType="separate"/>
      </w:r>
      <w:r w:rsidR="00F949DA">
        <w:rPr>
          <w:rFonts w:eastAsia="Times New Roman" w:cs="Times New Roman"/>
          <w:szCs w:val="24"/>
          <w:lang w:val="ru-RU"/>
        </w:rPr>
        <w:t xml:space="preserve"> Рис. 1</w:t>
      </w:r>
      <w:r w:rsidR="00F949DA">
        <w:rPr>
          <w:rFonts w:eastAsia="Times New Roman" w:cs="Times New Roman"/>
          <w:szCs w:val="24"/>
          <w:lang w:val="ru-RU"/>
        </w:rPr>
        <w:fldChar w:fldCharType="end"/>
      </w:r>
      <w:r w:rsidR="00F949DA">
        <w:rPr>
          <w:rFonts w:eastAsia="Times New Roman" w:cs="Times New Roman"/>
          <w:szCs w:val="24"/>
          <w:lang w:val="ru-RU"/>
        </w:rPr>
        <w:fldChar w:fldCharType="begin"/>
      </w:r>
      <w:r w:rsidR="00F949DA">
        <w:rPr>
          <w:rFonts w:eastAsia="Times New Roman" w:cs="Times New Roman"/>
          <w:szCs w:val="24"/>
          <w:lang w:val="ru-RU"/>
        </w:rPr>
        <w:instrText xml:space="preserve"> REF _Ref167739756 \r \h </w:instrText>
      </w:r>
      <w:r w:rsidR="00F949DA">
        <w:rPr>
          <w:rFonts w:eastAsia="Times New Roman" w:cs="Times New Roman"/>
          <w:szCs w:val="24"/>
          <w:lang w:val="ru-RU"/>
        </w:rPr>
      </w:r>
      <w:r w:rsidR="00F949DA">
        <w:rPr>
          <w:rFonts w:eastAsia="Times New Roman" w:cs="Times New Roman"/>
          <w:szCs w:val="24"/>
          <w:lang w:val="ru-RU"/>
        </w:rPr>
        <w:fldChar w:fldCharType="separate"/>
      </w:r>
      <w:r w:rsidR="00F949DA">
        <w:rPr>
          <w:rFonts w:eastAsia="Times New Roman" w:cs="Times New Roman"/>
          <w:szCs w:val="24"/>
          <w:lang w:val="ru-RU"/>
        </w:rPr>
        <w:fldChar w:fldCharType="end"/>
      </w:r>
      <w:r>
        <w:rPr>
          <w:rFonts w:eastAsia="Times New Roman" w:cs="Times New Roman"/>
          <w:szCs w:val="24"/>
          <w:lang w:val="ru-RU"/>
        </w:rPr>
        <w:t>.</w:t>
      </w:r>
      <w:r w:rsidRPr="00B00697">
        <w:rPr>
          <w:rFonts w:eastAsia="Times New Roman" w:cs="Times New Roman"/>
          <w:szCs w:val="24"/>
          <w:lang w:val="ru-RU"/>
        </w:rPr>
        <w:t xml:space="preserve"> </w:t>
      </w:r>
      <w:r>
        <w:rPr>
          <w:rFonts w:eastAsia="Times New Roman" w:cs="Times New Roman"/>
          <w:szCs w:val="24"/>
          <w:lang w:val="ru-RU"/>
        </w:rPr>
        <w:t>Комиссия</w:t>
      </w:r>
      <w:r w:rsidRPr="00B00697">
        <w:rPr>
          <w:rFonts w:eastAsia="Times New Roman" w:cs="Times New Roman"/>
          <w:szCs w:val="24"/>
          <w:lang w:val="ru-RU"/>
        </w:rPr>
        <w:t xml:space="preserve"> по разработке территориальной программы ОМС </w:t>
      </w:r>
      <w:r w:rsidR="00A70867">
        <w:rPr>
          <w:rFonts w:eastAsia="Times New Roman" w:cs="Times New Roman"/>
          <w:szCs w:val="24"/>
          <w:lang w:val="ru-RU"/>
        </w:rPr>
        <w:t xml:space="preserve">субъекта РФ </w:t>
      </w:r>
      <w:r>
        <w:rPr>
          <w:rFonts w:eastAsia="Times New Roman" w:cs="Times New Roman"/>
          <w:szCs w:val="24"/>
          <w:lang w:val="ru-RU"/>
        </w:rPr>
        <w:t>распределяет квоты по медицинским организациям, участвующим в системе ОМС в конкретном субъекте РФ, и по каждой медицинской услуге, финансируемой за счет средств ОМС. Территориальный фонд обязательного медицинского страхования (ТФОМС) субъекта РФ выделяет на эти квоты средства из своего бюджета. Бюджет Территориального фонда ОМС субъекта РФ формируется за счет средств Федерального бюджета, средств Бюджета Фонда обязател</w:t>
      </w:r>
      <w:r w:rsidR="00F949DA">
        <w:rPr>
          <w:rFonts w:eastAsia="Times New Roman" w:cs="Times New Roman"/>
          <w:szCs w:val="24"/>
          <w:lang w:val="ru-RU"/>
        </w:rPr>
        <w:t>ьного медицинского страхования</w:t>
      </w:r>
      <w:r>
        <w:rPr>
          <w:rFonts w:eastAsia="Times New Roman" w:cs="Times New Roman"/>
          <w:szCs w:val="24"/>
          <w:lang w:val="ru-RU"/>
        </w:rPr>
        <w:t xml:space="preserve">, а также из средств консолидированных бюджетов субъектов Российской Федерации. Далее ТФОМС направляет свои средства через страховые медицинские организации (на схеме </w:t>
      </w:r>
      <w:r w:rsidRPr="00C6767E">
        <w:rPr>
          <w:rFonts w:eastAsia="Times New Roman" w:cs="Times New Roman"/>
          <w:szCs w:val="24"/>
          <w:lang w:val="ru-RU"/>
        </w:rPr>
        <w:t>—</w:t>
      </w:r>
      <w:r>
        <w:rPr>
          <w:rFonts w:eastAsia="Times New Roman" w:cs="Times New Roman"/>
          <w:szCs w:val="24"/>
          <w:lang w:val="ru-RU"/>
        </w:rPr>
        <w:t xml:space="preserve"> СМО) в федеральные, региональные и частные медицинские организации, работающие в системе ОМС. Таким образом, медицинская организация получает материальную помощь на услуги в системе ОМС, а граждане, то есть конечные потребители медицинских услуг, получают их на бесплатной основе. Федеральные, региональные </w:t>
      </w:r>
      <w:r>
        <w:rPr>
          <w:rFonts w:eastAsia="Times New Roman" w:cs="Times New Roman"/>
          <w:szCs w:val="24"/>
          <w:lang w:val="ru-RU"/>
        </w:rPr>
        <w:lastRenderedPageBreak/>
        <w:t>и частные медицинские организации могут также оказывать услуги в системе Добровольного медицинского страхования (ДМС) за счет личных средств граждан и внебюджетной деятельности ДМС.</w:t>
      </w:r>
    </w:p>
    <w:p w:rsidR="00B81589" w:rsidRDefault="00B81589" w:rsidP="00B81589">
      <w:pPr>
        <w:rPr>
          <w:rFonts w:eastAsia="Times New Roman" w:cs="Times New Roman"/>
          <w:szCs w:val="24"/>
          <w:lang w:val="ru-RU"/>
        </w:rPr>
      </w:pPr>
    </w:p>
    <w:p w:rsidR="00B81589" w:rsidRPr="00E1430E" w:rsidRDefault="00B81589" w:rsidP="00B81589">
      <w:pPr>
        <w:ind w:firstLine="720"/>
        <w:rPr>
          <w:rFonts w:eastAsia="Times New Roman" w:cs="Times New Roman"/>
          <w:szCs w:val="24"/>
        </w:rPr>
      </w:pPr>
      <w:r>
        <w:rPr>
          <w:rFonts w:eastAsia="Times New Roman" w:cs="Times New Roman"/>
          <w:noProof/>
          <w:sz w:val="28"/>
          <w:lang w:val="ru-RU"/>
        </w:rPr>
        <mc:AlternateContent>
          <mc:Choice Requires="wps">
            <w:drawing>
              <wp:anchor distT="0" distB="0" distL="114300" distR="114300" simplePos="0" relativeHeight="251741184" behindDoc="0" locked="0" layoutInCell="1" allowOverlap="1" wp14:anchorId="2592E4DA" wp14:editId="0F624E06">
                <wp:simplePos x="0" y="0"/>
                <wp:positionH relativeFrom="column">
                  <wp:posOffset>-83213</wp:posOffset>
                </wp:positionH>
                <wp:positionV relativeFrom="paragraph">
                  <wp:posOffset>104416</wp:posOffset>
                </wp:positionV>
                <wp:extent cx="1272208" cy="588396"/>
                <wp:effectExtent l="57150" t="38100" r="80645" b="97790"/>
                <wp:wrapNone/>
                <wp:docPr id="3" name="Прямоугольник: скругленные углы 3"/>
                <wp:cNvGraphicFramePr/>
                <a:graphic xmlns:a="http://schemas.openxmlformats.org/drawingml/2006/main">
                  <a:graphicData uri="http://schemas.microsoft.com/office/word/2010/wordprocessingShape">
                    <wps:wsp>
                      <wps:cNvSpPr/>
                      <wps:spPr>
                        <a:xfrm>
                          <a:off x="0" y="0"/>
                          <a:ext cx="1272208" cy="58839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51EB4" w:rsidRPr="00BF0D8E" w:rsidRDefault="00951EB4" w:rsidP="00B81589">
                            <w:pPr>
                              <w:jc w:val="center"/>
                              <w:rPr>
                                <w:rFonts w:cs="Times New Roman"/>
                                <w:lang w:val="ru-RU"/>
                              </w:rPr>
                            </w:pPr>
                            <w:r w:rsidRPr="00BF0D8E">
                              <w:rPr>
                                <w:rFonts w:cs="Times New Roman"/>
                                <w:lang w:val="ru-RU"/>
                              </w:rPr>
                              <w:t>Федеральный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2E4DA" id="Прямоугольник: скругленные углы 3" o:spid="_x0000_s1026" style="position:absolute;left:0;text-align:left;margin-left:-6.55pt;margin-top:8.2pt;width:100.15pt;height:46.3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951EB4" w:rsidRPr="00BF0D8E" w:rsidRDefault="00951EB4" w:rsidP="00B81589">
                      <w:pPr>
                        <w:jc w:val="center"/>
                        <w:rPr>
                          <w:rFonts w:cs="Times New Roman"/>
                          <w:lang w:val="ru-RU"/>
                        </w:rPr>
                      </w:pPr>
                      <w:r w:rsidRPr="00BF0D8E">
                        <w:rPr>
                          <w:rFonts w:cs="Times New Roman"/>
                          <w:lang w:val="ru-RU"/>
                        </w:rPr>
                        <w:t>Федеральный бюджет</w:t>
                      </w:r>
                    </w:p>
                  </w:txbxContent>
                </v:textbox>
              </v:roundrect>
            </w:pict>
          </mc:Fallback>
        </mc:AlternateContent>
      </w:r>
      <w:r>
        <w:rPr>
          <w:rFonts w:eastAsia="Times New Roman" w:cs="Times New Roman"/>
          <w:noProof/>
          <w:sz w:val="28"/>
          <w:lang w:val="ru-RU"/>
        </w:rPr>
        <mc:AlternateContent>
          <mc:Choice Requires="wps">
            <w:drawing>
              <wp:anchor distT="0" distB="0" distL="114300" distR="114300" simplePos="0" relativeHeight="251742208" behindDoc="0" locked="0" layoutInCell="1" allowOverlap="1" wp14:anchorId="4957F2F4" wp14:editId="4E104C03">
                <wp:simplePos x="0" y="0"/>
                <wp:positionH relativeFrom="margin">
                  <wp:align>center</wp:align>
                </wp:positionH>
                <wp:positionV relativeFrom="paragraph">
                  <wp:posOffset>120981</wp:posOffset>
                </wp:positionV>
                <wp:extent cx="1272208" cy="588396"/>
                <wp:effectExtent l="57150" t="38100" r="80645" b="97790"/>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1272208" cy="588396"/>
                        </a:xfrm>
                        <a:prstGeom prst="roundRect">
                          <a:avLst/>
                        </a:prstGeom>
                      </wps:spPr>
                      <wps:style>
                        <a:lnRef idx="1">
                          <a:schemeClr val="dk1"/>
                        </a:lnRef>
                        <a:fillRef idx="2">
                          <a:schemeClr val="dk1"/>
                        </a:fillRef>
                        <a:effectRef idx="1">
                          <a:schemeClr val="dk1"/>
                        </a:effectRef>
                        <a:fontRef idx="minor">
                          <a:schemeClr val="dk1"/>
                        </a:fontRef>
                      </wps:style>
                      <wps:txbx>
                        <w:txbxContent>
                          <w:p w:rsidR="00951EB4" w:rsidRPr="00BF0D8E" w:rsidRDefault="00951EB4" w:rsidP="00B81589">
                            <w:pPr>
                              <w:jc w:val="center"/>
                              <w:rPr>
                                <w:rFonts w:cs="Times New Roman"/>
                                <w:lang w:val="ru-RU"/>
                              </w:rPr>
                            </w:pPr>
                            <w:r>
                              <w:rPr>
                                <w:rFonts w:cs="Times New Roman"/>
                                <w:lang w:val="ru-RU"/>
                              </w:rPr>
                              <w:t>Бюджет ФОМС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7F2F4" id="Прямоугольник: скругленные углы 4" o:spid="_x0000_s1027" style="position:absolute;left:0;text-align:left;margin-left:0;margin-top:9.55pt;width:100.15pt;height:46.35pt;z-index:2517422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" fillcolor="gray [1616]" strokecolor="black [3040]">
                <v:fill color2="#d9d9d9 [496]" rotate="t" angle="180" colors="0 #bcbcbc;22938f #d0d0d0;1 #ededed" focus="100%" type="gradient"/>
                <v:shadow on="t" color="black" opacity="24903f" origin=",.5" offset="0,.55556mm"/>
                <v:textbox>
                  <w:txbxContent>
                    <w:p w:rsidR="00951EB4" w:rsidRPr="00BF0D8E" w:rsidRDefault="00951EB4" w:rsidP="00B81589">
                      <w:pPr>
                        <w:jc w:val="center"/>
                        <w:rPr>
                          <w:rFonts w:cs="Times New Roman"/>
                          <w:lang w:val="ru-RU"/>
                        </w:rPr>
                      </w:pPr>
                      <w:r>
                        <w:rPr>
                          <w:rFonts w:cs="Times New Roman"/>
                          <w:lang w:val="ru-RU"/>
                        </w:rPr>
                        <w:t>Бюджет ФОМС</w:t>
                      </w:r>
                    </w:p>
                  </w:txbxContent>
                </v:textbox>
                <w10:wrap anchorx="margin"/>
              </v:roundrect>
            </w:pict>
          </mc:Fallback>
        </mc:AlternateContent>
      </w:r>
    </w:p>
    <w:p w:rsidR="00B81589" w:rsidRDefault="00B81589" w:rsidP="00B81589">
      <w:bookmarkStart w:id="11" w:name="_Toc165956350"/>
      <w:bookmarkStart w:id="12" w:name="_Toc165956416"/>
      <w:bookmarkStart w:id="13" w:name="_Toc165963583"/>
      <w:r>
        <w:rPr>
          <w:noProof/>
          <w:lang w:val="ru-RU"/>
        </w:rPr>
        <mc:AlternateContent>
          <mc:Choice Requires="wps">
            <w:drawing>
              <wp:anchor distT="0" distB="0" distL="114300" distR="114300" simplePos="0" relativeHeight="251757568" behindDoc="0" locked="0" layoutInCell="1" allowOverlap="1" wp14:anchorId="51FDD651" wp14:editId="1213D0B3">
                <wp:simplePos x="0" y="0"/>
                <wp:positionH relativeFrom="column">
                  <wp:posOffset>2746982</wp:posOffset>
                </wp:positionH>
                <wp:positionV relativeFrom="paragraph">
                  <wp:posOffset>462114</wp:posOffset>
                </wp:positionV>
                <wp:extent cx="0" cy="326004"/>
                <wp:effectExtent l="76200" t="0" r="76200" b="55245"/>
                <wp:wrapNone/>
                <wp:docPr id="50" name="Прямая со стрелкой 50"/>
                <wp:cNvGraphicFramePr/>
                <a:graphic xmlns:a="http://schemas.openxmlformats.org/drawingml/2006/main">
                  <a:graphicData uri="http://schemas.microsoft.com/office/word/2010/wordprocessingShape">
                    <wps:wsp>
                      <wps:cNvCnPr/>
                      <wps:spPr>
                        <a:xfrm>
                          <a:off x="0" y="0"/>
                          <a:ext cx="0" cy="326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D84D4F" id="_x0000_t32" coordsize="21600,21600" o:spt="32" o:oned="t" path="m,l21600,21600e" filled="f">
                <v:path arrowok="t" fillok="f" o:connecttype="none"/>
                <o:lock v:ext="edit" shapetype="t"/>
              </v:shapetype>
              <v:shape id="Прямая со стрелкой 50" o:spid="_x0000_s1026" type="#_x0000_t32" style="position:absolute;margin-left:216.3pt;margin-top:36.4pt;width:0;height:25.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" strokecolor="black [3040]">
                <v:stroke endarrow="block"/>
              </v:shape>
            </w:pict>
          </mc:Fallback>
        </mc:AlternateContent>
      </w:r>
      <w:r>
        <w:rPr>
          <w:noProof/>
          <w:lang w:val="ru-RU"/>
        </w:rPr>
        <mc:AlternateContent>
          <mc:Choice Requires="wps">
            <w:drawing>
              <wp:anchor distT="0" distB="0" distL="114300" distR="114300" simplePos="0" relativeHeight="251755520" behindDoc="0" locked="0" layoutInCell="1" allowOverlap="1" wp14:anchorId="532A9DEB" wp14:editId="24F928C0">
                <wp:simplePos x="0" y="0"/>
                <wp:positionH relativeFrom="column">
                  <wp:posOffset>1212381</wp:posOffset>
                </wp:positionH>
                <wp:positionV relativeFrom="paragraph">
                  <wp:posOffset>144062</wp:posOffset>
                </wp:positionV>
                <wp:extent cx="890546" cy="0"/>
                <wp:effectExtent l="38100" t="76200" r="0" b="95250"/>
                <wp:wrapNone/>
                <wp:docPr id="46" name="Прямая со стрелкой 46"/>
                <wp:cNvGraphicFramePr/>
                <a:graphic xmlns:a="http://schemas.openxmlformats.org/drawingml/2006/main">
                  <a:graphicData uri="http://schemas.microsoft.com/office/word/2010/wordprocessingShape">
                    <wps:wsp>
                      <wps:cNvCnPr/>
                      <wps:spPr>
                        <a:xfrm flipH="1">
                          <a:off x="0" y="0"/>
                          <a:ext cx="8905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0CBE1B" id="Прямая со стрелкой 46" o:spid="_x0000_s1026" type="#_x0000_t32" style="position:absolute;margin-left:95.45pt;margin-top:11.35pt;width:70.1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" strokecolor="black [3040]">
                <v:stroke endarrow="block"/>
              </v:shape>
            </w:pict>
          </mc:Fallback>
        </mc:AlternateContent>
      </w:r>
      <w:bookmarkEnd w:id="11"/>
      <w:bookmarkEnd w:id="12"/>
      <w:bookmarkEnd w:id="13"/>
    </w:p>
    <w:p w:rsidR="00B81589" w:rsidRDefault="00B81589" w:rsidP="00B81589"/>
    <w:p w:rsidR="00B81589" w:rsidRDefault="00F949DA" w:rsidP="00B81589">
      <w:r>
        <w:rPr>
          <w:noProof/>
          <w:lang w:val="ru-RU"/>
        </w:rPr>
        <mc:AlternateContent>
          <mc:Choice Requires="wps">
            <w:drawing>
              <wp:anchor distT="0" distB="0" distL="114300" distR="114300" simplePos="0" relativeHeight="251744256" behindDoc="0" locked="0" layoutInCell="1" allowOverlap="1" wp14:anchorId="6B715496" wp14:editId="75C6E943">
                <wp:simplePos x="0" y="0"/>
                <wp:positionH relativeFrom="margin">
                  <wp:posOffset>4134457</wp:posOffset>
                </wp:positionH>
                <wp:positionV relativeFrom="paragraph">
                  <wp:posOffset>225619</wp:posOffset>
                </wp:positionV>
                <wp:extent cx="1783533" cy="588396"/>
                <wp:effectExtent l="57150" t="38100" r="83820" b="97790"/>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1783533" cy="58839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51EB4" w:rsidRPr="00BF0D8E" w:rsidRDefault="00951EB4" w:rsidP="00B81589">
                            <w:pPr>
                              <w:jc w:val="center"/>
                              <w:rPr>
                                <w:rFonts w:cs="Times New Roman"/>
                                <w:lang w:val="ru-RU"/>
                              </w:rPr>
                            </w:pPr>
                            <w:r>
                              <w:rPr>
                                <w:rFonts w:cs="Times New Roman"/>
                                <w:lang w:val="ru-RU"/>
                              </w:rPr>
                              <w:t>Консолидированные бюджеты субъектов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715496" id="Прямоугольник: скругленные углы 6" o:spid="_x0000_s1028" style="position:absolute;left:0;text-align:left;margin-left:325.55pt;margin-top:17.75pt;width:140.45pt;height:46.3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" fillcolor="#a7bfde [1620]" strokecolor="#4579b8 [3044]">
                <v:fill color2="#e4ecf5 [500]" rotate="t" angle="180" colors="0 #a3c4ff;22938f #bfd5ff;1 #e5eeff" focus="100%" type="gradient"/>
                <v:shadow on="t" color="black" opacity="24903f" origin=",.5" offset="0,.55556mm"/>
                <v:textbox>
                  <w:txbxContent>
                    <w:p w:rsidR="00951EB4" w:rsidRPr="00BF0D8E" w:rsidRDefault="00951EB4" w:rsidP="00B81589">
                      <w:pPr>
                        <w:jc w:val="center"/>
                        <w:rPr>
                          <w:rFonts w:cs="Times New Roman"/>
                          <w:lang w:val="ru-RU"/>
                        </w:rPr>
                      </w:pPr>
                      <w:r>
                        <w:rPr>
                          <w:rFonts w:cs="Times New Roman"/>
                          <w:lang w:val="ru-RU"/>
                        </w:rPr>
                        <w:t>Консолидированные бюджеты субъектов РФ</w:t>
                      </w:r>
                    </w:p>
                  </w:txbxContent>
                </v:textbox>
                <w10:wrap anchorx="margin"/>
              </v:roundrect>
            </w:pict>
          </mc:Fallback>
        </mc:AlternateContent>
      </w:r>
    </w:p>
    <w:p w:rsidR="00B81589" w:rsidRDefault="00F949DA" w:rsidP="00B81589">
      <w:r>
        <w:rPr>
          <w:noProof/>
          <w:lang w:val="ru-RU"/>
        </w:rPr>
        <mc:AlternateContent>
          <mc:Choice Requires="wps">
            <w:drawing>
              <wp:anchor distT="0" distB="0" distL="114300" distR="114300" simplePos="0" relativeHeight="251745280" behindDoc="0" locked="0" layoutInCell="1" allowOverlap="1" wp14:anchorId="4DDBB5FE" wp14:editId="00E1A486">
                <wp:simplePos x="0" y="0"/>
                <wp:positionH relativeFrom="margin">
                  <wp:align>center</wp:align>
                </wp:positionH>
                <wp:positionV relativeFrom="paragraph">
                  <wp:posOffset>40916</wp:posOffset>
                </wp:positionV>
                <wp:extent cx="1272208" cy="588396"/>
                <wp:effectExtent l="57150" t="38100" r="80645" b="97790"/>
                <wp:wrapNone/>
                <wp:docPr id="36" name="Прямоугольник: скругленные углы 36"/>
                <wp:cNvGraphicFramePr/>
                <a:graphic xmlns:a="http://schemas.openxmlformats.org/drawingml/2006/main">
                  <a:graphicData uri="http://schemas.microsoft.com/office/word/2010/wordprocessingShape">
                    <wps:wsp>
                      <wps:cNvSpPr/>
                      <wps:spPr>
                        <a:xfrm>
                          <a:off x="0" y="0"/>
                          <a:ext cx="1272208" cy="588396"/>
                        </a:xfrm>
                        <a:prstGeom prst="roundRect">
                          <a:avLst/>
                        </a:prstGeom>
                      </wps:spPr>
                      <wps:style>
                        <a:lnRef idx="1">
                          <a:schemeClr val="dk1"/>
                        </a:lnRef>
                        <a:fillRef idx="2">
                          <a:schemeClr val="dk1"/>
                        </a:fillRef>
                        <a:effectRef idx="1">
                          <a:schemeClr val="dk1"/>
                        </a:effectRef>
                        <a:fontRef idx="minor">
                          <a:schemeClr val="dk1"/>
                        </a:fontRef>
                      </wps:style>
                      <wps:txbx>
                        <w:txbxContent>
                          <w:p w:rsidR="00951EB4" w:rsidRPr="00BF0D8E" w:rsidRDefault="00951EB4" w:rsidP="00B81589">
                            <w:pPr>
                              <w:jc w:val="center"/>
                              <w:rPr>
                                <w:rFonts w:cs="Times New Roman"/>
                                <w:lang w:val="ru-RU"/>
                              </w:rPr>
                            </w:pPr>
                            <w:r>
                              <w:rPr>
                                <w:rFonts w:cs="Times New Roman"/>
                                <w:lang w:val="ru-RU"/>
                              </w:rPr>
                              <w:t>Бюджет ТФОМС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DBB5FE" id="Прямоугольник: скругленные углы 36" o:spid="_x0000_s1029" style="position:absolute;left:0;text-align:left;margin-left:0;margin-top:3.2pt;width:100.15pt;height:46.35pt;z-index:25174528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951EB4" w:rsidRPr="00BF0D8E" w:rsidRDefault="00951EB4" w:rsidP="00B81589">
                      <w:pPr>
                        <w:jc w:val="center"/>
                        <w:rPr>
                          <w:rFonts w:cs="Times New Roman"/>
                          <w:lang w:val="ru-RU"/>
                        </w:rPr>
                      </w:pPr>
                      <w:r>
                        <w:rPr>
                          <w:rFonts w:cs="Times New Roman"/>
                          <w:lang w:val="ru-RU"/>
                        </w:rPr>
                        <w:t>Бюджет ТФОМС</w:t>
                      </w:r>
                    </w:p>
                  </w:txbxContent>
                </v:textbox>
                <w10:wrap anchorx="margin"/>
              </v:roundrect>
            </w:pict>
          </mc:Fallback>
        </mc:AlternateContent>
      </w:r>
    </w:p>
    <w:p w:rsidR="00B81589" w:rsidRDefault="00F949DA" w:rsidP="00B81589">
      <w:bookmarkStart w:id="14" w:name="_Toc165956351"/>
      <w:bookmarkStart w:id="15" w:name="_Toc165956417"/>
      <w:bookmarkStart w:id="16" w:name="_Toc165963584"/>
      <w:r>
        <w:rPr>
          <w:noProof/>
          <w:lang w:val="ru-RU"/>
        </w:rPr>
        <mc:AlternateContent>
          <mc:Choice Requires="wps">
            <w:drawing>
              <wp:anchor distT="0" distB="0" distL="114300" distR="114300" simplePos="0" relativeHeight="251767808" behindDoc="0" locked="0" layoutInCell="1" allowOverlap="1" wp14:anchorId="6AEFB4EF" wp14:editId="08FD2FEF">
                <wp:simplePos x="0" y="0"/>
                <wp:positionH relativeFrom="margin">
                  <wp:posOffset>544471</wp:posOffset>
                </wp:positionH>
                <wp:positionV relativeFrom="paragraph">
                  <wp:posOffset>6957</wp:posOffset>
                </wp:positionV>
                <wp:extent cx="1588522" cy="2162755"/>
                <wp:effectExtent l="38100" t="0" r="31115" b="47625"/>
                <wp:wrapNone/>
                <wp:docPr id="70" name="Прямая со стрелкой 70"/>
                <wp:cNvGraphicFramePr/>
                <a:graphic xmlns:a="http://schemas.openxmlformats.org/drawingml/2006/main">
                  <a:graphicData uri="http://schemas.microsoft.com/office/word/2010/wordprocessingShape">
                    <wps:wsp>
                      <wps:cNvCnPr/>
                      <wps:spPr>
                        <a:xfrm flipH="1">
                          <a:off x="0" y="0"/>
                          <a:ext cx="1588522" cy="216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E668A" id="Прямая со стрелкой 70" o:spid="_x0000_s1026" type="#_x0000_t32" style="position:absolute;margin-left:42.85pt;margin-top:.55pt;width:125.1pt;height:170.3pt;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" strokecolor="black [3040]">
                <v:stroke endarrow="block"/>
                <w10:wrap anchorx="margin"/>
              </v:shape>
            </w:pict>
          </mc:Fallback>
        </mc:AlternateContent>
      </w:r>
      <w:bookmarkEnd w:id="14"/>
      <w:bookmarkEnd w:id="15"/>
      <w:bookmarkEnd w:id="16"/>
      <w:r>
        <w:rPr>
          <w:noProof/>
          <w:lang w:val="ru-RU"/>
        </w:rPr>
        <mc:AlternateContent>
          <mc:Choice Requires="wps">
            <w:drawing>
              <wp:anchor distT="0" distB="0" distL="114300" distR="114300" simplePos="0" relativeHeight="251758592" behindDoc="0" locked="0" layoutInCell="1" allowOverlap="1" wp14:anchorId="7424A815" wp14:editId="3D5119AD">
                <wp:simplePos x="0" y="0"/>
                <wp:positionH relativeFrom="column">
                  <wp:posOffset>3382617</wp:posOffset>
                </wp:positionH>
                <wp:positionV relativeFrom="paragraph">
                  <wp:posOffset>4004</wp:posOffset>
                </wp:positionV>
                <wp:extent cx="742950" cy="45719"/>
                <wp:effectExtent l="38100" t="38100" r="19050" b="88265"/>
                <wp:wrapNone/>
                <wp:docPr id="52" name="Прямая со стрелкой 52"/>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37FF4" id="Прямая со стрелкой 52" o:spid="_x0000_s1026" type="#_x0000_t32" style="position:absolute;margin-left:266.35pt;margin-top:.3pt;width:58.5pt;height:3.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" strokecolor="black [3040]">
                <v:stroke endarrow="block"/>
              </v:shape>
            </w:pict>
          </mc:Fallback>
        </mc:AlternateContent>
      </w:r>
    </w:p>
    <w:p w:rsidR="00B81589" w:rsidRDefault="00F949DA" w:rsidP="00B81589">
      <w:pPr>
        <w:rPr>
          <w:rFonts w:eastAsia="Times New Roman" w:cs="Times New Roman"/>
          <w:sz w:val="28"/>
        </w:rPr>
      </w:pPr>
      <w:bookmarkStart w:id="17" w:name="_Toc165956353"/>
      <w:bookmarkStart w:id="18" w:name="_Toc165956419"/>
      <w:bookmarkStart w:id="19" w:name="_Toc165963586"/>
      <w:r>
        <w:rPr>
          <w:noProof/>
          <w:lang w:val="ru-RU"/>
        </w:rPr>
        <mc:AlternateContent>
          <mc:Choice Requires="wps">
            <w:drawing>
              <wp:anchor distT="0" distB="0" distL="114300" distR="114300" simplePos="0" relativeHeight="251764736" behindDoc="0" locked="0" layoutInCell="1" allowOverlap="1" wp14:anchorId="6B52D8FD" wp14:editId="645B4543">
                <wp:simplePos x="0" y="0"/>
                <wp:positionH relativeFrom="margin">
                  <wp:posOffset>3375135</wp:posOffset>
                </wp:positionH>
                <wp:positionV relativeFrom="paragraph">
                  <wp:posOffset>30313</wp:posOffset>
                </wp:positionV>
                <wp:extent cx="1196120" cy="1908313"/>
                <wp:effectExtent l="38100" t="0" r="23495" b="53975"/>
                <wp:wrapNone/>
                <wp:docPr id="64" name="Прямая со стрелкой 64"/>
                <wp:cNvGraphicFramePr/>
                <a:graphic xmlns:a="http://schemas.openxmlformats.org/drawingml/2006/main">
                  <a:graphicData uri="http://schemas.microsoft.com/office/word/2010/wordprocessingShape">
                    <wps:wsp>
                      <wps:cNvCnPr/>
                      <wps:spPr>
                        <a:xfrm flipH="1">
                          <a:off x="0" y="0"/>
                          <a:ext cx="1196120" cy="1908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28984" id="Прямая со стрелкой 64" o:spid="_x0000_s1026" type="#_x0000_t32" style="position:absolute;margin-left:265.75pt;margin-top:2.4pt;width:94.2pt;height:150.25pt;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" strokecolor="black [3040]">
                <v:stroke endarrow="block"/>
                <w10:wrap anchorx="margin"/>
              </v:shape>
            </w:pict>
          </mc:Fallback>
        </mc:AlternateContent>
      </w:r>
      <w:r>
        <w:rPr>
          <w:noProof/>
          <w:lang w:val="ru-RU"/>
        </w:rPr>
        <mc:AlternateContent>
          <mc:Choice Requires="wps">
            <w:drawing>
              <wp:anchor distT="0" distB="0" distL="114300" distR="114300" simplePos="0" relativeHeight="251765760" behindDoc="0" locked="0" layoutInCell="1" allowOverlap="1" wp14:anchorId="0FCF7D93" wp14:editId="26111C3D">
                <wp:simplePos x="0" y="0"/>
                <wp:positionH relativeFrom="margin">
                  <wp:posOffset>4965396</wp:posOffset>
                </wp:positionH>
                <wp:positionV relativeFrom="paragraph">
                  <wp:posOffset>38265</wp:posOffset>
                </wp:positionV>
                <wp:extent cx="182880" cy="1860605"/>
                <wp:effectExtent l="0" t="0" r="64770" b="63500"/>
                <wp:wrapNone/>
                <wp:docPr id="65" name="Прямая со стрелкой 65"/>
                <wp:cNvGraphicFramePr/>
                <a:graphic xmlns:a="http://schemas.openxmlformats.org/drawingml/2006/main">
                  <a:graphicData uri="http://schemas.microsoft.com/office/word/2010/wordprocessingShape">
                    <wps:wsp>
                      <wps:cNvCnPr/>
                      <wps:spPr>
                        <a:xfrm>
                          <a:off x="0" y="0"/>
                          <a:ext cx="182880" cy="1860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FA148" id="Прямая со стрелкой 65" o:spid="_x0000_s1026" type="#_x0000_t32" style="position:absolute;margin-left:391pt;margin-top:3pt;width:14.4pt;height:14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" strokecolor="black [3040]">
                <v:stroke endarrow="block"/>
                <w10:wrap anchorx="margin"/>
              </v:shape>
            </w:pict>
          </mc:Fallback>
        </mc:AlternateContent>
      </w:r>
      <w:r>
        <w:rPr>
          <w:noProof/>
          <w:lang w:val="ru-RU"/>
        </w:rPr>
        <mc:AlternateContent>
          <mc:Choice Requires="wps">
            <w:drawing>
              <wp:anchor distT="0" distB="0" distL="114300" distR="114300" simplePos="0" relativeHeight="251759616" behindDoc="0" locked="0" layoutInCell="1" allowOverlap="1" wp14:anchorId="1C7D1626" wp14:editId="05C77E7C">
                <wp:simplePos x="0" y="0"/>
                <wp:positionH relativeFrom="column">
                  <wp:posOffset>2229485</wp:posOffset>
                </wp:positionH>
                <wp:positionV relativeFrom="paragraph">
                  <wp:posOffset>138430</wp:posOffset>
                </wp:positionV>
                <wp:extent cx="45085" cy="482600"/>
                <wp:effectExtent l="38100" t="0" r="50165" b="50800"/>
                <wp:wrapNone/>
                <wp:docPr id="48" name="Прямая со стрелкой 48"/>
                <wp:cNvGraphicFramePr/>
                <a:graphic xmlns:a="http://schemas.openxmlformats.org/drawingml/2006/main">
                  <a:graphicData uri="http://schemas.microsoft.com/office/word/2010/wordprocessingShape">
                    <wps:wsp>
                      <wps:cNvCnPr/>
                      <wps:spPr>
                        <a:xfrm flipH="1">
                          <a:off x="0" y="0"/>
                          <a:ext cx="45085"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AC843" id="Прямая со стрелкой 48" o:spid="_x0000_s1026" type="#_x0000_t32" style="position:absolute;margin-left:175.55pt;margin-top:10.9pt;width:3.55pt;height:3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" strokecolor="black [3040]">
                <v:stroke endarrow="block"/>
              </v:shape>
            </w:pict>
          </mc:Fallback>
        </mc:AlternateContent>
      </w:r>
      <w:r>
        <w:rPr>
          <w:noProof/>
          <w:lang w:val="ru-RU"/>
        </w:rPr>
        <mc:AlternateContent>
          <mc:Choice Requires="wps">
            <w:drawing>
              <wp:anchor distT="0" distB="0" distL="114300" distR="114300" simplePos="0" relativeHeight="251760640" behindDoc="0" locked="0" layoutInCell="1" allowOverlap="1" wp14:anchorId="514C03E2" wp14:editId="6C3DCEB7">
                <wp:simplePos x="0" y="0"/>
                <wp:positionH relativeFrom="margin">
                  <wp:posOffset>2782570</wp:posOffset>
                </wp:positionH>
                <wp:positionV relativeFrom="paragraph">
                  <wp:posOffset>144780</wp:posOffset>
                </wp:positionV>
                <wp:extent cx="45085" cy="469900"/>
                <wp:effectExtent l="38100" t="0" r="50165" b="63500"/>
                <wp:wrapNone/>
                <wp:docPr id="51" name="Прямая со стрелкой 51"/>
                <wp:cNvGraphicFramePr/>
                <a:graphic xmlns:a="http://schemas.openxmlformats.org/drawingml/2006/main">
                  <a:graphicData uri="http://schemas.microsoft.com/office/word/2010/wordprocessingShape">
                    <wps:wsp>
                      <wps:cNvCnPr/>
                      <wps:spPr>
                        <a:xfrm>
                          <a:off x="0" y="0"/>
                          <a:ext cx="45085"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7CFAA" id="Прямая со стрелкой 51" o:spid="_x0000_s1026" type="#_x0000_t32" style="position:absolute;margin-left:219.1pt;margin-top:11.4pt;width:3.55pt;height:3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" strokecolor="black [3040]">
                <v:stroke endarrow="block"/>
                <w10:wrap anchorx="margin"/>
              </v:shape>
            </w:pict>
          </mc:Fallback>
        </mc:AlternateContent>
      </w:r>
      <w:r>
        <w:rPr>
          <w:noProof/>
          <w:lang w:val="ru-RU"/>
        </w:rPr>
        <mc:AlternateContent>
          <mc:Choice Requires="wps">
            <w:drawing>
              <wp:anchor distT="0" distB="0" distL="114300" distR="114300" simplePos="0" relativeHeight="251761664" behindDoc="0" locked="0" layoutInCell="1" allowOverlap="1" wp14:anchorId="1A30259D" wp14:editId="441FB780">
                <wp:simplePos x="0" y="0"/>
                <wp:positionH relativeFrom="margin">
                  <wp:posOffset>3271520</wp:posOffset>
                </wp:positionH>
                <wp:positionV relativeFrom="paragraph">
                  <wp:posOffset>138430</wp:posOffset>
                </wp:positionV>
                <wp:extent cx="45085" cy="495300"/>
                <wp:effectExtent l="38100" t="0" r="69215" b="57150"/>
                <wp:wrapNone/>
                <wp:docPr id="53" name="Прямая со стрелкой 53"/>
                <wp:cNvGraphicFramePr/>
                <a:graphic xmlns:a="http://schemas.openxmlformats.org/drawingml/2006/main">
                  <a:graphicData uri="http://schemas.microsoft.com/office/word/2010/wordprocessingShape">
                    <wps:wsp>
                      <wps:cNvCnPr/>
                      <wps:spPr>
                        <a:xfrm>
                          <a:off x="0" y="0"/>
                          <a:ext cx="4508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EED97" id="Прямая со стрелкой 53" o:spid="_x0000_s1026" type="#_x0000_t32" style="position:absolute;margin-left:257.6pt;margin-top:10.9pt;width:3.55pt;height:3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" strokecolor="black [3040]">
                <v:stroke endarrow="block"/>
                <w10:wrap anchorx="margin"/>
              </v:shape>
            </w:pict>
          </mc:Fallback>
        </mc:AlternateContent>
      </w:r>
      <w:bookmarkEnd w:id="17"/>
      <w:bookmarkEnd w:id="18"/>
      <w:bookmarkEnd w:id="19"/>
    </w:p>
    <w:p w:rsidR="00B81589" w:rsidRDefault="00B81589" w:rsidP="00B81589"/>
    <w:p w:rsidR="00B81589" w:rsidRDefault="00F949DA" w:rsidP="00B81589">
      <w:r>
        <w:rPr>
          <w:noProof/>
          <w:lang w:val="ru-RU"/>
        </w:rPr>
        <mc:AlternateContent>
          <mc:Choice Requires="wps">
            <w:drawing>
              <wp:anchor distT="0" distB="0" distL="114300" distR="114300" simplePos="0" relativeHeight="251749376" behindDoc="0" locked="0" layoutInCell="1" allowOverlap="1" wp14:anchorId="2C4DE837" wp14:editId="43D24EBC">
                <wp:simplePos x="0" y="0"/>
                <wp:positionH relativeFrom="column">
                  <wp:posOffset>2468880</wp:posOffset>
                </wp:positionH>
                <wp:positionV relativeFrom="paragraph">
                  <wp:posOffset>351155</wp:posOffset>
                </wp:positionV>
                <wp:extent cx="667385" cy="365125"/>
                <wp:effectExtent l="57150" t="38100" r="56515" b="92075"/>
                <wp:wrapNone/>
                <wp:docPr id="40" name="Овал 40"/>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951EB4" w:rsidRPr="00BF0D8E" w:rsidRDefault="00951EB4" w:rsidP="00B81589">
                            <w:pPr>
                              <w:jc w:val="center"/>
                              <w:rPr>
                                <w:rFonts w:cs="Times New Roman"/>
                                <w:sz w:val="14"/>
                                <w:lang w:val="ru-RU"/>
                              </w:rPr>
                            </w:pPr>
                            <w:r w:rsidRPr="00BF0D8E">
                              <w:rPr>
                                <w:rFonts w:cs="Times New Roman"/>
                                <w:sz w:val="14"/>
                                <w:lang w:val="ru-RU"/>
                              </w:rPr>
                              <w:t>СМО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DE837" id="Овал 40" o:spid="_x0000_s1030" style="position:absolute;left:0;text-align:left;margin-left:194.4pt;margin-top:27.65pt;width:52.55pt;height:2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951EB4" w:rsidRPr="00BF0D8E" w:rsidRDefault="00951EB4" w:rsidP="00B81589">
                      <w:pPr>
                        <w:jc w:val="center"/>
                        <w:rPr>
                          <w:rFonts w:cs="Times New Roman"/>
                          <w:sz w:val="14"/>
                          <w:lang w:val="ru-RU"/>
                        </w:rPr>
                      </w:pPr>
                      <w:r w:rsidRPr="00BF0D8E">
                        <w:rPr>
                          <w:rFonts w:cs="Times New Roman"/>
                          <w:sz w:val="14"/>
                          <w:lang w:val="ru-RU"/>
                        </w:rPr>
                        <w:t>СМО 2</w:t>
                      </w:r>
                    </w:p>
                  </w:txbxContent>
                </v:textbox>
              </v:oval>
            </w:pict>
          </mc:Fallback>
        </mc:AlternateContent>
      </w:r>
      <w:r>
        <w:rPr>
          <w:noProof/>
          <w:lang w:val="ru-RU"/>
        </w:rPr>
        <mc:AlternateContent>
          <mc:Choice Requires="wps">
            <w:drawing>
              <wp:anchor distT="0" distB="0" distL="114300" distR="114300" simplePos="0" relativeHeight="251746304" behindDoc="0" locked="0" layoutInCell="1" allowOverlap="1" wp14:anchorId="33030968" wp14:editId="168CA2CA">
                <wp:simplePos x="0" y="0"/>
                <wp:positionH relativeFrom="column">
                  <wp:posOffset>1856740</wp:posOffset>
                </wp:positionH>
                <wp:positionV relativeFrom="paragraph">
                  <wp:posOffset>89535</wp:posOffset>
                </wp:positionV>
                <wp:extent cx="667385" cy="365125"/>
                <wp:effectExtent l="57150" t="38100" r="56515" b="92075"/>
                <wp:wrapNone/>
                <wp:docPr id="37" name="Овал 37"/>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2EEA4" id="Овал 37" o:spid="_x0000_s1026" style="position:absolute;margin-left:146.2pt;margin-top:7.05pt;width:52.55pt;height:2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oval>
            </w:pict>
          </mc:Fallback>
        </mc:AlternateContent>
      </w:r>
      <w:r>
        <w:rPr>
          <w:noProof/>
          <w:lang w:val="ru-RU"/>
        </w:rPr>
        <mc:AlternateContent>
          <mc:Choice Requires="wps">
            <w:drawing>
              <wp:anchor distT="0" distB="0" distL="114300" distR="114300" simplePos="0" relativeHeight="251750400" behindDoc="0" locked="0" layoutInCell="1" allowOverlap="1" wp14:anchorId="5B4F5EF2" wp14:editId="0EFA4A5A">
                <wp:simplePos x="0" y="0"/>
                <wp:positionH relativeFrom="margin">
                  <wp:posOffset>3012440</wp:posOffset>
                </wp:positionH>
                <wp:positionV relativeFrom="paragraph">
                  <wp:posOffset>97155</wp:posOffset>
                </wp:positionV>
                <wp:extent cx="667385" cy="365125"/>
                <wp:effectExtent l="57150" t="38100" r="56515" b="92075"/>
                <wp:wrapNone/>
                <wp:docPr id="41" name="Овал 41"/>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FFDFA" id="Овал 41" o:spid="_x0000_s1026" style="position:absolute;margin-left:237.2pt;margin-top:7.65pt;width:52.55pt;height:28.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w10:wrap anchorx="margin"/>
              </v:oval>
            </w:pict>
          </mc:Fallback>
        </mc:AlternateContent>
      </w:r>
      <w:r>
        <w:rPr>
          <w:noProof/>
          <w:lang w:val="ru-RU"/>
        </w:rPr>
        <mc:AlternateContent>
          <mc:Choice Requires="wps">
            <w:drawing>
              <wp:anchor distT="0" distB="0" distL="114300" distR="114300" simplePos="0" relativeHeight="251751424" behindDoc="0" locked="0" layoutInCell="1" allowOverlap="1" wp14:anchorId="4B0929BD" wp14:editId="399319BE">
                <wp:simplePos x="0" y="0"/>
                <wp:positionH relativeFrom="margin">
                  <wp:posOffset>3053715</wp:posOffset>
                </wp:positionH>
                <wp:positionV relativeFrom="paragraph">
                  <wp:posOffset>264160</wp:posOffset>
                </wp:positionV>
                <wp:extent cx="667385" cy="365125"/>
                <wp:effectExtent l="57150" t="38100" r="56515" b="92075"/>
                <wp:wrapNone/>
                <wp:docPr id="42" name="Овал 42"/>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951EB4" w:rsidRPr="00BF0D8E" w:rsidRDefault="00951EB4" w:rsidP="00B81589">
                            <w:pPr>
                              <w:jc w:val="center"/>
                              <w:rPr>
                                <w:rFonts w:cs="Times New Roman"/>
                                <w:sz w:val="14"/>
                                <w:lang w:val="ru-RU"/>
                              </w:rPr>
                            </w:pPr>
                            <w:r w:rsidRPr="00BF0D8E">
                              <w:rPr>
                                <w:rFonts w:cs="Times New Roman"/>
                                <w:sz w:val="14"/>
                                <w:lang w:val="ru-RU"/>
                              </w:rPr>
                              <w:t>СМО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929BD" id="Овал 42" o:spid="_x0000_s1031" style="position:absolute;left:0;text-align:left;margin-left:240.45pt;margin-top:20.8pt;width:52.55pt;height:28.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951EB4" w:rsidRPr="00BF0D8E" w:rsidRDefault="00951EB4" w:rsidP="00B81589">
                      <w:pPr>
                        <w:jc w:val="center"/>
                        <w:rPr>
                          <w:rFonts w:cs="Times New Roman"/>
                          <w:sz w:val="14"/>
                          <w:lang w:val="ru-RU"/>
                        </w:rPr>
                      </w:pPr>
                      <w:r w:rsidRPr="00BF0D8E">
                        <w:rPr>
                          <w:rFonts w:cs="Times New Roman"/>
                          <w:sz w:val="14"/>
                          <w:lang w:val="ru-RU"/>
                        </w:rPr>
                        <w:t>СМО 3</w:t>
                      </w:r>
                    </w:p>
                  </w:txbxContent>
                </v:textbox>
                <w10:wrap anchorx="margin"/>
              </v:oval>
            </w:pict>
          </mc:Fallback>
        </mc:AlternateContent>
      </w:r>
      <w:r>
        <w:rPr>
          <w:noProof/>
          <w:lang w:val="ru-RU"/>
        </w:rPr>
        <mc:AlternateContent>
          <mc:Choice Requires="wps">
            <w:drawing>
              <wp:anchor distT="0" distB="0" distL="114300" distR="114300" simplePos="0" relativeHeight="251747328" behindDoc="0" locked="0" layoutInCell="1" allowOverlap="1" wp14:anchorId="4695C263" wp14:editId="7A4F309E">
                <wp:simplePos x="0" y="0"/>
                <wp:positionH relativeFrom="column">
                  <wp:posOffset>1941830</wp:posOffset>
                </wp:positionH>
                <wp:positionV relativeFrom="paragraph">
                  <wp:posOffset>240030</wp:posOffset>
                </wp:positionV>
                <wp:extent cx="667385" cy="365125"/>
                <wp:effectExtent l="57150" t="38100" r="56515" b="92075"/>
                <wp:wrapNone/>
                <wp:docPr id="38" name="Овал 38"/>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951EB4" w:rsidRPr="00BF0D8E" w:rsidRDefault="00951EB4" w:rsidP="00B81589">
                            <w:pPr>
                              <w:jc w:val="center"/>
                              <w:rPr>
                                <w:rFonts w:cs="Times New Roman"/>
                                <w:sz w:val="14"/>
                                <w:szCs w:val="20"/>
                                <w:lang w:val="ru-RU"/>
                              </w:rPr>
                            </w:pPr>
                            <w:r w:rsidRPr="00BF0D8E">
                              <w:rPr>
                                <w:rFonts w:cs="Times New Roman"/>
                                <w:sz w:val="14"/>
                                <w:szCs w:val="20"/>
                                <w:lang w:val="ru-RU"/>
                              </w:rPr>
                              <w:t>СМО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5C263" id="Овал 38" o:spid="_x0000_s1032" style="position:absolute;left:0;text-align:left;margin-left:152.9pt;margin-top:18.9pt;width:52.55pt;height:2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951EB4" w:rsidRPr="00BF0D8E" w:rsidRDefault="00951EB4" w:rsidP="00B81589">
                      <w:pPr>
                        <w:jc w:val="center"/>
                        <w:rPr>
                          <w:rFonts w:cs="Times New Roman"/>
                          <w:sz w:val="14"/>
                          <w:szCs w:val="20"/>
                          <w:lang w:val="ru-RU"/>
                        </w:rPr>
                      </w:pPr>
                      <w:r w:rsidRPr="00BF0D8E">
                        <w:rPr>
                          <w:rFonts w:cs="Times New Roman"/>
                          <w:sz w:val="14"/>
                          <w:szCs w:val="20"/>
                          <w:lang w:val="ru-RU"/>
                        </w:rPr>
                        <w:t>СМО 1</w:t>
                      </w:r>
                    </w:p>
                  </w:txbxContent>
                </v:textbox>
              </v:oval>
            </w:pict>
          </mc:Fallback>
        </mc:AlternateContent>
      </w:r>
      <w:r>
        <w:rPr>
          <w:noProof/>
          <w:lang w:val="ru-RU"/>
        </w:rPr>
        <mc:AlternateContent>
          <mc:Choice Requires="wps">
            <w:drawing>
              <wp:anchor distT="0" distB="0" distL="114300" distR="114300" simplePos="0" relativeHeight="251748352" behindDoc="0" locked="0" layoutInCell="1" allowOverlap="1" wp14:anchorId="79750D99" wp14:editId="1A97A4B0">
                <wp:simplePos x="0" y="0"/>
                <wp:positionH relativeFrom="margin">
                  <wp:posOffset>2442210</wp:posOffset>
                </wp:positionH>
                <wp:positionV relativeFrom="paragraph">
                  <wp:posOffset>49060</wp:posOffset>
                </wp:positionV>
                <wp:extent cx="667385" cy="365125"/>
                <wp:effectExtent l="57150" t="38100" r="56515" b="92075"/>
                <wp:wrapNone/>
                <wp:docPr id="39" name="Овал 39"/>
                <wp:cNvGraphicFramePr/>
                <a:graphic xmlns:a="http://schemas.openxmlformats.org/drawingml/2006/main">
                  <a:graphicData uri="http://schemas.microsoft.com/office/word/2010/wordprocessingShape">
                    <wps:wsp>
                      <wps:cNvSpPr/>
                      <wps:spPr>
                        <a:xfrm>
                          <a:off x="0" y="0"/>
                          <a:ext cx="667385" cy="36512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4FA68" id="Овал 39" o:spid="_x0000_s1026" style="position:absolute;margin-left:192.3pt;margin-top:3.85pt;width:52.55pt;height:28.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w10:wrap anchorx="margin"/>
              </v:oval>
            </w:pict>
          </mc:Fallback>
        </mc:AlternateContent>
      </w:r>
    </w:p>
    <w:p w:rsidR="00B81589" w:rsidRDefault="00B81589" w:rsidP="00B81589"/>
    <w:p w:rsidR="00B81589" w:rsidRPr="00BF0D8E" w:rsidRDefault="00F949DA" w:rsidP="00B81589">
      <w:r>
        <w:rPr>
          <w:noProof/>
          <w:lang w:val="ru-RU"/>
        </w:rPr>
        <mc:AlternateContent>
          <mc:Choice Requires="wps">
            <w:drawing>
              <wp:anchor distT="0" distB="0" distL="114300" distR="114300" simplePos="0" relativeHeight="251771904" behindDoc="0" locked="0" layoutInCell="1" allowOverlap="1" wp14:anchorId="0B6BB5A5" wp14:editId="3E2430BE">
                <wp:simplePos x="0" y="0"/>
                <wp:positionH relativeFrom="column">
                  <wp:posOffset>2193925</wp:posOffset>
                </wp:positionH>
                <wp:positionV relativeFrom="paragraph">
                  <wp:posOffset>148590</wp:posOffset>
                </wp:positionV>
                <wp:extent cx="114300" cy="603250"/>
                <wp:effectExtent l="57150" t="38100" r="57150" b="63500"/>
                <wp:wrapNone/>
                <wp:docPr id="13" name="Прямая со стрелкой 13"/>
                <wp:cNvGraphicFramePr/>
                <a:graphic xmlns:a="http://schemas.openxmlformats.org/drawingml/2006/main">
                  <a:graphicData uri="http://schemas.microsoft.com/office/word/2010/wordprocessingShape">
                    <wps:wsp>
                      <wps:cNvCnPr/>
                      <wps:spPr>
                        <a:xfrm>
                          <a:off x="0" y="0"/>
                          <a:ext cx="114300" cy="603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7FDA2" id="Прямая со стрелкой 13" o:spid="_x0000_s1026" type="#_x0000_t32" style="position:absolute;margin-left:172.75pt;margin-top:11.7pt;width:9pt;height: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" strokecolor="black [3040]">
                <v:stroke startarrow="block" endarrow="block"/>
              </v:shape>
            </w:pict>
          </mc:Fallback>
        </mc:AlternateContent>
      </w:r>
      <w:r>
        <w:rPr>
          <w:noProof/>
          <w:lang w:val="ru-RU"/>
        </w:rPr>
        <mc:AlternateContent>
          <mc:Choice Requires="wps">
            <w:drawing>
              <wp:anchor distT="0" distB="0" distL="114300" distR="114300" simplePos="0" relativeHeight="251772928" behindDoc="0" locked="0" layoutInCell="1" allowOverlap="1" wp14:anchorId="6643BC8B" wp14:editId="4FA516E2">
                <wp:simplePos x="0" y="0"/>
                <wp:positionH relativeFrom="column">
                  <wp:posOffset>2757805</wp:posOffset>
                </wp:positionH>
                <wp:positionV relativeFrom="paragraph">
                  <wp:posOffset>199390</wp:posOffset>
                </wp:positionV>
                <wp:extent cx="45085" cy="552450"/>
                <wp:effectExtent l="57150" t="38100" r="50165" b="57150"/>
                <wp:wrapNone/>
                <wp:docPr id="14" name="Прямая со стрелкой 14"/>
                <wp:cNvGraphicFramePr/>
                <a:graphic xmlns:a="http://schemas.openxmlformats.org/drawingml/2006/main">
                  <a:graphicData uri="http://schemas.microsoft.com/office/word/2010/wordprocessingShape">
                    <wps:wsp>
                      <wps:cNvCnPr/>
                      <wps:spPr>
                        <a:xfrm flipH="1">
                          <a:off x="0" y="0"/>
                          <a:ext cx="45085" cy="552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A9DCC" id="Прямая со стрелкой 14" o:spid="_x0000_s1026" type="#_x0000_t32" style="position:absolute;margin-left:217.15pt;margin-top:15.7pt;width:3.55pt;height:4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" strokecolor="black [3040]">
                <v:stroke startarrow="block" endarrow="block"/>
              </v:shape>
            </w:pict>
          </mc:Fallback>
        </mc:AlternateContent>
      </w:r>
      <w:r>
        <w:rPr>
          <w:noProof/>
          <w:lang w:val="ru-RU"/>
        </w:rPr>
        <mc:AlternateContent>
          <mc:Choice Requires="wps">
            <w:drawing>
              <wp:anchor distT="0" distB="0" distL="114300" distR="114300" simplePos="0" relativeHeight="251773952" behindDoc="0" locked="0" layoutInCell="1" allowOverlap="1" wp14:anchorId="76236A72" wp14:editId="47B783AF">
                <wp:simplePos x="0" y="0"/>
                <wp:positionH relativeFrom="column">
                  <wp:posOffset>3101340</wp:posOffset>
                </wp:positionH>
                <wp:positionV relativeFrom="paragraph">
                  <wp:posOffset>149115</wp:posOffset>
                </wp:positionV>
                <wp:extent cx="235585" cy="577850"/>
                <wp:effectExtent l="38100" t="38100" r="50165" b="508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35585" cy="577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561B2" id="Прямая со стрелкой 20" o:spid="_x0000_s1026" type="#_x0000_t32" style="position:absolute;margin-left:244.2pt;margin-top:11.75pt;width:18.55pt;height:45.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" strokecolor="black [3040]">
                <v:stroke startarrow="block" endarrow="block"/>
              </v:shape>
            </w:pict>
          </mc:Fallback>
        </mc:AlternateContent>
      </w:r>
    </w:p>
    <w:p w:rsidR="00B81589" w:rsidRDefault="00B81589" w:rsidP="00B81589">
      <w:pPr>
        <w:rPr>
          <w:lang w:val="ru-RU"/>
        </w:rPr>
      </w:pPr>
    </w:p>
    <w:p w:rsidR="00B81589" w:rsidRDefault="00F949DA" w:rsidP="00B81589">
      <w:pPr>
        <w:rPr>
          <w:lang w:val="ru-RU"/>
        </w:rPr>
      </w:pPr>
      <w:r>
        <w:rPr>
          <w:noProof/>
          <w:lang w:val="ru-RU"/>
        </w:rPr>
        <mc:AlternateContent>
          <mc:Choice Requires="wps">
            <w:drawing>
              <wp:anchor distT="0" distB="0" distL="114300" distR="114300" simplePos="0" relativeHeight="251752448" behindDoc="0" locked="0" layoutInCell="1" allowOverlap="1" wp14:anchorId="7D9471F9" wp14:editId="42E5557E">
                <wp:simplePos x="0" y="0"/>
                <wp:positionH relativeFrom="column">
                  <wp:posOffset>-226805</wp:posOffset>
                </wp:positionH>
                <wp:positionV relativeFrom="paragraph">
                  <wp:posOffset>286301</wp:posOffset>
                </wp:positionV>
                <wp:extent cx="1677670" cy="898497"/>
                <wp:effectExtent l="57150" t="19050" r="74930" b="92710"/>
                <wp:wrapNone/>
                <wp:docPr id="43" name="Прямоугольник: скругленные углы 43"/>
                <wp:cNvGraphicFramePr/>
                <a:graphic xmlns:a="http://schemas.openxmlformats.org/drawingml/2006/main">
                  <a:graphicData uri="http://schemas.microsoft.com/office/word/2010/wordprocessingShape">
                    <wps:wsp>
                      <wps:cNvSpPr/>
                      <wps:spPr>
                        <a:xfrm>
                          <a:off x="0" y="0"/>
                          <a:ext cx="1677670" cy="89849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951EB4" w:rsidRPr="00BF0D8E" w:rsidRDefault="00951EB4" w:rsidP="00B81589">
                            <w:pPr>
                              <w:jc w:val="center"/>
                              <w:rPr>
                                <w:rFonts w:cs="Times New Roman"/>
                                <w:lang w:val="ru-RU"/>
                              </w:rPr>
                            </w:pPr>
                            <w:r w:rsidRPr="00BF0D8E">
                              <w:rPr>
                                <w:rFonts w:cs="Times New Roman"/>
                                <w:lang w:val="ru-RU"/>
                              </w:rPr>
                              <w:t>Федеральные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9471F9" id="Прямоугольник: скругленные углы 43" o:spid="_x0000_s1033" style="position:absolute;left:0;text-align:left;margin-left:-17.85pt;margin-top:22.55pt;width:132.1pt;height:70.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" fillcolor="#4f81bd [3204]" strokecolor="#4579b8 [3044]">
                <v:fill color2="#a7bfde [1620]" rotate="t" angle="180" focus="100%" type="gradient">
                  <o:fill v:ext="view" type="gradientUnscaled"/>
                </v:fill>
                <v:shadow on="t" color="black" opacity="22937f" origin=",.5" offset="0,.63889mm"/>
                <v:textbox>
                  <w:txbxContent>
                    <w:p w:rsidR="00951EB4" w:rsidRPr="00BF0D8E" w:rsidRDefault="00951EB4" w:rsidP="00B81589">
                      <w:pPr>
                        <w:jc w:val="center"/>
                        <w:rPr>
                          <w:rFonts w:cs="Times New Roman"/>
                          <w:lang w:val="ru-RU"/>
                        </w:rPr>
                      </w:pPr>
                      <w:r w:rsidRPr="00BF0D8E">
                        <w:rPr>
                          <w:rFonts w:cs="Times New Roman"/>
                          <w:lang w:val="ru-RU"/>
                        </w:rPr>
                        <w:t>Федеральные МО</w:t>
                      </w:r>
                    </w:p>
                  </w:txbxContent>
                </v:textbox>
              </v:roundrect>
            </w:pict>
          </mc:Fallback>
        </mc:AlternateContent>
      </w:r>
    </w:p>
    <w:p w:rsidR="00B81589" w:rsidRDefault="00F949DA" w:rsidP="00B81589">
      <w:pPr>
        <w:jc w:val="center"/>
        <w:rPr>
          <w:rFonts w:eastAsia="Times New Roman" w:cs="Times New Roman"/>
          <w:b/>
          <w:i/>
          <w:szCs w:val="24"/>
        </w:rPr>
      </w:pPr>
      <w:r>
        <w:rPr>
          <w:noProof/>
          <w:lang w:val="ru-RU"/>
        </w:rPr>
        <mc:AlternateContent>
          <mc:Choice Requires="wps">
            <w:drawing>
              <wp:anchor distT="0" distB="0" distL="114300" distR="114300" simplePos="0" relativeHeight="251753472" behindDoc="0" locked="0" layoutInCell="1" allowOverlap="1" wp14:anchorId="0D6EAC8A" wp14:editId="69DDD07E">
                <wp:simplePos x="0" y="0"/>
                <wp:positionH relativeFrom="margin">
                  <wp:posOffset>1586092</wp:posOffset>
                </wp:positionH>
                <wp:positionV relativeFrom="paragraph">
                  <wp:posOffset>39315</wp:posOffset>
                </wp:positionV>
                <wp:extent cx="2051050" cy="873921"/>
                <wp:effectExtent l="57150" t="19050" r="82550" b="97790"/>
                <wp:wrapNone/>
                <wp:docPr id="44" name="Прямоугольник: скругленные углы 44"/>
                <wp:cNvGraphicFramePr/>
                <a:graphic xmlns:a="http://schemas.openxmlformats.org/drawingml/2006/main">
                  <a:graphicData uri="http://schemas.microsoft.com/office/word/2010/wordprocessingShape">
                    <wps:wsp>
                      <wps:cNvSpPr/>
                      <wps:spPr>
                        <a:xfrm>
                          <a:off x="0" y="0"/>
                          <a:ext cx="2051050" cy="873921"/>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951EB4" w:rsidRPr="00BF0D8E" w:rsidRDefault="00951EB4" w:rsidP="00B81589">
                            <w:pPr>
                              <w:jc w:val="center"/>
                              <w:rPr>
                                <w:rFonts w:cs="Times New Roman"/>
                                <w:lang w:val="ru-RU"/>
                              </w:rPr>
                            </w:pPr>
                            <w:r>
                              <w:rPr>
                                <w:rFonts w:cs="Times New Roman"/>
                                <w:lang w:val="ru-RU"/>
                              </w:rPr>
                              <w:t>Региональные и частные МО, участвующие в ОМС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EAC8A" id="Прямоугольник: скругленные углы 44" o:spid="_x0000_s1034" style="position:absolute;left:0;text-align:left;margin-left:124.9pt;margin-top:3.1pt;width:161.5pt;height:68.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" fillcolor="#4f81bd [3204]" strokecolor="#4579b8 [3044]">
                <v:fill color2="#a7bfde [1620]" rotate="t" angle="180" focus="100%" type="gradient">
                  <o:fill v:ext="view" type="gradientUnscaled"/>
                </v:fill>
                <v:shadow on="t" color="black" opacity="22937f" origin=",.5" offset="0,.63889mm"/>
                <v:textbox>
                  <w:txbxContent>
                    <w:p w:rsidR="00951EB4" w:rsidRPr="00BF0D8E" w:rsidRDefault="00951EB4" w:rsidP="00B81589">
                      <w:pPr>
                        <w:jc w:val="center"/>
                        <w:rPr>
                          <w:rFonts w:cs="Times New Roman"/>
                          <w:lang w:val="ru-RU"/>
                        </w:rPr>
                      </w:pPr>
                      <w:r>
                        <w:rPr>
                          <w:rFonts w:cs="Times New Roman"/>
                          <w:lang w:val="ru-RU"/>
                        </w:rPr>
                        <w:t>Региональные и частные МО, участвующие в ОМС</w:t>
                      </w:r>
                    </w:p>
                  </w:txbxContent>
                </v:textbox>
                <w10:wrap anchorx="margin"/>
              </v:roundrect>
            </w:pict>
          </mc:Fallback>
        </mc:AlternateContent>
      </w:r>
      <w:r>
        <w:rPr>
          <w:noProof/>
          <w:lang w:val="ru-RU"/>
        </w:rPr>
        <mc:AlternateContent>
          <mc:Choice Requires="wps">
            <w:drawing>
              <wp:anchor distT="0" distB="0" distL="114300" distR="114300" simplePos="0" relativeHeight="251754496" behindDoc="0" locked="0" layoutInCell="1" allowOverlap="1" wp14:anchorId="730D9C4F" wp14:editId="6C328539">
                <wp:simplePos x="0" y="0"/>
                <wp:positionH relativeFrom="margin">
                  <wp:posOffset>3748847</wp:posOffset>
                </wp:positionH>
                <wp:positionV relativeFrom="paragraph">
                  <wp:posOffset>39314</wp:posOffset>
                </wp:positionV>
                <wp:extent cx="2051050" cy="898497"/>
                <wp:effectExtent l="57150" t="19050" r="82550" b="92710"/>
                <wp:wrapNone/>
                <wp:docPr id="45" name="Прямоугольник: скругленные углы 45"/>
                <wp:cNvGraphicFramePr/>
                <a:graphic xmlns:a="http://schemas.openxmlformats.org/drawingml/2006/main">
                  <a:graphicData uri="http://schemas.microsoft.com/office/word/2010/wordprocessingShape">
                    <wps:wsp>
                      <wps:cNvSpPr/>
                      <wps:spPr>
                        <a:xfrm>
                          <a:off x="0" y="0"/>
                          <a:ext cx="2051050" cy="89849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951EB4" w:rsidRPr="007214C0" w:rsidRDefault="00951EB4" w:rsidP="00B81589">
                            <w:pPr>
                              <w:jc w:val="center"/>
                              <w:rPr>
                                <w:rFonts w:cs="Times New Roman"/>
                                <w:lang w:val="ru-RU"/>
                              </w:rPr>
                            </w:pPr>
                            <w:r>
                              <w:rPr>
                                <w:rFonts w:cs="Times New Roman"/>
                                <w:lang w:val="ru-RU"/>
                              </w:rPr>
                              <w:t>Региональные и частные МО, не участвующие в ОМС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D9C4F" id="Прямоугольник: скругленные углы 45" o:spid="_x0000_s1035" style="position:absolute;left:0;text-align:left;margin-left:295.2pt;margin-top:3.1pt;width:161.5pt;height:70.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" fillcolor="#4f81bd [3204]" strokecolor="#4579b8 [3044]">
                <v:fill color2="#a7bfde [1620]" rotate="t" angle="180" focus="100%" type="gradient">
                  <o:fill v:ext="view" type="gradientUnscaled"/>
                </v:fill>
                <v:shadow on="t" color="black" opacity="22937f" origin=",.5" offset="0,.63889mm"/>
                <v:textbox>
                  <w:txbxContent>
                    <w:p w:rsidR="00951EB4" w:rsidRPr="007214C0" w:rsidRDefault="00951EB4" w:rsidP="00B81589">
                      <w:pPr>
                        <w:jc w:val="center"/>
                        <w:rPr>
                          <w:rFonts w:cs="Times New Roman"/>
                          <w:lang w:val="ru-RU"/>
                        </w:rPr>
                      </w:pPr>
                      <w:r>
                        <w:rPr>
                          <w:rFonts w:cs="Times New Roman"/>
                          <w:lang w:val="ru-RU"/>
                        </w:rPr>
                        <w:t>Региональные и частные МО, не участвующие в ОМС</w:t>
                      </w:r>
                    </w:p>
                  </w:txbxContent>
                </v:textbox>
                <w10:wrap anchorx="margin"/>
              </v:roundrect>
            </w:pict>
          </mc:Fallback>
        </mc:AlternateContent>
      </w:r>
    </w:p>
    <w:p w:rsidR="00B81589" w:rsidRDefault="00B81589" w:rsidP="00B81589">
      <w:pPr>
        <w:jc w:val="center"/>
        <w:rPr>
          <w:rFonts w:eastAsia="Times New Roman" w:cs="Times New Roman"/>
          <w:b/>
          <w:i/>
          <w:szCs w:val="24"/>
        </w:rPr>
      </w:pPr>
    </w:p>
    <w:p w:rsidR="00B81589" w:rsidRDefault="00B81589" w:rsidP="00B81589">
      <w:pPr>
        <w:jc w:val="center"/>
        <w:rPr>
          <w:rFonts w:eastAsia="Times New Roman" w:cs="Times New Roman"/>
          <w:b/>
          <w:i/>
          <w:szCs w:val="24"/>
        </w:rPr>
      </w:pPr>
    </w:p>
    <w:p w:rsidR="00B81589" w:rsidRDefault="00F949DA" w:rsidP="00B81589">
      <w:pPr>
        <w:jc w:val="center"/>
        <w:rPr>
          <w:rFonts w:eastAsia="Times New Roman" w:cs="Times New Roman"/>
          <w:b/>
          <w:i/>
          <w:szCs w:val="24"/>
        </w:rPr>
      </w:pPr>
      <w:r w:rsidRPr="004215D2">
        <w:rPr>
          <w:rFonts w:eastAsia="Times New Roman" w:cs="Times New Roman"/>
          <w:noProof/>
          <w:sz w:val="28"/>
          <w:lang w:val="ru-RU"/>
        </w:rPr>
        <mc:AlternateContent>
          <mc:Choice Requires="wps">
            <w:drawing>
              <wp:anchor distT="0" distB="0" distL="114300" distR="114300" simplePos="0" relativeHeight="251768832" behindDoc="0" locked="0" layoutInCell="1" allowOverlap="1" wp14:anchorId="64A0AC0C" wp14:editId="02F53D07">
                <wp:simplePos x="0" y="0"/>
                <wp:positionH relativeFrom="margin">
                  <wp:posOffset>607695</wp:posOffset>
                </wp:positionH>
                <wp:positionV relativeFrom="paragraph">
                  <wp:posOffset>217170</wp:posOffset>
                </wp:positionV>
                <wp:extent cx="1231900" cy="330200"/>
                <wp:effectExtent l="38100" t="57150" r="25400" b="31750"/>
                <wp:wrapNone/>
                <wp:docPr id="2" name="Прямая со стрелкой 2"/>
                <wp:cNvGraphicFramePr/>
                <a:graphic xmlns:a="http://schemas.openxmlformats.org/drawingml/2006/main">
                  <a:graphicData uri="http://schemas.microsoft.com/office/word/2010/wordprocessingShape">
                    <wps:wsp>
                      <wps:cNvCnPr/>
                      <wps:spPr>
                        <a:xfrm flipH="1" flipV="1">
                          <a:off x="0" y="0"/>
                          <a:ext cx="123190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7C117" id="Прямая со стрелкой 2" o:spid="_x0000_s1026" type="#_x0000_t32" style="position:absolute;margin-left:47.85pt;margin-top:17.1pt;width:97pt;height:26pt;flip:x 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" strokecolor="black [3040]">
                <v:stroke endarrow="block"/>
                <w10:wrap anchorx="margin"/>
              </v:shape>
            </w:pict>
          </mc:Fallback>
        </mc:AlternateContent>
      </w:r>
      <w:r w:rsidRPr="004215D2">
        <w:rPr>
          <w:rFonts w:eastAsia="Times New Roman" w:cs="Times New Roman"/>
          <w:noProof/>
          <w:sz w:val="28"/>
          <w:lang w:val="ru-RU"/>
        </w:rPr>
        <mc:AlternateContent>
          <mc:Choice Requires="wps">
            <w:drawing>
              <wp:anchor distT="0" distB="0" distL="114300" distR="114300" simplePos="0" relativeHeight="251769856" behindDoc="0" locked="0" layoutInCell="1" allowOverlap="1" wp14:anchorId="1532E1E7" wp14:editId="5C1122C6">
                <wp:simplePos x="0" y="0"/>
                <wp:positionH relativeFrom="margin">
                  <wp:posOffset>2603500</wp:posOffset>
                </wp:positionH>
                <wp:positionV relativeFrom="paragraph">
                  <wp:posOffset>156210</wp:posOffset>
                </wp:positionV>
                <wp:extent cx="45085" cy="438150"/>
                <wp:effectExtent l="38100" t="38100" r="50165" b="19050"/>
                <wp:wrapNone/>
                <wp:docPr id="7" name="Прямая со стрелкой 7"/>
                <wp:cNvGraphicFramePr/>
                <a:graphic xmlns:a="http://schemas.openxmlformats.org/drawingml/2006/main">
                  <a:graphicData uri="http://schemas.microsoft.com/office/word/2010/wordprocessingShape">
                    <wps:wsp>
                      <wps:cNvCnPr/>
                      <wps:spPr>
                        <a:xfrm flipV="1">
                          <a:off x="0" y="0"/>
                          <a:ext cx="4508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ABAA5" id="Прямая со стрелкой 7" o:spid="_x0000_s1026" type="#_x0000_t32" style="position:absolute;margin-left:205pt;margin-top:12.3pt;width:3.55pt;height:34.5pt;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" strokecolor="black [3040]">
                <v:stroke endarrow="block"/>
                <w10:wrap anchorx="margin"/>
              </v:shape>
            </w:pict>
          </mc:Fallback>
        </mc:AlternateContent>
      </w:r>
      <w:r w:rsidRPr="004215D2">
        <w:rPr>
          <w:rFonts w:eastAsia="Times New Roman" w:cs="Times New Roman"/>
          <w:noProof/>
          <w:sz w:val="28"/>
          <w:lang w:val="ru-RU"/>
        </w:rPr>
        <mc:AlternateContent>
          <mc:Choice Requires="wps">
            <w:drawing>
              <wp:anchor distT="0" distB="0" distL="114300" distR="114300" simplePos="0" relativeHeight="251770880" behindDoc="0" locked="0" layoutInCell="1" allowOverlap="1" wp14:anchorId="186FFE31" wp14:editId="1B7765BC">
                <wp:simplePos x="0" y="0"/>
                <wp:positionH relativeFrom="margin">
                  <wp:posOffset>3156917</wp:posOffset>
                </wp:positionH>
                <wp:positionV relativeFrom="paragraph">
                  <wp:posOffset>226584</wp:posOffset>
                </wp:positionV>
                <wp:extent cx="1333500" cy="368300"/>
                <wp:effectExtent l="0" t="57150" r="0" b="31750"/>
                <wp:wrapNone/>
                <wp:docPr id="8" name="Прямая со стрелкой 8"/>
                <wp:cNvGraphicFramePr/>
                <a:graphic xmlns:a="http://schemas.openxmlformats.org/drawingml/2006/main">
                  <a:graphicData uri="http://schemas.microsoft.com/office/word/2010/wordprocessingShape">
                    <wps:wsp>
                      <wps:cNvCnPr/>
                      <wps:spPr>
                        <a:xfrm flipV="1">
                          <a:off x="0" y="0"/>
                          <a:ext cx="133350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B9419" id="Прямая со стрелкой 8" o:spid="_x0000_s1026" type="#_x0000_t32" style="position:absolute;margin-left:248.6pt;margin-top:17.85pt;width:105pt;height:29pt;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" strokecolor="black [3040]">
                <v:stroke endarrow="block"/>
                <w10:wrap anchorx="margin"/>
              </v:shape>
            </w:pict>
          </mc:Fallback>
        </mc:AlternateContent>
      </w:r>
    </w:p>
    <w:p w:rsidR="00B81589" w:rsidRDefault="00B81589" w:rsidP="00B81589">
      <w:pPr>
        <w:jc w:val="center"/>
        <w:rPr>
          <w:rFonts w:eastAsia="Times New Roman" w:cs="Times New Roman"/>
          <w:b/>
          <w:i/>
          <w:szCs w:val="24"/>
        </w:rPr>
      </w:pPr>
    </w:p>
    <w:p w:rsidR="00B81589" w:rsidRDefault="00F949DA" w:rsidP="00B81589">
      <w:pPr>
        <w:jc w:val="center"/>
        <w:rPr>
          <w:rFonts w:eastAsia="Times New Roman" w:cs="Times New Roman"/>
          <w:b/>
          <w:i/>
          <w:szCs w:val="24"/>
        </w:rPr>
      </w:pPr>
      <w:r>
        <w:rPr>
          <w:noProof/>
          <w:lang w:val="ru-RU"/>
        </w:rPr>
        <mc:AlternateContent>
          <mc:Choice Requires="wps">
            <w:drawing>
              <wp:anchor distT="45720" distB="45720" distL="114300" distR="114300" simplePos="0" relativeHeight="251766784" behindDoc="0" locked="0" layoutInCell="1" allowOverlap="1" wp14:anchorId="692DC5BA" wp14:editId="1C0771AD">
                <wp:simplePos x="0" y="0"/>
                <wp:positionH relativeFrom="margin">
                  <wp:posOffset>900044</wp:posOffset>
                </wp:positionH>
                <wp:positionV relativeFrom="paragraph">
                  <wp:posOffset>108667</wp:posOffset>
                </wp:positionV>
                <wp:extent cx="3338830" cy="1404620"/>
                <wp:effectExtent l="0" t="0" r="0" b="63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404620"/>
                        </a:xfrm>
                        <a:prstGeom prst="rect">
                          <a:avLst/>
                        </a:prstGeom>
                        <a:noFill/>
                        <a:ln w="9525">
                          <a:noFill/>
                          <a:miter lim="800000"/>
                          <a:headEnd/>
                          <a:tailEnd/>
                        </a:ln>
                      </wps:spPr>
                      <wps:txbx>
                        <w:txbxContent>
                          <w:p w:rsidR="00951EB4" w:rsidRPr="006773CA" w:rsidRDefault="00951EB4" w:rsidP="00B81589">
                            <w:pPr>
                              <w:jc w:val="center"/>
                              <w:rPr>
                                <w:rFonts w:cs="Times New Roman"/>
                                <w:lang w:val="ru-RU"/>
                              </w:rPr>
                            </w:pPr>
                            <w:r w:rsidRPr="006773CA">
                              <w:rPr>
                                <w:rFonts w:cs="Times New Roman"/>
                                <w:lang w:val="ru-RU"/>
                              </w:rPr>
                              <w:t xml:space="preserve">Внебюджетная деятельность ДМС </w:t>
                            </w:r>
                          </w:p>
                          <w:p w:rsidR="00951EB4" w:rsidRPr="006773CA" w:rsidRDefault="00951EB4" w:rsidP="00B81589">
                            <w:pPr>
                              <w:jc w:val="center"/>
                              <w:rPr>
                                <w:rFonts w:cs="Times New Roman"/>
                              </w:rPr>
                            </w:pPr>
                            <w:r w:rsidRPr="006773CA">
                              <w:rPr>
                                <w:rFonts w:cs="Times New Roman"/>
                                <w:lang w:val="ru-RU"/>
                              </w:rPr>
                              <w:t>и личные средства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DC5BA" id="_x0000_t202" coordsize="21600,21600" o:spt="202" path="m,l,21600r21600,l21600,xe">
                <v:stroke joinstyle="miter"/>
                <v:path gradientshapeok="t" o:connecttype="rect"/>
              </v:shapetype>
              <v:shape id="Надпись 2" o:spid="_x0000_s1036" type="#_x0000_t202" style="position:absolute;left:0;text-align:left;margin-left:70.85pt;margin-top:8.55pt;width:262.9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" filled="f" stroked="f">
                <v:textbox style="mso-fit-shape-to-text:t">
                  <w:txbxContent>
                    <w:p w:rsidR="00951EB4" w:rsidRPr="006773CA" w:rsidRDefault="00951EB4" w:rsidP="00B81589">
                      <w:pPr>
                        <w:jc w:val="center"/>
                        <w:rPr>
                          <w:rFonts w:cs="Times New Roman"/>
                          <w:lang w:val="ru-RU"/>
                        </w:rPr>
                      </w:pPr>
                      <w:r w:rsidRPr="006773CA">
                        <w:rPr>
                          <w:rFonts w:cs="Times New Roman"/>
                          <w:lang w:val="ru-RU"/>
                        </w:rPr>
                        <w:t xml:space="preserve">Внебюджетная деятельность ДМС </w:t>
                      </w:r>
                    </w:p>
                    <w:p w:rsidR="00951EB4" w:rsidRPr="006773CA" w:rsidRDefault="00951EB4" w:rsidP="00B81589">
                      <w:pPr>
                        <w:jc w:val="center"/>
                        <w:rPr>
                          <w:rFonts w:cs="Times New Roman"/>
                        </w:rPr>
                      </w:pPr>
                      <w:r w:rsidRPr="006773CA">
                        <w:rPr>
                          <w:rFonts w:cs="Times New Roman"/>
                          <w:lang w:val="ru-RU"/>
                        </w:rPr>
                        <w:t>и личные средства</w:t>
                      </w:r>
                    </w:p>
                  </w:txbxContent>
                </v:textbox>
                <w10:wrap type="square" anchorx="margin"/>
              </v:shape>
            </w:pict>
          </mc:Fallback>
        </mc:AlternateContent>
      </w:r>
    </w:p>
    <w:p w:rsidR="00B81589" w:rsidRDefault="00B81589" w:rsidP="00B81589">
      <w:pPr>
        <w:jc w:val="center"/>
        <w:rPr>
          <w:rFonts w:eastAsia="Times New Roman" w:cs="Times New Roman"/>
          <w:b/>
          <w:i/>
          <w:szCs w:val="24"/>
        </w:rPr>
      </w:pPr>
    </w:p>
    <w:p w:rsidR="00B81589" w:rsidRDefault="00B81589" w:rsidP="00F949DA">
      <w:pPr>
        <w:rPr>
          <w:rFonts w:eastAsia="Times New Roman" w:cs="Times New Roman"/>
          <w:b/>
          <w:i/>
          <w:szCs w:val="24"/>
        </w:rPr>
      </w:pPr>
    </w:p>
    <w:p w:rsidR="00B81589" w:rsidRDefault="00B81589" w:rsidP="004B42A8">
      <w:pPr>
        <w:pStyle w:val="a0"/>
      </w:pPr>
      <w:bookmarkStart w:id="20" w:name="_Ref167739756"/>
      <w:r w:rsidRPr="00D85923">
        <w:t xml:space="preserve">Система распределения объемов медицинской помощи в системе </w:t>
      </w:r>
      <w:r w:rsidR="00A70867">
        <w:t xml:space="preserve">ОМС </w:t>
      </w:r>
      <w:r w:rsidRPr="00D85923">
        <w:t>в России</w:t>
      </w:r>
      <w:bookmarkEnd w:id="20"/>
    </w:p>
    <w:p w:rsidR="00A6325E" w:rsidRPr="00A6325E" w:rsidRDefault="00A6325E" w:rsidP="00B81589">
      <w:pPr>
        <w:jc w:val="center"/>
        <w:rPr>
          <w:rFonts w:eastAsia="Times New Roman" w:cs="Times New Roman"/>
          <w:szCs w:val="24"/>
          <w:lang w:val="ru-RU"/>
        </w:rPr>
      </w:pPr>
      <w:r w:rsidRPr="00F949DA">
        <w:rPr>
          <w:rFonts w:eastAsia="Times New Roman" w:cs="Times New Roman"/>
          <w:i/>
          <w:szCs w:val="24"/>
          <w:lang w:val="ru-RU"/>
        </w:rPr>
        <w:t xml:space="preserve">Источник: Г. </w:t>
      </w:r>
      <w:proofErr w:type="spellStart"/>
      <w:r w:rsidRPr="00F949DA">
        <w:rPr>
          <w:rFonts w:eastAsia="Times New Roman" w:cs="Times New Roman"/>
          <w:i/>
          <w:szCs w:val="24"/>
          <w:lang w:val="ru-RU"/>
        </w:rPr>
        <w:t>Улумбекова</w:t>
      </w:r>
      <w:proofErr w:type="spellEnd"/>
      <w:r w:rsidRPr="00F949DA">
        <w:rPr>
          <w:rFonts w:eastAsia="Times New Roman" w:cs="Times New Roman"/>
          <w:i/>
          <w:szCs w:val="24"/>
          <w:lang w:val="ru-RU"/>
        </w:rPr>
        <w:t>: Нужна ли России система ОМС // Высшая школа организации и управления здравоохранением</w:t>
      </w:r>
      <w:r>
        <w:rPr>
          <w:rStyle w:val="aff3"/>
          <w:rFonts w:eastAsia="Times New Roman" w:cs="Times New Roman"/>
          <w:szCs w:val="24"/>
          <w:lang w:val="ru-RU"/>
        </w:rPr>
        <w:footnoteReference w:id="26"/>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 xml:space="preserve">Распределение объемов медицинской помощи между медицинскими организациями в </w:t>
      </w:r>
      <w:r>
        <w:rPr>
          <w:rFonts w:eastAsia="Times New Roman" w:cs="Times New Roman"/>
          <w:szCs w:val="24"/>
          <w:lang w:val="ru-RU"/>
        </w:rPr>
        <w:t xml:space="preserve">России </w:t>
      </w:r>
      <w:r w:rsidRPr="00E1430E">
        <w:rPr>
          <w:rFonts w:eastAsia="Times New Roman" w:cs="Times New Roman"/>
          <w:szCs w:val="24"/>
        </w:rPr>
        <w:t xml:space="preserve">основывается на уведомительном порядке включения медицинской организации в реестр медицинских организаций, осуществляющих </w:t>
      </w:r>
      <w:r w:rsidRPr="00E1430E">
        <w:rPr>
          <w:rFonts w:eastAsia="Times New Roman" w:cs="Times New Roman"/>
          <w:szCs w:val="24"/>
        </w:rPr>
        <w:lastRenderedPageBreak/>
        <w:t>деятельность в сфере ОМС. После этого Комиссия по разработке территориальной программы обязательного медицинского страхования в</w:t>
      </w:r>
      <w:r>
        <w:rPr>
          <w:rFonts w:eastAsia="Times New Roman" w:cs="Times New Roman"/>
          <w:szCs w:val="24"/>
        </w:rPr>
        <w:t xml:space="preserve"> субъекте</w:t>
      </w:r>
      <w:r w:rsidRPr="00E1430E">
        <w:rPr>
          <w:rFonts w:eastAsia="Times New Roman" w:cs="Times New Roman"/>
          <w:szCs w:val="24"/>
        </w:rPr>
        <w:t xml:space="preserve"> (далее — Комиссия) выделяет определенный объем </w:t>
      </w:r>
      <w:r w:rsidRPr="00AD19D3">
        <w:rPr>
          <w:rFonts w:eastAsia="Times New Roman" w:cs="Times New Roman"/>
          <w:szCs w:val="24"/>
        </w:rPr>
        <w:t>медицинской помощи</w:t>
      </w:r>
      <w:r w:rsidR="00F949DA">
        <w:rPr>
          <w:rFonts w:eastAsia="Times New Roman" w:cs="Times New Roman"/>
          <w:szCs w:val="24"/>
        </w:rPr>
        <w:t>.</w:t>
      </w:r>
      <w:r w:rsidR="00AD19D3" w:rsidRPr="00AD19D3">
        <w:rPr>
          <w:rFonts w:eastAsia="Times New Roman" w:cs="Times New Roman"/>
          <w:szCs w:val="24"/>
        </w:rPr>
        <w:t xml:space="preserve"> В </w:t>
      </w:r>
      <w:r w:rsidR="00F949DA">
        <w:rPr>
          <w:rFonts w:eastAsia="Times New Roman" w:cs="Times New Roman"/>
          <w:szCs w:val="24"/>
          <w:lang w:val="ru-RU"/>
        </w:rPr>
        <w:t xml:space="preserve">ее </w:t>
      </w:r>
      <w:r w:rsidR="00AD19D3" w:rsidRPr="00AD19D3">
        <w:rPr>
          <w:rFonts w:eastAsia="Times New Roman" w:cs="Times New Roman"/>
          <w:szCs w:val="24"/>
        </w:rPr>
        <w:t>состав на паритетных началах входят представители органа исполнительной власти субъекта Российской Федерации, уполномоченного высшим исполнительным органом государственной власти субъекта Российской Федерации, территориального фонда, страховых медицинских организаций и медицинских организаций, представители медицинских профессиональных некоммерческих организаций или их ассоциаций (союзов) и профессиональных союзов медицинских работников или их объединений (ассоциаций), осуществляющих деятельность на территории субъекта Российской Федерации</w:t>
      </w:r>
      <w:r w:rsidR="00AD19D3">
        <w:rPr>
          <w:rStyle w:val="aff3"/>
          <w:rFonts w:eastAsia="Times New Roman" w:cs="Times New Roman"/>
          <w:szCs w:val="24"/>
        </w:rPr>
        <w:footnoteReference w:id="27"/>
      </w:r>
      <w:r w:rsidR="00AD19D3" w:rsidRPr="00AD19D3">
        <w:rPr>
          <w:rFonts w:eastAsia="Times New Roman" w:cs="Times New Roman"/>
          <w:szCs w:val="24"/>
        </w:rPr>
        <w:t>.</w:t>
      </w:r>
    </w:p>
    <w:p w:rsidR="00C517B1" w:rsidRPr="00AD19D3" w:rsidRDefault="00C517B1" w:rsidP="00C517B1">
      <w:pPr>
        <w:ind w:firstLine="720"/>
        <w:rPr>
          <w:rFonts w:eastAsia="Times New Roman" w:cs="Times New Roman"/>
          <w:szCs w:val="24"/>
          <w:lang w:val="ru-RU"/>
        </w:rPr>
      </w:pPr>
      <w:r w:rsidRPr="00E1430E">
        <w:rPr>
          <w:rFonts w:eastAsia="Times New Roman" w:cs="Times New Roman"/>
          <w:szCs w:val="24"/>
        </w:rPr>
        <w:t xml:space="preserve">Выделение медицинской помощи происходит исходя из количества, пола и возраста застрахованных </w:t>
      </w:r>
      <w:r>
        <w:rPr>
          <w:rFonts w:eastAsia="Times New Roman" w:cs="Times New Roman"/>
          <w:szCs w:val="24"/>
          <w:lang w:val="ru-RU"/>
        </w:rPr>
        <w:t xml:space="preserve">лиц </w:t>
      </w:r>
      <w:r w:rsidRPr="00E1430E">
        <w:rPr>
          <w:rFonts w:eastAsia="Times New Roman" w:cs="Times New Roman"/>
          <w:szCs w:val="24"/>
        </w:rPr>
        <w:t>по обязательному медицинскому страхованию на территории</w:t>
      </w:r>
      <w:r>
        <w:rPr>
          <w:rFonts w:eastAsia="Times New Roman" w:cs="Times New Roman"/>
          <w:szCs w:val="24"/>
          <w:lang w:val="ru-RU"/>
        </w:rPr>
        <w:t xml:space="preserve"> субъекта РФ</w:t>
      </w:r>
      <w:r w:rsidRPr="00E1430E">
        <w:rPr>
          <w:rFonts w:eastAsia="Times New Roman" w:cs="Times New Roman"/>
          <w:szCs w:val="24"/>
        </w:rPr>
        <w:t>, количества прикрепленных застрахованных лиц к медицинским организациям, оказывающим амбулаторно-поликлиническую помощь, а также потребностей застрахованных лиц в медицинской помощи</w:t>
      </w:r>
      <w:r w:rsidRPr="00E1430E">
        <w:rPr>
          <w:rFonts w:eastAsia="Times New Roman" w:cs="Times New Roman"/>
          <w:szCs w:val="24"/>
          <w:vertAlign w:val="superscript"/>
        </w:rPr>
        <w:footnoteReference w:id="28"/>
      </w:r>
      <w:r w:rsidRPr="00E1430E">
        <w:rPr>
          <w:rFonts w:eastAsia="Times New Roman" w:cs="Times New Roman"/>
          <w:szCs w:val="24"/>
        </w:rPr>
        <w:t xml:space="preserve">. Благодаря </w:t>
      </w:r>
      <w:r w:rsidRPr="00AD19D3">
        <w:rPr>
          <w:rFonts w:eastAsia="Times New Roman" w:cs="Times New Roman"/>
          <w:szCs w:val="24"/>
        </w:rPr>
        <w:t xml:space="preserve">информационному порядку распределения объемов медицинской помощи новые медицинские организации </w:t>
      </w:r>
      <w:r w:rsidRPr="00E1430E">
        <w:rPr>
          <w:rFonts w:eastAsia="Times New Roman" w:cs="Times New Roman"/>
          <w:szCs w:val="24"/>
        </w:rPr>
        <w:t xml:space="preserve">могут </w:t>
      </w:r>
      <w:r w:rsidRPr="00AD19D3">
        <w:rPr>
          <w:rFonts w:eastAsia="Times New Roman" w:cs="Times New Roman"/>
          <w:szCs w:val="24"/>
        </w:rPr>
        <w:t xml:space="preserve">практически </w:t>
      </w:r>
      <w:r w:rsidRPr="00E1430E">
        <w:rPr>
          <w:rFonts w:eastAsia="Times New Roman" w:cs="Times New Roman"/>
          <w:szCs w:val="24"/>
        </w:rPr>
        <w:t>беспрепятственно войти на рынок ОМС, что, несомненно, является положительной характеристикой существующей системы.</w:t>
      </w:r>
      <w:r w:rsidR="00AD19D3" w:rsidRPr="00AD19D3">
        <w:rPr>
          <w:rFonts w:eastAsia="Times New Roman" w:cs="Times New Roman"/>
          <w:szCs w:val="24"/>
        </w:rPr>
        <w:t xml:space="preserve"> </w:t>
      </w:r>
      <w:r w:rsidR="00AD19D3">
        <w:rPr>
          <w:rFonts w:eastAsia="Times New Roman" w:cs="Times New Roman"/>
          <w:szCs w:val="24"/>
          <w:lang w:val="ru-RU"/>
        </w:rPr>
        <w:t>Т</w:t>
      </w:r>
      <w:r w:rsidR="00AD19D3" w:rsidRPr="00AD19D3">
        <w:rPr>
          <w:rFonts w:eastAsia="Times New Roman" w:cs="Times New Roman"/>
          <w:szCs w:val="24"/>
        </w:rPr>
        <w:t>ем не менее</w:t>
      </w:r>
      <w:r w:rsidR="00AD19D3">
        <w:rPr>
          <w:rFonts w:eastAsia="Times New Roman" w:cs="Times New Roman"/>
          <w:szCs w:val="24"/>
          <w:lang w:val="ru-RU"/>
        </w:rPr>
        <w:t>,</w:t>
      </w:r>
      <w:r w:rsidR="00AD19D3" w:rsidRPr="00AD19D3">
        <w:rPr>
          <w:rFonts w:eastAsia="Times New Roman" w:cs="Times New Roman"/>
          <w:szCs w:val="24"/>
        </w:rPr>
        <w:t xml:space="preserve"> </w:t>
      </w:r>
      <w:r w:rsidR="00AD19D3">
        <w:rPr>
          <w:rFonts w:eastAsia="Times New Roman" w:cs="Times New Roman"/>
          <w:szCs w:val="24"/>
          <w:lang w:val="ru-RU"/>
        </w:rPr>
        <w:t>медицинским организациям</w:t>
      </w:r>
      <w:r w:rsidR="00AD19D3" w:rsidRPr="00AD19D3">
        <w:rPr>
          <w:rFonts w:eastAsia="Times New Roman" w:cs="Times New Roman"/>
          <w:szCs w:val="24"/>
        </w:rPr>
        <w:t xml:space="preserve"> не га</w:t>
      </w:r>
      <w:r w:rsidR="00AD19D3">
        <w:rPr>
          <w:rFonts w:eastAsia="Times New Roman" w:cs="Times New Roman"/>
          <w:szCs w:val="24"/>
        </w:rPr>
        <w:t>рантирован значительный объем медицинской помощи</w:t>
      </w:r>
      <w:r w:rsidR="00AD19D3" w:rsidRPr="00AD19D3">
        <w:rPr>
          <w:rFonts w:eastAsia="Times New Roman" w:cs="Times New Roman"/>
          <w:szCs w:val="24"/>
        </w:rPr>
        <w:t>, оплачиваемый за счет ОМС.</w:t>
      </w:r>
    </w:p>
    <w:p w:rsidR="00C517B1" w:rsidRPr="003C42C4" w:rsidRDefault="00C517B1" w:rsidP="00C517B1">
      <w:pPr>
        <w:ind w:firstLine="720"/>
        <w:rPr>
          <w:rFonts w:eastAsia="Times New Roman" w:cs="Times New Roman"/>
          <w:szCs w:val="24"/>
          <w:lang w:val="ru-RU"/>
        </w:rPr>
      </w:pPr>
      <w:r w:rsidRPr="00E1430E">
        <w:rPr>
          <w:rFonts w:eastAsia="Times New Roman" w:cs="Times New Roman"/>
          <w:szCs w:val="24"/>
        </w:rPr>
        <w:t>Распределение объемов медицинской помощи между мед</w:t>
      </w:r>
      <w:r>
        <w:rPr>
          <w:rFonts w:eastAsia="Times New Roman" w:cs="Times New Roman"/>
          <w:szCs w:val="24"/>
        </w:rPr>
        <w:t xml:space="preserve">ицинскими организациями в </w:t>
      </w:r>
      <w:r>
        <w:rPr>
          <w:rFonts w:eastAsia="Times New Roman" w:cs="Times New Roman"/>
          <w:szCs w:val="24"/>
          <w:lang w:val="ru-RU"/>
        </w:rPr>
        <w:t>России</w:t>
      </w:r>
      <w:r w:rsidRPr="00E1430E">
        <w:rPr>
          <w:rFonts w:eastAsia="Times New Roman" w:cs="Times New Roman"/>
          <w:szCs w:val="24"/>
        </w:rPr>
        <w:t xml:space="preserve"> осуществляется Комиссией на основании сведений, поступивших от медицинских организаций, осуществляющих деятельность </w:t>
      </w:r>
      <w:r>
        <w:rPr>
          <w:rFonts w:eastAsia="Times New Roman" w:cs="Times New Roman"/>
          <w:szCs w:val="24"/>
          <w:lang w:val="ru-RU"/>
        </w:rPr>
        <w:t>в системе ОМС в субъекте РФ.</w:t>
      </w:r>
    </w:p>
    <w:p w:rsidR="00C517B1" w:rsidRPr="002C3D81" w:rsidRDefault="00C517B1" w:rsidP="00C517B1">
      <w:pPr>
        <w:ind w:firstLine="720"/>
        <w:rPr>
          <w:rFonts w:eastAsia="Times New Roman" w:cs="Times New Roman"/>
          <w:szCs w:val="24"/>
          <w:lang w:val="ru-RU"/>
        </w:rPr>
      </w:pPr>
      <w:r w:rsidRPr="00E1430E">
        <w:rPr>
          <w:rFonts w:eastAsia="Times New Roman" w:cs="Times New Roman"/>
          <w:szCs w:val="24"/>
        </w:rPr>
        <w:lastRenderedPageBreak/>
        <w:t xml:space="preserve">Для подготовки материалов, необходимых Комиссии для принятия решения о распределении объемов, обычно создается специальная Рабочая группа. В ее состав включаются представители Комитета по здравоохранению, Территориального фонда обязательного медицинского страхования </w:t>
      </w:r>
      <w:r>
        <w:rPr>
          <w:rFonts w:eastAsia="Times New Roman" w:cs="Times New Roman"/>
          <w:szCs w:val="24"/>
          <w:lang w:val="ru-RU"/>
        </w:rPr>
        <w:t>субъекта</w:t>
      </w:r>
      <w:r w:rsidRPr="00E1430E">
        <w:rPr>
          <w:rFonts w:eastAsia="Times New Roman" w:cs="Times New Roman"/>
          <w:szCs w:val="24"/>
        </w:rPr>
        <w:t>, страховых медицинских организаций и медицинских организаций, представители медицинских профессиональных некоммерческих организаций или их ассоциаций (союзов) и профессиональных союзов медицинских работников или их объединений (ассоциаций). Состав, порядок деятельности, функции и задачи Рабочей группы</w:t>
      </w:r>
      <w:r w:rsidR="002C3D81">
        <w:rPr>
          <w:rFonts w:eastAsia="Times New Roman" w:cs="Times New Roman"/>
          <w:szCs w:val="24"/>
        </w:rPr>
        <w:t xml:space="preserve"> утверждаются решением Комиссии и публикуются на сайте </w:t>
      </w:r>
      <w:r w:rsidR="00AD19D3">
        <w:rPr>
          <w:rFonts w:eastAsia="Times New Roman" w:cs="Times New Roman"/>
          <w:szCs w:val="24"/>
          <w:lang w:val="ru-RU"/>
        </w:rPr>
        <w:t xml:space="preserve">ТФОМС </w:t>
      </w:r>
      <w:r w:rsidR="002C3D81">
        <w:rPr>
          <w:rFonts w:eastAsia="Times New Roman" w:cs="Times New Roman"/>
          <w:szCs w:val="24"/>
          <w:lang w:val="ru-RU"/>
        </w:rPr>
        <w:t>соответствующего субъекта РФ.</w:t>
      </w:r>
    </w:p>
    <w:p w:rsidR="00C517B1" w:rsidRPr="007D2436" w:rsidRDefault="00A6325E" w:rsidP="00C517B1">
      <w:pPr>
        <w:pStyle w:val="3"/>
        <w:rPr>
          <w:rFonts w:eastAsia="Times New Roman" w:cs="Times New Roman"/>
          <w:color w:val="000000"/>
          <w:sz w:val="24"/>
          <w:lang w:val="ru-RU"/>
        </w:rPr>
      </w:pPr>
      <w:bookmarkStart w:id="21" w:name="_Toc167739337"/>
      <w:r>
        <w:rPr>
          <w:rFonts w:eastAsia="Times New Roman" w:cs="Times New Roman"/>
          <w:color w:val="000000"/>
          <w:sz w:val="24"/>
          <w:lang w:val="ru-RU"/>
        </w:rPr>
        <w:t>2</w:t>
      </w:r>
      <w:r w:rsidR="00C517B1">
        <w:rPr>
          <w:rFonts w:eastAsia="Times New Roman" w:cs="Times New Roman"/>
          <w:color w:val="000000"/>
          <w:sz w:val="24"/>
          <w:lang w:val="ru-RU"/>
        </w:rPr>
        <w:t xml:space="preserve">.2 </w:t>
      </w:r>
      <w:r w:rsidR="00C517B1" w:rsidRPr="00E1430E">
        <w:rPr>
          <w:rFonts w:eastAsia="Times New Roman" w:cs="Times New Roman"/>
          <w:color w:val="000000"/>
          <w:sz w:val="24"/>
        </w:rPr>
        <w:t>Вступление в реестр медицинских организаций</w:t>
      </w:r>
      <w:r w:rsidR="00C517B1" w:rsidRPr="007D2436">
        <w:rPr>
          <w:rFonts w:eastAsia="Times New Roman" w:cs="Times New Roman"/>
          <w:color w:val="000000"/>
          <w:sz w:val="24"/>
        </w:rPr>
        <w:t xml:space="preserve"> для </w:t>
      </w:r>
      <w:r w:rsidR="00C517B1">
        <w:rPr>
          <w:rFonts w:eastAsia="Times New Roman" w:cs="Times New Roman"/>
          <w:color w:val="000000"/>
          <w:sz w:val="24"/>
          <w:lang w:val="ru-RU"/>
        </w:rPr>
        <w:t xml:space="preserve">участия </w:t>
      </w:r>
      <w:r w:rsidR="00C517B1" w:rsidRPr="007D2436">
        <w:rPr>
          <w:rFonts w:eastAsia="Times New Roman" w:cs="Times New Roman"/>
          <w:color w:val="000000"/>
          <w:sz w:val="24"/>
        </w:rPr>
        <w:t xml:space="preserve">в распределении медицинской </w:t>
      </w:r>
      <w:r w:rsidR="00C517B1">
        <w:rPr>
          <w:rFonts w:eastAsia="Times New Roman" w:cs="Times New Roman"/>
          <w:color w:val="000000"/>
          <w:sz w:val="24"/>
          <w:lang w:val="ru-RU"/>
        </w:rPr>
        <w:t>помощи</w:t>
      </w:r>
      <w:r w:rsidR="00C517B1" w:rsidRPr="007D2436">
        <w:rPr>
          <w:rFonts w:eastAsia="Times New Roman" w:cs="Times New Roman"/>
          <w:color w:val="000000"/>
          <w:sz w:val="24"/>
        </w:rPr>
        <w:t xml:space="preserve"> в системе ОМС</w:t>
      </w:r>
      <w:bookmarkEnd w:id="21"/>
      <w:r w:rsidR="00C517B1" w:rsidRPr="007D2436">
        <w:rPr>
          <w:rFonts w:eastAsia="Times New Roman" w:cs="Times New Roman"/>
          <w:color w:val="000000"/>
          <w:sz w:val="24"/>
        </w:rPr>
        <w:t xml:space="preserve">  </w:t>
      </w:r>
    </w:p>
    <w:p w:rsidR="00C517B1" w:rsidRPr="002C3D81" w:rsidRDefault="0022167B" w:rsidP="00C517B1">
      <w:pPr>
        <w:ind w:firstLine="720"/>
        <w:rPr>
          <w:rFonts w:eastAsia="Times New Roman" w:cs="Times New Roman"/>
          <w:szCs w:val="24"/>
          <w:lang w:val="ru-RU"/>
        </w:rPr>
      </w:pPr>
      <w:r>
        <w:rPr>
          <w:rFonts w:eastAsia="Times New Roman" w:cs="Times New Roman"/>
          <w:szCs w:val="24"/>
          <w:lang w:val="ru-RU"/>
        </w:rPr>
        <w:t>Согласно Приказу Министерства Здравоо</w:t>
      </w:r>
      <w:r w:rsidR="00F949DA">
        <w:rPr>
          <w:rFonts w:eastAsia="Times New Roman" w:cs="Times New Roman"/>
          <w:szCs w:val="24"/>
          <w:lang w:val="ru-RU"/>
        </w:rPr>
        <w:t>хранения России от 28.02.2019 N</w:t>
      </w:r>
      <w:r>
        <w:rPr>
          <w:rFonts w:eastAsia="Times New Roman" w:cs="Times New Roman"/>
          <w:szCs w:val="24"/>
          <w:lang w:val="ru-RU"/>
        </w:rPr>
        <w:t>108н «</w:t>
      </w:r>
      <w:r w:rsidRPr="0022167B">
        <w:rPr>
          <w:rFonts w:eastAsia="Times New Roman" w:cs="Times New Roman"/>
          <w:szCs w:val="24"/>
          <w:lang w:val="ru-RU"/>
        </w:rPr>
        <w:t>Об утверждении Правил обязате</w:t>
      </w:r>
      <w:r>
        <w:rPr>
          <w:rFonts w:eastAsia="Times New Roman" w:cs="Times New Roman"/>
          <w:szCs w:val="24"/>
          <w:lang w:val="ru-RU"/>
        </w:rPr>
        <w:t xml:space="preserve">льного медицинского страхования», каждая </w:t>
      </w:r>
      <w:r w:rsidR="00C517B1" w:rsidRPr="00E1430E">
        <w:rPr>
          <w:rFonts w:eastAsia="Times New Roman" w:cs="Times New Roman"/>
          <w:szCs w:val="24"/>
        </w:rPr>
        <w:t>медицинская организация, которая желает вступить в реестр медицинских организаций, осуществляющих деятельность в сфере ОМС, должна в срок, определенный для подачи указанного уведомления, пред</w:t>
      </w:r>
      <w:r w:rsidR="002C3D81">
        <w:rPr>
          <w:rFonts w:eastAsia="Times New Roman" w:cs="Times New Roman"/>
          <w:szCs w:val="24"/>
          <w:lang w:val="ru-RU"/>
        </w:rPr>
        <w:t>о</w:t>
      </w:r>
      <w:r w:rsidR="00C517B1" w:rsidRPr="00E1430E">
        <w:rPr>
          <w:rFonts w:eastAsia="Times New Roman" w:cs="Times New Roman"/>
          <w:szCs w:val="24"/>
        </w:rPr>
        <w:t xml:space="preserve">ставить в Территориальный фонд обязательного медицинского страхования </w:t>
      </w:r>
      <w:r w:rsidR="002C3D81">
        <w:rPr>
          <w:rFonts w:eastAsia="Times New Roman" w:cs="Times New Roman"/>
          <w:szCs w:val="24"/>
          <w:lang w:val="ru-RU"/>
        </w:rPr>
        <w:t>субъекта РФ</w:t>
      </w:r>
      <w:r w:rsidR="002C3D81">
        <w:rPr>
          <w:rFonts w:eastAsia="Times New Roman" w:cs="Times New Roman"/>
          <w:szCs w:val="24"/>
        </w:rPr>
        <w:t xml:space="preserve"> сведения</w:t>
      </w:r>
      <w:r w:rsidR="002C3D81">
        <w:rPr>
          <w:rFonts w:eastAsia="Times New Roman" w:cs="Times New Roman"/>
          <w:szCs w:val="24"/>
          <w:lang w:val="ru-RU"/>
        </w:rPr>
        <w:t>, среди прочих:</w:t>
      </w:r>
    </w:p>
    <w:p w:rsidR="00C517B1" w:rsidRPr="00E1430E" w:rsidRDefault="00C517B1" w:rsidP="00322451">
      <w:pPr>
        <w:numPr>
          <w:ilvl w:val="0"/>
          <w:numId w:val="8"/>
        </w:numPr>
        <w:rPr>
          <w:rFonts w:eastAsia="Times New Roman" w:cs="Times New Roman"/>
          <w:szCs w:val="24"/>
        </w:rPr>
      </w:pPr>
      <w:r w:rsidRPr="00E1430E">
        <w:rPr>
          <w:rFonts w:eastAsia="Times New Roman" w:cs="Times New Roman"/>
          <w:szCs w:val="24"/>
        </w:rPr>
        <w:t xml:space="preserve">О видах медицинской помощи, оказываемых в рамках территориальной программы; </w:t>
      </w:r>
    </w:p>
    <w:p w:rsidR="00C517B1" w:rsidRPr="00E1430E" w:rsidRDefault="00C517B1" w:rsidP="00322451">
      <w:pPr>
        <w:numPr>
          <w:ilvl w:val="0"/>
          <w:numId w:val="8"/>
        </w:numPr>
        <w:rPr>
          <w:rFonts w:eastAsia="Times New Roman" w:cs="Times New Roman"/>
          <w:szCs w:val="24"/>
        </w:rPr>
      </w:pPr>
      <w:r w:rsidRPr="00E1430E">
        <w:rPr>
          <w:rFonts w:eastAsia="Times New Roman" w:cs="Times New Roman"/>
          <w:szCs w:val="24"/>
        </w:rPr>
        <w:t xml:space="preserve">О мощности коечного фонда медицинской организации в разрезе профилей; </w:t>
      </w:r>
    </w:p>
    <w:p w:rsidR="00C517B1" w:rsidRPr="00E1430E" w:rsidRDefault="00C517B1" w:rsidP="00322451">
      <w:pPr>
        <w:numPr>
          <w:ilvl w:val="0"/>
          <w:numId w:val="8"/>
        </w:numPr>
        <w:rPr>
          <w:rFonts w:eastAsia="Times New Roman" w:cs="Times New Roman"/>
          <w:szCs w:val="24"/>
        </w:rPr>
      </w:pPr>
      <w:r w:rsidRPr="00E1430E">
        <w:rPr>
          <w:rFonts w:eastAsia="Times New Roman" w:cs="Times New Roman"/>
          <w:szCs w:val="24"/>
        </w:rPr>
        <w:t xml:space="preserve">О мощности медицинской организации (структурных подразделений), оказывающей первичную медико-санитарную помощь, в разрезе профилей и врачей-специалистов; </w:t>
      </w:r>
    </w:p>
    <w:p w:rsidR="00C517B1" w:rsidRPr="00E1430E" w:rsidRDefault="00C517B1" w:rsidP="00322451">
      <w:pPr>
        <w:numPr>
          <w:ilvl w:val="0"/>
          <w:numId w:val="8"/>
        </w:numPr>
        <w:rPr>
          <w:rFonts w:eastAsia="Times New Roman" w:cs="Times New Roman"/>
          <w:szCs w:val="24"/>
        </w:rPr>
      </w:pPr>
      <w:r w:rsidRPr="00E1430E">
        <w:rPr>
          <w:rFonts w:eastAsia="Times New Roman" w:cs="Times New Roman"/>
          <w:szCs w:val="24"/>
        </w:rPr>
        <w:t>О фактически выполненных за предыдущий год объемах медицинской помощи по видам и условиям в разрезе профилей, специальностей, клинико-статистических групп</w:t>
      </w:r>
      <w:r>
        <w:rPr>
          <w:rFonts w:eastAsia="Times New Roman" w:cs="Times New Roman"/>
          <w:szCs w:val="24"/>
          <w:lang w:val="ru-RU"/>
        </w:rPr>
        <w:t xml:space="preserve"> (КСГ)</w:t>
      </w:r>
      <w:r w:rsidRPr="00E1430E">
        <w:rPr>
          <w:rFonts w:eastAsia="Times New Roman" w:cs="Times New Roman"/>
          <w:szCs w:val="24"/>
        </w:rPr>
        <w:t>/</w:t>
      </w:r>
      <w:proofErr w:type="spellStart"/>
      <w:r w:rsidRPr="00E1430E">
        <w:rPr>
          <w:rFonts w:eastAsia="Times New Roman" w:cs="Times New Roman"/>
          <w:szCs w:val="24"/>
        </w:rPr>
        <w:t>клинико</w:t>
      </w:r>
      <w:proofErr w:type="spellEnd"/>
      <w:r w:rsidR="002C3D81">
        <w:rPr>
          <w:rFonts w:eastAsia="Times New Roman" w:cs="Times New Roman"/>
          <w:szCs w:val="24"/>
          <w:lang w:val="ru-RU"/>
        </w:rPr>
        <w:t>-</w:t>
      </w:r>
      <w:r w:rsidRPr="00E1430E">
        <w:rPr>
          <w:rFonts w:eastAsia="Times New Roman" w:cs="Times New Roman"/>
          <w:szCs w:val="24"/>
        </w:rPr>
        <w:t>профильных групп</w:t>
      </w:r>
      <w:r>
        <w:rPr>
          <w:rFonts w:eastAsia="Times New Roman" w:cs="Times New Roman"/>
          <w:szCs w:val="24"/>
          <w:lang w:val="ru-RU"/>
        </w:rPr>
        <w:t xml:space="preserve"> (КПГ)</w:t>
      </w:r>
      <w:r w:rsidRPr="00E1430E">
        <w:rPr>
          <w:rFonts w:eastAsia="Times New Roman" w:cs="Times New Roman"/>
          <w:szCs w:val="24"/>
        </w:rPr>
        <w:t xml:space="preserve"> по детскому и взрослому населению, а </w:t>
      </w:r>
      <w:r>
        <w:rPr>
          <w:rFonts w:eastAsia="Times New Roman" w:cs="Times New Roman"/>
          <w:szCs w:val="24"/>
        </w:rPr>
        <w:t>также объемах их финансирования</w:t>
      </w:r>
      <w:r>
        <w:rPr>
          <w:rFonts w:eastAsia="Times New Roman" w:cs="Times New Roman"/>
          <w:szCs w:val="24"/>
          <w:lang w:val="ru-RU"/>
        </w:rPr>
        <w:t>;</w:t>
      </w:r>
    </w:p>
    <w:p w:rsidR="00C517B1" w:rsidRPr="00E1430E" w:rsidRDefault="00C517B1" w:rsidP="00322451">
      <w:pPr>
        <w:numPr>
          <w:ilvl w:val="0"/>
          <w:numId w:val="8"/>
        </w:numPr>
        <w:rPr>
          <w:rFonts w:eastAsia="Times New Roman" w:cs="Times New Roman"/>
          <w:szCs w:val="24"/>
        </w:rPr>
      </w:pPr>
      <w:r w:rsidRPr="00E1430E">
        <w:rPr>
          <w:rFonts w:eastAsia="Times New Roman" w:cs="Times New Roman"/>
          <w:szCs w:val="24"/>
        </w:rPr>
        <w:t xml:space="preserve">О численности прикрепившихся застрахованных лиц, выбравших медицинскую организацию для оказания первичной медико-санитарной помощи (в разрезе половозрастных групп); </w:t>
      </w:r>
    </w:p>
    <w:p w:rsidR="00C517B1" w:rsidRPr="00E1430E" w:rsidRDefault="0022167B" w:rsidP="00322451">
      <w:pPr>
        <w:numPr>
          <w:ilvl w:val="0"/>
          <w:numId w:val="8"/>
        </w:numPr>
        <w:rPr>
          <w:rFonts w:eastAsia="Times New Roman" w:cs="Times New Roman"/>
          <w:szCs w:val="24"/>
        </w:rPr>
      </w:pPr>
      <w:r>
        <w:rPr>
          <w:rFonts w:eastAsia="Times New Roman" w:cs="Times New Roman"/>
          <w:szCs w:val="24"/>
          <w:lang w:val="ru-RU"/>
        </w:rPr>
        <w:lastRenderedPageBreak/>
        <w:t>О предложениях</w:t>
      </w:r>
      <w:r w:rsidRPr="0022167B">
        <w:rPr>
          <w:rFonts w:eastAsia="Times New Roman" w:cs="Times New Roman"/>
          <w:szCs w:val="24"/>
        </w:rPr>
        <w:t xml:space="preserve"> о планируемых к выполнению объемах медицинской помощи на плановый год по видам и условиям оказания медицинской помощи в разрезе профилей, врачей-специалистов, количества вызовов скорой медицинской помощи, клинико-профильных/клинико-статистических групп заболеваний по детскому и взрослому населению, а также планируемых к выполнению объемах диагностических и (или) консультативных услуг на плановый год взрослому и детскому населению согласно номенклатуре медицинских услуг</w:t>
      </w:r>
      <w:r w:rsidR="00C517B1" w:rsidRPr="00E1430E">
        <w:rPr>
          <w:rFonts w:eastAsia="Times New Roman" w:cs="Times New Roman"/>
          <w:szCs w:val="24"/>
          <w:vertAlign w:val="superscript"/>
        </w:rPr>
        <w:footnoteReference w:id="29"/>
      </w:r>
      <w:r w:rsidR="00C517B1" w:rsidRPr="00E1430E">
        <w:rPr>
          <w:rFonts w:eastAsia="Times New Roman" w:cs="Times New Roman"/>
          <w:szCs w:val="24"/>
        </w:rPr>
        <w:t>.</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Хотя система ОМС не предусматривает механизма отбора медицинских организаций (селективные контракты), в Правилах ОМС</w:t>
      </w:r>
      <w:r w:rsidR="0022167B">
        <w:rPr>
          <w:rStyle w:val="aff3"/>
          <w:rFonts w:eastAsia="Times New Roman" w:cs="Times New Roman"/>
          <w:szCs w:val="24"/>
        </w:rPr>
        <w:footnoteReference w:id="30"/>
      </w:r>
      <w:r w:rsidRPr="00E1430E">
        <w:rPr>
          <w:rFonts w:eastAsia="Times New Roman" w:cs="Times New Roman"/>
          <w:szCs w:val="24"/>
        </w:rPr>
        <w:t xml:space="preserve"> имеется неявный механизм допуска медицинских организаций к участию в территориальной программ</w:t>
      </w:r>
      <w:r>
        <w:rPr>
          <w:rFonts w:eastAsia="Times New Roman" w:cs="Times New Roman"/>
          <w:szCs w:val="24"/>
        </w:rPr>
        <w:t>е ОМС — через оценку возможностей по оказанию</w:t>
      </w:r>
      <w:r w:rsidRPr="00E1430E">
        <w:rPr>
          <w:rFonts w:eastAsia="Times New Roman" w:cs="Times New Roman"/>
          <w:szCs w:val="24"/>
        </w:rPr>
        <w:t xml:space="preserve"> медицинской помощи, предложенной медицинской организацией. Согласно п</w:t>
      </w:r>
      <w:r w:rsidR="00AD19D3">
        <w:rPr>
          <w:rFonts w:eastAsia="Times New Roman" w:cs="Times New Roman"/>
          <w:szCs w:val="24"/>
        </w:rPr>
        <w:t>ункту</w:t>
      </w:r>
      <w:r w:rsidRPr="00E1430E">
        <w:rPr>
          <w:rFonts w:eastAsia="Times New Roman" w:cs="Times New Roman"/>
          <w:szCs w:val="24"/>
        </w:rPr>
        <w:t xml:space="preserve"> 4 Положения</w:t>
      </w:r>
      <w:r w:rsidRPr="00FD5EDF">
        <w:rPr>
          <w:rFonts w:eastAsia="Times New Roman" w:cs="Times New Roman"/>
          <w:szCs w:val="24"/>
        </w:rPr>
        <w:t xml:space="preserve"> о деятельности Комиссии по разработке территориальной программы ОМС</w:t>
      </w:r>
      <w:r>
        <w:rPr>
          <w:rStyle w:val="aff3"/>
          <w:rFonts w:eastAsia="Times New Roman" w:cs="Times New Roman"/>
          <w:szCs w:val="24"/>
        </w:rPr>
        <w:footnoteReference w:id="31"/>
      </w:r>
      <w:r w:rsidR="00AD19D3">
        <w:rPr>
          <w:rFonts w:eastAsia="Times New Roman" w:cs="Times New Roman"/>
          <w:szCs w:val="24"/>
          <w:lang w:val="ru-RU"/>
        </w:rPr>
        <w:t>,</w:t>
      </w:r>
      <w:r w:rsidRPr="00E1430E">
        <w:rPr>
          <w:rFonts w:eastAsia="Times New Roman" w:cs="Times New Roman"/>
          <w:szCs w:val="24"/>
        </w:rPr>
        <w:t xml:space="preserve"> Комиссия </w:t>
      </w:r>
      <w:r w:rsidR="0029252D">
        <w:rPr>
          <w:rFonts w:eastAsia="Times New Roman" w:cs="Times New Roman"/>
          <w:szCs w:val="24"/>
          <w:lang w:val="ru-RU"/>
        </w:rPr>
        <w:t>разрабатывает и устанавливает</w:t>
      </w:r>
      <w:r w:rsidRPr="00E1430E">
        <w:rPr>
          <w:rFonts w:eastAsia="Times New Roman" w:cs="Times New Roman"/>
          <w:szCs w:val="24"/>
        </w:rPr>
        <w:t xml:space="preserve"> показатели эффективности деятельности медицинских организаций, позволяющие провести оценку возможности реализации заявленных в уведомлении медицинской организацией объемов медицинской помощи. При этом перечень и порядок применения данных показателей Положением не установлены.</w:t>
      </w:r>
    </w:p>
    <w:p w:rsidR="00C517B1" w:rsidRPr="00FD5EDF" w:rsidRDefault="00C517B1" w:rsidP="00C517B1">
      <w:pPr>
        <w:ind w:firstLine="720"/>
        <w:rPr>
          <w:rFonts w:eastAsia="Times New Roman" w:cs="Times New Roman"/>
          <w:szCs w:val="24"/>
          <w:lang w:val="ru-RU"/>
        </w:rPr>
      </w:pPr>
      <w:r w:rsidRPr="00E1430E">
        <w:rPr>
          <w:rFonts w:eastAsia="Times New Roman" w:cs="Times New Roman"/>
          <w:szCs w:val="24"/>
        </w:rPr>
        <w:t>Таким образом, для вступления в реестр медицинская организация, желающая работать в системе ОМС, должна собрать и предоставить исчерпывающую информацию о своей деятельности.</w:t>
      </w:r>
      <w:r>
        <w:rPr>
          <w:rFonts w:eastAsia="Times New Roman" w:cs="Times New Roman"/>
          <w:szCs w:val="24"/>
          <w:lang w:val="ru-RU"/>
        </w:rPr>
        <w:t xml:space="preserve"> После чего Комиссия принимает во внимание сведения о планируемых объемах медицинской помощи на плановый год и </w:t>
      </w:r>
      <w:r w:rsidR="0022167B">
        <w:rPr>
          <w:rFonts w:eastAsia="Times New Roman" w:cs="Times New Roman"/>
          <w:szCs w:val="24"/>
          <w:lang w:val="ru-RU"/>
        </w:rPr>
        <w:t xml:space="preserve">осуществляет в соответствии с этим распределение объемов медицинской помощи в системе ОМС в субъекте РФ. </w:t>
      </w:r>
    </w:p>
    <w:p w:rsidR="00C517B1" w:rsidRPr="00E1430E" w:rsidRDefault="00A6325E" w:rsidP="00C517B1">
      <w:pPr>
        <w:pStyle w:val="3"/>
        <w:rPr>
          <w:rFonts w:eastAsia="Times New Roman" w:cs="Times New Roman"/>
          <w:color w:val="000000"/>
          <w:sz w:val="24"/>
        </w:rPr>
      </w:pPr>
      <w:bookmarkStart w:id="22" w:name="_Toc167739338"/>
      <w:r>
        <w:rPr>
          <w:rFonts w:eastAsia="Times New Roman" w:cs="Times New Roman"/>
          <w:color w:val="000000"/>
          <w:sz w:val="24"/>
          <w:lang w:val="ru-RU"/>
        </w:rPr>
        <w:t>2</w:t>
      </w:r>
      <w:r w:rsidR="00C517B1">
        <w:rPr>
          <w:rFonts w:eastAsia="Times New Roman" w:cs="Times New Roman"/>
          <w:color w:val="000000"/>
          <w:sz w:val="24"/>
          <w:lang w:val="ru-RU"/>
        </w:rPr>
        <w:t xml:space="preserve">.3 </w:t>
      </w:r>
      <w:r w:rsidR="00C517B1" w:rsidRPr="00E1430E">
        <w:rPr>
          <w:rFonts w:eastAsia="Times New Roman" w:cs="Times New Roman"/>
          <w:color w:val="000000"/>
          <w:sz w:val="24"/>
        </w:rPr>
        <w:t>Текущие критерии распределения объемов медицинской помощи</w:t>
      </w:r>
      <w:bookmarkEnd w:id="22"/>
    </w:p>
    <w:p w:rsidR="00C517B1" w:rsidRPr="00E1430E" w:rsidRDefault="00C517B1" w:rsidP="00C517B1">
      <w:pPr>
        <w:ind w:firstLine="720"/>
        <w:rPr>
          <w:rFonts w:eastAsia="Times New Roman" w:cs="Times New Roman"/>
          <w:szCs w:val="24"/>
        </w:rPr>
      </w:pPr>
      <w:r w:rsidRPr="00E1430E">
        <w:rPr>
          <w:rFonts w:eastAsia="Times New Roman" w:cs="Times New Roman"/>
          <w:szCs w:val="24"/>
        </w:rPr>
        <w:t>Комиссия по разработке территориальной программы обязательного медицинского страхования в субъекте РФ распределяет объемы медицинской помощи по конкретным критериям, определенным пунктом 11</w:t>
      </w:r>
      <w:r w:rsidR="0022167B">
        <w:rPr>
          <w:rFonts w:eastAsia="Times New Roman" w:cs="Times New Roman"/>
          <w:szCs w:val="24"/>
          <w:lang w:val="ru-RU"/>
        </w:rPr>
        <w:t xml:space="preserve"> Приложения 1</w:t>
      </w:r>
      <w:r w:rsidRPr="00E1430E">
        <w:rPr>
          <w:rFonts w:eastAsia="Times New Roman" w:cs="Times New Roman"/>
          <w:szCs w:val="24"/>
        </w:rPr>
        <w:t xml:space="preserve"> «Положения о </w:t>
      </w:r>
      <w:r w:rsidRPr="00E1430E">
        <w:rPr>
          <w:rFonts w:eastAsia="Times New Roman" w:cs="Times New Roman"/>
          <w:szCs w:val="24"/>
        </w:rPr>
        <w:lastRenderedPageBreak/>
        <w:t>деятельности комиссии по разработке территориальной программы обязательного медицинского страхования»</w:t>
      </w:r>
      <w:r w:rsidRPr="00E1430E">
        <w:rPr>
          <w:rFonts w:eastAsia="Times New Roman" w:cs="Times New Roman"/>
          <w:szCs w:val="24"/>
          <w:vertAlign w:val="superscript"/>
        </w:rPr>
        <w:footnoteReference w:id="32"/>
      </w:r>
      <w:r w:rsidRPr="00E1430E">
        <w:rPr>
          <w:rFonts w:eastAsia="Times New Roman" w:cs="Times New Roman"/>
          <w:szCs w:val="24"/>
        </w:rPr>
        <w:t>:</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 xml:space="preserve">Количество прикрепленных застрахованных лиц к медицинским организациям, оказывающим медицинскую помощь в амбулаторных условиях, и показателей объемов предоставления медицинской помощи на одно застрахованное лицо в год, утвержденных территориальной программой, с учетом показателей потребления медицинской помощи, видов медицинской помощи, условий предоставления медицинской помощи и врачебных специальностей; </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 xml:space="preserve">Показатели объемов предоставления медицинской помощи на одно застрахованное лицо в год, утвержденных территориальной программой, с учетом профилей отделений (коек), врачебных специальностей, видов медицинской помощи и условий ее предоставления медицинскими организациями, не имеющими прикрепленных застрахованных лиц; </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К</w:t>
      </w:r>
      <w:r w:rsidR="0022167B">
        <w:rPr>
          <w:rFonts w:eastAsia="Times New Roman" w:cs="Times New Roman"/>
          <w:szCs w:val="24"/>
        </w:rPr>
        <w:t>оличество диагностических и</w:t>
      </w:r>
      <w:r w:rsidRPr="00E1430E">
        <w:rPr>
          <w:rFonts w:eastAsia="Times New Roman" w:cs="Times New Roman"/>
          <w:szCs w:val="24"/>
        </w:rPr>
        <w:t xml:space="preserve"> </w:t>
      </w:r>
      <w:r w:rsidR="0022167B">
        <w:rPr>
          <w:rFonts w:eastAsia="Times New Roman" w:cs="Times New Roman"/>
          <w:szCs w:val="24"/>
        </w:rPr>
        <w:t xml:space="preserve">(или) консультативных услуг для </w:t>
      </w:r>
      <w:r w:rsidRPr="00E1430E">
        <w:rPr>
          <w:rFonts w:eastAsia="Times New Roman" w:cs="Times New Roman"/>
          <w:szCs w:val="24"/>
        </w:rPr>
        <w:t xml:space="preserve">обеспечения потребности медицинских организаций по выполнению порядков оказания </w:t>
      </w:r>
      <w:r w:rsidR="0022167B">
        <w:rPr>
          <w:rFonts w:eastAsia="Times New Roman" w:cs="Times New Roman"/>
          <w:szCs w:val="24"/>
        </w:rPr>
        <w:t xml:space="preserve">медицинской помощи и </w:t>
      </w:r>
      <w:r w:rsidRPr="00E1430E">
        <w:rPr>
          <w:rFonts w:eastAsia="Times New Roman" w:cs="Times New Roman"/>
          <w:szCs w:val="24"/>
        </w:rPr>
        <w:t xml:space="preserve">с учетом стандартов медицинской помощи по заболеваниям и состояниям в полном объеме при отсутствии или недостаточности у медицинских организаций данных диагностических и (или) консультативных услуг; </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 xml:space="preserve">Соотношение оказанных объемов предоставления медицинской помощи и оплаченных страховыми медицинскими организациями каждой медицинской организации; </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 xml:space="preserve">Необходимость и возможность внедрения новых медицинских услуг или технологий; </w:t>
      </w:r>
    </w:p>
    <w:p w:rsidR="00C517B1" w:rsidRPr="00E1430E" w:rsidRDefault="00C517B1" w:rsidP="00C517B1">
      <w:pPr>
        <w:numPr>
          <w:ilvl w:val="0"/>
          <w:numId w:val="4"/>
        </w:numPr>
        <w:rPr>
          <w:rFonts w:eastAsia="Times New Roman" w:cs="Times New Roman"/>
          <w:szCs w:val="24"/>
        </w:rPr>
      </w:pPr>
      <w:r w:rsidRPr="00E1430E">
        <w:rPr>
          <w:rFonts w:eastAsia="Times New Roman" w:cs="Times New Roman"/>
          <w:szCs w:val="24"/>
        </w:rPr>
        <w:t xml:space="preserve">Наличие ресурсного, в том числе кадрового, обеспечения планируемых объемов предоставления медицинской помощи; </w:t>
      </w:r>
    </w:p>
    <w:p w:rsidR="00C517B1" w:rsidRPr="00F775E0" w:rsidRDefault="00C517B1" w:rsidP="00C517B1">
      <w:pPr>
        <w:numPr>
          <w:ilvl w:val="0"/>
          <w:numId w:val="4"/>
        </w:numPr>
        <w:rPr>
          <w:rFonts w:eastAsia="Times New Roman" w:cs="Times New Roman"/>
          <w:szCs w:val="24"/>
        </w:rPr>
      </w:pPr>
      <w:r w:rsidRPr="00E1430E">
        <w:rPr>
          <w:rFonts w:eastAsia="Times New Roman" w:cs="Times New Roman"/>
          <w:szCs w:val="24"/>
        </w:rPr>
        <w:t xml:space="preserve">Достаточность мощности медицинской организации для выполнения объемов медицинской помощи, заявленных медицинской организацией в уведомлении </w:t>
      </w:r>
      <w:r w:rsidRPr="00E1430E">
        <w:rPr>
          <w:rFonts w:eastAsia="Times New Roman" w:cs="Times New Roman"/>
          <w:szCs w:val="24"/>
        </w:rPr>
        <w:lastRenderedPageBreak/>
        <w:t>об осуществлении деятельности в сфере обязател</w:t>
      </w:r>
      <w:r w:rsidR="00F775E0">
        <w:rPr>
          <w:rFonts w:eastAsia="Times New Roman" w:cs="Times New Roman"/>
          <w:szCs w:val="24"/>
        </w:rPr>
        <w:t>ьного медицинского страхования</w:t>
      </w:r>
      <w:r w:rsidR="00F775E0">
        <w:rPr>
          <w:rFonts w:eastAsia="Times New Roman" w:cs="Times New Roman"/>
          <w:szCs w:val="24"/>
          <w:lang w:val="ru-RU"/>
        </w:rPr>
        <w:t>;</w:t>
      </w:r>
    </w:p>
    <w:p w:rsidR="00F775E0" w:rsidRPr="00E1430E" w:rsidRDefault="00F775E0" w:rsidP="00C517B1">
      <w:pPr>
        <w:numPr>
          <w:ilvl w:val="0"/>
          <w:numId w:val="4"/>
        </w:numPr>
        <w:rPr>
          <w:rFonts w:eastAsia="Times New Roman" w:cs="Times New Roman"/>
          <w:szCs w:val="24"/>
        </w:rPr>
      </w:pPr>
      <w:r>
        <w:rPr>
          <w:rFonts w:eastAsia="Times New Roman" w:cs="Times New Roman"/>
          <w:szCs w:val="24"/>
          <w:lang w:val="ru-RU"/>
        </w:rPr>
        <w:t>Результаты</w:t>
      </w:r>
      <w:r w:rsidRPr="00F775E0">
        <w:rPr>
          <w:rFonts w:eastAsia="Times New Roman" w:cs="Times New Roman"/>
          <w:szCs w:val="24"/>
        </w:rPr>
        <w:t xml:space="preserve"> контроля объемов, сроков, качества и условий предоставления медицинской помощи в динамике до трех лет (за исключением медицинских организаций, впервые включенных в реестр медицинских организаций, осуществляющих деятельность в сфере </w:t>
      </w:r>
      <w:r>
        <w:rPr>
          <w:rFonts w:eastAsia="Times New Roman" w:cs="Times New Roman"/>
          <w:szCs w:val="24"/>
          <w:lang w:val="ru-RU"/>
        </w:rPr>
        <w:t>ОМС</w:t>
      </w:r>
      <w:r w:rsidRPr="00F775E0">
        <w:rPr>
          <w:rFonts w:eastAsia="Times New Roman" w:cs="Times New Roman"/>
          <w:szCs w:val="24"/>
        </w:rPr>
        <w:t xml:space="preserve"> в году, на который формируется территориальная программа)</w:t>
      </w:r>
      <w:r>
        <w:rPr>
          <w:rFonts w:eastAsia="Times New Roman" w:cs="Times New Roman"/>
          <w:szCs w:val="24"/>
          <w:lang w:val="ru-RU"/>
        </w:rPr>
        <w:t>.</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 xml:space="preserve">Представленные критерии носят общий характер, </w:t>
      </w:r>
      <w:r w:rsidR="00F775E0">
        <w:rPr>
          <w:rFonts w:eastAsia="Times New Roman" w:cs="Times New Roman"/>
          <w:szCs w:val="24"/>
          <w:lang w:val="ru-RU"/>
        </w:rPr>
        <w:t xml:space="preserve">не являются </w:t>
      </w:r>
      <w:r w:rsidR="00F775E0">
        <w:rPr>
          <w:rFonts w:eastAsia="Times New Roman" w:cs="Times New Roman"/>
          <w:szCs w:val="24"/>
        </w:rPr>
        <w:t>конкретизированными</w:t>
      </w:r>
      <w:r w:rsidRPr="00E1430E">
        <w:rPr>
          <w:rFonts w:eastAsia="Times New Roman" w:cs="Times New Roman"/>
          <w:szCs w:val="24"/>
        </w:rPr>
        <w:t xml:space="preserve"> по видам и условиям оказания медицинской помощи. Используя </w:t>
      </w:r>
      <w:r w:rsidR="00F949DA">
        <w:rPr>
          <w:rFonts w:eastAsia="Times New Roman" w:cs="Times New Roman"/>
          <w:szCs w:val="24"/>
          <w:lang w:val="ru-RU"/>
        </w:rPr>
        <w:t>эти</w:t>
      </w:r>
      <w:r w:rsidRPr="00E1430E">
        <w:rPr>
          <w:rFonts w:eastAsia="Times New Roman" w:cs="Times New Roman"/>
          <w:szCs w:val="24"/>
        </w:rPr>
        <w:t xml:space="preserve"> критерии, можно обосновать </w:t>
      </w:r>
      <w:r w:rsidR="00F775E0">
        <w:rPr>
          <w:rFonts w:eastAsia="Times New Roman" w:cs="Times New Roman"/>
          <w:szCs w:val="24"/>
          <w:lang w:val="ru-RU"/>
        </w:rPr>
        <w:t xml:space="preserve">практически </w:t>
      </w:r>
      <w:r w:rsidR="00F949DA">
        <w:rPr>
          <w:rFonts w:eastAsia="Times New Roman" w:cs="Times New Roman"/>
          <w:szCs w:val="24"/>
        </w:rPr>
        <w:t xml:space="preserve">любые </w:t>
      </w:r>
      <w:r w:rsidRPr="00E1430E">
        <w:rPr>
          <w:rFonts w:eastAsia="Times New Roman" w:cs="Times New Roman"/>
          <w:szCs w:val="24"/>
        </w:rPr>
        <w:t xml:space="preserve">решения о распределении объемов медицинской помощи, за исключением, возможно, тех случаев, когда финансовые ресурсы направляются в медицинские организации, не имеющие достаточных </w:t>
      </w:r>
      <w:r w:rsidR="00F949DA">
        <w:rPr>
          <w:rFonts w:eastAsia="Times New Roman" w:cs="Times New Roman"/>
          <w:szCs w:val="24"/>
          <w:lang w:val="ru-RU"/>
        </w:rPr>
        <w:t xml:space="preserve">технических </w:t>
      </w:r>
      <w:r w:rsidRPr="00E1430E">
        <w:rPr>
          <w:rFonts w:eastAsia="Times New Roman" w:cs="Times New Roman"/>
          <w:szCs w:val="24"/>
        </w:rPr>
        <w:t>мощностей для обеспечения плановых объемов</w:t>
      </w:r>
      <w:r w:rsidRPr="00E1430E">
        <w:rPr>
          <w:rFonts w:eastAsia="Times New Roman" w:cs="Times New Roman"/>
          <w:szCs w:val="24"/>
          <w:vertAlign w:val="superscript"/>
        </w:rPr>
        <w:footnoteReference w:id="33"/>
      </w:r>
      <w:r w:rsidRPr="00E1430E">
        <w:rPr>
          <w:rFonts w:eastAsia="Times New Roman" w:cs="Times New Roman"/>
          <w:szCs w:val="24"/>
        </w:rPr>
        <w:t xml:space="preserve">. В отношении указанных критериев можно отметить следующие недостатки: отсутствует критерий, характеризующий эффективность деятельности медицинских организаций по оказанию медицинской помощи. Так Рабочая группа основывается на предложениях по объемам, что доказывает, что она не принимает во внимание эффективность деятельности медицинской организации, а лишь предполагает, каким образом и в какие сроки медицинская организация </w:t>
      </w:r>
      <w:r w:rsidR="00F949DA">
        <w:rPr>
          <w:rFonts w:eastAsia="Times New Roman" w:cs="Times New Roman"/>
          <w:szCs w:val="24"/>
          <w:lang w:val="ru-RU"/>
        </w:rPr>
        <w:t>окажет</w:t>
      </w:r>
      <w:r w:rsidR="00F949DA">
        <w:rPr>
          <w:rFonts w:eastAsia="Times New Roman" w:cs="Times New Roman"/>
          <w:szCs w:val="24"/>
        </w:rPr>
        <w:t xml:space="preserve"> медицинскую помощь</w:t>
      </w:r>
      <w:r w:rsidRPr="00E1430E">
        <w:rPr>
          <w:rFonts w:eastAsia="Times New Roman" w:cs="Times New Roman"/>
          <w:szCs w:val="24"/>
        </w:rPr>
        <w:t xml:space="preserve">. </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 xml:space="preserve">Таким образом, </w:t>
      </w:r>
      <w:r w:rsidR="00F775E0">
        <w:rPr>
          <w:rFonts w:eastAsia="Times New Roman" w:cs="Times New Roman"/>
          <w:szCs w:val="24"/>
          <w:lang w:val="ru-RU"/>
        </w:rPr>
        <w:t xml:space="preserve">можно сделать вывод, что </w:t>
      </w:r>
      <w:r w:rsidRPr="00E1430E">
        <w:rPr>
          <w:rFonts w:eastAsia="Times New Roman" w:cs="Times New Roman"/>
          <w:szCs w:val="24"/>
        </w:rPr>
        <w:t xml:space="preserve">критерии построены на следующих принципах: </w:t>
      </w:r>
    </w:p>
    <w:p w:rsidR="00C517B1" w:rsidRPr="00E1430E" w:rsidRDefault="00C517B1" w:rsidP="00322451">
      <w:pPr>
        <w:numPr>
          <w:ilvl w:val="0"/>
          <w:numId w:val="10"/>
        </w:numPr>
        <w:rPr>
          <w:rFonts w:eastAsia="Times New Roman" w:cs="Times New Roman"/>
          <w:szCs w:val="24"/>
        </w:rPr>
      </w:pPr>
      <w:r w:rsidRPr="00E1430E">
        <w:rPr>
          <w:rFonts w:eastAsia="Times New Roman" w:cs="Times New Roman"/>
          <w:szCs w:val="24"/>
        </w:rPr>
        <w:t xml:space="preserve">Фокус на количестве, а не качестве: во многих случаях распределение средств в системе ОМС базируется на </w:t>
      </w:r>
      <w:r w:rsidR="00F775E0">
        <w:rPr>
          <w:rFonts w:eastAsia="Times New Roman" w:cs="Times New Roman"/>
          <w:szCs w:val="24"/>
          <w:lang w:val="ru-RU"/>
        </w:rPr>
        <w:t xml:space="preserve">показателях объемов </w:t>
      </w:r>
      <w:r w:rsidR="00DF52BC">
        <w:rPr>
          <w:rFonts w:eastAsia="Times New Roman" w:cs="Times New Roman"/>
          <w:szCs w:val="24"/>
          <w:lang w:val="ru-RU"/>
        </w:rPr>
        <w:t>предоставленной помощи</w:t>
      </w:r>
      <w:r w:rsidRPr="00E1430E">
        <w:rPr>
          <w:rFonts w:eastAsia="Times New Roman" w:cs="Times New Roman"/>
          <w:szCs w:val="24"/>
        </w:rPr>
        <w:t xml:space="preserve"> и </w:t>
      </w:r>
      <w:r w:rsidR="00DF52BC">
        <w:rPr>
          <w:rFonts w:eastAsia="Times New Roman" w:cs="Times New Roman"/>
          <w:szCs w:val="24"/>
          <w:lang w:val="ru-RU"/>
        </w:rPr>
        <w:t>мощности</w:t>
      </w:r>
      <w:r w:rsidRPr="00E1430E">
        <w:rPr>
          <w:rFonts w:eastAsia="Times New Roman" w:cs="Times New Roman"/>
          <w:szCs w:val="24"/>
        </w:rPr>
        <w:t>, а не на реальных результатах лечения и заботы о пациентах. Это создает стимул для медицинских учреждений сосредотачиваться на увеличении объема предоставляемых услуг, а не на повышении качества лечения;</w:t>
      </w:r>
    </w:p>
    <w:p w:rsidR="00C517B1" w:rsidRPr="00E1430E" w:rsidRDefault="00C517B1" w:rsidP="00322451">
      <w:pPr>
        <w:numPr>
          <w:ilvl w:val="0"/>
          <w:numId w:val="10"/>
        </w:numPr>
        <w:rPr>
          <w:rFonts w:eastAsia="Times New Roman" w:cs="Times New Roman"/>
          <w:szCs w:val="24"/>
        </w:rPr>
      </w:pPr>
      <w:r w:rsidRPr="00E1430E">
        <w:rPr>
          <w:rFonts w:eastAsia="Times New Roman" w:cs="Times New Roman"/>
          <w:szCs w:val="24"/>
        </w:rPr>
        <w:t>От</w:t>
      </w:r>
      <w:r w:rsidR="00F775E0">
        <w:rPr>
          <w:rFonts w:eastAsia="Times New Roman" w:cs="Times New Roman"/>
          <w:szCs w:val="24"/>
        </w:rPr>
        <w:t>сутствие наград за результаты: в</w:t>
      </w:r>
      <w:r w:rsidRPr="00E1430E">
        <w:rPr>
          <w:rFonts w:eastAsia="Times New Roman" w:cs="Times New Roman"/>
          <w:szCs w:val="24"/>
        </w:rPr>
        <w:t xml:space="preserve"> </w:t>
      </w:r>
      <w:r w:rsidR="00F775E0">
        <w:rPr>
          <w:rFonts w:eastAsia="Times New Roman" w:cs="Times New Roman"/>
          <w:szCs w:val="24"/>
          <w:lang w:val="ru-RU"/>
        </w:rPr>
        <w:t>текущей</w:t>
      </w:r>
      <w:r w:rsidRPr="00E1430E">
        <w:rPr>
          <w:rFonts w:eastAsia="Times New Roman" w:cs="Times New Roman"/>
          <w:szCs w:val="24"/>
        </w:rPr>
        <w:t xml:space="preserve"> системе часто отсутствует прямая связь между качеством оказываемой медицинской помощи и финансовым вознаграждением для медицинских учреждений и специалистов. Они могут </w:t>
      </w:r>
      <w:r w:rsidRPr="00E1430E">
        <w:rPr>
          <w:rFonts w:eastAsia="Times New Roman" w:cs="Times New Roman"/>
          <w:szCs w:val="24"/>
        </w:rPr>
        <w:lastRenderedPageBreak/>
        <w:t>получать оплату вне зависимости от того, действительно ли их лечение приводит к положительным результатам для пациентов;</w:t>
      </w:r>
    </w:p>
    <w:p w:rsidR="00C517B1" w:rsidRPr="00E1430E" w:rsidRDefault="00C517B1" w:rsidP="00322451">
      <w:pPr>
        <w:numPr>
          <w:ilvl w:val="0"/>
          <w:numId w:val="10"/>
        </w:numPr>
        <w:rPr>
          <w:rFonts w:eastAsia="Times New Roman" w:cs="Times New Roman"/>
          <w:szCs w:val="24"/>
        </w:rPr>
      </w:pPr>
      <w:r w:rsidRPr="00E1430E">
        <w:rPr>
          <w:rFonts w:eastAsia="Times New Roman" w:cs="Times New Roman"/>
          <w:szCs w:val="24"/>
        </w:rPr>
        <w:t>Отсутствие прозрачности: в некоторых случаях отсутствует прозрачность в распределении средств и принятии решений в системе ОМС. Это означает, что процесс может быть подвержен влиянию различных интересов, а не опираться на объективные данные об эффективности лечения.</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Резюмируя установленные Положением нормы по распределению объемов медицинской помощи между медицинскими организациями, можно отметить их</w:t>
      </w:r>
      <w:r w:rsidRPr="00E1430E">
        <w:rPr>
          <w:rFonts w:eastAsia="Times New Roman" w:cs="Times New Roman"/>
          <w:szCs w:val="24"/>
          <w:lang w:val="ru-RU"/>
        </w:rPr>
        <w:t xml:space="preserve"> </w:t>
      </w:r>
      <w:r w:rsidRPr="00E1430E">
        <w:rPr>
          <w:rFonts w:eastAsia="Times New Roman" w:cs="Times New Roman"/>
          <w:szCs w:val="24"/>
        </w:rPr>
        <w:t xml:space="preserve">крайне общий и непрозрачный, </w:t>
      </w:r>
      <w:r w:rsidR="0029252D">
        <w:rPr>
          <w:rFonts w:eastAsia="Times New Roman" w:cs="Times New Roman"/>
          <w:szCs w:val="24"/>
          <w:lang w:val="ru-RU"/>
        </w:rPr>
        <w:t>а также моментами,</w:t>
      </w:r>
      <w:r w:rsidRPr="00E1430E">
        <w:rPr>
          <w:rFonts w:eastAsia="Times New Roman" w:cs="Times New Roman"/>
          <w:szCs w:val="24"/>
        </w:rPr>
        <w:t xml:space="preserve"> противоречивый характер. Другими словами, механизм распределения объемов медицинской помощи, установленный на</w:t>
      </w:r>
      <w:r w:rsidRPr="00E1430E">
        <w:rPr>
          <w:rFonts w:eastAsia="Times New Roman" w:cs="Times New Roman"/>
          <w:szCs w:val="24"/>
          <w:lang w:val="ru-RU"/>
        </w:rPr>
        <w:t xml:space="preserve"> </w:t>
      </w:r>
      <w:r w:rsidRPr="00E1430E">
        <w:rPr>
          <w:rFonts w:eastAsia="Times New Roman" w:cs="Times New Roman"/>
          <w:szCs w:val="24"/>
        </w:rPr>
        <w:t>федеральном</w:t>
      </w:r>
      <w:r w:rsidRPr="00E1430E">
        <w:rPr>
          <w:rFonts w:eastAsia="Times New Roman" w:cs="Times New Roman"/>
          <w:szCs w:val="24"/>
          <w:lang w:val="ru-RU"/>
        </w:rPr>
        <w:t xml:space="preserve"> </w:t>
      </w:r>
      <w:r w:rsidRPr="00E1430E">
        <w:rPr>
          <w:rFonts w:eastAsia="Times New Roman" w:cs="Times New Roman"/>
          <w:szCs w:val="24"/>
        </w:rPr>
        <w:t xml:space="preserve">уровне, не является достаточно </w:t>
      </w:r>
      <w:r w:rsidR="00DF52BC">
        <w:rPr>
          <w:rFonts w:eastAsia="Times New Roman" w:cs="Times New Roman"/>
          <w:szCs w:val="24"/>
        </w:rPr>
        <w:t xml:space="preserve">четким. В результате этого </w:t>
      </w:r>
      <w:r w:rsidRPr="00E1430E">
        <w:rPr>
          <w:rFonts w:eastAsia="Times New Roman" w:cs="Times New Roman"/>
          <w:szCs w:val="24"/>
        </w:rPr>
        <w:t xml:space="preserve">применение соответствующих норм непосредственно в субъектах Российской Федерации несет в себе риски для неэффективных решений Комиссий, а также </w:t>
      </w:r>
      <w:r w:rsidR="00F949DA">
        <w:rPr>
          <w:rFonts w:eastAsia="Times New Roman" w:cs="Times New Roman"/>
          <w:szCs w:val="24"/>
          <w:lang w:val="ru-RU"/>
        </w:rPr>
        <w:t>бесконтрольного</w:t>
      </w:r>
      <w:r w:rsidRPr="00E1430E">
        <w:rPr>
          <w:rFonts w:eastAsia="Times New Roman" w:cs="Times New Roman"/>
          <w:szCs w:val="24"/>
        </w:rPr>
        <w:t xml:space="preserve"> оппортунистического повед</w:t>
      </w:r>
      <w:r w:rsidR="00DF52BC">
        <w:rPr>
          <w:rFonts w:eastAsia="Times New Roman" w:cs="Times New Roman"/>
          <w:szCs w:val="24"/>
        </w:rPr>
        <w:t xml:space="preserve">ения медицинских организаций при </w:t>
      </w:r>
      <w:r w:rsidR="00DF52BC">
        <w:rPr>
          <w:rFonts w:eastAsia="Times New Roman" w:cs="Times New Roman"/>
          <w:szCs w:val="24"/>
          <w:lang w:val="ru-RU"/>
        </w:rPr>
        <w:t xml:space="preserve">распределении </w:t>
      </w:r>
      <w:r w:rsidRPr="00E1430E">
        <w:rPr>
          <w:rFonts w:eastAsia="Times New Roman" w:cs="Times New Roman"/>
          <w:szCs w:val="24"/>
        </w:rPr>
        <w:t>объемов медицинской помощи</w:t>
      </w:r>
      <w:r w:rsidRPr="00E1430E">
        <w:rPr>
          <w:rFonts w:eastAsia="Times New Roman" w:cs="Times New Roman"/>
          <w:szCs w:val="24"/>
          <w:vertAlign w:val="superscript"/>
        </w:rPr>
        <w:footnoteReference w:id="34"/>
      </w:r>
      <w:r w:rsidRPr="00E1430E">
        <w:rPr>
          <w:rFonts w:eastAsia="Times New Roman" w:cs="Times New Roman"/>
          <w:szCs w:val="24"/>
        </w:rPr>
        <w:t>.</w:t>
      </w:r>
    </w:p>
    <w:p w:rsidR="00C517B1" w:rsidRPr="0029252D" w:rsidRDefault="00C517B1" w:rsidP="00C517B1">
      <w:pPr>
        <w:ind w:firstLine="720"/>
        <w:rPr>
          <w:rFonts w:eastAsia="Times New Roman" w:cs="Times New Roman"/>
          <w:szCs w:val="24"/>
          <w:lang w:val="ru-RU"/>
        </w:rPr>
      </w:pPr>
      <w:r w:rsidRPr="00E1430E">
        <w:rPr>
          <w:rFonts w:eastAsia="Times New Roman" w:cs="Times New Roman"/>
          <w:szCs w:val="24"/>
        </w:rPr>
        <w:t>Учитывая эти аргументы, можно сделать вывод, что текущая система распределения медицинской помощи в системе ОМС в значительной степени основывается на исторических данных и процессах, которые не всегда отражают реальную эффективность и кач</w:t>
      </w:r>
      <w:r w:rsidR="0029252D">
        <w:rPr>
          <w:rFonts w:eastAsia="Times New Roman" w:cs="Times New Roman"/>
          <w:szCs w:val="24"/>
        </w:rPr>
        <w:t xml:space="preserve">ество медицинского обслуживания – то </w:t>
      </w:r>
      <w:r w:rsidR="0029252D">
        <w:rPr>
          <w:rFonts w:eastAsia="Times New Roman" w:cs="Times New Roman"/>
          <w:szCs w:val="24"/>
          <w:lang w:val="ru-RU"/>
        </w:rPr>
        <w:t xml:space="preserve">есть, </w:t>
      </w:r>
      <w:r w:rsidR="00F949DA">
        <w:rPr>
          <w:rFonts w:eastAsia="Times New Roman" w:cs="Times New Roman"/>
          <w:szCs w:val="24"/>
          <w:lang w:val="ru-RU"/>
        </w:rPr>
        <w:t xml:space="preserve">она </w:t>
      </w:r>
      <w:r w:rsidR="0029252D">
        <w:rPr>
          <w:rFonts w:eastAsia="Times New Roman" w:cs="Times New Roman"/>
          <w:szCs w:val="24"/>
          <w:lang w:val="ru-RU"/>
        </w:rPr>
        <w:t>является «пассивной».</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 xml:space="preserve">С теоретической точки зрения данная концепция </w:t>
      </w:r>
      <w:r w:rsidR="00F949DA">
        <w:rPr>
          <w:rFonts w:eastAsia="Times New Roman" w:cs="Times New Roman"/>
          <w:szCs w:val="24"/>
          <w:lang w:val="ru-RU"/>
        </w:rPr>
        <w:t>распределения объемов медицинской помощи в системе ОМС</w:t>
      </w:r>
      <w:r w:rsidRPr="00E1430E">
        <w:rPr>
          <w:rFonts w:eastAsia="Times New Roman" w:cs="Times New Roman"/>
          <w:szCs w:val="24"/>
        </w:rPr>
        <w:t xml:space="preserve"> может быть соотнесена со следующими управленческими </w:t>
      </w:r>
      <w:r w:rsidR="00DF52BC">
        <w:rPr>
          <w:rFonts w:eastAsia="Times New Roman" w:cs="Times New Roman"/>
          <w:szCs w:val="24"/>
          <w:lang w:val="ru-RU"/>
        </w:rPr>
        <w:t>проблемами</w:t>
      </w:r>
      <w:r w:rsidRPr="00E1430E">
        <w:rPr>
          <w:rFonts w:eastAsia="Times New Roman" w:cs="Times New Roman"/>
          <w:szCs w:val="24"/>
        </w:rPr>
        <w:t xml:space="preserve">: принципал-агентские отношения, организационные модели органов управления и процессы принятия решений, формирование рыночной среды поставщиков медицинских услуг, методы оценки результативности медицинских организаций. В то же время Дж. </w:t>
      </w:r>
      <w:proofErr w:type="spellStart"/>
      <w:r w:rsidRPr="00E1430E">
        <w:rPr>
          <w:rFonts w:eastAsia="Times New Roman" w:cs="Times New Roman"/>
          <w:szCs w:val="24"/>
        </w:rPr>
        <w:t>Сандерсон</w:t>
      </w:r>
      <w:proofErr w:type="spellEnd"/>
      <w:r w:rsidRPr="00E1430E">
        <w:rPr>
          <w:rFonts w:eastAsia="Times New Roman" w:cs="Times New Roman"/>
          <w:szCs w:val="24"/>
          <w:vertAlign w:val="superscript"/>
        </w:rPr>
        <w:footnoteReference w:id="35"/>
      </w:r>
      <w:r w:rsidRPr="00E1430E">
        <w:rPr>
          <w:rFonts w:eastAsia="Times New Roman" w:cs="Times New Roman"/>
          <w:szCs w:val="24"/>
        </w:rPr>
        <w:t xml:space="preserve"> с соавторами, анализируя известные теоретические подходы в области управления и экономики, утверждают, что не существует единой теории, объясняющей данную концепцию, так как эта область </w:t>
      </w:r>
      <w:r w:rsidR="00DF52BC">
        <w:rPr>
          <w:rFonts w:eastAsia="Times New Roman" w:cs="Times New Roman"/>
          <w:szCs w:val="24"/>
          <w:lang w:val="ru-RU"/>
        </w:rPr>
        <w:t>носит</w:t>
      </w:r>
      <w:r w:rsidRPr="00E1430E">
        <w:rPr>
          <w:rFonts w:eastAsia="Times New Roman" w:cs="Times New Roman"/>
          <w:szCs w:val="24"/>
        </w:rPr>
        <w:t xml:space="preserve"> </w:t>
      </w:r>
      <w:r w:rsidR="00DF52BC">
        <w:rPr>
          <w:rFonts w:eastAsia="Times New Roman" w:cs="Times New Roman"/>
          <w:szCs w:val="24"/>
          <w:lang w:val="ru-RU"/>
        </w:rPr>
        <w:t>обширный</w:t>
      </w:r>
      <w:r w:rsidRPr="00E1430E">
        <w:rPr>
          <w:rFonts w:eastAsia="Times New Roman" w:cs="Times New Roman"/>
          <w:szCs w:val="24"/>
        </w:rPr>
        <w:t xml:space="preserve"> и многогранный характер. При этом принципал-агентская </w:t>
      </w:r>
      <w:r w:rsidR="00DF52BC">
        <w:rPr>
          <w:rFonts w:eastAsia="Times New Roman" w:cs="Times New Roman"/>
          <w:szCs w:val="24"/>
          <w:lang w:val="ru-RU"/>
        </w:rPr>
        <w:lastRenderedPageBreak/>
        <w:t>проблема</w:t>
      </w:r>
      <w:r w:rsidRPr="00E1430E">
        <w:rPr>
          <w:rFonts w:eastAsia="Times New Roman" w:cs="Times New Roman"/>
          <w:szCs w:val="24"/>
        </w:rPr>
        <w:t xml:space="preserve"> является центральной в концепции </w:t>
      </w:r>
      <w:r w:rsidR="00DF52BC">
        <w:rPr>
          <w:rFonts w:eastAsia="Times New Roman" w:cs="Times New Roman"/>
          <w:szCs w:val="24"/>
          <w:lang w:val="ru-RU"/>
        </w:rPr>
        <w:t>применения «</w:t>
      </w:r>
      <w:r w:rsidR="00DF52BC">
        <w:rPr>
          <w:rFonts w:eastAsia="Times New Roman" w:cs="Times New Roman"/>
          <w:szCs w:val="24"/>
        </w:rPr>
        <w:t>стратегического подхода</w:t>
      </w:r>
      <w:r w:rsidR="00DF52BC">
        <w:rPr>
          <w:rFonts w:eastAsia="Times New Roman" w:cs="Times New Roman"/>
          <w:szCs w:val="24"/>
          <w:lang w:val="ru-RU"/>
        </w:rPr>
        <w:t>» в распределении объемов медицинской помощи</w:t>
      </w:r>
      <w:r w:rsidRPr="00E1430E">
        <w:rPr>
          <w:rFonts w:eastAsia="Times New Roman" w:cs="Times New Roman"/>
          <w:szCs w:val="24"/>
          <w:vertAlign w:val="superscript"/>
        </w:rPr>
        <w:footnoteReference w:id="36"/>
      </w:r>
      <w:r w:rsidRPr="00E1430E">
        <w:rPr>
          <w:rFonts w:eastAsia="Times New Roman" w:cs="Times New Roman"/>
          <w:szCs w:val="24"/>
        </w:rPr>
        <w:t xml:space="preserve">. В частности, данная теория рассматривает влияние проблемы асимметрии информации в принципал-агентских отношениях участников системы закупок медицинских услуг на эффективность закупочной деятельности. </w:t>
      </w:r>
    </w:p>
    <w:p w:rsidR="00C517B1" w:rsidRPr="00E1430E" w:rsidRDefault="00C517B1" w:rsidP="00C517B1">
      <w:pPr>
        <w:ind w:firstLine="720"/>
        <w:rPr>
          <w:rFonts w:eastAsia="Times New Roman" w:cs="Times New Roman"/>
          <w:szCs w:val="24"/>
        </w:rPr>
      </w:pPr>
      <w:r w:rsidRPr="00E1430E">
        <w:rPr>
          <w:rFonts w:eastAsia="Times New Roman" w:cs="Times New Roman"/>
          <w:szCs w:val="24"/>
        </w:rPr>
        <w:t>Применительно к настоящему исследованию проблема асимметрии</w:t>
      </w:r>
      <w:r w:rsidR="00DF52BC">
        <w:rPr>
          <w:rFonts w:eastAsia="Times New Roman" w:cs="Times New Roman"/>
          <w:szCs w:val="24"/>
          <w:lang w:val="ru-RU"/>
        </w:rPr>
        <w:t>,</w:t>
      </w:r>
      <w:r w:rsidRPr="00E1430E">
        <w:rPr>
          <w:rFonts w:eastAsia="Times New Roman" w:cs="Times New Roman"/>
          <w:szCs w:val="24"/>
        </w:rPr>
        <w:t xml:space="preserve"> или </w:t>
      </w:r>
      <w:r w:rsidR="00DF52BC">
        <w:rPr>
          <w:rFonts w:eastAsia="Times New Roman" w:cs="Times New Roman"/>
          <w:szCs w:val="24"/>
          <w:lang w:val="ru-RU"/>
        </w:rPr>
        <w:t>предоставление неполной</w:t>
      </w:r>
      <w:r w:rsidRPr="00E1430E">
        <w:rPr>
          <w:rFonts w:eastAsia="Times New Roman" w:cs="Times New Roman"/>
          <w:szCs w:val="24"/>
        </w:rPr>
        <w:t xml:space="preserve"> информации</w:t>
      </w:r>
      <w:r w:rsidR="00DF52BC">
        <w:rPr>
          <w:rFonts w:eastAsia="Times New Roman" w:cs="Times New Roman"/>
          <w:szCs w:val="24"/>
          <w:lang w:val="ru-RU"/>
        </w:rPr>
        <w:t>,</w:t>
      </w:r>
      <w:r w:rsidRPr="00E1430E">
        <w:rPr>
          <w:rFonts w:eastAsia="Times New Roman" w:cs="Times New Roman"/>
          <w:szCs w:val="24"/>
        </w:rPr>
        <w:t xml:space="preserve"> в отношениях Комиссии (принципала) и медицинских организаций (агентов) имеет место </w:t>
      </w:r>
      <w:r w:rsidR="00F949DA">
        <w:rPr>
          <w:rFonts w:eastAsia="Times New Roman" w:cs="Times New Roman"/>
          <w:szCs w:val="24"/>
          <w:lang w:val="ru-RU"/>
        </w:rPr>
        <w:t xml:space="preserve">быть </w:t>
      </w:r>
      <w:r w:rsidRPr="00E1430E">
        <w:rPr>
          <w:rFonts w:eastAsia="Times New Roman" w:cs="Times New Roman"/>
          <w:szCs w:val="24"/>
        </w:rPr>
        <w:t>при использовании критериев распределения объемо</w:t>
      </w:r>
      <w:r w:rsidR="00DF52BC">
        <w:rPr>
          <w:rFonts w:eastAsia="Times New Roman" w:cs="Times New Roman"/>
          <w:szCs w:val="24"/>
        </w:rPr>
        <w:t>в медицинской помощи. Так, ввиду</w:t>
      </w:r>
      <w:r w:rsidRPr="00E1430E">
        <w:rPr>
          <w:rFonts w:eastAsia="Times New Roman" w:cs="Times New Roman"/>
          <w:szCs w:val="24"/>
        </w:rPr>
        <w:t xml:space="preserve"> отсутствия стандартизованных алгоритмов оценки деятельности медицинских организаций возникают риски </w:t>
      </w:r>
      <w:r w:rsidR="00DF52BC">
        <w:rPr>
          <w:rFonts w:eastAsia="Times New Roman" w:cs="Times New Roman"/>
          <w:szCs w:val="24"/>
          <w:lang w:val="ru-RU"/>
        </w:rPr>
        <w:t>«управления»</w:t>
      </w:r>
      <w:r w:rsidRPr="00E1430E">
        <w:rPr>
          <w:rFonts w:eastAsia="Times New Roman" w:cs="Times New Roman"/>
          <w:szCs w:val="24"/>
        </w:rPr>
        <w:t xml:space="preserve"> информацией о деятельности оцениваемых медицинских организаций, между которыми </w:t>
      </w:r>
      <w:r w:rsidR="00DF52BC">
        <w:rPr>
          <w:rFonts w:eastAsia="Times New Roman" w:cs="Times New Roman"/>
          <w:szCs w:val="24"/>
          <w:lang w:val="ru-RU"/>
        </w:rPr>
        <w:t xml:space="preserve">и </w:t>
      </w:r>
      <w:r w:rsidRPr="00E1430E">
        <w:rPr>
          <w:rFonts w:eastAsia="Times New Roman" w:cs="Times New Roman"/>
          <w:szCs w:val="24"/>
        </w:rPr>
        <w:t>распределяется медицинская помощь</w:t>
      </w:r>
      <w:r w:rsidRPr="00E1430E">
        <w:rPr>
          <w:rFonts w:eastAsia="Times New Roman" w:cs="Times New Roman"/>
          <w:szCs w:val="24"/>
          <w:vertAlign w:val="superscript"/>
        </w:rPr>
        <w:footnoteReference w:id="37"/>
      </w:r>
      <w:r w:rsidRPr="00E1430E">
        <w:rPr>
          <w:rFonts w:eastAsia="Times New Roman" w:cs="Times New Roman"/>
          <w:szCs w:val="24"/>
        </w:rPr>
        <w:t xml:space="preserve">. </w:t>
      </w:r>
    </w:p>
    <w:p w:rsidR="00C517B1" w:rsidRPr="00E1430E" w:rsidRDefault="00A6325E" w:rsidP="00C517B1">
      <w:pPr>
        <w:pStyle w:val="3"/>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eastAsia="Times New Roman" w:cs="Times New Roman"/>
          <w:color w:val="000000"/>
          <w:sz w:val="24"/>
        </w:rPr>
      </w:pPr>
      <w:bookmarkStart w:id="23" w:name="_Toc167739339"/>
      <w:r>
        <w:rPr>
          <w:rFonts w:eastAsia="Times New Roman" w:cs="Times New Roman"/>
          <w:color w:val="000000"/>
          <w:sz w:val="24"/>
          <w:lang w:val="ru-RU"/>
        </w:rPr>
        <w:t>2</w:t>
      </w:r>
      <w:r w:rsidR="00C517B1">
        <w:rPr>
          <w:rFonts w:eastAsia="Times New Roman" w:cs="Times New Roman"/>
          <w:color w:val="000000"/>
          <w:sz w:val="24"/>
          <w:lang w:val="ru-RU"/>
        </w:rPr>
        <w:t xml:space="preserve">.4 </w:t>
      </w:r>
      <w:r w:rsidR="00C517B1" w:rsidRPr="00E1430E">
        <w:rPr>
          <w:rFonts w:eastAsia="Times New Roman" w:cs="Times New Roman"/>
          <w:color w:val="000000"/>
          <w:sz w:val="24"/>
        </w:rPr>
        <w:t>Корректировки в распределении медицинской помощи</w:t>
      </w:r>
      <w:bookmarkEnd w:id="23"/>
    </w:p>
    <w:p w:rsidR="00C517B1" w:rsidRPr="00E1430E" w:rsidRDefault="00C517B1" w:rsidP="00C517B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ind w:firstLine="720"/>
        <w:rPr>
          <w:rFonts w:eastAsia="Times New Roman" w:cs="Times New Roman"/>
          <w:szCs w:val="24"/>
        </w:rPr>
      </w:pPr>
      <w:r w:rsidRPr="00E1430E">
        <w:rPr>
          <w:rFonts w:eastAsia="Times New Roman" w:cs="Times New Roman"/>
          <w:szCs w:val="24"/>
        </w:rPr>
        <w:t xml:space="preserve">После утверждения </w:t>
      </w:r>
      <w:r w:rsidR="00F949DA">
        <w:rPr>
          <w:rFonts w:eastAsia="Times New Roman" w:cs="Times New Roman"/>
          <w:szCs w:val="24"/>
          <w:lang w:val="ru-RU"/>
        </w:rPr>
        <w:t xml:space="preserve">определенного </w:t>
      </w:r>
      <w:r w:rsidRPr="00E1430E">
        <w:rPr>
          <w:rFonts w:eastAsia="Times New Roman" w:cs="Times New Roman"/>
          <w:szCs w:val="24"/>
        </w:rPr>
        <w:t xml:space="preserve">распределения объемов медицинской помощи в системе ОМС между медицинскими организациями могут вводиться корректировки, но не реже чем один раз в квартал. Это происходит на основании предложения от </w:t>
      </w:r>
      <w:r w:rsidR="00DF52BC">
        <w:rPr>
          <w:rFonts w:eastAsia="Times New Roman" w:cs="Times New Roman"/>
          <w:szCs w:val="24"/>
          <w:lang w:val="ru-RU"/>
        </w:rPr>
        <w:t>ТФОМС субъекта РФ</w:t>
      </w:r>
      <w:r w:rsidRPr="00E1430E">
        <w:rPr>
          <w:rFonts w:eastAsia="Times New Roman" w:cs="Times New Roman"/>
          <w:szCs w:val="24"/>
        </w:rPr>
        <w:t>, Комитета по здравоохранению, страховых медицинских организаций, медицинских организаций, медицинских профессиональных некоммерческих организаций или их ассоциаций (союзов), профессиональных союзов медицинских работников или их объединений. В этом предложении обязательно должны быть указаны причины. Например, это могут быть:</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Изменение численности прикрепленных застрахованных лиц, выбравших медицинскую организацию для оказания первичной медико-санитарной помощи; </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Изменение маршрутизации пациентов на период более 1 месяца, в том числе по причине закрытия медицинских организаций (структурных </w:t>
      </w:r>
      <w:r w:rsidRPr="00E1430E">
        <w:rPr>
          <w:rFonts w:eastAsia="Times New Roman" w:cs="Times New Roman"/>
          <w:szCs w:val="24"/>
        </w:rPr>
        <w:lastRenderedPageBreak/>
        <w:t xml:space="preserve">подразделений), подтвержденное приказами (распоряжениями) комитета по здравоохранению; </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Рост инфекционной заболеваемости, чрезвычайные происшествия, техногенные катастрофы, стихийные бедствия и т.п., по причине которых резко изменяется объем оказания экстренной (неотложной) медицинской помощи; </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Реорганизация или изменение структуры медицинской организации (открытие новых отделений, врачебных приемов, увеличение коечного фонда); </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Подтвержденное соответствующими правовыми актами получение лицензии на новый вид медицинской деятельности, ранее не заявленной при формировании предложений по объемам предоставления медицинской помощи; </w:t>
      </w:r>
    </w:p>
    <w:p w:rsidR="00C517B1" w:rsidRPr="00E1430E" w:rsidRDefault="00C517B1" w:rsidP="00322451">
      <w:pPr>
        <w:numPr>
          <w:ilvl w:val="0"/>
          <w:numId w:val="9"/>
        </w:numPr>
        <w:rPr>
          <w:rFonts w:eastAsia="Times New Roman" w:cs="Times New Roman"/>
          <w:szCs w:val="24"/>
        </w:rPr>
      </w:pPr>
      <w:r w:rsidRPr="00E1430E">
        <w:rPr>
          <w:rFonts w:eastAsia="Times New Roman" w:cs="Times New Roman"/>
          <w:szCs w:val="24"/>
        </w:rPr>
        <w:t xml:space="preserve">Существенное изменение численности застрахованных в конкретной страховой медицинской организации лиц по полу и возрасту и другие причины. </w:t>
      </w:r>
    </w:p>
    <w:p w:rsidR="00C517B1" w:rsidRPr="00B65C33" w:rsidRDefault="00C517B1" w:rsidP="00C517B1">
      <w:pPr>
        <w:ind w:firstLine="720"/>
        <w:rPr>
          <w:rFonts w:eastAsia="Times New Roman" w:cs="Times New Roman"/>
          <w:szCs w:val="24"/>
          <w:lang w:val="ru-RU"/>
        </w:rPr>
      </w:pPr>
      <w:r>
        <w:rPr>
          <w:rFonts w:eastAsia="Times New Roman" w:cs="Times New Roman"/>
          <w:szCs w:val="24"/>
          <w:lang w:val="ru-RU"/>
        </w:rPr>
        <w:t>Наличие механизма перераспределения уже выделенного объема медицинской помощи является доказательством того, что первоначальное распределение не является</w:t>
      </w:r>
      <w:r w:rsidR="00DF52BC">
        <w:rPr>
          <w:rFonts w:eastAsia="Times New Roman" w:cs="Times New Roman"/>
          <w:szCs w:val="24"/>
          <w:lang w:val="ru-RU"/>
        </w:rPr>
        <w:t xml:space="preserve"> однозначно корректным</w:t>
      </w:r>
      <w:r w:rsidR="0029252D">
        <w:rPr>
          <w:rFonts w:eastAsia="Times New Roman" w:cs="Times New Roman"/>
          <w:szCs w:val="24"/>
          <w:lang w:val="ru-RU"/>
        </w:rPr>
        <w:t>,</w:t>
      </w:r>
      <w:r w:rsidR="00DF52BC">
        <w:rPr>
          <w:rFonts w:eastAsia="Times New Roman" w:cs="Times New Roman"/>
          <w:szCs w:val="24"/>
          <w:lang w:val="ru-RU"/>
        </w:rPr>
        <w:t xml:space="preserve"> и</w:t>
      </w:r>
      <w:r w:rsidR="0029252D">
        <w:rPr>
          <w:rFonts w:eastAsia="Times New Roman" w:cs="Times New Roman"/>
          <w:szCs w:val="24"/>
          <w:lang w:val="ru-RU"/>
        </w:rPr>
        <w:t xml:space="preserve"> оно</w:t>
      </w:r>
      <w:r w:rsidR="00DF52BC">
        <w:rPr>
          <w:rFonts w:eastAsia="Times New Roman" w:cs="Times New Roman"/>
          <w:szCs w:val="24"/>
          <w:lang w:val="ru-RU"/>
        </w:rPr>
        <w:t xml:space="preserve"> поэтому</w:t>
      </w:r>
      <w:r>
        <w:rPr>
          <w:rFonts w:eastAsia="Times New Roman" w:cs="Times New Roman"/>
          <w:szCs w:val="24"/>
          <w:lang w:val="ru-RU"/>
        </w:rPr>
        <w:t xml:space="preserve"> нуждается в </w:t>
      </w:r>
      <w:r w:rsidR="00DF52BC">
        <w:rPr>
          <w:rFonts w:eastAsia="Times New Roman" w:cs="Times New Roman"/>
          <w:szCs w:val="24"/>
          <w:lang w:val="ru-RU"/>
        </w:rPr>
        <w:t>регулярных</w:t>
      </w:r>
      <w:r>
        <w:rPr>
          <w:rFonts w:eastAsia="Times New Roman" w:cs="Times New Roman"/>
          <w:szCs w:val="24"/>
          <w:lang w:val="ru-RU"/>
        </w:rPr>
        <w:t xml:space="preserve"> корректировках. </w:t>
      </w:r>
    </w:p>
    <w:p w:rsidR="00C517B1" w:rsidRPr="00F949DA" w:rsidRDefault="00C517B1" w:rsidP="00C517B1">
      <w:pPr>
        <w:ind w:firstLine="720"/>
        <w:rPr>
          <w:rFonts w:eastAsia="Times New Roman" w:cs="Times New Roman"/>
          <w:szCs w:val="24"/>
          <w:lang w:val="ru-RU"/>
        </w:rPr>
      </w:pPr>
      <w:r w:rsidRPr="00E1430E">
        <w:rPr>
          <w:rFonts w:eastAsia="Times New Roman" w:cs="Times New Roman"/>
          <w:szCs w:val="24"/>
        </w:rPr>
        <w:t xml:space="preserve">Таким образом, существующее распределение медицинской помощи в системе ОМС </w:t>
      </w:r>
      <w:r w:rsidR="00F949DA">
        <w:rPr>
          <w:rFonts w:eastAsia="Times New Roman" w:cs="Times New Roman"/>
          <w:szCs w:val="24"/>
          <w:lang w:val="ru-RU"/>
        </w:rPr>
        <w:t xml:space="preserve">представлено на </w:t>
      </w:r>
      <w:r w:rsidR="00F949DA">
        <w:rPr>
          <w:rFonts w:eastAsia="Times New Roman" w:cs="Times New Roman"/>
          <w:szCs w:val="24"/>
          <w:lang w:val="ru-RU"/>
        </w:rPr>
        <w:fldChar w:fldCharType="begin"/>
      </w:r>
      <w:r w:rsidR="00F949DA">
        <w:rPr>
          <w:rFonts w:eastAsia="Times New Roman" w:cs="Times New Roman"/>
          <w:szCs w:val="24"/>
          <w:lang w:val="ru-RU"/>
        </w:rPr>
        <w:instrText xml:space="preserve"> REF _Ref167740661 \r \h </w:instrText>
      </w:r>
      <w:r w:rsidR="00F949DA">
        <w:rPr>
          <w:rFonts w:eastAsia="Times New Roman" w:cs="Times New Roman"/>
          <w:szCs w:val="24"/>
          <w:lang w:val="ru-RU"/>
        </w:rPr>
      </w:r>
      <w:r w:rsidR="00F949DA">
        <w:rPr>
          <w:rFonts w:eastAsia="Times New Roman" w:cs="Times New Roman"/>
          <w:szCs w:val="24"/>
          <w:lang w:val="ru-RU"/>
        </w:rPr>
        <w:fldChar w:fldCharType="separate"/>
      </w:r>
      <w:r w:rsidR="00F949DA">
        <w:rPr>
          <w:rFonts w:eastAsia="Times New Roman" w:cs="Times New Roman"/>
          <w:szCs w:val="24"/>
          <w:lang w:val="ru-RU"/>
        </w:rPr>
        <w:t>Рис. 2</w:t>
      </w:r>
      <w:r w:rsidR="00F949DA">
        <w:rPr>
          <w:rFonts w:eastAsia="Times New Roman" w:cs="Times New Roman"/>
          <w:szCs w:val="24"/>
          <w:lang w:val="ru-RU"/>
        </w:rPr>
        <w:fldChar w:fldCharType="end"/>
      </w:r>
      <w:r w:rsidR="00F949DA">
        <w:rPr>
          <w:rFonts w:eastAsia="Times New Roman" w:cs="Times New Roman"/>
          <w:szCs w:val="24"/>
          <w:lang w:val="ru-RU"/>
        </w:rPr>
        <w:t>.</w:t>
      </w:r>
    </w:p>
    <w:p w:rsidR="00C517B1" w:rsidRPr="00E1430E" w:rsidRDefault="00C517B1" w:rsidP="00F949DA">
      <w:pPr>
        <w:keepNext/>
        <w:keepLines/>
        <w:jc w:val="center"/>
        <w:rPr>
          <w:rFonts w:eastAsia="Times New Roman" w:cs="Times New Roman"/>
          <w:szCs w:val="24"/>
        </w:rPr>
      </w:pPr>
      <w:r w:rsidRPr="00E1430E">
        <w:rPr>
          <w:rFonts w:eastAsia="Times New Roman" w:cs="Times New Roman"/>
          <w:noProof/>
          <w:szCs w:val="24"/>
          <w:lang w:val="ru-RU"/>
        </w:rPr>
        <w:lastRenderedPageBreak/>
        <w:drawing>
          <wp:inline distT="114300" distB="114300" distL="114300" distR="114300" wp14:anchorId="49CC5E74" wp14:editId="405069C6">
            <wp:extent cx="4039263" cy="3307742"/>
            <wp:effectExtent l="0" t="0" r="0" b="6985"/>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4153524" cy="3401310"/>
                    </a:xfrm>
                    <a:prstGeom prst="rect">
                      <a:avLst/>
                    </a:prstGeom>
                    <a:ln/>
                  </pic:spPr>
                </pic:pic>
              </a:graphicData>
            </a:graphic>
          </wp:inline>
        </w:drawing>
      </w:r>
    </w:p>
    <w:p w:rsidR="00C517B1" w:rsidRPr="00E1430E" w:rsidRDefault="00C517B1" w:rsidP="00F949DA">
      <w:pPr>
        <w:pStyle w:val="a0"/>
        <w:keepNext/>
        <w:keepLines/>
      </w:pPr>
      <w:bookmarkStart w:id="24" w:name="_Ref167740661"/>
      <w:r w:rsidRPr="00E1430E">
        <w:t xml:space="preserve">Трехэтапная </w:t>
      </w:r>
      <w:r w:rsidRPr="004B42A8">
        <w:t>процедура</w:t>
      </w:r>
      <w:r w:rsidRPr="00E1430E">
        <w:t xml:space="preserve"> распределения объемов медицинской помощи</w:t>
      </w:r>
      <w:bookmarkEnd w:id="24"/>
    </w:p>
    <w:p w:rsidR="00C517B1" w:rsidRPr="00E1430E" w:rsidRDefault="00C517B1" w:rsidP="00F949DA">
      <w:pPr>
        <w:keepNext/>
        <w:keepLines/>
        <w:jc w:val="center"/>
        <w:rPr>
          <w:rFonts w:eastAsia="Times New Roman" w:cs="Times New Roman"/>
          <w:i/>
          <w:szCs w:val="24"/>
        </w:rPr>
      </w:pPr>
      <w:r w:rsidRPr="00E1430E">
        <w:rPr>
          <w:rFonts w:eastAsia="Times New Roman" w:cs="Times New Roman"/>
          <w:i/>
          <w:szCs w:val="24"/>
        </w:rPr>
        <w:t>Источник: Степанов</w:t>
      </w:r>
      <w:r w:rsidR="0029252D">
        <w:rPr>
          <w:rFonts w:eastAsia="Times New Roman" w:cs="Times New Roman"/>
          <w:i/>
          <w:szCs w:val="24"/>
          <w:lang w:val="ru-RU"/>
        </w:rPr>
        <w:t xml:space="preserve"> </w:t>
      </w:r>
      <w:r w:rsidR="00DF52BC">
        <w:rPr>
          <w:rFonts w:eastAsia="Times New Roman" w:cs="Times New Roman"/>
          <w:i/>
          <w:szCs w:val="24"/>
          <w:lang w:val="ru-RU"/>
        </w:rPr>
        <w:t>(2023)</w:t>
      </w:r>
      <w:r w:rsidRPr="00E1430E">
        <w:rPr>
          <w:rFonts w:eastAsia="Times New Roman" w:cs="Times New Roman"/>
          <w:i/>
          <w:szCs w:val="24"/>
          <w:vertAlign w:val="superscript"/>
        </w:rPr>
        <w:footnoteReference w:id="38"/>
      </w:r>
    </w:p>
    <w:p w:rsidR="00A43536" w:rsidRDefault="00C517B1" w:rsidP="00A43536">
      <w:pPr>
        <w:ind w:firstLine="720"/>
        <w:rPr>
          <w:rFonts w:eastAsia="Times New Roman" w:cs="Times New Roman"/>
          <w:szCs w:val="24"/>
          <w:lang w:val="ru-RU"/>
        </w:rPr>
      </w:pPr>
      <w:r w:rsidRPr="00E1430E">
        <w:rPr>
          <w:rFonts w:eastAsia="Times New Roman" w:cs="Times New Roman"/>
          <w:szCs w:val="24"/>
        </w:rPr>
        <w:t>Обычно корректировки осуществляются в направлении увеличения объемов медицинских организаций, в силу израсходования медицинскими органи</w:t>
      </w:r>
      <w:r w:rsidR="00DF52BC">
        <w:rPr>
          <w:rFonts w:eastAsia="Times New Roman" w:cs="Times New Roman"/>
          <w:szCs w:val="24"/>
        </w:rPr>
        <w:t>зациями запланированного объема</w:t>
      </w:r>
      <w:r w:rsidR="00DF52BC">
        <w:rPr>
          <w:rFonts w:eastAsia="Times New Roman" w:cs="Times New Roman"/>
          <w:szCs w:val="24"/>
          <w:lang w:val="ru-RU"/>
        </w:rPr>
        <w:t xml:space="preserve">, но данное перераспределение </w:t>
      </w:r>
      <w:r w:rsidR="0029252D">
        <w:rPr>
          <w:rFonts w:eastAsia="Times New Roman" w:cs="Times New Roman"/>
          <w:szCs w:val="24"/>
          <w:lang w:val="ru-RU"/>
        </w:rPr>
        <w:t>может подразумевать</w:t>
      </w:r>
      <w:r w:rsidR="00DF52BC">
        <w:rPr>
          <w:rFonts w:eastAsia="Times New Roman" w:cs="Times New Roman"/>
          <w:szCs w:val="24"/>
          <w:lang w:val="ru-RU"/>
        </w:rPr>
        <w:t xml:space="preserve"> уменьшение объемов медицинской помощи, выделенной другим медицинским организациям ранее.</w:t>
      </w:r>
    </w:p>
    <w:p w:rsidR="00C517B1" w:rsidRPr="00A43536" w:rsidRDefault="00C517B1" w:rsidP="00A43536">
      <w:pPr>
        <w:ind w:firstLine="720"/>
        <w:rPr>
          <w:rFonts w:eastAsia="Times New Roman" w:cs="Times New Roman"/>
          <w:szCs w:val="24"/>
          <w:lang w:val="ru-RU"/>
        </w:rPr>
      </w:pPr>
      <w:r w:rsidRPr="00E1430E">
        <w:rPr>
          <w:rFonts w:eastAsia="Times New Roman" w:cs="Times New Roman"/>
          <w:szCs w:val="24"/>
        </w:rPr>
        <w:t xml:space="preserve">Анализ </w:t>
      </w:r>
      <w:r w:rsidR="00A43536">
        <w:rPr>
          <w:rFonts w:eastAsia="Times New Roman" w:cs="Times New Roman"/>
          <w:szCs w:val="24"/>
          <w:lang w:val="ru-RU"/>
        </w:rPr>
        <w:t>«</w:t>
      </w:r>
      <w:r w:rsidRPr="00E1430E">
        <w:rPr>
          <w:rFonts w:eastAsia="Times New Roman" w:cs="Times New Roman"/>
          <w:szCs w:val="24"/>
        </w:rPr>
        <w:t>Положения о деятельности комиссии по разработке территориальной программы обязательного медицинского страхования</w:t>
      </w:r>
      <w:r w:rsidR="00A43536">
        <w:rPr>
          <w:rFonts w:eastAsia="Times New Roman" w:cs="Times New Roman"/>
          <w:szCs w:val="24"/>
          <w:lang w:val="ru-RU"/>
        </w:rPr>
        <w:t>»</w:t>
      </w:r>
      <w:r w:rsidRPr="00E1430E">
        <w:rPr>
          <w:rFonts w:eastAsia="Times New Roman" w:cs="Times New Roman"/>
          <w:szCs w:val="24"/>
          <w:vertAlign w:val="superscript"/>
        </w:rPr>
        <w:footnoteReference w:id="39"/>
      </w:r>
      <w:r w:rsidRPr="00E1430E">
        <w:rPr>
          <w:rFonts w:eastAsia="Times New Roman" w:cs="Times New Roman"/>
          <w:szCs w:val="24"/>
        </w:rPr>
        <w:t>, утвержденного Приказом М</w:t>
      </w:r>
      <w:r w:rsidR="00F949DA">
        <w:rPr>
          <w:rFonts w:eastAsia="Times New Roman" w:cs="Times New Roman"/>
          <w:szCs w:val="24"/>
        </w:rPr>
        <w:t>инздрава России от 28.02.2019 N</w:t>
      </w:r>
      <w:r w:rsidRPr="00E1430E">
        <w:rPr>
          <w:rFonts w:eastAsia="Times New Roman" w:cs="Times New Roman"/>
          <w:szCs w:val="24"/>
        </w:rPr>
        <w:t xml:space="preserve">108н (ред. от 13.12.2022) «Об утверждении Правил обязательного медицинского страхования», показывает, что правила текущего перераспределения не основаны даже на вышеперечисленных самых общих критериях </w:t>
      </w:r>
      <w:r w:rsidRPr="00A43536">
        <w:rPr>
          <w:rFonts w:eastAsia="Times New Roman" w:cs="Times New Roman"/>
          <w:szCs w:val="24"/>
        </w:rPr>
        <w:t>—</w:t>
      </w:r>
      <w:r w:rsidRPr="00E1430E">
        <w:rPr>
          <w:rFonts w:eastAsia="Times New Roman" w:cs="Times New Roman"/>
          <w:szCs w:val="24"/>
        </w:rPr>
        <w:t xml:space="preserve"> это </w:t>
      </w:r>
      <w:r w:rsidR="00A43536">
        <w:rPr>
          <w:rFonts w:eastAsia="Times New Roman" w:cs="Times New Roman"/>
          <w:szCs w:val="24"/>
          <w:lang w:val="ru-RU"/>
        </w:rPr>
        <w:t xml:space="preserve">больше </w:t>
      </w:r>
      <w:r w:rsidR="00F949DA">
        <w:rPr>
          <w:rFonts w:eastAsia="Times New Roman" w:cs="Times New Roman"/>
          <w:szCs w:val="24"/>
          <w:lang w:val="ru-RU"/>
        </w:rPr>
        <w:t>похоже на</w:t>
      </w:r>
      <w:r w:rsidR="00A43536">
        <w:rPr>
          <w:rFonts w:eastAsia="Times New Roman" w:cs="Times New Roman"/>
          <w:szCs w:val="24"/>
          <w:lang w:val="ru-RU"/>
        </w:rPr>
        <w:t xml:space="preserve"> </w:t>
      </w:r>
      <w:r w:rsidR="00F949DA">
        <w:rPr>
          <w:rFonts w:eastAsia="Times New Roman" w:cs="Times New Roman"/>
          <w:szCs w:val="24"/>
        </w:rPr>
        <w:t>«ручную</w:t>
      </w:r>
      <w:r w:rsidRPr="00E1430E">
        <w:rPr>
          <w:rFonts w:eastAsia="Times New Roman" w:cs="Times New Roman"/>
          <w:szCs w:val="24"/>
        </w:rPr>
        <w:t>»</w:t>
      </w:r>
      <w:r w:rsidR="00F949DA">
        <w:rPr>
          <w:rFonts w:eastAsia="Times New Roman" w:cs="Times New Roman"/>
          <w:szCs w:val="24"/>
          <w:lang w:val="ru-RU"/>
        </w:rPr>
        <w:t xml:space="preserve"> управления</w:t>
      </w:r>
      <w:r w:rsidRPr="00E1430E">
        <w:rPr>
          <w:rFonts w:eastAsia="Times New Roman" w:cs="Times New Roman"/>
          <w:szCs w:val="24"/>
        </w:rPr>
        <w:t xml:space="preserve"> в зависимости от внешних </w:t>
      </w:r>
      <w:r w:rsidR="00F949DA">
        <w:rPr>
          <w:rFonts w:eastAsia="Times New Roman" w:cs="Times New Roman"/>
          <w:szCs w:val="24"/>
          <w:lang w:val="ru-RU"/>
        </w:rPr>
        <w:t>факторов</w:t>
      </w:r>
      <w:r w:rsidRPr="00E1430E">
        <w:rPr>
          <w:rFonts w:eastAsia="Times New Roman" w:cs="Times New Roman"/>
          <w:szCs w:val="24"/>
        </w:rPr>
        <w:t xml:space="preserve">. Нормативные документы не содержат требований к Комиссии адекватно </w:t>
      </w:r>
      <w:r w:rsidRPr="00E1430E">
        <w:rPr>
          <w:rFonts w:eastAsia="Times New Roman" w:cs="Times New Roman"/>
          <w:szCs w:val="24"/>
        </w:rPr>
        <w:lastRenderedPageBreak/>
        <w:t>информировать страховые медицинские организации и медицинские организации об основаниях принятых решений, тем более делать открытой эту информацию</w:t>
      </w:r>
      <w:r w:rsidRPr="00E1430E">
        <w:rPr>
          <w:rFonts w:eastAsia="Times New Roman" w:cs="Times New Roman"/>
          <w:szCs w:val="24"/>
          <w:vertAlign w:val="superscript"/>
        </w:rPr>
        <w:footnoteReference w:id="40"/>
      </w:r>
      <w:r w:rsidRPr="00E1430E">
        <w:rPr>
          <w:rFonts w:eastAsia="Times New Roman" w:cs="Times New Roman"/>
          <w:szCs w:val="24"/>
        </w:rPr>
        <w:t xml:space="preserve">. </w:t>
      </w:r>
      <w:r w:rsidR="00A43536">
        <w:rPr>
          <w:rFonts w:eastAsia="Times New Roman" w:cs="Times New Roman"/>
          <w:szCs w:val="24"/>
          <w:lang w:val="ru-RU"/>
        </w:rPr>
        <w:t xml:space="preserve">Далее будут описаны глубинные интервью, которые были проведены с экспертами по распределению объемов медицинской помощи в системе ОМС в городе Санкт-Петербург, в которых данное предположение неоднократно подтверждается </w:t>
      </w:r>
      <w:r w:rsidR="0020403D">
        <w:rPr>
          <w:rFonts w:eastAsia="Times New Roman" w:cs="Times New Roman"/>
          <w:szCs w:val="24"/>
          <w:lang w:val="ru-RU"/>
        </w:rPr>
        <w:t>их опытом</w:t>
      </w:r>
      <w:r w:rsidR="00A43536">
        <w:rPr>
          <w:rFonts w:eastAsia="Times New Roman" w:cs="Times New Roman"/>
          <w:szCs w:val="24"/>
          <w:lang w:val="ru-RU"/>
        </w:rPr>
        <w:t>.</w:t>
      </w:r>
    </w:p>
    <w:p w:rsidR="00C517B1" w:rsidRPr="00B81589" w:rsidRDefault="00F949DA" w:rsidP="00C517B1">
      <w:pPr>
        <w:ind w:firstLine="720"/>
        <w:rPr>
          <w:rFonts w:eastAsia="Times New Roman" w:cs="Times New Roman"/>
          <w:szCs w:val="24"/>
          <w:lang w:val="ru-RU"/>
        </w:rPr>
      </w:pPr>
      <w:r>
        <w:rPr>
          <w:rFonts w:eastAsia="Times New Roman" w:cs="Times New Roman"/>
          <w:szCs w:val="24"/>
          <w:lang w:val="ru-RU"/>
        </w:rPr>
        <w:t>Ограничение</w:t>
      </w:r>
      <w:r w:rsidR="00C517B1" w:rsidRPr="00E1430E">
        <w:rPr>
          <w:rFonts w:eastAsia="Times New Roman" w:cs="Times New Roman"/>
          <w:szCs w:val="24"/>
        </w:rPr>
        <w:t xml:space="preserve"> </w:t>
      </w:r>
      <w:r w:rsidR="00A43536">
        <w:rPr>
          <w:rFonts w:eastAsia="Times New Roman" w:cs="Times New Roman"/>
          <w:szCs w:val="24"/>
          <w:lang w:val="ru-RU"/>
        </w:rPr>
        <w:t>прозрачности</w:t>
      </w:r>
      <w:r w:rsidR="00C517B1" w:rsidRPr="00E1430E">
        <w:rPr>
          <w:rFonts w:eastAsia="Times New Roman" w:cs="Times New Roman"/>
          <w:szCs w:val="24"/>
        </w:rPr>
        <w:t xml:space="preserve"> ра</w:t>
      </w:r>
      <w:r>
        <w:rPr>
          <w:rFonts w:eastAsia="Times New Roman" w:cs="Times New Roman"/>
          <w:szCs w:val="24"/>
        </w:rPr>
        <w:t>спределения ресурсов присутствуе</w:t>
      </w:r>
      <w:r w:rsidR="00C517B1" w:rsidRPr="00E1430E">
        <w:rPr>
          <w:rFonts w:eastAsia="Times New Roman" w:cs="Times New Roman"/>
          <w:szCs w:val="24"/>
        </w:rPr>
        <w:t>т в рос</w:t>
      </w:r>
      <w:r w:rsidR="00A43536">
        <w:rPr>
          <w:rFonts w:eastAsia="Times New Roman" w:cs="Times New Roman"/>
          <w:szCs w:val="24"/>
        </w:rPr>
        <w:t>сийском здравоохранении</w:t>
      </w:r>
      <w:r w:rsidR="00C517B1" w:rsidRPr="00E1430E">
        <w:rPr>
          <w:rFonts w:eastAsia="Times New Roman" w:cs="Times New Roman"/>
          <w:szCs w:val="24"/>
        </w:rPr>
        <w:t xml:space="preserve">, </w:t>
      </w:r>
      <w:r w:rsidR="00A43536">
        <w:rPr>
          <w:rFonts w:eastAsia="Times New Roman" w:cs="Times New Roman"/>
          <w:szCs w:val="24"/>
          <w:lang w:val="ru-RU"/>
        </w:rPr>
        <w:t>а именно, наблюдается</w:t>
      </w:r>
      <w:r w:rsidR="00C517B1" w:rsidRPr="00E1430E">
        <w:rPr>
          <w:rFonts w:eastAsia="Times New Roman" w:cs="Times New Roman"/>
          <w:szCs w:val="24"/>
        </w:rPr>
        <w:t xml:space="preserve"> несбалансированность </w:t>
      </w:r>
      <w:r w:rsidR="00A43536">
        <w:rPr>
          <w:rFonts w:eastAsia="Times New Roman" w:cs="Times New Roman"/>
          <w:szCs w:val="24"/>
          <w:lang w:val="ru-RU"/>
        </w:rPr>
        <w:t xml:space="preserve">системы </w:t>
      </w:r>
      <w:r w:rsidR="00C517B1" w:rsidRPr="00E1430E">
        <w:rPr>
          <w:rFonts w:eastAsia="Times New Roman" w:cs="Times New Roman"/>
          <w:szCs w:val="24"/>
        </w:rPr>
        <w:t xml:space="preserve">государственных гарантий и их финансирования. </w:t>
      </w:r>
      <w:r w:rsidR="00A43536">
        <w:rPr>
          <w:rFonts w:eastAsia="Times New Roman" w:cs="Times New Roman"/>
          <w:szCs w:val="24"/>
          <w:lang w:val="ru-RU"/>
        </w:rPr>
        <w:t>Имеется значительный разрыв</w:t>
      </w:r>
      <w:r w:rsidR="00A43536">
        <w:rPr>
          <w:rFonts w:eastAsia="Times New Roman" w:cs="Times New Roman"/>
          <w:szCs w:val="24"/>
        </w:rPr>
        <w:t xml:space="preserve"> между ними</w:t>
      </w:r>
      <w:r w:rsidR="00C517B1" w:rsidRPr="00E1430E">
        <w:rPr>
          <w:rFonts w:eastAsia="Times New Roman" w:cs="Times New Roman"/>
          <w:szCs w:val="24"/>
        </w:rPr>
        <w:t xml:space="preserve">, </w:t>
      </w:r>
      <w:r w:rsidR="00A43536">
        <w:rPr>
          <w:rFonts w:eastAsia="Times New Roman" w:cs="Times New Roman"/>
          <w:szCs w:val="24"/>
          <w:lang w:val="ru-RU"/>
        </w:rPr>
        <w:t>из-за чего</w:t>
      </w:r>
      <w:r w:rsidR="00C517B1" w:rsidRPr="00E1430E">
        <w:rPr>
          <w:rFonts w:eastAsia="Times New Roman" w:cs="Times New Roman"/>
          <w:szCs w:val="24"/>
        </w:rPr>
        <w:t xml:space="preserve"> сложно </w:t>
      </w:r>
      <w:r w:rsidR="00B81589">
        <w:rPr>
          <w:rFonts w:eastAsia="Times New Roman" w:cs="Times New Roman"/>
          <w:szCs w:val="24"/>
          <w:lang w:val="ru-RU"/>
        </w:rPr>
        <w:t xml:space="preserve">не только </w:t>
      </w:r>
      <w:r w:rsidR="00C517B1" w:rsidRPr="00E1430E">
        <w:rPr>
          <w:rFonts w:eastAsia="Times New Roman" w:cs="Times New Roman"/>
          <w:szCs w:val="24"/>
        </w:rPr>
        <w:t xml:space="preserve">определить приоритеты распределения ресурсов, </w:t>
      </w:r>
      <w:r w:rsidR="00B81589">
        <w:rPr>
          <w:rFonts w:eastAsia="Times New Roman" w:cs="Times New Roman"/>
          <w:szCs w:val="24"/>
          <w:lang w:val="ru-RU"/>
        </w:rPr>
        <w:t>но и</w:t>
      </w:r>
      <w:r w:rsidR="00C517B1" w:rsidRPr="00E1430E">
        <w:rPr>
          <w:rFonts w:eastAsia="Times New Roman" w:cs="Times New Roman"/>
          <w:szCs w:val="24"/>
        </w:rPr>
        <w:t xml:space="preserve"> обнародовать</w:t>
      </w:r>
      <w:r w:rsidR="00B81589">
        <w:rPr>
          <w:rFonts w:eastAsia="Times New Roman" w:cs="Times New Roman"/>
          <w:szCs w:val="24"/>
          <w:lang w:val="ru-RU"/>
        </w:rPr>
        <w:t xml:space="preserve"> их</w:t>
      </w:r>
      <w:r w:rsidR="00C517B1" w:rsidRPr="00E1430E">
        <w:rPr>
          <w:rFonts w:eastAsia="Times New Roman" w:cs="Times New Roman"/>
          <w:szCs w:val="24"/>
        </w:rPr>
        <w:t xml:space="preserve">. Как следует из приведенных данных, Комиссии стремятся распределять объемы медицинской помощи таким образом, чтобы обеспечить стабильность и </w:t>
      </w:r>
      <w:r w:rsidR="00B81589">
        <w:rPr>
          <w:rFonts w:eastAsia="Times New Roman" w:cs="Times New Roman"/>
          <w:szCs w:val="24"/>
          <w:lang w:val="ru-RU"/>
        </w:rPr>
        <w:t>уравнительность</w:t>
      </w:r>
      <w:r w:rsidR="00C517B1" w:rsidRPr="00E1430E">
        <w:rPr>
          <w:rFonts w:eastAsia="Times New Roman" w:cs="Times New Roman"/>
          <w:szCs w:val="24"/>
        </w:rPr>
        <w:t xml:space="preserve"> системы здравоохранения и системы ОМС</w:t>
      </w:r>
      <w:r w:rsidR="00B81589">
        <w:rPr>
          <w:rFonts w:eastAsia="Times New Roman" w:cs="Times New Roman"/>
          <w:szCs w:val="24"/>
          <w:lang w:val="ru-RU"/>
        </w:rPr>
        <w:t>, в том числе</w:t>
      </w:r>
      <w:r w:rsidR="00C517B1" w:rsidRPr="00E1430E">
        <w:rPr>
          <w:rFonts w:eastAsia="Times New Roman" w:cs="Times New Roman"/>
          <w:szCs w:val="24"/>
        </w:rPr>
        <w:t xml:space="preserve">. Это </w:t>
      </w:r>
      <w:r w:rsidR="00B81589">
        <w:rPr>
          <w:rFonts w:eastAsia="Times New Roman" w:cs="Times New Roman"/>
          <w:szCs w:val="24"/>
          <w:lang w:val="ru-RU"/>
        </w:rPr>
        <w:t>достаточно</w:t>
      </w:r>
      <w:r w:rsidR="00C517B1" w:rsidRPr="00E1430E">
        <w:rPr>
          <w:rFonts w:eastAsia="Times New Roman" w:cs="Times New Roman"/>
          <w:szCs w:val="24"/>
        </w:rPr>
        <w:t xml:space="preserve"> объяснимая логика, учитывая общую нехватку финансовых ресурсов, необходимость обеспечения выплат заработной платы всем работникам государственных и муниципальных</w:t>
      </w:r>
      <w:r w:rsidR="00B81589">
        <w:rPr>
          <w:rFonts w:eastAsia="Times New Roman" w:cs="Times New Roman"/>
          <w:szCs w:val="24"/>
        </w:rPr>
        <w:t xml:space="preserve"> медицинских учреждений</w:t>
      </w:r>
      <w:r w:rsidR="00C517B1" w:rsidRPr="00E1430E">
        <w:rPr>
          <w:rFonts w:eastAsia="Times New Roman" w:cs="Times New Roman"/>
          <w:szCs w:val="24"/>
        </w:rPr>
        <w:t>, а также организаций, являющихся монополистами в оказании определенных видов услуг</w:t>
      </w:r>
      <w:r w:rsidR="00C517B1" w:rsidRPr="00E1430E">
        <w:rPr>
          <w:rFonts w:eastAsia="Times New Roman" w:cs="Times New Roman"/>
          <w:szCs w:val="24"/>
          <w:vertAlign w:val="superscript"/>
        </w:rPr>
        <w:footnoteReference w:id="41"/>
      </w:r>
      <w:r w:rsidR="00C517B1" w:rsidRPr="00E1430E">
        <w:rPr>
          <w:rFonts w:eastAsia="Times New Roman" w:cs="Times New Roman"/>
          <w:szCs w:val="24"/>
        </w:rPr>
        <w:t xml:space="preserve">. </w:t>
      </w:r>
      <w:r w:rsidR="00B81589">
        <w:rPr>
          <w:rFonts w:eastAsia="Times New Roman" w:cs="Times New Roman"/>
          <w:szCs w:val="24"/>
          <w:lang w:val="ru-RU"/>
        </w:rPr>
        <w:t xml:space="preserve">Однако в попытках предоставлять практически одинаковые объемы медицинской помощи, теряется ориентир на оценку эффективности деятельности организаций и формирование положительных экономических стимулов для медицинских организаций за распределяемые объемы. </w:t>
      </w:r>
    </w:p>
    <w:p w:rsidR="00F42C00" w:rsidRPr="00E1430E" w:rsidRDefault="007B6914">
      <w:pPr>
        <w:pStyle w:val="2"/>
        <w:rPr>
          <w:rFonts w:eastAsia="Times New Roman" w:cs="Times New Roman"/>
          <w:sz w:val="28"/>
        </w:rPr>
      </w:pPr>
      <w:bookmarkStart w:id="25" w:name="_Toc167739340"/>
      <w:r w:rsidRPr="00E1430E">
        <w:rPr>
          <w:rFonts w:eastAsia="Times New Roman" w:cs="Times New Roman"/>
          <w:sz w:val="28"/>
        </w:rPr>
        <w:t>§</w:t>
      </w:r>
      <w:r w:rsidR="00A6325E">
        <w:rPr>
          <w:rFonts w:eastAsia="Times New Roman" w:cs="Times New Roman"/>
          <w:sz w:val="28"/>
        </w:rPr>
        <w:t>3</w:t>
      </w:r>
      <w:r w:rsidR="00D15DFA" w:rsidRPr="00E1430E">
        <w:rPr>
          <w:rFonts w:eastAsia="Times New Roman" w:cs="Times New Roman"/>
          <w:sz w:val="28"/>
        </w:rPr>
        <w:t>. Принципы ОМС</w:t>
      </w:r>
      <w:bookmarkEnd w:id="25"/>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Медицинское страхование представляет собой часть государственного социального страхования, которое носит выраженный социальный характер. Таким образом, в соответствии со статьей 4: «Основные принципы осуществления обязательного медицинского страхованиям» Федерального закона от 29.11.2010 N </w:t>
      </w:r>
      <w:r w:rsidRPr="00E1430E">
        <w:rPr>
          <w:rFonts w:eastAsia="Times New Roman" w:cs="Times New Roman"/>
          <w:szCs w:val="24"/>
        </w:rPr>
        <w:lastRenderedPageBreak/>
        <w:t>326-ФЗ «Об обязательном медицинском страховании в Российской Федерации» принципами ОМС являются:</w:t>
      </w:r>
    </w:p>
    <w:p w:rsidR="00F42C00" w:rsidRPr="00E1430E" w:rsidRDefault="00D15DFA" w:rsidP="00322451">
      <w:pPr>
        <w:numPr>
          <w:ilvl w:val="0"/>
          <w:numId w:val="7"/>
        </w:numPr>
        <w:shd w:val="clear" w:color="auto" w:fill="FFFFFF"/>
        <w:spacing w:before="220"/>
        <w:rPr>
          <w:rFonts w:eastAsia="Times New Roman" w:cs="Times New Roman"/>
          <w:szCs w:val="24"/>
        </w:rPr>
      </w:pPr>
      <w:r w:rsidRPr="00E1430E">
        <w:rPr>
          <w:rFonts w:eastAsia="Times New Roman" w:cs="Times New Roman"/>
          <w:szCs w:val="24"/>
        </w:rPr>
        <w:t xml:space="preserve">Обеспечение за счет средств </w:t>
      </w:r>
      <w:r w:rsidR="006773CA">
        <w:rPr>
          <w:rFonts w:eastAsia="Times New Roman" w:cs="Times New Roman"/>
          <w:szCs w:val="24"/>
          <w:lang w:val="ru-RU"/>
        </w:rPr>
        <w:t>ОМС</w:t>
      </w:r>
      <w:r w:rsidRPr="00E1430E">
        <w:rPr>
          <w:rFonts w:eastAsia="Times New Roman" w:cs="Times New Roman"/>
          <w:szCs w:val="24"/>
        </w:rPr>
        <w:t xml:space="preserve"> гарантий бесплатного оказания застрахованному лицу медицинской помощи при наступлении страхового случая в рамках территориальной программы </w:t>
      </w:r>
      <w:r w:rsidR="006773CA">
        <w:rPr>
          <w:rFonts w:eastAsia="Times New Roman" w:cs="Times New Roman"/>
          <w:szCs w:val="24"/>
          <w:lang w:val="ru-RU"/>
        </w:rPr>
        <w:t>ОМС</w:t>
      </w:r>
      <w:r w:rsidRPr="00E1430E">
        <w:rPr>
          <w:rFonts w:eastAsia="Times New Roman" w:cs="Times New Roman"/>
          <w:szCs w:val="24"/>
        </w:rPr>
        <w:t xml:space="preserve"> и </w:t>
      </w:r>
      <w:hyperlink r:id="rId14" w:anchor="dst100404">
        <w:r w:rsidRPr="00E1430E">
          <w:rPr>
            <w:rFonts w:eastAsia="Times New Roman" w:cs="Times New Roman"/>
            <w:szCs w:val="24"/>
          </w:rPr>
          <w:t>базовой программы</w:t>
        </w:r>
      </w:hyperlink>
      <w:r w:rsidRPr="00E1430E">
        <w:rPr>
          <w:rFonts w:eastAsia="Times New Roman" w:cs="Times New Roman"/>
          <w:szCs w:val="24"/>
        </w:rPr>
        <w:t xml:space="preserve"> </w:t>
      </w:r>
      <w:r w:rsidR="006773CA">
        <w:rPr>
          <w:rFonts w:eastAsia="Times New Roman" w:cs="Times New Roman"/>
          <w:szCs w:val="24"/>
          <w:lang w:val="ru-RU"/>
        </w:rPr>
        <w:t>ОМС</w:t>
      </w:r>
      <w:r w:rsidRPr="00E1430E">
        <w:rPr>
          <w:rFonts w:eastAsia="Times New Roman" w:cs="Times New Roman"/>
          <w:szCs w:val="24"/>
        </w:rPr>
        <w:t>;</w:t>
      </w:r>
    </w:p>
    <w:p w:rsidR="00F42C00" w:rsidRPr="00E1430E" w:rsidRDefault="00D15DFA" w:rsidP="00322451">
      <w:pPr>
        <w:numPr>
          <w:ilvl w:val="0"/>
          <w:numId w:val="7"/>
        </w:numPr>
        <w:rPr>
          <w:rFonts w:eastAsia="Times New Roman" w:cs="Times New Roman"/>
          <w:szCs w:val="24"/>
        </w:rPr>
      </w:pPr>
      <w:r w:rsidRPr="00E1430E">
        <w:rPr>
          <w:rFonts w:eastAsia="Times New Roman" w:cs="Times New Roman"/>
          <w:szCs w:val="24"/>
        </w:rPr>
        <w:t xml:space="preserve">Устойчивость финансовой системы </w:t>
      </w:r>
      <w:r w:rsidR="006773CA">
        <w:rPr>
          <w:rFonts w:eastAsia="Times New Roman" w:cs="Times New Roman"/>
          <w:szCs w:val="24"/>
          <w:lang w:val="ru-RU"/>
        </w:rPr>
        <w:t>ОМС</w:t>
      </w:r>
      <w:r w:rsidRPr="00E1430E">
        <w:rPr>
          <w:rFonts w:eastAsia="Times New Roman" w:cs="Times New Roman"/>
          <w:szCs w:val="24"/>
        </w:rPr>
        <w:t xml:space="preserve">, обеспечиваемая на основе эквивалентности страхового обеспечения средствам </w:t>
      </w:r>
      <w:r w:rsidR="006773CA">
        <w:rPr>
          <w:rFonts w:eastAsia="Times New Roman" w:cs="Times New Roman"/>
          <w:szCs w:val="24"/>
          <w:lang w:val="ru-RU"/>
        </w:rPr>
        <w:t>ОМС</w:t>
      </w:r>
      <w:r w:rsidRPr="00E1430E">
        <w:rPr>
          <w:rFonts w:eastAsia="Times New Roman" w:cs="Times New Roman"/>
          <w:szCs w:val="24"/>
        </w:rPr>
        <w:t>;</w:t>
      </w:r>
    </w:p>
    <w:p w:rsidR="00F42C00" w:rsidRPr="00E1430E" w:rsidRDefault="00D15DFA" w:rsidP="00322451">
      <w:pPr>
        <w:numPr>
          <w:ilvl w:val="0"/>
          <w:numId w:val="7"/>
        </w:numPr>
        <w:rPr>
          <w:rFonts w:eastAsia="Times New Roman" w:cs="Times New Roman"/>
          <w:szCs w:val="24"/>
        </w:rPr>
      </w:pPr>
      <w:r w:rsidRPr="00E1430E">
        <w:rPr>
          <w:rFonts w:eastAsia="Times New Roman" w:cs="Times New Roman"/>
          <w:szCs w:val="24"/>
        </w:rPr>
        <w:t xml:space="preserve">Обязательность уплаты страхователями страховых взносов на </w:t>
      </w:r>
      <w:r w:rsidR="006773CA">
        <w:rPr>
          <w:rFonts w:eastAsia="Times New Roman" w:cs="Times New Roman"/>
          <w:szCs w:val="24"/>
          <w:lang w:val="ru-RU"/>
        </w:rPr>
        <w:t>ОМС</w:t>
      </w:r>
      <w:r w:rsidRPr="00E1430E">
        <w:rPr>
          <w:rFonts w:eastAsia="Times New Roman" w:cs="Times New Roman"/>
          <w:szCs w:val="24"/>
        </w:rPr>
        <w:t xml:space="preserve"> в размерах, установленных федеральными </w:t>
      </w:r>
      <w:hyperlink r:id="rId15" w:anchor="dst13476">
        <w:r w:rsidRPr="00E1430E">
          <w:rPr>
            <w:rFonts w:eastAsia="Times New Roman" w:cs="Times New Roman"/>
            <w:szCs w:val="24"/>
          </w:rPr>
          <w:t>законами</w:t>
        </w:r>
      </w:hyperlink>
      <w:r w:rsidRPr="00E1430E">
        <w:rPr>
          <w:rFonts w:eastAsia="Times New Roman" w:cs="Times New Roman"/>
          <w:szCs w:val="24"/>
        </w:rPr>
        <w:t>;</w:t>
      </w:r>
    </w:p>
    <w:p w:rsidR="00F42C00" w:rsidRPr="00E1430E" w:rsidRDefault="00D15DFA" w:rsidP="00322451">
      <w:pPr>
        <w:numPr>
          <w:ilvl w:val="0"/>
          <w:numId w:val="7"/>
        </w:numPr>
        <w:rPr>
          <w:rFonts w:eastAsia="Times New Roman" w:cs="Times New Roman"/>
          <w:szCs w:val="24"/>
        </w:rPr>
      </w:pPr>
      <w:r w:rsidRPr="00E1430E">
        <w:rPr>
          <w:rFonts w:eastAsia="Times New Roman" w:cs="Times New Roman"/>
          <w:szCs w:val="24"/>
        </w:rPr>
        <w:t xml:space="preserve">Государственная гарантия соблюдения прав застрахованных лиц на исполнение обязательств по </w:t>
      </w:r>
      <w:r w:rsidR="006773CA">
        <w:rPr>
          <w:rFonts w:eastAsia="Times New Roman" w:cs="Times New Roman"/>
          <w:szCs w:val="24"/>
          <w:lang w:val="ru-RU"/>
        </w:rPr>
        <w:t>ОМС</w:t>
      </w:r>
      <w:r w:rsidRPr="00E1430E">
        <w:rPr>
          <w:rFonts w:eastAsia="Times New Roman" w:cs="Times New Roman"/>
          <w:szCs w:val="24"/>
        </w:rPr>
        <w:t xml:space="preserve"> в рамках </w:t>
      </w:r>
      <w:hyperlink r:id="rId16" w:anchor="dst100404">
        <w:r w:rsidRPr="00E1430E">
          <w:rPr>
            <w:rFonts w:eastAsia="Times New Roman" w:cs="Times New Roman"/>
            <w:szCs w:val="24"/>
          </w:rPr>
          <w:t>базовой программы</w:t>
        </w:r>
      </w:hyperlink>
      <w:r w:rsidRPr="00E1430E">
        <w:rPr>
          <w:rFonts w:eastAsia="Times New Roman" w:cs="Times New Roman"/>
          <w:szCs w:val="24"/>
        </w:rPr>
        <w:t xml:space="preserve"> </w:t>
      </w:r>
      <w:r w:rsidR="006773CA">
        <w:rPr>
          <w:rFonts w:eastAsia="Times New Roman" w:cs="Times New Roman"/>
          <w:szCs w:val="24"/>
          <w:lang w:val="ru-RU"/>
        </w:rPr>
        <w:t>ОМС</w:t>
      </w:r>
      <w:r w:rsidRPr="00E1430E">
        <w:rPr>
          <w:rFonts w:eastAsia="Times New Roman" w:cs="Times New Roman"/>
          <w:szCs w:val="24"/>
        </w:rPr>
        <w:t xml:space="preserve"> независимо от финансового положения страховщика;</w:t>
      </w:r>
    </w:p>
    <w:p w:rsidR="00F42C00" w:rsidRPr="00E1430E" w:rsidRDefault="00D15DFA" w:rsidP="00322451">
      <w:pPr>
        <w:numPr>
          <w:ilvl w:val="0"/>
          <w:numId w:val="7"/>
        </w:numPr>
        <w:rPr>
          <w:rFonts w:eastAsia="Times New Roman" w:cs="Times New Roman"/>
          <w:szCs w:val="24"/>
        </w:rPr>
      </w:pPr>
      <w:r w:rsidRPr="00E1430E">
        <w:rPr>
          <w:rFonts w:eastAsia="Times New Roman" w:cs="Times New Roman"/>
          <w:szCs w:val="24"/>
        </w:rPr>
        <w:t xml:space="preserve">Создание условий для обеспечения доступности и качества медицинской помощи, оказываемой в рамках программ </w:t>
      </w:r>
      <w:r w:rsidR="006773CA">
        <w:rPr>
          <w:rFonts w:eastAsia="Times New Roman" w:cs="Times New Roman"/>
          <w:szCs w:val="24"/>
          <w:lang w:val="ru-RU"/>
        </w:rPr>
        <w:t>ОМС</w:t>
      </w:r>
      <w:r w:rsidRPr="00E1430E">
        <w:rPr>
          <w:rFonts w:eastAsia="Times New Roman" w:cs="Times New Roman"/>
          <w:szCs w:val="24"/>
        </w:rPr>
        <w:t>;</w:t>
      </w:r>
    </w:p>
    <w:p w:rsidR="00F42C00" w:rsidRPr="00E1430E" w:rsidRDefault="00D15DFA" w:rsidP="00322451">
      <w:pPr>
        <w:numPr>
          <w:ilvl w:val="0"/>
          <w:numId w:val="7"/>
        </w:numPr>
        <w:rPr>
          <w:rFonts w:eastAsia="Times New Roman" w:cs="Times New Roman"/>
          <w:szCs w:val="24"/>
        </w:rPr>
      </w:pPr>
      <w:r w:rsidRPr="00E1430E">
        <w:rPr>
          <w:rFonts w:eastAsia="Times New Roman" w:cs="Times New Roman"/>
          <w:szCs w:val="24"/>
        </w:rPr>
        <w:t xml:space="preserve">Паритетность представительства субъектов </w:t>
      </w:r>
      <w:r w:rsidR="006773CA">
        <w:rPr>
          <w:rFonts w:eastAsia="Times New Roman" w:cs="Times New Roman"/>
          <w:szCs w:val="24"/>
          <w:lang w:val="ru-RU"/>
        </w:rPr>
        <w:t xml:space="preserve">ОМС </w:t>
      </w:r>
      <w:r w:rsidRPr="00E1430E">
        <w:rPr>
          <w:rFonts w:eastAsia="Times New Roman" w:cs="Times New Roman"/>
          <w:szCs w:val="24"/>
        </w:rPr>
        <w:t xml:space="preserve">и </w:t>
      </w:r>
      <w:r w:rsidR="006773CA">
        <w:rPr>
          <w:rFonts w:eastAsia="Times New Roman" w:cs="Times New Roman"/>
          <w:szCs w:val="24"/>
          <w:lang w:val="ru-RU"/>
        </w:rPr>
        <w:t>ОМС</w:t>
      </w:r>
      <w:r w:rsidRPr="00E1430E">
        <w:rPr>
          <w:rFonts w:eastAsia="Times New Roman" w:cs="Times New Roman"/>
          <w:szCs w:val="24"/>
        </w:rPr>
        <w:t xml:space="preserve"> в органах управления </w:t>
      </w:r>
      <w:r w:rsidR="006773CA">
        <w:rPr>
          <w:rFonts w:eastAsia="Times New Roman" w:cs="Times New Roman"/>
          <w:szCs w:val="24"/>
          <w:lang w:val="ru-RU"/>
        </w:rPr>
        <w:t>ОМС</w:t>
      </w:r>
      <w:r w:rsidRPr="00E1430E">
        <w:rPr>
          <w:rFonts w:eastAsia="Times New Roman" w:cs="Times New Roman"/>
          <w:szCs w:val="24"/>
          <w:vertAlign w:val="superscript"/>
        </w:rPr>
        <w:footnoteReference w:id="42"/>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Субъектами ОМС являются застрахованные лица, страхователи и Федеральный фонд ОМС, участниками ОМС — территориальные фонды ОМС, страховые медицинские организации и медицинские организации.</w:t>
      </w:r>
    </w:p>
    <w:p w:rsidR="004B42A8" w:rsidRDefault="00D15DFA" w:rsidP="004B42A8">
      <w:pPr>
        <w:ind w:firstLine="720"/>
      </w:pPr>
      <w:r w:rsidRPr="00E1430E">
        <w:rPr>
          <w:rFonts w:eastAsia="Times New Roman" w:cs="Times New Roman"/>
          <w:szCs w:val="24"/>
        </w:rPr>
        <w:t>Функции страховщиков в ОМС выполняют страховые медицинские организации и территориальные фонды ОМС.</w:t>
      </w:r>
      <w:r w:rsidR="004B42A8">
        <w:rPr>
          <w:rFonts w:eastAsia="Times New Roman" w:cs="Times New Roman"/>
          <w:szCs w:val="24"/>
          <w:lang w:val="ru-RU"/>
        </w:rPr>
        <w:t xml:space="preserve"> </w:t>
      </w:r>
      <w:r w:rsidRPr="00E1430E">
        <w:rPr>
          <w:rFonts w:eastAsia="Times New Roman" w:cs="Times New Roman"/>
          <w:szCs w:val="24"/>
        </w:rPr>
        <w:t>Система страхователей ОМС представлена в</w:t>
      </w:r>
      <w:r w:rsidR="00F949DA">
        <w:rPr>
          <w:rFonts w:eastAsia="Times New Roman" w:cs="Times New Roman"/>
          <w:szCs w:val="24"/>
          <w:lang w:val="ru-RU"/>
        </w:rPr>
        <w:t xml:space="preserve"> </w:t>
      </w:r>
      <w:r w:rsidR="00F949DA">
        <w:rPr>
          <w:rFonts w:eastAsia="Times New Roman" w:cs="Times New Roman"/>
          <w:szCs w:val="24"/>
          <w:lang w:val="ru-RU"/>
        </w:rPr>
        <w:fldChar w:fldCharType="begin"/>
      </w:r>
      <w:r w:rsidR="00F949DA">
        <w:rPr>
          <w:rFonts w:eastAsia="Times New Roman" w:cs="Times New Roman"/>
          <w:szCs w:val="24"/>
        </w:rPr>
        <w:instrText xml:space="preserve"> REF _Ref167740869 \r \h </w:instrText>
      </w:r>
      <w:r w:rsidR="00F949DA">
        <w:rPr>
          <w:rFonts w:eastAsia="Times New Roman" w:cs="Times New Roman"/>
          <w:szCs w:val="24"/>
          <w:lang w:val="ru-RU"/>
        </w:rPr>
      </w:r>
      <w:r w:rsidR="00F949DA">
        <w:rPr>
          <w:rFonts w:eastAsia="Times New Roman" w:cs="Times New Roman"/>
          <w:szCs w:val="24"/>
          <w:lang w:val="ru-RU"/>
        </w:rPr>
        <w:fldChar w:fldCharType="separate"/>
      </w:r>
      <w:r w:rsidR="00F949DA">
        <w:rPr>
          <w:rFonts w:eastAsia="Times New Roman" w:cs="Times New Roman"/>
          <w:szCs w:val="24"/>
        </w:rPr>
        <w:t>Таблиц</w:t>
      </w:r>
      <w:r w:rsidR="00F949DA">
        <w:rPr>
          <w:rFonts w:eastAsia="Times New Roman" w:cs="Times New Roman"/>
          <w:szCs w:val="24"/>
          <w:lang w:val="ru-RU"/>
        </w:rPr>
        <w:t>е</w:t>
      </w:r>
      <w:r w:rsidR="00F949DA">
        <w:rPr>
          <w:rFonts w:eastAsia="Times New Roman" w:cs="Times New Roman"/>
          <w:szCs w:val="24"/>
        </w:rPr>
        <w:t xml:space="preserve"> 1</w:t>
      </w:r>
      <w:r w:rsidR="00F949DA">
        <w:rPr>
          <w:rFonts w:eastAsia="Times New Roman" w:cs="Times New Roman"/>
          <w:szCs w:val="24"/>
          <w:lang w:val="ru-RU"/>
        </w:rPr>
        <w:fldChar w:fldCharType="end"/>
      </w:r>
      <w:r w:rsidRPr="00E1430E">
        <w:rPr>
          <w:rFonts w:eastAsia="Times New Roman" w:cs="Times New Roman"/>
          <w:szCs w:val="24"/>
        </w:rPr>
        <w:t>.</w:t>
      </w:r>
      <w:r w:rsidR="004B42A8" w:rsidRPr="004B42A8">
        <w:t xml:space="preserve"> </w:t>
      </w:r>
    </w:p>
    <w:p w:rsidR="00B81589" w:rsidRPr="004B42A8" w:rsidRDefault="004B42A8" w:rsidP="00F949DA">
      <w:pPr>
        <w:pStyle w:val="a1"/>
        <w:keepNext/>
        <w:keepLines/>
        <w:widowControl w:val="0"/>
        <w:numPr>
          <w:ilvl w:val="0"/>
          <w:numId w:val="38"/>
        </w:numPr>
      </w:pPr>
      <w:bookmarkStart w:id="26" w:name="_Ref167740869"/>
      <w:r w:rsidRPr="00E1430E">
        <w:t>Страхователи ОМС в РФ</w:t>
      </w:r>
      <w:bookmarkEnd w:id="26"/>
    </w:p>
    <w:tbl>
      <w:tblPr>
        <w:tblStyle w:val="af1"/>
        <w:tblpPr w:leftFromText="180" w:rightFromText="180" w:vertAnchor="text" w:horzAnchor="margin" w:tblpY="358"/>
        <w:tblW w:w="88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9"/>
        <w:gridCol w:w="4410"/>
      </w:tblGrid>
      <w:tr w:rsidR="0044207D" w:rsidRPr="00E1430E" w:rsidTr="0044207D">
        <w:trPr>
          <w:trHeight w:val="164"/>
        </w:trPr>
        <w:tc>
          <w:tcPr>
            <w:tcW w:w="8819" w:type="dxa"/>
            <w:gridSpan w:val="2"/>
            <w:shd w:val="clear" w:color="auto" w:fill="auto"/>
            <w:tcMar>
              <w:top w:w="100" w:type="dxa"/>
              <w:left w:w="100" w:type="dxa"/>
              <w:bottom w:w="100" w:type="dxa"/>
              <w:right w:w="100" w:type="dxa"/>
            </w:tcMar>
          </w:tcPr>
          <w:p w:rsidR="0044207D" w:rsidRPr="00B81589" w:rsidRDefault="0044207D" w:rsidP="00F949DA">
            <w:pPr>
              <w:keepNext/>
              <w:keepLines/>
              <w:widowControl w:val="0"/>
              <w:pBdr>
                <w:top w:val="nil"/>
                <w:left w:val="nil"/>
                <w:bottom w:val="nil"/>
                <w:right w:val="nil"/>
                <w:between w:val="nil"/>
              </w:pBdr>
              <w:spacing w:line="240" w:lineRule="auto"/>
              <w:jc w:val="center"/>
              <w:rPr>
                <w:rFonts w:eastAsia="Times New Roman" w:cs="Times New Roman"/>
                <w:b/>
                <w:szCs w:val="24"/>
              </w:rPr>
            </w:pPr>
            <w:r w:rsidRPr="00B81589">
              <w:rPr>
                <w:rFonts w:eastAsia="Times New Roman" w:cs="Times New Roman"/>
                <w:b/>
                <w:szCs w:val="24"/>
              </w:rPr>
              <w:t>Страхователи</w:t>
            </w:r>
          </w:p>
        </w:tc>
      </w:tr>
      <w:tr w:rsidR="0044207D" w:rsidRPr="00E1430E" w:rsidTr="0044207D">
        <w:trPr>
          <w:trHeight w:val="104"/>
        </w:trPr>
        <w:tc>
          <w:tcPr>
            <w:tcW w:w="4409"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Для работающих граждан</w:t>
            </w:r>
          </w:p>
        </w:tc>
        <w:tc>
          <w:tcPr>
            <w:tcW w:w="4410"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Для неработающих граждан</w:t>
            </w:r>
          </w:p>
        </w:tc>
      </w:tr>
      <w:tr w:rsidR="0044207D" w:rsidRPr="00E1430E" w:rsidTr="0044207D">
        <w:trPr>
          <w:trHeight w:val="205"/>
        </w:trPr>
        <w:tc>
          <w:tcPr>
            <w:tcW w:w="4409"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Лица, производящие выплаты и иные вознаграждения физическим лицам:</w:t>
            </w:r>
          </w:p>
        </w:tc>
        <w:tc>
          <w:tcPr>
            <w:tcW w:w="4410"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Органы исполнительной власти субъектов РФ</w:t>
            </w:r>
          </w:p>
        </w:tc>
      </w:tr>
      <w:tr w:rsidR="0044207D" w:rsidRPr="00E1430E" w:rsidTr="0044207D">
        <w:trPr>
          <w:trHeight w:val="616"/>
        </w:trPr>
        <w:tc>
          <w:tcPr>
            <w:tcW w:w="4409" w:type="dxa"/>
            <w:shd w:val="clear" w:color="auto" w:fill="auto"/>
            <w:tcMar>
              <w:top w:w="100" w:type="dxa"/>
              <w:left w:w="100" w:type="dxa"/>
              <w:bottom w:w="100" w:type="dxa"/>
              <w:right w:w="100" w:type="dxa"/>
            </w:tcMar>
          </w:tcPr>
          <w:p w:rsidR="0044207D" w:rsidRPr="00E1430E" w:rsidRDefault="0044207D" w:rsidP="00F949DA">
            <w:pPr>
              <w:keepNext/>
              <w:keepLines/>
              <w:widowControl w:val="0"/>
              <w:numPr>
                <w:ilvl w:val="0"/>
                <w:numId w:val="3"/>
              </w:numPr>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lastRenderedPageBreak/>
              <w:t>организации</w:t>
            </w:r>
          </w:p>
          <w:p w:rsidR="0044207D" w:rsidRPr="00E1430E" w:rsidRDefault="0044207D" w:rsidP="00F949DA">
            <w:pPr>
              <w:keepNext/>
              <w:keepLines/>
              <w:widowControl w:val="0"/>
              <w:numPr>
                <w:ilvl w:val="0"/>
                <w:numId w:val="3"/>
              </w:numPr>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индивидуальные предприниматели</w:t>
            </w:r>
          </w:p>
          <w:p w:rsidR="0044207D" w:rsidRPr="00E1430E" w:rsidRDefault="0044207D" w:rsidP="00F949DA">
            <w:pPr>
              <w:keepNext/>
              <w:keepLines/>
              <w:widowControl w:val="0"/>
              <w:numPr>
                <w:ilvl w:val="0"/>
                <w:numId w:val="3"/>
              </w:numPr>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физические лица, не признаваемые индивидуальными предпринимателями</w:t>
            </w:r>
          </w:p>
        </w:tc>
        <w:tc>
          <w:tcPr>
            <w:tcW w:w="4410"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rPr>
                <w:rFonts w:eastAsia="Times New Roman" w:cs="Times New Roman"/>
                <w:szCs w:val="24"/>
              </w:rPr>
            </w:pPr>
          </w:p>
        </w:tc>
      </w:tr>
      <w:tr w:rsidR="0044207D" w:rsidRPr="00E1430E" w:rsidTr="0044207D">
        <w:trPr>
          <w:trHeight w:val="414"/>
        </w:trPr>
        <w:tc>
          <w:tcPr>
            <w:tcW w:w="4409"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Индивидуальные предприниматели, занимающиеся частной практикой: нотариусы, адвокаты, арбитражные управляющие</w:t>
            </w:r>
          </w:p>
        </w:tc>
        <w:tc>
          <w:tcPr>
            <w:tcW w:w="4410" w:type="dxa"/>
            <w:shd w:val="clear" w:color="auto" w:fill="auto"/>
            <w:tcMar>
              <w:top w:w="100" w:type="dxa"/>
              <w:left w:w="100" w:type="dxa"/>
              <w:bottom w:w="100" w:type="dxa"/>
              <w:right w:w="100" w:type="dxa"/>
            </w:tcMar>
          </w:tcPr>
          <w:p w:rsidR="0044207D" w:rsidRPr="00E1430E" w:rsidRDefault="0044207D" w:rsidP="00F949DA">
            <w:pPr>
              <w:keepNext/>
              <w:keepLines/>
              <w:widowControl w:val="0"/>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Иные организации (постановление Правительства РФ от 20.07.2011 №593):</w:t>
            </w:r>
          </w:p>
        </w:tc>
      </w:tr>
    </w:tbl>
    <w:p w:rsidR="00F42C00" w:rsidRPr="0044207D" w:rsidRDefault="00D15DFA" w:rsidP="00F949DA">
      <w:pPr>
        <w:keepNext/>
        <w:keepLines/>
        <w:widowControl w:val="0"/>
        <w:ind w:firstLine="720"/>
        <w:jc w:val="center"/>
        <w:rPr>
          <w:rFonts w:eastAsia="Times New Roman" w:cs="Times New Roman"/>
          <w:szCs w:val="24"/>
        </w:rPr>
      </w:pPr>
      <w:r w:rsidRPr="00E1430E">
        <w:rPr>
          <w:rFonts w:eastAsia="Times New Roman" w:cs="Times New Roman"/>
          <w:i/>
          <w:szCs w:val="24"/>
        </w:rPr>
        <w:t xml:space="preserve">Источник: </w:t>
      </w:r>
      <w:r w:rsidR="00B81589">
        <w:rPr>
          <w:rFonts w:eastAsia="Times New Roman" w:cs="Times New Roman"/>
          <w:i/>
          <w:szCs w:val="24"/>
          <w:lang w:val="ru-RU"/>
        </w:rPr>
        <w:t xml:space="preserve">составлено автором на основе </w:t>
      </w:r>
      <w:r w:rsidRPr="00E1430E">
        <w:rPr>
          <w:rFonts w:eastAsia="Times New Roman" w:cs="Times New Roman"/>
          <w:i/>
          <w:szCs w:val="24"/>
        </w:rPr>
        <w:t>ст. 11 Федерального закона от 29.11.2010</w:t>
      </w:r>
      <w:r w:rsidR="00F949DA">
        <w:rPr>
          <w:rFonts w:eastAsia="Times New Roman" w:cs="Times New Roman"/>
          <w:i/>
          <w:szCs w:val="24"/>
        </w:rPr>
        <w:t xml:space="preserve"> N 326-ФЗ </w:t>
      </w:r>
      <w:r w:rsidR="00B81589">
        <w:rPr>
          <w:rFonts w:eastAsia="Times New Roman" w:cs="Times New Roman"/>
          <w:i/>
          <w:szCs w:val="24"/>
          <w:lang w:val="ru-RU"/>
        </w:rPr>
        <w:t>«</w:t>
      </w:r>
      <w:r w:rsidRPr="00E1430E">
        <w:rPr>
          <w:rFonts w:eastAsia="Times New Roman" w:cs="Times New Roman"/>
          <w:i/>
          <w:szCs w:val="24"/>
        </w:rPr>
        <w:t>Об обязательном медицинском страховании в Российской Федерации</w:t>
      </w:r>
      <w:r w:rsidR="00B81589">
        <w:rPr>
          <w:rFonts w:eastAsia="Times New Roman" w:cs="Times New Roman"/>
          <w:i/>
          <w:szCs w:val="24"/>
          <w:lang w:val="ru-RU"/>
        </w:rPr>
        <w:t>»</w:t>
      </w:r>
      <w:r w:rsidRPr="00E1430E">
        <w:rPr>
          <w:rFonts w:eastAsia="Times New Roman" w:cs="Times New Roman"/>
          <w:i/>
          <w:szCs w:val="24"/>
          <w:vertAlign w:val="superscript"/>
        </w:rPr>
        <w:footnoteReference w:id="43"/>
      </w:r>
    </w:p>
    <w:p w:rsidR="00F42C00" w:rsidRPr="00E1430E" w:rsidRDefault="00D15DFA">
      <w:pPr>
        <w:ind w:firstLine="720"/>
        <w:rPr>
          <w:rFonts w:eastAsia="Times New Roman" w:cs="Times New Roman"/>
          <w:szCs w:val="24"/>
        </w:rPr>
      </w:pPr>
      <w:r w:rsidRPr="00E1430E">
        <w:rPr>
          <w:rFonts w:eastAsia="Times New Roman" w:cs="Times New Roman"/>
          <w:szCs w:val="24"/>
        </w:rPr>
        <w:t>Таким образом, страхователи отчисляют страховые взносы. Это обязательные платежи</w:t>
      </w:r>
      <w:r w:rsidR="006773CA">
        <w:rPr>
          <w:rFonts w:eastAsia="Times New Roman" w:cs="Times New Roman"/>
          <w:szCs w:val="24"/>
          <w:lang w:val="ru-RU"/>
        </w:rPr>
        <w:t>, обладающие</w:t>
      </w:r>
      <w:r w:rsidRPr="00E1430E">
        <w:rPr>
          <w:rFonts w:eastAsia="Times New Roman" w:cs="Times New Roman"/>
          <w:szCs w:val="24"/>
        </w:rPr>
        <w:t xml:space="preserve"> обезличенным характером</w:t>
      </w:r>
      <w:r w:rsidR="006773CA">
        <w:rPr>
          <w:rFonts w:eastAsia="Times New Roman" w:cs="Times New Roman"/>
          <w:szCs w:val="24"/>
          <w:lang w:val="ru-RU"/>
        </w:rPr>
        <w:t xml:space="preserve"> и</w:t>
      </w:r>
      <w:r w:rsidRPr="00E1430E">
        <w:rPr>
          <w:rFonts w:eastAsia="Times New Roman" w:cs="Times New Roman"/>
          <w:szCs w:val="24"/>
        </w:rPr>
        <w:t xml:space="preserve"> целевым назначением — обеспечение прав </w:t>
      </w:r>
      <w:r w:rsidR="0044207D">
        <w:rPr>
          <w:rFonts w:eastAsia="Times New Roman" w:cs="Times New Roman"/>
          <w:szCs w:val="24"/>
          <w:lang w:val="ru-RU"/>
        </w:rPr>
        <w:t>застрахованных</w:t>
      </w:r>
      <w:r w:rsidRPr="00E1430E">
        <w:rPr>
          <w:rFonts w:eastAsia="Times New Roman" w:cs="Times New Roman"/>
          <w:szCs w:val="24"/>
        </w:rPr>
        <w:t xml:space="preserve"> </w:t>
      </w:r>
      <w:r w:rsidR="0044207D">
        <w:rPr>
          <w:rFonts w:eastAsia="Times New Roman" w:cs="Times New Roman"/>
          <w:szCs w:val="24"/>
          <w:lang w:val="ru-RU"/>
        </w:rPr>
        <w:t>лиц</w:t>
      </w:r>
      <w:r w:rsidRPr="00E1430E">
        <w:rPr>
          <w:rFonts w:eastAsia="Times New Roman" w:cs="Times New Roman"/>
          <w:szCs w:val="24"/>
        </w:rPr>
        <w:t xml:space="preserve"> на получение страхового обеспечения</w:t>
      </w:r>
      <w:r w:rsidRPr="00E1430E">
        <w:rPr>
          <w:rFonts w:eastAsia="Times New Roman" w:cs="Times New Roman"/>
          <w:szCs w:val="24"/>
          <w:vertAlign w:val="superscript"/>
        </w:rPr>
        <w:footnoteReference w:id="44"/>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Лица, занимающиеся индивидуальной трудовой деятельностью — индивидуальные предприниматели, деятельность которых регулируется Федеральным законом «О государственной регистрации юридических лиц и индивидуальных предпринимателей» от 08.08.2001 N 129-ФЗ</w:t>
      </w:r>
      <w:r w:rsidRPr="00E1430E">
        <w:rPr>
          <w:rFonts w:eastAsia="Times New Roman" w:cs="Times New Roman"/>
          <w:szCs w:val="24"/>
          <w:vertAlign w:val="superscript"/>
        </w:rPr>
        <w:footnoteReference w:id="45"/>
      </w:r>
      <w:r w:rsidR="006773CA">
        <w:rPr>
          <w:rFonts w:eastAsia="Times New Roman" w:cs="Times New Roman"/>
          <w:szCs w:val="24"/>
          <w:lang w:val="ru-RU"/>
        </w:rPr>
        <w:t>,</w:t>
      </w:r>
      <w:r w:rsidRPr="00E1430E">
        <w:rPr>
          <w:rFonts w:eastAsia="Times New Roman" w:cs="Times New Roman"/>
          <w:szCs w:val="24"/>
        </w:rPr>
        <w:t xml:space="preserve"> сами для себя являются страхователями — то есть сами платят взносы по страховым обязательствам.</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Размер страхового взноса за работающее население устанавливается Федеральным Законом как процентная ставка к начисленной заработной плате каждого работника. Согласно Федеральному закону от 29.11.2010 N 326-ФЗ (ред. от </w:t>
      </w:r>
      <w:r w:rsidRPr="00E1430E">
        <w:rPr>
          <w:rFonts w:eastAsia="Times New Roman" w:cs="Times New Roman"/>
          <w:szCs w:val="24"/>
        </w:rPr>
        <w:lastRenderedPageBreak/>
        <w:t>25.12.2023) «Об обязательном медицинском страховании в Российской Федерации»</w:t>
      </w:r>
      <w:r w:rsidRPr="00E1430E">
        <w:rPr>
          <w:rFonts w:eastAsia="Times New Roman" w:cs="Times New Roman"/>
          <w:szCs w:val="24"/>
          <w:vertAlign w:val="superscript"/>
        </w:rPr>
        <w:footnoteReference w:id="46"/>
      </w:r>
      <w:r w:rsidRPr="00E1430E">
        <w:rPr>
          <w:rFonts w:eastAsia="Times New Roman" w:cs="Times New Roman"/>
          <w:szCs w:val="24"/>
        </w:rPr>
        <w:t>, страховые взносы за работников по обязательному пенсионному страхованию (ОПС), обязательному медицинскому страхованию (ОМС) и по страхованию от случаев временной нетрудоспособности и материнства (</w:t>
      </w:r>
      <w:proofErr w:type="spellStart"/>
      <w:r w:rsidRPr="00E1430E">
        <w:rPr>
          <w:rFonts w:eastAsia="Times New Roman" w:cs="Times New Roman"/>
          <w:szCs w:val="24"/>
        </w:rPr>
        <w:t>ВНиМ</w:t>
      </w:r>
      <w:proofErr w:type="spellEnd"/>
      <w:r w:rsidRPr="00E1430E">
        <w:rPr>
          <w:rFonts w:eastAsia="Times New Roman" w:cs="Times New Roman"/>
          <w:szCs w:val="24"/>
        </w:rPr>
        <w:t xml:space="preserve">) с 2023 года объединили в единый тариф. Работодатели рассчитывают платёж по такой же ставке — 30%. </w:t>
      </w:r>
      <w:r w:rsidR="006773CA">
        <w:rPr>
          <w:rFonts w:eastAsia="Times New Roman" w:cs="Times New Roman"/>
          <w:szCs w:val="24"/>
          <w:lang w:val="ru-RU"/>
        </w:rPr>
        <w:t xml:space="preserve">Раньше эти выплаты осуществлялись </w:t>
      </w:r>
      <w:r w:rsidRPr="00E1430E">
        <w:rPr>
          <w:rFonts w:eastAsia="Times New Roman" w:cs="Times New Roman"/>
          <w:szCs w:val="24"/>
        </w:rPr>
        <w:t xml:space="preserve">в разные фонды. </w:t>
      </w:r>
      <w:r w:rsidR="006773CA">
        <w:rPr>
          <w:rFonts w:eastAsia="Times New Roman" w:cs="Times New Roman"/>
          <w:szCs w:val="24"/>
          <w:lang w:val="ru-RU"/>
        </w:rPr>
        <w:t>Сейчас отчисления осуществляются за счет</w:t>
      </w:r>
      <w:r w:rsidR="006773CA">
        <w:rPr>
          <w:rFonts w:eastAsia="Times New Roman" w:cs="Times New Roman"/>
          <w:szCs w:val="24"/>
        </w:rPr>
        <w:t xml:space="preserve"> пополнения Единого социального</w:t>
      </w:r>
      <w:r w:rsidRPr="00E1430E">
        <w:rPr>
          <w:rFonts w:eastAsia="Times New Roman" w:cs="Times New Roman"/>
          <w:szCs w:val="24"/>
        </w:rPr>
        <w:t xml:space="preserve"> налог</w:t>
      </w:r>
      <w:r w:rsidR="006773CA">
        <w:rPr>
          <w:rFonts w:eastAsia="Times New Roman" w:cs="Times New Roman"/>
          <w:szCs w:val="24"/>
          <w:lang w:val="ru-RU"/>
        </w:rPr>
        <w:t>а</w:t>
      </w:r>
      <w:r w:rsidRPr="00E1430E">
        <w:rPr>
          <w:rFonts w:eastAsia="Times New Roman" w:cs="Times New Roman"/>
          <w:szCs w:val="24"/>
        </w:rPr>
        <w:t xml:space="preserve"> (ЕНС) на сумму исчисленных в</w:t>
      </w:r>
      <w:r w:rsidR="006773CA">
        <w:rPr>
          <w:rFonts w:eastAsia="Times New Roman" w:cs="Times New Roman"/>
          <w:szCs w:val="24"/>
        </w:rPr>
        <w:t>зносов</w:t>
      </w:r>
      <w:r w:rsidR="006773CA">
        <w:rPr>
          <w:rFonts w:eastAsia="Times New Roman" w:cs="Times New Roman"/>
          <w:szCs w:val="24"/>
          <w:lang w:val="ru-RU"/>
        </w:rPr>
        <w:t>, далее</w:t>
      </w:r>
      <w:r w:rsidRPr="00E1430E">
        <w:rPr>
          <w:rFonts w:eastAsia="Times New Roman" w:cs="Times New Roman"/>
          <w:szCs w:val="24"/>
        </w:rPr>
        <w:t xml:space="preserve"> налоговые организ</w:t>
      </w:r>
      <w:r w:rsidR="006773CA">
        <w:rPr>
          <w:rFonts w:eastAsia="Times New Roman" w:cs="Times New Roman"/>
          <w:szCs w:val="24"/>
        </w:rPr>
        <w:t xml:space="preserve">ации самостоятельно распределяют эти </w:t>
      </w:r>
      <w:r w:rsidRPr="00E1430E">
        <w:rPr>
          <w:rFonts w:eastAsia="Times New Roman" w:cs="Times New Roman"/>
          <w:szCs w:val="24"/>
        </w:rPr>
        <w:t>средства</w:t>
      </w:r>
      <w:r w:rsidR="006773CA">
        <w:rPr>
          <w:rFonts w:eastAsia="Times New Roman" w:cs="Times New Roman"/>
          <w:szCs w:val="24"/>
          <w:lang w:val="ru-RU"/>
        </w:rPr>
        <w:t xml:space="preserve"> между фондами</w:t>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В соответствии с </w:t>
      </w:r>
      <w:hyperlink r:id="rId17">
        <w:r w:rsidRPr="00E1430E">
          <w:rPr>
            <w:rFonts w:eastAsia="Times New Roman" w:cs="Times New Roman"/>
            <w:szCs w:val="24"/>
          </w:rPr>
          <w:t>Федеральным законом от 30.11.2011 N 354-ФЗ (ред. от 05.12.2022) «О размере и порядке расчета тарифа страхового взноса на обязательное медицинское страхование неработающего населения</w:t>
        </w:r>
      </w:hyperlink>
      <w:r w:rsidRPr="00E1430E">
        <w:rPr>
          <w:rFonts w:eastAsia="Times New Roman" w:cs="Times New Roman"/>
          <w:szCs w:val="24"/>
        </w:rPr>
        <w:t>»</w:t>
      </w:r>
      <w:r w:rsidRPr="00E1430E">
        <w:rPr>
          <w:rFonts w:eastAsia="Times New Roman" w:cs="Times New Roman"/>
          <w:szCs w:val="24"/>
          <w:vertAlign w:val="superscript"/>
        </w:rPr>
        <w:footnoteReference w:id="47"/>
      </w:r>
      <w:r w:rsidRPr="00E1430E">
        <w:rPr>
          <w:rFonts w:eastAsia="Times New Roman" w:cs="Times New Roman"/>
          <w:szCs w:val="24"/>
        </w:rPr>
        <w:t xml:space="preserve"> установлен тариф страхового взноса на обязательное медицинское </w:t>
      </w:r>
      <w:hyperlink r:id="rId18" w:anchor="dst100240">
        <w:r w:rsidRPr="00E1430E">
          <w:rPr>
            <w:rFonts w:eastAsia="Times New Roman" w:cs="Times New Roman"/>
            <w:szCs w:val="24"/>
          </w:rPr>
          <w:t>страхование</w:t>
        </w:r>
      </w:hyperlink>
      <w:r w:rsidRPr="00E1430E">
        <w:rPr>
          <w:rFonts w:eastAsia="Times New Roman" w:cs="Times New Roman"/>
          <w:szCs w:val="24"/>
        </w:rPr>
        <w:t xml:space="preserve"> неработающего населения в размере 18 864,6 рубля. </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Каждый гражданин, в отношении которого заключён договор ОМС или который самостоятельно заключил такой договор, получает </w:t>
      </w:r>
      <w:r w:rsidR="0044207D">
        <w:rPr>
          <w:rFonts w:eastAsia="Times New Roman" w:cs="Times New Roman"/>
          <w:szCs w:val="24"/>
          <w:lang w:val="ru-RU"/>
        </w:rPr>
        <w:t>полис обязательного медицинского страхования</w:t>
      </w:r>
      <w:r w:rsidRPr="00E1430E">
        <w:rPr>
          <w:rFonts w:eastAsia="Times New Roman" w:cs="Times New Roman"/>
          <w:szCs w:val="24"/>
        </w:rPr>
        <w:t>, имеющий одинаковую силу на всей территории РФ</w:t>
      </w:r>
      <w:r w:rsidR="0044207D">
        <w:rPr>
          <w:rFonts w:eastAsia="Times New Roman" w:cs="Times New Roman"/>
          <w:szCs w:val="24"/>
          <w:lang w:val="ru-RU"/>
        </w:rPr>
        <w:t xml:space="preserve">. Пример такого страхового полиса представлен на </w:t>
      </w:r>
      <w:r w:rsidR="00F949DA">
        <w:rPr>
          <w:rFonts w:eastAsia="Times New Roman" w:cs="Times New Roman"/>
          <w:szCs w:val="24"/>
          <w:lang w:val="ru-RU"/>
        </w:rPr>
        <w:fldChar w:fldCharType="begin"/>
      </w:r>
      <w:r w:rsidR="00F949DA">
        <w:rPr>
          <w:rFonts w:eastAsia="Times New Roman" w:cs="Times New Roman"/>
          <w:szCs w:val="24"/>
          <w:lang w:val="ru-RU"/>
        </w:rPr>
        <w:instrText xml:space="preserve"> REF _Ref167740969 \r \h </w:instrText>
      </w:r>
      <w:r w:rsidR="00F949DA">
        <w:rPr>
          <w:rFonts w:eastAsia="Times New Roman" w:cs="Times New Roman"/>
          <w:szCs w:val="24"/>
          <w:lang w:val="ru-RU"/>
        </w:rPr>
      </w:r>
      <w:r w:rsidR="00F949DA">
        <w:rPr>
          <w:rFonts w:eastAsia="Times New Roman" w:cs="Times New Roman"/>
          <w:szCs w:val="24"/>
          <w:lang w:val="ru-RU"/>
        </w:rPr>
        <w:fldChar w:fldCharType="separate"/>
      </w:r>
      <w:r w:rsidR="00F949DA">
        <w:rPr>
          <w:rFonts w:eastAsia="Times New Roman" w:cs="Times New Roman"/>
          <w:szCs w:val="24"/>
          <w:lang w:val="ru-RU"/>
        </w:rPr>
        <w:t>Рис. 3</w:t>
      </w:r>
      <w:r w:rsidR="00F949DA">
        <w:rPr>
          <w:rFonts w:eastAsia="Times New Roman" w:cs="Times New Roman"/>
          <w:szCs w:val="24"/>
          <w:lang w:val="ru-RU"/>
        </w:rPr>
        <w:fldChar w:fldCharType="end"/>
      </w:r>
      <w:r w:rsidR="00F949DA">
        <w:rPr>
          <w:rFonts w:eastAsia="Times New Roman" w:cs="Times New Roman"/>
          <w:szCs w:val="24"/>
          <w:lang w:val="ru-RU"/>
        </w:rPr>
        <w:t xml:space="preserve">. </w:t>
      </w:r>
      <w:r w:rsidRPr="00E1430E">
        <w:rPr>
          <w:rFonts w:eastAsia="Times New Roman" w:cs="Times New Roman"/>
          <w:szCs w:val="24"/>
        </w:rPr>
        <w:t>Такой Полис ОМС является основным документом, подтверждающим право гражданина на получение бесплатной медицинской помощи в объеме, предусмотренным государственной программой ОМС.</w:t>
      </w:r>
    </w:p>
    <w:p w:rsidR="00F42C00" w:rsidRPr="00E1430E" w:rsidRDefault="00D15DFA">
      <w:pPr>
        <w:ind w:firstLine="720"/>
        <w:rPr>
          <w:rFonts w:eastAsia="Times New Roman" w:cs="Times New Roman"/>
          <w:szCs w:val="24"/>
        </w:rPr>
      </w:pPr>
      <w:r w:rsidRPr="00E1430E">
        <w:rPr>
          <w:rFonts w:eastAsia="Times New Roman" w:cs="Times New Roman"/>
          <w:szCs w:val="24"/>
        </w:rPr>
        <w:t>Полис ОМС выдается в бумажном либо в электронном виде страховыми медицинскими организациями. Для получения полиса ОМС гражданин или его доверенное лицо обязано обратиться в любую из действующих медицинских страховых организаций. Он выдается однократно и действует бессрочно. В случае изменений в страховой медицинской организации в него вносятся соответствующие записи.</w:t>
      </w:r>
    </w:p>
    <w:p w:rsidR="00F42C00" w:rsidRPr="00E1430E" w:rsidRDefault="00D15DFA">
      <w:pPr>
        <w:ind w:firstLine="720"/>
        <w:jc w:val="center"/>
        <w:rPr>
          <w:rFonts w:eastAsia="Times New Roman" w:cs="Times New Roman"/>
          <w:szCs w:val="24"/>
        </w:rPr>
      </w:pPr>
      <w:r w:rsidRPr="00E1430E">
        <w:rPr>
          <w:rFonts w:eastAsia="Times New Roman" w:cs="Times New Roman"/>
          <w:noProof/>
          <w:szCs w:val="24"/>
          <w:lang w:val="ru-RU"/>
        </w:rPr>
        <w:lastRenderedPageBreak/>
        <w:drawing>
          <wp:inline distT="114300" distB="114300" distL="114300" distR="114300">
            <wp:extent cx="1892300" cy="2768600"/>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1892565" cy="2768988"/>
                    </a:xfrm>
                    <a:prstGeom prst="rect">
                      <a:avLst/>
                    </a:prstGeom>
                    <a:ln/>
                  </pic:spPr>
                </pic:pic>
              </a:graphicData>
            </a:graphic>
          </wp:inline>
        </w:drawing>
      </w:r>
    </w:p>
    <w:p w:rsidR="00F42C00" w:rsidRPr="00E1430E" w:rsidRDefault="00D15DFA" w:rsidP="00A70867">
      <w:pPr>
        <w:pStyle w:val="a0"/>
      </w:pPr>
      <w:r w:rsidRPr="00E1430E">
        <w:t xml:space="preserve"> </w:t>
      </w:r>
      <w:bookmarkStart w:id="27" w:name="_Ref167740969"/>
      <w:r w:rsidRPr="00E1430E">
        <w:t>Пример полиса обязательного медицинского страхования</w:t>
      </w:r>
      <w:bookmarkEnd w:id="27"/>
    </w:p>
    <w:p w:rsidR="00F42C00" w:rsidRPr="00E1430E" w:rsidRDefault="00F42C00">
      <w:pPr>
        <w:ind w:firstLine="720"/>
        <w:rPr>
          <w:rFonts w:eastAsia="Times New Roman" w:cs="Times New Roman"/>
          <w:szCs w:val="24"/>
        </w:rPr>
      </w:pPr>
    </w:p>
    <w:p w:rsidR="00F42C00" w:rsidRPr="00E1430E" w:rsidRDefault="00D15DFA">
      <w:pPr>
        <w:ind w:firstLine="720"/>
        <w:rPr>
          <w:rFonts w:eastAsia="Times New Roman" w:cs="Times New Roman"/>
          <w:szCs w:val="24"/>
        </w:rPr>
      </w:pPr>
      <w:r w:rsidRPr="00E1430E">
        <w:rPr>
          <w:rFonts w:eastAsia="Times New Roman" w:cs="Times New Roman"/>
          <w:szCs w:val="24"/>
        </w:rPr>
        <w:t>В тексте Отчета о промежуточных результатах экспертно-аналитического мероприятия «Аудит использования средств обязательного медицинского страхования медицинскими организациями в 2021–2023 годах»</w:t>
      </w:r>
      <w:r w:rsidRPr="00E1430E">
        <w:rPr>
          <w:rFonts w:eastAsia="Times New Roman" w:cs="Times New Roman"/>
          <w:szCs w:val="24"/>
          <w:vertAlign w:val="superscript"/>
        </w:rPr>
        <w:footnoteReference w:id="48"/>
      </w:r>
      <w:r w:rsidRPr="00E1430E">
        <w:rPr>
          <w:rFonts w:eastAsia="Times New Roman" w:cs="Times New Roman"/>
          <w:szCs w:val="24"/>
        </w:rPr>
        <w:t xml:space="preserve">, утвержденном 22 декабря 2023 года, приводится число медицинских организаций, участвующих в реализации территориальных программ ОМС за 2021–2022 годы, а также за 9 месяцев 2023 года. Было выявлено, что </w:t>
      </w:r>
      <w:r w:rsidR="0044207D">
        <w:rPr>
          <w:rFonts w:eastAsia="Times New Roman" w:cs="Times New Roman"/>
          <w:szCs w:val="24"/>
          <w:lang w:val="ru-RU"/>
        </w:rPr>
        <w:t>количество медицинских организаций, работающих в ОМС,</w:t>
      </w:r>
      <w:r w:rsidR="0044207D">
        <w:rPr>
          <w:rFonts w:eastAsia="Times New Roman" w:cs="Times New Roman"/>
          <w:szCs w:val="24"/>
        </w:rPr>
        <w:t xml:space="preserve"> сокращается</w:t>
      </w:r>
      <w:r w:rsidR="0044207D">
        <w:rPr>
          <w:rFonts w:eastAsia="Times New Roman" w:cs="Times New Roman"/>
          <w:szCs w:val="24"/>
          <w:lang w:val="ru-RU"/>
        </w:rPr>
        <w:t xml:space="preserve">: </w:t>
      </w:r>
      <w:r w:rsidRPr="00E1430E">
        <w:rPr>
          <w:rFonts w:eastAsia="Times New Roman" w:cs="Times New Roman"/>
          <w:szCs w:val="24"/>
        </w:rPr>
        <w:t xml:space="preserve">с 9 200 единиц в 2021 году до 8 921 единицы по состоянию на 1 </w:t>
      </w:r>
      <w:r w:rsidR="0044207D">
        <w:rPr>
          <w:rFonts w:eastAsia="Times New Roman" w:cs="Times New Roman"/>
          <w:szCs w:val="24"/>
        </w:rPr>
        <w:t>октября 2023 года, или на 3,0</w:t>
      </w:r>
      <w:r w:rsidR="0044207D">
        <w:rPr>
          <w:rFonts w:eastAsia="Times New Roman" w:cs="Times New Roman"/>
          <w:szCs w:val="24"/>
          <w:lang w:val="ru-RU"/>
        </w:rPr>
        <w:t>%</w:t>
      </w:r>
      <w:r w:rsidRPr="00E1430E">
        <w:rPr>
          <w:rFonts w:eastAsia="Times New Roman" w:cs="Times New Roman"/>
          <w:szCs w:val="24"/>
        </w:rPr>
        <w:t>. Данные о количестве медицинских</w:t>
      </w:r>
      <w:r w:rsidR="00F949DA">
        <w:rPr>
          <w:rFonts w:eastAsia="Times New Roman" w:cs="Times New Roman"/>
          <w:szCs w:val="24"/>
        </w:rPr>
        <w:t xml:space="preserve"> организаций отражены в </w:t>
      </w:r>
      <w:r w:rsidR="00F949DA">
        <w:rPr>
          <w:rFonts w:eastAsia="Times New Roman" w:cs="Times New Roman"/>
          <w:szCs w:val="24"/>
        </w:rPr>
        <w:fldChar w:fldCharType="begin"/>
      </w:r>
      <w:r w:rsidR="00F949DA">
        <w:rPr>
          <w:rFonts w:eastAsia="Times New Roman" w:cs="Times New Roman"/>
          <w:szCs w:val="24"/>
        </w:rPr>
        <w:instrText xml:space="preserve"> REF _Ref167741012 \r \h </w:instrText>
      </w:r>
      <w:r w:rsidR="00F949DA">
        <w:rPr>
          <w:rFonts w:eastAsia="Times New Roman" w:cs="Times New Roman"/>
          <w:szCs w:val="24"/>
        </w:rPr>
      </w:r>
      <w:r w:rsidR="00F949DA">
        <w:rPr>
          <w:rFonts w:eastAsia="Times New Roman" w:cs="Times New Roman"/>
          <w:szCs w:val="24"/>
        </w:rPr>
        <w:fldChar w:fldCharType="separate"/>
      </w:r>
      <w:r w:rsidR="00F949DA">
        <w:rPr>
          <w:rFonts w:eastAsia="Times New Roman" w:cs="Times New Roman"/>
          <w:szCs w:val="24"/>
        </w:rPr>
        <w:t>Таблиц</w:t>
      </w:r>
      <w:r w:rsidR="00F949DA">
        <w:rPr>
          <w:rFonts w:eastAsia="Times New Roman" w:cs="Times New Roman"/>
          <w:szCs w:val="24"/>
          <w:lang w:val="ru-RU"/>
        </w:rPr>
        <w:t>е</w:t>
      </w:r>
      <w:r w:rsidR="00F949DA">
        <w:rPr>
          <w:rFonts w:eastAsia="Times New Roman" w:cs="Times New Roman"/>
          <w:szCs w:val="24"/>
        </w:rPr>
        <w:t xml:space="preserve"> 2</w:t>
      </w:r>
      <w:r w:rsidR="00F949DA">
        <w:rPr>
          <w:rFonts w:eastAsia="Times New Roman" w:cs="Times New Roman"/>
          <w:szCs w:val="24"/>
        </w:rPr>
        <w:fldChar w:fldCharType="end"/>
      </w:r>
      <w:r w:rsidRPr="00E1430E">
        <w:rPr>
          <w:rFonts w:eastAsia="Times New Roman" w:cs="Times New Roman"/>
          <w:szCs w:val="24"/>
        </w:rPr>
        <w:t>.</w:t>
      </w:r>
    </w:p>
    <w:p w:rsidR="0044207D" w:rsidRDefault="00D15DFA" w:rsidP="004B42A8">
      <w:pPr>
        <w:pStyle w:val="a1"/>
        <w:rPr>
          <w:lang w:val="ru-RU"/>
        </w:rPr>
      </w:pPr>
      <w:r w:rsidRPr="00E1430E">
        <w:rPr>
          <w:b/>
          <w:i/>
        </w:rPr>
        <w:t xml:space="preserve"> </w:t>
      </w:r>
      <w:bookmarkStart w:id="28" w:name="_Ref167741012"/>
      <w:r w:rsidRPr="00E1430E">
        <w:t>Количество медицинских организаций</w:t>
      </w:r>
      <w:r w:rsidR="0044207D">
        <w:rPr>
          <w:lang w:val="ru-RU"/>
        </w:rPr>
        <w:t>,</w:t>
      </w:r>
      <w:bookmarkEnd w:id="28"/>
      <w:r w:rsidR="0044207D">
        <w:rPr>
          <w:lang w:val="ru-RU"/>
        </w:rPr>
        <w:t xml:space="preserve"> </w:t>
      </w:r>
    </w:p>
    <w:p w:rsidR="00F42C00" w:rsidRPr="00E1430E" w:rsidRDefault="0044207D">
      <w:pPr>
        <w:ind w:firstLine="720"/>
        <w:jc w:val="right"/>
        <w:rPr>
          <w:rFonts w:eastAsia="Times New Roman" w:cs="Times New Roman"/>
          <w:szCs w:val="24"/>
        </w:rPr>
      </w:pPr>
      <w:r>
        <w:rPr>
          <w:rFonts w:eastAsia="Times New Roman" w:cs="Times New Roman"/>
          <w:szCs w:val="24"/>
          <w:lang w:val="ru-RU"/>
        </w:rPr>
        <w:t>работающих в системе ОМС</w:t>
      </w:r>
      <w:r w:rsidR="00D15DFA" w:rsidRPr="00E1430E">
        <w:rPr>
          <w:rFonts w:eastAsia="Times New Roman" w:cs="Times New Roman"/>
          <w:szCs w:val="24"/>
        </w:rPr>
        <w:t xml:space="preserve"> </w:t>
      </w:r>
    </w:p>
    <w:tbl>
      <w:tblPr>
        <w:tblStyle w:val="af2"/>
        <w:tblW w:w="8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1590"/>
        <w:gridCol w:w="1575"/>
        <w:gridCol w:w="1485"/>
      </w:tblGrid>
      <w:tr w:rsidR="00F42C00" w:rsidRPr="00E1430E">
        <w:tc>
          <w:tcPr>
            <w:tcW w:w="412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b/>
                <w:szCs w:val="24"/>
              </w:rPr>
            </w:pPr>
            <w:r w:rsidRPr="00E1430E">
              <w:rPr>
                <w:rFonts w:eastAsia="Times New Roman" w:cs="Times New Roman"/>
                <w:b/>
                <w:szCs w:val="24"/>
              </w:rPr>
              <w:t>Наименование показателя</w:t>
            </w:r>
          </w:p>
        </w:tc>
        <w:tc>
          <w:tcPr>
            <w:tcW w:w="159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b/>
                <w:szCs w:val="24"/>
              </w:rPr>
            </w:pPr>
            <w:r w:rsidRPr="00E1430E">
              <w:rPr>
                <w:rFonts w:eastAsia="Times New Roman" w:cs="Times New Roman"/>
                <w:b/>
                <w:szCs w:val="24"/>
              </w:rPr>
              <w:t>2021 г.</w:t>
            </w:r>
          </w:p>
        </w:tc>
        <w:tc>
          <w:tcPr>
            <w:tcW w:w="157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b/>
                <w:szCs w:val="24"/>
              </w:rPr>
            </w:pPr>
            <w:r w:rsidRPr="00E1430E">
              <w:rPr>
                <w:rFonts w:eastAsia="Times New Roman" w:cs="Times New Roman"/>
                <w:b/>
                <w:szCs w:val="24"/>
              </w:rPr>
              <w:t>2022 г.</w:t>
            </w:r>
          </w:p>
        </w:tc>
        <w:tc>
          <w:tcPr>
            <w:tcW w:w="1485" w:type="dxa"/>
            <w:shd w:val="clear" w:color="auto" w:fill="auto"/>
            <w:tcMar>
              <w:top w:w="100" w:type="dxa"/>
              <w:left w:w="100" w:type="dxa"/>
              <w:bottom w:w="100" w:type="dxa"/>
              <w:right w:w="100" w:type="dxa"/>
            </w:tcMar>
          </w:tcPr>
          <w:p w:rsidR="0044207D" w:rsidRDefault="00D15DFA">
            <w:pPr>
              <w:widowControl w:val="0"/>
              <w:pBdr>
                <w:top w:val="nil"/>
                <w:left w:val="nil"/>
                <w:bottom w:val="nil"/>
                <w:right w:val="nil"/>
                <w:between w:val="nil"/>
              </w:pBdr>
              <w:spacing w:line="240" w:lineRule="auto"/>
              <w:jc w:val="center"/>
              <w:rPr>
                <w:rFonts w:eastAsia="Times New Roman" w:cs="Times New Roman"/>
                <w:b/>
                <w:szCs w:val="24"/>
              </w:rPr>
            </w:pPr>
            <w:r w:rsidRPr="00E1430E">
              <w:rPr>
                <w:rFonts w:eastAsia="Times New Roman" w:cs="Times New Roman"/>
                <w:b/>
                <w:szCs w:val="24"/>
              </w:rPr>
              <w:t xml:space="preserve">9 </w:t>
            </w:r>
            <w:proofErr w:type="spellStart"/>
            <w:r w:rsidRPr="00E1430E">
              <w:rPr>
                <w:rFonts w:eastAsia="Times New Roman" w:cs="Times New Roman"/>
                <w:b/>
                <w:szCs w:val="24"/>
              </w:rPr>
              <w:t>мес</w:t>
            </w:r>
            <w:proofErr w:type="spellEnd"/>
            <w:r w:rsidRPr="00E1430E">
              <w:rPr>
                <w:rFonts w:eastAsia="Times New Roman" w:cs="Times New Roman"/>
                <w:b/>
                <w:szCs w:val="24"/>
              </w:rPr>
              <w:t xml:space="preserve"> </w:t>
            </w:r>
          </w:p>
          <w:p w:rsidR="00F42C00" w:rsidRPr="00E1430E" w:rsidRDefault="00D15DFA">
            <w:pPr>
              <w:widowControl w:val="0"/>
              <w:pBdr>
                <w:top w:val="nil"/>
                <w:left w:val="nil"/>
                <w:bottom w:val="nil"/>
                <w:right w:val="nil"/>
                <w:between w:val="nil"/>
              </w:pBdr>
              <w:spacing w:line="240" w:lineRule="auto"/>
              <w:jc w:val="center"/>
              <w:rPr>
                <w:rFonts w:eastAsia="Times New Roman" w:cs="Times New Roman"/>
                <w:b/>
                <w:szCs w:val="24"/>
              </w:rPr>
            </w:pPr>
            <w:r w:rsidRPr="00E1430E">
              <w:rPr>
                <w:rFonts w:eastAsia="Times New Roman" w:cs="Times New Roman"/>
                <w:b/>
                <w:szCs w:val="24"/>
              </w:rPr>
              <w:t>2023 г.</w:t>
            </w:r>
          </w:p>
        </w:tc>
      </w:tr>
      <w:tr w:rsidR="00F42C00" w:rsidRPr="00E1430E">
        <w:tc>
          <w:tcPr>
            <w:tcW w:w="412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rPr>
                <w:rFonts w:eastAsia="Times New Roman" w:cs="Times New Roman"/>
                <w:szCs w:val="24"/>
              </w:rPr>
            </w:pPr>
            <w:r w:rsidRPr="00E1430E">
              <w:rPr>
                <w:rFonts w:eastAsia="Times New Roman" w:cs="Times New Roman"/>
                <w:szCs w:val="24"/>
              </w:rPr>
              <w:t>Медицинские организации, юридические лица и индивидуальные предприниматели, осуществляющие медицинскую деятельность в сфере ОМС, всего, ед.</w:t>
            </w:r>
          </w:p>
        </w:tc>
        <w:tc>
          <w:tcPr>
            <w:tcW w:w="159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9 200 </w:t>
            </w:r>
          </w:p>
        </w:tc>
        <w:tc>
          <w:tcPr>
            <w:tcW w:w="157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8 907</w:t>
            </w:r>
          </w:p>
        </w:tc>
        <w:tc>
          <w:tcPr>
            <w:tcW w:w="148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8 921</w:t>
            </w:r>
          </w:p>
        </w:tc>
      </w:tr>
      <w:tr w:rsidR="00F42C00" w:rsidRPr="00E1430E">
        <w:tc>
          <w:tcPr>
            <w:tcW w:w="412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ind w:left="720"/>
              <w:rPr>
                <w:rFonts w:eastAsia="Times New Roman" w:cs="Times New Roman"/>
                <w:szCs w:val="24"/>
              </w:rPr>
            </w:pPr>
            <w:r w:rsidRPr="00E1430E">
              <w:rPr>
                <w:rFonts w:eastAsia="Times New Roman" w:cs="Times New Roman"/>
                <w:szCs w:val="24"/>
              </w:rPr>
              <w:t xml:space="preserve">в том числе государственной </w:t>
            </w:r>
            <w:r w:rsidRPr="00E1430E">
              <w:rPr>
                <w:rFonts w:eastAsia="Times New Roman" w:cs="Times New Roman"/>
                <w:szCs w:val="24"/>
              </w:rPr>
              <w:lastRenderedPageBreak/>
              <w:t>системы здравоохранения, ед.</w:t>
            </w:r>
          </w:p>
        </w:tc>
        <w:tc>
          <w:tcPr>
            <w:tcW w:w="159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lastRenderedPageBreak/>
              <w:t xml:space="preserve">5 611 </w:t>
            </w:r>
          </w:p>
        </w:tc>
        <w:tc>
          <w:tcPr>
            <w:tcW w:w="157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 xml:space="preserve">5 570 </w:t>
            </w:r>
          </w:p>
        </w:tc>
        <w:tc>
          <w:tcPr>
            <w:tcW w:w="148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5 523</w:t>
            </w:r>
          </w:p>
        </w:tc>
      </w:tr>
      <w:tr w:rsidR="00F42C00" w:rsidRPr="00E1430E">
        <w:tc>
          <w:tcPr>
            <w:tcW w:w="412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ind w:left="720"/>
              <w:rPr>
                <w:rFonts w:eastAsia="Times New Roman" w:cs="Times New Roman"/>
                <w:szCs w:val="24"/>
              </w:rPr>
            </w:pPr>
            <w:r w:rsidRPr="00E1430E">
              <w:rPr>
                <w:rFonts w:eastAsia="Times New Roman" w:cs="Times New Roman"/>
                <w:szCs w:val="24"/>
              </w:rPr>
              <w:t>муниципальной системы здравоохранения, ед.</w:t>
            </w:r>
          </w:p>
        </w:tc>
        <w:tc>
          <w:tcPr>
            <w:tcW w:w="159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139 </w:t>
            </w:r>
          </w:p>
        </w:tc>
        <w:tc>
          <w:tcPr>
            <w:tcW w:w="157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6</w:t>
            </w:r>
          </w:p>
        </w:tc>
        <w:tc>
          <w:tcPr>
            <w:tcW w:w="148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6</w:t>
            </w:r>
          </w:p>
        </w:tc>
      </w:tr>
      <w:tr w:rsidR="00F42C00" w:rsidRPr="00E1430E">
        <w:tc>
          <w:tcPr>
            <w:tcW w:w="4125"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ind w:left="720"/>
              <w:rPr>
                <w:rFonts w:eastAsia="Times New Roman" w:cs="Times New Roman"/>
                <w:szCs w:val="24"/>
              </w:rPr>
            </w:pPr>
            <w:r w:rsidRPr="00E1430E">
              <w:rPr>
                <w:rFonts w:eastAsia="Times New Roman" w:cs="Times New Roman"/>
                <w:szCs w:val="24"/>
              </w:rPr>
              <w:t>частной системы здравоохранения, ед.</w:t>
            </w:r>
          </w:p>
        </w:tc>
        <w:tc>
          <w:tcPr>
            <w:tcW w:w="159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3 450 </w:t>
            </w:r>
          </w:p>
        </w:tc>
        <w:tc>
          <w:tcPr>
            <w:tcW w:w="157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3 331</w:t>
            </w:r>
          </w:p>
        </w:tc>
        <w:tc>
          <w:tcPr>
            <w:tcW w:w="1485"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3 392</w:t>
            </w:r>
          </w:p>
        </w:tc>
      </w:tr>
    </w:tbl>
    <w:p w:rsidR="00F42C00" w:rsidRPr="00E1430E" w:rsidRDefault="00D15DFA">
      <w:pPr>
        <w:ind w:firstLine="720"/>
        <w:rPr>
          <w:rFonts w:eastAsia="Times New Roman" w:cs="Times New Roman"/>
          <w:i/>
          <w:szCs w:val="24"/>
        </w:rPr>
      </w:pPr>
      <w:r w:rsidRPr="00E1430E">
        <w:rPr>
          <w:rFonts w:eastAsia="Times New Roman" w:cs="Times New Roman"/>
          <w:i/>
          <w:szCs w:val="24"/>
        </w:rPr>
        <w:t>Источник: Отчет о промежуточных результатах экспертно-аналитического мероприятия «Аудит использования средств обязательного медицинского страхования медицинскими организациями в 2021–2023 годах»</w:t>
      </w:r>
    </w:p>
    <w:p w:rsidR="00F42C00" w:rsidRPr="00E1430E" w:rsidRDefault="00D15DFA">
      <w:pPr>
        <w:ind w:firstLine="720"/>
        <w:rPr>
          <w:rFonts w:eastAsia="Times New Roman" w:cs="Times New Roman"/>
          <w:szCs w:val="24"/>
        </w:rPr>
      </w:pPr>
      <w:r w:rsidRPr="00E1430E">
        <w:rPr>
          <w:rFonts w:eastAsia="Times New Roman" w:cs="Times New Roman"/>
          <w:szCs w:val="24"/>
        </w:rPr>
        <w:t>Таким образом, по состоянию на 1 октября 2023 года число медицинских организаций, осуществляющих деятельность в сфере ОМС, государственной системы здравоохранения составляет 5 523 единиц, в муниципальной системе здравоохранения осталось 6 медицинских организаций, в частной системе здравоохранения действует 3 392 медицинские организации. С каждым годом наблюдается повышение количества частных медицинских организаций, работающих в системе ОМС.</w:t>
      </w:r>
    </w:p>
    <w:p w:rsidR="00F42C00" w:rsidRPr="00E1430E" w:rsidRDefault="007B6914">
      <w:pPr>
        <w:pStyle w:val="2"/>
        <w:rPr>
          <w:rFonts w:eastAsia="Times New Roman" w:cs="Times New Roman"/>
          <w:sz w:val="28"/>
        </w:rPr>
      </w:pPr>
      <w:bookmarkStart w:id="29" w:name="_Toc167739341"/>
      <w:r w:rsidRPr="00E1430E">
        <w:rPr>
          <w:rFonts w:eastAsia="Times New Roman" w:cs="Times New Roman"/>
          <w:sz w:val="28"/>
        </w:rPr>
        <w:t>§</w:t>
      </w:r>
      <w:r w:rsidR="00A6325E">
        <w:rPr>
          <w:rFonts w:eastAsia="Times New Roman" w:cs="Times New Roman"/>
          <w:sz w:val="28"/>
          <w:lang w:val="ru-RU"/>
        </w:rPr>
        <w:t>4</w:t>
      </w:r>
      <w:r w:rsidR="00D15DFA" w:rsidRPr="00E1430E">
        <w:rPr>
          <w:rFonts w:eastAsia="Times New Roman" w:cs="Times New Roman"/>
          <w:sz w:val="28"/>
        </w:rPr>
        <w:t>. Фонды медицинского страхования</w:t>
      </w:r>
      <w:bookmarkEnd w:id="29"/>
    </w:p>
    <w:p w:rsidR="00F42C00" w:rsidRPr="00E1430E" w:rsidRDefault="0020403D">
      <w:pPr>
        <w:ind w:firstLine="720"/>
        <w:rPr>
          <w:rFonts w:eastAsia="Times New Roman" w:cs="Times New Roman"/>
          <w:szCs w:val="24"/>
        </w:rPr>
      </w:pPr>
      <w:r w:rsidRPr="0020403D">
        <w:rPr>
          <w:rFonts w:eastAsia="Times New Roman" w:cs="Times New Roman"/>
          <w:szCs w:val="24"/>
        </w:rPr>
        <w:t xml:space="preserve">Все взносы, уплаченные страхователями, поступают в Федеральный, а через него в Территориальные фонды </w:t>
      </w:r>
      <w:r>
        <w:rPr>
          <w:rFonts w:eastAsia="Times New Roman" w:cs="Times New Roman"/>
          <w:szCs w:val="24"/>
          <w:lang w:val="ru-RU"/>
        </w:rPr>
        <w:t xml:space="preserve">субъектов </w:t>
      </w:r>
      <w:r w:rsidRPr="0020403D">
        <w:rPr>
          <w:rFonts w:eastAsia="Times New Roman" w:cs="Times New Roman"/>
          <w:szCs w:val="24"/>
        </w:rPr>
        <w:t>ОМС.</w:t>
      </w:r>
      <w:r w:rsidRPr="00E1430E">
        <w:rPr>
          <w:rFonts w:eastAsia="Times New Roman" w:cs="Times New Roman"/>
          <w:szCs w:val="24"/>
        </w:rPr>
        <w:t xml:space="preserve"> </w:t>
      </w:r>
      <w:r w:rsidR="00D15DFA" w:rsidRPr="00E1430E">
        <w:rPr>
          <w:rFonts w:eastAsia="Times New Roman" w:cs="Times New Roman"/>
          <w:szCs w:val="24"/>
        </w:rPr>
        <w:t xml:space="preserve">В дальнейшем </w:t>
      </w:r>
      <w:r>
        <w:rPr>
          <w:rFonts w:eastAsia="Times New Roman" w:cs="Times New Roman"/>
          <w:szCs w:val="24"/>
          <w:lang w:val="ru-RU"/>
        </w:rPr>
        <w:t>эти средства</w:t>
      </w:r>
      <w:r w:rsidR="00D15DFA" w:rsidRPr="00E1430E">
        <w:rPr>
          <w:rFonts w:eastAsia="Times New Roman" w:cs="Times New Roman"/>
          <w:szCs w:val="24"/>
        </w:rPr>
        <w:t xml:space="preserve"> распределяются через систему страховых медицинских организаций, которые производят в конечном итоге оплату медицинским </w:t>
      </w:r>
      <w:r>
        <w:rPr>
          <w:rFonts w:eastAsia="Times New Roman" w:cs="Times New Roman"/>
          <w:szCs w:val="24"/>
          <w:lang w:val="ru-RU"/>
        </w:rPr>
        <w:t>организациям</w:t>
      </w:r>
      <w:r w:rsidR="00D15DFA" w:rsidRPr="00E1430E">
        <w:rPr>
          <w:rFonts w:eastAsia="Times New Roman" w:cs="Times New Roman"/>
          <w:szCs w:val="24"/>
        </w:rPr>
        <w:t xml:space="preserve"> за оказанные медицинские услуги по выставленным счетам.</w:t>
      </w:r>
    </w:p>
    <w:p w:rsidR="00F42C00" w:rsidRPr="00E1430E" w:rsidRDefault="00D15DFA">
      <w:pPr>
        <w:shd w:val="clear" w:color="auto" w:fill="FFFFFF"/>
        <w:ind w:firstLine="720"/>
        <w:rPr>
          <w:rFonts w:eastAsia="Times New Roman" w:cs="Times New Roman"/>
          <w:szCs w:val="24"/>
        </w:rPr>
      </w:pPr>
      <w:r w:rsidRPr="00E1430E">
        <w:rPr>
          <w:rFonts w:eastAsia="Times New Roman" w:cs="Times New Roman"/>
          <w:szCs w:val="24"/>
        </w:rPr>
        <w:t>Федеральный фонд обязательного медицинского страхования (далее — ФОМС) был организован 24 февраля 1993 года постановлением Верховного Совета РФ. Сейчас он реализует государственную политику в области обязательного медицинского страхования граждан как составной части государственного социального страхования.</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Функционируют 86 Территориальных ФОМС, которые располагаются на территории каждого субъекта РФ (субъектов РФ 85) и в г. Байконуре, так как Город Байконур и космодром Байконур вместе образуют комплекс «Байконур», который </w:t>
      </w:r>
      <w:hyperlink r:id="rId20">
        <w:r w:rsidRPr="00E1430E">
          <w:rPr>
            <w:rFonts w:eastAsia="Times New Roman" w:cs="Times New Roman"/>
            <w:szCs w:val="24"/>
          </w:rPr>
          <w:t>Росси</w:t>
        </w:r>
      </w:hyperlink>
      <w:r w:rsidRPr="00E1430E">
        <w:rPr>
          <w:rFonts w:eastAsia="Times New Roman" w:cs="Times New Roman"/>
          <w:szCs w:val="24"/>
        </w:rPr>
        <w:t xml:space="preserve">я арендует у Казахстана на период до 2050 года по </w:t>
      </w:r>
      <w:r w:rsidR="006218C1">
        <w:rPr>
          <w:rFonts w:eastAsia="Times New Roman" w:cs="Times New Roman"/>
          <w:szCs w:val="24"/>
          <w:lang w:val="ru-RU"/>
        </w:rPr>
        <w:t>«</w:t>
      </w:r>
      <w:r w:rsidRPr="00E1430E">
        <w:rPr>
          <w:rFonts w:eastAsia="Times New Roman" w:cs="Times New Roman"/>
          <w:szCs w:val="24"/>
        </w:rPr>
        <w:t xml:space="preserve">Международному Соглашению между Российской Федерацией и Республикой Казахстан о статусе города Байконур, порядке формирования и статусе его органов исполнительной </w:t>
      </w:r>
      <w:r w:rsidRPr="00E1430E">
        <w:rPr>
          <w:rFonts w:eastAsia="Times New Roman" w:cs="Times New Roman"/>
          <w:szCs w:val="24"/>
        </w:rPr>
        <w:lastRenderedPageBreak/>
        <w:t>власти от 23 декабря 1995 года</w:t>
      </w:r>
      <w:r w:rsidR="006218C1">
        <w:rPr>
          <w:rFonts w:eastAsia="Times New Roman" w:cs="Times New Roman"/>
          <w:szCs w:val="24"/>
          <w:lang w:val="ru-RU"/>
        </w:rPr>
        <w:t>»</w:t>
      </w:r>
      <w:r w:rsidRPr="00E1430E">
        <w:rPr>
          <w:rFonts w:eastAsia="Times New Roman" w:cs="Times New Roman"/>
          <w:szCs w:val="24"/>
          <w:vertAlign w:val="superscript"/>
        </w:rPr>
        <w:footnoteReference w:id="49"/>
      </w:r>
      <w:r w:rsidRPr="00E1430E">
        <w:rPr>
          <w:rFonts w:eastAsia="Times New Roman" w:cs="Times New Roman"/>
          <w:szCs w:val="24"/>
        </w:rPr>
        <w:t>. Им отведена важная роль в процессе распределения денежных потоков ОМС. Все взносы поступают в Федеральный фонд, а затем распределяются между территориальными, которые выступают в качестве самостоятельных государственных социальных внебюджетных фондов, обособлен</w:t>
      </w:r>
      <w:r w:rsidR="006218C1">
        <w:rPr>
          <w:rFonts w:eastAsia="Times New Roman" w:cs="Times New Roman"/>
          <w:szCs w:val="24"/>
          <w:lang w:val="ru-RU"/>
        </w:rPr>
        <w:t>н</w:t>
      </w:r>
      <w:r w:rsidRPr="00E1430E">
        <w:rPr>
          <w:rFonts w:eastAsia="Times New Roman" w:cs="Times New Roman"/>
          <w:szCs w:val="24"/>
        </w:rPr>
        <w:t>ы</w:t>
      </w:r>
      <w:r w:rsidR="006218C1">
        <w:rPr>
          <w:rFonts w:eastAsia="Times New Roman" w:cs="Times New Roman"/>
          <w:szCs w:val="24"/>
          <w:lang w:val="ru-RU"/>
        </w:rPr>
        <w:t>х</w:t>
      </w:r>
      <w:r w:rsidR="006218C1">
        <w:rPr>
          <w:rFonts w:eastAsia="Times New Roman" w:cs="Times New Roman"/>
          <w:szCs w:val="24"/>
        </w:rPr>
        <w:t xml:space="preserve"> от ФОМС и выполняющих</w:t>
      </w:r>
      <w:r w:rsidRPr="00E1430E">
        <w:rPr>
          <w:rFonts w:eastAsia="Times New Roman" w:cs="Times New Roman"/>
          <w:szCs w:val="24"/>
        </w:rPr>
        <w:t xml:space="preserve"> некоторые функции страховщика в вопросах реализации территориальных программ ОМС. </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Федеральный фонд осуществляет свою деятельность в соответствии с </w:t>
      </w:r>
      <w:hyperlink r:id="rId21">
        <w:r w:rsidRPr="00E1430E">
          <w:rPr>
            <w:rFonts w:eastAsia="Times New Roman" w:cs="Times New Roman"/>
            <w:szCs w:val="24"/>
          </w:rPr>
          <w:t>Конституцией</w:t>
        </w:r>
      </w:hyperlink>
      <w:r w:rsidRPr="00E1430E">
        <w:rPr>
          <w:rFonts w:eastAsia="Times New Roman" w:cs="Times New Roman"/>
          <w:szCs w:val="24"/>
        </w:rPr>
        <w:t xml:space="preserve"> РФ, федеральными конституционными законами, федеральными законами, указами и распоряжениями Президента РФ, постановлениями и распоряжениями Правительства РФ, нормативными правовыми актами Министерства здравоохранения РФ и уставами.</w:t>
      </w:r>
    </w:p>
    <w:p w:rsidR="00F42C00" w:rsidRPr="00E1430E" w:rsidRDefault="00D15DFA">
      <w:pPr>
        <w:ind w:firstLine="720"/>
        <w:rPr>
          <w:rFonts w:eastAsia="Times New Roman" w:cs="Times New Roman"/>
          <w:szCs w:val="24"/>
        </w:rPr>
      </w:pPr>
      <w:r w:rsidRPr="00E1430E">
        <w:rPr>
          <w:rFonts w:eastAsia="Times New Roman" w:cs="Times New Roman"/>
          <w:szCs w:val="24"/>
        </w:rPr>
        <w:t>ФОМС является самостоятельным государственным некоммерческим финансово-кредитным учреждением, а также юридическим лицом, которое имеет самостоятельный баланс, обособленное имущество, лицевые счета в органах Федерального казначейства, счета в учреждениях Центрального банка РФ и других кредитных организациях, гербовую печать со своим наименованием, штампы и бланки установленного образца</w:t>
      </w:r>
      <w:r w:rsidRPr="00E1430E">
        <w:rPr>
          <w:rFonts w:eastAsia="Times New Roman" w:cs="Times New Roman"/>
          <w:szCs w:val="24"/>
          <w:vertAlign w:val="superscript"/>
        </w:rPr>
        <w:footnoteReference w:id="50"/>
      </w:r>
      <w:r w:rsidRPr="00E1430E">
        <w:rPr>
          <w:rFonts w:eastAsia="Times New Roman" w:cs="Times New Roman"/>
          <w:szCs w:val="24"/>
        </w:rPr>
        <w:t>.</w:t>
      </w:r>
    </w:p>
    <w:p w:rsidR="00F42C00" w:rsidRPr="006218C1" w:rsidRDefault="00D15DFA">
      <w:pPr>
        <w:shd w:val="clear" w:color="auto" w:fill="FFFFFF"/>
        <w:ind w:firstLine="720"/>
        <w:rPr>
          <w:rFonts w:eastAsia="Times New Roman" w:cs="Times New Roman"/>
          <w:szCs w:val="24"/>
          <w:lang w:val="ru-RU"/>
        </w:rPr>
      </w:pPr>
      <w:r w:rsidRPr="00E1430E">
        <w:rPr>
          <w:rFonts w:eastAsia="Times New Roman" w:cs="Times New Roman"/>
          <w:szCs w:val="24"/>
        </w:rPr>
        <w:t xml:space="preserve">Территориальные фонды ОМС (ТФОМС) — некоммерческие организации, созданные субъектами Российской Федерации для реализации государственной политики в сфере </w:t>
      </w:r>
      <w:r w:rsidR="006218C1">
        <w:rPr>
          <w:rFonts w:eastAsia="Times New Roman" w:cs="Times New Roman"/>
          <w:szCs w:val="24"/>
          <w:lang w:val="ru-RU"/>
        </w:rPr>
        <w:t>ОМС</w:t>
      </w:r>
      <w:r w:rsidRPr="00E1430E">
        <w:rPr>
          <w:rFonts w:eastAsia="Times New Roman" w:cs="Times New Roman"/>
          <w:szCs w:val="24"/>
        </w:rPr>
        <w:t xml:space="preserve"> на территориях субъектов </w:t>
      </w:r>
      <w:r w:rsidR="006218C1">
        <w:rPr>
          <w:rFonts w:eastAsia="Times New Roman" w:cs="Times New Roman"/>
          <w:szCs w:val="24"/>
          <w:lang w:val="ru-RU"/>
        </w:rPr>
        <w:t>РФ.</w:t>
      </w:r>
    </w:p>
    <w:p w:rsidR="00F42C00" w:rsidRPr="00E1430E" w:rsidRDefault="00D15DFA" w:rsidP="0044207D">
      <w:pPr>
        <w:ind w:firstLine="720"/>
        <w:rPr>
          <w:rFonts w:eastAsia="Times New Roman" w:cs="Times New Roman"/>
          <w:szCs w:val="24"/>
        </w:rPr>
      </w:pPr>
      <w:r w:rsidRPr="00E1430E">
        <w:rPr>
          <w:rFonts w:eastAsia="Times New Roman" w:cs="Times New Roman"/>
          <w:szCs w:val="24"/>
        </w:rPr>
        <w:t xml:space="preserve">Территориальные фонды осуществляют полномочия страховщика в части установленных территориальными программами ОМС дополнительных объемов страхового обеспечения по страховым случаям, установленным базовой программой ОМС, а также дополнительных оснований, перечней страховых случаев, видов и условий оказания медицинской помощи в дополнение к установленным базовой </w:t>
      </w:r>
      <w:r w:rsidRPr="00E1430E">
        <w:rPr>
          <w:rFonts w:eastAsia="Times New Roman" w:cs="Times New Roman"/>
          <w:szCs w:val="24"/>
        </w:rPr>
        <w:lastRenderedPageBreak/>
        <w:t>программой ОМС.</w:t>
      </w:r>
      <w:r w:rsidR="0044207D">
        <w:rPr>
          <w:rFonts w:eastAsia="Times New Roman" w:cs="Times New Roman"/>
          <w:szCs w:val="24"/>
          <w:lang w:val="ru-RU"/>
        </w:rPr>
        <w:t xml:space="preserve"> </w:t>
      </w:r>
      <w:r w:rsidRPr="00E1430E">
        <w:rPr>
          <w:rFonts w:eastAsia="Times New Roman" w:cs="Times New Roman"/>
          <w:szCs w:val="24"/>
        </w:rPr>
        <w:t>Для реализации своих полномочий территориальные фонды могут создавать филиалы и представительства</w:t>
      </w:r>
      <w:r w:rsidRPr="00E1430E">
        <w:rPr>
          <w:rFonts w:eastAsia="Times New Roman" w:cs="Times New Roman"/>
          <w:szCs w:val="24"/>
          <w:vertAlign w:val="superscript"/>
        </w:rPr>
        <w:footnoteReference w:id="51"/>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Медицинские учреждения финансируются страховыми медицинскими организациями на основании предъявляемых счетов. Оплата счетов осуществляется по тарифам в соответствии с объемом медицинской помощи, оказанным медицинским учреждением. Страховые медицинские организации осуществляют контроль объема и качества медицинских услуг, а также обеспечивают защиту прав застрахованных лиц, вплоть до предъявления различных штрафных санкций, исков — в случае нанесения ущерба гражданину, причиненному по вине медицинской организации. Контроль объемов, сроков, качества и условий предоставления медицинской помощи медицинскими организациями в объеме и на условиях, которые установлены программами ОМС, договором на оказание и оплату медицинской помощи по ОМС и договором на оказание и оплату медицинской помощи в рамках </w:t>
      </w:r>
      <w:hyperlink r:id="rId22" w:anchor="dst100138">
        <w:r w:rsidRPr="00E1430E">
          <w:rPr>
            <w:rFonts w:eastAsia="Times New Roman" w:cs="Times New Roman"/>
            <w:szCs w:val="24"/>
          </w:rPr>
          <w:t>базовой программы</w:t>
        </w:r>
      </w:hyperlink>
      <w:r w:rsidRPr="00E1430E">
        <w:rPr>
          <w:rFonts w:eastAsia="Times New Roman" w:cs="Times New Roman"/>
          <w:szCs w:val="24"/>
        </w:rPr>
        <w:t xml:space="preserve"> ОМС, проводится в соответствии с </w:t>
      </w:r>
      <w:hyperlink r:id="rId23" w:anchor="dst100009">
        <w:r w:rsidRPr="00E1430E">
          <w:rPr>
            <w:rFonts w:eastAsia="Times New Roman" w:cs="Times New Roman"/>
            <w:szCs w:val="24"/>
          </w:rPr>
          <w:t>порядком</w:t>
        </w:r>
      </w:hyperlink>
      <w:r w:rsidRPr="00E1430E">
        <w:rPr>
          <w:rFonts w:eastAsia="Times New Roman" w:cs="Times New Roman"/>
          <w:szCs w:val="24"/>
        </w:rPr>
        <w:t xml:space="preserve"> проведения контроля объемов, сроков, качества и условий предоставления медицинской помощи, устанавливающим, в том числе формы его проведения, его продолжительность, периодичность, утвержденным уполномоченным федеральным органом исполнительной власти. Таким образом, страховые медицинские организации выполняют несколько функций:</w:t>
      </w:r>
    </w:p>
    <w:p w:rsidR="00F42C00" w:rsidRPr="00E1430E" w:rsidRDefault="00D15DFA" w:rsidP="00322451">
      <w:pPr>
        <w:numPr>
          <w:ilvl w:val="0"/>
          <w:numId w:val="15"/>
        </w:numPr>
        <w:rPr>
          <w:rFonts w:eastAsia="Times New Roman" w:cs="Times New Roman"/>
          <w:szCs w:val="24"/>
        </w:rPr>
      </w:pPr>
      <w:r w:rsidRPr="00E1430E">
        <w:rPr>
          <w:rFonts w:eastAsia="Times New Roman" w:cs="Times New Roman"/>
          <w:szCs w:val="24"/>
        </w:rPr>
        <w:t xml:space="preserve">Медико-экономический контроль (МЭК): установление соответствия сведений об объемах и стоимости оказанной застрахованным лицам медицинской помощи на основании представленных к оплате медицинской организацией реестров счетов условиям договоров на оказание и оплату медицинской помощи по ОМС или договоров на оказание и оплату медицинской помощи в рамках базовой программы ОМС, программам ОМС, объемам предоставления </w:t>
      </w:r>
      <w:r w:rsidRPr="00E1430E">
        <w:rPr>
          <w:rFonts w:eastAsia="Times New Roman" w:cs="Times New Roman"/>
          <w:szCs w:val="24"/>
        </w:rPr>
        <w:lastRenderedPageBreak/>
        <w:t xml:space="preserve">и финансового обеспечения медицинской помощи, </w:t>
      </w:r>
      <w:hyperlink r:id="rId24" w:anchor="dst100010">
        <w:r w:rsidRPr="00E1430E">
          <w:rPr>
            <w:rFonts w:eastAsia="Times New Roman" w:cs="Times New Roman"/>
            <w:szCs w:val="24"/>
          </w:rPr>
          <w:t>способам</w:t>
        </w:r>
      </w:hyperlink>
      <w:r w:rsidRPr="00E1430E">
        <w:rPr>
          <w:rFonts w:eastAsia="Times New Roman" w:cs="Times New Roman"/>
          <w:szCs w:val="24"/>
        </w:rPr>
        <w:t xml:space="preserve"> оплаты медицинской помощи и тарифам на оплату медицинской помощи</w:t>
      </w:r>
      <w:r w:rsidRPr="00E1430E">
        <w:rPr>
          <w:rFonts w:eastAsia="Times New Roman" w:cs="Times New Roman"/>
          <w:szCs w:val="24"/>
          <w:vertAlign w:val="superscript"/>
        </w:rPr>
        <w:footnoteReference w:id="52"/>
      </w:r>
      <w:r w:rsidRPr="00E1430E">
        <w:rPr>
          <w:rFonts w:eastAsia="Times New Roman" w:cs="Times New Roman"/>
          <w:szCs w:val="24"/>
        </w:rPr>
        <w:t>;</w:t>
      </w:r>
    </w:p>
    <w:p w:rsidR="00F42C00" w:rsidRPr="00E1430E" w:rsidRDefault="00D15DFA" w:rsidP="00322451">
      <w:pPr>
        <w:numPr>
          <w:ilvl w:val="0"/>
          <w:numId w:val="15"/>
        </w:numPr>
        <w:rPr>
          <w:rFonts w:eastAsia="Times New Roman" w:cs="Times New Roman"/>
          <w:szCs w:val="24"/>
        </w:rPr>
      </w:pPr>
      <w:r w:rsidRPr="00E1430E">
        <w:rPr>
          <w:rFonts w:eastAsia="Times New Roman" w:cs="Times New Roman"/>
          <w:szCs w:val="24"/>
        </w:rPr>
        <w:t>Медико-</w:t>
      </w:r>
      <w:r w:rsidR="00F36299">
        <w:rPr>
          <w:rFonts w:eastAsia="Times New Roman" w:cs="Times New Roman"/>
          <w:szCs w:val="24"/>
          <w:lang w:val="ru-RU"/>
        </w:rPr>
        <w:t>экономическая</w:t>
      </w:r>
      <w:r w:rsidRPr="00E1430E">
        <w:rPr>
          <w:rFonts w:eastAsia="Times New Roman" w:cs="Times New Roman"/>
          <w:szCs w:val="24"/>
        </w:rPr>
        <w:t xml:space="preserve"> экспертиза (МЭЭ): установление соответствия фактических сроков оказания медицинской помощи, объемов медицинской помощи, предъявленных к оплате, записям в первичной медицинской документации и учетно-отчетной документации медицинской организации</w:t>
      </w:r>
      <w:r w:rsidRPr="00E1430E">
        <w:rPr>
          <w:rFonts w:eastAsia="Times New Roman" w:cs="Times New Roman"/>
          <w:szCs w:val="24"/>
          <w:vertAlign w:val="superscript"/>
        </w:rPr>
        <w:footnoteReference w:id="53"/>
      </w:r>
      <w:r w:rsidRPr="00E1430E">
        <w:rPr>
          <w:rFonts w:eastAsia="Times New Roman" w:cs="Times New Roman"/>
          <w:szCs w:val="24"/>
        </w:rPr>
        <w:t>;</w:t>
      </w:r>
    </w:p>
    <w:p w:rsidR="00F42C00" w:rsidRDefault="00D15DFA" w:rsidP="00322451">
      <w:pPr>
        <w:numPr>
          <w:ilvl w:val="0"/>
          <w:numId w:val="15"/>
        </w:numPr>
        <w:rPr>
          <w:rFonts w:eastAsia="Times New Roman" w:cs="Times New Roman"/>
          <w:szCs w:val="24"/>
        </w:rPr>
      </w:pPr>
      <w:r w:rsidRPr="00E1430E">
        <w:rPr>
          <w:rFonts w:eastAsia="Times New Roman" w:cs="Times New Roman"/>
          <w:szCs w:val="24"/>
        </w:rPr>
        <w:t xml:space="preserve">Экспертиза качества медицинской помощи (ЭКМП): выявление нарушений при оказании медицинской помощи, в том числе оценка своевременности ее оказания, правильности выбора методов профилактики, диагностики, лечения и реабилитации, степени достижения запланированного результата. Экспертиза качества медицинской помощи проводится на основании критериев оценки качества медицинской помощи, утвержденных в соответствии с </w:t>
      </w:r>
      <w:hyperlink r:id="rId25" w:anchor="dst101168">
        <w:r w:rsidRPr="00E1430E">
          <w:rPr>
            <w:rFonts w:eastAsia="Times New Roman" w:cs="Times New Roman"/>
            <w:szCs w:val="24"/>
          </w:rPr>
          <w:t>частью 2 статьи 64</w:t>
        </w:r>
      </w:hyperlink>
      <w:r w:rsidRPr="00E1430E">
        <w:rPr>
          <w:rFonts w:eastAsia="Times New Roman" w:cs="Times New Roman"/>
          <w:szCs w:val="24"/>
        </w:rPr>
        <w:t xml:space="preserve"> Федерального закона от 21 ноября 2011 года N 323-ФЗ «Об основах охраны здоровья граждан в Российской Федерации»</w:t>
      </w:r>
      <w:r w:rsidRPr="00E1430E">
        <w:rPr>
          <w:rFonts w:eastAsia="Times New Roman" w:cs="Times New Roman"/>
          <w:szCs w:val="24"/>
          <w:vertAlign w:val="superscript"/>
        </w:rPr>
        <w:footnoteReference w:id="54"/>
      </w:r>
      <w:r w:rsidRPr="00E1430E">
        <w:rPr>
          <w:rFonts w:eastAsia="Times New Roman" w:cs="Times New Roman"/>
          <w:szCs w:val="24"/>
        </w:rPr>
        <w:t>.</w:t>
      </w:r>
    </w:p>
    <w:p w:rsidR="00B8784B" w:rsidRPr="0020403D" w:rsidRDefault="0020403D" w:rsidP="00B8784B">
      <w:pPr>
        <w:pStyle w:val="2"/>
        <w:rPr>
          <w:rFonts w:eastAsia="Times New Roman" w:cs="Times New Roman"/>
          <w:sz w:val="28"/>
          <w:lang w:val="ru-RU"/>
        </w:rPr>
      </w:pPr>
      <w:bookmarkStart w:id="30" w:name="_Toc167739342"/>
      <w:r w:rsidRPr="00E1430E">
        <w:rPr>
          <w:rFonts w:eastAsia="Times New Roman" w:cs="Times New Roman"/>
          <w:sz w:val="28"/>
        </w:rPr>
        <w:t>§</w:t>
      </w:r>
      <w:r w:rsidR="008F1ACA">
        <w:rPr>
          <w:rFonts w:eastAsia="Times New Roman" w:cs="Times New Roman"/>
          <w:sz w:val="28"/>
        </w:rPr>
        <w:t>5</w:t>
      </w:r>
      <w:r>
        <w:rPr>
          <w:rFonts w:eastAsia="Times New Roman" w:cs="Times New Roman"/>
          <w:sz w:val="28"/>
        </w:rPr>
        <w:t xml:space="preserve">. </w:t>
      </w:r>
      <w:r w:rsidRPr="00E1430E">
        <w:rPr>
          <w:rFonts w:eastAsia="Times New Roman" w:cs="Times New Roman"/>
          <w:sz w:val="28"/>
        </w:rPr>
        <w:t xml:space="preserve">Источники доходов </w:t>
      </w:r>
      <w:r>
        <w:rPr>
          <w:rFonts w:eastAsia="Times New Roman" w:cs="Times New Roman"/>
          <w:sz w:val="28"/>
          <w:lang w:val="ru-RU"/>
        </w:rPr>
        <w:t xml:space="preserve">Фонда </w:t>
      </w:r>
      <w:r w:rsidRPr="00E1430E">
        <w:rPr>
          <w:rFonts w:eastAsia="Times New Roman" w:cs="Times New Roman"/>
          <w:sz w:val="28"/>
        </w:rPr>
        <w:t>ОМС</w:t>
      </w:r>
      <w:r>
        <w:rPr>
          <w:rFonts w:eastAsia="Times New Roman" w:cs="Times New Roman"/>
          <w:sz w:val="28"/>
          <w:lang w:val="ru-RU"/>
        </w:rPr>
        <w:t xml:space="preserve"> (ФОМС)</w:t>
      </w:r>
      <w:bookmarkEnd w:id="30"/>
    </w:p>
    <w:p w:rsidR="00B8784B" w:rsidRPr="00E1430E" w:rsidRDefault="00B8784B" w:rsidP="00B8784B">
      <w:pPr>
        <w:ind w:firstLine="720"/>
        <w:rPr>
          <w:rFonts w:eastAsia="Times New Roman" w:cs="Times New Roman"/>
          <w:szCs w:val="24"/>
        </w:rPr>
      </w:pPr>
      <w:r w:rsidRPr="00E1430E">
        <w:rPr>
          <w:rFonts w:eastAsia="Times New Roman" w:cs="Times New Roman"/>
          <w:szCs w:val="24"/>
        </w:rPr>
        <w:t xml:space="preserve"> Финансовые средства фондов обязательного медицинского страхования находятся в государственной собственности Российской Федерации, не входят в состав бюджетов, других фондов и изъятию не подлежат.</w:t>
      </w:r>
    </w:p>
    <w:p w:rsidR="00B8784B" w:rsidRPr="00E1430E" w:rsidRDefault="00B8784B" w:rsidP="00B8784B">
      <w:pPr>
        <w:ind w:firstLine="720"/>
        <w:rPr>
          <w:rFonts w:eastAsia="Times New Roman" w:cs="Times New Roman"/>
          <w:szCs w:val="24"/>
        </w:rPr>
      </w:pPr>
      <w:r w:rsidRPr="00E1430E">
        <w:rPr>
          <w:rFonts w:eastAsia="Times New Roman" w:cs="Times New Roman"/>
          <w:szCs w:val="24"/>
        </w:rPr>
        <w:t xml:space="preserve">Средства, выделенные на финансирование обязательного медицинского страхования (ОМС) являются целевыми — то есть они могут быть расходованы только на те цели, на которые они были выделены. Целевое использование средств ОМС регламентируется следующими обязательными нормативно-правовыми актами: Программа государственных гарантий бесплатного оказания гражданам медицинской </w:t>
      </w:r>
      <w:r w:rsidRPr="00E1430E">
        <w:rPr>
          <w:rFonts w:eastAsia="Times New Roman" w:cs="Times New Roman"/>
          <w:szCs w:val="24"/>
        </w:rPr>
        <w:lastRenderedPageBreak/>
        <w:t>помощи, утверждаемая Постановлением Правительства РФ, Программа государственных гарантий бесплатного оказания гражданам медицинской помощи, утверждаемая субъектами РФ, Территориальная программа ОМС, принимаемая каждым субъектом РФ и Тарифное соглашение в сфере ОМС, устанавливаемое в субъекте РФ. Данные документы обновляются ежегодно.</w:t>
      </w:r>
    </w:p>
    <w:p w:rsidR="00B8784B" w:rsidRPr="00E1430E" w:rsidRDefault="00B8784B" w:rsidP="00B8784B">
      <w:pPr>
        <w:ind w:firstLine="720"/>
        <w:rPr>
          <w:rFonts w:eastAsia="Times New Roman" w:cs="Times New Roman"/>
          <w:szCs w:val="24"/>
        </w:rPr>
      </w:pPr>
      <w:r w:rsidRPr="00E1430E">
        <w:rPr>
          <w:rFonts w:eastAsia="Times New Roman" w:cs="Times New Roman"/>
          <w:szCs w:val="24"/>
        </w:rPr>
        <w:t>Тарифные соглашения регламентируют основные правила использования Территориальной программы ОМС, а именно они устанавливают:</w:t>
      </w:r>
    </w:p>
    <w:p w:rsidR="00B8784B" w:rsidRPr="00E1430E" w:rsidRDefault="00B8784B" w:rsidP="00322451">
      <w:pPr>
        <w:numPr>
          <w:ilvl w:val="0"/>
          <w:numId w:val="11"/>
        </w:numPr>
        <w:rPr>
          <w:rFonts w:eastAsia="Times New Roman" w:cs="Times New Roman"/>
          <w:szCs w:val="24"/>
        </w:rPr>
      </w:pPr>
      <w:r w:rsidRPr="00E1430E">
        <w:rPr>
          <w:rFonts w:eastAsia="Times New Roman" w:cs="Times New Roman"/>
          <w:szCs w:val="24"/>
        </w:rPr>
        <w:t>Перечень и объемы медицинских услуг, оказываемых по страховым случаям;</w:t>
      </w:r>
    </w:p>
    <w:p w:rsidR="00B8784B" w:rsidRPr="00E1430E" w:rsidRDefault="00B8784B" w:rsidP="00322451">
      <w:pPr>
        <w:numPr>
          <w:ilvl w:val="0"/>
          <w:numId w:val="11"/>
        </w:numPr>
        <w:rPr>
          <w:rFonts w:eastAsia="Times New Roman" w:cs="Times New Roman"/>
          <w:szCs w:val="24"/>
        </w:rPr>
      </w:pPr>
      <w:r w:rsidRPr="00E1430E">
        <w:rPr>
          <w:rFonts w:eastAsia="Times New Roman" w:cs="Times New Roman"/>
          <w:szCs w:val="24"/>
        </w:rPr>
        <w:t>Размер и структуру произведенных медицинской организацией затрат, подлежащих компенсации за счет ОМС;</w:t>
      </w:r>
    </w:p>
    <w:p w:rsidR="00B8784B" w:rsidRPr="00E1430E" w:rsidRDefault="00B8784B" w:rsidP="00322451">
      <w:pPr>
        <w:numPr>
          <w:ilvl w:val="0"/>
          <w:numId w:val="11"/>
        </w:numPr>
        <w:rPr>
          <w:rFonts w:eastAsia="Times New Roman" w:cs="Times New Roman"/>
          <w:szCs w:val="24"/>
        </w:rPr>
      </w:pPr>
      <w:r w:rsidRPr="00E1430E">
        <w:rPr>
          <w:rFonts w:eastAsia="Times New Roman" w:cs="Times New Roman"/>
          <w:szCs w:val="24"/>
        </w:rPr>
        <w:t>Ответственность медицинской организации за неисполнение своих обязанностей по выполнению объемов, сроков, качества и условий предоставления гарантированной бесплатной медицинской помощи населению по системе ОМС.</w:t>
      </w:r>
    </w:p>
    <w:p w:rsidR="00B8784B" w:rsidRPr="00E1430E" w:rsidRDefault="00B8784B" w:rsidP="00B8784B">
      <w:pPr>
        <w:ind w:firstLine="720"/>
        <w:rPr>
          <w:rFonts w:eastAsia="Times New Roman" w:cs="Times New Roman"/>
          <w:szCs w:val="24"/>
        </w:rPr>
      </w:pPr>
      <w:r w:rsidRPr="00E1430E">
        <w:rPr>
          <w:rFonts w:eastAsia="Times New Roman" w:cs="Times New Roman"/>
          <w:szCs w:val="24"/>
        </w:rPr>
        <w:t>Для корректного планирования и реализации принципа целевого расходования должно быть соблюдено два правила: 1) средства ОМС должны быть направлены на оказание медицинских услуг по Территориальной программе, 2) они должны быть поименованы в структуре тарифа.</w:t>
      </w:r>
    </w:p>
    <w:p w:rsidR="00F42C00" w:rsidRPr="009413F2" w:rsidRDefault="00D15DFA" w:rsidP="009413F2">
      <w:pPr>
        <w:ind w:firstLine="720"/>
        <w:rPr>
          <w:rFonts w:eastAsia="Times New Roman" w:cs="Times New Roman"/>
          <w:szCs w:val="24"/>
          <w:highlight w:val="white"/>
          <w:lang w:val="ru-RU"/>
        </w:rPr>
      </w:pPr>
      <w:r w:rsidRPr="00E1430E">
        <w:rPr>
          <w:rFonts w:eastAsia="Times New Roman" w:cs="Times New Roman"/>
          <w:szCs w:val="24"/>
          <w:highlight w:val="white"/>
        </w:rPr>
        <w:t>В настоящее время в Российской Федерации действует смешанная модель финансирования государственного здравоохранения на базе системы обязательного медицинского страхования, которую условно называют бюджетно-страховой</w:t>
      </w:r>
      <w:r w:rsidR="009413F2">
        <w:rPr>
          <w:rFonts w:eastAsia="Times New Roman" w:cs="Times New Roman"/>
          <w:szCs w:val="24"/>
          <w:highlight w:val="white"/>
          <w:lang w:val="ru-RU"/>
        </w:rPr>
        <w:t>.</w:t>
      </w:r>
    </w:p>
    <w:p w:rsidR="0044207D" w:rsidRDefault="00D15DFA" w:rsidP="0044207D">
      <w:pPr>
        <w:ind w:firstLine="720"/>
        <w:rPr>
          <w:rFonts w:eastAsia="Times New Roman" w:cs="Times New Roman"/>
          <w:szCs w:val="24"/>
          <w:lang w:val="ru-RU"/>
        </w:rPr>
      </w:pPr>
      <w:r w:rsidRPr="00E1430E">
        <w:rPr>
          <w:rFonts w:eastAsia="Times New Roman" w:cs="Times New Roman"/>
          <w:szCs w:val="24"/>
          <w:highlight w:val="white"/>
        </w:rPr>
        <w:t>С введением в 2013 году преимущественно одноканального финансирования здравоохранения за счет средств ОМС бюджет ФОМС к настоящему времени является основным источником финансирования здравоохранения в РФ.</w:t>
      </w:r>
      <w:r w:rsidR="0044207D">
        <w:rPr>
          <w:rFonts w:eastAsia="Times New Roman" w:cs="Times New Roman"/>
          <w:szCs w:val="24"/>
          <w:lang w:val="ru-RU"/>
        </w:rPr>
        <w:t xml:space="preserve"> </w:t>
      </w:r>
    </w:p>
    <w:p w:rsidR="00F42C00" w:rsidRPr="009413F2" w:rsidRDefault="0044207D" w:rsidP="009413F2">
      <w:pPr>
        <w:ind w:firstLine="720"/>
        <w:rPr>
          <w:rFonts w:eastAsia="Times New Roman" w:cs="Times New Roman"/>
          <w:szCs w:val="24"/>
        </w:rPr>
      </w:pPr>
      <w:r>
        <w:rPr>
          <w:rFonts w:eastAsia="Times New Roman" w:cs="Times New Roman"/>
          <w:szCs w:val="24"/>
          <w:lang w:val="ru-RU"/>
        </w:rPr>
        <w:t>Как говорилось ранее, основными</w:t>
      </w:r>
      <w:r w:rsidR="00D15DFA" w:rsidRPr="00E1430E">
        <w:rPr>
          <w:rFonts w:eastAsia="Times New Roman" w:cs="Times New Roman"/>
          <w:szCs w:val="24"/>
        </w:rPr>
        <w:t xml:space="preserve"> источниками дохода в Федеральный фонд обязательного медицинского страхования являются страховые взносы на ОМС работающего населения, страховые взносы на ОМС неработающего населения, межбюджетные трансферты из федерального бюджета РФ и прочие налоговые и неналоговые доходы. Более подробная информация по размерам и относительным показателям данных статей дохода представлена на рисунке ниже.</w:t>
      </w:r>
    </w:p>
    <w:p w:rsidR="00F42C00" w:rsidRPr="004B42A8" w:rsidRDefault="00D15DFA" w:rsidP="004B42A8">
      <w:pPr>
        <w:ind w:firstLine="720"/>
        <w:rPr>
          <w:rFonts w:eastAsia="Times New Roman" w:cs="Times New Roman"/>
          <w:szCs w:val="24"/>
          <w:lang w:val="ru-RU"/>
        </w:rPr>
      </w:pPr>
      <w:r w:rsidRPr="00E1430E">
        <w:rPr>
          <w:rFonts w:eastAsia="Times New Roman" w:cs="Times New Roman"/>
          <w:szCs w:val="24"/>
        </w:rPr>
        <w:t>Для детализации анализа статей дохода ФОМС был проведен анализ размера каждой из статей доход</w:t>
      </w:r>
      <w:r w:rsidR="009413F2">
        <w:rPr>
          <w:rFonts w:eastAsia="Times New Roman" w:cs="Times New Roman"/>
          <w:szCs w:val="24"/>
        </w:rPr>
        <w:t>а, информация представлена ниже в</w:t>
      </w:r>
      <w:r w:rsidR="001761FC">
        <w:rPr>
          <w:rFonts w:eastAsia="Times New Roman" w:cs="Times New Roman"/>
          <w:szCs w:val="24"/>
          <w:lang w:val="ru-RU"/>
        </w:rPr>
        <w:t xml:space="preserve"> </w:t>
      </w:r>
      <w:r w:rsidR="001761FC">
        <w:rPr>
          <w:rFonts w:eastAsia="Times New Roman" w:cs="Times New Roman"/>
          <w:szCs w:val="24"/>
          <w:lang w:val="ru-RU"/>
        </w:rPr>
        <w:fldChar w:fldCharType="begin"/>
      </w:r>
      <w:r w:rsidR="001761FC">
        <w:rPr>
          <w:rFonts w:eastAsia="Times New Roman" w:cs="Times New Roman"/>
          <w:szCs w:val="24"/>
        </w:rPr>
        <w:instrText xml:space="preserve"> REF _Ref167741299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rPr>
        <w:t>Таблице 3</w:t>
      </w:r>
      <w:r w:rsidR="001761FC">
        <w:rPr>
          <w:rFonts w:eastAsia="Times New Roman" w:cs="Times New Roman"/>
          <w:szCs w:val="24"/>
          <w:lang w:val="ru-RU"/>
        </w:rPr>
        <w:fldChar w:fldCharType="end"/>
      </w:r>
      <w:r w:rsidR="009413F2">
        <w:rPr>
          <w:rFonts w:eastAsia="Times New Roman" w:cs="Times New Roman"/>
          <w:szCs w:val="24"/>
          <w:lang w:val="ru-RU"/>
        </w:rPr>
        <w:t>.</w:t>
      </w:r>
    </w:p>
    <w:p w:rsidR="00F42C00" w:rsidRPr="00E1430E" w:rsidRDefault="00D15DFA" w:rsidP="004B42A8">
      <w:pPr>
        <w:pStyle w:val="a1"/>
      </w:pPr>
      <w:bookmarkStart w:id="31" w:name="_Ref167741299"/>
      <w:r w:rsidRPr="00E1430E">
        <w:t>Структура доходов бюджета Федерального фонда в разбивке по годам</w:t>
      </w:r>
      <w:bookmarkEnd w:id="31"/>
    </w:p>
    <w:tbl>
      <w:tblPr>
        <w:tblStyle w:val="af3"/>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1"/>
        <w:gridCol w:w="1470"/>
        <w:gridCol w:w="1470"/>
        <w:gridCol w:w="1470"/>
        <w:gridCol w:w="1601"/>
        <w:gridCol w:w="1338"/>
      </w:tblGrid>
      <w:tr w:rsidR="00F42C00" w:rsidRPr="00E1430E">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lastRenderedPageBreak/>
              <w:t>Год\статья доходов</w:t>
            </w:r>
          </w:p>
        </w:tc>
        <w:tc>
          <w:tcPr>
            <w:tcW w:w="1470"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Страховые взносы на ОМС работающего населения</w:t>
            </w:r>
          </w:p>
        </w:tc>
        <w:tc>
          <w:tcPr>
            <w:tcW w:w="1470"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Страховые взносы на ОМС неработающего населения</w:t>
            </w:r>
          </w:p>
        </w:tc>
        <w:tc>
          <w:tcPr>
            <w:tcW w:w="1470"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Межбюджетные трансферты из федерального бюджета</w:t>
            </w:r>
          </w:p>
        </w:tc>
        <w:tc>
          <w:tcPr>
            <w:tcW w:w="1601"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Прочие налоговые и неналоговые доходы</w:t>
            </w:r>
          </w:p>
        </w:tc>
        <w:tc>
          <w:tcPr>
            <w:tcW w:w="1338"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Итого</w:t>
            </w:r>
          </w:p>
        </w:tc>
      </w:tr>
      <w:tr w:rsidR="00F42C00" w:rsidRPr="00E1430E">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2019</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1 322 864 824,4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720 110 035,9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 xml:space="preserve">78 981 778,9 тыс. рублей </w:t>
            </w:r>
          </w:p>
        </w:tc>
        <w:tc>
          <w:tcPr>
            <w:tcW w:w="1601" w:type="dxa"/>
            <w:shd w:val="clear" w:color="auto" w:fill="auto"/>
            <w:tcMar>
              <w:top w:w="100" w:type="dxa"/>
              <w:left w:w="100" w:type="dxa"/>
              <w:bottom w:w="100" w:type="dxa"/>
              <w:right w:w="100" w:type="dxa"/>
            </w:tcMar>
          </w:tcPr>
          <w:p w:rsidR="00F42C00" w:rsidRPr="00E1430E" w:rsidRDefault="00D15DFA">
            <w:pPr>
              <w:widowControl w:val="0"/>
              <w:spacing w:line="240" w:lineRule="auto"/>
              <w:jc w:val="center"/>
              <w:rPr>
                <w:rFonts w:eastAsia="Times New Roman" w:cs="Times New Roman"/>
                <w:szCs w:val="24"/>
              </w:rPr>
            </w:pPr>
            <w:r w:rsidRPr="00E1430E">
              <w:rPr>
                <w:rFonts w:eastAsia="Times New Roman" w:cs="Times New Roman"/>
                <w:szCs w:val="24"/>
              </w:rPr>
              <w:t>2 031 240,3 тыс. рублей</w:t>
            </w:r>
          </w:p>
        </w:tc>
        <w:tc>
          <w:tcPr>
            <w:tcW w:w="1338"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2 123 987 879,5 тыс. рублей </w:t>
            </w:r>
          </w:p>
        </w:tc>
      </w:tr>
      <w:tr w:rsidR="00F42C00" w:rsidRPr="00E1430E">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2020</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1 388 906 655,7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743 849 033,7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247 742 139,2 тыс. рублей</w:t>
            </w:r>
          </w:p>
        </w:tc>
        <w:tc>
          <w:tcPr>
            <w:tcW w:w="1601"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12 195 151,5 тыс.</w:t>
            </w:r>
            <w:r w:rsidR="006218C1">
              <w:rPr>
                <w:rFonts w:eastAsia="Times New Roman" w:cs="Times New Roman"/>
                <w:szCs w:val="24"/>
                <w:lang w:val="ru-RU"/>
              </w:rPr>
              <w:t xml:space="preserve"> </w:t>
            </w:r>
            <w:r w:rsidRPr="00E1430E">
              <w:rPr>
                <w:rFonts w:eastAsia="Times New Roman" w:cs="Times New Roman"/>
                <w:szCs w:val="24"/>
              </w:rPr>
              <w:t>рублей</w:t>
            </w:r>
          </w:p>
        </w:tc>
        <w:tc>
          <w:tcPr>
            <w:tcW w:w="1338"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2 392 692 980,1 тыс. рублей</w:t>
            </w:r>
          </w:p>
        </w:tc>
      </w:tr>
      <w:tr w:rsidR="00F42C00" w:rsidRPr="00E1430E">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2021</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1 532 761 175,3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783 339 398,4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294 873 261,9 тыс. рублей</w:t>
            </w:r>
          </w:p>
        </w:tc>
        <w:tc>
          <w:tcPr>
            <w:tcW w:w="1601"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20 411 599,0 тыс. рублей</w:t>
            </w:r>
          </w:p>
        </w:tc>
        <w:tc>
          <w:tcPr>
            <w:tcW w:w="1338"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 2 631 385 434,6 тыс. рублей</w:t>
            </w:r>
          </w:p>
        </w:tc>
      </w:tr>
      <w:tr w:rsidR="00F42C00" w:rsidRPr="00E1430E">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2022</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1 599 380 189,6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813 776 668,6 тыс. рублей</w:t>
            </w:r>
          </w:p>
        </w:tc>
        <w:tc>
          <w:tcPr>
            <w:tcW w:w="1470"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474 237 822,4 тыс. рублей</w:t>
            </w:r>
          </w:p>
        </w:tc>
        <w:tc>
          <w:tcPr>
            <w:tcW w:w="1601"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32 019 705,9 тыс. рублей</w:t>
            </w:r>
          </w:p>
        </w:tc>
        <w:tc>
          <w:tcPr>
            <w:tcW w:w="1338" w:type="dxa"/>
            <w:shd w:val="clear" w:color="auto" w:fill="auto"/>
            <w:tcMar>
              <w:top w:w="100" w:type="dxa"/>
              <w:left w:w="100" w:type="dxa"/>
              <w:bottom w:w="100" w:type="dxa"/>
              <w:right w:w="100" w:type="dxa"/>
            </w:tcMar>
          </w:tcPr>
          <w:p w:rsidR="00F42C00" w:rsidRPr="00E1430E" w:rsidRDefault="00D15DFA">
            <w:pPr>
              <w:widowControl w:val="0"/>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2 919 414 386,5 тыс. рублей</w:t>
            </w:r>
          </w:p>
        </w:tc>
      </w:tr>
    </w:tbl>
    <w:p w:rsidR="00F42C00" w:rsidRDefault="00D15DFA" w:rsidP="009413F2">
      <w:pPr>
        <w:jc w:val="center"/>
        <w:rPr>
          <w:rFonts w:eastAsia="Times New Roman" w:cs="Times New Roman"/>
          <w:i/>
          <w:szCs w:val="24"/>
        </w:rPr>
      </w:pPr>
      <w:r w:rsidRPr="00E1430E">
        <w:rPr>
          <w:rFonts w:eastAsia="Times New Roman" w:cs="Times New Roman"/>
          <w:i/>
          <w:szCs w:val="24"/>
        </w:rPr>
        <w:t xml:space="preserve">Источник: </w:t>
      </w:r>
      <w:r w:rsidR="001761FC">
        <w:rPr>
          <w:rFonts w:eastAsia="Times New Roman" w:cs="Times New Roman"/>
          <w:i/>
          <w:szCs w:val="24"/>
          <w:lang w:val="ru-RU"/>
        </w:rPr>
        <w:t xml:space="preserve">составлено автором на основе информации с официального сайта </w:t>
      </w:r>
      <w:r w:rsidR="001761FC">
        <w:rPr>
          <w:rFonts w:eastAsia="Times New Roman" w:cs="Times New Roman"/>
          <w:i/>
          <w:szCs w:val="24"/>
        </w:rPr>
        <w:t>Федерального</w:t>
      </w:r>
      <w:r w:rsidRPr="00E1430E">
        <w:rPr>
          <w:rFonts w:eastAsia="Times New Roman" w:cs="Times New Roman"/>
          <w:i/>
          <w:szCs w:val="24"/>
        </w:rPr>
        <w:t xml:space="preserve"> фонд</w:t>
      </w:r>
      <w:r w:rsidR="001761FC">
        <w:rPr>
          <w:rFonts w:eastAsia="Times New Roman" w:cs="Times New Roman"/>
          <w:i/>
          <w:szCs w:val="24"/>
          <w:lang w:val="ru-RU"/>
        </w:rPr>
        <w:t>а</w:t>
      </w:r>
      <w:r w:rsidRPr="00E1430E">
        <w:rPr>
          <w:rFonts w:eastAsia="Times New Roman" w:cs="Times New Roman"/>
          <w:i/>
          <w:szCs w:val="24"/>
        </w:rPr>
        <w:t xml:space="preserve"> обязательного медицинского страхования // Направление деятельности</w:t>
      </w:r>
      <w:r w:rsidRPr="00E1430E">
        <w:rPr>
          <w:rFonts w:eastAsia="Times New Roman" w:cs="Times New Roman"/>
          <w:i/>
          <w:szCs w:val="24"/>
          <w:vertAlign w:val="superscript"/>
        </w:rPr>
        <w:footnoteReference w:id="55"/>
      </w:r>
    </w:p>
    <w:p w:rsidR="006218C1" w:rsidRPr="00F3404B" w:rsidRDefault="006218C1" w:rsidP="009413F2">
      <w:pPr>
        <w:keepNext/>
        <w:ind w:firstLine="720"/>
        <w:rPr>
          <w:rFonts w:eastAsia="Times New Roman" w:cs="Times New Roman"/>
          <w:szCs w:val="24"/>
          <w:lang w:val="ru-RU"/>
        </w:rPr>
      </w:pPr>
      <w:r w:rsidRPr="006218C1">
        <w:rPr>
          <w:rFonts w:eastAsia="Times New Roman" w:cs="Times New Roman"/>
          <w:szCs w:val="24"/>
          <w:lang w:val="ru-RU"/>
        </w:rPr>
        <w:t xml:space="preserve">На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_Ref167741346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Рис. 4</w:t>
      </w:r>
      <w:r w:rsidR="001761FC">
        <w:rPr>
          <w:rFonts w:eastAsia="Times New Roman" w:cs="Times New Roman"/>
          <w:szCs w:val="24"/>
          <w:lang w:val="ru-RU"/>
        </w:rPr>
        <w:fldChar w:fldCharType="end"/>
      </w:r>
      <w:r w:rsidR="001761FC">
        <w:rPr>
          <w:rFonts w:eastAsia="Times New Roman" w:cs="Times New Roman"/>
          <w:szCs w:val="24"/>
          <w:lang w:val="ru-RU"/>
        </w:rPr>
        <w:t xml:space="preserve"> </w:t>
      </w:r>
      <w:r w:rsidRPr="006218C1">
        <w:rPr>
          <w:rFonts w:eastAsia="Times New Roman" w:cs="Times New Roman"/>
          <w:szCs w:val="24"/>
          <w:lang w:val="ru-RU"/>
        </w:rPr>
        <w:t xml:space="preserve">приведена динамика </w:t>
      </w:r>
      <w:r w:rsidRPr="00E1430E">
        <w:rPr>
          <w:rFonts w:eastAsia="Times New Roman" w:cs="Times New Roman"/>
          <w:szCs w:val="24"/>
        </w:rPr>
        <w:t xml:space="preserve">структуры доходов бюджета Федерального фонда </w:t>
      </w:r>
      <w:r w:rsidR="00F3404B">
        <w:rPr>
          <w:rFonts w:eastAsia="Times New Roman" w:cs="Times New Roman"/>
          <w:szCs w:val="24"/>
          <w:lang w:val="ru-RU"/>
        </w:rPr>
        <w:t xml:space="preserve">ОМС </w:t>
      </w:r>
      <w:r w:rsidR="00F3404B">
        <w:rPr>
          <w:rFonts w:eastAsia="Times New Roman" w:cs="Times New Roman"/>
          <w:szCs w:val="24"/>
        </w:rPr>
        <w:t>за 202</w:t>
      </w:r>
      <w:r w:rsidR="00B8784B">
        <w:rPr>
          <w:rFonts w:eastAsia="Times New Roman" w:cs="Times New Roman"/>
          <w:szCs w:val="24"/>
          <w:lang w:val="ru-RU"/>
        </w:rPr>
        <w:t>1</w:t>
      </w:r>
      <w:r w:rsidR="00F3404B">
        <w:rPr>
          <w:rFonts w:eastAsia="Times New Roman" w:cs="Times New Roman"/>
          <w:szCs w:val="24"/>
        </w:rPr>
        <w:t>-202</w:t>
      </w:r>
      <w:r w:rsidR="00B8784B">
        <w:rPr>
          <w:rFonts w:eastAsia="Times New Roman" w:cs="Times New Roman"/>
          <w:szCs w:val="24"/>
          <w:lang w:val="ru-RU"/>
        </w:rPr>
        <w:t>3</w:t>
      </w:r>
      <w:r w:rsidR="00F3404B">
        <w:rPr>
          <w:rFonts w:eastAsia="Times New Roman" w:cs="Times New Roman"/>
          <w:szCs w:val="24"/>
        </w:rPr>
        <w:t xml:space="preserve"> годы</w:t>
      </w:r>
      <w:r w:rsidR="00F3404B">
        <w:rPr>
          <w:rFonts w:eastAsia="Times New Roman" w:cs="Times New Roman"/>
          <w:szCs w:val="24"/>
          <w:lang w:val="ru-RU"/>
        </w:rPr>
        <w:t>. Структура доходов состоит из межбюджетных трансфертов из федерального бюджета, страховых взносов на ОМС работающего населения, страховых взносов на ОМС неработающего населения, а также прочих налоговых и неналоговых дохо</w:t>
      </w:r>
      <w:r w:rsidR="00B8784B">
        <w:rPr>
          <w:rFonts w:eastAsia="Times New Roman" w:cs="Times New Roman"/>
          <w:szCs w:val="24"/>
          <w:lang w:val="ru-RU"/>
        </w:rPr>
        <w:t>до</w:t>
      </w:r>
      <w:r w:rsidR="00F3404B">
        <w:rPr>
          <w:rFonts w:eastAsia="Times New Roman" w:cs="Times New Roman"/>
          <w:szCs w:val="24"/>
          <w:lang w:val="ru-RU"/>
        </w:rPr>
        <w:t>в.</w:t>
      </w:r>
    </w:p>
    <w:p w:rsidR="006218C1" w:rsidRPr="006218C1" w:rsidRDefault="006218C1" w:rsidP="006218C1">
      <w:pPr>
        <w:ind w:firstLine="720"/>
        <w:rPr>
          <w:rFonts w:eastAsia="Times New Roman" w:cs="Times New Roman"/>
          <w:szCs w:val="24"/>
        </w:rPr>
      </w:pPr>
    </w:p>
    <w:p w:rsidR="00F42C00" w:rsidRDefault="00F42C00">
      <w:pPr>
        <w:keepNext/>
        <w:rPr>
          <w:rFonts w:eastAsia="Times New Roman" w:cs="Times New Roman"/>
          <w:szCs w:val="24"/>
        </w:rPr>
      </w:pPr>
    </w:p>
    <w:p w:rsidR="00F3404B" w:rsidRPr="00E1430E" w:rsidRDefault="00F3404B" w:rsidP="00D12C0A">
      <w:pPr>
        <w:keepNext/>
        <w:jc w:val="center"/>
        <w:rPr>
          <w:rFonts w:eastAsia="Times New Roman" w:cs="Times New Roman"/>
          <w:szCs w:val="24"/>
        </w:rPr>
      </w:pPr>
      <w:r>
        <w:rPr>
          <w:noProof/>
          <w:lang w:val="ru-RU"/>
        </w:rPr>
        <w:drawing>
          <wp:inline distT="0" distB="0" distL="0" distR="0" wp14:anchorId="0E2EC9BD" wp14:editId="30B43D1F">
            <wp:extent cx="4018728" cy="2321170"/>
            <wp:effectExtent l="0" t="0" r="127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9118" cy="2327171"/>
                    </a:xfrm>
                    <a:prstGeom prst="rect">
                      <a:avLst/>
                    </a:prstGeom>
                  </pic:spPr>
                </pic:pic>
              </a:graphicData>
            </a:graphic>
          </wp:inline>
        </w:drawing>
      </w:r>
    </w:p>
    <w:p w:rsidR="00F42C00" w:rsidRPr="00E1430E" w:rsidRDefault="00D15DFA" w:rsidP="00A70867">
      <w:pPr>
        <w:pStyle w:val="a0"/>
      </w:pPr>
      <w:bookmarkStart w:id="32" w:name="_Ref167741346"/>
      <w:r w:rsidRPr="00E1430E">
        <w:t>Динамика структуры доходов бюджета Федерального фонда</w:t>
      </w:r>
      <w:r w:rsidR="00F3404B">
        <w:t xml:space="preserve"> ОМС</w:t>
      </w:r>
      <w:r w:rsidRPr="00E1430E">
        <w:t xml:space="preserve"> за 202</w:t>
      </w:r>
      <w:r w:rsidR="00B8784B" w:rsidRPr="00B8784B">
        <w:t>1</w:t>
      </w:r>
      <w:r w:rsidRPr="00E1430E">
        <w:t>-202</w:t>
      </w:r>
      <w:r w:rsidR="00B8784B" w:rsidRPr="00B8784B">
        <w:t>3</w:t>
      </w:r>
      <w:r w:rsidRPr="00E1430E">
        <w:t xml:space="preserve"> годы (</w:t>
      </w:r>
      <w:r w:rsidR="00B8784B">
        <w:t>млн</w:t>
      </w:r>
      <w:r w:rsidRPr="00E1430E">
        <w:t xml:space="preserve"> рублей)</w:t>
      </w:r>
      <w:bookmarkEnd w:id="32"/>
      <w:r w:rsidRPr="00E1430E">
        <w:t xml:space="preserve"> </w:t>
      </w:r>
    </w:p>
    <w:p w:rsidR="00F42C00" w:rsidRPr="00E1430E" w:rsidRDefault="00D15DFA">
      <w:pPr>
        <w:keepNext/>
        <w:jc w:val="center"/>
        <w:rPr>
          <w:rFonts w:eastAsia="Times New Roman" w:cs="Times New Roman"/>
          <w:i/>
          <w:szCs w:val="24"/>
        </w:rPr>
      </w:pPr>
      <w:r w:rsidRPr="00E1430E">
        <w:rPr>
          <w:rFonts w:eastAsia="Times New Roman" w:cs="Times New Roman"/>
          <w:i/>
          <w:szCs w:val="24"/>
        </w:rPr>
        <w:t>Источник: Отчет о результатах деятельности Федерального фонда обязательного</w:t>
      </w:r>
      <w:r w:rsidR="00B8784B">
        <w:rPr>
          <w:rFonts w:eastAsia="Times New Roman" w:cs="Times New Roman"/>
          <w:i/>
          <w:szCs w:val="24"/>
        </w:rPr>
        <w:t xml:space="preserve"> медицинского страхования в 2023</w:t>
      </w:r>
      <w:r w:rsidRPr="00E1430E">
        <w:rPr>
          <w:rFonts w:eastAsia="Times New Roman" w:cs="Times New Roman"/>
          <w:i/>
          <w:szCs w:val="24"/>
        </w:rPr>
        <w:t xml:space="preserve"> году</w:t>
      </w:r>
      <w:r w:rsidRPr="00E1430E">
        <w:rPr>
          <w:rFonts w:eastAsia="Times New Roman" w:cs="Times New Roman"/>
          <w:i/>
          <w:szCs w:val="24"/>
          <w:vertAlign w:val="superscript"/>
        </w:rPr>
        <w:footnoteReference w:id="56"/>
      </w:r>
    </w:p>
    <w:p w:rsidR="00F42C00" w:rsidRPr="00B8784B" w:rsidRDefault="00D15DFA">
      <w:pPr>
        <w:ind w:firstLine="720"/>
        <w:rPr>
          <w:rFonts w:eastAsia="Times New Roman" w:cs="Times New Roman"/>
          <w:szCs w:val="24"/>
          <w:lang w:val="ru-RU"/>
        </w:rPr>
      </w:pPr>
      <w:r w:rsidRPr="00E1430E">
        <w:rPr>
          <w:rFonts w:eastAsia="Times New Roman" w:cs="Times New Roman"/>
          <w:szCs w:val="24"/>
        </w:rPr>
        <w:t>Таким образом, можно заметить, что с каждым годом</w:t>
      </w:r>
      <w:r w:rsidR="00F3404B">
        <w:rPr>
          <w:rFonts w:eastAsia="Times New Roman" w:cs="Times New Roman"/>
          <w:szCs w:val="24"/>
          <w:lang w:val="ru-RU"/>
        </w:rPr>
        <w:t xml:space="preserve"> общий</w:t>
      </w:r>
      <w:r w:rsidR="00F3404B">
        <w:rPr>
          <w:rFonts w:eastAsia="Times New Roman" w:cs="Times New Roman"/>
          <w:szCs w:val="24"/>
        </w:rPr>
        <w:t xml:space="preserve"> бюджет ФОМС увеличивается. </w:t>
      </w:r>
      <w:r w:rsidR="00B8784B">
        <w:rPr>
          <w:rFonts w:eastAsia="Times New Roman" w:cs="Times New Roman"/>
          <w:szCs w:val="24"/>
          <w:lang w:val="ru-RU"/>
        </w:rPr>
        <w:t>К 2023 году п</w:t>
      </w:r>
      <w:r w:rsidR="00F3404B">
        <w:rPr>
          <w:rFonts w:eastAsia="Times New Roman" w:cs="Times New Roman"/>
          <w:szCs w:val="24"/>
          <w:lang w:val="ru-RU"/>
        </w:rPr>
        <w:t>роцентное</w:t>
      </w:r>
      <w:r w:rsidRPr="00E1430E">
        <w:rPr>
          <w:rFonts w:eastAsia="Times New Roman" w:cs="Times New Roman"/>
          <w:szCs w:val="24"/>
        </w:rPr>
        <w:t xml:space="preserve"> соотношение д</w:t>
      </w:r>
      <w:r w:rsidR="00F3404B">
        <w:rPr>
          <w:rFonts w:eastAsia="Times New Roman" w:cs="Times New Roman"/>
          <w:szCs w:val="24"/>
        </w:rPr>
        <w:t>оходов от прочих налоговых и неналоговых источников</w:t>
      </w:r>
      <w:r w:rsidR="009413F2">
        <w:rPr>
          <w:rFonts w:eastAsia="Times New Roman" w:cs="Times New Roman"/>
          <w:szCs w:val="24"/>
          <w:lang w:val="ru-RU"/>
        </w:rPr>
        <w:t xml:space="preserve"> (от 2022 г – 1,1% к 2023 г – 1,3%)</w:t>
      </w:r>
      <w:r w:rsidR="00B8784B">
        <w:rPr>
          <w:rFonts w:eastAsia="Times New Roman" w:cs="Times New Roman"/>
          <w:szCs w:val="24"/>
          <w:lang w:val="ru-RU"/>
        </w:rPr>
        <w:t xml:space="preserve"> </w:t>
      </w:r>
      <w:r w:rsidR="009413F2">
        <w:rPr>
          <w:rFonts w:eastAsia="Times New Roman" w:cs="Times New Roman"/>
          <w:szCs w:val="24"/>
          <w:lang w:val="ru-RU"/>
        </w:rPr>
        <w:t>и страховых взносов на ОМС работающего населения (от 2022 г – 54,8% к 2023 г – 58,4%)</w:t>
      </w:r>
      <w:r w:rsidR="009413F2" w:rsidRPr="00F3404B">
        <w:rPr>
          <w:rFonts w:eastAsia="Times New Roman" w:cs="Times New Roman"/>
          <w:szCs w:val="24"/>
          <w:lang w:val="ru-RU"/>
        </w:rPr>
        <w:t xml:space="preserve"> </w:t>
      </w:r>
      <w:r w:rsidR="00F3404B" w:rsidRPr="00F3404B">
        <w:rPr>
          <w:rFonts w:eastAsia="Times New Roman" w:cs="Times New Roman"/>
          <w:szCs w:val="24"/>
          <w:lang w:val="ru-RU"/>
        </w:rPr>
        <w:t>—</w:t>
      </w:r>
      <w:r w:rsidR="00F3404B">
        <w:rPr>
          <w:rFonts w:eastAsia="Times New Roman" w:cs="Times New Roman"/>
          <w:szCs w:val="24"/>
          <w:lang w:val="ru-RU"/>
        </w:rPr>
        <w:t xml:space="preserve"> </w:t>
      </w:r>
      <w:r w:rsidR="00F3404B">
        <w:rPr>
          <w:rFonts w:eastAsia="Times New Roman" w:cs="Times New Roman"/>
          <w:szCs w:val="24"/>
        </w:rPr>
        <w:t>растет</w:t>
      </w:r>
      <w:r w:rsidR="00F3404B">
        <w:rPr>
          <w:rFonts w:eastAsia="Times New Roman" w:cs="Times New Roman"/>
          <w:szCs w:val="24"/>
          <w:lang w:val="ru-RU"/>
        </w:rPr>
        <w:t xml:space="preserve">, а процентное соотношение от страховых взносов на ОМС </w:t>
      </w:r>
      <w:r w:rsidR="00B8784B">
        <w:rPr>
          <w:rFonts w:eastAsia="Times New Roman" w:cs="Times New Roman"/>
          <w:szCs w:val="24"/>
          <w:lang w:val="ru-RU"/>
        </w:rPr>
        <w:t>неработающего населения</w:t>
      </w:r>
      <w:r w:rsidR="009413F2">
        <w:rPr>
          <w:rFonts w:eastAsia="Times New Roman" w:cs="Times New Roman"/>
          <w:szCs w:val="24"/>
          <w:lang w:val="ru-RU"/>
        </w:rPr>
        <w:t xml:space="preserve"> (от 2022 г – 27,9% к 2023 г – 27,3%)</w:t>
      </w:r>
      <w:r w:rsidR="00B8784B">
        <w:rPr>
          <w:rFonts w:eastAsia="Times New Roman" w:cs="Times New Roman"/>
          <w:szCs w:val="24"/>
          <w:lang w:val="ru-RU"/>
        </w:rPr>
        <w:t xml:space="preserve"> и межбюджетных трансфертов из федерального бюджета</w:t>
      </w:r>
      <w:r w:rsidR="00F3404B">
        <w:rPr>
          <w:rFonts w:eastAsia="Times New Roman" w:cs="Times New Roman"/>
          <w:szCs w:val="24"/>
          <w:lang w:val="ru-RU"/>
        </w:rPr>
        <w:t xml:space="preserve"> </w:t>
      </w:r>
      <w:r w:rsidR="009413F2">
        <w:rPr>
          <w:rFonts w:eastAsia="Times New Roman" w:cs="Times New Roman"/>
          <w:szCs w:val="24"/>
          <w:lang w:val="ru-RU"/>
        </w:rPr>
        <w:t>(от 2022 г – 16,2% к 2023 г – 13,0%)</w:t>
      </w:r>
      <w:r w:rsidR="00F3404B" w:rsidRPr="00F3404B">
        <w:rPr>
          <w:rFonts w:eastAsia="Times New Roman" w:cs="Times New Roman"/>
          <w:szCs w:val="24"/>
          <w:lang w:val="ru-RU"/>
        </w:rPr>
        <w:t>—</w:t>
      </w:r>
      <w:r w:rsidR="00F3404B">
        <w:rPr>
          <w:rFonts w:eastAsia="Times New Roman" w:cs="Times New Roman"/>
          <w:szCs w:val="24"/>
          <w:lang w:val="ru-RU"/>
        </w:rPr>
        <w:t xml:space="preserve"> падает</w:t>
      </w:r>
      <w:r w:rsidR="009413F2">
        <w:rPr>
          <w:rFonts w:eastAsia="Times New Roman" w:cs="Times New Roman"/>
          <w:szCs w:val="24"/>
          <w:lang w:val="ru-RU"/>
        </w:rPr>
        <w:t>.</w:t>
      </w:r>
    </w:p>
    <w:p w:rsidR="00F42C00" w:rsidRPr="00E1430E" w:rsidRDefault="007B6914">
      <w:pPr>
        <w:pStyle w:val="2"/>
        <w:rPr>
          <w:rFonts w:eastAsia="Times New Roman" w:cs="Times New Roman"/>
          <w:sz w:val="28"/>
        </w:rPr>
      </w:pPr>
      <w:bookmarkStart w:id="33" w:name="_Toc167739343"/>
      <w:r w:rsidRPr="00E1430E">
        <w:rPr>
          <w:rFonts w:eastAsia="Times New Roman" w:cs="Times New Roman"/>
          <w:sz w:val="28"/>
        </w:rPr>
        <w:t>§</w:t>
      </w:r>
      <w:r w:rsidR="008F1ACA">
        <w:rPr>
          <w:rFonts w:eastAsia="Times New Roman" w:cs="Times New Roman"/>
          <w:sz w:val="28"/>
          <w:lang w:val="ru-RU"/>
        </w:rPr>
        <w:t>6</w:t>
      </w:r>
      <w:r w:rsidR="00D15DFA" w:rsidRPr="00E1430E">
        <w:rPr>
          <w:rFonts w:eastAsia="Times New Roman" w:cs="Times New Roman"/>
          <w:sz w:val="28"/>
        </w:rPr>
        <w:t>. Источники расходов ФОМС</w:t>
      </w:r>
      <w:bookmarkEnd w:id="33"/>
    </w:p>
    <w:p w:rsidR="00B8784B" w:rsidRDefault="00D15DFA" w:rsidP="00B8784B">
      <w:pPr>
        <w:ind w:firstLine="720"/>
        <w:rPr>
          <w:rFonts w:eastAsia="Times New Roman" w:cs="Times New Roman"/>
          <w:szCs w:val="24"/>
        </w:rPr>
      </w:pPr>
      <w:r w:rsidRPr="00E1430E">
        <w:rPr>
          <w:rFonts w:eastAsia="Times New Roman" w:cs="Times New Roman"/>
          <w:szCs w:val="24"/>
        </w:rPr>
        <w:t>Расходование средств бюджета Федерального фонда осуществляется в соответствии с целями, установленными Федеральным законом № 382-ФЗ «О внесении изменений в часть вторую Налогового кодекса Российской Федерации»</w:t>
      </w:r>
      <w:r w:rsidRPr="00E1430E">
        <w:rPr>
          <w:rFonts w:eastAsia="Times New Roman" w:cs="Times New Roman"/>
          <w:szCs w:val="24"/>
          <w:vertAlign w:val="superscript"/>
        </w:rPr>
        <w:footnoteReference w:id="57"/>
      </w:r>
      <w:r w:rsidRPr="00E1430E">
        <w:rPr>
          <w:rFonts w:eastAsia="Times New Roman" w:cs="Times New Roman"/>
          <w:szCs w:val="24"/>
        </w:rPr>
        <w:t>.</w:t>
      </w:r>
    </w:p>
    <w:p w:rsidR="00B8784B" w:rsidRDefault="00B8784B" w:rsidP="00B8784B">
      <w:pPr>
        <w:ind w:firstLine="720"/>
        <w:rPr>
          <w:rFonts w:eastAsia="Times New Roman" w:cs="Times New Roman"/>
          <w:szCs w:val="24"/>
        </w:rPr>
      </w:pPr>
      <w:r>
        <w:rPr>
          <w:rFonts w:eastAsia="Times New Roman" w:cs="Times New Roman"/>
          <w:szCs w:val="24"/>
          <w:lang w:val="ru-RU"/>
        </w:rPr>
        <w:lastRenderedPageBreak/>
        <w:t>Статьями расходов ФОМС в России являются субвенции</w:t>
      </w:r>
      <w:r w:rsidRPr="00E1430E">
        <w:rPr>
          <w:rFonts w:eastAsia="Times New Roman" w:cs="Times New Roman"/>
          <w:szCs w:val="24"/>
        </w:rPr>
        <w:t xml:space="preserve"> на выполнение базовой программы ОМС</w:t>
      </w:r>
      <w:r>
        <w:rPr>
          <w:rFonts w:eastAsia="Times New Roman" w:cs="Times New Roman"/>
          <w:szCs w:val="24"/>
          <w:lang w:val="ru-RU"/>
        </w:rPr>
        <w:t xml:space="preserve">, осуществление </w:t>
      </w:r>
      <w:r>
        <w:rPr>
          <w:rFonts w:eastAsia="Times New Roman" w:cs="Times New Roman"/>
          <w:szCs w:val="24"/>
        </w:rPr>
        <w:t xml:space="preserve">оплаты </w:t>
      </w:r>
      <w:r>
        <w:rPr>
          <w:rFonts w:eastAsia="Times New Roman" w:cs="Times New Roman"/>
          <w:szCs w:val="24"/>
          <w:lang w:val="ru-RU"/>
        </w:rPr>
        <w:t>высокотехнологичной медицинской помощи (</w:t>
      </w:r>
      <w:r w:rsidRPr="00E1430E">
        <w:rPr>
          <w:rFonts w:eastAsia="Times New Roman" w:cs="Times New Roman"/>
          <w:szCs w:val="24"/>
        </w:rPr>
        <w:t>ВМП</w:t>
      </w:r>
      <w:r>
        <w:rPr>
          <w:rFonts w:eastAsia="Times New Roman" w:cs="Times New Roman"/>
          <w:szCs w:val="24"/>
          <w:lang w:val="ru-RU"/>
        </w:rPr>
        <w:t>)</w:t>
      </w:r>
      <w:r w:rsidRPr="00E1430E">
        <w:rPr>
          <w:rFonts w:eastAsia="Times New Roman" w:cs="Times New Roman"/>
          <w:szCs w:val="24"/>
        </w:rPr>
        <w:t>, не включенной в базовую программу ОМС</w:t>
      </w:r>
      <w:r>
        <w:rPr>
          <w:rFonts w:eastAsia="Times New Roman" w:cs="Times New Roman"/>
          <w:szCs w:val="24"/>
          <w:lang w:val="ru-RU"/>
        </w:rPr>
        <w:t xml:space="preserve">, </w:t>
      </w:r>
      <w:r>
        <w:rPr>
          <w:rFonts w:eastAsia="Times New Roman" w:cs="Times New Roman"/>
          <w:szCs w:val="24"/>
        </w:rPr>
        <w:t>с</w:t>
      </w:r>
      <w:r w:rsidRPr="00E1430E">
        <w:rPr>
          <w:rFonts w:eastAsia="Times New Roman" w:cs="Times New Roman"/>
          <w:szCs w:val="24"/>
        </w:rPr>
        <w:t xml:space="preserve">редства, </w:t>
      </w:r>
      <w:r>
        <w:rPr>
          <w:rFonts w:eastAsia="Times New Roman" w:cs="Times New Roman"/>
          <w:szCs w:val="24"/>
          <w:lang w:val="ru-RU"/>
        </w:rPr>
        <w:t>предназначенные для передачи</w:t>
      </w:r>
      <w:r w:rsidRPr="00E1430E">
        <w:rPr>
          <w:rFonts w:eastAsia="Times New Roman" w:cs="Times New Roman"/>
          <w:szCs w:val="24"/>
        </w:rPr>
        <w:t xml:space="preserve"> бюджету </w:t>
      </w:r>
      <w:r>
        <w:rPr>
          <w:rFonts w:eastAsia="Times New Roman" w:cs="Times New Roman"/>
          <w:szCs w:val="24"/>
          <w:lang w:val="ru-RU"/>
        </w:rPr>
        <w:t>Фонду социального страхования (</w:t>
      </w:r>
      <w:r w:rsidRPr="00E1430E">
        <w:rPr>
          <w:rFonts w:eastAsia="Times New Roman" w:cs="Times New Roman"/>
          <w:szCs w:val="24"/>
        </w:rPr>
        <w:t>ФСС</w:t>
      </w:r>
      <w:r>
        <w:rPr>
          <w:rFonts w:eastAsia="Times New Roman" w:cs="Times New Roman"/>
          <w:szCs w:val="24"/>
          <w:lang w:val="ru-RU"/>
        </w:rPr>
        <w:t>)</w:t>
      </w:r>
      <w:r>
        <w:rPr>
          <w:rFonts w:eastAsia="Times New Roman" w:cs="Times New Roman"/>
          <w:szCs w:val="24"/>
        </w:rPr>
        <w:t xml:space="preserve"> РФ </w:t>
      </w:r>
      <w:r>
        <w:rPr>
          <w:rFonts w:eastAsia="Times New Roman" w:cs="Times New Roman"/>
          <w:szCs w:val="24"/>
          <w:lang w:val="ru-RU"/>
        </w:rPr>
        <w:t xml:space="preserve">по </w:t>
      </w:r>
      <w:r>
        <w:rPr>
          <w:rFonts w:eastAsia="Times New Roman" w:cs="Times New Roman"/>
          <w:szCs w:val="24"/>
        </w:rPr>
        <w:t>родовым сертификатам</w:t>
      </w:r>
      <w:r>
        <w:rPr>
          <w:rFonts w:eastAsia="Times New Roman" w:cs="Times New Roman"/>
          <w:szCs w:val="24"/>
          <w:lang w:val="ru-RU"/>
        </w:rPr>
        <w:t>, оплату средств</w:t>
      </w:r>
      <w:r w:rsidRPr="00E1430E">
        <w:rPr>
          <w:rFonts w:eastAsia="Times New Roman" w:cs="Times New Roman"/>
          <w:szCs w:val="24"/>
        </w:rPr>
        <w:t xml:space="preserve"> на изготовление полисов ОМС</w:t>
      </w:r>
      <w:r>
        <w:rPr>
          <w:rFonts w:eastAsia="Times New Roman" w:cs="Times New Roman"/>
          <w:szCs w:val="24"/>
          <w:lang w:val="ru-RU"/>
        </w:rPr>
        <w:t xml:space="preserve"> и </w:t>
      </w:r>
      <w:r>
        <w:rPr>
          <w:rFonts w:eastAsia="Times New Roman" w:cs="Times New Roman"/>
          <w:szCs w:val="24"/>
        </w:rPr>
        <w:t>н</w:t>
      </w:r>
      <w:r w:rsidRPr="00E1430E">
        <w:rPr>
          <w:rFonts w:eastAsia="Times New Roman" w:cs="Times New Roman"/>
          <w:szCs w:val="24"/>
        </w:rPr>
        <w:t>ормированный страховой запас</w:t>
      </w:r>
      <w:r>
        <w:rPr>
          <w:rFonts w:eastAsia="Times New Roman" w:cs="Times New Roman"/>
          <w:szCs w:val="24"/>
          <w:lang w:val="ru-RU"/>
        </w:rPr>
        <w:t xml:space="preserve">. </w:t>
      </w:r>
      <w:r>
        <w:rPr>
          <w:rFonts w:eastAsia="Times New Roman" w:cs="Times New Roman"/>
          <w:szCs w:val="24"/>
        </w:rPr>
        <w:t xml:space="preserve">Ниже, в </w:t>
      </w:r>
      <w:r w:rsidR="001761FC">
        <w:rPr>
          <w:rFonts w:eastAsia="Times New Roman" w:cs="Times New Roman"/>
          <w:szCs w:val="24"/>
        </w:rPr>
        <w:fldChar w:fldCharType="begin"/>
      </w:r>
      <w:r w:rsidR="001761FC">
        <w:rPr>
          <w:rFonts w:eastAsia="Times New Roman" w:cs="Times New Roman"/>
          <w:szCs w:val="24"/>
        </w:rPr>
        <w:instrText xml:space="preserve"> REF _Ref167741372 \r \h </w:instrText>
      </w:r>
      <w:r w:rsidR="001761FC">
        <w:rPr>
          <w:rFonts w:eastAsia="Times New Roman" w:cs="Times New Roman"/>
          <w:szCs w:val="24"/>
        </w:rPr>
      </w:r>
      <w:r w:rsidR="001761FC">
        <w:rPr>
          <w:rFonts w:eastAsia="Times New Roman" w:cs="Times New Roman"/>
          <w:szCs w:val="24"/>
        </w:rPr>
        <w:fldChar w:fldCharType="separate"/>
      </w:r>
      <w:r w:rsidR="001761FC">
        <w:rPr>
          <w:rFonts w:eastAsia="Times New Roman" w:cs="Times New Roman"/>
          <w:szCs w:val="24"/>
        </w:rPr>
        <w:t>Таблице 4</w:t>
      </w:r>
      <w:r w:rsidR="001761FC">
        <w:rPr>
          <w:rFonts w:eastAsia="Times New Roman" w:cs="Times New Roman"/>
          <w:szCs w:val="24"/>
        </w:rPr>
        <w:fldChar w:fldCharType="end"/>
      </w:r>
      <w:r>
        <w:rPr>
          <w:rFonts w:eastAsia="Times New Roman" w:cs="Times New Roman"/>
          <w:szCs w:val="24"/>
          <w:lang w:val="ru-RU"/>
        </w:rPr>
        <w:t xml:space="preserve">, </w:t>
      </w:r>
      <w:r w:rsidR="00D15DFA" w:rsidRPr="00E1430E">
        <w:rPr>
          <w:rFonts w:eastAsia="Times New Roman" w:cs="Times New Roman"/>
          <w:szCs w:val="24"/>
        </w:rPr>
        <w:t>приведены процентные соотношения расходов бюджета ФОМС по годам.</w:t>
      </w:r>
    </w:p>
    <w:tbl>
      <w:tblPr>
        <w:tblStyle w:val="af4"/>
        <w:tblpPr w:leftFromText="180" w:rightFromText="180" w:vertAnchor="text" w:horzAnchor="margin" w:tblpY="302"/>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5"/>
        <w:gridCol w:w="1465"/>
        <w:gridCol w:w="1465"/>
        <w:gridCol w:w="1465"/>
        <w:gridCol w:w="1465"/>
        <w:gridCol w:w="1465"/>
      </w:tblGrid>
      <w:tr w:rsidR="001761FC" w:rsidRPr="00E1430E" w:rsidTr="001761F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bookmarkStart w:id="34" w:name="_Ref167741372"/>
            <w:r w:rsidRPr="009413F2">
              <w:rPr>
                <w:rFonts w:eastAsia="Times New Roman" w:cs="Times New Roman"/>
                <w:b/>
                <w:szCs w:val="24"/>
              </w:rPr>
              <w:t>Год\размер расходов на данную статью</w:t>
            </w:r>
          </w:p>
        </w:t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r w:rsidRPr="009413F2">
              <w:rPr>
                <w:rFonts w:eastAsia="Times New Roman" w:cs="Times New Roman"/>
                <w:b/>
                <w:szCs w:val="24"/>
              </w:rPr>
              <w:t>Субвенция на выполнение базовой программы ОМС</w:t>
            </w:r>
          </w:p>
        </w:t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r w:rsidRPr="009413F2">
              <w:rPr>
                <w:rFonts w:eastAsia="Times New Roman" w:cs="Times New Roman"/>
                <w:b/>
                <w:szCs w:val="24"/>
              </w:rPr>
              <w:t>Оплата ВМП, не включенной в базовую программу ОМС</w:t>
            </w:r>
          </w:p>
        </w:t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r w:rsidRPr="009413F2">
              <w:rPr>
                <w:rFonts w:eastAsia="Times New Roman" w:cs="Times New Roman"/>
                <w:b/>
                <w:szCs w:val="24"/>
              </w:rPr>
              <w:t>Средства, передаваемые бюджету ФСС РФ (родовые сертификаты)</w:t>
            </w:r>
          </w:p>
        </w:t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r w:rsidRPr="009413F2">
              <w:rPr>
                <w:rFonts w:eastAsia="Times New Roman" w:cs="Times New Roman"/>
                <w:b/>
                <w:szCs w:val="24"/>
              </w:rPr>
              <w:t>Средства на изготовление полисов ОМС</w:t>
            </w:r>
          </w:p>
        </w:tc>
        <w:tc>
          <w:tcPr>
            <w:tcW w:w="1465" w:type="dxa"/>
            <w:shd w:val="clear" w:color="auto" w:fill="auto"/>
            <w:tcMar>
              <w:top w:w="100" w:type="dxa"/>
              <w:left w:w="100" w:type="dxa"/>
              <w:bottom w:w="100" w:type="dxa"/>
              <w:right w:w="100" w:type="dxa"/>
            </w:tcMar>
          </w:tcPr>
          <w:p w:rsidR="001761FC" w:rsidRPr="009413F2" w:rsidRDefault="001761FC" w:rsidP="001761FC">
            <w:pPr>
              <w:keepNext/>
              <w:keepLines/>
              <w:pBdr>
                <w:top w:val="nil"/>
                <w:left w:val="nil"/>
                <w:bottom w:val="nil"/>
                <w:right w:val="nil"/>
                <w:between w:val="nil"/>
              </w:pBdr>
              <w:spacing w:line="240" w:lineRule="auto"/>
              <w:jc w:val="center"/>
              <w:rPr>
                <w:rFonts w:eastAsia="Times New Roman" w:cs="Times New Roman"/>
                <w:b/>
                <w:szCs w:val="24"/>
              </w:rPr>
            </w:pPr>
            <w:r w:rsidRPr="009413F2">
              <w:rPr>
                <w:rFonts w:eastAsia="Times New Roman" w:cs="Times New Roman"/>
                <w:b/>
                <w:szCs w:val="24"/>
              </w:rPr>
              <w:t xml:space="preserve">Нормированный страховой запас </w:t>
            </w:r>
          </w:p>
        </w:tc>
      </w:tr>
      <w:tr w:rsidR="001761FC" w:rsidRPr="00E1430E" w:rsidTr="001761F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2019</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94,63%</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4,61%</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0,64%</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0,07%</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0,06%</w:t>
            </w:r>
          </w:p>
        </w:tc>
      </w:tr>
      <w:tr w:rsidR="001761FC" w:rsidRPr="00E1430E" w:rsidTr="001761F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2020</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94,27%</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4,37 %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0,58 %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0,21 %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0,04 %</w:t>
            </w:r>
          </w:p>
        </w:tc>
      </w:tr>
      <w:tr w:rsidR="001761FC" w:rsidRPr="00E1430E" w:rsidTr="001761F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2021</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 xml:space="preserve">88,61%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4,27 %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0,97 %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0,04 %</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0,97 %</w:t>
            </w:r>
          </w:p>
        </w:tc>
      </w:tr>
      <w:tr w:rsidR="001761FC" w:rsidRPr="00E1430E" w:rsidTr="001761F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2022</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88,08%</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4,03%</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0,51%</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0,03%</w:t>
            </w:r>
          </w:p>
        </w:tc>
        <w:tc>
          <w:tcPr>
            <w:tcW w:w="1465" w:type="dxa"/>
            <w:shd w:val="clear" w:color="auto" w:fill="auto"/>
            <w:tcMar>
              <w:top w:w="100" w:type="dxa"/>
              <w:left w:w="100" w:type="dxa"/>
              <w:bottom w:w="100" w:type="dxa"/>
              <w:right w:w="100" w:type="dxa"/>
            </w:tcMar>
          </w:tcPr>
          <w:p w:rsidR="001761FC" w:rsidRPr="00E1430E" w:rsidRDefault="001761FC" w:rsidP="001761FC">
            <w:pPr>
              <w:keepNext/>
              <w:keepLines/>
              <w:pBdr>
                <w:top w:val="nil"/>
                <w:left w:val="nil"/>
                <w:bottom w:val="nil"/>
                <w:right w:val="nil"/>
                <w:between w:val="nil"/>
              </w:pBdr>
              <w:spacing w:line="240" w:lineRule="auto"/>
              <w:jc w:val="center"/>
              <w:rPr>
                <w:rFonts w:eastAsia="Times New Roman" w:cs="Times New Roman"/>
                <w:szCs w:val="24"/>
              </w:rPr>
            </w:pPr>
            <w:r w:rsidRPr="00E1430E">
              <w:rPr>
                <w:rFonts w:eastAsia="Times New Roman" w:cs="Times New Roman"/>
                <w:szCs w:val="24"/>
              </w:rPr>
              <w:t>7,35%</w:t>
            </w:r>
          </w:p>
        </w:tc>
      </w:tr>
      <w:tr w:rsidR="001761FC" w:rsidRPr="00E1430E" w:rsidTr="001761F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2023</w:t>
            </w:r>
          </w:p>
        </w:t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85,33%</w:t>
            </w:r>
          </w:p>
        </w:t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3,74%</w:t>
            </w:r>
          </w:p>
        </w:t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0,47%</w:t>
            </w:r>
          </w:p>
        </w:t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0,04%</w:t>
            </w:r>
          </w:p>
        </w:tc>
        <w:tc>
          <w:tcPr>
            <w:tcW w:w="1465" w:type="dxa"/>
            <w:shd w:val="clear" w:color="auto" w:fill="auto"/>
            <w:tcMar>
              <w:top w:w="100" w:type="dxa"/>
              <w:left w:w="100" w:type="dxa"/>
              <w:bottom w:w="100" w:type="dxa"/>
              <w:right w:w="100" w:type="dxa"/>
            </w:tcMar>
          </w:tcPr>
          <w:p w:rsidR="001761FC" w:rsidRPr="00D41EE6" w:rsidRDefault="001761FC" w:rsidP="001761FC">
            <w:pPr>
              <w:keepNext/>
              <w:keepLines/>
              <w:pBdr>
                <w:top w:val="nil"/>
                <w:left w:val="nil"/>
                <w:bottom w:val="nil"/>
                <w:right w:val="nil"/>
                <w:between w:val="nil"/>
              </w:pBdr>
              <w:spacing w:line="240" w:lineRule="auto"/>
              <w:jc w:val="center"/>
              <w:rPr>
                <w:rFonts w:eastAsia="Times New Roman" w:cs="Times New Roman"/>
                <w:szCs w:val="24"/>
                <w:lang w:val="ru-RU"/>
              </w:rPr>
            </w:pPr>
            <w:r>
              <w:rPr>
                <w:rFonts w:eastAsia="Times New Roman" w:cs="Times New Roman"/>
                <w:szCs w:val="24"/>
                <w:lang w:val="ru-RU"/>
              </w:rPr>
              <w:t>5,29%</w:t>
            </w:r>
          </w:p>
        </w:tc>
      </w:tr>
    </w:tbl>
    <w:p w:rsidR="004B42A8" w:rsidRPr="004B42A8" w:rsidRDefault="004B42A8" w:rsidP="004B42A8">
      <w:pPr>
        <w:pStyle w:val="a1"/>
      </w:pPr>
      <w:bookmarkStart w:id="35" w:name="_Ref167741401"/>
      <w:r w:rsidRPr="00E1430E">
        <w:t>Расходы Федерального фонда медицинского страхования</w:t>
      </w:r>
      <w:bookmarkEnd w:id="34"/>
      <w:bookmarkEnd w:id="35"/>
    </w:p>
    <w:p w:rsidR="00F42C00" w:rsidRDefault="00D15DFA" w:rsidP="00B8784B">
      <w:pPr>
        <w:ind w:firstLine="720"/>
        <w:jc w:val="center"/>
        <w:rPr>
          <w:rFonts w:eastAsia="Times New Roman" w:cs="Times New Roman"/>
          <w:i/>
          <w:szCs w:val="24"/>
        </w:rPr>
      </w:pPr>
      <w:r w:rsidRPr="00E1430E">
        <w:rPr>
          <w:rFonts w:eastAsia="Times New Roman" w:cs="Times New Roman"/>
          <w:i/>
          <w:szCs w:val="24"/>
        </w:rPr>
        <w:t xml:space="preserve">Источник: </w:t>
      </w:r>
      <w:r w:rsidR="003C42C4">
        <w:rPr>
          <w:rFonts w:eastAsia="Times New Roman" w:cs="Times New Roman"/>
          <w:i/>
          <w:szCs w:val="24"/>
          <w:lang w:val="ru-RU"/>
        </w:rPr>
        <w:t xml:space="preserve">составлено автором на основе информации от </w:t>
      </w:r>
      <w:r w:rsidR="003C42C4">
        <w:rPr>
          <w:rFonts w:eastAsia="Times New Roman" w:cs="Times New Roman"/>
          <w:i/>
          <w:szCs w:val="24"/>
        </w:rPr>
        <w:t>Федерального</w:t>
      </w:r>
      <w:r w:rsidRPr="00E1430E">
        <w:rPr>
          <w:rFonts w:eastAsia="Times New Roman" w:cs="Times New Roman"/>
          <w:i/>
          <w:szCs w:val="24"/>
        </w:rPr>
        <w:t xml:space="preserve"> фонд</w:t>
      </w:r>
      <w:r w:rsidR="003C42C4">
        <w:rPr>
          <w:rFonts w:eastAsia="Times New Roman" w:cs="Times New Roman"/>
          <w:i/>
          <w:szCs w:val="24"/>
          <w:lang w:val="ru-RU"/>
        </w:rPr>
        <w:t>а</w:t>
      </w:r>
      <w:r w:rsidRPr="00E1430E">
        <w:rPr>
          <w:rFonts w:eastAsia="Times New Roman" w:cs="Times New Roman"/>
          <w:i/>
          <w:szCs w:val="24"/>
        </w:rPr>
        <w:t xml:space="preserve"> </w:t>
      </w:r>
      <w:r w:rsidR="003C42C4">
        <w:rPr>
          <w:rFonts w:eastAsia="Times New Roman" w:cs="Times New Roman"/>
          <w:i/>
          <w:szCs w:val="24"/>
          <w:lang w:val="ru-RU"/>
        </w:rPr>
        <w:t>ОМС</w:t>
      </w:r>
      <w:r w:rsidR="003C42C4">
        <w:rPr>
          <w:rFonts w:eastAsia="Times New Roman" w:cs="Times New Roman"/>
          <w:i/>
          <w:szCs w:val="24"/>
        </w:rPr>
        <w:t xml:space="preserve"> </w:t>
      </w:r>
      <w:r w:rsidR="003C42C4">
        <w:rPr>
          <w:rFonts w:eastAsia="Times New Roman" w:cs="Times New Roman"/>
          <w:i/>
          <w:szCs w:val="24"/>
          <w:lang w:val="ru-RU"/>
        </w:rPr>
        <w:t>«Отчеты о результатах деятельности Федерального фонда ОМС за 2019-2023 года»</w:t>
      </w:r>
      <w:r w:rsidRPr="00E1430E">
        <w:rPr>
          <w:rFonts w:eastAsia="Times New Roman" w:cs="Times New Roman"/>
          <w:i/>
          <w:szCs w:val="24"/>
          <w:vertAlign w:val="superscript"/>
        </w:rPr>
        <w:footnoteReference w:id="58"/>
      </w:r>
    </w:p>
    <w:p w:rsidR="00D41EE6" w:rsidRPr="00D41EE6" w:rsidRDefault="00592A3B" w:rsidP="00D41EE6">
      <w:pPr>
        <w:ind w:firstLine="720"/>
        <w:rPr>
          <w:rFonts w:eastAsia="Times New Roman" w:cs="Times New Roman"/>
          <w:szCs w:val="24"/>
          <w:lang w:val="ru-RU"/>
        </w:rPr>
      </w:pPr>
      <w:r>
        <w:rPr>
          <w:rFonts w:eastAsia="Times New Roman" w:cs="Times New Roman"/>
          <w:szCs w:val="24"/>
          <w:lang w:val="ru-RU"/>
        </w:rPr>
        <w:t xml:space="preserve">В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_Ref167741401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Таблице 4</w:t>
      </w:r>
      <w:r w:rsidR="001761FC">
        <w:rPr>
          <w:rFonts w:eastAsia="Times New Roman" w:cs="Times New Roman"/>
          <w:szCs w:val="24"/>
          <w:lang w:val="ru-RU"/>
        </w:rPr>
        <w:fldChar w:fldCharType="end"/>
      </w:r>
      <w:r w:rsidR="001761FC">
        <w:rPr>
          <w:rFonts w:eastAsia="Times New Roman" w:cs="Times New Roman"/>
          <w:szCs w:val="24"/>
          <w:lang w:val="ru-RU"/>
        </w:rPr>
        <w:t xml:space="preserve"> </w:t>
      </w:r>
      <w:r w:rsidR="00D41EE6">
        <w:rPr>
          <w:rFonts w:eastAsia="Times New Roman" w:cs="Times New Roman"/>
          <w:szCs w:val="24"/>
          <w:lang w:val="ru-RU"/>
        </w:rPr>
        <w:t xml:space="preserve">приведена </w:t>
      </w:r>
      <w:r w:rsidR="003C42C4">
        <w:rPr>
          <w:rFonts w:eastAsia="Times New Roman" w:cs="Times New Roman"/>
          <w:szCs w:val="24"/>
          <w:lang w:val="ru-RU"/>
        </w:rPr>
        <w:t xml:space="preserve">детальная </w:t>
      </w:r>
      <w:r w:rsidR="00D41EE6">
        <w:rPr>
          <w:rFonts w:eastAsia="Times New Roman" w:cs="Times New Roman"/>
          <w:szCs w:val="24"/>
          <w:lang w:val="ru-RU"/>
        </w:rPr>
        <w:t xml:space="preserve">структура </w:t>
      </w:r>
      <w:r w:rsidR="00D41EE6" w:rsidRPr="00B8784B">
        <w:rPr>
          <w:rFonts w:eastAsia="Times New Roman" w:cs="Times New Roman"/>
          <w:szCs w:val="24"/>
          <w:lang w:val="ru-RU"/>
        </w:rPr>
        <w:t>расходов бюджета Федерального фонда</w:t>
      </w:r>
      <w:r w:rsidR="00D41EE6">
        <w:rPr>
          <w:rFonts w:eastAsia="Times New Roman" w:cs="Times New Roman"/>
          <w:szCs w:val="24"/>
          <w:lang w:val="ru-RU"/>
        </w:rPr>
        <w:t xml:space="preserve"> ОМС</w:t>
      </w:r>
      <w:r w:rsidR="00D41EE6" w:rsidRPr="00B8784B">
        <w:rPr>
          <w:rFonts w:eastAsia="Times New Roman" w:cs="Times New Roman"/>
          <w:szCs w:val="24"/>
          <w:lang w:val="ru-RU"/>
        </w:rPr>
        <w:t xml:space="preserve"> в 2023 году</w:t>
      </w:r>
      <w:r w:rsidR="00D41EE6">
        <w:rPr>
          <w:rFonts w:eastAsia="Times New Roman" w:cs="Times New Roman"/>
          <w:szCs w:val="24"/>
          <w:lang w:val="ru-RU"/>
        </w:rPr>
        <w:t xml:space="preserve"> в процентном соотношении. </w:t>
      </w:r>
      <w:r w:rsidR="00D41EE6" w:rsidRPr="00D41EE6">
        <w:rPr>
          <w:rFonts w:eastAsia="Times New Roman" w:cs="Times New Roman"/>
          <w:szCs w:val="24"/>
          <w:lang w:val="ru-RU"/>
        </w:rPr>
        <w:t>Расходование средств бюджета Федерального фонда осуществлялось в соответствии с целями, установленными Федеральным законом № 468-ФЗ</w:t>
      </w:r>
      <w:r w:rsidR="00D41EE6">
        <w:rPr>
          <w:rFonts w:eastAsia="Times New Roman" w:cs="Times New Roman"/>
          <w:szCs w:val="24"/>
          <w:lang w:val="ru-RU"/>
        </w:rPr>
        <w:t xml:space="preserve">. </w:t>
      </w:r>
      <w:r w:rsidR="00D41EE6" w:rsidRPr="00D41EE6">
        <w:rPr>
          <w:rFonts w:eastAsia="Times New Roman" w:cs="Times New Roman"/>
          <w:szCs w:val="24"/>
          <w:lang w:val="ru-RU"/>
        </w:rPr>
        <w:t>В расходах бюджета Федерального фонда основную долю (8</w:t>
      </w:r>
      <w:r w:rsidR="00D41EE6">
        <w:rPr>
          <w:rFonts w:eastAsia="Times New Roman" w:cs="Times New Roman"/>
          <w:szCs w:val="24"/>
          <w:lang w:val="ru-RU"/>
        </w:rPr>
        <w:t>5,33</w:t>
      </w:r>
      <w:r w:rsidR="00D41EE6" w:rsidRPr="00D41EE6">
        <w:rPr>
          <w:rFonts w:eastAsia="Times New Roman" w:cs="Times New Roman"/>
          <w:szCs w:val="24"/>
          <w:lang w:val="ru-RU"/>
        </w:rPr>
        <w:t xml:space="preserve"> %) составляют субвенции бюджетам территориальных фондов на осуществление переданных в соответствии с частью 1 статьи 6 Федерального закона № 326-ФЗ полномочий по организации ОМС на территориях субъектов Российской Федерации.</w:t>
      </w:r>
      <w:r w:rsidR="00D41EE6">
        <w:rPr>
          <w:rFonts w:eastAsia="Times New Roman" w:cs="Times New Roman"/>
          <w:szCs w:val="24"/>
          <w:lang w:val="ru-RU"/>
        </w:rPr>
        <w:t xml:space="preserve"> </w:t>
      </w:r>
    </w:p>
    <w:p w:rsidR="00B8784B" w:rsidRDefault="00B8784B">
      <w:pPr>
        <w:keepNext/>
        <w:keepLines/>
        <w:rPr>
          <w:rFonts w:eastAsia="Times New Roman" w:cs="Times New Roman"/>
          <w:i/>
          <w:szCs w:val="24"/>
        </w:rPr>
      </w:pPr>
    </w:p>
    <w:p w:rsidR="00B8784B" w:rsidRDefault="00B8784B">
      <w:pPr>
        <w:keepNext/>
        <w:keepLines/>
        <w:rPr>
          <w:rFonts w:eastAsia="Times New Roman" w:cs="Times New Roman"/>
          <w:szCs w:val="24"/>
        </w:rPr>
      </w:pPr>
      <w:r>
        <w:rPr>
          <w:noProof/>
          <w:lang w:val="ru-RU"/>
        </w:rPr>
        <w:drawing>
          <wp:inline distT="0" distB="0" distL="0" distR="0" wp14:anchorId="568E452E" wp14:editId="185B81EF">
            <wp:extent cx="5581650" cy="3850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650" cy="3850005"/>
                    </a:xfrm>
                    <a:prstGeom prst="rect">
                      <a:avLst/>
                    </a:prstGeom>
                  </pic:spPr>
                </pic:pic>
              </a:graphicData>
            </a:graphic>
          </wp:inline>
        </w:drawing>
      </w:r>
    </w:p>
    <w:p w:rsidR="00B8784B" w:rsidRDefault="00B8784B" w:rsidP="00A70867">
      <w:pPr>
        <w:pStyle w:val="a0"/>
      </w:pPr>
      <w:r w:rsidRPr="00B8784B">
        <w:t>Структура расходов бюджета Федерального фонда в 2023 году, утвержденных Федеральным законом № 468-ФЗ, %</w:t>
      </w:r>
    </w:p>
    <w:p w:rsidR="00B8784B" w:rsidRPr="003C42C4" w:rsidRDefault="003C42C4" w:rsidP="003C42C4">
      <w:pPr>
        <w:ind w:firstLine="720"/>
        <w:jc w:val="center"/>
        <w:rPr>
          <w:rFonts w:eastAsia="Times New Roman" w:cs="Times New Roman"/>
          <w:i/>
          <w:szCs w:val="24"/>
        </w:rPr>
      </w:pPr>
      <w:r w:rsidRPr="00E1430E">
        <w:rPr>
          <w:rFonts w:eastAsia="Times New Roman" w:cs="Times New Roman"/>
          <w:i/>
          <w:szCs w:val="24"/>
        </w:rPr>
        <w:t xml:space="preserve">Источник: </w:t>
      </w:r>
      <w:r>
        <w:rPr>
          <w:rFonts w:eastAsia="Times New Roman" w:cs="Times New Roman"/>
          <w:i/>
          <w:szCs w:val="24"/>
          <w:lang w:val="ru-RU"/>
        </w:rPr>
        <w:t xml:space="preserve">составлено автором на основе информации от </w:t>
      </w:r>
      <w:r>
        <w:rPr>
          <w:rFonts w:eastAsia="Times New Roman" w:cs="Times New Roman"/>
          <w:i/>
          <w:szCs w:val="24"/>
        </w:rPr>
        <w:t>Федерального</w:t>
      </w:r>
      <w:r w:rsidRPr="00E1430E">
        <w:rPr>
          <w:rFonts w:eastAsia="Times New Roman" w:cs="Times New Roman"/>
          <w:i/>
          <w:szCs w:val="24"/>
        </w:rPr>
        <w:t xml:space="preserve"> фонд</w:t>
      </w:r>
      <w:r>
        <w:rPr>
          <w:rFonts w:eastAsia="Times New Roman" w:cs="Times New Roman"/>
          <w:i/>
          <w:szCs w:val="24"/>
          <w:lang w:val="ru-RU"/>
        </w:rPr>
        <w:t>а</w:t>
      </w:r>
      <w:r w:rsidRPr="00E1430E">
        <w:rPr>
          <w:rFonts w:eastAsia="Times New Roman" w:cs="Times New Roman"/>
          <w:i/>
          <w:szCs w:val="24"/>
        </w:rPr>
        <w:t xml:space="preserve"> </w:t>
      </w:r>
      <w:r>
        <w:rPr>
          <w:rFonts w:eastAsia="Times New Roman" w:cs="Times New Roman"/>
          <w:i/>
          <w:szCs w:val="24"/>
          <w:lang w:val="ru-RU"/>
        </w:rPr>
        <w:t>ОМС</w:t>
      </w:r>
      <w:r>
        <w:rPr>
          <w:rFonts w:eastAsia="Times New Roman" w:cs="Times New Roman"/>
          <w:i/>
          <w:szCs w:val="24"/>
        </w:rPr>
        <w:t xml:space="preserve"> </w:t>
      </w:r>
      <w:r>
        <w:rPr>
          <w:rFonts w:eastAsia="Times New Roman" w:cs="Times New Roman"/>
          <w:i/>
          <w:szCs w:val="24"/>
          <w:lang w:val="ru-RU"/>
        </w:rPr>
        <w:t>«Отчет о результатах деятельности Федерального фонда ОМС за 2023 год»</w:t>
      </w:r>
      <w:r w:rsidRPr="00E1430E">
        <w:rPr>
          <w:rFonts w:eastAsia="Times New Roman" w:cs="Times New Roman"/>
          <w:i/>
          <w:szCs w:val="24"/>
          <w:vertAlign w:val="superscript"/>
        </w:rPr>
        <w:footnoteReference w:id="59"/>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Субвенции, предоставляемые из бюджета Федерального фонда бюджетам территориальных фондов </w:t>
      </w:r>
      <w:r w:rsidR="009413F2">
        <w:rPr>
          <w:rFonts w:eastAsia="Times New Roman" w:cs="Times New Roman"/>
          <w:szCs w:val="24"/>
          <w:lang w:val="ru-RU"/>
        </w:rPr>
        <w:t>ОМС</w:t>
      </w:r>
      <w:r w:rsidRPr="00E1430E">
        <w:rPr>
          <w:rFonts w:eastAsia="Times New Roman" w:cs="Times New Roman"/>
          <w:szCs w:val="24"/>
        </w:rPr>
        <w:t xml:space="preserve">, распределены в соответствии с методикой, утвержденной постановлением Правительства Российской Федерации от 5 мая 2012 г. №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исходя из численности застрахованного по </w:t>
      </w:r>
      <w:r w:rsidR="009413F2">
        <w:rPr>
          <w:rFonts w:eastAsia="Times New Roman" w:cs="Times New Roman"/>
          <w:szCs w:val="24"/>
          <w:lang w:val="ru-RU"/>
        </w:rPr>
        <w:t>ОМС</w:t>
      </w:r>
      <w:r w:rsidRPr="00E1430E">
        <w:rPr>
          <w:rFonts w:eastAsia="Times New Roman" w:cs="Times New Roman"/>
          <w:szCs w:val="24"/>
        </w:rPr>
        <w:t xml:space="preserve"> населения соответствующего субъекта Российской Федерации и </w:t>
      </w:r>
      <w:proofErr w:type="spellStart"/>
      <w:r w:rsidRPr="00E1430E">
        <w:rPr>
          <w:rFonts w:eastAsia="Times New Roman" w:cs="Times New Roman"/>
          <w:szCs w:val="24"/>
        </w:rPr>
        <w:t>подушевого</w:t>
      </w:r>
      <w:proofErr w:type="spellEnd"/>
      <w:r w:rsidRPr="00E1430E">
        <w:rPr>
          <w:rFonts w:eastAsia="Times New Roman" w:cs="Times New Roman"/>
          <w:szCs w:val="24"/>
        </w:rPr>
        <w:t xml:space="preserve"> норматива финансового обеспечения базовой программы </w:t>
      </w:r>
      <w:r w:rsidR="009413F2">
        <w:rPr>
          <w:rFonts w:eastAsia="Times New Roman" w:cs="Times New Roman"/>
          <w:szCs w:val="24"/>
          <w:lang w:val="ru-RU"/>
        </w:rPr>
        <w:t>ОМС</w:t>
      </w:r>
      <w:r w:rsidRPr="00E1430E">
        <w:rPr>
          <w:rFonts w:eastAsia="Times New Roman" w:cs="Times New Roman"/>
          <w:szCs w:val="24"/>
        </w:rPr>
        <w:t xml:space="preserve">, установленного в Программе </w:t>
      </w:r>
      <w:r w:rsidRPr="00E1430E">
        <w:rPr>
          <w:rFonts w:eastAsia="Times New Roman" w:cs="Times New Roman"/>
          <w:szCs w:val="24"/>
        </w:rPr>
        <w:lastRenderedPageBreak/>
        <w:t xml:space="preserve">государственных гарантий бесплатного оказания гражданам </w:t>
      </w:r>
      <w:r w:rsidR="009413F2">
        <w:rPr>
          <w:rFonts w:eastAsia="Times New Roman" w:cs="Times New Roman"/>
          <w:szCs w:val="24"/>
          <w:lang w:val="ru-RU"/>
        </w:rPr>
        <w:t>РФ</w:t>
      </w:r>
      <w:r w:rsidRPr="00E1430E">
        <w:rPr>
          <w:rFonts w:eastAsia="Times New Roman" w:cs="Times New Roman"/>
          <w:szCs w:val="24"/>
        </w:rPr>
        <w:t xml:space="preserve"> медицинской помощи, с учетом климатогеографических и экономических особенностей субъекта </w:t>
      </w:r>
      <w:r w:rsidR="009413F2">
        <w:rPr>
          <w:rFonts w:eastAsia="Times New Roman" w:cs="Times New Roman"/>
          <w:szCs w:val="24"/>
          <w:lang w:val="ru-RU"/>
        </w:rPr>
        <w:t>РФ</w:t>
      </w:r>
      <w:r w:rsidRPr="00E1430E">
        <w:rPr>
          <w:rFonts w:eastAsia="Times New Roman" w:cs="Times New Roman"/>
          <w:szCs w:val="24"/>
          <w:vertAlign w:val="superscript"/>
        </w:rPr>
        <w:footnoteReference w:id="60"/>
      </w:r>
      <w:r w:rsidRPr="00E1430E">
        <w:rPr>
          <w:rFonts w:eastAsia="Times New Roman" w:cs="Times New Roman"/>
          <w:szCs w:val="24"/>
        </w:rPr>
        <w:t>.</w:t>
      </w:r>
    </w:p>
    <w:p w:rsidR="00F42C00" w:rsidRPr="00E1430E" w:rsidRDefault="007B6914">
      <w:pPr>
        <w:pStyle w:val="2"/>
        <w:rPr>
          <w:rFonts w:eastAsia="Times New Roman" w:cs="Times New Roman"/>
          <w:sz w:val="22"/>
          <w:szCs w:val="24"/>
        </w:rPr>
      </w:pPr>
      <w:bookmarkStart w:id="36" w:name="_Toc167739344"/>
      <w:r w:rsidRPr="00E1430E">
        <w:rPr>
          <w:rFonts w:eastAsia="Times New Roman" w:cs="Times New Roman"/>
          <w:sz w:val="28"/>
        </w:rPr>
        <w:t>§</w:t>
      </w:r>
      <w:r w:rsidR="008F1ACA">
        <w:rPr>
          <w:rFonts w:eastAsia="Times New Roman" w:cs="Times New Roman"/>
          <w:sz w:val="28"/>
        </w:rPr>
        <w:t>7</w:t>
      </w:r>
      <w:r w:rsidR="00D15DFA" w:rsidRPr="00E1430E">
        <w:rPr>
          <w:rFonts w:eastAsia="Times New Roman" w:cs="Times New Roman"/>
          <w:sz w:val="28"/>
        </w:rPr>
        <w:t>. Описание работы добровольного медицинского страхования (ДМС)</w:t>
      </w:r>
      <w:bookmarkEnd w:id="36"/>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Добровольное медицинское страхование (далее — ДМС) признано обеспечить более высокий уровень отдельных видов медицинских услуг, дополнительно к программам ОМС. Оно реализуется за счет собственных средств, полученных непосредственно от граждан или средств работодателя, дополнительно страхующих своих работников. </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Размер взносов по ДМС устанавливается страховыми медицинским организации и зависят от видов риска, правил страхования, стоимости медицинских услуг и других услуг. ДМС осуществляется на основе договора между страхователем, страховщиком и организацией здравоохранения. </w:t>
      </w:r>
    </w:p>
    <w:p w:rsidR="00F42C00" w:rsidRPr="00E1430E" w:rsidRDefault="00D15DFA">
      <w:pPr>
        <w:ind w:firstLine="720"/>
        <w:rPr>
          <w:rFonts w:eastAsia="Times New Roman" w:cs="Times New Roman"/>
          <w:szCs w:val="24"/>
        </w:rPr>
      </w:pPr>
      <w:r w:rsidRPr="00E1430E">
        <w:rPr>
          <w:rFonts w:eastAsia="Times New Roman" w:cs="Times New Roman"/>
          <w:szCs w:val="24"/>
        </w:rPr>
        <w:t>Законодательство не содержит специальных норм, регулирующих гражданско-правовые отношения по ДМС. В связи с этим, правовую базу ДМС составляют непосредственно глава 48 Гражданского кодекса РФ — «Страхование»</w:t>
      </w:r>
      <w:r w:rsidRPr="00E1430E">
        <w:rPr>
          <w:rFonts w:eastAsia="Times New Roman" w:cs="Times New Roman"/>
          <w:szCs w:val="24"/>
          <w:vertAlign w:val="superscript"/>
        </w:rPr>
        <w:footnoteReference w:id="61"/>
      </w:r>
      <w:r w:rsidRPr="00E1430E">
        <w:rPr>
          <w:rFonts w:eastAsia="Times New Roman" w:cs="Times New Roman"/>
          <w:szCs w:val="24"/>
        </w:rPr>
        <w:t xml:space="preserve"> и глава I Закона о страховом деле (ст. 970 Гражданского кодекса РФ) — «Применение общих правил о страховании к специальным видам страхования»</w:t>
      </w:r>
      <w:r w:rsidRPr="00E1430E">
        <w:rPr>
          <w:rFonts w:eastAsia="Times New Roman" w:cs="Times New Roman"/>
          <w:szCs w:val="24"/>
          <w:vertAlign w:val="superscript"/>
        </w:rPr>
        <w:footnoteReference w:id="62"/>
      </w:r>
      <w:r w:rsidRPr="00E1430E">
        <w:rPr>
          <w:rFonts w:eastAsia="Times New Roman" w:cs="Times New Roman"/>
          <w:szCs w:val="24"/>
        </w:rPr>
        <w:t>. Конкретные условия ДМС определяются договором и применяемыми с</w:t>
      </w:r>
      <w:r w:rsidR="005C6DA4">
        <w:rPr>
          <w:rFonts w:eastAsia="Times New Roman" w:cs="Times New Roman"/>
          <w:szCs w:val="24"/>
        </w:rPr>
        <w:t>траховщиком правилами страховых программ</w:t>
      </w:r>
      <w:r w:rsidRPr="00E1430E">
        <w:rPr>
          <w:rFonts w:eastAsia="Times New Roman" w:cs="Times New Roman"/>
          <w:szCs w:val="24"/>
          <w:vertAlign w:val="superscript"/>
        </w:rPr>
        <w:footnoteReference w:id="63"/>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При наступлении страхового случая, страховщик обязуется за страховую премию, уплачиваемую страхователем, организовать оказание медицинской услуги застрахованному лицу.</w:t>
      </w:r>
    </w:p>
    <w:p w:rsidR="00F42C00" w:rsidRPr="00E1430E" w:rsidRDefault="00D15DFA" w:rsidP="001761FC">
      <w:pPr>
        <w:ind w:firstLine="720"/>
        <w:rPr>
          <w:rFonts w:eastAsia="Times New Roman" w:cs="Times New Roman"/>
          <w:szCs w:val="24"/>
        </w:rPr>
      </w:pPr>
      <w:r w:rsidRPr="00E1430E">
        <w:rPr>
          <w:rFonts w:eastAsia="Times New Roman" w:cs="Times New Roman"/>
          <w:szCs w:val="24"/>
        </w:rPr>
        <w:lastRenderedPageBreak/>
        <w:t xml:space="preserve">Конечное развитие системы страхования предполагает сотрудничество между государственной системой здравоохранения и системой ДМС. Определяющими условиями такого взаимодействия являются расширение рынка платных медицинских услуг и активизация, в связи с этим, компаний, работающих по программам ДМС, а также желание страховых </w:t>
      </w:r>
      <w:r w:rsidR="005C6DA4">
        <w:rPr>
          <w:rFonts w:eastAsia="Times New Roman" w:cs="Times New Roman"/>
          <w:szCs w:val="24"/>
          <w:lang w:val="ru-RU"/>
        </w:rPr>
        <w:t>медицинских организаций</w:t>
      </w:r>
      <w:r w:rsidRPr="00E1430E">
        <w:rPr>
          <w:rFonts w:eastAsia="Times New Roman" w:cs="Times New Roman"/>
          <w:szCs w:val="24"/>
        </w:rPr>
        <w:t xml:space="preserve"> участвовать в финансировании региональных целевых медико-социальных программ.</w:t>
      </w:r>
    </w:p>
    <w:p w:rsidR="001761FC" w:rsidRDefault="001761FC">
      <w:pPr>
        <w:spacing w:line="276" w:lineRule="auto"/>
        <w:jc w:val="left"/>
        <w:rPr>
          <w:rFonts w:eastAsia="Times New Roman" w:cs="Times New Roman"/>
          <w:sz w:val="32"/>
          <w:szCs w:val="28"/>
        </w:rPr>
      </w:pPr>
      <w:bookmarkStart w:id="37" w:name="_Toc167739345"/>
      <w:r>
        <w:rPr>
          <w:rFonts w:eastAsia="Times New Roman" w:cs="Times New Roman"/>
          <w:b/>
          <w:sz w:val="32"/>
          <w:szCs w:val="28"/>
        </w:rPr>
        <w:br w:type="page"/>
      </w:r>
    </w:p>
    <w:p w:rsidR="00F42C00" w:rsidRPr="00E1430E" w:rsidRDefault="00D15DFA">
      <w:pPr>
        <w:pStyle w:val="1"/>
        <w:rPr>
          <w:rFonts w:eastAsia="Times New Roman" w:cs="Times New Roman"/>
          <w:b w:val="0"/>
          <w:sz w:val="32"/>
          <w:szCs w:val="28"/>
        </w:rPr>
      </w:pPr>
      <w:r w:rsidRPr="00E1430E">
        <w:rPr>
          <w:rFonts w:eastAsia="Times New Roman" w:cs="Times New Roman"/>
          <w:b w:val="0"/>
          <w:sz w:val="32"/>
          <w:szCs w:val="28"/>
        </w:rPr>
        <w:lastRenderedPageBreak/>
        <w:t xml:space="preserve">Глава 2. </w:t>
      </w:r>
      <w:r w:rsidR="007D2436">
        <w:rPr>
          <w:rFonts w:eastAsia="Times New Roman" w:cs="Times New Roman"/>
          <w:b w:val="0"/>
          <w:sz w:val="32"/>
          <w:szCs w:val="28"/>
          <w:lang w:val="ru-RU"/>
        </w:rPr>
        <w:t xml:space="preserve">Описание </w:t>
      </w:r>
      <w:r w:rsidRPr="00E1430E">
        <w:rPr>
          <w:rFonts w:eastAsia="Times New Roman" w:cs="Times New Roman"/>
          <w:b w:val="0"/>
          <w:sz w:val="32"/>
          <w:szCs w:val="28"/>
        </w:rPr>
        <w:t>распределения объёмов медицинской помощи в системе ОМС в Санкт-Петербурге</w:t>
      </w:r>
      <w:bookmarkEnd w:id="37"/>
    </w:p>
    <w:p w:rsidR="0020403D" w:rsidRPr="00E1430E" w:rsidRDefault="0020403D" w:rsidP="0020403D">
      <w:pPr>
        <w:pStyle w:val="2"/>
        <w:rPr>
          <w:rFonts w:eastAsia="Times New Roman" w:cs="Times New Roman"/>
          <w:sz w:val="28"/>
        </w:rPr>
      </w:pPr>
      <w:bookmarkStart w:id="38" w:name="_Toc167739346"/>
      <w:r w:rsidRPr="00E1430E">
        <w:rPr>
          <w:rFonts w:eastAsia="Times New Roman" w:cs="Times New Roman"/>
          <w:sz w:val="28"/>
        </w:rPr>
        <w:t>§</w:t>
      </w:r>
      <w:r>
        <w:rPr>
          <w:rFonts w:eastAsia="Times New Roman" w:cs="Times New Roman"/>
          <w:sz w:val="28"/>
        </w:rPr>
        <w:t>1</w:t>
      </w:r>
      <w:r w:rsidRPr="00E1430E">
        <w:rPr>
          <w:rFonts w:eastAsia="Times New Roman" w:cs="Times New Roman"/>
          <w:sz w:val="28"/>
        </w:rPr>
        <w:t xml:space="preserve">. Концепция </w:t>
      </w:r>
      <w:r w:rsidRPr="007D2436">
        <w:rPr>
          <w:rFonts w:eastAsia="Times New Roman" w:cs="Times New Roman"/>
          <w:sz w:val="28"/>
        </w:rPr>
        <w:t>«</w:t>
      </w:r>
      <w:r>
        <w:rPr>
          <w:rFonts w:eastAsia="Times New Roman" w:cs="Times New Roman"/>
          <w:sz w:val="28"/>
          <w:lang w:val="ru-RU"/>
        </w:rPr>
        <w:t>стратегического подхода</w:t>
      </w:r>
      <w:r w:rsidRPr="007D2436">
        <w:rPr>
          <w:rFonts w:eastAsia="Times New Roman" w:cs="Times New Roman"/>
          <w:sz w:val="28"/>
          <w:lang w:val="ru-RU"/>
        </w:rPr>
        <w:t>»</w:t>
      </w:r>
      <w:r>
        <w:rPr>
          <w:rFonts w:eastAsia="Times New Roman" w:cs="Times New Roman"/>
          <w:sz w:val="28"/>
          <w:lang w:val="ru-RU"/>
        </w:rPr>
        <w:t xml:space="preserve"> </w:t>
      </w:r>
      <w:r w:rsidRPr="00E1430E">
        <w:rPr>
          <w:rFonts w:eastAsia="Times New Roman" w:cs="Times New Roman"/>
          <w:sz w:val="28"/>
        </w:rPr>
        <w:t>в системе ОМС</w:t>
      </w:r>
      <w:bookmarkEnd w:id="38"/>
      <w:r w:rsidRPr="00E1430E">
        <w:rPr>
          <w:rFonts w:eastAsia="Times New Roman" w:cs="Times New Roman"/>
          <w:sz w:val="28"/>
        </w:rPr>
        <w:t xml:space="preserve"> </w:t>
      </w:r>
    </w:p>
    <w:p w:rsidR="0020403D" w:rsidRPr="00E1430E" w:rsidRDefault="0020403D" w:rsidP="0020403D">
      <w:pPr>
        <w:pStyle w:val="3"/>
        <w:rPr>
          <w:rFonts w:eastAsia="Times New Roman" w:cs="Times New Roman"/>
          <w:color w:val="000000"/>
          <w:sz w:val="24"/>
        </w:rPr>
      </w:pPr>
      <w:bookmarkStart w:id="39" w:name="_Toc167739347"/>
      <w:r>
        <w:rPr>
          <w:rFonts w:eastAsia="Times New Roman" w:cs="Times New Roman"/>
          <w:color w:val="000000"/>
          <w:sz w:val="24"/>
          <w:lang w:val="ru-RU"/>
        </w:rPr>
        <w:t xml:space="preserve">1.1 </w:t>
      </w:r>
      <w:r w:rsidRPr="00E1430E">
        <w:rPr>
          <w:rFonts w:eastAsia="Times New Roman" w:cs="Times New Roman"/>
          <w:color w:val="000000"/>
          <w:sz w:val="24"/>
        </w:rPr>
        <w:t xml:space="preserve">Описание концепции </w:t>
      </w:r>
      <w:r w:rsidRPr="007D2436">
        <w:rPr>
          <w:rFonts w:eastAsia="Times New Roman" w:cs="Times New Roman"/>
          <w:color w:val="000000"/>
          <w:sz w:val="24"/>
        </w:rPr>
        <w:t>«</w:t>
      </w:r>
      <w:r>
        <w:rPr>
          <w:rFonts w:eastAsia="Times New Roman" w:cs="Times New Roman"/>
          <w:color w:val="000000"/>
          <w:sz w:val="24"/>
          <w:lang w:val="ru-RU"/>
        </w:rPr>
        <w:t>стратегического</w:t>
      </w:r>
      <w:r w:rsidRPr="00E1430E">
        <w:rPr>
          <w:rFonts w:eastAsia="Times New Roman" w:cs="Times New Roman"/>
          <w:color w:val="000000"/>
          <w:sz w:val="24"/>
        </w:rPr>
        <w:t xml:space="preserve"> </w:t>
      </w:r>
      <w:r>
        <w:rPr>
          <w:rFonts w:eastAsia="Times New Roman" w:cs="Times New Roman"/>
          <w:color w:val="000000"/>
          <w:sz w:val="24"/>
          <w:lang w:val="ru-RU"/>
        </w:rPr>
        <w:t>подхода</w:t>
      </w:r>
      <w:r w:rsidRPr="007D2436">
        <w:rPr>
          <w:rFonts w:eastAsia="Times New Roman" w:cs="Times New Roman"/>
          <w:color w:val="000000"/>
          <w:sz w:val="24"/>
          <w:lang w:val="ru-RU"/>
        </w:rPr>
        <w:t>»</w:t>
      </w:r>
      <w:r>
        <w:rPr>
          <w:rFonts w:eastAsia="Times New Roman" w:cs="Times New Roman"/>
          <w:color w:val="000000"/>
          <w:sz w:val="24"/>
          <w:lang w:val="ru-RU"/>
        </w:rPr>
        <w:t xml:space="preserve"> </w:t>
      </w:r>
      <w:r w:rsidRPr="00E1430E">
        <w:rPr>
          <w:rFonts w:eastAsia="Times New Roman" w:cs="Times New Roman"/>
          <w:color w:val="000000"/>
          <w:sz w:val="24"/>
        </w:rPr>
        <w:t>в системе ОМС</w:t>
      </w:r>
      <w:bookmarkEnd w:id="39"/>
    </w:p>
    <w:p w:rsidR="0020403D" w:rsidRPr="00E1430E" w:rsidRDefault="0020403D" w:rsidP="0020403D">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Концепция стратегического подхода к распределению объемов медицинской помощи в системе ОМС рассматривали и продолжают рассматривать многие эксперты по здравоохранению.</w:t>
      </w:r>
    </w:p>
    <w:p w:rsidR="0020403D" w:rsidRPr="00E1430E" w:rsidRDefault="0020403D" w:rsidP="0020403D">
      <w:pPr>
        <w:ind w:firstLine="720"/>
        <w:rPr>
          <w:rFonts w:eastAsia="Times New Roman" w:cs="Times New Roman"/>
          <w:szCs w:val="24"/>
        </w:rPr>
      </w:pPr>
      <w:r w:rsidRPr="00E1430E">
        <w:rPr>
          <w:rFonts w:eastAsia="Times New Roman" w:cs="Times New Roman"/>
          <w:szCs w:val="24"/>
        </w:rPr>
        <w:t xml:space="preserve">Так С. </w:t>
      </w:r>
      <w:proofErr w:type="spellStart"/>
      <w:r w:rsidRPr="00E1430E">
        <w:rPr>
          <w:rFonts w:eastAsia="Times New Roman" w:cs="Times New Roman"/>
          <w:szCs w:val="24"/>
        </w:rPr>
        <w:t>Грир</w:t>
      </w:r>
      <w:proofErr w:type="spellEnd"/>
      <w:r w:rsidRPr="00E1430E">
        <w:rPr>
          <w:rFonts w:eastAsia="Times New Roman" w:cs="Times New Roman"/>
          <w:szCs w:val="24"/>
        </w:rPr>
        <w:t xml:space="preserve"> с соавторами в статье ‘</w:t>
      </w:r>
      <w:proofErr w:type="spellStart"/>
      <w:r w:rsidRPr="00E1430E">
        <w:rPr>
          <w:rFonts w:eastAsia="Times New Roman" w:cs="Times New Roman"/>
          <w:szCs w:val="24"/>
        </w:rPr>
        <w:t>Power</w:t>
      </w:r>
      <w:proofErr w:type="spellEnd"/>
      <w:r w:rsidRPr="00E1430E">
        <w:rPr>
          <w:rFonts w:eastAsia="Times New Roman" w:cs="Times New Roman"/>
          <w:szCs w:val="24"/>
        </w:rPr>
        <w:t xml:space="preserve"> </w:t>
      </w:r>
      <w:proofErr w:type="spellStart"/>
      <w:r w:rsidRPr="00E1430E">
        <w:rPr>
          <w:rFonts w:eastAsia="Times New Roman" w:cs="Times New Roman"/>
          <w:szCs w:val="24"/>
        </w:rPr>
        <w:t>and</w:t>
      </w:r>
      <w:proofErr w:type="spellEnd"/>
      <w:r w:rsidRPr="00E1430E">
        <w:rPr>
          <w:rFonts w:eastAsia="Times New Roman" w:cs="Times New Roman"/>
          <w:szCs w:val="24"/>
        </w:rPr>
        <w:t xml:space="preserve"> </w:t>
      </w:r>
      <w:proofErr w:type="spellStart"/>
      <w:r w:rsidRPr="00E1430E">
        <w:rPr>
          <w:rFonts w:eastAsia="Times New Roman" w:cs="Times New Roman"/>
          <w:szCs w:val="24"/>
        </w:rPr>
        <w:t>Purchasing</w:t>
      </w:r>
      <w:proofErr w:type="spellEnd"/>
      <w:r w:rsidRPr="00E1430E">
        <w:rPr>
          <w:rFonts w:eastAsia="Times New Roman" w:cs="Times New Roman"/>
          <w:szCs w:val="24"/>
        </w:rPr>
        <w:t xml:space="preserve">: </w:t>
      </w:r>
      <w:proofErr w:type="spellStart"/>
      <w:r w:rsidRPr="00E1430E">
        <w:rPr>
          <w:rFonts w:eastAsia="Times New Roman" w:cs="Times New Roman"/>
          <w:szCs w:val="24"/>
        </w:rPr>
        <w:t>Why</w:t>
      </w:r>
      <w:proofErr w:type="spellEnd"/>
      <w:r w:rsidRPr="00E1430E">
        <w:rPr>
          <w:rFonts w:eastAsia="Times New Roman" w:cs="Times New Roman"/>
          <w:szCs w:val="24"/>
        </w:rPr>
        <w:t xml:space="preserve"> </w:t>
      </w:r>
      <w:proofErr w:type="spellStart"/>
      <w:r w:rsidRPr="00E1430E">
        <w:rPr>
          <w:rFonts w:eastAsia="Times New Roman" w:cs="Times New Roman"/>
          <w:szCs w:val="24"/>
        </w:rPr>
        <w:t>Strategic</w:t>
      </w:r>
      <w:proofErr w:type="spellEnd"/>
      <w:r w:rsidRPr="00E1430E">
        <w:rPr>
          <w:rFonts w:eastAsia="Times New Roman" w:cs="Times New Roman"/>
          <w:szCs w:val="24"/>
        </w:rPr>
        <w:t xml:space="preserve"> </w:t>
      </w:r>
      <w:proofErr w:type="spellStart"/>
      <w:r w:rsidRPr="00E1430E">
        <w:rPr>
          <w:rFonts w:eastAsia="Times New Roman" w:cs="Times New Roman"/>
          <w:szCs w:val="24"/>
        </w:rPr>
        <w:t>Purchasing</w:t>
      </w:r>
      <w:proofErr w:type="spellEnd"/>
      <w:r w:rsidRPr="00E1430E">
        <w:rPr>
          <w:rFonts w:eastAsia="Times New Roman" w:cs="Times New Roman"/>
          <w:szCs w:val="24"/>
        </w:rPr>
        <w:t xml:space="preserve"> </w:t>
      </w:r>
      <w:proofErr w:type="spellStart"/>
      <w:r w:rsidRPr="00E1430E">
        <w:rPr>
          <w:rFonts w:eastAsia="Times New Roman" w:cs="Times New Roman"/>
          <w:szCs w:val="24"/>
        </w:rPr>
        <w:t>Fails</w:t>
      </w:r>
      <w:proofErr w:type="spellEnd"/>
      <w:r w:rsidRPr="00E1430E">
        <w:rPr>
          <w:rFonts w:eastAsia="Times New Roman" w:cs="Times New Roman"/>
          <w:szCs w:val="24"/>
        </w:rPr>
        <w:t>’ (2020) приход</w:t>
      </w:r>
      <w:r>
        <w:rPr>
          <w:rFonts w:eastAsia="Times New Roman" w:cs="Times New Roman"/>
          <w:szCs w:val="24"/>
        </w:rPr>
        <w:t>ят к выводу, что стратегический подход к распределению медицинских услуг может</w:t>
      </w:r>
      <w:r w:rsidRPr="00E1430E">
        <w:rPr>
          <w:rFonts w:eastAsia="Times New Roman" w:cs="Times New Roman"/>
          <w:szCs w:val="24"/>
        </w:rPr>
        <w:t xml:space="preserve"> служить способом обеспечить более широкий доступ к качественной медицинской помощи и повысить эффективность системы здравоохранения благодаря механизмам финансирования и управления, которые </w:t>
      </w:r>
      <w:r>
        <w:rPr>
          <w:rFonts w:eastAsia="Times New Roman" w:cs="Times New Roman"/>
          <w:szCs w:val="24"/>
          <w:lang w:val="ru-RU"/>
        </w:rPr>
        <w:t xml:space="preserve">не только способствуют созданию конкурентной среды </w:t>
      </w:r>
      <w:r w:rsidRPr="00E1430E">
        <w:rPr>
          <w:rFonts w:eastAsia="Times New Roman" w:cs="Times New Roman"/>
          <w:szCs w:val="24"/>
        </w:rPr>
        <w:t>среди поставщиков</w:t>
      </w:r>
      <w:r>
        <w:rPr>
          <w:rFonts w:eastAsia="Times New Roman" w:cs="Times New Roman"/>
          <w:szCs w:val="24"/>
          <w:lang w:val="ru-RU"/>
        </w:rPr>
        <w:t xml:space="preserve"> медицинских услуг</w:t>
      </w:r>
      <w:r w:rsidRPr="00E1430E">
        <w:rPr>
          <w:rFonts w:eastAsia="Times New Roman" w:cs="Times New Roman"/>
          <w:szCs w:val="24"/>
        </w:rPr>
        <w:t xml:space="preserve">, </w:t>
      </w:r>
      <w:r>
        <w:rPr>
          <w:rFonts w:eastAsia="Times New Roman" w:cs="Times New Roman"/>
          <w:szCs w:val="24"/>
          <w:lang w:val="ru-RU"/>
        </w:rPr>
        <w:t xml:space="preserve">но и </w:t>
      </w:r>
      <w:r w:rsidRPr="00E1430E">
        <w:rPr>
          <w:rFonts w:eastAsia="Times New Roman" w:cs="Times New Roman"/>
          <w:szCs w:val="24"/>
        </w:rPr>
        <w:t>распределяют риски между участниками закупок</w:t>
      </w:r>
      <w:r>
        <w:rPr>
          <w:rFonts w:eastAsia="Times New Roman" w:cs="Times New Roman"/>
          <w:szCs w:val="24"/>
          <w:lang w:val="ru-RU"/>
        </w:rPr>
        <w:t xml:space="preserve">, а также </w:t>
      </w:r>
      <w:r w:rsidRPr="00E1430E">
        <w:rPr>
          <w:rFonts w:eastAsia="Times New Roman" w:cs="Times New Roman"/>
          <w:szCs w:val="24"/>
        </w:rPr>
        <w:t>включают граждан в процесс принятия решений в этой сфере</w:t>
      </w:r>
      <w:r w:rsidRPr="00E1430E">
        <w:rPr>
          <w:rFonts w:eastAsia="Times New Roman" w:cs="Times New Roman"/>
          <w:szCs w:val="24"/>
          <w:vertAlign w:val="superscript"/>
        </w:rPr>
        <w:footnoteReference w:id="64"/>
      </w:r>
      <w:r w:rsidRPr="00E1430E">
        <w:rPr>
          <w:rFonts w:eastAsia="Times New Roman" w:cs="Times New Roman"/>
          <w:szCs w:val="24"/>
        </w:rPr>
        <w:t xml:space="preserve">. </w:t>
      </w:r>
    </w:p>
    <w:p w:rsidR="0020403D" w:rsidRPr="000E1F60" w:rsidRDefault="0020403D" w:rsidP="0020403D">
      <w:pPr>
        <w:pStyle w:val="aff0"/>
        <w:spacing w:before="0" w:beforeAutospacing="0" w:after="0" w:afterAutospacing="0" w:line="360" w:lineRule="auto"/>
        <w:ind w:firstLine="720"/>
        <w:rPr>
          <w:lang w:val="ru"/>
        </w:rPr>
      </w:pPr>
      <w:r w:rsidRPr="000E1F60">
        <w:rPr>
          <w:lang w:val="ru"/>
        </w:rPr>
        <w:t xml:space="preserve">Некоторые зарубежные исследования сосредоточены на оценке возможности внедрения концепции стратегического подхода, а также на анализе факторов, которые могут затруднять этот процесс. Например, Т. </w:t>
      </w:r>
      <w:proofErr w:type="spellStart"/>
      <w:r w:rsidRPr="000E1F60">
        <w:rPr>
          <w:lang w:val="ru"/>
        </w:rPr>
        <w:t>Хабихт</w:t>
      </w:r>
      <w:proofErr w:type="spellEnd"/>
      <w:r w:rsidRPr="000E1F60">
        <w:rPr>
          <w:lang w:val="ru"/>
        </w:rPr>
        <w:t xml:space="preserve"> и его коллеги в публикации ‘</w:t>
      </w:r>
      <w:proofErr w:type="spellStart"/>
      <w:r w:rsidRPr="000E1F60">
        <w:rPr>
          <w:lang w:val="ru"/>
        </w:rPr>
        <w:t>Strategic</w:t>
      </w:r>
      <w:proofErr w:type="spellEnd"/>
      <w:r w:rsidRPr="000E1F60">
        <w:rPr>
          <w:lang w:val="ru"/>
        </w:rPr>
        <w:t xml:space="preserve"> </w:t>
      </w:r>
      <w:proofErr w:type="spellStart"/>
      <w:r w:rsidRPr="000E1F60">
        <w:rPr>
          <w:lang w:val="ru"/>
        </w:rPr>
        <w:t>purchasing</w:t>
      </w:r>
      <w:proofErr w:type="spellEnd"/>
      <w:r w:rsidRPr="000E1F60">
        <w:rPr>
          <w:lang w:val="ru"/>
        </w:rPr>
        <w:t xml:space="preserve"> </w:t>
      </w:r>
      <w:proofErr w:type="spellStart"/>
      <w:r w:rsidRPr="000E1F60">
        <w:rPr>
          <w:lang w:val="ru"/>
        </w:rPr>
        <w:t>reform</w:t>
      </w:r>
      <w:proofErr w:type="spellEnd"/>
      <w:r w:rsidRPr="000E1F60">
        <w:rPr>
          <w:lang w:val="ru"/>
        </w:rPr>
        <w:t xml:space="preserve"> </w:t>
      </w:r>
      <w:proofErr w:type="spellStart"/>
      <w:r w:rsidRPr="000E1F60">
        <w:rPr>
          <w:lang w:val="ru"/>
        </w:rPr>
        <w:t>in</w:t>
      </w:r>
      <w:proofErr w:type="spellEnd"/>
      <w:r w:rsidRPr="000E1F60">
        <w:rPr>
          <w:lang w:val="ru"/>
        </w:rPr>
        <w:t xml:space="preserve"> </w:t>
      </w:r>
      <w:proofErr w:type="spellStart"/>
      <w:r w:rsidRPr="000E1F60">
        <w:rPr>
          <w:lang w:val="ru"/>
        </w:rPr>
        <w:t>Estonia</w:t>
      </w:r>
      <w:proofErr w:type="spellEnd"/>
      <w:r w:rsidRPr="000E1F60">
        <w:rPr>
          <w:lang w:val="ru"/>
        </w:rPr>
        <w:t xml:space="preserve">: </w:t>
      </w:r>
      <w:proofErr w:type="spellStart"/>
      <w:r w:rsidRPr="000E1F60">
        <w:rPr>
          <w:lang w:val="ru"/>
        </w:rPr>
        <w:t>Reducing</w:t>
      </w:r>
      <w:proofErr w:type="spellEnd"/>
      <w:r w:rsidRPr="000E1F60">
        <w:rPr>
          <w:lang w:val="ru"/>
        </w:rPr>
        <w:t xml:space="preserve"> </w:t>
      </w:r>
      <w:proofErr w:type="spellStart"/>
      <w:r w:rsidRPr="000E1F60">
        <w:rPr>
          <w:lang w:val="ru"/>
        </w:rPr>
        <w:t>inequalities</w:t>
      </w:r>
      <w:proofErr w:type="spellEnd"/>
      <w:r w:rsidRPr="000E1F60">
        <w:rPr>
          <w:lang w:val="ru"/>
        </w:rPr>
        <w:t xml:space="preserve"> </w:t>
      </w:r>
      <w:proofErr w:type="spellStart"/>
      <w:r w:rsidRPr="000E1F60">
        <w:rPr>
          <w:lang w:val="ru"/>
        </w:rPr>
        <w:t>in</w:t>
      </w:r>
      <w:proofErr w:type="spellEnd"/>
      <w:r w:rsidRPr="000E1F60">
        <w:rPr>
          <w:lang w:val="ru"/>
        </w:rPr>
        <w:t xml:space="preserve"> </w:t>
      </w:r>
      <w:proofErr w:type="spellStart"/>
      <w:r w:rsidRPr="000E1F60">
        <w:rPr>
          <w:lang w:val="ru"/>
        </w:rPr>
        <w:t>access</w:t>
      </w:r>
      <w:proofErr w:type="spellEnd"/>
      <w:r w:rsidRPr="000E1F60">
        <w:rPr>
          <w:lang w:val="ru"/>
        </w:rPr>
        <w:t xml:space="preserve"> </w:t>
      </w:r>
      <w:proofErr w:type="spellStart"/>
      <w:r w:rsidRPr="000E1F60">
        <w:rPr>
          <w:lang w:val="ru"/>
        </w:rPr>
        <w:t>while</w:t>
      </w:r>
      <w:proofErr w:type="spellEnd"/>
      <w:r w:rsidRPr="000E1F60">
        <w:rPr>
          <w:lang w:val="ru"/>
        </w:rPr>
        <w:t xml:space="preserve"> </w:t>
      </w:r>
      <w:proofErr w:type="spellStart"/>
      <w:r w:rsidRPr="000E1F60">
        <w:rPr>
          <w:lang w:val="ru"/>
        </w:rPr>
        <w:t>improving</w:t>
      </w:r>
      <w:proofErr w:type="spellEnd"/>
      <w:r w:rsidRPr="000E1F60">
        <w:rPr>
          <w:lang w:val="ru"/>
        </w:rPr>
        <w:t xml:space="preserve"> </w:t>
      </w:r>
      <w:proofErr w:type="spellStart"/>
      <w:r w:rsidRPr="000E1F60">
        <w:rPr>
          <w:lang w:val="ru"/>
        </w:rPr>
        <w:t>care</w:t>
      </w:r>
      <w:proofErr w:type="spellEnd"/>
      <w:r w:rsidRPr="000E1F60">
        <w:rPr>
          <w:lang w:val="ru"/>
        </w:rPr>
        <w:t xml:space="preserve"> </w:t>
      </w:r>
      <w:proofErr w:type="spellStart"/>
      <w:r w:rsidRPr="000E1F60">
        <w:rPr>
          <w:lang w:val="ru"/>
        </w:rPr>
        <w:t>concentration</w:t>
      </w:r>
      <w:proofErr w:type="spellEnd"/>
      <w:r w:rsidRPr="000E1F60">
        <w:rPr>
          <w:lang w:val="ru"/>
        </w:rPr>
        <w:t xml:space="preserve"> </w:t>
      </w:r>
      <w:proofErr w:type="spellStart"/>
      <w:r w:rsidRPr="000E1F60">
        <w:rPr>
          <w:lang w:val="ru"/>
        </w:rPr>
        <w:t>and</w:t>
      </w:r>
      <w:proofErr w:type="spellEnd"/>
      <w:r w:rsidRPr="000E1F60">
        <w:rPr>
          <w:lang w:val="ru"/>
        </w:rPr>
        <w:t xml:space="preserve"> </w:t>
      </w:r>
      <w:proofErr w:type="spellStart"/>
      <w:r w:rsidRPr="000E1F60">
        <w:rPr>
          <w:lang w:val="ru"/>
        </w:rPr>
        <w:t>quality</w:t>
      </w:r>
      <w:proofErr w:type="spellEnd"/>
      <w:r w:rsidRPr="000E1F60">
        <w:rPr>
          <w:lang w:val="ru"/>
        </w:rPr>
        <w:t xml:space="preserve">’ (2015) изучили последствия реформы медицинского страхования в Эстонии, проведенной в 2014 году, когда Фонд социального страхования страны принял критерии </w:t>
      </w:r>
      <w:r>
        <w:rPr>
          <w:lang w:val="ru"/>
        </w:rPr>
        <w:t xml:space="preserve">медицинских </w:t>
      </w:r>
      <w:r w:rsidRPr="000E1F60">
        <w:rPr>
          <w:lang w:val="ru"/>
        </w:rPr>
        <w:t>закупок</w:t>
      </w:r>
      <w:r>
        <w:rPr>
          <w:lang w:val="ru"/>
        </w:rPr>
        <w:t>.</w:t>
      </w:r>
      <w:r w:rsidRPr="000E1F60">
        <w:rPr>
          <w:lang w:val="ru"/>
        </w:rPr>
        <w:t xml:space="preserve"> Основные изменения включают в себя (1) пересмотр критериев доступа, основанных на потребностях населения, а не на </w:t>
      </w:r>
      <w:r>
        <w:rPr>
          <w:lang w:val="ru"/>
        </w:rPr>
        <w:t>историческом предложении, которое</w:t>
      </w:r>
      <w:r w:rsidRPr="000E1F60">
        <w:rPr>
          <w:lang w:val="ru"/>
        </w:rPr>
        <w:t xml:space="preserve"> </w:t>
      </w:r>
      <w:r>
        <w:rPr>
          <w:lang w:val="ru"/>
        </w:rPr>
        <w:t>направлено</w:t>
      </w:r>
      <w:r w:rsidRPr="000E1F60">
        <w:rPr>
          <w:lang w:val="ru"/>
        </w:rPr>
        <w:t xml:space="preserve"> на достижение более равного доступа к поставщикам медицинских услуг и специальностям; (2) более строгое определение и использование критериев оптимальной рабочей нагрузки для повышения концентрации специализированной помощи</w:t>
      </w:r>
      <w:r>
        <w:rPr>
          <w:lang w:val="ru"/>
        </w:rPr>
        <w:t>;</w:t>
      </w:r>
      <w:r w:rsidRPr="000E1F60">
        <w:rPr>
          <w:lang w:val="ru"/>
        </w:rPr>
        <w:t xml:space="preserve"> (3) лучший учет </w:t>
      </w:r>
      <w:r>
        <w:rPr>
          <w:lang w:val="ru"/>
        </w:rPr>
        <w:t xml:space="preserve">маршрутизации пациентов </w:t>
      </w:r>
      <w:r w:rsidRPr="000E1F60">
        <w:rPr>
          <w:lang w:val="ru"/>
        </w:rPr>
        <w:t xml:space="preserve">и (4) повышенное внимание к качеству для </w:t>
      </w:r>
      <w:r>
        <w:rPr>
          <w:lang w:val="ru"/>
        </w:rPr>
        <w:t>улучшения</w:t>
      </w:r>
      <w:r w:rsidRPr="000E1F60">
        <w:rPr>
          <w:lang w:val="ru"/>
        </w:rPr>
        <w:t xml:space="preserve"> </w:t>
      </w:r>
      <w:r w:rsidRPr="000E1F60">
        <w:rPr>
          <w:lang w:val="ru"/>
        </w:rPr>
        <w:lastRenderedPageBreak/>
        <w:t xml:space="preserve">качества. </w:t>
      </w:r>
      <w:r>
        <w:rPr>
          <w:lang w:val="ru"/>
        </w:rPr>
        <w:t>Опыт</w:t>
      </w:r>
      <w:r w:rsidRPr="000E1F60">
        <w:rPr>
          <w:lang w:val="ru"/>
        </w:rPr>
        <w:t xml:space="preserve"> Эстонии может послужить важным уроком для других стран, стремящихся </w:t>
      </w:r>
      <w:r>
        <w:rPr>
          <w:lang w:val="ru"/>
        </w:rPr>
        <w:t>предоставить равенство в доступе к медицинским услугам разным слоям населения</w:t>
      </w:r>
      <w:r w:rsidRPr="000E1F60">
        <w:rPr>
          <w:lang w:val="ru"/>
        </w:rPr>
        <w:t xml:space="preserve">, одновременно концентрируя </w:t>
      </w:r>
      <w:r>
        <w:rPr>
          <w:lang w:val="ru"/>
        </w:rPr>
        <w:t>внимание и улучшая его качество</w:t>
      </w:r>
      <w:r w:rsidRPr="00E1430E">
        <w:rPr>
          <w:vertAlign w:val="superscript"/>
        </w:rPr>
        <w:footnoteReference w:id="65"/>
      </w:r>
      <w:r w:rsidRPr="00E1430E">
        <w:t>.</w:t>
      </w:r>
    </w:p>
    <w:p w:rsidR="0020403D" w:rsidRPr="00E1430E" w:rsidRDefault="0020403D" w:rsidP="0020403D">
      <w:pPr>
        <w:ind w:firstLine="720"/>
        <w:rPr>
          <w:rFonts w:eastAsia="Times New Roman" w:cs="Times New Roman"/>
          <w:szCs w:val="24"/>
        </w:rPr>
      </w:pPr>
      <w:r w:rsidRPr="00E1430E">
        <w:rPr>
          <w:rFonts w:eastAsia="Times New Roman" w:cs="Times New Roman"/>
          <w:szCs w:val="24"/>
        </w:rPr>
        <w:t xml:space="preserve">М. </w:t>
      </w:r>
      <w:proofErr w:type="spellStart"/>
      <w:r w:rsidRPr="00E1430E">
        <w:rPr>
          <w:rFonts w:eastAsia="Times New Roman" w:cs="Times New Roman"/>
          <w:szCs w:val="24"/>
        </w:rPr>
        <w:t>Петерсон</w:t>
      </w:r>
      <w:proofErr w:type="spellEnd"/>
      <w:r w:rsidRPr="00E1430E">
        <w:rPr>
          <w:rFonts w:eastAsia="Times New Roman" w:cs="Times New Roman"/>
          <w:szCs w:val="24"/>
        </w:rPr>
        <w:t xml:space="preserve"> с соавторами в статье ‘</w:t>
      </w:r>
      <w:proofErr w:type="spellStart"/>
      <w:r w:rsidRPr="00E1430E">
        <w:rPr>
          <w:rFonts w:eastAsia="Times New Roman" w:cs="Times New Roman"/>
          <w:szCs w:val="24"/>
        </w:rPr>
        <w:t>Disruptive</w:t>
      </w:r>
      <w:proofErr w:type="spellEnd"/>
      <w:r w:rsidRPr="00E1430E">
        <w:rPr>
          <w:rFonts w:eastAsia="Times New Roman" w:cs="Times New Roman"/>
          <w:szCs w:val="24"/>
        </w:rPr>
        <w:t xml:space="preserve"> </w:t>
      </w:r>
      <w:proofErr w:type="spellStart"/>
      <w:r w:rsidRPr="00E1430E">
        <w:rPr>
          <w:rFonts w:eastAsia="Times New Roman" w:cs="Times New Roman"/>
          <w:szCs w:val="24"/>
        </w:rPr>
        <w:t>Procurement</w:t>
      </w:r>
      <w:proofErr w:type="spellEnd"/>
      <w:r w:rsidRPr="00E1430E">
        <w:rPr>
          <w:rFonts w:eastAsia="Times New Roman" w:cs="Times New Roman"/>
          <w:szCs w:val="24"/>
        </w:rPr>
        <w:t>’</w:t>
      </w:r>
      <w:r>
        <w:rPr>
          <w:rFonts w:eastAsia="Times New Roman" w:cs="Times New Roman"/>
          <w:szCs w:val="24"/>
          <w:lang w:val="ru-RU"/>
        </w:rPr>
        <w:t xml:space="preserve"> (2020)</w:t>
      </w:r>
      <w:r w:rsidRPr="00E1430E">
        <w:rPr>
          <w:rFonts w:eastAsia="Times New Roman" w:cs="Times New Roman"/>
          <w:szCs w:val="24"/>
        </w:rPr>
        <w:t xml:space="preserve"> изучали опыт применения критериев оценки поставщиков медицинских услуг в системе здравоохранения Латвии, чтобы оценить </w:t>
      </w:r>
      <w:r>
        <w:rPr>
          <w:rFonts w:eastAsia="Times New Roman" w:cs="Times New Roman"/>
          <w:szCs w:val="24"/>
          <w:lang w:val="ru-RU"/>
        </w:rPr>
        <w:t xml:space="preserve">их </w:t>
      </w:r>
      <w:r w:rsidRPr="00E1430E">
        <w:rPr>
          <w:rFonts w:eastAsia="Times New Roman" w:cs="Times New Roman"/>
          <w:szCs w:val="24"/>
        </w:rPr>
        <w:t>соответствие принципам стратегической закупки для некоторых категорий медицинских услуг (например, амбулаторная маммография, медикаментозное оплодотворение, позитронно-эмиссионная томография в сочет</w:t>
      </w:r>
      <w:r>
        <w:rPr>
          <w:rFonts w:eastAsia="Times New Roman" w:cs="Times New Roman"/>
          <w:szCs w:val="24"/>
        </w:rPr>
        <w:t xml:space="preserve">ании с компьютерной томографией и </w:t>
      </w:r>
      <w:proofErr w:type="spellStart"/>
      <w:r>
        <w:rPr>
          <w:rFonts w:eastAsia="Times New Roman" w:cs="Times New Roman"/>
          <w:szCs w:val="24"/>
        </w:rPr>
        <w:t>др</w:t>
      </w:r>
      <w:proofErr w:type="spellEnd"/>
      <w:r w:rsidRPr="00E1430E">
        <w:rPr>
          <w:rFonts w:eastAsia="Times New Roman" w:cs="Times New Roman"/>
          <w:szCs w:val="24"/>
        </w:rPr>
        <w:t xml:space="preserve">). Они пришли к выводу, что используемый подход к заказу медицинских услуг остается </w:t>
      </w:r>
      <w:r w:rsidR="001761FC">
        <w:rPr>
          <w:rFonts w:eastAsia="Times New Roman" w:cs="Times New Roman"/>
          <w:szCs w:val="24"/>
          <w:lang w:val="ru-RU"/>
        </w:rPr>
        <w:t>«</w:t>
      </w:r>
      <w:r w:rsidRPr="00E1430E">
        <w:rPr>
          <w:rFonts w:eastAsia="Times New Roman" w:cs="Times New Roman"/>
          <w:szCs w:val="24"/>
        </w:rPr>
        <w:t>пассивным</w:t>
      </w:r>
      <w:r w:rsidR="001761FC">
        <w:rPr>
          <w:rFonts w:eastAsia="Times New Roman" w:cs="Times New Roman"/>
          <w:szCs w:val="24"/>
          <w:lang w:val="ru-RU"/>
        </w:rPr>
        <w:t>»</w:t>
      </w:r>
      <w:r w:rsidRPr="00E1430E">
        <w:rPr>
          <w:rFonts w:eastAsia="Times New Roman" w:cs="Times New Roman"/>
          <w:szCs w:val="24"/>
        </w:rPr>
        <w:t>, так как отсутствуют инструменты для измерения эффективности клинической деятельности медицинских организаций</w:t>
      </w:r>
      <w:r w:rsidRPr="00E1430E">
        <w:rPr>
          <w:rFonts w:eastAsia="Times New Roman" w:cs="Times New Roman"/>
          <w:szCs w:val="24"/>
          <w:vertAlign w:val="superscript"/>
        </w:rPr>
        <w:footnoteReference w:id="66"/>
      </w:r>
      <w:r w:rsidRPr="00E1430E">
        <w:rPr>
          <w:rFonts w:eastAsia="Times New Roman" w:cs="Times New Roman"/>
          <w:szCs w:val="24"/>
        </w:rPr>
        <w:t>.</w:t>
      </w:r>
    </w:p>
    <w:p w:rsidR="0020403D" w:rsidRPr="000E1F60" w:rsidRDefault="0020403D" w:rsidP="0020403D">
      <w:pPr>
        <w:ind w:firstLine="720"/>
        <w:rPr>
          <w:rFonts w:eastAsia="Times New Roman" w:cs="Times New Roman"/>
          <w:szCs w:val="24"/>
          <w:lang w:val="ru-RU"/>
        </w:rPr>
      </w:pPr>
      <w:r w:rsidRPr="00E1430E">
        <w:rPr>
          <w:rFonts w:eastAsia="Times New Roman" w:cs="Times New Roman"/>
          <w:szCs w:val="24"/>
        </w:rPr>
        <w:t>Поэтому некоторые эксперты считают, что объемы медицинской помощи нужно распределять в соответствии с результатами деятельности и качеством оказания услуг, а не на основании прошлогодних объемов, как это делается сейчас</w:t>
      </w:r>
      <w:r>
        <w:rPr>
          <w:rFonts w:eastAsia="Times New Roman" w:cs="Times New Roman"/>
          <w:szCs w:val="24"/>
          <w:lang w:val="ru-RU"/>
        </w:rPr>
        <w:t xml:space="preserve"> в большинстве стран.</w:t>
      </w:r>
    </w:p>
    <w:p w:rsidR="0020403D" w:rsidRPr="00E1430E" w:rsidRDefault="0020403D" w:rsidP="0020403D">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Система </w:t>
      </w:r>
      <w:r>
        <w:rPr>
          <w:rFonts w:eastAsia="Times New Roman" w:cs="Times New Roman"/>
          <w:szCs w:val="24"/>
        </w:rPr>
        <w:t xml:space="preserve">ОМС </w:t>
      </w:r>
      <w:r w:rsidRPr="00E1430E">
        <w:rPr>
          <w:rFonts w:eastAsia="Times New Roman" w:cs="Times New Roman"/>
          <w:szCs w:val="24"/>
        </w:rPr>
        <w:t xml:space="preserve">в России является одной из основных форм организации медицинского обслуживания населения. В связи с </w:t>
      </w:r>
      <w:r>
        <w:rPr>
          <w:rFonts w:eastAsia="Times New Roman" w:cs="Times New Roman"/>
          <w:szCs w:val="24"/>
          <w:lang w:val="ru-RU"/>
        </w:rPr>
        <w:t>этим</w:t>
      </w:r>
      <w:r w:rsidRPr="00E1430E">
        <w:rPr>
          <w:rFonts w:eastAsia="Times New Roman" w:cs="Times New Roman"/>
          <w:szCs w:val="24"/>
        </w:rPr>
        <w:t xml:space="preserve"> возникает вопрос о </w:t>
      </w:r>
      <w:r>
        <w:rPr>
          <w:rFonts w:eastAsia="Times New Roman" w:cs="Times New Roman"/>
          <w:szCs w:val="24"/>
          <w:lang w:val="ru-RU"/>
        </w:rPr>
        <w:t>возможности внедрения</w:t>
      </w:r>
      <w:r w:rsidRPr="00E1430E">
        <w:rPr>
          <w:rFonts w:eastAsia="Times New Roman" w:cs="Times New Roman"/>
          <w:szCs w:val="24"/>
        </w:rPr>
        <w:t xml:space="preserve"> </w:t>
      </w:r>
      <w:r>
        <w:rPr>
          <w:rFonts w:eastAsia="Times New Roman" w:cs="Times New Roman"/>
          <w:szCs w:val="24"/>
          <w:lang w:val="ru-RU"/>
        </w:rPr>
        <w:t>«стратегического подхода»</w:t>
      </w:r>
      <w:r w:rsidRPr="00E1430E">
        <w:rPr>
          <w:rFonts w:eastAsia="Times New Roman" w:cs="Times New Roman"/>
          <w:szCs w:val="24"/>
        </w:rPr>
        <w:t xml:space="preserve"> </w:t>
      </w:r>
      <w:r>
        <w:rPr>
          <w:rFonts w:eastAsia="Times New Roman" w:cs="Times New Roman"/>
          <w:szCs w:val="24"/>
          <w:lang w:val="ru-RU"/>
        </w:rPr>
        <w:t>к распределению объемов медицинской помощи в системе ОМС.</w:t>
      </w:r>
    </w:p>
    <w:p w:rsidR="0020403D" w:rsidRPr="00E1430E" w:rsidRDefault="0020403D" w:rsidP="0020403D">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Введение </w:t>
      </w:r>
      <w:r>
        <w:rPr>
          <w:rFonts w:eastAsia="Times New Roman" w:cs="Times New Roman"/>
          <w:szCs w:val="24"/>
          <w:lang w:val="ru-RU"/>
        </w:rPr>
        <w:t>«</w:t>
      </w:r>
      <w:r w:rsidRPr="00E1430E">
        <w:rPr>
          <w:rFonts w:eastAsia="Times New Roman" w:cs="Times New Roman"/>
          <w:szCs w:val="24"/>
        </w:rPr>
        <w:t>стратегического подхода</w:t>
      </w:r>
      <w:r>
        <w:rPr>
          <w:rFonts w:eastAsia="Times New Roman" w:cs="Times New Roman"/>
          <w:szCs w:val="24"/>
          <w:lang w:val="ru-RU"/>
        </w:rPr>
        <w:t>»</w:t>
      </w:r>
      <w:r w:rsidRPr="00E1430E">
        <w:rPr>
          <w:rFonts w:eastAsia="Times New Roman" w:cs="Times New Roman"/>
          <w:szCs w:val="24"/>
        </w:rPr>
        <w:t xml:space="preserve"> к распределению медицинской помощи в системе ОМС вместо </w:t>
      </w:r>
      <w:r>
        <w:rPr>
          <w:rFonts w:eastAsia="Times New Roman" w:cs="Times New Roman"/>
          <w:szCs w:val="24"/>
          <w:lang w:val="ru-RU"/>
        </w:rPr>
        <w:t xml:space="preserve">так называемого </w:t>
      </w:r>
      <w:r w:rsidR="001761FC">
        <w:rPr>
          <w:rFonts w:eastAsia="Times New Roman" w:cs="Times New Roman"/>
          <w:szCs w:val="24"/>
          <w:lang w:val="ru-RU"/>
        </w:rPr>
        <w:t>«</w:t>
      </w:r>
      <w:r>
        <w:rPr>
          <w:rFonts w:eastAsia="Times New Roman" w:cs="Times New Roman"/>
          <w:szCs w:val="24"/>
          <w:lang w:val="ru-RU"/>
        </w:rPr>
        <w:t>пассивного</w:t>
      </w:r>
      <w:r w:rsidR="001761FC">
        <w:rPr>
          <w:rFonts w:eastAsia="Times New Roman" w:cs="Times New Roman"/>
          <w:szCs w:val="24"/>
          <w:lang w:val="ru-RU"/>
        </w:rPr>
        <w:t>»</w:t>
      </w:r>
      <w:r>
        <w:rPr>
          <w:rFonts w:eastAsia="Times New Roman" w:cs="Times New Roman"/>
          <w:szCs w:val="24"/>
          <w:lang w:val="ru-RU"/>
        </w:rPr>
        <w:t>,</w:t>
      </w:r>
      <w:r w:rsidRPr="00E1430E">
        <w:rPr>
          <w:rFonts w:eastAsia="Times New Roman" w:cs="Times New Roman"/>
          <w:szCs w:val="24"/>
        </w:rPr>
        <w:t xml:space="preserve"> имеет несколько предпосылок, таких как:</w:t>
      </w:r>
    </w:p>
    <w:p w:rsidR="0020403D" w:rsidRPr="00E1430E" w:rsidRDefault="0020403D" w:rsidP="0020403D">
      <w:pPr>
        <w:numPr>
          <w:ilvl w:val="0"/>
          <w:numId w:val="16"/>
        </w:numPr>
        <w:pBdr>
          <w:top w:val="nil"/>
          <w:left w:val="nil"/>
          <w:bottom w:val="nil"/>
          <w:right w:val="nil"/>
          <w:between w:val="nil"/>
        </w:pBdr>
        <w:rPr>
          <w:rFonts w:eastAsia="Times New Roman" w:cs="Times New Roman"/>
          <w:szCs w:val="24"/>
        </w:rPr>
      </w:pPr>
      <w:r w:rsidRPr="00E1430E">
        <w:rPr>
          <w:rFonts w:eastAsia="Times New Roman" w:cs="Times New Roman"/>
          <w:szCs w:val="24"/>
        </w:rPr>
        <w:t>Процедуры и критерии распределения установлены в общем виде;</w:t>
      </w:r>
    </w:p>
    <w:p w:rsidR="0020403D" w:rsidRPr="00E1430E" w:rsidRDefault="0020403D" w:rsidP="0020403D">
      <w:pPr>
        <w:numPr>
          <w:ilvl w:val="0"/>
          <w:numId w:val="16"/>
        </w:numPr>
        <w:pBdr>
          <w:top w:val="nil"/>
          <w:left w:val="nil"/>
          <w:bottom w:val="nil"/>
          <w:right w:val="nil"/>
          <w:between w:val="nil"/>
        </w:pBdr>
        <w:rPr>
          <w:rFonts w:eastAsia="Times New Roman" w:cs="Times New Roman"/>
          <w:szCs w:val="24"/>
        </w:rPr>
      </w:pPr>
      <w:r w:rsidRPr="00E1430E">
        <w:rPr>
          <w:rFonts w:eastAsia="Times New Roman" w:cs="Times New Roman"/>
          <w:szCs w:val="24"/>
        </w:rPr>
        <w:t>Количественно измеримые показатели применения критериев не конкретизированы;</w:t>
      </w:r>
    </w:p>
    <w:p w:rsidR="0020403D" w:rsidRPr="00E1430E" w:rsidRDefault="0020403D" w:rsidP="0020403D">
      <w:pPr>
        <w:numPr>
          <w:ilvl w:val="0"/>
          <w:numId w:val="16"/>
        </w:numPr>
        <w:pBdr>
          <w:top w:val="nil"/>
          <w:left w:val="nil"/>
          <w:bottom w:val="nil"/>
          <w:right w:val="nil"/>
          <w:between w:val="nil"/>
        </w:pBdr>
        <w:rPr>
          <w:rFonts w:eastAsia="Times New Roman" w:cs="Times New Roman"/>
          <w:szCs w:val="24"/>
        </w:rPr>
      </w:pPr>
      <w:r w:rsidRPr="00E1430E">
        <w:rPr>
          <w:rFonts w:eastAsia="Times New Roman" w:cs="Times New Roman"/>
          <w:szCs w:val="24"/>
        </w:rPr>
        <w:lastRenderedPageBreak/>
        <w:t>Отсутствуют четкие принципы, на основании которых Комиссиями могут приниматься обоснованные решения о распределении объемов медицинской помощи.</w:t>
      </w:r>
    </w:p>
    <w:p w:rsidR="0020403D" w:rsidRPr="00EF6D76" w:rsidRDefault="0020403D" w:rsidP="0020403D">
      <w:pPr>
        <w:pBdr>
          <w:top w:val="nil"/>
          <w:left w:val="nil"/>
          <w:bottom w:val="nil"/>
          <w:right w:val="nil"/>
          <w:between w:val="nil"/>
        </w:pBdr>
        <w:ind w:firstLine="720"/>
        <w:rPr>
          <w:rFonts w:eastAsia="Times New Roman" w:cs="Times New Roman"/>
          <w:szCs w:val="24"/>
          <w:lang w:val="ru-RU"/>
        </w:rPr>
      </w:pPr>
      <w:r>
        <w:rPr>
          <w:rFonts w:eastAsia="Times New Roman" w:cs="Times New Roman"/>
          <w:szCs w:val="24"/>
          <w:lang w:val="ru-RU"/>
        </w:rPr>
        <w:t>Таким образом, «стратегический подход» к распределению объемов медицинской помощи активно обсуждается на международной арене и имеет множество предпосылок для его внедрения, что говорит об актуальности данной темы работы.</w:t>
      </w:r>
    </w:p>
    <w:p w:rsidR="0020403D" w:rsidRPr="00E1430E" w:rsidRDefault="0020403D" w:rsidP="0020403D">
      <w:pPr>
        <w:pStyle w:val="3"/>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eastAsia="Times New Roman" w:cs="Times New Roman"/>
          <w:color w:val="000000"/>
          <w:sz w:val="24"/>
        </w:rPr>
      </w:pPr>
      <w:bookmarkStart w:id="40" w:name="_Toc167739348"/>
      <w:r>
        <w:rPr>
          <w:rFonts w:eastAsia="Times New Roman" w:cs="Times New Roman"/>
          <w:color w:val="000000"/>
          <w:sz w:val="24"/>
          <w:lang w:val="ru-RU"/>
        </w:rPr>
        <w:t xml:space="preserve">1.2 </w:t>
      </w:r>
      <w:r w:rsidRPr="00E1430E">
        <w:rPr>
          <w:rFonts w:eastAsia="Times New Roman" w:cs="Times New Roman"/>
          <w:color w:val="000000"/>
          <w:sz w:val="24"/>
        </w:rPr>
        <w:t xml:space="preserve">Принципы </w:t>
      </w:r>
      <w:r w:rsidRPr="007D2436">
        <w:rPr>
          <w:rFonts w:eastAsia="Times New Roman" w:cs="Times New Roman"/>
          <w:color w:val="000000"/>
          <w:sz w:val="24"/>
        </w:rPr>
        <w:t>«</w:t>
      </w:r>
      <w:r>
        <w:rPr>
          <w:rFonts w:eastAsia="Times New Roman" w:cs="Times New Roman"/>
          <w:color w:val="000000"/>
          <w:sz w:val="24"/>
          <w:lang w:val="ru-RU"/>
        </w:rPr>
        <w:t>стратегического</w:t>
      </w:r>
      <w:r w:rsidRPr="00E1430E">
        <w:rPr>
          <w:rFonts w:eastAsia="Times New Roman" w:cs="Times New Roman"/>
          <w:color w:val="000000"/>
          <w:sz w:val="24"/>
        </w:rPr>
        <w:t xml:space="preserve"> </w:t>
      </w:r>
      <w:r>
        <w:rPr>
          <w:rFonts w:eastAsia="Times New Roman" w:cs="Times New Roman"/>
          <w:color w:val="000000"/>
          <w:sz w:val="24"/>
          <w:lang w:val="ru-RU"/>
        </w:rPr>
        <w:t>подхода</w:t>
      </w:r>
      <w:r w:rsidRPr="007D2436">
        <w:rPr>
          <w:rFonts w:eastAsia="Times New Roman" w:cs="Times New Roman"/>
          <w:color w:val="000000"/>
          <w:sz w:val="24"/>
          <w:lang w:val="ru-RU"/>
        </w:rPr>
        <w:t>»</w:t>
      </w:r>
      <w:bookmarkEnd w:id="40"/>
    </w:p>
    <w:p w:rsidR="0020403D" w:rsidRPr="00E1430E" w:rsidRDefault="0020403D" w:rsidP="0020403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ind w:firstLine="720"/>
        <w:rPr>
          <w:rFonts w:eastAsia="Times New Roman" w:cs="Times New Roman"/>
          <w:szCs w:val="24"/>
        </w:rPr>
      </w:pPr>
      <w:r>
        <w:rPr>
          <w:rFonts w:eastAsia="Times New Roman" w:cs="Times New Roman"/>
          <w:szCs w:val="24"/>
          <w:lang w:val="ru-RU"/>
        </w:rPr>
        <w:t xml:space="preserve">«Стратегический подход» к распределению объемов </w:t>
      </w:r>
      <w:r w:rsidRPr="00E1430E">
        <w:rPr>
          <w:rFonts w:eastAsia="Times New Roman" w:cs="Times New Roman"/>
          <w:szCs w:val="24"/>
        </w:rPr>
        <w:t xml:space="preserve">медицинской помощи представляет собой </w:t>
      </w:r>
      <w:r>
        <w:rPr>
          <w:rFonts w:eastAsia="Times New Roman" w:cs="Times New Roman"/>
          <w:szCs w:val="24"/>
          <w:lang w:val="ru-RU"/>
        </w:rPr>
        <w:t xml:space="preserve">методы формирования </w:t>
      </w:r>
      <w:r w:rsidRPr="00E1430E">
        <w:rPr>
          <w:rFonts w:eastAsia="Times New Roman" w:cs="Times New Roman"/>
          <w:szCs w:val="24"/>
        </w:rPr>
        <w:t>и реализации государственных контрактов на пре</w:t>
      </w:r>
      <w:r>
        <w:rPr>
          <w:rFonts w:eastAsia="Times New Roman" w:cs="Times New Roman"/>
          <w:szCs w:val="24"/>
        </w:rPr>
        <w:t>доставление медицинских услуг, основанные</w:t>
      </w:r>
      <w:r w:rsidRPr="00E1430E">
        <w:rPr>
          <w:rFonts w:eastAsia="Times New Roman" w:cs="Times New Roman"/>
          <w:szCs w:val="24"/>
        </w:rPr>
        <w:t xml:space="preserve"> на анализе данных о здоровье населения, оценке потребностей и прогнозировании развития заболеваемости. </w:t>
      </w:r>
      <w:r>
        <w:rPr>
          <w:rFonts w:eastAsia="Times New Roman" w:cs="Times New Roman"/>
          <w:szCs w:val="24"/>
          <w:lang w:val="ru-RU"/>
        </w:rPr>
        <w:t>Так, основными</w:t>
      </w:r>
      <w:r w:rsidRPr="00E1430E">
        <w:rPr>
          <w:rFonts w:eastAsia="Times New Roman" w:cs="Times New Roman"/>
          <w:szCs w:val="24"/>
        </w:rPr>
        <w:t xml:space="preserve"> принципами </w:t>
      </w:r>
      <w:r>
        <w:rPr>
          <w:rFonts w:eastAsia="Times New Roman" w:cs="Times New Roman"/>
          <w:szCs w:val="24"/>
          <w:lang w:val="ru-RU"/>
        </w:rPr>
        <w:t>«стратегического подхода»</w:t>
      </w:r>
      <w:r w:rsidRPr="00E1430E">
        <w:rPr>
          <w:rFonts w:eastAsia="Times New Roman" w:cs="Times New Roman"/>
          <w:szCs w:val="24"/>
        </w:rPr>
        <w:t xml:space="preserve"> являются:</w:t>
      </w:r>
    </w:p>
    <w:p w:rsidR="0020403D" w:rsidRPr="00E1430E" w:rsidRDefault="0020403D" w:rsidP="0020403D">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s="Times New Roman"/>
          <w:color w:val="000000"/>
        </w:rPr>
      </w:pPr>
      <w:r>
        <w:rPr>
          <w:rFonts w:eastAsia="Times New Roman" w:cs="Times New Roman"/>
          <w:szCs w:val="24"/>
          <w:lang w:val="ru-RU"/>
        </w:rPr>
        <w:t>Фокус</w:t>
      </w:r>
      <w:r w:rsidRPr="00E1430E">
        <w:rPr>
          <w:rFonts w:eastAsia="Times New Roman" w:cs="Times New Roman"/>
          <w:szCs w:val="24"/>
        </w:rPr>
        <w:t xml:space="preserve"> на результаты: при выборе поставщиков медицинских услуг и формировании контрактов акцент делается на достижении конкретных результатов лечения и улучшении здоровья пациентов;</w:t>
      </w:r>
    </w:p>
    <w:p w:rsidR="0020403D" w:rsidRPr="00E1430E" w:rsidRDefault="0020403D" w:rsidP="0020403D">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s="Times New Roman"/>
          <w:color w:val="000000"/>
        </w:rPr>
      </w:pPr>
      <w:r w:rsidRPr="00E1430E">
        <w:rPr>
          <w:rFonts w:eastAsia="Times New Roman" w:cs="Times New Roman"/>
          <w:szCs w:val="24"/>
        </w:rPr>
        <w:t>Прозрачность и конкуренция: процесс закупки медицинской помощи основан на прозрачности и открытости, а также на конкурентной борьбе между поставщиками услуг для достижения наилучших результатов;</w:t>
      </w:r>
    </w:p>
    <w:p w:rsidR="0020403D" w:rsidRPr="00E1430E" w:rsidRDefault="0020403D" w:rsidP="0020403D">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rPr>
          <w:rFonts w:eastAsia="Times New Roman" w:cs="Times New Roman"/>
          <w:color w:val="000000"/>
        </w:rPr>
      </w:pPr>
      <w:r w:rsidRPr="00E1430E">
        <w:rPr>
          <w:rFonts w:eastAsia="Times New Roman" w:cs="Times New Roman"/>
          <w:szCs w:val="24"/>
        </w:rPr>
        <w:t>Учет потребностей населения: при формировании контрактов учитываются специфические потребности и особенности здоровья населения конкретного региона</w:t>
      </w:r>
      <w:r>
        <w:rPr>
          <w:rFonts w:eastAsia="Times New Roman" w:cs="Times New Roman"/>
          <w:szCs w:val="24"/>
          <w:lang w:val="ru-RU"/>
        </w:rPr>
        <w:t>.</w:t>
      </w:r>
    </w:p>
    <w:p w:rsidR="0020403D" w:rsidRPr="00E1430E" w:rsidRDefault="0020403D" w:rsidP="0020403D">
      <w:pPr>
        <w:ind w:firstLine="720"/>
        <w:rPr>
          <w:rFonts w:eastAsia="Times New Roman" w:cs="Times New Roman"/>
          <w:szCs w:val="24"/>
        </w:rPr>
      </w:pPr>
      <w:r w:rsidRPr="00E1430E">
        <w:rPr>
          <w:rFonts w:eastAsia="Times New Roman" w:cs="Times New Roman"/>
          <w:szCs w:val="24"/>
        </w:rPr>
        <w:t xml:space="preserve">В отличие от «пассивной закупки» медицинских услуг, </w:t>
      </w:r>
      <w:r w:rsidR="001761FC">
        <w:rPr>
          <w:rFonts w:eastAsia="Times New Roman" w:cs="Times New Roman"/>
          <w:szCs w:val="24"/>
          <w:lang w:val="ru-RU"/>
        </w:rPr>
        <w:t>«</w:t>
      </w:r>
      <w:r w:rsidRPr="00E1430E">
        <w:rPr>
          <w:rFonts w:eastAsia="Times New Roman" w:cs="Times New Roman"/>
          <w:szCs w:val="24"/>
        </w:rPr>
        <w:t>стратегический подход</w:t>
      </w:r>
      <w:r w:rsidR="001761FC">
        <w:rPr>
          <w:rFonts w:eastAsia="Times New Roman" w:cs="Times New Roman"/>
          <w:szCs w:val="24"/>
          <w:lang w:val="ru-RU"/>
        </w:rPr>
        <w:t>»</w:t>
      </w:r>
      <w:r w:rsidRPr="00E1430E">
        <w:rPr>
          <w:rFonts w:eastAsia="Times New Roman" w:cs="Times New Roman"/>
          <w:szCs w:val="24"/>
        </w:rPr>
        <w:t xml:space="preserve"> позволяет отобрать медицинские организации, которым будет выделена финансовая помощь, с учетом использования критериев эффективности деятельности, финансировать такие организации, опираясь на потребности обсуживаемого населения и сформировать позитивные экономические стимулы для медицинских организаций за счет механизмов оплаты медицинской помощи по результатам и другим аспектам деятельности.</w:t>
      </w:r>
    </w:p>
    <w:p w:rsidR="0020403D" w:rsidRPr="00E1430E" w:rsidRDefault="00951EB4" w:rsidP="0020403D">
      <w:pPr>
        <w:pStyle w:val="3"/>
        <w:rPr>
          <w:rFonts w:eastAsia="Times New Roman" w:cs="Times New Roman"/>
          <w:color w:val="000000"/>
          <w:sz w:val="24"/>
        </w:rPr>
      </w:pPr>
      <w:bookmarkStart w:id="41" w:name="_Toc167739349"/>
      <w:r>
        <w:rPr>
          <w:rFonts w:eastAsia="Times New Roman" w:cs="Times New Roman"/>
          <w:color w:val="000000"/>
          <w:sz w:val="24"/>
          <w:lang w:val="ru-RU"/>
        </w:rPr>
        <w:lastRenderedPageBreak/>
        <w:t>1</w:t>
      </w:r>
      <w:r w:rsidR="0020403D">
        <w:rPr>
          <w:rFonts w:eastAsia="Times New Roman" w:cs="Times New Roman"/>
          <w:color w:val="000000"/>
          <w:sz w:val="24"/>
          <w:lang w:val="ru-RU"/>
        </w:rPr>
        <w:t xml:space="preserve">.3 </w:t>
      </w:r>
      <w:r w:rsidR="0020403D" w:rsidRPr="00E1430E">
        <w:rPr>
          <w:rFonts w:eastAsia="Times New Roman" w:cs="Times New Roman"/>
          <w:color w:val="000000"/>
          <w:sz w:val="24"/>
        </w:rPr>
        <w:t xml:space="preserve">Критерии </w:t>
      </w:r>
      <w:r w:rsidR="0020403D" w:rsidRPr="007D2436">
        <w:rPr>
          <w:rFonts w:eastAsia="Times New Roman" w:cs="Times New Roman"/>
          <w:color w:val="000000"/>
          <w:sz w:val="24"/>
        </w:rPr>
        <w:t>«</w:t>
      </w:r>
      <w:r w:rsidR="0020403D">
        <w:rPr>
          <w:rFonts w:eastAsia="Times New Roman" w:cs="Times New Roman"/>
          <w:color w:val="000000"/>
          <w:sz w:val="24"/>
          <w:lang w:val="ru-RU"/>
        </w:rPr>
        <w:t>стратегического</w:t>
      </w:r>
      <w:r w:rsidR="0020403D" w:rsidRPr="00E1430E">
        <w:rPr>
          <w:rFonts w:eastAsia="Times New Roman" w:cs="Times New Roman"/>
          <w:color w:val="000000"/>
          <w:sz w:val="24"/>
        </w:rPr>
        <w:t xml:space="preserve"> </w:t>
      </w:r>
      <w:r w:rsidR="0020403D">
        <w:rPr>
          <w:rFonts w:eastAsia="Times New Roman" w:cs="Times New Roman"/>
          <w:color w:val="000000"/>
          <w:sz w:val="24"/>
          <w:lang w:val="ru-RU"/>
        </w:rPr>
        <w:t>подхода</w:t>
      </w:r>
      <w:r w:rsidR="0020403D" w:rsidRPr="007D2436">
        <w:rPr>
          <w:rFonts w:eastAsia="Times New Roman" w:cs="Times New Roman"/>
          <w:color w:val="000000"/>
          <w:sz w:val="24"/>
          <w:lang w:val="ru-RU"/>
        </w:rPr>
        <w:t>»</w:t>
      </w:r>
      <w:bookmarkEnd w:id="41"/>
    </w:p>
    <w:p w:rsidR="0020403D" w:rsidRPr="00E1430E" w:rsidRDefault="0020403D" w:rsidP="0020403D">
      <w:pPr>
        <w:ind w:firstLine="720"/>
        <w:rPr>
          <w:rFonts w:eastAsia="Times New Roman" w:cs="Times New Roman"/>
          <w:szCs w:val="24"/>
        </w:rPr>
      </w:pPr>
      <w:r w:rsidRPr="00E1430E">
        <w:rPr>
          <w:rFonts w:eastAsia="Times New Roman" w:cs="Times New Roman"/>
          <w:szCs w:val="24"/>
        </w:rPr>
        <w:t>И.М. Степанов в статье «Распределение объемов медицинской помощи в системе ОМС: регулирование и реальные практики»</w:t>
      </w:r>
      <w:r>
        <w:rPr>
          <w:rFonts w:eastAsia="Times New Roman" w:cs="Times New Roman"/>
          <w:szCs w:val="24"/>
          <w:lang w:val="ru-RU"/>
        </w:rPr>
        <w:t xml:space="preserve"> (Вопросы государственного и муниципального управления №2, 2023)</w:t>
      </w:r>
      <w:r w:rsidRPr="00E1430E">
        <w:rPr>
          <w:rFonts w:eastAsia="Times New Roman" w:cs="Times New Roman"/>
          <w:szCs w:val="24"/>
          <w:vertAlign w:val="superscript"/>
        </w:rPr>
        <w:footnoteReference w:id="67"/>
      </w:r>
      <w:r w:rsidRPr="00E1430E">
        <w:rPr>
          <w:rFonts w:eastAsia="Times New Roman" w:cs="Times New Roman"/>
          <w:szCs w:val="24"/>
        </w:rPr>
        <w:t xml:space="preserve"> предлагает испол</w:t>
      </w:r>
      <w:r>
        <w:rPr>
          <w:rFonts w:eastAsia="Times New Roman" w:cs="Times New Roman"/>
          <w:szCs w:val="24"/>
        </w:rPr>
        <w:t xml:space="preserve">ьзовать три критерия </w:t>
      </w:r>
      <w:r>
        <w:rPr>
          <w:rFonts w:eastAsia="Times New Roman" w:cs="Times New Roman"/>
          <w:szCs w:val="24"/>
          <w:lang w:val="ru-RU"/>
        </w:rPr>
        <w:t>«</w:t>
      </w:r>
      <w:r>
        <w:rPr>
          <w:rFonts w:eastAsia="Times New Roman" w:cs="Times New Roman"/>
          <w:szCs w:val="24"/>
        </w:rPr>
        <w:t>стратегического</w:t>
      </w:r>
      <w:r>
        <w:rPr>
          <w:rFonts w:eastAsia="Times New Roman" w:cs="Times New Roman"/>
          <w:szCs w:val="24"/>
          <w:lang w:val="ru-RU"/>
        </w:rPr>
        <w:t>» подхода к распределению</w:t>
      </w:r>
      <w:r w:rsidRPr="00E1430E">
        <w:rPr>
          <w:rFonts w:eastAsia="Times New Roman" w:cs="Times New Roman"/>
          <w:szCs w:val="24"/>
        </w:rPr>
        <w:t xml:space="preserve">: </w:t>
      </w:r>
    </w:p>
    <w:p w:rsidR="0020403D" w:rsidRPr="00E1430E" w:rsidRDefault="0020403D" w:rsidP="0020403D">
      <w:pPr>
        <w:numPr>
          <w:ilvl w:val="0"/>
          <w:numId w:val="5"/>
        </w:numPr>
        <w:rPr>
          <w:rFonts w:eastAsia="Times New Roman" w:cs="Times New Roman"/>
          <w:szCs w:val="24"/>
        </w:rPr>
      </w:pPr>
      <w:r w:rsidRPr="00E1430E">
        <w:rPr>
          <w:rFonts w:eastAsia="Times New Roman" w:cs="Times New Roman"/>
          <w:szCs w:val="24"/>
        </w:rPr>
        <w:t xml:space="preserve">Результативность работы: </w:t>
      </w:r>
      <w:r w:rsidRPr="00E1430E">
        <w:rPr>
          <w:rFonts w:eastAsia="Times New Roman" w:cs="Times New Roman"/>
          <w:szCs w:val="24"/>
          <w:highlight w:val="white"/>
        </w:rPr>
        <w:t>этот критерий оценивает эффективность предо</w:t>
      </w:r>
      <w:r>
        <w:rPr>
          <w:rFonts w:eastAsia="Times New Roman" w:cs="Times New Roman"/>
          <w:szCs w:val="24"/>
          <w:highlight w:val="white"/>
        </w:rPr>
        <w:t xml:space="preserve">ставляемой медицинской помощи. </w:t>
      </w:r>
      <w:r>
        <w:rPr>
          <w:rFonts w:eastAsia="Times New Roman" w:cs="Times New Roman"/>
          <w:szCs w:val="24"/>
          <w:highlight w:val="white"/>
          <w:lang w:val="ru-RU"/>
        </w:rPr>
        <w:t xml:space="preserve">Это могут быть </w:t>
      </w:r>
      <w:r w:rsidRPr="00E1430E">
        <w:rPr>
          <w:rFonts w:eastAsia="Times New Roman" w:cs="Times New Roman"/>
          <w:szCs w:val="24"/>
          <w:highlight w:val="white"/>
        </w:rPr>
        <w:t xml:space="preserve">такие аспекты, как процент успешно проведенных лечебных процедур, уровень выздоровления пациентов, уменьшение осложнений и рецидивов заболеваний, а также общее улучшение здоровья населения. Оценка результативности работы </w:t>
      </w:r>
      <w:r>
        <w:rPr>
          <w:rFonts w:eastAsia="Times New Roman" w:cs="Times New Roman"/>
          <w:szCs w:val="24"/>
          <w:highlight w:val="white"/>
          <w:lang w:val="ru-RU"/>
        </w:rPr>
        <w:t>позволит</w:t>
      </w:r>
      <w:r w:rsidRPr="00E1430E">
        <w:rPr>
          <w:rFonts w:eastAsia="Times New Roman" w:cs="Times New Roman"/>
          <w:szCs w:val="24"/>
          <w:highlight w:val="white"/>
        </w:rPr>
        <w:t xml:space="preserve"> выявить наиболее эффективные методы лечения и на</w:t>
      </w:r>
      <w:r>
        <w:rPr>
          <w:rFonts w:eastAsia="Times New Roman" w:cs="Times New Roman"/>
          <w:szCs w:val="24"/>
          <w:highlight w:val="white"/>
        </w:rPr>
        <w:t>править ресурсы на их развитие</w:t>
      </w:r>
      <w:r w:rsidRPr="00E1430E">
        <w:rPr>
          <w:rFonts w:eastAsia="Times New Roman" w:cs="Times New Roman"/>
          <w:szCs w:val="24"/>
          <w:highlight w:val="white"/>
        </w:rPr>
        <w:t>;</w:t>
      </w:r>
    </w:p>
    <w:p w:rsidR="0020403D" w:rsidRPr="00E1430E" w:rsidRDefault="0020403D" w:rsidP="0020403D">
      <w:pPr>
        <w:numPr>
          <w:ilvl w:val="0"/>
          <w:numId w:val="5"/>
        </w:numPr>
        <w:rPr>
          <w:rFonts w:eastAsia="Times New Roman" w:cs="Times New Roman"/>
          <w:szCs w:val="24"/>
        </w:rPr>
      </w:pPr>
      <w:r w:rsidRPr="00E1430E">
        <w:rPr>
          <w:rFonts w:eastAsia="Times New Roman" w:cs="Times New Roman"/>
          <w:szCs w:val="24"/>
        </w:rPr>
        <w:t xml:space="preserve">Сроки ожидания медицинской помощи: </w:t>
      </w:r>
      <w:r w:rsidRPr="00E1430E">
        <w:rPr>
          <w:rFonts w:eastAsia="Times New Roman" w:cs="Times New Roman"/>
          <w:szCs w:val="24"/>
          <w:highlight w:val="white"/>
        </w:rPr>
        <w:t xml:space="preserve">этот критерий отражает доступность медицинской помощи для </w:t>
      </w:r>
      <w:r>
        <w:rPr>
          <w:rFonts w:eastAsia="Times New Roman" w:cs="Times New Roman"/>
          <w:szCs w:val="24"/>
          <w:highlight w:val="white"/>
          <w:lang w:val="ru-RU"/>
        </w:rPr>
        <w:t>конечных потребителей медицинских услуг</w:t>
      </w:r>
      <w:r w:rsidRPr="00E1430E">
        <w:rPr>
          <w:rFonts w:eastAsia="Times New Roman" w:cs="Times New Roman"/>
          <w:szCs w:val="24"/>
          <w:highlight w:val="white"/>
        </w:rPr>
        <w:t xml:space="preserve"> в соответствии с их потребностями и ожиданиями. </w:t>
      </w:r>
      <w:r>
        <w:rPr>
          <w:rFonts w:eastAsia="Times New Roman" w:cs="Times New Roman"/>
          <w:szCs w:val="24"/>
          <w:highlight w:val="white"/>
          <w:lang w:val="ru-RU"/>
        </w:rPr>
        <w:t>Это могут быть</w:t>
      </w:r>
      <w:r w:rsidRPr="00E1430E">
        <w:rPr>
          <w:rFonts w:eastAsia="Times New Roman" w:cs="Times New Roman"/>
          <w:szCs w:val="24"/>
          <w:highlight w:val="white"/>
        </w:rPr>
        <w:t xml:space="preserve"> время ожидания на прием к врачу, </w:t>
      </w:r>
      <w:r>
        <w:rPr>
          <w:rFonts w:eastAsia="Times New Roman" w:cs="Times New Roman"/>
          <w:szCs w:val="24"/>
          <w:highlight w:val="white"/>
          <w:lang w:val="ru-RU"/>
        </w:rPr>
        <w:t xml:space="preserve">предоставления </w:t>
      </w:r>
      <w:r>
        <w:rPr>
          <w:rFonts w:eastAsia="Times New Roman" w:cs="Times New Roman"/>
          <w:szCs w:val="24"/>
          <w:highlight w:val="white"/>
        </w:rPr>
        <w:t>процедур диагностики, операций</w:t>
      </w:r>
      <w:r w:rsidRPr="00E1430E">
        <w:rPr>
          <w:rFonts w:eastAsia="Times New Roman" w:cs="Times New Roman"/>
          <w:szCs w:val="24"/>
          <w:highlight w:val="white"/>
        </w:rPr>
        <w:t xml:space="preserve"> и </w:t>
      </w:r>
      <w:r>
        <w:rPr>
          <w:rFonts w:eastAsia="Times New Roman" w:cs="Times New Roman"/>
          <w:szCs w:val="24"/>
          <w:highlight w:val="white"/>
        </w:rPr>
        <w:t xml:space="preserve">др. </w:t>
      </w:r>
      <w:r>
        <w:rPr>
          <w:rFonts w:eastAsia="Times New Roman" w:cs="Times New Roman"/>
          <w:szCs w:val="24"/>
          <w:highlight w:val="white"/>
          <w:lang w:val="ru-RU"/>
        </w:rPr>
        <w:t xml:space="preserve">Данный аспект важен, так как оптимальные </w:t>
      </w:r>
      <w:r w:rsidRPr="00E1430E">
        <w:rPr>
          <w:rFonts w:eastAsia="Times New Roman" w:cs="Times New Roman"/>
          <w:szCs w:val="24"/>
          <w:highlight w:val="white"/>
        </w:rPr>
        <w:t xml:space="preserve">сроки ожидания </w:t>
      </w:r>
      <w:r>
        <w:rPr>
          <w:rFonts w:eastAsia="Times New Roman" w:cs="Times New Roman"/>
          <w:szCs w:val="24"/>
          <w:highlight w:val="white"/>
          <w:lang w:val="ru-RU"/>
        </w:rPr>
        <w:t>говорят</w:t>
      </w:r>
      <w:r>
        <w:rPr>
          <w:rFonts w:eastAsia="Times New Roman" w:cs="Times New Roman"/>
          <w:szCs w:val="24"/>
          <w:highlight w:val="white"/>
        </w:rPr>
        <w:t xml:space="preserve"> об </w:t>
      </w:r>
      <w:r w:rsidRPr="00E1430E">
        <w:rPr>
          <w:rFonts w:eastAsia="Times New Roman" w:cs="Times New Roman"/>
          <w:szCs w:val="24"/>
          <w:highlight w:val="white"/>
        </w:rPr>
        <w:t xml:space="preserve">эффективной организации системы здравоохранения и улучшают </w:t>
      </w:r>
      <w:r>
        <w:rPr>
          <w:rFonts w:eastAsia="Times New Roman" w:cs="Times New Roman"/>
          <w:szCs w:val="24"/>
          <w:highlight w:val="white"/>
          <w:lang w:val="ru-RU"/>
        </w:rPr>
        <w:t xml:space="preserve">общую </w:t>
      </w:r>
      <w:r w:rsidRPr="00E1430E">
        <w:rPr>
          <w:rFonts w:eastAsia="Times New Roman" w:cs="Times New Roman"/>
          <w:szCs w:val="24"/>
          <w:highlight w:val="white"/>
        </w:rPr>
        <w:t>удовлетворенность пациентов;</w:t>
      </w:r>
    </w:p>
    <w:p w:rsidR="0020403D" w:rsidRPr="00E1430E" w:rsidRDefault="0020403D" w:rsidP="0020403D">
      <w:pPr>
        <w:numPr>
          <w:ilvl w:val="0"/>
          <w:numId w:val="5"/>
        </w:numPr>
        <w:rPr>
          <w:rFonts w:eastAsia="Times New Roman" w:cs="Times New Roman"/>
          <w:szCs w:val="24"/>
        </w:rPr>
      </w:pPr>
      <w:r w:rsidRPr="00E1430E">
        <w:rPr>
          <w:rFonts w:eastAsia="Times New Roman" w:cs="Times New Roman"/>
          <w:szCs w:val="24"/>
        </w:rPr>
        <w:t xml:space="preserve">Транспортная доступность: </w:t>
      </w:r>
      <w:r w:rsidRPr="00E1430E">
        <w:rPr>
          <w:rFonts w:eastAsia="Times New Roman" w:cs="Times New Roman"/>
          <w:szCs w:val="24"/>
          <w:highlight w:val="white"/>
        </w:rPr>
        <w:t>этот критерий учитывает доступность медицинской помощи для всех слоев населения, включая жителей удаленных и малонаселенных районов. Он оценивает досту</w:t>
      </w:r>
      <w:r>
        <w:rPr>
          <w:rFonts w:eastAsia="Times New Roman" w:cs="Times New Roman"/>
          <w:szCs w:val="24"/>
          <w:highlight w:val="white"/>
        </w:rPr>
        <w:t xml:space="preserve">пность медицинских учреждений </w:t>
      </w:r>
      <w:r w:rsidRPr="00E1430E">
        <w:rPr>
          <w:rFonts w:eastAsia="Times New Roman" w:cs="Times New Roman"/>
          <w:szCs w:val="24"/>
          <w:highlight w:val="white"/>
        </w:rPr>
        <w:t xml:space="preserve">в </w:t>
      </w:r>
      <w:r>
        <w:rPr>
          <w:rFonts w:eastAsia="Times New Roman" w:cs="Times New Roman"/>
          <w:szCs w:val="24"/>
          <w:highlight w:val="white"/>
          <w:lang w:val="ru-RU"/>
        </w:rPr>
        <w:t>разных</w:t>
      </w:r>
      <w:r w:rsidRPr="00E1430E">
        <w:rPr>
          <w:rFonts w:eastAsia="Times New Roman" w:cs="Times New Roman"/>
          <w:szCs w:val="24"/>
          <w:highlight w:val="white"/>
        </w:rPr>
        <w:t xml:space="preserve"> регионах</w:t>
      </w:r>
      <w:r>
        <w:rPr>
          <w:rFonts w:eastAsia="Times New Roman" w:cs="Times New Roman"/>
          <w:szCs w:val="24"/>
          <w:highlight w:val="white"/>
          <w:lang w:val="ru-RU"/>
        </w:rPr>
        <w:t xml:space="preserve"> страны</w:t>
      </w:r>
      <w:r w:rsidRPr="00E1430E">
        <w:rPr>
          <w:rFonts w:eastAsia="Times New Roman" w:cs="Times New Roman"/>
          <w:szCs w:val="24"/>
          <w:highlight w:val="white"/>
        </w:rPr>
        <w:t xml:space="preserve">, а также наличие транспортных маршрутов и инфраструктуры для </w:t>
      </w:r>
      <w:r>
        <w:rPr>
          <w:rFonts w:eastAsia="Times New Roman" w:cs="Times New Roman"/>
          <w:szCs w:val="24"/>
          <w:highlight w:val="white"/>
          <w:lang w:val="ru-RU"/>
        </w:rPr>
        <w:t>экстренной</w:t>
      </w:r>
      <w:r w:rsidRPr="00E1430E">
        <w:rPr>
          <w:rFonts w:eastAsia="Times New Roman" w:cs="Times New Roman"/>
          <w:szCs w:val="24"/>
          <w:highlight w:val="white"/>
        </w:rPr>
        <w:t xml:space="preserve"> доставки пациентов в случае необходимости. Обеспечение </w:t>
      </w:r>
      <w:r>
        <w:rPr>
          <w:rFonts w:eastAsia="Times New Roman" w:cs="Times New Roman"/>
          <w:szCs w:val="24"/>
          <w:highlight w:val="white"/>
          <w:lang w:val="ru-RU"/>
        </w:rPr>
        <w:t>данного критерия</w:t>
      </w:r>
      <w:r w:rsidRPr="00E1430E">
        <w:rPr>
          <w:rFonts w:eastAsia="Times New Roman" w:cs="Times New Roman"/>
          <w:szCs w:val="24"/>
          <w:highlight w:val="white"/>
        </w:rPr>
        <w:t xml:space="preserve"> позволяет сократить время и стоимость об</w:t>
      </w:r>
      <w:r>
        <w:rPr>
          <w:rFonts w:eastAsia="Times New Roman" w:cs="Times New Roman"/>
          <w:szCs w:val="24"/>
          <w:highlight w:val="white"/>
        </w:rPr>
        <w:t>ращения за медицинской помощью</w:t>
      </w:r>
      <w:r>
        <w:rPr>
          <w:rFonts w:eastAsia="Times New Roman" w:cs="Times New Roman"/>
          <w:szCs w:val="24"/>
          <w:highlight w:val="white"/>
          <w:lang w:val="ru-RU"/>
        </w:rPr>
        <w:t>,</w:t>
      </w:r>
      <w:r w:rsidRPr="00E1430E">
        <w:rPr>
          <w:rFonts w:eastAsia="Times New Roman" w:cs="Times New Roman"/>
          <w:szCs w:val="24"/>
          <w:highlight w:val="white"/>
        </w:rPr>
        <w:t xml:space="preserve"> </w:t>
      </w:r>
      <w:r>
        <w:rPr>
          <w:rFonts w:eastAsia="Times New Roman" w:cs="Times New Roman"/>
          <w:szCs w:val="24"/>
          <w:highlight w:val="white"/>
          <w:lang w:val="ru-RU"/>
        </w:rPr>
        <w:t xml:space="preserve">а также </w:t>
      </w:r>
      <w:r w:rsidRPr="00E1430E">
        <w:rPr>
          <w:rFonts w:eastAsia="Times New Roman" w:cs="Times New Roman"/>
          <w:szCs w:val="24"/>
          <w:highlight w:val="white"/>
        </w:rPr>
        <w:t>снизить риск возникновения осложнений из-за задержек.</w:t>
      </w:r>
    </w:p>
    <w:p w:rsidR="0020403D" w:rsidRPr="00E1430E" w:rsidRDefault="0020403D" w:rsidP="0020403D">
      <w:pPr>
        <w:ind w:firstLine="720"/>
        <w:rPr>
          <w:rFonts w:eastAsia="Times New Roman" w:cs="Times New Roman"/>
          <w:szCs w:val="24"/>
        </w:rPr>
      </w:pPr>
      <w:r w:rsidRPr="00E1430E">
        <w:rPr>
          <w:rFonts w:eastAsia="Times New Roman" w:cs="Times New Roman"/>
          <w:szCs w:val="24"/>
          <w:highlight w:val="white"/>
        </w:rPr>
        <w:t xml:space="preserve">Эти критерии </w:t>
      </w:r>
      <w:r>
        <w:rPr>
          <w:rFonts w:eastAsia="Times New Roman" w:cs="Times New Roman"/>
          <w:szCs w:val="24"/>
          <w:highlight w:val="white"/>
          <w:lang w:val="ru-RU"/>
        </w:rPr>
        <w:t>нацелены на</w:t>
      </w:r>
      <w:r w:rsidRPr="00E1430E">
        <w:rPr>
          <w:rFonts w:eastAsia="Times New Roman" w:cs="Times New Roman"/>
          <w:szCs w:val="24"/>
          <w:highlight w:val="white"/>
        </w:rPr>
        <w:t xml:space="preserve"> комплексную оценку системы здравоохранения с учетом ее эффективности, доступности и качества обслуживания. Их использование позволяет проводить более целенаправленное распределение ресурсов в рамках системы </w:t>
      </w:r>
      <w:r>
        <w:rPr>
          <w:rFonts w:eastAsia="Times New Roman" w:cs="Times New Roman"/>
          <w:szCs w:val="24"/>
          <w:highlight w:val="white"/>
          <w:lang w:val="ru-RU"/>
        </w:rPr>
        <w:t>ОМС</w:t>
      </w:r>
      <w:r w:rsidRPr="00E1430E">
        <w:rPr>
          <w:rFonts w:eastAsia="Times New Roman" w:cs="Times New Roman"/>
          <w:szCs w:val="24"/>
          <w:highlight w:val="white"/>
        </w:rPr>
        <w:t xml:space="preserve">, что </w:t>
      </w:r>
      <w:r>
        <w:rPr>
          <w:rFonts w:eastAsia="Times New Roman" w:cs="Times New Roman"/>
          <w:szCs w:val="24"/>
          <w:highlight w:val="white"/>
          <w:lang w:val="ru-RU"/>
        </w:rPr>
        <w:t xml:space="preserve">позволит улучшить качество </w:t>
      </w:r>
      <w:r w:rsidRPr="00E1430E">
        <w:rPr>
          <w:rFonts w:eastAsia="Times New Roman" w:cs="Times New Roman"/>
          <w:szCs w:val="24"/>
          <w:highlight w:val="white"/>
        </w:rPr>
        <w:t>медицинской помощи и</w:t>
      </w:r>
      <w:r>
        <w:rPr>
          <w:rFonts w:eastAsia="Times New Roman" w:cs="Times New Roman"/>
          <w:szCs w:val="24"/>
          <w:highlight w:val="white"/>
          <w:lang w:val="ru-RU"/>
        </w:rPr>
        <w:t xml:space="preserve"> повысить </w:t>
      </w:r>
      <w:r>
        <w:rPr>
          <w:rFonts w:eastAsia="Times New Roman" w:cs="Times New Roman"/>
          <w:szCs w:val="24"/>
          <w:highlight w:val="white"/>
          <w:lang w:val="ru-RU"/>
        </w:rPr>
        <w:lastRenderedPageBreak/>
        <w:t>удовлетворенность</w:t>
      </w:r>
      <w:r w:rsidRPr="00E1430E">
        <w:rPr>
          <w:rFonts w:eastAsia="Times New Roman" w:cs="Times New Roman"/>
          <w:szCs w:val="24"/>
          <w:highlight w:val="white"/>
        </w:rPr>
        <w:t xml:space="preserve"> пациентов.</w:t>
      </w:r>
      <w:r>
        <w:rPr>
          <w:rFonts w:eastAsia="Times New Roman" w:cs="Times New Roman"/>
          <w:szCs w:val="24"/>
          <w:lang w:val="ru-RU"/>
        </w:rPr>
        <w:t xml:space="preserve"> </w:t>
      </w:r>
      <w:r w:rsidRPr="00E1430E">
        <w:rPr>
          <w:rFonts w:eastAsia="Times New Roman" w:cs="Times New Roman"/>
          <w:szCs w:val="24"/>
        </w:rPr>
        <w:t>Переход к более стратегическим закупкам услуг может также предполагать ра</w:t>
      </w:r>
      <w:r>
        <w:rPr>
          <w:rFonts w:eastAsia="Times New Roman" w:cs="Times New Roman"/>
          <w:szCs w:val="24"/>
        </w:rPr>
        <w:t xml:space="preserve">зделение или смену функций </w:t>
      </w:r>
      <w:r>
        <w:rPr>
          <w:rFonts w:eastAsia="Times New Roman" w:cs="Times New Roman"/>
          <w:szCs w:val="24"/>
          <w:lang w:val="ru-RU"/>
        </w:rPr>
        <w:t>основных агентов существующей системы распределения объемов медицинской помощи в системе ОМС.</w:t>
      </w:r>
      <w:r w:rsidRPr="00E1430E">
        <w:rPr>
          <w:rFonts w:eastAsia="Times New Roman" w:cs="Times New Roman"/>
          <w:szCs w:val="24"/>
        </w:rPr>
        <w:t xml:space="preserve"> </w:t>
      </w:r>
    </w:p>
    <w:p w:rsidR="0020403D" w:rsidRPr="00E1430E" w:rsidRDefault="0020403D" w:rsidP="0020403D">
      <w:pPr>
        <w:ind w:firstLine="720"/>
        <w:rPr>
          <w:rFonts w:eastAsia="Times New Roman" w:cs="Times New Roman"/>
          <w:szCs w:val="24"/>
        </w:rPr>
      </w:pPr>
      <w:r>
        <w:rPr>
          <w:rFonts w:eastAsia="Times New Roman" w:cs="Times New Roman"/>
          <w:szCs w:val="24"/>
          <w:lang w:val="ru-RU"/>
        </w:rPr>
        <w:t>В</w:t>
      </w:r>
      <w:r w:rsidRPr="00E1430E">
        <w:rPr>
          <w:rFonts w:eastAsia="Times New Roman" w:cs="Times New Roman"/>
          <w:szCs w:val="24"/>
        </w:rPr>
        <w:t xml:space="preserve">ведение </w:t>
      </w:r>
      <w:r>
        <w:rPr>
          <w:rFonts w:eastAsia="Times New Roman" w:cs="Times New Roman"/>
          <w:szCs w:val="24"/>
          <w:lang w:val="ru-RU"/>
        </w:rPr>
        <w:t>«стратегического подхода» к</w:t>
      </w:r>
      <w:r>
        <w:rPr>
          <w:rFonts w:eastAsia="Times New Roman" w:cs="Times New Roman"/>
          <w:szCs w:val="24"/>
        </w:rPr>
        <w:t xml:space="preserve"> распределению объемов медицинской помощи в системе </w:t>
      </w:r>
      <w:r>
        <w:rPr>
          <w:rFonts w:eastAsia="Times New Roman" w:cs="Times New Roman"/>
          <w:szCs w:val="24"/>
          <w:lang w:val="ru-RU"/>
        </w:rPr>
        <w:t>ОМС позволит</w:t>
      </w:r>
      <w:r w:rsidRPr="00E1430E">
        <w:rPr>
          <w:rFonts w:eastAsia="Times New Roman" w:cs="Times New Roman"/>
          <w:szCs w:val="24"/>
        </w:rPr>
        <w:t xml:space="preserve"> достичь таки</w:t>
      </w:r>
      <w:r w:rsidR="001761FC">
        <w:rPr>
          <w:rFonts w:eastAsia="Times New Roman" w:cs="Times New Roman"/>
          <w:szCs w:val="24"/>
          <w:lang w:val="ru-RU"/>
        </w:rPr>
        <w:t>х</w:t>
      </w:r>
      <w:r w:rsidRPr="00E1430E">
        <w:rPr>
          <w:rFonts w:eastAsia="Times New Roman" w:cs="Times New Roman"/>
          <w:szCs w:val="24"/>
        </w:rPr>
        <w:t xml:space="preserve"> целей, как:</w:t>
      </w:r>
    </w:p>
    <w:p w:rsidR="0020403D" w:rsidRPr="00E1430E" w:rsidRDefault="0020403D" w:rsidP="0020403D">
      <w:pPr>
        <w:numPr>
          <w:ilvl w:val="0"/>
          <w:numId w:val="2"/>
        </w:numPr>
        <w:rPr>
          <w:rFonts w:eastAsia="Times New Roman" w:cs="Times New Roman"/>
          <w:szCs w:val="24"/>
        </w:rPr>
      </w:pPr>
      <w:r w:rsidRPr="00E1430E">
        <w:rPr>
          <w:rFonts w:eastAsia="Times New Roman" w:cs="Times New Roman"/>
          <w:szCs w:val="24"/>
        </w:rPr>
        <w:t xml:space="preserve">Создание </w:t>
      </w:r>
      <w:r>
        <w:rPr>
          <w:rFonts w:eastAsia="Times New Roman" w:cs="Times New Roman"/>
          <w:szCs w:val="24"/>
          <w:lang w:val="ru-RU"/>
        </w:rPr>
        <w:t>согласованной системы</w:t>
      </w:r>
      <w:r w:rsidRPr="00E1430E">
        <w:rPr>
          <w:rFonts w:eastAsia="Times New Roman" w:cs="Times New Roman"/>
          <w:szCs w:val="24"/>
        </w:rPr>
        <w:t xml:space="preserve"> менеджмента информации, </w:t>
      </w:r>
      <w:r>
        <w:rPr>
          <w:rFonts w:eastAsia="Times New Roman" w:cs="Times New Roman"/>
          <w:szCs w:val="24"/>
          <w:lang w:val="ru-RU"/>
        </w:rPr>
        <w:t>которая поможет бороться с асимметрией информации между контрагентами распределения, а также</w:t>
      </w:r>
      <w:r w:rsidRPr="00E1430E">
        <w:rPr>
          <w:rFonts w:eastAsia="Times New Roman" w:cs="Times New Roman"/>
          <w:szCs w:val="24"/>
        </w:rPr>
        <w:t xml:space="preserve"> </w:t>
      </w:r>
      <w:r>
        <w:rPr>
          <w:rFonts w:eastAsia="Times New Roman" w:cs="Times New Roman"/>
          <w:szCs w:val="24"/>
          <w:lang w:val="ru-RU"/>
        </w:rPr>
        <w:t>обеспечит</w:t>
      </w:r>
      <w:r w:rsidRPr="00E1430E">
        <w:rPr>
          <w:rFonts w:eastAsia="Times New Roman" w:cs="Times New Roman"/>
          <w:szCs w:val="24"/>
        </w:rPr>
        <w:t xml:space="preserve"> </w:t>
      </w:r>
      <w:r>
        <w:rPr>
          <w:rFonts w:eastAsia="Times New Roman" w:cs="Times New Roman"/>
          <w:szCs w:val="24"/>
          <w:lang w:val="ru-RU"/>
        </w:rPr>
        <w:t xml:space="preserve">актуальную </w:t>
      </w:r>
      <w:r w:rsidRPr="00E1430E">
        <w:rPr>
          <w:rFonts w:eastAsia="Times New Roman" w:cs="Times New Roman"/>
          <w:szCs w:val="24"/>
        </w:rPr>
        <w:t>основу для план</w:t>
      </w:r>
      <w:r>
        <w:rPr>
          <w:rFonts w:eastAsia="Times New Roman" w:cs="Times New Roman"/>
          <w:szCs w:val="24"/>
        </w:rPr>
        <w:t xml:space="preserve">ирования, мониторинга и оценки с фокусом на </w:t>
      </w:r>
      <w:r w:rsidRPr="00E1430E">
        <w:rPr>
          <w:rFonts w:eastAsia="Times New Roman" w:cs="Times New Roman"/>
          <w:szCs w:val="24"/>
        </w:rPr>
        <w:t xml:space="preserve">защиту данных </w:t>
      </w:r>
      <w:r>
        <w:rPr>
          <w:rFonts w:eastAsia="Times New Roman" w:cs="Times New Roman"/>
          <w:szCs w:val="24"/>
          <w:lang w:val="ru-RU"/>
        </w:rPr>
        <w:t>о пациентах</w:t>
      </w:r>
      <w:r w:rsidRPr="00E1430E">
        <w:rPr>
          <w:rFonts w:eastAsia="Times New Roman" w:cs="Times New Roman"/>
          <w:szCs w:val="24"/>
        </w:rPr>
        <w:t>;</w:t>
      </w:r>
    </w:p>
    <w:p w:rsidR="0020403D" w:rsidRPr="00E1430E" w:rsidRDefault="0020403D" w:rsidP="0020403D">
      <w:pPr>
        <w:numPr>
          <w:ilvl w:val="0"/>
          <w:numId w:val="2"/>
        </w:numPr>
        <w:rPr>
          <w:rFonts w:eastAsia="Times New Roman" w:cs="Times New Roman"/>
          <w:szCs w:val="24"/>
        </w:rPr>
      </w:pPr>
      <w:r>
        <w:rPr>
          <w:rFonts w:eastAsia="Times New Roman" w:cs="Times New Roman"/>
          <w:szCs w:val="24"/>
          <w:lang w:val="ru-RU"/>
        </w:rPr>
        <w:t>Формирование положительных</w:t>
      </w:r>
      <w:r w:rsidRPr="00E1430E">
        <w:rPr>
          <w:rFonts w:eastAsia="Times New Roman" w:cs="Times New Roman"/>
          <w:szCs w:val="24"/>
        </w:rPr>
        <w:t xml:space="preserve"> стимулов для улучшения учета и подотчетности;</w:t>
      </w:r>
    </w:p>
    <w:p w:rsidR="0020403D" w:rsidRPr="00E1430E" w:rsidRDefault="0020403D" w:rsidP="0020403D">
      <w:pPr>
        <w:numPr>
          <w:ilvl w:val="0"/>
          <w:numId w:val="2"/>
        </w:numPr>
        <w:rPr>
          <w:rFonts w:eastAsia="Times New Roman" w:cs="Times New Roman"/>
          <w:szCs w:val="24"/>
        </w:rPr>
      </w:pPr>
      <w:r w:rsidRPr="00E1430E">
        <w:rPr>
          <w:rFonts w:eastAsia="Times New Roman" w:cs="Times New Roman"/>
          <w:szCs w:val="24"/>
        </w:rPr>
        <w:t xml:space="preserve">Развитие конкуренции </w:t>
      </w:r>
      <w:r>
        <w:rPr>
          <w:rFonts w:eastAsia="Times New Roman" w:cs="Times New Roman"/>
          <w:szCs w:val="24"/>
          <w:lang w:val="ru-RU"/>
        </w:rPr>
        <w:t>между медицинскими организациями за предоставляемые объемы медицинской помощи</w:t>
      </w:r>
      <w:r w:rsidRPr="00E1430E">
        <w:rPr>
          <w:rFonts w:eastAsia="Times New Roman" w:cs="Times New Roman"/>
          <w:szCs w:val="24"/>
        </w:rPr>
        <w:t>;</w:t>
      </w:r>
    </w:p>
    <w:p w:rsidR="0020403D" w:rsidRPr="00E1430E" w:rsidRDefault="0020403D" w:rsidP="0020403D">
      <w:pPr>
        <w:numPr>
          <w:ilvl w:val="0"/>
          <w:numId w:val="2"/>
        </w:numPr>
        <w:rPr>
          <w:rFonts w:eastAsia="Times New Roman" w:cs="Times New Roman"/>
          <w:szCs w:val="24"/>
        </w:rPr>
      </w:pPr>
      <w:r w:rsidRPr="00E1430E">
        <w:rPr>
          <w:rFonts w:eastAsia="Times New Roman" w:cs="Times New Roman"/>
          <w:szCs w:val="24"/>
        </w:rPr>
        <w:t xml:space="preserve">Грамотное распределение рисков между </w:t>
      </w:r>
      <w:r>
        <w:rPr>
          <w:rFonts w:eastAsia="Times New Roman" w:cs="Times New Roman"/>
          <w:szCs w:val="24"/>
          <w:lang w:val="ru-RU"/>
        </w:rPr>
        <w:t>контрагентами</w:t>
      </w:r>
      <w:r w:rsidRPr="00E1430E">
        <w:rPr>
          <w:rFonts w:eastAsia="Times New Roman" w:cs="Times New Roman"/>
          <w:szCs w:val="24"/>
        </w:rPr>
        <w:t xml:space="preserve"> </w:t>
      </w:r>
      <w:r>
        <w:rPr>
          <w:rFonts w:eastAsia="Times New Roman" w:cs="Times New Roman"/>
          <w:szCs w:val="24"/>
          <w:lang w:val="ru-RU"/>
        </w:rPr>
        <w:t>распределения объемов медицинской помощи в системе ОМС</w:t>
      </w:r>
      <w:r w:rsidRPr="00E1430E">
        <w:rPr>
          <w:rFonts w:eastAsia="Times New Roman" w:cs="Times New Roman"/>
          <w:szCs w:val="24"/>
        </w:rPr>
        <w:t>.</w:t>
      </w:r>
    </w:p>
    <w:p w:rsidR="0020403D" w:rsidRPr="00C741F1" w:rsidRDefault="0020403D" w:rsidP="0020403D">
      <w:pPr>
        <w:ind w:firstLine="720"/>
        <w:rPr>
          <w:rFonts w:eastAsia="Times New Roman" w:cs="Times New Roman"/>
          <w:szCs w:val="24"/>
          <w:lang w:val="ru-RU"/>
        </w:rPr>
      </w:pPr>
      <w:r w:rsidRPr="00E1430E">
        <w:rPr>
          <w:rFonts w:eastAsia="Times New Roman" w:cs="Times New Roman"/>
          <w:szCs w:val="24"/>
        </w:rPr>
        <w:t xml:space="preserve">Все эти направления будут благоприятно способствовать </w:t>
      </w:r>
      <w:r>
        <w:rPr>
          <w:rFonts w:eastAsia="Times New Roman" w:cs="Times New Roman"/>
          <w:szCs w:val="24"/>
          <w:lang w:val="ru-RU"/>
        </w:rPr>
        <w:t xml:space="preserve">повышению прозрачности </w:t>
      </w:r>
      <w:r w:rsidRPr="00E1430E">
        <w:rPr>
          <w:rFonts w:eastAsia="Times New Roman" w:cs="Times New Roman"/>
          <w:szCs w:val="24"/>
        </w:rPr>
        <w:t>процедур и критериев распределения объемов медицинской помощи</w:t>
      </w:r>
      <w:r>
        <w:rPr>
          <w:rFonts w:eastAsia="Times New Roman" w:cs="Times New Roman"/>
          <w:szCs w:val="24"/>
          <w:lang w:val="ru-RU"/>
        </w:rPr>
        <w:t>.</w:t>
      </w:r>
    </w:p>
    <w:p w:rsidR="0020403D" w:rsidRPr="00E1430E" w:rsidRDefault="0020403D" w:rsidP="0020403D">
      <w:pPr>
        <w:ind w:firstLine="720"/>
        <w:rPr>
          <w:rFonts w:eastAsia="Times New Roman" w:cs="Times New Roman"/>
          <w:szCs w:val="24"/>
        </w:rPr>
      </w:pPr>
      <w:r w:rsidRPr="00E1430E">
        <w:rPr>
          <w:rFonts w:eastAsia="Times New Roman" w:cs="Times New Roman"/>
          <w:szCs w:val="24"/>
        </w:rPr>
        <w:t xml:space="preserve">Стоит отметить, что «перестройка» существующей системы распределения медицинской помощи в системе ОМС потребует совершения </w:t>
      </w:r>
      <w:proofErr w:type="spellStart"/>
      <w:r w:rsidRPr="00E1430E">
        <w:rPr>
          <w:rFonts w:eastAsia="Times New Roman" w:cs="Times New Roman"/>
          <w:szCs w:val="24"/>
        </w:rPr>
        <w:t>ресурснозатратных</w:t>
      </w:r>
      <w:proofErr w:type="spellEnd"/>
      <w:r w:rsidRPr="00E1430E">
        <w:rPr>
          <w:rFonts w:eastAsia="Times New Roman" w:cs="Times New Roman"/>
          <w:szCs w:val="24"/>
        </w:rPr>
        <w:t xml:space="preserve"> мероприятий, которые будут сфокусированы на:</w:t>
      </w:r>
    </w:p>
    <w:p w:rsidR="0020403D" w:rsidRPr="00E1430E" w:rsidRDefault="0020403D" w:rsidP="0020403D">
      <w:pPr>
        <w:numPr>
          <w:ilvl w:val="0"/>
          <w:numId w:val="14"/>
        </w:numPr>
        <w:rPr>
          <w:rFonts w:eastAsia="Times New Roman" w:cs="Times New Roman"/>
          <w:szCs w:val="24"/>
        </w:rPr>
      </w:pPr>
      <w:r w:rsidRPr="00E1430E">
        <w:rPr>
          <w:rFonts w:eastAsia="Times New Roman" w:cs="Times New Roman"/>
          <w:szCs w:val="24"/>
        </w:rPr>
        <w:t>Необходимость оценки реальной потребности населения в медицинской помощи;</w:t>
      </w:r>
    </w:p>
    <w:p w:rsidR="0020403D" w:rsidRPr="00E1430E" w:rsidRDefault="0020403D" w:rsidP="0020403D">
      <w:pPr>
        <w:numPr>
          <w:ilvl w:val="0"/>
          <w:numId w:val="14"/>
        </w:numPr>
        <w:rPr>
          <w:rFonts w:eastAsia="Times New Roman" w:cs="Times New Roman"/>
          <w:szCs w:val="24"/>
        </w:rPr>
      </w:pPr>
      <w:r w:rsidRPr="00E1430E">
        <w:rPr>
          <w:rFonts w:eastAsia="Times New Roman" w:cs="Times New Roman"/>
          <w:szCs w:val="24"/>
        </w:rPr>
        <w:t>Применение показателей результатов работы медицинских организаций;</w:t>
      </w:r>
    </w:p>
    <w:p w:rsidR="0020403D" w:rsidRPr="00E1430E" w:rsidRDefault="0020403D" w:rsidP="0020403D">
      <w:pPr>
        <w:numPr>
          <w:ilvl w:val="0"/>
          <w:numId w:val="14"/>
        </w:numPr>
        <w:rPr>
          <w:rFonts w:eastAsia="Times New Roman" w:cs="Times New Roman"/>
          <w:szCs w:val="24"/>
        </w:rPr>
      </w:pPr>
      <w:r w:rsidRPr="00E1430E">
        <w:rPr>
          <w:rFonts w:eastAsia="Times New Roman" w:cs="Times New Roman"/>
          <w:szCs w:val="24"/>
        </w:rPr>
        <w:t xml:space="preserve">Создание позитивных экономических стимулов. </w:t>
      </w:r>
    </w:p>
    <w:p w:rsidR="0020403D" w:rsidRPr="00E1430E" w:rsidRDefault="0020403D" w:rsidP="0020403D">
      <w:pPr>
        <w:ind w:firstLine="720"/>
        <w:rPr>
          <w:rFonts w:eastAsia="Times New Roman" w:cs="Times New Roman"/>
          <w:szCs w:val="24"/>
        </w:rPr>
      </w:pPr>
      <w:r w:rsidRPr="00E1430E">
        <w:rPr>
          <w:rFonts w:eastAsia="Times New Roman" w:cs="Times New Roman"/>
          <w:szCs w:val="24"/>
        </w:rPr>
        <w:t xml:space="preserve">Совершенствование функции </w:t>
      </w:r>
      <w:r>
        <w:rPr>
          <w:rFonts w:eastAsia="Times New Roman" w:cs="Times New Roman"/>
          <w:szCs w:val="24"/>
          <w:lang w:val="ru-RU"/>
        </w:rPr>
        <w:t>распределения медицинской помощи в системе ОМС</w:t>
      </w:r>
      <w:r w:rsidRPr="00E1430E">
        <w:rPr>
          <w:rFonts w:eastAsia="Times New Roman" w:cs="Times New Roman"/>
          <w:szCs w:val="24"/>
        </w:rPr>
        <w:t xml:space="preserve"> является постоянной задачей: потребности</w:t>
      </w:r>
      <w:r>
        <w:rPr>
          <w:rFonts w:eastAsia="Times New Roman" w:cs="Times New Roman"/>
          <w:szCs w:val="24"/>
          <w:lang w:val="ru-RU"/>
        </w:rPr>
        <w:t xml:space="preserve"> населения</w:t>
      </w:r>
      <w:r w:rsidRPr="00E1430E">
        <w:rPr>
          <w:rFonts w:eastAsia="Times New Roman" w:cs="Times New Roman"/>
          <w:szCs w:val="24"/>
        </w:rPr>
        <w:t>, спрос и приоритеты, уровни фин</w:t>
      </w:r>
      <w:r>
        <w:rPr>
          <w:rFonts w:eastAsia="Times New Roman" w:cs="Times New Roman"/>
          <w:szCs w:val="24"/>
        </w:rPr>
        <w:t>ансирования, варианты лечения</w:t>
      </w:r>
      <w:r>
        <w:rPr>
          <w:rFonts w:eastAsia="Times New Roman" w:cs="Times New Roman"/>
          <w:szCs w:val="24"/>
          <w:lang w:val="ru-RU"/>
        </w:rPr>
        <w:t xml:space="preserve">, а также </w:t>
      </w:r>
      <w:r>
        <w:rPr>
          <w:rFonts w:eastAsia="Times New Roman" w:cs="Times New Roman"/>
          <w:szCs w:val="24"/>
        </w:rPr>
        <w:t xml:space="preserve">технологий и лекарств активно </w:t>
      </w:r>
      <w:r w:rsidRPr="00E1430E">
        <w:rPr>
          <w:rFonts w:eastAsia="Times New Roman" w:cs="Times New Roman"/>
          <w:szCs w:val="24"/>
        </w:rPr>
        <w:t xml:space="preserve">меняются с течением времени. </w:t>
      </w:r>
      <w:r>
        <w:rPr>
          <w:rFonts w:eastAsia="Times New Roman" w:cs="Times New Roman"/>
          <w:szCs w:val="24"/>
          <w:lang w:val="ru-RU"/>
        </w:rPr>
        <w:t xml:space="preserve">Помимо всего, </w:t>
      </w:r>
      <w:r w:rsidRPr="00E1430E">
        <w:rPr>
          <w:rFonts w:eastAsia="Times New Roman" w:cs="Times New Roman"/>
          <w:szCs w:val="24"/>
        </w:rPr>
        <w:t>модели поведения поставщика</w:t>
      </w:r>
      <w:r>
        <w:rPr>
          <w:rFonts w:eastAsia="Times New Roman" w:cs="Times New Roman"/>
          <w:szCs w:val="24"/>
          <w:lang w:val="ru-RU"/>
        </w:rPr>
        <w:t>, медицинской организации,</w:t>
      </w:r>
      <w:r w:rsidRPr="00E1430E">
        <w:rPr>
          <w:rFonts w:eastAsia="Times New Roman" w:cs="Times New Roman"/>
          <w:szCs w:val="24"/>
        </w:rPr>
        <w:t xml:space="preserve"> и получателя услуг</w:t>
      </w:r>
      <w:r>
        <w:rPr>
          <w:rFonts w:eastAsia="Times New Roman" w:cs="Times New Roman"/>
          <w:szCs w:val="24"/>
          <w:lang w:val="ru-RU"/>
        </w:rPr>
        <w:t>, пациента,</w:t>
      </w:r>
      <w:r w:rsidRPr="00E1430E">
        <w:rPr>
          <w:rFonts w:eastAsia="Times New Roman" w:cs="Times New Roman"/>
          <w:szCs w:val="24"/>
        </w:rPr>
        <w:t xml:space="preserve"> </w:t>
      </w:r>
      <w:r>
        <w:rPr>
          <w:rFonts w:eastAsia="Times New Roman" w:cs="Times New Roman"/>
          <w:szCs w:val="24"/>
          <w:lang w:val="ru-RU"/>
        </w:rPr>
        <w:t xml:space="preserve">также обновляются </w:t>
      </w:r>
      <w:r w:rsidRPr="00E1430E">
        <w:rPr>
          <w:rFonts w:eastAsia="Times New Roman" w:cs="Times New Roman"/>
          <w:szCs w:val="24"/>
        </w:rPr>
        <w:t xml:space="preserve">в результате адаптации к </w:t>
      </w:r>
      <w:r>
        <w:rPr>
          <w:rFonts w:eastAsia="Times New Roman" w:cs="Times New Roman"/>
          <w:szCs w:val="24"/>
          <w:lang w:val="ru-RU"/>
        </w:rPr>
        <w:t xml:space="preserve">новым </w:t>
      </w:r>
      <w:r w:rsidRPr="00E1430E">
        <w:rPr>
          <w:rFonts w:eastAsia="Times New Roman" w:cs="Times New Roman"/>
          <w:szCs w:val="24"/>
        </w:rPr>
        <w:t>ме</w:t>
      </w:r>
      <w:r>
        <w:rPr>
          <w:rFonts w:eastAsia="Times New Roman" w:cs="Times New Roman"/>
          <w:szCs w:val="24"/>
        </w:rPr>
        <w:t>тодам оплаты услуг поставщиков</w:t>
      </w:r>
      <w:r>
        <w:rPr>
          <w:rFonts w:eastAsia="Times New Roman" w:cs="Times New Roman"/>
          <w:szCs w:val="24"/>
          <w:lang w:val="ru-RU"/>
        </w:rPr>
        <w:t xml:space="preserve">, </w:t>
      </w:r>
      <w:r w:rsidRPr="00E1430E">
        <w:rPr>
          <w:rFonts w:eastAsia="Times New Roman" w:cs="Times New Roman"/>
          <w:szCs w:val="24"/>
        </w:rPr>
        <w:t xml:space="preserve">включая </w:t>
      </w:r>
      <w:r>
        <w:rPr>
          <w:rFonts w:eastAsia="Times New Roman" w:cs="Times New Roman"/>
          <w:szCs w:val="24"/>
          <w:lang w:val="ru-RU"/>
        </w:rPr>
        <w:t>маневрирование этими методами.</w:t>
      </w:r>
      <w:r w:rsidRPr="00E1430E">
        <w:rPr>
          <w:rFonts w:eastAsia="Times New Roman" w:cs="Times New Roman"/>
          <w:szCs w:val="24"/>
        </w:rPr>
        <w:t xml:space="preserve"> </w:t>
      </w:r>
    </w:p>
    <w:p w:rsidR="0020403D" w:rsidRPr="001761FC" w:rsidRDefault="0020403D" w:rsidP="001761FC">
      <w:pPr>
        <w:ind w:firstLine="720"/>
        <w:rPr>
          <w:rFonts w:eastAsia="Times New Roman" w:cs="Times New Roman"/>
          <w:szCs w:val="24"/>
        </w:rPr>
      </w:pPr>
      <w:r>
        <w:rPr>
          <w:rFonts w:eastAsia="Times New Roman" w:cs="Times New Roman"/>
          <w:szCs w:val="24"/>
          <w:lang w:val="ru-RU"/>
        </w:rPr>
        <w:t>Руководителям</w:t>
      </w:r>
      <w:r>
        <w:rPr>
          <w:rFonts w:eastAsia="Times New Roman" w:cs="Times New Roman"/>
          <w:szCs w:val="24"/>
        </w:rPr>
        <w:t xml:space="preserve"> системы здравоохранения </w:t>
      </w:r>
      <w:r>
        <w:rPr>
          <w:rFonts w:eastAsia="Times New Roman" w:cs="Times New Roman"/>
          <w:szCs w:val="24"/>
          <w:lang w:val="ru-RU"/>
        </w:rPr>
        <w:t>стоит</w:t>
      </w:r>
      <w:r w:rsidRPr="00E1430E">
        <w:rPr>
          <w:rFonts w:eastAsia="Times New Roman" w:cs="Times New Roman"/>
          <w:szCs w:val="24"/>
        </w:rPr>
        <w:t xml:space="preserve"> располагать </w:t>
      </w:r>
      <w:r>
        <w:rPr>
          <w:rFonts w:eastAsia="Times New Roman" w:cs="Times New Roman"/>
          <w:szCs w:val="24"/>
          <w:lang w:val="ru-RU"/>
        </w:rPr>
        <w:t>потенциальными ресурсами</w:t>
      </w:r>
      <w:r w:rsidRPr="00E1430E">
        <w:rPr>
          <w:rFonts w:eastAsia="Times New Roman" w:cs="Times New Roman"/>
          <w:szCs w:val="24"/>
        </w:rPr>
        <w:t xml:space="preserve"> для адаптации к новым условиям, понимать эту динамику и управлять ей, в том числе путем мониторинга реакций всех </w:t>
      </w:r>
      <w:r>
        <w:rPr>
          <w:rFonts w:eastAsia="Times New Roman" w:cs="Times New Roman"/>
          <w:szCs w:val="24"/>
          <w:lang w:val="ru-RU"/>
        </w:rPr>
        <w:t>агентов распределения</w:t>
      </w:r>
      <w:r w:rsidRPr="00E1430E">
        <w:rPr>
          <w:rFonts w:eastAsia="Times New Roman" w:cs="Times New Roman"/>
          <w:szCs w:val="24"/>
        </w:rPr>
        <w:t xml:space="preserve">, включая </w:t>
      </w:r>
      <w:r w:rsidRPr="00E1430E">
        <w:rPr>
          <w:rFonts w:eastAsia="Times New Roman" w:cs="Times New Roman"/>
          <w:szCs w:val="24"/>
        </w:rPr>
        <w:lastRenderedPageBreak/>
        <w:t>производителей и поставщиков фармацевтической продукции и технологий</w:t>
      </w:r>
      <w:r>
        <w:rPr>
          <w:rFonts w:eastAsia="Times New Roman" w:cs="Times New Roman"/>
          <w:szCs w:val="24"/>
          <w:lang w:val="ru-RU"/>
        </w:rPr>
        <w:t xml:space="preserve"> на данном рынке</w:t>
      </w:r>
      <w:r w:rsidRPr="00E1430E">
        <w:rPr>
          <w:rFonts w:eastAsia="Times New Roman" w:cs="Times New Roman"/>
          <w:szCs w:val="24"/>
        </w:rPr>
        <w:t xml:space="preserve">. Кроме того, необходимо </w:t>
      </w:r>
      <w:r>
        <w:rPr>
          <w:rFonts w:eastAsia="Times New Roman" w:cs="Times New Roman"/>
          <w:szCs w:val="24"/>
          <w:lang w:val="ru-RU"/>
        </w:rPr>
        <w:t xml:space="preserve">регулярно создавать </w:t>
      </w:r>
      <w:r w:rsidRPr="00E1430E">
        <w:rPr>
          <w:rFonts w:eastAsia="Times New Roman" w:cs="Times New Roman"/>
          <w:szCs w:val="24"/>
        </w:rPr>
        <w:t xml:space="preserve">эффективные механизмы сбора информации для определения </w:t>
      </w:r>
      <w:r>
        <w:rPr>
          <w:rFonts w:eastAsia="Times New Roman" w:cs="Times New Roman"/>
          <w:szCs w:val="24"/>
          <w:lang w:val="ru-RU"/>
        </w:rPr>
        <w:t>существующих тенденций</w:t>
      </w:r>
      <w:r w:rsidRPr="00E1430E">
        <w:rPr>
          <w:rFonts w:eastAsia="Times New Roman" w:cs="Times New Roman"/>
          <w:szCs w:val="24"/>
        </w:rPr>
        <w:t xml:space="preserve">, а также </w:t>
      </w:r>
      <w:r>
        <w:rPr>
          <w:rFonts w:eastAsia="Times New Roman" w:cs="Times New Roman"/>
          <w:szCs w:val="24"/>
          <w:lang w:val="ru-RU"/>
        </w:rPr>
        <w:t xml:space="preserve">для </w:t>
      </w:r>
      <w:r w:rsidRPr="00E1430E">
        <w:rPr>
          <w:rFonts w:eastAsia="Times New Roman" w:cs="Times New Roman"/>
          <w:szCs w:val="24"/>
        </w:rPr>
        <w:t xml:space="preserve">подготовки более качественных и точных </w:t>
      </w:r>
      <w:r>
        <w:rPr>
          <w:rFonts w:eastAsia="Times New Roman" w:cs="Times New Roman"/>
          <w:szCs w:val="24"/>
          <w:lang w:val="ru-RU"/>
        </w:rPr>
        <w:t>инструментов внедрения</w:t>
      </w:r>
      <w:r w:rsidRPr="00E1430E">
        <w:rPr>
          <w:rFonts w:eastAsia="Times New Roman" w:cs="Times New Roman"/>
          <w:szCs w:val="24"/>
        </w:rPr>
        <w:t xml:space="preserve"> </w:t>
      </w:r>
      <w:r>
        <w:rPr>
          <w:rFonts w:eastAsia="Times New Roman" w:cs="Times New Roman"/>
          <w:szCs w:val="24"/>
          <w:lang w:val="ru-RU"/>
        </w:rPr>
        <w:t>новых</w:t>
      </w:r>
      <w:r w:rsidRPr="00E1430E">
        <w:rPr>
          <w:rFonts w:eastAsia="Times New Roman" w:cs="Times New Roman"/>
          <w:szCs w:val="24"/>
        </w:rPr>
        <w:t xml:space="preserve"> </w:t>
      </w:r>
      <w:r>
        <w:rPr>
          <w:rFonts w:eastAsia="Times New Roman" w:cs="Times New Roman"/>
          <w:szCs w:val="24"/>
          <w:lang w:val="ru-RU"/>
        </w:rPr>
        <w:t>изменений</w:t>
      </w:r>
      <w:r w:rsidRPr="00E1430E">
        <w:rPr>
          <w:rFonts w:eastAsia="Times New Roman" w:cs="Times New Roman"/>
          <w:szCs w:val="24"/>
        </w:rPr>
        <w:t>.</w:t>
      </w:r>
      <w:bookmarkStart w:id="42" w:name="_heading=h.qbe1t52mvkbr" w:colFirst="0" w:colLast="0"/>
      <w:bookmarkEnd w:id="42"/>
    </w:p>
    <w:p w:rsidR="00F42C00" w:rsidRPr="00E1430E" w:rsidRDefault="003A2417">
      <w:pPr>
        <w:pStyle w:val="2"/>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eastAsia="Times New Roman" w:cs="Times New Roman"/>
          <w:sz w:val="28"/>
        </w:rPr>
      </w:pPr>
      <w:bookmarkStart w:id="43" w:name="_Toc167739350"/>
      <w:r w:rsidRPr="00AA2C41">
        <w:rPr>
          <w:rFonts w:eastAsia="Times New Roman" w:cs="Times New Roman"/>
          <w:sz w:val="28"/>
        </w:rPr>
        <w:t>§</w:t>
      </w:r>
      <w:r w:rsidR="0020403D">
        <w:rPr>
          <w:rFonts w:eastAsia="Times New Roman" w:cs="Times New Roman"/>
          <w:sz w:val="28"/>
          <w:lang w:val="ru-RU"/>
        </w:rPr>
        <w:t>2</w:t>
      </w:r>
      <w:r w:rsidR="00D15DFA" w:rsidRPr="00E1430E">
        <w:rPr>
          <w:rFonts w:eastAsia="Times New Roman" w:cs="Times New Roman"/>
          <w:sz w:val="28"/>
        </w:rPr>
        <w:t>. Опыт субъектов РФ в распределении объемов медицинской помощи в системе ОМС</w:t>
      </w:r>
      <w:bookmarkEnd w:id="43"/>
    </w:p>
    <w:p w:rsidR="00F42C00"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Регионы России имеют различный опыт в организации и распределении медицинской помощи в рамках системы ОМС. В данном разделе проведен анализ этого опыта с целью выявления </w:t>
      </w:r>
      <w:r w:rsidR="00844DE0">
        <w:rPr>
          <w:rFonts w:eastAsia="Times New Roman" w:cs="Times New Roman"/>
          <w:szCs w:val="24"/>
          <w:lang w:val="ru-RU"/>
        </w:rPr>
        <w:t>применяемых</w:t>
      </w:r>
      <w:r w:rsidRPr="00E1430E">
        <w:rPr>
          <w:rFonts w:eastAsia="Times New Roman" w:cs="Times New Roman"/>
          <w:szCs w:val="24"/>
        </w:rPr>
        <w:t xml:space="preserve"> практик и возможности их применения в других регионах.</w:t>
      </w:r>
    </w:p>
    <w:p w:rsidR="00844DE0" w:rsidRPr="00844DE0" w:rsidRDefault="0020403D" w:rsidP="00844DE0">
      <w:pPr>
        <w:pStyle w:val="3"/>
        <w:rPr>
          <w:rFonts w:cs="Times New Roman"/>
          <w:color w:val="auto"/>
          <w:sz w:val="24"/>
          <w:lang w:val="ru-RU"/>
        </w:rPr>
      </w:pPr>
      <w:bookmarkStart w:id="44" w:name="_Toc167739351"/>
      <w:r>
        <w:rPr>
          <w:rFonts w:cs="Times New Roman"/>
          <w:color w:val="auto"/>
          <w:sz w:val="24"/>
          <w:lang w:val="ru-RU"/>
        </w:rPr>
        <w:t>2</w:t>
      </w:r>
      <w:r w:rsidR="00844DE0">
        <w:rPr>
          <w:rFonts w:cs="Times New Roman"/>
          <w:color w:val="auto"/>
          <w:sz w:val="24"/>
          <w:lang w:val="ru-RU"/>
        </w:rPr>
        <w:t xml:space="preserve">.1 </w:t>
      </w:r>
      <w:r w:rsidR="00844DE0" w:rsidRPr="00844DE0">
        <w:rPr>
          <w:rFonts w:cs="Times New Roman"/>
          <w:color w:val="auto"/>
          <w:sz w:val="24"/>
          <w:lang w:val="ru-RU"/>
        </w:rPr>
        <w:t>Москва</w:t>
      </w:r>
      <w:bookmarkEnd w:id="44"/>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В Москве Московский городской фонд обязательного медицинского страхования (далее — МГФОМС) был учрежден постановлением Правительства Москвы от 29.06.1993 № 606 «О порядке введения в городе Москве закона Российской Федерации «О медицинском страховании граждан в Российской Федерации»</w:t>
      </w:r>
      <w:r w:rsidRPr="00E1430E">
        <w:rPr>
          <w:rFonts w:eastAsia="Times New Roman" w:cs="Times New Roman"/>
          <w:szCs w:val="24"/>
          <w:vertAlign w:val="superscript"/>
        </w:rPr>
        <w:footnoteReference w:id="68"/>
      </w:r>
      <w:r w:rsidRPr="00E1430E">
        <w:rPr>
          <w:rFonts w:eastAsia="Times New Roman" w:cs="Times New Roman"/>
          <w:szCs w:val="24"/>
        </w:rPr>
        <w:t>.</w:t>
      </w:r>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МГФОМС действует на основании Положения о Московском городском фонде обязательного медицинского страхования, утвержденного постановлением Правительства Москвы от 25 октября 2011 г. № 494-ПП</w:t>
      </w:r>
      <w:r w:rsidRPr="00E1430E">
        <w:rPr>
          <w:rFonts w:eastAsia="Times New Roman" w:cs="Times New Roman"/>
          <w:szCs w:val="24"/>
          <w:vertAlign w:val="superscript"/>
        </w:rPr>
        <w:footnoteReference w:id="69"/>
      </w:r>
      <w:r w:rsidRPr="00E1430E">
        <w:rPr>
          <w:rFonts w:eastAsia="Times New Roman" w:cs="Times New Roman"/>
          <w:szCs w:val="24"/>
        </w:rPr>
        <w:t>. Штатная численность МГФОМС — 486. Численность застрахованных лиц: 12 990 943 человек, количество медицинских организаций: 581, к</w:t>
      </w:r>
      <w:hyperlink r:id="rId28">
        <w:r w:rsidRPr="00E1430E">
          <w:rPr>
            <w:rFonts w:eastAsia="Times New Roman" w:cs="Times New Roman"/>
            <w:szCs w:val="24"/>
          </w:rPr>
          <w:t>оличество страховых медицинских организаций: 7</w:t>
        </w:r>
      </w:hyperlink>
      <w:r w:rsidRPr="00E1430E">
        <w:rPr>
          <w:rFonts w:eastAsia="Times New Roman" w:cs="Times New Roman"/>
          <w:szCs w:val="24"/>
        </w:rPr>
        <w:t>.</w:t>
      </w:r>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В тексте Постановления Правительства Москвы от 24 декабря 2021 г. N 2208-ПП «О Территориальной программе государственных гарантий бесплатного оказания гражданам медицинской помощи в городе Москве на 202</w:t>
      </w:r>
      <w:r w:rsidR="00A93831">
        <w:rPr>
          <w:rFonts w:eastAsia="Times New Roman" w:cs="Times New Roman"/>
          <w:szCs w:val="24"/>
          <w:lang w:val="ru-RU"/>
        </w:rPr>
        <w:t>3</w:t>
      </w:r>
      <w:r w:rsidRPr="00E1430E">
        <w:rPr>
          <w:rFonts w:eastAsia="Times New Roman" w:cs="Times New Roman"/>
          <w:szCs w:val="24"/>
        </w:rPr>
        <w:t xml:space="preserve"> год и на плановый период </w:t>
      </w:r>
      <w:r w:rsidRPr="00E1430E">
        <w:rPr>
          <w:rFonts w:eastAsia="Times New Roman" w:cs="Times New Roman"/>
          <w:szCs w:val="24"/>
        </w:rPr>
        <w:lastRenderedPageBreak/>
        <w:t>202</w:t>
      </w:r>
      <w:r w:rsidR="00A93831">
        <w:rPr>
          <w:rFonts w:eastAsia="Times New Roman" w:cs="Times New Roman"/>
          <w:szCs w:val="24"/>
          <w:lang w:val="ru-RU"/>
        </w:rPr>
        <w:t>4</w:t>
      </w:r>
      <w:r w:rsidR="00A93831">
        <w:rPr>
          <w:rFonts w:eastAsia="Times New Roman" w:cs="Times New Roman"/>
          <w:szCs w:val="24"/>
        </w:rPr>
        <w:t xml:space="preserve"> и 2025</w:t>
      </w:r>
      <w:r w:rsidRPr="00E1430E">
        <w:rPr>
          <w:rFonts w:eastAsia="Times New Roman" w:cs="Times New Roman"/>
          <w:szCs w:val="24"/>
        </w:rPr>
        <w:t xml:space="preserve"> годов»</w:t>
      </w:r>
      <w:r w:rsidRPr="00E1430E">
        <w:rPr>
          <w:rFonts w:eastAsia="Times New Roman" w:cs="Times New Roman"/>
          <w:szCs w:val="24"/>
          <w:vertAlign w:val="superscript"/>
        </w:rPr>
        <w:footnoteReference w:id="70"/>
      </w:r>
      <w:r w:rsidRPr="00E1430E">
        <w:rPr>
          <w:rFonts w:eastAsia="Times New Roman" w:cs="Times New Roman"/>
          <w:szCs w:val="24"/>
        </w:rPr>
        <w:t xml:space="preserve"> устанавливаются целевые значения критериев доступности и качества медицинской помощи, на основе которых комплексно оценивается уровень и динамика показателей. Полный перечень кр</w:t>
      </w:r>
      <w:r w:rsidR="00844DE0">
        <w:rPr>
          <w:rFonts w:eastAsia="Times New Roman" w:cs="Times New Roman"/>
          <w:szCs w:val="24"/>
        </w:rPr>
        <w:t xml:space="preserve">итериев приведен в </w:t>
      </w:r>
      <w:r w:rsidR="001761FC">
        <w:rPr>
          <w:rFonts w:eastAsia="Times New Roman" w:cs="Times New Roman"/>
          <w:szCs w:val="24"/>
        </w:rPr>
        <w:fldChar w:fldCharType="begin"/>
      </w:r>
      <w:r w:rsidR="001761FC">
        <w:rPr>
          <w:rFonts w:eastAsia="Times New Roman" w:cs="Times New Roman"/>
          <w:szCs w:val="24"/>
        </w:rPr>
        <w:instrText xml:space="preserve"> REF _Ref167741586 \r \h </w:instrText>
      </w:r>
      <w:r w:rsidR="001761FC">
        <w:rPr>
          <w:rFonts w:eastAsia="Times New Roman" w:cs="Times New Roman"/>
          <w:szCs w:val="24"/>
        </w:rPr>
      </w:r>
      <w:r w:rsidR="001761FC">
        <w:rPr>
          <w:rFonts w:eastAsia="Times New Roman" w:cs="Times New Roman"/>
          <w:szCs w:val="24"/>
        </w:rPr>
        <w:fldChar w:fldCharType="separate"/>
      </w:r>
      <w:r w:rsidR="001761FC">
        <w:rPr>
          <w:rFonts w:eastAsia="Times New Roman" w:cs="Times New Roman"/>
          <w:szCs w:val="24"/>
        </w:rPr>
        <w:t>Приложении 1</w:t>
      </w:r>
      <w:r w:rsidR="001761FC">
        <w:rPr>
          <w:rFonts w:eastAsia="Times New Roman" w:cs="Times New Roman"/>
          <w:szCs w:val="24"/>
        </w:rPr>
        <w:fldChar w:fldCharType="end"/>
      </w:r>
      <w:r w:rsidR="001761FC">
        <w:rPr>
          <w:rFonts w:eastAsia="Times New Roman" w:cs="Times New Roman"/>
          <w:szCs w:val="24"/>
          <w:lang w:val="ru-RU"/>
        </w:rPr>
        <w:t xml:space="preserve"> </w:t>
      </w:r>
      <w:r w:rsidR="0009366F">
        <w:rPr>
          <w:rFonts w:eastAsia="Times New Roman" w:cs="Times New Roman"/>
          <w:szCs w:val="24"/>
          <w:lang w:val="ru-RU"/>
        </w:rPr>
        <w:t>данной работы</w:t>
      </w:r>
      <w:r w:rsidRPr="00E1430E">
        <w:rPr>
          <w:rFonts w:eastAsia="Times New Roman" w:cs="Times New Roman"/>
          <w:szCs w:val="24"/>
        </w:rPr>
        <w:t>.</w:t>
      </w:r>
    </w:p>
    <w:p w:rsidR="00F42C00" w:rsidRPr="0020403D" w:rsidRDefault="00D15DFA">
      <w:pPr>
        <w:pBdr>
          <w:top w:val="nil"/>
          <w:left w:val="nil"/>
          <w:bottom w:val="nil"/>
          <w:right w:val="nil"/>
          <w:between w:val="nil"/>
        </w:pBdr>
        <w:ind w:firstLine="720"/>
        <w:rPr>
          <w:rFonts w:eastAsia="Times New Roman" w:cs="Times New Roman"/>
          <w:szCs w:val="24"/>
          <w:lang w:val="ru-RU"/>
        </w:rPr>
      </w:pPr>
      <w:r w:rsidRPr="00E1430E">
        <w:rPr>
          <w:rFonts w:eastAsia="Times New Roman" w:cs="Times New Roman"/>
          <w:szCs w:val="24"/>
        </w:rPr>
        <w:t xml:space="preserve">Исходя из данных критериев качества медицинской помощи, можно сделать вывод, что, в основном, рассматриваются количественные показатели оказываемой медицинской помощи, и лишь один критерий: «Количество обоснованных жалоб» можно в некоторой степени отнести к качественным показателям результативности работы медицинских организаций. Из категории группы критериев доступности медицинской помощи стоит обратить внимание на критерий «Удовлетворенность населения медицинской помощью», который </w:t>
      </w:r>
      <w:r w:rsidRPr="0020403D">
        <w:rPr>
          <w:rFonts w:eastAsia="Times New Roman" w:cs="Times New Roman"/>
          <w:szCs w:val="24"/>
          <w:lang w:val="ru-RU"/>
        </w:rPr>
        <w:t>исчисляется</w:t>
      </w:r>
      <w:r w:rsidR="00844DE0">
        <w:rPr>
          <w:rFonts w:eastAsia="Times New Roman" w:cs="Times New Roman"/>
          <w:szCs w:val="24"/>
          <w:lang w:val="ru-RU"/>
        </w:rPr>
        <w:t xml:space="preserve"> как процент от</w:t>
      </w:r>
      <w:r w:rsidRPr="0020403D">
        <w:rPr>
          <w:rFonts w:eastAsia="Times New Roman" w:cs="Times New Roman"/>
          <w:szCs w:val="24"/>
          <w:lang w:val="ru-RU"/>
        </w:rPr>
        <w:t xml:space="preserve"> количества опрошенных граждан после получения медицинской помощи. </w:t>
      </w:r>
      <w:r w:rsidR="0020403D" w:rsidRPr="0020403D">
        <w:rPr>
          <w:rFonts w:eastAsia="Times New Roman" w:cs="Times New Roman"/>
          <w:szCs w:val="24"/>
          <w:lang w:val="ru-RU"/>
        </w:rPr>
        <w:t>Таким образом, Правительство Москвы начинает учитывать качественные показатели при распределении</w:t>
      </w:r>
      <w:r w:rsidR="0020403D">
        <w:rPr>
          <w:rFonts w:eastAsia="Times New Roman" w:cs="Times New Roman"/>
          <w:szCs w:val="24"/>
          <w:lang w:val="ru-RU"/>
        </w:rPr>
        <w:t xml:space="preserve"> объемов медицинской помощи в системе ОМС. </w:t>
      </w:r>
    </w:p>
    <w:p w:rsidR="00844DE0" w:rsidRPr="00844DE0" w:rsidRDefault="0020403D" w:rsidP="00844DE0">
      <w:pPr>
        <w:pStyle w:val="3"/>
        <w:rPr>
          <w:rFonts w:cs="Times New Roman"/>
          <w:color w:val="auto"/>
          <w:sz w:val="24"/>
          <w:lang w:val="ru-RU"/>
        </w:rPr>
      </w:pPr>
      <w:bookmarkStart w:id="45" w:name="_Toc167739352"/>
      <w:r>
        <w:rPr>
          <w:rFonts w:cs="Times New Roman"/>
          <w:color w:val="auto"/>
          <w:sz w:val="24"/>
          <w:lang w:val="ru-RU"/>
        </w:rPr>
        <w:t>2</w:t>
      </w:r>
      <w:r w:rsidR="00844DE0">
        <w:rPr>
          <w:rFonts w:cs="Times New Roman"/>
          <w:color w:val="auto"/>
          <w:sz w:val="24"/>
          <w:lang w:val="ru-RU"/>
        </w:rPr>
        <w:t xml:space="preserve">.2 </w:t>
      </w:r>
      <w:r w:rsidR="00844DE0" w:rsidRPr="00844DE0">
        <w:rPr>
          <w:rFonts w:cs="Times New Roman"/>
          <w:color w:val="auto"/>
          <w:sz w:val="24"/>
          <w:lang w:val="ru-RU"/>
        </w:rPr>
        <w:t>Самарская область</w:t>
      </w:r>
      <w:bookmarkEnd w:id="45"/>
    </w:p>
    <w:p w:rsidR="00F42C00" w:rsidRPr="00E1430E" w:rsidRDefault="00D15DFA">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В Самарской области на основании Постановления Правительства Самарской области от 25 декабря 2023 года N 1108 «Об утверждении территориальной программы государственных гарантий бесплатного оказания гражданам медицинской помощи в Самарской области на 2024 год и на плановый период 2025 и 2026 годов»</w:t>
      </w:r>
      <w:r w:rsidRPr="00E1430E">
        <w:rPr>
          <w:rFonts w:eastAsia="Times New Roman" w:cs="Times New Roman"/>
          <w:szCs w:val="24"/>
          <w:vertAlign w:val="superscript"/>
        </w:rPr>
        <w:footnoteReference w:id="71"/>
      </w:r>
      <w:r w:rsidR="00AA2C41">
        <w:rPr>
          <w:rFonts w:eastAsia="Times New Roman" w:cs="Times New Roman"/>
          <w:szCs w:val="24"/>
        </w:rPr>
        <w:t xml:space="preserve"> Программой </w:t>
      </w:r>
      <w:r w:rsidRPr="00E1430E">
        <w:rPr>
          <w:rFonts w:eastAsia="Times New Roman" w:cs="Times New Roman"/>
          <w:szCs w:val="24"/>
        </w:rPr>
        <w:t xml:space="preserve">устанавливаются целевые значения критериев доступности и качества медицинской помощи, на основе которых проводится комплексная оценка уровня и динамики показателей. Полный перечень критериев приведен в </w:t>
      </w:r>
      <w:r w:rsidR="001761FC">
        <w:rPr>
          <w:rFonts w:eastAsia="Times New Roman" w:cs="Times New Roman"/>
          <w:szCs w:val="24"/>
        </w:rPr>
        <w:fldChar w:fldCharType="begin"/>
      </w:r>
      <w:r w:rsidR="001761FC">
        <w:rPr>
          <w:rFonts w:eastAsia="Times New Roman" w:cs="Times New Roman"/>
          <w:szCs w:val="24"/>
        </w:rPr>
        <w:instrText xml:space="preserve"> REF _Ref167741607 \r \h </w:instrText>
      </w:r>
      <w:r w:rsidR="001761FC">
        <w:rPr>
          <w:rFonts w:eastAsia="Times New Roman" w:cs="Times New Roman"/>
          <w:szCs w:val="24"/>
        </w:rPr>
      </w:r>
      <w:r w:rsidR="001761FC">
        <w:rPr>
          <w:rFonts w:eastAsia="Times New Roman" w:cs="Times New Roman"/>
          <w:szCs w:val="24"/>
        </w:rPr>
        <w:fldChar w:fldCharType="separate"/>
      </w:r>
      <w:r w:rsidR="001761FC">
        <w:rPr>
          <w:rFonts w:eastAsia="Times New Roman" w:cs="Times New Roman"/>
          <w:szCs w:val="24"/>
        </w:rPr>
        <w:t>Приложении 2</w:t>
      </w:r>
      <w:r w:rsidR="001761FC">
        <w:rPr>
          <w:rFonts w:eastAsia="Times New Roman" w:cs="Times New Roman"/>
          <w:szCs w:val="24"/>
        </w:rPr>
        <w:fldChar w:fldCharType="end"/>
      </w:r>
      <w:r w:rsidR="001761FC">
        <w:rPr>
          <w:rFonts w:eastAsia="Times New Roman" w:cs="Times New Roman"/>
          <w:szCs w:val="24"/>
          <w:lang w:val="ru-RU"/>
        </w:rPr>
        <w:t xml:space="preserve"> </w:t>
      </w:r>
      <w:r w:rsidR="0009366F">
        <w:rPr>
          <w:rFonts w:eastAsia="Times New Roman" w:cs="Times New Roman"/>
          <w:szCs w:val="24"/>
          <w:lang w:val="ru-RU"/>
        </w:rPr>
        <w:t>данной работы</w:t>
      </w:r>
      <w:r w:rsidRPr="00E1430E">
        <w:rPr>
          <w:rFonts w:eastAsia="Times New Roman" w:cs="Times New Roman"/>
          <w:szCs w:val="24"/>
        </w:rPr>
        <w:t>.</w:t>
      </w:r>
    </w:p>
    <w:p w:rsidR="00F42C00" w:rsidRPr="0020403D" w:rsidRDefault="00D15DFA">
      <w:pPr>
        <w:pBdr>
          <w:top w:val="nil"/>
          <w:left w:val="nil"/>
          <w:bottom w:val="nil"/>
          <w:right w:val="nil"/>
          <w:between w:val="nil"/>
        </w:pBdr>
        <w:ind w:firstLine="720"/>
        <w:rPr>
          <w:rFonts w:eastAsia="Times New Roman" w:cs="Times New Roman"/>
          <w:szCs w:val="24"/>
          <w:lang w:val="ru-RU"/>
        </w:rPr>
      </w:pPr>
      <w:r w:rsidRPr="00E1430E">
        <w:rPr>
          <w:rFonts w:eastAsia="Times New Roman" w:cs="Times New Roman"/>
          <w:szCs w:val="24"/>
        </w:rPr>
        <w:t xml:space="preserve">Исходя из данных критериев, внимание стоит обратить на группу критериев «Доступности медицинской помощи», в числе которых, среди прочих, анализируется «Удовлетворенность населения доступностью медицинской помощи», </w:t>
      </w:r>
      <w:r w:rsidRPr="00E1430E">
        <w:rPr>
          <w:rFonts w:eastAsia="Times New Roman" w:cs="Times New Roman"/>
          <w:szCs w:val="24"/>
        </w:rPr>
        <w:lastRenderedPageBreak/>
        <w:t>рассматриваемый на основе процента от числа опрошенных, а также из группы критериев «Качество медицинской помощи» — «Количество обоснованных жалоб». В Программе не прописано, каким именно образом нужно рассчитывать эти показатели, а также не определен пороговый уровень достижения данного критерия, который будет влиять на объем предоставляемой помощи.</w:t>
      </w:r>
      <w:r w:rsidR="0020403D">
        <w:rPr>
          <w:rFonts w:eastAsia="Times New Roman" w:cs="Times New Roman"/>
          <w:szCs w:val="24"/>
          <w:lang w:val="ru-RU"/>
        </w:rPr>
        <w:t xml:space="preserve"> Из этого можно сформировать вывод о том, что система распределения объемов медицинской помощи </w:t>
      </w:r>
      <w:r w:rsidR="0042275D">
        <w:rPr>
          <w:rFonts w:eastAsia="Times New Roman" w:cs="Times New Roman"/>
          <w:szCs w:val="24"/>
          <w:lang w:val="ru-RU"/>
        </w:rPr>
        <w:t xml:space="preserve">в ОМС </w:t>
      </w:r>
      <w:r w:rsidR="0020403D">
        <w:rPr>
          <w:rFonts w:eastAsia="Times New Roman" w:cs="Times New Roman"/>
          <w:szCs w:val="24"/>
          <w:lang w:val="ru-RU"/>
        </w:rPr>
        <w:t xml:space="preserve">в Самарской области </w:t>
      </w:r>
      <w:r w:rsidR="0042275D">
        <w:rPr>
          <w:rFonts w:eastAsia="Times New Roman" w:cs="Times New Roman"/>
          <w:szCs w:val="24"/>
          <w:lang w:val="ru-RU"/>
        </w:rPr>
        <w:t>остается «пассивной».</w:t>
      </w:r>
    </w:p>
    <w:p w:rsidR="00844DE0" w:rsidRPr="00844DE0" w:rsidRDefault="0020403D" w:rsidP="00844DE0">
      <w:pPr>
        <w:pStyle w:val="3"/>
        <w:rPr>
          <w:rFonts w:cs="Times New Roman"/>
          <w:color w:val="auto"/>
          <w:sz w:val="24"/>
          <w:lang w:val="ru-RU"/>
        </w:rPr>
      </w:pPr>
      <w:bookmarkStart w:id="46" w:name="_Toc167739353"/>
      <w:r>
        <w:rPr>
          <w:rFonts w:cs="Times New Roman"/>
          <w:color w:val="auto"/>
          <w:sz w:val="24"/>
          <w:lang w:val="ru-RU"/>
        </w:rPr>
        <w:t>2</w:t>
      </w:r>
      <w:r w:rsidR="00C4228E">
        <w:rPr>
          <w:rFonts w:cs="Times New Roman"/>
          <w:color w:val="auto"/>
          <w:sz w:val="24"/>
          <w:lang w:val="ru-RU"/>
        </w:rPr>
        <w:t xml:space="preserve">.3 </w:t>
      </w:r>
      <w:r w:rsidR="00844DE0" w:rsidRPr="00844DE0">
        <w:rPr>
          <w:rFonts w:cs="Times New Roman"/>
          <w:color w:val="auto"/>
          <w:sz w:val="24"/>
          <w:lang w:val="ru-RU"/>
        </w:rPr>
        <w:t xml:space="preserve">Республика </w:t>
      </w:r>
      <w:r w:rsidR="00844DE0">
        <w:rPr>
          <w:rFonts w:cs="Times New Roman"/>
          <w:color w:val="auto"/>
          <w:sz w:val="24"/>
          <w:lang w:val="ru-RU"/>
        </w:rPr>
        <w:t>Башкортостан</w:t>
      </w:r>
      <w:bookmarkEnd w:id="46"/>
    </w:p>
    <w:p w:rsidR="00F42C00" w:rsidRPr="00E1430E" w:rsidRDefault="00D15DFA" w:rsidP="0009366F">
      <w:pPr>
        <w:pBdr>
          <w:top w:val="nil"/>
          <w:left w:val="nil"/>
          <w:bottom w:val="nil"/>
          <w:right w:val="nil"/>
          <w:between w:val="nil"/>
        </w:pBdr>
        <w:ind w:firstLine="720"/>
        <w:rPr>
          <w:rFonts w:eastAsia="Times New Roman" w:cs="Times New Roman"/>
          <w:szCs w:val="24"/>
        </w:rPr>
      </w:pPr>
      <w:r w:rsidRPr="00E1430E">
        <w:rPr>
          <w:rFonts w:eastAsia="Times New Roman" w:cs="Times New Roman"/>
          <w:szCs w:val="24"/>
        </w:rPr>
        <w:t xml:space="preserve">В республике </w:t>
      </w:r>
      <w:r w:rsidR="0009366F">
        <w:rPr>
          <w:rFonts w:eastAsia="Times New Roman" w:cs="Times New Roman"/>
          <w:szCs w:val="24"/>
          <w:lang w:val="ru-RU"/>
        </w:rPr>
        <w:t>Башкортостан</w:t>
      </w:r>
      <w:r w:rsidRPr="00E1430E">
        <w:rPr>
          <w:rFonts w:eastAsia="Times New Roman" w:cs="Times New Roman"/>
          <w:szCs w:val="24"/>
        </w:rPr>
        <w:t xml:space="preserve"> на основе Приложения №</w:t>
      </w:r>
      <w:r w:rsidR="0009366F">
        <w:rPr>
          <w:rFonts w:eastAsia="Times New Roman" w:cs="Times New Roman"/>
          <w:szCs w:val="24"/>
          <w:lang w:val="ru-RU"/>
        </w:rPr>
        <w:t>2</w:t>
      </w:r>
      <w:r w:rsidRPr="00E1430E">
        <w:rPr>
          <w:rFonts w:eastAsia="Times New Roman" w:cs="Times New Roman"/>
          <w:szCs w:val="24"/>
        </w:rPr>
        <w:t xml:space="preserve"> к «Программе государственных гарантий бесплатного оказания гражданам медицинской помощи на территории Республики </w:t>
      </w:r>
      <w:r w:rsidR="0009366F">
        <w:rPr>
          <w:rFonts w:eastAsia="Times New Roman" w:cs="Times New Roman"/>
          <w:szCs w:val="24"/>
          <w:lang w:val="ru-RU"/>
        </w:rPr>
        <w:t>Башкортостан</w:t>
      </w:r>
      <w:r w:rsidRPr="00E1430E">
        <w:rPr>
          <w:rFonts w:eastAsia="Times New Roman" w:cs="Times New Roman"/>
          <w:szCs w:val="24"/>
        </w:rPr>
        <w:t xml:space="preserve"> на 2024 год и на плановый период 2025 и 2026 годов»</w:t>
      </w:r>
      <w:r w:rsidRPr="00E1430E">
        <w:rPr>
          <w:rFonts w:eastAsia="Times New Roman" w:cs="Times New Roman"/>
          <w:szCs w:val="24"/>
          <w:vertAlign w:val="superscript"/>
        </w:rPr>
        <w:footnoteReference w:id="72"/>
      </w:r>
      <w:r w:rsidRPr="00E1430E">
        <w:rPr>
          <w:rFonts w:eastAsia="Times New Roman" w:cs="Times New Roman"/>
          <w:szCs w:val="24"/>
        </w:rPr>
        <w:t xml:space="preserve"> были выделены Целевые значения критериев доступности</w:t>
      </w:r>
      <w:r w:rsidR="0009366F">
        <w:rPr>
          <w:rFonts w:eastAsia="Times New Roman" w:cs="Times New Roman"/>
          <w:szCs w:val="24"/>
        </w:rPr>
        <w:t xml:space="preserve"> и качества медицинской помощи. </w:t>
      </w:r>
      <w:r w:rsidRPr="00E1430E">
        <w:rPr>
          <w:rFonts w:eastAsia="Times New Roman" w:cs="Times New Roman"/>
          <w:szCs w:val="24"/>
        </w:rPr>
        <w:t>Полный перечень кр</w:t>
      </w:r>
      <w:r w:rsidR="00844DE0">
        <w:rPr>
          <w:rFonts w:eastAsia="Times New Roman" w:cs="Times New Roman"/>
          <w:szCs w:val="24"/>
        </w:rPr>
        <w:t xml:space="preserve">итериев приведен в </w:t>
      </w:r>
      <w:r w:rsidR="001761FC">
        <w:rPr>
          <w:rFonts w:eastAsia="Times New Roman" w:cs="Times New Roman"/>
          <w:szCs w:val="24"/>
        </w:rPr>
        <w:fldChar w:fldCharType="begin"/>
      </w:r>
      <w:r w:rsidR="001761FC">
        <w:rPr>
          <w:rFonts w:eastAsia="Times New Roman" w:cs="Times New Roman"/>
          <w:szCs w:val="24"/>
        </w:rPr>
        <w:instrText xml:space="preserve"> REF _Ref167741728 \r \h </w:instrText>
      </w:r>
      <w:r w:rsidR="001761FC">
        <w:rPr>
          <w:rFonts w:eastAsia="Times New Roman" w:cs="Times New Roman"/>
          <w:szCs w:val="24"/>
        </w:rPr>
      </w:r>
      <w:r w:rsidR="001761FC">
        <w:rPr>
          <w:rFonts w:eastAsia="Times New Roman" w:cs="Times New Roman"/>
          <w:szCs w:val="24"/>
        </w:rPr>
        <w:fldChar w:fldCharType="separate"/>
      </w:r>
      <w:proofErr w:type="spellStart"/>
      <w:r w:rsidR="001761FC">
        <w:rPr>
          <w:rFonts w:eastAsia="Times New Roman" w:cs="Times New Roman"/>
          <w:szCs w:val="24"/>
        </w:rPr>
        <w:t>Приложени</w:t>
      </w:r>
      <w:proofErr w:type="spellEnd"/>
      <w:r w:rsidR="001761FC">
        <w:rPr>
          <w:rFonts w:eastAsia="Times New Roman" w:cs="Times New Roman"/>
          <w:szCs w:val="24"/>
          <w:lang w:val="ru-RU"/>
        </w:rPr>
        <w:t>и</w:t>
      </w:r>
      <w:r w:rsidR="001761FC">
        <w:rPr>
          <w:rFonts w:eastAsia="Times New Roman" w:cs="Times New Roman"/>
          <w:szCs w:val="24"/>
        </w:rPr>
        <w:t xml:space="preserve"> 3</w:t>
      </w:r>
      <w:r w:rsidR="001761FC">
        <w:rPr>
          <w:rFonts w:eastAsia="Times New Roman" w:cs="Times New Roman"/>
          <w:szCs w:val="24"/>
        </w:rPr>
        <w:fldChar w:fldCharType="end"/>
      </w:r>
      <w:r w:rsidR="001761FC">
        <w:rPr>
          <w:rFonts w:eastAsia="Times New Roman" w:cs="Times New Roman"/>
          <w:szCs w:val="24"/>
          <w:lang w:val="ru-RU"/>
        </w:rPr>
        <w:t xml:space="preserve"> </w:t>
      </w:r>
      <w:r w:rsidR="0009366F">
        <w:rPr>
          <w:rFonts w:eastAsia="Times New Roman" w:cs="Times New Roman"/>
          <w:szCs w:val="24"/>
          <w:lang w:val="ru-RU"/>
        </w:rPr>
        <w:t>данной работы</w:t>
      </w:r>
      <w:r w:rsidRPr="00E1430E">
        <w:rPr>
          <w:rFonts w:eastAsia="Times New Roman" w:cs="Times New Roman"/>
          <w:szCs w:val="24"/>
        </w:rPr>
        <w:t>.</w:t>
      </w:r>
    </w:p>
    <w:p w:rsidR="00F42C00" w:rsidRDefault="0009366F" w:rsidP="0009366F">
      <w:pPr>
        <w:ind w:firstLine="720"/>
        <w:rPr>
          <w:rFonts w:eastAsia="Times New Roman" w:cs="Times New Roman"/>
          <w:szCs w:val="24"/>
        </w:rPr>
      </w:pPr>
      <w:r>
        <w:rPr>
          <w:rFonts w:eastAsia="Times New Roman" w:cs="Times New Roman"/>
          <w:szCs w:val="24"/>
          <w:lang w:val="ru-RU"/>
        </w:rPr>
        <w:t>Можно</w:t>
      </w:r>
      <w:r w:rsidR="00D15DFA" w:rsidRPr="00E1430E">
        <w:rPr>
          <w:rFonts w:eastAsia="Times New Roman" w:cs="Times New Roman"/>
          <w:szCs w:val="24"/>
        </w:rPr>
        <w:t xml:space="preserve"> сделать вывод, что Правительство республики </w:t>
      </w:r>
      <w:r w:rsidRPr="0009366F">
        <w:rPr>
          <w:rFonts w:eastAsia="Times New Roman" w:cs="Times New Roman"/>
          <w:szCs w:val="24"/>
        </w:rPr>
        <w:t>Башкортостан</w:t>
      </w:r>
      <w:r w:rsidRPr="00E1430E">
        <w:rPr>
          <w:rFonts w:eastAsia="Times New Roman" w:cs="Times New Roman"/>
          <w:szCs w:val="24"/>
        </w:rPr>
        <w:t xml:space="preserve"> </w:t>
      </w:r>
      <w:r w:rsidR="00D15DFA" w:rsidRPr="00E1430E">
        <w:rPr>
          <w:rFonts w:eastAsia="Times New Roman" w:cs="Times New Roman"/>
          <w:szCs w:val="24"/>
        </w:rPr>
        <w:t xml:space="preserve">ставит не только количественные, основанные на объеме оказываемых услуг, критерии, но также ставит во внимание качественную оценку деятельности медицинских организаций: «Удовлетворенность населения доступностью медицинской помощи (процент от числа опрошенных)» и «Доля женщин, у которых беременность после применения процедуры экстракорпорального оплодотворения (ЭКО) завершилась родами». Также стоит заметить, что только в Республике </w:t>
      </w:r>
      <w:r w:rsidRPr="0009366F">
        <w:rPr>
          <w:rFonts w:eastAsia="Times New Roman" w:cs="Times New Roman"/>
          <w:szCs w:val="24"/>
        </w:rPr>
        <w:t>Башкортостан</w:t>
      </w:r>
      <w:r w:rsidR="00D15DFA" w:rsidRPr="00E1430E">
        <w:rPr>
          <w:rFonts w:eastAsia="Times New Roman" w:cs="Times New Roman"/>
          <w:szCs w:val="24"/>
        </w:rPr>
        <w:t>, среди анализируемых субъектов РФ, были выделены Критерии оценки эффективности деятельности медицинских организаций</w:t>
      </w:r>
      <w:r w:rsidRPr="0009366F">
        <w:rPr>
          <w:rFonts w:eastAsia="Times New Roman" w:cs="Times New Roman"/>
          <w:szCs w:val="24"/>
        </w:rPr>
        <w:t xml:space="preserve"> на основе функции врачебной должности, показател</w:t>
      </w:r>
      <w:r>
        <w:rPr>
          <w:rFonts w:eastAsia="Times New Roman" w:cs="Times New Roman"/>
          <w:szCs w:val="24"/>
        </w:rPr>
        <w:t>ей использования коечного фонда</w:t>
      </w:r>
      <w:r w:rsidR="00D15DFA" w:rsidRPr="00E1430E">
        <w:rPr>
          <w:rFonts w:eastAsia="Times New Roman" w:cs="Times New Roman"/>
          <w:szCs w:val="24"/>
        </w:rPr>
        <w:t xml:space="preserve">. Данный факт свидетельствует о том, что </w:t>
      </w:r>
      <w:r>
        <w:rPr>
          <w:rFonts w:eastAsia="Times New Roman" w:cs="Times New Roman"/>
          <w:szCs w:val="24"/>
        </w:rPr>
        <w:t xml:space="preserve">Башкортостан </w:t>
      </w:r>
      <w:r>
        <w:rPr>
          <w:rFonts w:eastAsia="Times New Roman" w:cs="Times New Roman"/>
          <w:szCs w:val="24"/>
          <w:lang w:val="ru-RU"/>
        </w:rPr>
        <w:t xml:space="preserve">в некоторой мере </w:t>
      </w:r>
      <w:r w:rsidR="00D15DFA" w:rsidRPr="00E1430E">
        <w:rPr>
          <w:rFonts w:eastAsia="Times New Roman" w:cs="Times New Roman"/>
          <w:szCs w:val="24"/>
        </w:rPr>
        <w:t>берет во внимание качественные критерии при распределении объемов медицинской помощи.</w:t>
      </w:r>
    </w:p>
    <w:p w:rsidR="00A93831" w:rsidRPr="00A93831" w:rsidRDefault="00A93831" w:rsidP="00A93831">
      <w:pPr>
        <w:ind w:firstLine="720"/>
        <w:rPr>
          <w:rFonts w:eastAsia="Times New Roman" w:cs="Times New Roman"/>
          <w:szCs w:val="24"/>
          <w:lang w:val="ru-RU"/>
        </w:rPr>
      </w:pPr>
      <w:r>
        <w:rPr>
          <w:rFonts w:eastAsia="Times New Roman" w:cs="Times New Roman"/>
          <w:szCs w:val="24"/>
          <w:lang w:val="ru-RU"/>
        </w:rPr>
        <w:t xml:space="preserve">Данные субъекты </w:t>
      </w:r>
      <w:r w:rsidR="001761FC">
        <w:rPr>
          <w:rFonts w:eastAsia="Times New Roman" w:cs="Times New Roman"/>
          <w:szCs w:val="24"/>
          <w:lang w:val="ru-RU"/>
        </w:rPr>
        <w:t xml:space="preserve">РФ </w:t>
      </w:r>
      <w:r>
        <w:rPr>
          <w:rFonts w:eastAsia="Times New Roman" w:cs="Times New Roman"/>
          <w:szCs w:val="24"/>
          <w:lang w:val="ru-RU"/>
        </w:rPr>
        <w:t xml:space="preserve">были выбраны для анализа, поскольку Степанов (2023) относит г. Санкт-Петербург, </w:t>
      </w:r>
      <w:r w:rsidR="001761FC">
        <w:rPr>
          <w:rFonts w:eastAsia="Times New Roman" w:cs="Times New Roman"/>
          <w:szCs w:val="24"/>
          <w:lang w:val="ru-RU"/>
        </w:rPr>
        <w:t xml:space="preserve">Республику </w:t>
      </w:r>
      <w:r>
        <w:rPr>
          <w:rFonts w:eastAsia="Times New Roman" w:cs="Times New Roman"/>
          <w:szCs w:val="24"/>
          <w:lang w:val="ru-RU"/>
        </w:rPr>
        <w:t xml:space="preserve">Башкортостан и Самарскую область к условному «Кластеру №3», к которому относятся </w:t>
      </w:r>
      <w:r w:rsidR="001761FC">
        <w:rPr>
          <w:rFonts w:eastAsia="Times New Roman" w:cs="Times New Roman"/>
          <w:szCs w:val="24"/>
          <w:lang w:val="ru-RU"/>
        </w:rPr>
        <w:t xml:space="preserve">еще </w:t>
      </w:r>
      <w:r>
        <w:rPr>
          <w:rFonts w:eastAsia="Times New Roman" w:cs="Times New Roman"/>
          <w:szCs w:val="24"/>
          <w:lang w:val="ru-RU"/>
        </w:rPr>
        <w:t xml:space="preserve">16 субъектов РФ. Автором </w:t>
      </w:r>
      <w:r w:rsidRPr="00A93831">
        <w:rPr>
          <w:rFonts w:eastAsia="Times New Roman" w:cs="Times New Roman"/>
          <w:szCs w:val="24"/>
          <w:lang w:val="ru-RU"/>
        </w:rPr>
        <w:t>была проведена так называемая «кластеризация»</w:t>
      </w:r>
      <w:r>
        <w:rPr>
          <w:rFonts w:eastAsia="Times New Roman" w:cs="Times New Roman"/>
          <w:szCs w:val="24"/>
          <w:lang w:val="ru-RU"/>
        </w:rPr>
        <w:t>, а также</w:t>
      </w:r>
      <w:r w:rsidRPr="00A93831">
        <w:rPr>
          <w:rFonts w:eastAsia="Times New Roman" w:cs="Times New Roman"/>
          <w:szCs w:val="24"/>
          <w:lang w:val="ru-RU"/>
        </w:rPr>
        <w:t xml:space="preserve"> были выделены четыре кластера, </w:t>
      </w:r>
      <w:r w:rsidR="001761FC">
        <w:rPr>
          <w:rFonts w:eastAsia="Times New Roman" w:cs="Times New Roman"/>
          <w:szCs w:val="24"/>
          <w:lang w:val="ru-RU"/>
        </w:rPr>
        <w:lastRenderedPageBreak/>
        <w:t>объединяющие</w:t>
      </w:r>
      <w:r w:rsidRPr="00A93831">
        <w:rPr>
          <w:rFonts w:eastAsia="Times New Roman" w:cs="Times New Roman"/>
          <w:szCs w:val="24"/>
          <w:lang w:val="ru-RU"/>
        </w:rPr>
        <w:t xml:space="preserve"> </w:t>
      </w:r>
      <w:r>
        <w:rPr>
          <w:rFonts w:eastAsia="Times New Roman" w:cs="Times New Roman"/>
          <w:szCs w:val="24"/>
          <w:lang w:val="ru-RU"/>
        </w:rPr>
        <w:t>субъекты РФ</w:t>
      </w:r>
      <w:r w:rsidRPr="00A93831">
        <w:rPr>
          <w:rFonts w:eastAsia="Times New Roman" w:cs="Times New Roman"/>
          <w:szCs w:val="24"/>
          <w:lang w:val="ru-RU"/>
        </w:rPr>
        <w:t xml:space="preserve"> с точки зрения применения исследуемых критериев распределения объемов медицинской помощи. В «Кластере №3»</w:t>
      </w:r>
      <w:r>
        <w:rPr>
          <w:rFonts w:eastAsia="Times New Roman" w:cs="Times New Roman"/>
          <w:szCs w:val="24"/>
          <w:lang w:val="ru-RU"/>
        </w:rPr>
        <w:t xml:space="preserve"> использование</w:t>
      </w:r>
      <w:r w:rsidRPr="00A93831">
        <w:rPr>
          <w:rFonts w:eastAsia="Times New Roman" w:cs="Times New Roman"/>
          <w:szCs w:val="24"/>
          <w:lang w:val="ru-RU"/>
        </w:rPr>
        <w:t xml:space="preserve"> групп критериев является наиболее неравномерным</w:t>
      </w:r>
      <w:r>
        <w:rPr>
          <w:rFonts w:eastAsia="Times New Roman" w:cs="Times New Roman"/>
          <w:szCs w:val="24"/>
          <w:lang w:val="ru-RU"/>
        </w:rPr>
        <w:t>. Основным дополнением к </w:t>
      </w:r>
      <w:r w:rsidRPr="00A93831">
        <w:rPr>
          <w:rFonts w:eastAsia="Times New Roman" w:cs="Times New Roman"/>
          <w:szCs w:val="24"/>
          <w:lang w:val="ru-RU"/>
        </w:rPr>
        <w:t>пасс</w:t>
      </w:r>
      <w:r>
        <w:rPr>
          <w:rFonts w:eastAsia="Times New Roman" w:cs="Times New Roman"/>
          <w:szCs w:val="24"/>
          <w:lang w:val="ru-RU"/>
        </w:rPr>
        <w:t xml:space="preserve">ивному механизму распределения </w:t>
      </w:r>
      <w:r w:rsidRPr="00A93831">
        <w:rPr>
          <w:rFonts w:eastAsia="Times New Roman" w:cs="Times New Roman"/>
          <w:szCs w:val="24"/>
          <w:lang w:val="ru-RU"/>
        </w:rPr>
        <w:t xml:space="preserve">является использование критериев ресурсной обеспеченности, роль же критериев </w:t>
      </w:r>
      <w:r>
        <w:rPr>
          <w:rFonts w:eastAsia="Times New Roman" w:cs="Times New Roman"/>
          <w:szCs w:val="24"/>
          <w:lang w:val="ru-RU"/>
        </w:rPr>
        <w:t>«</w:t>
      </w:r>
      <w:r w:rsidRPr="00A93831">
        <w:rPr>
          <w:rFonts w:eastAsia="Times New Roman" w:cs="Times New Roman"/>
          <w:szCs w:val="24"/>
          <w:lang w:val="ru-RU"/>
        </w:rPr>
        <w:t xml:space="preserve">Сбалансированность доходов и расходов» и </w:t>
      </w:r>
      <w:r>
        <w:rPr>
          <w:rFonts w:eastAsia="Times New Roman" w:cs="Times New Roman"/>
          <w:szCs w:val="24"/>
          <w:lang w:val="ru-RU"/>
        </w:rPr>
        <w:t>«</w:t>
      </w:r>
      <w:r w:rsidRPr="00A93831">
        <w:rPr>
          <w:rFonts w:eastAsia="Times New Roman" w:cs="Times New Roman"/>
          <w:szCs w:val="24"/>
          <w:lang w:val="ru-RU"/>
        </w:rPr>
        <w:t xml:space="preserve">Потребности населения и результаты деятельности медицинских организаций» </w:t>
      </w:r>
      <w:r>
        <w:rPr>
          <w:rFonts w:eastAsia="Times New Roman" w:cs="Times New Roman"/>
          <w:szCs w:val="24"/>
          <w:lang w:val="ru-RU"/>
        </w:rPr>
        <w:t>находя</w:t>
      </w:r>
      <w:r w:rsidRPr="00A93831">
        <w:rPr>
          <w:rFonts w:eastAsia="Times New Roman" w:cs="Times New Roman"/>
          <w:szCs w:val="24"/>
          <w:lang w:val="ru-RU"/>
        </w:rPr>
        <w:t>тся на минимальном уровне по сравнению с другими кластерами.</w:t>
      </w:r>
      <w:r>
        <w:rPr>
          <w:rFonts w:eastAsia="Times New Roman" w:cs="Times New Roman"/>
          <w:szCs w:val="24"/>
          <w:lang w:val="ru-RU"/>
        </w:rPr>
        <w:t xml:space="preserve"> Город Москва же относится к «Кластеру №1», в котором присутствуют еще 32 субъекта РФ. </w:t>
      </w:r>
      <w:r w:rsidR="001761FC">
        <w:rPr>
          <w:rFonts w:eastAsia="Times New Roman" w:cs="Times New Roman"/>
          <w:szCs w:val="24"/>
          <w:lang w:val="ru-RU"/>
        </w:rPr>
        <w:t xml:space="preserve">Использование групп критериев </w:t>
      </w:r>
      <w:r w:rsidRPr="00A93831">
        <w:rPr>
          <w:rFonts w:eastAsia="Times New Roman" w:cs="Times New Roman"/>
          <w:szCs w:val="24"/>
          <w:lang w:val="ru-RU"/>
        </w:rPr>
        <w:t>в регионах данного кластера относительно равномерное</w:t>
      </w:r>
      <w:r w:rsidR="006F13A0">
        <w:rPr>
          <w:rFonts w:eastAsia="Times New Roman" w:cs="Times New Roman"/>
          <w:szCs w:val="24"/>
          <w:lang w:val="ru-RU"/>
        </w:rPr>
        <w:t>. По сравнению с регионами «Кластер</w:t>
      </w:r>
      <w:r w:rsidR="001761FC">
        <w:rPr>
          <w:rFonts w:eastAsia="Times New Roman" w:cs="Times New Roman"/>
          <w:szCs w:val="24"/>
          <w:lang w:val="ru-RU"/>
        </w:rPr>
        <w:t>а</w:t>
      </w:r>
      <w:r w:rsidR="006F13A0">
        <w:rPr>
          <w:rFonts w:eastAsia="Times New Roman" w:cs="Times New Roman"/>
          <w:szCs w:val="24"/>
          <w:lang w:val="ru-RU"/>
        </w:rPr>
        <w:t xml:space="preserve"> №</w:t>
      </w:r>
      <w:r w:rsidR="006F13A0" w:rsidRPr="006F13A0">
        <w:rPr>
          <w:rFonts w:eastAsia="Times New Roman" w:cs="Times New Roman"/>
          <w:szCs w:val="24"/>
          <w:lang w:val="ru-RU"/>
        </w:rPr>
        <w:t>2</w:t>
      </w:r>
      <w:r w:rsidR="006F13A0">
        <w:rPr>
          <w:rFonts w:eastAsia="Times New Roman" w:cs="Times New Roman"/>
          <w:szCs w:val="24"/>
          <w:lang w:val="ru-RU"/>
        </w:rPr>
        <w:t>» </w:t>
      </w:r>
      <w:r w:rsidR="006F13A0" w:rsidRPr="006F13A0">
        <w:rPr>
          <w:rFonts w:eastAsia="Times New Roman" w:cs="Times New Roman"/>
          <w:szCs w:val="24"/>
          <w:lang w:val="ru-RU"/>
        </w:rPr>
        <w:t xml:space="preserve">и </w:t>
      </w:r>
      <w:r w:rsidR="006F13A0">
        <w:rPr>
          <w:rFonts w:eastAsia="Times New Roman" w:cs="Times New Roman"/>
          <w:szCs w:val="24"/>
          <w:lang w:val="ru-RU"/>
        </w:rPr>
        <w:t>«Кластер</w:t>
      </w:r>
      <w:r w:rsidR="001761FC">
        <w:rPr>
          <w:rFonts w:eastAsia="Times New Roman" w:cs="Times New Roman"/>
          <w:szCs w:val="24"/>
          <w:lang w:val="ru-RU"/>
        </w:rPr>
        <w:t>а</w:t>
      </w:r>
      <w:r w:rsidR="006F13A0">
        <w:rPr>
          <w:rFonts w:eastAsia="Times New Roman" w:cs="Times New Roman"/>
          <w:szCs w:val="24"/>
          <w:lang w:val="ru-RU"/>
        </w:rPr>
        <w:t xml:space="preserve"> №</w:t>
      </w:r>
      <w:r w:rsidR="006F13A0" w:rsidRPr="006F13A0">
        <w:rPr>
          <w:rFonts w:eastAsia="Times New Roman" w:cs="Times New Roman"/>
          <w:szCs w:val="24"/>
          <w:lang w:val="ru-RU"/>
        </w:rPr>
        <w:t>3</w:t>
      </w:r>
      <w:r w:rsidR="006F13A0">
        <w:rPr>
          <w:rFonts w:eastAsia="Times New Roman" w:cs="Times New Roman"/>
          <w:szCs w:val="24"/>
          <w:lang w:val="ru-RU"/>
        </w:rPr>
        <w:t>»</w:t>
      </w:r>
      <w:r w:rsidR="006F13A0" w:rsidRPr="006F13A0">
        <w:rPr>
          <w:rFonts w:eastAsia="Times New Roman" w:cs="Times New Roman"/>
          <w:szCs w:val="24"/>
          <w:lang w:val="ru-RU"/>
        </w:rPr>
        <w:t xml:space="preserve"> заметна более высокая роль критериев активного (стратегического) распределения</w:t>
      </w:r>
      <w:r w:rsidR="006F13A0">
        <w:rPr>
          <w:rFonts w:eastAsia="Times New Roman" w:cs="Times New Roman"/>
          <w:szCs w:val="24"/>
          <w:lang w:val="ru-RU"/>
        </w:rPr>
        <w:t>. Данное наблюдение говорит о том, что в г. Москва фокус критериев распределения объемов медицинской помощи с количественных показателей смещается в сторону качественных.</w:t>
      </w:r>
    </w:p>
    <w:p w:rsidR="00F42C00" w:rsidRPr="00E1430E" w:rsidRDefault="003A2417">
      <w:pPr>
        <w:pStyle w:val="2"/>
        <w:rPr>
          <w:rFonts w:eastAsia="Times New Roman" w:cs="Times New Roman"/>
          <w:sz w:val="28"/>
        </w:rPr>
      </w:pPr>
      <w:bookmarkStart w:id="47" w:name="_Toc167739354"/>
      <w:r w:rsidRPr="00E1430E">
        <w:rPr>
          <w:rFonts w:eastAsia="Times New Roman" w:cs="Times New Roman"/>
          <w:sz w:val="28"/>
        </w:rPr>
        <w:t>§</w:t>
      </w:r>
      <w:r w:rsidR="0020403D">
        <w:rPr>
          <w:rFonts w:eastAsia="Times New Roman" w:cs="Times New Roman"/>
          <w:sz w:val="28"/>
          <w:lang w:val="ru-RU"/>
        </w:rPr>
        <w:t>3</w:t>
      </w:r>
      <w:r w:rsidR="00D15DFA" w:rsidRPr="00E1430E">
        <w:rPr>
          <w:rFonts w:eastAsia="Times New Roman" w:cs="Times New Roman"/>
          <w:sz w:val="28"/>
        </w:rPr>
        <w:t>. Система распределения объемов медицинской помощи в городе Санкт-Петербург</w:t>
      </w:r>
      <w:bookmarkEnd w:id="47"/>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В тексте Закона Санкт-Петербурга «О </w:t>
      </w:r>
      <w:hyperlink r:id="rId29" w:anchor="65A0IQ">
        <w:r w:rsidRPr="00E1430E">
          <w:rPr>
            <w:rFonts w:eastAsia="Times New Roman" w:cs="Times New Roman"/>
            <w:szCs w:val="24"/>
          </w:rPr>
          <w:t>Территориальной программе государственных гарантий бесплатного оказания гражданам медицинской помощи в Санкт-Петербурге на 2024 год и на плановый период 2025 и 2026 годов</w:t>
        </w:r>
      </w:hyperlink>
      <w:r w:rsidR="005929C1">
        <w:rPr>
          <w:rFonts w:eastAsia="Times New Roman" w:cs="Times New Roman"/>
          <w:szCs w:val="24"/>
        </w:rPr>
        <w:t xml:space="preserve">», </w:t>
      </w:r>
      <w:r w:rsidRPr="00E1430E">
        <w:rPr>
          <w:rFonts w:eastAsia="Times New Roman" w:cs="Times New Roman"/>
          <w:szCs w:val="24"/>
        </w:rPr>
        <w:t xml:space="preserve">принятым Законодательным Собранием Санкт-Петербурга 21 декабря 2023 года, приведены Целевые значения критериев доступности и качества медицинской помощи, полный их перечень приведен в </w:t>
      </w:r>
      <w:r w:rsidR="001761FC">
        <w:rPr>
          <w:rFonts w:eastAsia="Times New Roman" w:cs="Times New Roman"/>
          <w:szCs w:val="24"/>
        </w:rPr>
        <w:fldChar w:fldCharType="begin"/>
      </w:r>
      <w:r w:rsidR="001761FC">
        <w:rPr>
          <w:rFonts w:eastAsia="Times New Roman" w:cs="Times New Roman"/>
          <w:szCs w:val="24"/>
        </w:rPr>
        <w:instrText xml:space="preserve"> REF _Ref167741739 \r \h </w:instrText>
      </w:r>
      <w:r w:rsidR="001761FC">
        <w:rPr>
          <w:rFonts w:eastAsia="Times New Roman" w:cs="Times New Roman"/>
          <w:szCs w:val="24"/>
        </w:rPr>
      </w:r>
      <w:r w:rsidR="001761FC">
        <w:rPr>
          <w:rFonts w:eastAsia="Times New Roman" w:cs="Times New Roman"/>
          <w:szCs w:val="24"/>
        </w:rPr>
        <w:fldChar w:fldCharType="separate"/>
      </w:r>
      <w:r w:rsidR="001761FC">
        <w:rPr>
          <w:rFonts w:eastAsia="Times New Roman" w:cs="Times New Roman"/>
          <w:szCs w:val="24"/>
        </w:rPr>
        <w:t>Приложении 4</w:t>
      </w:r>
      <w:r w:rsidR="001761FC">
        <w:rPr>
          <w:rFonts w:eastAsia="Times New Roman" w:cs="Times New Roman"/>
          <w:szCs w:val="24"/>
        </w:rPr>
        <w:fldChar w:fldCharType="end"/>
      </w:r>
      <w:r w:rsidR="001761FC">
        <w:rPr>
          <w:rFonts w:eastAsia="Times New Roman" w:cs="Times New Roman"/>
          <w:szCs w:val="24"/>
          <w:lang w:val="ru-RU"/>
        </w:rPr>
        <w:t xml:space="preserve"> </w:t>
      </w:r>
      <w:r w:rsidR="0009366F">
        <w:rPr>
          <w:rFonts w:eastAsia="Times New Roman" w:cs="Times New Roman"/>
          <w:szCs w:val="24"/>
          <w:lang w:val="ru-RU"/>
        </w:rPr>
        <w:t>данной работы</w:t>
      </w:r>
      <w:r w:rsidRPr="00E1430E">
        <w:rPr>
          <w:rFonts w:eastAsia="Times New Roman" w:cs="Times New Roman"/>
          <w:szCs w:val="24"/>
        </w:rPr>
        <w:t>.</w:t>
      </w:r>
    </w:p>
    <w:p w:rsidR="00F42C00" w:rsidRPr="00E1430E" w:rsidRDefault="00D15DFA">
      <w:pPr>
        <w:ind w:firstLine="720"/>
        <w:rPr>
          <w:rFonts w:eastAsia="Times New Roman" w:cs="Times New Roman"/>
          <w:szCs w:val="24"/>
        </w:rPr>
      </w:pPr>
      <w:r w:rsidRPr="00E1430E">
        <w:rPr>
          <w:rFonts w:eastAsia="Times New Roman" w:cs="Times New Roman"/>
          <w:szCs w:val="24"/>
        </w:rPr>
        <w:t>Из категории «Критерии доступности медицинской помощи» можно выделить «Удовлетворенность населения до</w:t>
      </w:r>
      <w:r w:rsidR="001761FC">
        <w:rPr>
          <w:rFonts w:eastAsia="Times New Roman" w:cs="Times New Roman"/>
          <w:szCs w:val="24"/>
        </w:rPr>
        <w:t>ступностью медицинской помощи»,</w:t>
      </w:r>
      <w:r w:rsidRPr="00E1430E">
        <w:rPr>
          <w:rFonts w:eastAsia="Times New Roman" w:cs="Times New Roman"/>
          <w:szCs w:val="24"/>
        </w:rPr>
        <w:t xml:space="preserve"> которая рассчитывается как процент от числа опрошенных, а из категории «Критерии качества медицинской помощи» — «Доля пациентов, прооперированных в течение двух дней после поступления в стационар по поводу перелома шейки бедра, от всех прооперированных по поводу указанного диагноза», рассчитываемая как процент от общего числа больных, «Число циклов экстракорпорального оплодотворения, выполняемых медицинской организацией, в течение одного года», рассчитываемая в количественном отношении и «Доля женщин, у которых беременность после применения процедуры экстракорпорального оплодотворения (ЭКО) (циклов с переносом эмбрионов) завершилась родами, в общем числе женщин, которым были </w:t>
      </w:r>
      <w:r w:rsidRPr="00E1430E">
        <w:rPr>
          <w:rFonts w:eastAsia="Times New Roman" w:cs="Times New Roman"/>
          <w:szCs w:val="24"/>
        </w:rPr>
        <w:lastRenderedPageBreak/>
        <w:t xml:space="preserve">проведены процедуры экстракорпорального оплодотворения (ЭКО) (циклы с переносом эмбрионов) », рассчитываемая как процент от общего числа </w:t>
      </w:r>
      <w:r w:rsidR="006F13A0">
        <w:rPr>
          <w:rFonts w:eastAsia="Times New Roman" w:cs="Times New Roman"/>
          <w:szCs w:val="24"/>
          <w:lang w:val="ru-RU"/>
        </w:rPr>
        <w:t>пациентов</w:t>
      </w:r>
      <w:r w:rsidRPr="00E1430E">
        <w:rPr>
          <w:rFonts w:eastAsia="Times New Roman" w:cs="Times New Roman"/>
          <w:szCs w:val="24"/>
        </w:rPr>
        <w:t>.</w:t>
      </w:r>
    </w:p>
    <w:p w:rsidR="00F42C00" w:rsidRPr="00E1430E" w:rsidRDefault="00D15DFA">
      <w:pPr>
        <w:ind w:firstLine="720"/>
        <w:rPr>
          <w:rFonts w:cs="Times New Roman"/>
        </w:rPr>
      </w:pPr>
      <w:r w:rsidRPr="00E1430E">
        <w:rPr>
          <w:rFonts w:eastAsia="Times New Roman" w:cs="Times New Roman"/>
          <w:szCs w:val="24"/>
        </w:rPr>
        <w:t>Таким образом, можно сделать вывод, что из 34 критериев, выделенных в Территориальной программе государственных гарантий в Санкт-Петербурге, только 4 критерия можно отнести к группе качественных критериев, остальные же относятся к количественным показателям, демонстрирующим мощность медицинской организации по оказании медицинской помощи.</w:t>
      </w:r>
    </w:p>
    <w:p w:rsidR="00F42C00" w:rsidRPr="00E1430E" w:rsidRDefault="00D15DFA">
      <w:pPr>
        <w:ind w:firstLine="720"/>
        <w:rPr>
          <w:rFonts w:eastAsia="Times New Roman" w:cs="Times New Roman"/>
          <w:szCs w:val="24"/>
        </w:rPr>
      </w:pPr>
      <w:r w:rsidRPr="00E1430E">
        <w:rPr>
          <w:rFonts w:eastAsia="Times New Roman" w:cs="Times New Roman"/>
          <w:szCs w:val="24"/>
        </w:rPr>
        <w:t xml:space="preserve">После анализа документации, которая находится в свободном доступе на Официальном сайте </w:t>
      </w:r>
      <w:r w:rsidR="006F13A0">
        <w:rPr>
          <w:rFonts w:eastAsia="Times New Roman" w:cs="Times New Roman"/>
          <w:szCs w:val="24"/>
          <w:lang w:val="ru-RU"/>
        </w:rPr>
        <w:t>ТФОМС</w:t>
      </w:r>
      <w:r w:rsidRPr="00E1430E">
        <w:rPr>
          <w:rFonts w:eastAsia="Times New Roman" w:cs="Times New Roman"/>
          <w:szCs w:val="24"/>
        </w:rPr>
        <w:t xml:space="preserve"> Санкт-Петербурга</w:t>
      </w:r>
      <w:r w:rsidRPr="00E1430E">
        <w:rPr>
          <w:rFonts w:eastAsia="Times New Roman" w:cs="Times New Roman"/>
          <w:szCs w:val="24"/>
          <w:vertAlign w:val="superscript"/>
        </w:rPr>
        <w:footnoteReference w:id="73"/>
      </w:r>
      <w:r w:rsidRPr="00E1430E">
        <w:rPr>
          <w:rFonts w:eastAsia="Times New Roman" w:cs="Times New Roman"/>
          <w:szCs w:val="24"/>
        </w:rPr>
        <w:t xml:space="preserve">, </w:t>
      </w:r>
      <w:r w:rsidR="00F12DF8">
        <w:rPr>
          <w:rFonts w:eastAsia="Times New Roman" w:cs="Times New Roman"/>
          <w:szCs w:val="24"/>
          <w:lang w:val="ru-RU"/>
        </w:rPr>
        <w:t xml:space="preserve">автором </w:t>
      </w:r>
      <w:r w:rsidR="006F13A0">
        <w:rPr>
          <w:rFonts w:eastAsia="Times New Roman" w:cs="Times New Roman"/>
          <w:szCs w:val="24"/>
        </w:rPr>
        <w:t>была сформирована таблица</w:t>
      </w:r>
      <w:r w:rsidR="006F13A0">
        <w:rPr>
          <w:rFonts w:eastAsia="Times New Roman" w:cs="Times New Roman"/>
          <w:szCs w:val="24"/>
          <w:lang w:val="ru-RU"/>
        </w:rPr>
        <w:t>, показывающая размер финансовой помощи, оказанной медицинским организациям</w:t>
      </w:r>
      <w:r w:rsidRPr="00E1430E">
        <w:rPr>
          <w:rFonts w:eastAsia="Times New Roman" w:cs="Times New Roman"/>
          <w:szCs w:val="24"/>
        </w:rPr>
        <w:t xml:space="preserve">. </w:t>
      </w:r>
    </w:p>
    <w:p w:rsidR="00F42C00" w:rsidRPr="00E1430E" w:rsidRDefault="00D15DFA" w:rsidP="004B42A8">
      <w:pPr>
        <w:pStyle w:val="a1"/>
      </w:pPr>
      <w:r w:rsidRPr="00E1430E">
        <w:t>Объемы финансовых средств для медицинских организаций, осуществляющих деятельность в системе обязательного медицинского страхования Санкт-Петербурга и количество медицинских организаций в разрезе по годам</w:t>
      </w:r>
    </w:p>
    <w:tbl>
      <w:tblPr>
        <w:tblStyle w:val="aff4"/>
        <w:tblW w:w="8790" w:type="dxa"/>
        <w:tblLayout w:type="fixed"/>
        <w:tblLook w:val="0600" w:firstRow="0" w:lastRow="0" w:firstColumn="0" w:lastColumn="0" w:noHBand="1" w:noVBand="1"/>
      </w:tblPr>
      <w:tblGrid>
        <w:gridCol w:w="1413"/>
        <w:gridCol w:w="2126"/>
        <w:gridCol w:w="5251"/>
      </w:tblGrid>
      <w:tr w:rsidR="00F42C00" w:rsidRPr="00E1430E" w:rsidTr="006F13A0">
        <w:tc>
          <w:tcPr>
            <w:tcW w:w="1413" w:type="dxa"/>
          </w:tcPr>
          <w:p w:rsidR="00F42C00" w:rsidRPr="006F13A0" w:rsidRDefault="00D15DFA">
            <w:pPr>
              <w:widowControl w:val="0"/>
              <w:jc w:val="center"/>
              <w:rPr>
                <w:rFonts w:eastAsia="Times New Roman" w:cs="Times New Roman"/>
                <w:b/>
              </w:rPr>
            </w:pPr>
            <w:r w:rsidRPr="006F13A0">
              <w:rPr>
                <w:rFonts w:eastAsia="Times New Roman" w:cs="Times New Roman"/>
                <w:b/>
              </w:rPr>
              <w:t>Год</w:t>
            </w:r>
          </w:p>
        </w:tc>
        <w:tc>
          <w:tcPr>
            <w:tcW w:w="2126" w:type="dxa"/>
          </w:tcPr>
          <w:p w:rsidR="00F42C00" w:rsidRPr="006F13A0" w:rsidRDefault="00D15DFA">
            <w:pPr>
              <w:widowControl w:val="0"/>
              <w:jc w:val="center"/>
              <w:rPr>
                <w:rFonts w:eastAsia="Times New Roman" w:cs="Times New Roman"/>
                <w:b/>
              </w:rPr>
            </w:pPr>
            <w:r w:rsidRPr="006F13A0">
              <w:rPr>
                <w:rFonts w:eastAsia="Times New Roman" w:cs="Times New Roman"/>
                <w:b/>
              </w:rPr>
              <w:t xml:space="preserve">Количество медицинских организаций, </w:t>
            </w:r>
            <w:proofErr w:type="spellStart"/>
            <w:r w:rsidRPr="006F13A0">
              <w:rPr>
                <w:rFonts w:eastAsia="Times New Roman" w:cs="Times New Roman"/>
                <w:b/>
              </w:rPr>
              <w:t>шт</w:t>
            </w:r>
            <w:proofErr w:type="spellEnd"/>
          </w:p>
        </w:tc>
        <w:tc>
          <w:tcPr>
            <w:tcW w:w="5251" w:type="dxa"/>
          </w:tcPr>
          <w:p w:rsidR="00F42C00" w:rsidRPr="006F13A0" w:rsidRDefault="00D15DFA">
            <w:pPr>
              <w:widowControl w:val="0"/>
              <w:jc w:val="center"/>
              <w:rPr>
                <w:rFonts w:eastAsia="Times New Roman" w:cs="Times New Roman"/>
                <w:b/>
              </w:rPr>
            </w:pPr>
            <w:r w:rsidRPr="006F13A0">
              <w:rPr>
                <w:rFonts w:eastAsia="Times New Roman" w:cs="Times New Roman"/>
                <w:b/>
              </w:rPr>
              <w:t xml:space="preserve">Объемы финансовых средств для медицинских организаций, осуществляющих деятельность в системе обязательного медицинского страхования Санкт-Петербурга, </w:t>
            </w:r>
            <w:proofErr w:type="spellStart"/>
            <w:r w:rsidRPr="006F13A0">
              <w:rPr>
                <w:rFonts w:eastAsia="Times New Roman" w:cs="Times New Roman"/>
                <w:b/>
              </w:rPr>
              <w:t>руб</w:t>
            </w:r>
            <w:proofErr w:type="spellEnd"/>
          </w:p>
        </w:tc>
      </w:tr>
      <w:tr w:rsidR="00F42C00" w:rsidRPr="00E1430E" w:rsidTr="006F13A0">
        <w:tc>
          <w:tcPr>
            <w:tcW w:w="1413"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2024</w:t>
            </w:r>
          </w:p>
        </w:tc>
        <w:tc>
          <w:tcPr>
            <w:tcW w:w="2126" w:type="dxa"/>
          </w:tcPr>
          <w:p w:rsidR="00F42C00" w:rsidRPr="006F13A0" w:rsidRDefault="0009366F" w:rsidP="0009366F">
            <w:pPr>
              <w:jc w:val="center"/>
              <w:rPr>
                <w:rFonts w:eastAsia="Times New Roman" w:cs="Times New Roman"/>
                <w:szCs w:val="24"/>
              </w:rPr>
            </w:pPr>
            <w:r w:rsidRPr="006F13A0">
              <w:rPr>
                <w:rFonts w:eastAsia="Times New Roman" w:cs="Times New Roman"/>
                <w:szCs w:val="24"/>
              </w:rPr>
              <w:t>357</w:t>
            </w:r>
          </w:p>
        </w:tc>
        <w:tc>
          <w:tcPr>
            <w:tcW w:w="5251" w:type="dxa"/>
          </w:tcPr>
          <w:p w:rsidR="00F42C00" w:rsidRPr="006F13A0" w:rsidRDefault="0009366F" w:rsidP="0009366F">
            <w:pPr>
              <w:widowControl w:val="0"/>
              <w:spacing w:line="432" w:lineRule="auto"/>
              <w:jc w:val="center"/>
              <w:rPr>
                <w:rFonts w:eastAsia="Times New Roman" w:cs="Times New Roman"/>
                <w:szCs w:val="24"/>
              </w:rPr>
            </w:pPr>
            <w:r w:rsidRPr="006F13A0">
              <w:rPr>
                <w:rFonts w:eastAsia="Times New Roman" w:cs="Times New Roman"/>
                <w:szCs w:val="24"/>
              </w:rPr>
              <w:t xml:space="preserve">140 597 786 227 </w:t>
            </w:r>
          </w:p>
        </w:tc>
      </w:tr>
      <w:tr w:rsidR="00F42C00" w:rsidRPr="00E1430E" w:rsidTr="006F13A0">
        <w:tc>
          <w:tcPr>
            <w:tcW w:w="1413"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2023</w:t>
            </w:r>
          </w:p>
        </w:tc>
        <w:tc>
          <w:tcPr>
            <w:tcW w:w="2126" w:type="dxa"/>
          </w:tcPr>
          <w:p w:rsidR="00F42C00" w:rsidRPr="006F13A0" w:rsidRDefault="0009366F" w:rsidP="0009366F">
            <w:pPr>
              <w:jc w:val="center"/>
              <w:rPr>
                <w:rFonts w:eastAsia="Times New Roman" w:cs="Times New Roman"/>
                <w:szCs w:val="24"/>
              </w:rPr>
            </w:pPr>
            <w:r w:rsidRPr="006F13A0">
              <w:rPr>
                <w:rFonts w:eastAsia="Times New Roman" w:cs="Times New Roman"/>
                <w:szCs w:val="24"/>
              </w:rPr>
              <w:t>370</w:t>
            </w:r>
            <w:r w:rsidRPr="006F13A0">
              <w:rPr>
                <w:rFonts w:eastAsia="Times New Roman" w:cs="Times New Roman"/>
                <w:szCs w:val="24"/>
                <w:lang w:val="ru-RU"/>
              </w:rPr>
              <w:t xml:space="preserve"> </w:t>
            </w:r>
          </w:p>
        </w:tc>
        <w:tc>
          <w:tcPr>
            <w:tcW w:w="5251" w:type="dxa"/>
          </w:tcPr>
          <w:p w:rsidR="00F42C00" w:rsidRPr="006F13A0" w:rsidRDefault="0009366F" w:rsidP="0009366F">
            <w:pPr>
              <w:widowControl w:val="0"/>
              <w:spacing w:line="432" w:lineRule="auto"/>
              <w:jc w:val="center"/>
              <w:rPr>
                <w:rFonts w:eastAsia="Times New Roman" w:cs="Times New Roman"/>
                <w:szCs w:val="24"/>
              </w:rPr>
            </w:pPr>
            <w:r w:rsidRPr="006F13A0">
              <w:rPr>
                <w:rFonts w:eastAsia="Times New Roman" w:cs="Times New Roman"/>
                <w:szCs w:val="24"/>
              </w:rPr>
              <w:t>153 932 875 061</w:t>
            </w:r>
            <w:r w:rsidRPr="006F13A0">
              <w:rPr>
                <w:rFonts w:eastAsia="Times New Roman" w:cs="Times New Roman"/>
                <w:szCs w:val="24"/>
                <w:lang w:val="ru-RU"/>
              </w:rPr>
              <w:t xml:space="preserve"> </w:t>
            </w:r>
          </w:p>
        </w:tc>
      </w:tr>
      <w:tr w:rsidR="00F42C00" w:rsidRPr="00E1430E" w:rsidTr="006F13A0">
        <w:tc>
          <w:tcPr>
            <w:tcW w:w="1413"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2022</w:t>
            </w:r>
          </w:p>
        </w:tc>
        <w:tc>
          <w:tcPr>
            <w:tcW w:w="2126" w:type="dxa"/>
          </w:tcPr>
          <w:p w:rsidR="00F42C00" w:rsidRPr="006F13A0" w:rsidRDefault="0009366F">
            <w:pPr>
              <w:widowControl w:val="0"/>
              <w:jc w:val="center"/>
              <w:rPr>
                <w:rFonts w:eastAsia="Times New Roman" w:cs="Times New Roman"/>
                <w:szCs w:val="24"/>
              </w:rPr>
            </w:pPr>
            <w:r w:rsidRPr="006F13A0">
              <w:rPr>
                <w:rFonts w:eastAsia="Times New Roman" w:cs="Times New Roman"/>
                <w:szCs w:val="24"/>
              </w:rPr>
              <w:t>379</w:t>
            </w:r>
          </w:p>
        </w:tc>
        <w:tc>
          <w:tcPr>
            <w:tcW w:w="5251" w:type="dxa"/>
          </w:tcPr>
          <w:p w:rsidR="00F42C00" w:rsidRPr="006F13A0" w:rsidRDefault="0009366F">
            <w:pPr>
              <w:widowControl w:val="0"/>
              <w:spacing w:line="288" w:lineRule="auto"/>
              <w:jc w:val="center"/>
              <w:rPr>
                <w:rFonts w:eastAsia="Times New Roman" w:cs="Times New Roman"/>
                <w:szCs w:val="24"/>
              </w:rPr>
            </w:pPr>
            <w:r w:rsidRPr="006F13A0">
              <w:rPr>
                <w:rFonts w:eastAsia="Times New Roman" w:cs="Times New Roman"/>
                <w:szCs w:val="24"/>
              </w:rPr>
              <w:t>147 317 433 395</w:t>
            </w:r>
          </w:p>
        </w:tc>
      </w:tr>
      <w:tr w:rsidR="00F42C00" w:rsidRPr="00E1430E" w:rsidTr="006F13A0">
        <w:tc>
          <w:tcPr>
            <w:tcW w:w="1413"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2021</w:t>
            </w:r>
          </w:p>
        </w:tc>
        <w:tc>
          <w:tcPr>
            <w:tcW w:w="2126" w:type="dxa"/>
          </w:tcPr>
          <w:p w:rsidR="00F42C00" w:rsidRPr="006F13A0" w:rsidRDefault="0009366F">
            <w:pPr>
              <w:widowControl w:val="0"/>
              <w:jc w:val="center"/>
              <w:rPr>
                <w:rFonts w:eastAsia="Times New Roman" w:cs="Times New Roman"/>
                <w:szCs w:val="24"/>
              </w:rPr>
            </w:pPr>
            <w:r w:rsidRPr="006F13A0">
              <w:rPr>
                <w:rFonts w:eastAsia="Times New Roman" w:cs="Times New Roman"/>
                <w:szCs w:val="24"/>
              </w:rPr>
              <w:t>386</w:t>
            </w:r>
          </w:p>
        </w:tc>
        <w:tc>
          <w:tcPr>
            <w:tcW w:w="5251" w:type="dxa"/>
          </w:tcPr>
          <w:p w:rsidR="00F42C00" w:rsidRPr="006F13A0" w:rsidRDefault="0009366F">
            <w:pPr>
              <w:widowControl w:val="0"/>
              <w:jc w:val="center"/>
              <w:rPr>
                <w:rFonts w:eastAsia="Times New Roman" w:cs="Times New Roman"/>
                <w:szCs w:val="24"/>
              </w:rPr>
            </w:pPr>
            <w:r w:rsidRPr="006F13A0">
              <w:rPr>
                <w:rFonts w:eastAsia="Times New Roman" w:cs="Times New Roman"/>
                <w:szCs w:val="24"/>
              </w:rPr>
              <w:t>169 707 887 757</w:t>
            </w:r>
          </w:p>
        </w:tc>
      </w:tr>
      <w:tr w:rsidR="00F42C00" w:rsidRPr="00E1430E" w:rsidTr="006F13A0">
        <w:tc>
          <w:tcPr>
            <w:tcW w:w="1413"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2020</w:t>
            </w:r>
          </w:p>
        </w:tc>
        <w:tc>
          <w:tcPr>
            <w:tcW w:w="2126" w:type="dxa"/>
          </w:tcPr>
          <w:p w:rsidR="00F42C00" w:rsidRPr="006F13A0" w:rsidRDefault="00D15DFA">
            <w:pPr>
              <w:widowControl w:val="0"/>
              <w:jc w:val="center"/>
              <w:rPr>
                <w:rFonts w:eastAsia="Times New Roman" w:cs="Times New Roman"/>
                <w:szCs w:val="24"/>
              </w:rPr>
            </w:pPr>
            <w:r w:rsidRPr="006F13A0">
              <w:rPr>
                <w:rFonts w:eastAsia="Times New Roman" w:cs="Times New Roman"/>
                <w:szCs w:val="24"/>
              </w:rPr>
              <w:t>371</w:t>
            </w:r>
          </w:p>
        </w:tc>
        <w:tc>
          <w:tcPr>
            <w:tcW w:w="5251" w:type="dxa"/>
          </w:tcPr>
          <w:p w:rsidR="00F42C00" w:rsidRPr="006F13A0" w:rsidRDefault="00D15DFA">
            <w:pPr>
              <w:widowControl w:val="0"/>
              <w:spacing w:line="288" w:lineRule="auto"/>
              <w:jc w:val="center"/>
              <w:rPr>
                <w:rFonts w:eastAsia="Times New Roman" w:cs="Times New Roman"/>
                <w:szCs w:val="24"/>
              </w:rPr>
            </w:pPr>
            <w:r w:rsidRPr="006F13A0">
              <w:rPr>
                <w:rFonts w:eastAsia="Times New Roman" w:cs="Times New Roman"/>
                <w:szCs w:val="24"/>
              </w:rPr>
              <w:t>142 029 921 488</w:t>
            </w:r>
          </w:p>
        </w:tc>
      </w:tr>
    </w:tbl>
    <w:p w:rsidR="006F13A0" w:rsidRDefault="00D15DFA" w:rsidP="00F12DF8">
      <w:pPr>
        <w:ind w:firstLine="720"/>
        <w:jc w:val="center"/>
        <w:rPr>
          <w:rFonts w:eastAsia="Times New Roman" w:cs="Times New Roman"/>
          <w:i/>
          <w:szCs w:val="24"/>
          <w:lang w:val="ru-RU"/>
        </w:rPr>
      </w:pPr>
      <w:r w:rsidRPr="00E1430E">
        <w:rPr>
          <w:rFonts w:eastAsia="Times New Roman" w:cs="Times New Roman"/>
          <w:i/>
          <w:szCs w:val="24"/>
        </w:rPr>
        <w:t xml:space="preserve">Источник: </w:t>
      </w:r>
      <w:r w:rsidR="00F12DF8">
        <w:rPr>
          <w:rFonts w:eastAsia="Times New Roman" w:cs="Times New Roman"/>
          <w:i/>
          <w:szCs w:val="24"/>
          <w:lang w:val="ru-RU"/>
        </w:rPr>
        <w:t xml:space="preserve">составлено автором на основе информации </w:t>
      </w:r>
    </w:p>
    <w:p w:rsidR="00F42C00" w:rsidRPr="00E1430E" w:rsidRDefault="00F12DF8" w:rsidP="00F12DF8">
      <w:pPr>
        <w:ind w:firstLine="720"/>
        <w:jc w:val="center"/>
        <w:rPr>
          <w:rFonts w:eastAsia="Times New Roman" w:cs="Times New Roman"/>
          <w:i/>
          <w:szCs w:val="24"/>
        </w:rPr>
      </w:pPr>
      <w:r>
        <w:rPr>
          <w:rFonts w:eastAsia="Times New Roman" w:cs="Times New Roman"/>
          <w:i/>
          <w:szCs w:val="24"/>
          <w:lang w:val="ru-RU"/>
        </w:rPr>
        <w:t xml:space="preserve">с </w:t>
      </w:r>
      <w:r>
        <w:rPr>
          <w:rFonts w:eastAsia="Times New Roman" w:cs="Times New Roman"/>
          <w:i/>
          <w:szCs w:val="24"/>
        </w:rPr>
        <w:t>Официального</w:t>
      </w:r>
      <w:r w:rsidR="00D15DFA" w:rsidRPr="00E1430E">
        <w:rPr>
          <w:rFonts w:eastAsia="Times New Roman" w:cs="Times New Roman"/>
          <w:i/>
          <w:szCs w:val="24"/>
        </w:rPr>
        <w:t xml:space="preserve"> сайт</w:t>
      </w:r>
      <w:r>
        <w:rPr>
          <w:rFonts w:eastAsia="Times New Roman" w:cs="Times New Roman"/>
          <w:i/>
          <w:szCs w:val="24"/>
          <w:lang w:val="ru-RU"/>
        </w:rPr>
        <w:t>а</w:t>
      </w:r>
      <w:r w:rsidR="00D15DFA" w:rsidRPr="00E1430E">
        <w:rPr>
          <w:rFonts w:eastAsia="Times New Roman" w:cs="Times New Roman"/>
          <w:i/>
          <w:szCs w:val="24"/>
        </w:rPr>
        <w:t xml:space="preserve"> </w:t>
      </w:r>
      <w:r w:rsidR="006F13A0">
        <w:rPr>
          <w:rFonts w:eastAsia="Times New Roman" w:cs="Times New Roman"/>
          <w:i/>
          <w:szCs w:val="24"/>
          <w:lang w:val="ru-RU"/>
        </w:rPr>
        <w:t>ТФОМС</w:t>
      </w:r>
      <w:r>
        <w:rPr>
          <w:rFonts w:eastAsia="Times New Roman" w:cs="Times New Roman"/>
          <w:i/>
          <w:szCs w:val="24"/>
        </w:rPr>
        <w:t xml:space="preserve"> Санкт-Петербурга</w:t>
      </w:r>
    </w:p>
    <w:p w:rsidR="00F42C00" w:rsidRPr="00E1430E" w:rsidRDefault="006F13A0">
      <w:pPr>
        <w:ind w:firstLine="720"/>
        <w:rPr>
          <w:rFonts w:eastAsia="Times New Roman" w:cs="Times New Roman"/>
          <w:szCs w:val="24"/>
        </w:rPr>
      </w:pPr>
      <w:r>
        <w:rPr>
          <w:rFonts w:eastAsia="Times New Roman" w:cs="Times New Roman"/>
          <w:szCs w:val="24"/>
          <w:lang w:val="ru-RU"/>
        </w:rPr>
        <w:t>На основе данной информации можно</w:t>
      </w:r>
      <w:r w:rsidR="00D15DFA" w:rsidRPr="00E1430E">
        <w:rPr>
          <w:rFonts w:eastAsia="Times New Roman" w:cs="Times New Roman"/>
          <w:szCs w:val="24"/>
        </w:rPr>
        <w:t xml:space="preserve"> сделать вывод</w:t>
      </w:r>
      <w:r>
        <w:rPr>
          <w:rFonts w:eastAsia="Times New Roman" w:cs="Times New Roman"/>
          <w:szCs w:val="24"/>
          <w:lang w:val="ru-RU"/>
        </w:rPr>
        <w:t>:</w:t>
      </w:r>
      <w:r w:rsidR="00D15DFA" w:rsidRPr="00E1430E">
        <w:rPr>
          <w:rFonts w:eastAsia="Times New Roman" w:cs="Times New Roman"/>
          <w:szCs w:val="24"/>
        </w:rPr>
        <w:t xml:space="preserve"> с каждым годом количество медицинских организаций</w:t>
      </w:r>
      <w:r>
        <w:rPr>
          <w:rFonts w:eastAsia="Times New Roman" w:cs="Times New Roman"/>
          <w:szCs w:val="24"/>
          <w:lang w:val="ru-RU"/>
        </w:rPr>
        <w:t xml:space="preserve"> Санкт-Петербурга, работающих в системе ОМС и</w:t>
      </w:r>
      <w:r w:rsidR="00D15DFA" w:rsidRPr="00E1430E">
        <w:rPr>
          <w:rFonts w:eastAsia="Times New Roman" w:cs="Times New Roman"/>
          <w:szCs w:val="24"/>
        </w:rPr>
        <w:t xml:space="preserve"> которым выделяется финансовая помощь, </w:t>
      </w:r>
      <w:r>
        <w:rPr>
          <w:rFonts w:eastAsia="Times New Roman" w:cs="Times New Roman"/>
          <w:szCs w:val="24"/>
          <w:lang w:val="ru-RU"/>
        </w:rPr>
        <w:t>увеличивается</w:t>
      </w:r>
      <w:r w:rsidR="00D15DFA" w:rsidRPr="00E1430E">
        <w:rPr>
          <w:rFonts w:eastAsia="Times New Roman" w:cs="Times New Roman"/>
          <w:szCs w:val="24"/>
        </w:rPr>
        <w:t xml:space="preserve">, </w:t>
      </w:r>
      <w:r>
        <w:rPr>
          <w:rFonts w:eastAsia="Times New Roman" w:cs="Times New Roman"/>
          <w:szCs w:val="24"/>
          <w:lang w:val="ru-RU"/>
        </w:rPr>
        <w:t xml:space="preserve">а также </w:t>
      </w:r>
      <w:r>
        <w:rPr>
          <w:rFonts w:eastAsia="Times New Roman" w:cs="Times New Roman"/>
          <w:szCs w:val="24"/>
        </w:rPr>
        <w:t xml:space="preserve">повышается </w:t>
      </w:r>
      <w:r w:rsidR="00D15DFA" w:rsidRPr="00E1430E">
        <w:rPr>
          <w:rFonts w:eastAsia="Times New Roman" w:cs="Times New Roman"/>
          <w:szCs w:val="24"/>
        </w:rPr>
        <w:lastRenderedPageBreak/>
        <w:t>объем финансовой помощи в рублях, выделенный на каждый финансовый год соответственно.</w:t>
      </w:r>
    </w:p>
    <w:p w:rsidR="00B14F94" w:rsidRPr="00E1430E" w:rsidRDefault="00AB5AA5" w:rsidP="006F13A0">
      <w:pPr>
        <w:ind w:firstLine="720"/>
        <w:rPr>
          <w:rFonts w:eastAsia="Times New Roman" w:cs="Times New Roman"/>
          <w:szCs w:val="24"/>
          <w:lang w:val="ru-RU"/>
        </w:rPr>
      </w:pPr>
      <w:r w:rsidRPr="00E1430E">
        <w:rPr>
          <w:rFonts w:eastAsia="Times New Roman" w:cs="Times New Roman"/>
          <w:szCs w:val="24"/>
          <w:lang w:val="ru-RU"/>
        </w:rPr>
        <w:t xml:space="preserve">На уже распределенные объемы медицинской помощи </w:t>
      </w:r>
      <w:r w:rsidR="00B14F94" w:rsidRPr="00E1430E">
        <w:rPr>
          <w:rFonts w:eastAsia="Times New Roman" w:cs="Times New Roman"/>
          <w:szCs w:val="24"/>
          <w:lang w:val="ru-RU"/>
        </w:rPr>
        <w:t xml:space="preserve">во многих медицинских организациях, </w:t>
      </w:r>
      <w:r w:rsidRPr="00E1430E">
        <w:rPr>
          <w:rFonts w:eastAsia="Times New Roman" w:cs="Times New Roman"/>
          <w:szCs w:val="24"/>
          <w:lang w:val="ru-RU"/>
        </w:rPr>
        <w:t xml:space="preserve">работающих в системе ОМС, </w:t>
      </w:r>
      <w:r w:rsidR="00B14F94" w:rsidRPr="00E1430E">
        <w:rPr>
          <w:rFonts w:eastAsia="Times New Roman" w:cs="Times New Roman"/>
          <w:szCs w:val="24"/>
          <w:lang w:val="ru-RU"/>
        </w:rPr>
        <w:t xml:space="preserve">в течение года </w:t>
      </w:r>
      <w:r w:rsidRPr="00E1430E">
        <w:rPr>
          <w:rFonts w:eastAsia="Times New Roman" w:cs="Times New Roman"/>
          <w:szCs w:val="24"/>
          <w:lang w:val="ru-RU"/>
        </w:rPr>
        <w:t>периодически ввод</w:t>
      </w:r>
      <w:r w:rsidR="00B14F94" w:rsidRPr="00E1430E">
        <w:rPr>
          <w:rFonts w:eastAsia="Times New Roman" w:cs="Times New Roman"/>
          <w:szCs w:val="24"/>
          <w:lang w:val="ru-RU"/>
        </w:rPr>
        <w:t>ятся корректировки. Частота вводимы</w:t>
      </w:r>
      <w:r w:rsidR="00CC36BA">
        <w:rPr>
          <w:rFonts w:eastAsia="Times New Roman" w:cs="Times New Roman"/>
          <w:szCs w:val="24"/>
          <w:lang w:val="ru-RU"/>
        </w:rPr>
        <w:t xml:space="preserve">х корректировок представлена в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_Ref167741840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Таблице 6</w:t>
      </w:r>
      <w:r w:rsidR="001761FC">
        <w:rPr>
          <w:rFonts w:eastAsia="Times New Roman" w:cs="Times New Roman"/>
          <w:szCs w:val="24"/>
          <w:lang w:val="ru-RU"/>
        </w:rPr>
        <w:fldChar w:fldCharType="end"/>
      </w:r>
      <w:r w:rsidR="001761FC">
        <w:rPr>
          <w:rFonts w:eastAsia="Times New Roman" w:cs="Times New Roman"/>
          <w:szCs w:val="24"/>
          <w:lang w:val="ru-RU"/>
        </w:rPr>
        <w:t>.</w:t>
      </w:r>
    </w:p>
    <w:p w:rsidR="00F42C00" w:rsidRPr="00E1430E" w:rsidRDefault="00D15DFA" w:rsidP="004B42A8">
      <w:pPr>
        <w:pStyle w:val="a1"/>
      </w:pPr>
      <w:bookmarkStart w:id="48" w:name="_Ref167741840"/>
      <w:r w:rsidRPr="00E1430E">
        <w:t>Количество корректировок</w:t>
      </w:r>
      <w:r w:rsidR="001761FC">
        <w:t xml:space="preserve"> объемов финансовых средств для </w:t>
      </w:r>
      <w:r w:rsidRPr="00E1430E">
        <w:t>медицинских организаций, осущес</w:t>
      </w:r>
      <w:r w:rsidR="001761FC">
        <w:t xml:space="preserve">твляющих деятельность в системе </w:t>
      </w:r>
      <w:r w:rsidRPr="00E1430E">
        <w:t>обязательного медицинского страховани</w:t>
      </w:r>
      <w:r w:rsidR="001761FC">
        <w:t xml:space="preserve">я Санкт-Петербурга и количество </w:t>
      </w:r>
      <w:r w:rsidRPr="00E1430E">
        <w:t>медицинских организаций в разрезе по годам</w:t>
      </w:r>
      <w:bookmarkEnd w:id="48"/>
    </w:p>
    <w:tbl>
      <w:tblPr>
        <w:tblStyle w:val="afc"/>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395"/>
      </w:tblGrid>
      <w:tr w:rsidR="00F42C00" w:rsidRPr="00E1430E">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b/>
                <w:szCs w:val="24"/>
              </w:rPr>
            </w:pPr>
            <w:r w:rsidRPr="006F13A0">
              <w:rPr>
                <w:rFonts w:eastAsia="Times New Roman" w:cs="Times New Roman"/>
                <w:b/>
                <w:szCs w:val="24"/>
              </w:rPr>
              <w:t>Год</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b/>
                <w:szCs w:val="24"/>
              </w:rPr>
            </w:pPr>
            <w:r w:rsidRPr="006F13A0">
              <w:rPr>
                <w:rFonts w:eastAsia="Times New Roman" w:cs="Times New Roman"/>
                <w:b/>
                <w:szCs w:val="24"/>
              </w:rPr>
              <w:t>Количество корректировок</w:t>
            </w:r>
          </w:p>
        </w:tc>
      </w:tr>
      <w:tr w:rsidR="00F42C00" w:rsidRPr="00E1430E">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2024</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3</w:t>
            </w:r>
          </w:p>
        </w:tc>
      </w:tr>
      <w:tr w:rsidR="00F42C00" w:rsidRPr="00E1430E">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2023</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14</w:t>
            </w:r>
          </w:p>
        </w:tc>
      </w:tr>
      <w:tr w:rsidR="00F42C00" w:rsidRPr="00E1430E">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2022</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15</w:t>
            </w:r>
          </w:p>
        </w:tc>
      </w:tr>
      <w:tr w:rsidR="00F42C00" w:rsidRPr="00E1430E">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2021</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9</w:t>
            </w:r>
          </w:p>
        </w:tc>
      </w:tr>
      <w:tr w:rsidR="00F42C00" w:rsidRPr="00E1430E" w:rsidTr="009D49D4">
        <w:trPr>
          <w:trHeight w:val="22"/>
        </w:trPr>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2020</w:t>
            </w:r>
          </w:p>
        </w:tc>
        <w:tc>
          <w:tcPr>
            <w:tcW w:w="4395" w:type="dxa"/>
            <w:shd w:val="clear" w:color="auto" w:fill="auto"/>
            <w:tcMar>
              <w:top w:w="100" w:type="dxa"/>
              <w:left w:w="100" w:type="dxa"/>
              <w:bottom w:w="100" w:type="dxa"/>
              <w:right w:w="100" w:type="dxa"/>
            </w:tcMar>
          </w:tcPr>
          <w:p w:rsidR="00F42C00" w:rsidRPr="006F13A0" w:rsidRDefault="00D15DFA" w:rsidP="009D49D4">
            <w:pPr>
              <w:widowControl w:val="0"/>
              <w:spacing w:line="240" w:lineRule="auto"/>
              <w:jc w:val="center"/>
              <w:rPr>
                <w:rFonts w:eastAsia="Times New Roman" w:cs="Times New Roman"/>
                <w:szCs w:val="24"/>
              </w:rPr>
            </w:pPr>
            <w:r w:rsidRPr="006F13A0">
              <w:rPr>
                <w:rFonts w:eastAsia="Times New Roman" w:cs="Times New Roman"/>
                <w:szCs w:val="24"/>
              </w:rPr>
              <w:t>18</w:t>
            </w:r>
          </w:p>
        </w:tc>
      </w:tr>
    </w:tbl>
    <w:p w:rsidR="006F13A0" w:rsidRDefault="00D15DFA" w:rsidP="00F12DF8">
      <w:pPr>
        <w:ind w:firstLine="720"/>
        <w:jc w:val="center"/>
        <w:rPr>
          <w:rFonts w:eastAsia="Times New Roman" w:cs="Times New Roman"/>
          <w:i/>
          <w:szCs w:val="24"/>
          <w:lang w:val="ru-RU"/>
        </w:rPr>
      </w:pPr>
      <w:r w:rsidRPr="00E1430E">
        <w:rPr>
          <w:rFonts w:eastAsia="Times New Roman" w:cs="Times New Roman"/>
          <w:i/>
          <w:szCs w:val="24"/>
        </w:rPr>
        <w:t xml:space="preserve">Источник: </w:t>
      </w:r>
      <w:r w:rsidR="00F12DF8">
        <w:rPr>
          <w:rFonts w:eastAsia="Times New Roman" w:cs="Times New Roman"/>
          <w:i/>
          <w:szCs w:val="24"/>
          <w:lang w:val="ru-RU"/>
        </w:rPr>
        <w:t xml:space="preserve">составлено автором на основе информации </w:t>
      </w:r>
    </w:p>
    <w:p w:rsidR="00F42C00" w:rsidRDefault="00F12DF8" w:rsidP="00F12DF8">
      <w:pPr>
        <w:ind w:firstLine="720"/>
        <w:jc w:val="center"/>
        <w:rPr>
          <w:rFonts w:eastAsia="Times New Roman" w:cs="Times New Roman"/>
          <w:i/>
          <w:szCs w:val="24"/>
        </w:rPr>
      </w:pPr>
      <w:r>
        <w:rPr>
          <w:rFonts w:eastAsia="Times New Roman" w:cs="Times New Roman"/>
          <w:i/>
          <w:szCs w:val="24"/>
          <w:lang w:val="ru-RU"/>
        </w:rPr>
        <w:t xml:space="preserve">с </w:t>
      </w:r>
      <w:r>
        <w:rPr>
          <w:rFonts w:eastAsia="Times New Roman" w:cs="Times New Roman"/>
          <w:i/>
          <w:szCs w:val="24"/>
        </w:rPr>
        <w:t>Официального</w:t>
      </w:r>
      <w:r w:rsidR="00D15DFA" w:rsidRPr="00E1430E">
        <w:rPr>
          <w:rFonts w:eastAsia="Times New Roman" w:cs="Times New Roman"/>
          <w:i/>
          <w:szCs w:val="24"/>
        </w:rPr>
        <w:t xml:space="preserve"> сайт</w:t>
      </w:r>
      <w:r>
        <w:rPr>
          <w:rFonts w:eastAsia="Times New Roman" w:cs="Times New Roman"/>
          <w:i/>
          <w:szCs w:val="24"/>
          <w:lang w:val="ru-RU"/>
        </w:rPr>
        <w:t>а</w:t>
      </w:r>
      <w:r w:rsidR="00D15DFA" w:rsidRPr="00E1430E">
        <w:rPr>
          <w:rFonts w:eastAsia="Times New Roman" w:cs="Times New Roman"/>
          <w:i/>
          <w:szCs w:val="24"/>
        </w:rPr>
        <w:t xml:space="preserve"> </w:t>
      </w:r>
      <w:r w:rsidR="006F13A0">
        <w:rPr>
          <w:rFonts w:eastAsia="Times New Roman" w:cs="Times New Roman"/>
          <w:i/>
          <w:szCs w:val="24"/>
          <w:lang w:val="ru-RU"/>
        </w:rPr>
        <w:t>ТФОМС</w:t>
      </w:r>
      <w:r>
        <w:rPr>
          <w:rFonts w:eastAsia="Times New Roman" w:cs="Times New Roman"/>
          <w:i/>
          <w:szCs w:val="24"/>
        </w:rPr>
        <w:t xml:space="preserve"> Санкт-Петербурга</w:t>
      </w:r>
    </w:p>
    <w:p w:rsidR="00CC36BA" w:rsidRPr="00E1430E" w:rsidRDefault="00CC36BA" w:rsidP="00CC36BA">
      <w:pPr>
        <w:ind w:firstLine="720"/>
        <w:rPr>
          <w:rFonts w:eastAsia="Times New Roman" w:cs="Times New Roman"/>
          <w:szCs w:val="24"/>
        </w:rPr>
      </w:pPr>
      <w:r w:rsidRPr="00E1430E">
        <w:rPr>
          <w:rFonts w:eastAsia="Times New Roman" w:cs="Times New Roman"/>
          <w:szCs w:val="24"/>
          <w:lang w:val="ru-RU"/>
        </w:rPr>
        <w:t>Опираясь на данную информацию, можно заметить, что число корректировок достаточно боль</w:t>
      </w:r>
      <w:r>
        <w:rPr>
          <w:rFonts w:eastAsia="Times New Roman" w:cs="Times New Roman"/>
          <w:szCs w:val="24"/>
          <w:lang w:val="ru-RU"/>
        </w:rPr>
        <w:t>шое: проводится, в среднем, одна корректировка в месяц за последние годы. Данный феномен доказывает, что, на данный момент, распределение объемов медицинской помощи осуществляется недостаточно эффективно.</w:t>
      </w:r>
    </w:p>
    <w:p w:rsidR="00F42C00" w:rsidRPr="00E1430E" w:rsidRDefault="003A2417" w:rsidP="003A2417">
      <w:pPr>
        <w:pStyle w:val="2"/>
        <w:rPr>
          <w:rFonts w:eastAsia="Times New Roman" w:cs="Times New Roman"/>
          <w:sz w:val="28"/>
        </w:rPr>
      </w:pPr>
      <w:bookmarkStart w:id="49" w:name="_Toc167739355"/>
      <w:r w:rsidRPr="00E1430E">
        <w:rPr>
          <w:rFonts w:eastAsia="Times New Roman" w:cs="Times New Roman"/>
          <w:sz w:val="28"/>
        </w:rPr>
        <w:t>§</w:t>
      </w:r>
      <w:r w:rsidR="0020403D">
        <w:rPr>
          <w:rFonts w:eastAsia="Times New Roman" w:cs="Times New Roman"/>
          <w:sz w:val="28"/>
          <w:lang w:val="ru-RU"/>
        </w:rPr>
        <w:t>4</w:t>
      </w:r>
      <w:r w:rsidR="00690089">
        <w:rPr>
          <w:rFonts w:eastAsia="Times New Roman" w:cs="Times New Roman"/>
          <w:sz w:val="28"/>
          <w:lang w:val="ru-RU"/>
        </w:rPr>
        <w:t>.</w:t>
      </w:r>
      <w:r w:rsidR="00D15DFA" w:rsidRPr="00E1430E">
        <w:rPr>
          <w:rFonts w:eastAsia="Times New Roman" w:cs="Times New Roman"/>
          <w:sz w:val="28"/>
        </w:rPr>
        <w:t xml:space="preserve"> Анализ распределения квот между </w:t>
      </w:r>
      <w:r w:rsidR="00F12DF8">
        <w:rPr>
          <w:rFonts w:eastAsia="Times New Roman" w:cs="Times New Roman"/>
          <w:sz w:val="28"/>
          <w:lang w:val="ru-RU"/>
        </w:rPr>
        <w:t>медицинскими</w:t>
      </w:r>
      <w:r w:rsidR="00061704" w:rsidRPr="00E1430E">
        <w:rPr>
          <w:rFonts w:eastAsia="Times New Roman" w:cs="Times New Roman"/>
          <w:sz w:val="28"/>
          <w:lang w:val="ru-RU"/>
        </w:rPr>
        <w:t xml:space="preserve"> организациями</w:t>
      </w:r>
      <w:r w:rsidR="00D15DFA" w:rsidRPr="00E1430E">
        <w:rPr>
          <w:rFonts w:eastAsia="Times New Roman" w:cs="Times New Roman"/>
          <w:sz w:val="28"/>
        </w:rPr>
        <w:t xml:space="preserve"> по услугам ЭКО, МРТ, КТ</w:t>
      </w:r>
      <w:bookmarkEnd w:id="49"/>
    </w:p>
    <w:p w:rsidR="0042275D" w:rsidRDefault="00D15DFA" w:rsidP="00D930FD">
      <w:pPr>
        <w:ind w:firstLine="720"/>
        <w:rPr>
          <w:rFonts w:eastAsia="Times New Roman" w:cs="Times New Roman"/>
          <w:szCs w:val="24"/>
          <w:lang w:val="ru-RU"/>
        </w:rPr>
      </w:pPr>
      <w:r w:rsidRPr="00E1430E">
        <w:rPr>
          <w:rFonts w:eastAsia="Times New Roman" w:cs="Times New Roman"/>
          <w:szCs w:val="24"/>
        </w:rPr>
        <w:t xml:space="preserve">Для анализа </w:t>
      </w:r>
      <w:r w:rsidR="0042275D">
        <w:rPr>
          <w:rFonts w:eastAsia="Times New Roman" w:cs="Times New Roman"/>
          <w:szCs w:val="24"/>
          <w:lang w:val="ru-RU"/>
        </w:rPr>
        <w:t xml:space="preserve">подхода к распределению объемов медицинской помощи в системе ОМС </w:t>
      </w:r>
      <w:r w:rsidRPr="00E1430E">
        <w:rPr>
          <w:rFonts w:eastAsia="Times New Roman" w:cs="Times New Roman"/>
          <w:szCs w:val="24"/>
        </w:rPr>
        <w:t xml:space="preserve">были выбраны услуги экстракорпорального оплодотворения (ЭКО), магнитно-резонансной томографии (МРТ) и компьютерной томографии (КТ), чтобы точечно оценить </w:t>
      </w:r>
      <w:r w:rsidR="001761FC">
        <w:rPr>
          <w:rFonts w:eastAsia="Times New Roman" w:cs="Times New Roman"/>
          <w:szCs w:val="24"/>
          <w:lang w:val="ru-RU"/>
        </w:rPr>
        <w:t>методику</w:t>
      </w:r>
      <w:r w:rsidR="001761FC">
        <w:rPr>
          <w:rFonts w:eastAsia="Times New Roman" w:cs="Times New Roman"/>
          <w:szCs w:val="24"/>
        </w:rPr>
        <w:t xml:space="preserve"> распределения</w:t>
      </w:r>
      <w:r w:rsidRPr="00E1430E">
        <w:rPr>
          <w:rFonts w:eastAsia="Times New Roman" w:cs="Times New Roman"/>
          <w:szCs w:val="24"/>
        </w:rPr>
        <w:t xml:space="preserve"> медицинской помощи в Санкт-Петербурге. </w:t>
      </w:r>
      <w:r w:rsidR="00B14F94" w:rsidRPr="00E1430E">
        <w:rPr>
          <w:rFonts w:eastAsia="Times New Roman" w:cs="Times New Roman"/>
          <w:szCs w:val="24"/>
          <w:lang w:val="ru-RU"/>
        </w:rPr>
        <w:t>Выбор пал на данные услуги, поскольку</w:t>
      </w:r>
      <w:r w:rsidR="0042275D">
        <w:rPr>
          <w:rFonts w:eastAsia="Times New Roman" w:cs="Times New Roman"/>
          <w:szCs w:val="24"/>
          <w:lang w:val="ru-RU"/>
        </w:rPr>
        <w:t>:</w:t>
      </w:r>
    </w:p>
    <w:p w:rsidR="001761FC" w:rsidRDefault="0042275D" w:rsidP="001761FC">
      <w:pPr>
        <w:pStyle w:val="afe"/>
        <w:numPr>
          <w:ilvl w:val="0"/>
          <w:numId w:val="33"/>
        </w:numPr>
        <w:rPr>
          <w:rFonts w:eastAsia="Times New Roman" w:cs="Times New Roman"/>
          <w:szCs w:val="24"/>
          <w:lang w:val="ru-RU"/>
        </w:rPr>
      </w:pPr>
      <w:r>
        <w:rPr>
          <w:rFonts w:eastAsia="Times New Roman" w:cs="Times New Roman"/>
          <w:szCs w:val="24"/>
          <w:lang w:val="ru-RU"/>
        </w:rPr>
        <w:t>Н</w:t>
      </w:r>
      <w:r w:rsidR="009B596D" w:rsidRPr="0042275D">
        <w:rPr>
          <w:rFonts w:eastAsia="Times New Roman" w:cs="Times New Roman"/>
          <w:szCs w:val="24"/>
          <w:lang w:val="ru-RU"/>
        </w:rPr>
        <w:t xml:space="preserve">а рынке данных </w:t>
      </w:r>
      <w:r w:rsidR="00F12DF8" w:rsidRPr="0042275D">
        <w:rPr>
          <w:rFonts w:eastAsia="Times New Roman" w:cs="Times New Roman"/>
          <w:szCs w:val="24"/>
          <w:lang w:val="ru-RU"/>
        </w:rPr>
        <w:t xml:space="preserve">процедур </w:t>
      </w:r>
      <w:r w:rsidR="009B596D" w:rsidRPr="0042275D">
        <w:rPr>
          <w:rFonts w:eastAsia="Times New Roman" w:cs="Times New Roman"/>
          <w:szCs w:val="24"/>
          <w:lang w:val="ru-RU"/>
        </w:rPr>
        <w:t>представлены государственные и ч</w:t>
      </w:r>
      <w:r w:rsidR="001761FC">
        <w:rPr>
          <w:rFonts w:eastAsia="Times New Roman" w:cs="Times New Roman"/>
          <w:szCs w:val="24"/>
          <w:lang w:val="ru-RU"/>
        </w:rPr>
        <w:t>астные медицинские организации;</w:t>
      </w:r>
    </w:p>
    <w:p w:rsidR="0042275D" w:rsidRPr="001761FC" w:rsidRDefault="0042275D" w:rsidP="001761FC">
      <w:pPr>
        <w:pStyle w:val="afe"/>
        <w:numPr>
          <w:ilvl w:val="0"/>
          <w:numId w:val="33"/>
        </w:numPr>
        <w:rPr>
          <w:rFonts w:eastAsia="Times New Roman" w:cs="Times New Roman"/>
          <w:szCs w:val="24"/>
          <w:lang w:val="ru-RU"/>
        </w:rPr>
      </w:pPr>
      <w:r w:rsidRPr="001761FC">
        <w:rPr>
          <w:rFonts w:eastAsia="Times New Roman" w:cs="Times New Roman"/>
          <w:szCs w:val="24"/>
          <w:lang w:val="ru-RU"/>
        </w:rPr>
        <w:lastRenderedPageBreak/>
        <w:t>В</w:t>
      </w:r>
      <w:r w:rsidR="00707588" w:rsidRPr="001761FC">
        <w:rPr>
          <w:rFonts w:eastAsia="Times New Roman" w:cs="Times New Roman"/>
          <w:szCs w:val="24"/>
          <w:lang w:val="ru-RU"/>
        </w:rPr>
        <w:t>озможность предоставления процедур ЭКО оказывает влияние на социально-демографический фактор развития обществ</w:t>
      </w:r>
      <w:r w:rsidR="009D49D4" w:rsidRPr="001761FC">
        <w:rPr>
          <w:rFonts w:eastAsia="Times New Roman" w:cs="Times New Roman"/>
          <w:szCs w:val="24"/>
          <w:lang w:val="ru-RU"/>
        </w:rPr>
        <w:t>а и страны, МРТ и КТ — важная</w:t>
      </w:r>
      <w:r w:rsidR="00707588" w:rsidRPr="001761FC">
        <w:rPr>
          <w:rFonts w:eastAsia="Times New Roman" w:cs="Times New Roman"/>
          <w:szCs w:val="24"/>
          <w:lang w:val="ru-RU"/>
        </w:rPr>
        <w:t xml:space="preserve"> часть </w:t>
      </w:r>
      <w:r w:rsidRPr="001761FC">
        <w:rPr>
          <w:rFonts w:eastAsia="Times New Roman" w:cs="Times New Roman"/>
          <w:szCs w:val="24"/>
          <w:lang w:val="ru-RU"/>
        </w:rPr>
        <w:t>диагностики здоровья граждан РФ;</w:t>
      </w:r>
    </w:p>
    <w:p w:rsidR="0042275D" w:rsidRDefault="0042275D" w:rsidP="0042275D">
      <w:pPr>
        <w:pStyle w:val="afe"/>
        <w:numPr>
          <w:ilvl w:val="0"/>
          <w:numId w:val="33"/>
        </w:numPr>
        <w:rPr>
          <w:rFonts w:eastAsia="Times New Roman" w:cs="Times New Roman"/>
          <w:szCs w:val="24"/>
          <w:lang w:val="ru-RU"/>
        </w:rPr>
      </w:pPr>
      <w:r>
        <w:rPr>
          <w:rFonts w:eastAsia="Times New Roman" w:cs="Times New Roman"/>
          <w:szCs w:val="24"/>
          <w:lang w:val="ru-RU"/>
        </w:rPr>
        <w:t xml:space="preserve">Увеличенные </w:t>
      </w:r>
      <w:r w:rsidR="009D49D4" w:rsidRPr="0042275D">
        <w:rPr>
          <w:rFonts w:eastAsia="Times New Roman" w:cs="Times New Roman"/>
          <w:szCs w:val="24"/>
          <w:lang w:val="ru-RU"/>
        </w:rPr>
        <w:t>во времени</w:t>
      </w:r>
      <w:r w:rsidR="00B65C33" w:rsidRPr="0042275D">
        <w:rPr>
          <w:rFonts w:eastAsia="Times New Roman" w:cs="Times New Roman"/>
          <w:szCs w:val="24"/>
          <w:lang w:val="ru-RU"/>
        </w:rPr>
        <w:t xml:space="preserve"> </w:t>
      </w:r>
      <w:r>
        <w:rPr>
          <w:rFonts w:eastAsia="Times New Roman" w:cs="Times New Roman"/>
          <w:szCs w:val="24"/>
          <w:lang w:val="ru-RU"/>
        </w:rPr>
        <w:t>листы</w:t>
      </w:r>
      <w:r w:rsidR="00B65C33" w:rsidRPr="0042275D">
        <w:rPr>
          <w:rFonts w:eastAsia="Times New Roman" w:cs="Times New Roman"/>
          <w:szCs w:val="24"/>
          <w:lang w:val="ru-RU"/>
        </w:rPr>
        <w:t xml:space="preserve"> ожидания процедур для пациентов</w:t>
      </w:r>
      <w:r>
        <w:rPr>
          <w:rFonts w:eastAsia="Times New Roman" w:cs="Times New Roman"/>
          <w:szCs w:val="24"/>
          <w:lang w:val="ru-RU"/>
        </w:rPr>
        <w:t>, которые присутствуют сейчас,</w:t>
      </w:r>
      <w:r w:rsidR="00B65C33" w:rsidRPr="0042275D">
        <w:rPr>
          <w:rFonts w:eastAsia="Times New Roman" w:cs="Times New Roman"/>
          <w:szCs w:val="24"/>
          <w:lang w:val="ru-RU"/>
        </w:rPr>
        <w:t xml:space="preserve"> в силу недостаточного финансирования по данным процедурам</w:t>
      </w:r>
      <w:r>
        <w:rPr>
          <w:rFonts w:eastAsia="Times New Roman" w:cs="Times New Roman"/>
          <w:szCs w:val="24"/>
          <w:lang w:val="ru-RU"/>
        </w:rPr>
        <w:t>;</w:t>
      </w:r>
    </w:p>
    <w:p w:rsidR="0042275D" w:rsidRDefault="0042275D" w:rsidP="0042275D">
      <w:pPr>
        <w:pStyle w:val="afe"/>
        <w:numPr>
          <w:ilvl w:val="0"/>
          <w:numId w:val="33"/>
        </w:numPr>
        <w:rPr>
          <w:rFonts w:eastAsia="Times New Roman" w:cs="Times New Roman"/>
          <w:szCs w:val="24"/>
          <w:lang w:val="ru-RU"/>
        </w:rPr>
      </w:pPr>
      <w:r>
        <w:rPr>
          <w:rFonts w:eastAsia="Times New Roman" w:cs="Times New Roman"/>
          <w:szCs w:val="24"/>
          <w:lang w:val="ru-RU"/>
        </w:rPr>
        <w:t>Б</w:t>
      </w:r>
      <w:r w:rsidR="00FC425B" w:rsidRPr="0042275D">
        <w:rPr>
          <w:rFonts w:eastAsia="Times New Roman" w:cs="Times New Roman"/>
          <w:szCs w:val="24"/>
          <w:lang w:val="ru-RU"/>
        </w:rPr>
        <w:t xml:space="preserve">ольшое число </w:t>
      </w:r>
      <w:r w:rsidR="00F12DF8" w:rsidRPr="0042275D">
        <w:rPr>
          <w:rFonts w:eastAsia="Times New Roman" w:cs="Times New Roman"/>
          <w:szCs w:val="24"/>
          <w:lang w:val="ru-RU"/>
        </w:rPr>
        <w:t>слушателей</w:t>
      </w:r>
      <w:r w:rsidR="00FC425B" w:rsidRPr="0042275D">
        <w:rPr>
          <w:rFonts w:eastAsia="Times New Roman" w:cs="Times New Roman"/>
          <w:szCs w:val="24"/>
          <w:lang w:val="ru-RU"/>
        </w:rPr>
        <w:t xml:space="preserve"> на программе «Менеджмент в здравоохранении»</w:t>
      </w:r>
      <w:r w:rsidR="009D49D4" w:rsidRPr="0042275D">
        <w:rPr>
          <w:rFonts w:eastAsia="Times New Roman" w:cs="Times New Roman"/>
          <w:szCs w:val="24"/>
          <w:lang w:val="ru-RU"/>
        </w:rPr>
        <w:t xml:space="preserve"> Президентской программы Высшей школы менеджмента Санкт-Петербургского государственного университета</w:t>
      </w:r>
      <w:r w:rsidR="009D49D4">
        <w:rPr>
          <w:rStyle w:val="aff3"/>
          <w:rFonts w:eastAsia="Times New Roman" w:cs="Times New Roman"/>
          <w:szCs w:val="24"/>
          <w:lang w:val="ru-RU"/>
        </w:rPr>
        <w:footnoteReference w:id="74"/>
      </w:r>
      <w:r w:rsidR="00FC425B" w:rsidRPr="0042275D">
        <w:rPr>
          <w:rFonts w:eastAsia="Times New Roman" w:cs="Times New Roman"/>
          <w:szCs w:val="24"/>
          <w:lang w:val="ru-RU"/>
        </w:rPr>
        <w:t xml:space="preserve">, работающих в сфере здравоохранения, </w:t>
      </w:r>
      <w:r w:rsidR="009D49D4" w:rsidRPr="0042275D">
        <w:rPr>
          <w:rFonts w:eastAsia="Times New Roman" w:cs="Times New Roman"/>
          <w:szCs w:val="24"/>
          <w:lang w:val="ru-RU"/>
        </w:rPr>
        <w:t>предоставивших</w:t>
      </w:r>
      <w:r w:rsidR="00FC425B" w:rsidRPr="0042275D">
        <w:rPr>
          <w:rFonts w:eastAsia="Times New Roman" w:cs="Times New Roman"/>
          <w:szCs w:val="24"/>
          <w:lang w:val="ru-RU"/>
        </w:rPr>
        <w:t xml:space="preserve"> </w:t>
      </w:r>
      <w:r w:rsidR="009D49D4" w:rsidRPr="0042275D">
        <w:rPr>
          <w:rFonts w:eastAsia="Times New Roman" w:cs="Times New Roman"/>
          <w:szCs w:val="24"/>
          <w:lang w:val="ru-RU"/>
        </w:rPr>
        <w:t>актуальную информацию</w:t>
      </w:r>
      <w:r w:rsidR="00FC425B" w:rsidRPr="0042275D">
        <w:rPr>
          <w:rFonts w:eastAsia="Times New Roman" w:cs="Times New Roman"/>
          <w:szCs w:val="24"/>
          <w:lang w:val="ru-RU"/>
        </w:rPr>
        <w:t xml:space="preserve"> о ситуации в разрезе данных процедур</w:t>
      </w:r>
      <w:r>
        <w:rPr>
          <w:rFonts w:eastAsia="Times New Roman" w:cs="Times New Roman"/>
          <w:szCs w:val="24"/>
          <w:lang w:val="ru-RU"/>
        </w:rPr>
        <w:t>;</w:t>
      </w:r>
    </w:p>
    <w:p w:rsidR="00B65C33" w:rsidRPr="0042275D" w:rsidRDefault="0042275D" w:rsidP="0042275D">
      <w:pPr>
        <w:pStyle w:val="afe"/>
        <w:numPr>
          <w:ilvl w:val="0"/>
          <w:numId w:val="33"/>
        </w:numPr>
        <w:rPr>
          <w:rFonts w:eastAsia="Times New Roman" w:cs="Times New Roman"/>
          <w:szCs w:val="24"/>
          <w:lang w:val="ru-RU"/>
        </w:rPr>
      </w:pPr>
      <w:r>
        <w:rPr>
          <w:rFonts w:eastAsia="Times New Roman" w:cs="Times New Roman"/>
          <w:szCs w:val="24"/>
          <w:lang w:val="ru-RU"/>
        </w:rPr>
        <w:t>Б</w:t>
      </w:r>
      <w:r w:rsidR="00271B0B" w:rsidRPr="0042275D">
        <w:rPr>
          <w:rFonts w:eastAsia="Times New Roman" w:cs="Times New Roman"/>
          <w:szCs w:val="24"/>
          <w:lang w:val="ru-RU"/>
        </w:rPr>
        <w:t>ольшая доля средств Территориального фонда обязательного медицинского с</w:t>
      </w:r>
      <w:r>
        <w:rPr>
          <w:rFonts w:eastAsia="Times New Roman" w:cs="Times New Roman"/>
          <w:szCs w:val="24"/>
          <w:lang w:val="ru-RU"/>
        </w:rPr>
        <w:t xml:space="preserve">трахования г. Санкт-Петербурга была выделена </w:t>
      </w:r>
      <w:r w:rsidR="00271B0B" w:rsidRPr="0042275D">
        <w:rPr>
          <w:rFonts w:eastAsia="Times New Roman" w:cs="Times New Roman"/>
          <w:szCs w:val="24"/>
          <w:lang w:val="ru-RU"/>
        </w:rPr>
        <w:t>по соответствующим услугам в 2023 году: на процедуры ЭКО было отведено более 8%, на МРТ — более 11%, а на КТ — более 17%.</w:t>
      </w:r>
    </w:p>
    <w:p w:rsidR="00B65C33" w:rsidRPr="00690089" w:rsidRDefault="0020403D" w:rsidP="00D930FD">
      <w:pPr>
        <w:pStyle w:val="3"/>
        <w:rPr>
          <w:rFonts w:cs="Times New Roman"/>
          <w:color w:val="auto"/>
          <w:sz w:val="24"/>
          <w:lang w:val="ru-RU"/>
        </w:rPr>
      </w:pPr>
      <w:bookmarkStart w:id="50" w:name="_Toc167739356"/>
      <w:r>
        <w:rPr>
          <w:rFonts w:cs="Times New Roman"/>
          <w:color w:val="auto"/>
          <w:sz w:val="24"/>
          <w:shd w:val="clear" w:color="auto" w:fill="FFFFFF"/>
          <w:lang w:val="ru-RU"/>
        </w:rPr>
        <w:t>4</w:t>
      </w:r>
      <w:r w:rsidR="00892B46" w:rsidRPr="00690089">
        <w:rPr>
          <w:rFonts w:cs="Times New Roman"/>
          <w:color w:val="auto"/>
          <w:sz w:val="24"/>
          <w:shd w:val="clear" w:color="auto" w:fill="FFFFFF"/>
          <w:lang w:val="ru-RU"/>
        </w:rPr>
        <w:t xml:space="preserve">.1 </w:t>
      </w:r>
      <w:r w:rsidR="00B65C33" w:rsidRPr="00690089">
        <w:rPr>
          <w:rFonts w:cs="Times New Roman"/>
          <w:color w:val="auto"/>
          <w:sz w:val="24"/>
          <w:shd w:val="clear" w:color="auto" w:fill="FFFFFF"/>
        </w:rPr>
        <w:t>Экстракорпоральное оплодотворение</w:t>
      </w:r>
      <w:r w:rsidR="00D930FD" w:rsidRPr="00690089">
        <w:rPr>
          <w:rFonts w:cs="Times New Roman"/>
          <w:color w:val="auto"/>
          <w:sz w:val="24"/>
          <w:shd w:val="clear" w:color="auto" w:fill="FFFFFF"/>
          <w:lang w:val="ru-RU"/>
        </w:rPr>
        <w:t xml:space="preserve"> (ЭКО)</w:t>
      </w:r>
      <w:bookmarkEnd w:id="50"/>
    </w:p>
    <w:p w:rsidR="00D930FD" w:rsidRPr="00E1430E" w:rsidRDefault="00D930FD" w:rsidP="00D930FD">
      <w:pPr>
        <w:ind w:firstLineChars="299" w:firstLine="718"/>
        <w:rPr>
          <w:rFonts w:cs="Times New Roman"/>
        </w:rPr>
      </w:pPr>
      <w:r w:rsidRPr="00D930FD">
        <w:rPr>
          <w:rFonts w:eastAsia="Times New Roman" w:cs="Times New Roman"/>
          <w:szCs w:val="24"/>
        </w:rPr>
        <w:t xml:space="preserve"> </w:t>
      </w:r>
      <w:r w:rsidRPr="00E1430E">
        <w:rPr>
          <w:rFonts w:eastAsia="Times New Roman" w:cs="Times New Roman"/>
          <w:szCs w:val="24"/>
        </w:rPr>
        <w:t xml:space="preserve">С 2016 года оказание медицинской помощи при лечении бесплодия с использованием экстракорпорального оплодотворения (ЭКО) осуществляется в рамках Базовой программы </w:t>
      </w:r>
      <w:r w:rsidRPr="00E1430E">
        <w:rPr>
          <w:rFonts w:eastAsia="Times New Roman" w:cs="Times New Roman"/>
          <w:szCs w:val="24"/>
          <w:lang w:val="ru-RU"/>
        </w:rPr>
        <w:t xml:space="preserve">ОМС. </w:t>
      </w:r>
    </w:p>
    <w:p w:rsidR="00D930FD" w:rsidRPr="00E1430E" w:rsidRDefault="00D930FD" w:rsidP="00D930FD">
      <w:pPr>
        <w:pStyle w:val="aff0"/>
        <w:shd w:val="clear" w:color="auto" w:fill="FFFFFF"/>
        <w:spacing w:before="0" w:beforeAutospacing="0" w:after="0" w:afterAutospacing="0" w:line="360" w:lineRule="auto"/>
        <w:ind w:firstLine="720"/>
        <w:rPr>
          <w:lang w:val="ru"/>
        </w:rPr>
      </w:pPr>
      <w:r w:rsidRPr="00E1430E">
        <w:rPr>
          <w:lang w:val="ru"/>
        </w:rPr>
        <w:t>После обследования семейной пары, обычно это оба: и мужчина, и женщина, и установления диагноза «бесплодие», а также необходимости проведения лечения с применением вспомогател</w:t>
      </w:r>
      <w:r w:rsidR="009D49D4">
        <w:rPr>
          <w:lang w:val="ru"/>
        </w:rPr>
        <w:t>ьных репродуктивных технологий</w:t>
      </w:r>
      <w:r w:rsidRPr="00E1430E">
        <w:rPr>
          <w:lang w:val="ru"/>
        </w:rPr>
        <w:t xml:space="preserve">, врачом Женской консультации, к которой женщина прикреплена, оформляется выписка из медицинской документации и направляется сотруднику Кабинета специализированной помощи по лечению бесплодия и </w:t>
      </w:r>
      <w:proofErr w:type="spellStart"/>
      <w:r w:rsidRPr="00E1430E">
        <w:rPr>
          <w:lang w:val="ru"/>
        </w:rPr>
        <w:t>невынашивания</w:t>
      </w:r>
      <w:proofErr w:type="spellEnd"/>
      <w:r w:rsidRPr="00E1430E">
        <w:rPr>
          <w:lang w:val="ru"/>
        </w:rPr>
        <w:t xml:space="preserve"> беременности на базе консультативно-диагностического отделения акушерского стационара медицинской организации государственной системы здравоохранения, в структуре которого находится медицинская организация, оказывающая пациентке первичную медико-санитарную помощь</w:t>
      </w:r>
      <w:r w:rsidR="009D49D4">
        <w:rPr>
          <w:lang w:val="ru"/>
        </w:rPr>
        <w:t xml:space="preserve">. </w:t>
      </w:r>
      <w:r w:rsidRPr="00E1430E">
        <w:rPr>
          <w:lang w:val="ru"/>
        </w:rPr>
        <w:t xml:space="preserve">Сотрудники </w:t>
      </w:r>
      <w:r w:rsidR="009D49D4">
        <w:rPr>
          <w:lang w:val="ru"/>
        </w:rPr>
        <w:t xml:space="preserve">этого </w:t>
      </w:r>
      <w:r w:rsidRPr="00E1430E">
        <w:rPr>
          <w:lang w:val="ru"/>
        </w:rPr>
        <w:t xml:space="preserve">Кабинета или сотрудники частной клиники рассматривают представленные документы, и в случае принятия положительного решения, сведения о пациентке вносятся в реестр (лист ожидания), </w:t>
      </w:r>
      <w:r w:rsidRPr="00E1430E">
        <w:rPr>
          <w:lang w:val="ru"/>
        </w:rPr>
        <w:lastRenderedPageBreak/>
        <w:t>заполняется направление на лечение бесплодия с применением ВРТ, включающе</w:t>
      </w:r>
      <w:r w:rsidR="009D49D4">
        <w:rPr>
          <w:lang w:val="ru"/>
        </w:rPr>
        <w:t>е индивидуальный шифр пациентки</w:t>
      </w:r>
      <w:r w:rsidRPr="00E1430E">
        <w:rPr>
          <w:rStyle w:val="aff3"/>
          <w:lang w:val="ru"/>
        </w:rPr>
        <w:footnoteReference w:id="75"/>
      </w:r>
      <w:r w:rsidRPr="00E1430E">
        <w:rPr>
          <w:lang w:val="ru"/>
        </w:rPr>
        <w:t>.</w:t>
      </w:r>
    </w:p>
    <w:p w:rsidR="00D930FD" w:rsidRPr="00E1430E" w:rsidRDefault="00D930FD" w:rsidP="00D930FD">
      <w:pPr>
        <w:pStyle w:val="aff0"/>
        <w:shd w:val="clear" w:color="auto" w:fill="FFFFFF"/>
        <w:spacing w:before="0" w:beforeAutospacing="0" w:after="0" w:afterAutospacing="0" w:line="360" w:lineRule="auto"/>
        <w:ind w:firstLine="720"/>
        <w:rPr>
          <w:lang w:val="ru"/>
        </w:rPr>
      </w:pPr>
      <w:r w:rsidRPr="00E1430E">
        <w:rPr>
          <w:lang w:val="ru"/>
        </w:rPr>
        <w:t xml:space="preserve">При отсутствии беременности после проведения процедуры ЭКО пациенты могут повторно включаться Кабинетом специализированной помощи по лечению бесплодия и </w:t>
      </w:r>
      <w:proofErr w:type="spellStart"/>
      <w:r w:rsidRPr="00E1430E">
        <w:rPr>
          <w:lang w:val="ru"/>
        </w:rPr>
        <w:t>невынашивания</w:t>
      </w:r>
      <w:proofErr w:type="spellEnd"/>
      <w:r w:rsidRPr="00E1430E">
        <w:rPr>
          <w:lang w:val="ru"/>
        </w:rPr>
        <w:t xml:space="preserve"> беременности медицинской организации субъекта </w:t>
      </w:r>
      <w:r w:rsidR="009D49D4">
        <w:rPr>
          <w:lang w:val="ru"/>
        </w:rPr>
        <w:t>РФ</w:t>
      </w:r>
      <w:r w:rsidRPr="00E1430E">
        <w:rPr>
          <w:lang w:val="ru"/>
        </w:rPr>
        <w:t xml:space="preserve"> в лист ожидания при условии соблюдения очередности.</w:t>
      </w:r>
    </w:p>
    <w:p w:rsidR="00D930FD" w:rsidRPr="00E1430E" w:rsidRDefault="00D930FD" w:rsidP="00D930FD">
      <w:pPr>
        <w:pStyle w:val="aff0"/>
        <w:shd w:val="clear" w:color="auto" w:fill="FFFFFF"/>
        <w:spacing w:before="0" w:beforeAutospacing="0" w:after="0" w:afterAutospacing="0" w:line="360" w:lineRule="auto"/>
        <w:ind w:firstLine="720"/>
        <w:rPr>
          <w:lang w:val="ru"/>
        </w:rPr>
      </w:pPr>
      <w:r w:rsidRPr="00E1430E">
        <w:rPr>
          <w:lang w:val="ru"/>
        </w:rPr>
        <w:t>Теоретически число квот на выполнение ЭКО по ОМС в Санкт-Петербурге в течение года не ограничено. Однако на практике на бесплатную операцию можно получить не более 2-х направлений в течение года.</w:t>
      </w:r>
    </w:p>
    <w:p w:rsidR="00B65C33" w:rsidRPr="00E1430E" w:rsidRDefault="00906B12" w:rsidP="009751FF">
      <w:pPr>
        <w:ind w:firstLine="720"/>
        <w:rPr>
          <w:rFonts w:eastAsia="Times New Roman" w:cs="Times New Roman"/>
          <w:szCs w:val="24"/>
          <w:lang w:val="ru-RU"/>
        </w:rPr>
      </w:pPr>
      <w:r>
        <w:rPr>
          <w:rFonts w:eastAsia="Times New Roman" w:cs="Times New Roman"/>
          <w:szCs w:val="24"/>
        </w:rPr>
        <w:t xml:space="preserve">На 2024 год </w:t>
      </w:r>
      <w:r w:rsidR="00D930FD" w:rsidRPr="00E1430E">
        <w:rPr>
          <w:rFonts w:eastAsia="Times New Roman" w:cs="Times New Roman"/>
          <w:szCs w:val="24"/>
        </w:rPr>
        <w:t xml:space="preserve">на рынке Санкт-Петербурга </w:t>
      </w:r>
      <w:r w:rsidR="009751FF">
        <w:rPr>
          <w:rFonts w:eastAsia="Times New Roman" w:cs="Times New Roman"/>
          <w:szCs w:val="24"/>
          <w:lang w:val="ru-RU"/>
        </w:rPr>
        <w:t>представлено</w:t>
      </w:r>
      <w:r w:rsidR="00D930FD" w:rsidRPr="00E1430E">
        <w:rPr>
          <w:rFonts w:eastAsia="Times New Roman" w:cs="Times New Roman"/>
          <w:szCs w:val="24"/>
        </w:rPr>
        <w:t xml:space="preserve"> 17 медицинских организаций, </w:t>
      </w:r>
      <w:r w:rsidR="009751FF">
        <w:rPr>
          <w:rFonts w:eastAsia="Times New Roman" w:cs="Times New Roman"/>
          <w:szCs w:val="24"/>
          <w:lang w:val="ru-RU"/>
        </w:rPr>
        <w:t xml:space="preserve">предоставляющих услуги по </w:t>
      </w:r>
      <w:r w:rsidR="00D930FD" w:rsidRPr="00E1430E">
        <w:rPr>
          <w:rFonts w:eastAsia="Times New Roman" w:cs="Times New Roman"/>
          <w:szCs w:val="24"/>
        </w:rPr>
        <w:t>ЭКО</w:t>
      </w:r>
      <w:r w:rsidR="00D930FD" w:rsidRPr="00E1430E">
        <w:rPr>
          <w:rFonts w:eastAsia="Times New Roman" w:cs="Times New Roman"/>
          <w:szCs w:val="24"/>
          <w:lang w:val="ru-RU"/>
        </w:rPr>
        <w:t xml:space="preserve">: 3 </w:t>
      </w:r>
      <w:proofErr w:type="gramStart"/>
      <w:r w:rsidR="00D930FD" w:rsidRPr="00E1430E">
        <w:rPr>
          <w:rFonts w:eastAsia="Times New Roman" w:cs="Times New Roman"/>
          <w:szCs w:val="24"/>
          <w:lang w:val="ru-RU"/>
        </w:rPr>
        <w:t>из них</w:t>
      </w:r>
      <w:proofErr w:type="gramEnd"/>
      <w:r w:rsidR="00D930FD" w:rsidRPr="00E1430E">
        <w:rPr>
          <w:rFonts w:eastAsia="Times New Roman" w:cs="Times New Roman"/>
          <w:szCs w:val="24"/>
          <w:lang w:val="ru-RU"/>
        </w:rPr>
        <w:t xml:space="preserve"> относятся к государственной системе здравоохранения, и 14 — к частной системе здравоохранения. </w:t>
      </w:r>
      <w:r>
        <w:rPr>
          <w:rFonts w:eastAsia="Times New Roman" w:cs="Times New Roman"/>
          <w:szCs w:val="24"/>
          <w:lang w:val="ru-RU"/>
        </w:rPr>
        <w:t xml:space="preserve">На основе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_Ref167741966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Приложения 5</w:t>
      </w:r>
      <w:r w:rsidR="001761FC">
        <w:rPr>
          <w:rFonts w:eastAsia="Times New Roman" w:cs="Times New Roman"/>
          <w:szCs w:val="24"/>
          <w:lang w:val="ru-RU"/>
        </w:rPr>
        <w:fldChar w:fldCharType="end"/>
      </w:r>
      <w:r w:rsidR="001761FC">
        <w:rPr>
          <w:rFonts w:eastAsia="Times New Roman" w:cs="Times New Roman"/>
          <w:szCs w:val="24"/>
          <w:lang w:val="ru-RU"/>
        </w:rPr>
        <w:t xml:space="preserve"> данной работы</w:t>
      </w:r>
      <w:r w:rsidR="009751FF" w:rsidRPr="00B65C33">
        <w:rPr>
          <w:rFonts w:eastAsia="Times New Roman" w:cs="Times New Roman"/>
          <w:szCs w:val="24"/>
          <w:lang w:val="ru-RU"/>
        </w:rPr>
        <w:t xml:space="preserve">, можно сделать вывод, что </w:t>
      </w:r>
      <w:r w:rsidR="009751FF">
        <w:rPr>
          <w:rFonts w:eastAsia="Times New Roman" w:cs="Times New Roman"/>
          <w:szCs w:val="24"/>
          <w:lang w:val="ru-RU"/>
        </w:rPr>
        <w:t xml:space="preserve">список медицинских организаций, участвующих в реализации процедуры ЭКО в рамках ОМС, меняется несущественно, и многие </w:t>
      </w:r>
      <w:r w:rsidR="001761FC">
        <w:rPr>
          <w:rFonts w:eastAsia="Times New Roman" w:cs="Times New Roman"/>
          <w:szCs w:val="24"/>
          <w:lang w:val="ru-RU"/>
        </w:rPr>
        <w:t>медицинские организации</w:t>
      </w:r>
      <w:r w:rsidR="009751FF">
        <w:rPr>
          <w:rFonts w:eastAsia="Times New Roman" w:cs="Times New Roman"/>
          <w:szCs w:val="24"/>
          <w:lang w:val="ru-RU"/>
        </w:rPr>
        <w:t xml:space="preserve"> работают по данному направлению в течение многих лет.</w:t>
      </w:r>
    </w:p>
    <w:p w:rsidR="00D930FD" w:rsidRDefault="00D930FD" w:rsidP="00E13B76">
      <w:pPr>
        <w:ind w:firstLine="720"/>
        <w:rPr>
          <w:rFonts w:eastAsia="Times New Roman" w:cs="Times New Roman"/>
          <w:szCs w:val="24"/>
          <w:lang w:val="ru-RU"/>
        </w:rPr>
      </w:pPr>
      <w:r>
        <w:rPr>
          <w:rFonts w:eastAsia="Times New Roman" w:cs="Times New Roman"/>
          <w:szCs w:val="24"/>
          <w:lang w:val="ru-RU"/>
        </w:rPr>
        <w:t>Для анализа динамики распределения объемов медицинской помощи в системе ОМС на процедуры ЭКО</w:t>
      </w:r>
      <w:r w:rsidR="00906B12">
        <w:rPr>
          <w:rFonts w:eastAsia="Times New Roman" w:cs="Times New Roman"/>
          <w:szCs w:val="24"/>
          <w:lang w:val="ru-RU"/>
        </w:rPr>
        <w:t>,</w:t>
      </w:r>
      <w:r>
        <w:rPr>
          <w:rFonts w:eastAsia="Times New Roman" w:cs="Times New Roman"/>
          <w:szCs w:val="24"/>
          <w:lang w:val="ru-RU"/>
        </w:rPr>
        <w:t xml:space="preserve"> </w:t>
      </w:r>
      <w:r w:rsidR="00F249A8">
        <w:rPr>
          <w:rFonts w:eastAsia="Times New Roman" w:cs="Times New Roman"/>
          <w:szCs w:val="24"/>
          <w:lang w:val="ru-RU"/>
        </w:rPr>
        <w:t xml:space="preserve">автором </w:t>
      </w:r>
      <w:r>
        <w:rPr>
          <w:rFonts w:eastAsia="Times New Roman" w:cs="Times New Roman"/>
          <w:szCs w:val="24"/>
          <w:lang w:val="ru-RU"/>
        </w:rPr>
        <w:t>была составлена таблица, отражающая долю распределения, выделенного на каждую из медицинск</w:t>
      </w:r>
      <w:r w:rsidR="00906B12">
        <w:rPr>
          <w:rFonts w:eastAsia="Times New Roman" w:cs="Times New Roman"/>
          <w:szCs w:val="24"/>
          <w:lang w:val="ru-RU"/>
        </w:rPr>
        <w:t>их организаций за 2022-2024 годы</w:t>
      </w:r>
      <w:r>
        <w:rPr>
          <w:rFonts w:eastAsia="Times New Roman" w:cs="Times New Roman"/>
          <w:szCs w:val="24"/>
          <w:lang w:val="ru-RU"/>
        </w:rPr>
        <w:t>.</w:t>
      </w:r>
      <w:r w:rsidR="00F249A8">
        <w:rPr>
          <w:rFonts w:eastAsia="Times New Roman" w:cs="Times New Roman"/>
          <w:szCs w:val="24"/>
          <w:lang w:val="ru-RU"/>
        </w:rPr>
        <w:t xml:space="preserve"> Полная таблица по всем медицинским организациям, работающих в системе ОМС по ЭКО на рынке Санкт-Петербу</w:t>
      </w:r>
      <w:r w:rsidR="00BB1C9B">
        <w:rPr>
          <w:rFonts w:eastAsia="Times New Roman" w:cs="Times New Roman"/>
          <w:szCs w:val="24"/>
          <w:lang w:val="ru-RU"/>
        </w:rPr>
        <w:t xml:space="preserve">рга </w:t>
      </w:r>
      <w:r w:rsidR="008478AA">
        <w:rPr>
          <w:rFonts w:eastAsia="Times New Roman" w:cs="Times New Roman"/>
          <w:szCs w:val="24"/>
          <w:lang w:val="ru-RU"/>
        </w:rPr>
        <w:t xml:space="preserve">составлена автором на основе информации с официального сайта ТФОМС Санкт-Петербурга и приведена в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_Ref167741966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Приложении 5</w:t>
      </w:r>
      <w:r w:rsidR="001761FC">
        <w:rPr>
          <w:rFonts w:eastAsia="Times New Roman" w:cs="Times New Roman"/>
          <w:szCs w:val="24"/>
          <w:lang w:val="ru-RU"/>
        </w:rPr>
        <w:fldChar w:fldCharType="end"/>
      </w:r>
      <w:r w:rsidR="001761FC">
        <w:rPr>
          <w:rFonts w:eastAsia="Times New Roman" w:cs="Times New Roman"/>
          <w:szCs w:val="24"/>
          <w:lang w:val="ru-RU"/>
        </w:rPr>
        <w:t xml:space="preserve"> </w:t>
      </w:r>
      <w:r w:rsidR="008478AA">
        <w:rPr>
          <w:rFonts w:eastAsia="Times New Roman" w:cs="Times New Roman"/>
          <w:szCs w:val="24"/>
          <w:lang w:val="ru-RU"/>
        </w:rPr>
        <w:t>данной работы.</w:t>
      </w:r>
    </w:p>
    <w:p w:rsidR="00D930FD" w:rsidRPr="00B65C33" w:rsidRDefault="00D930FD" w:rsidP="009751FF">
      <w:pPr>
        <w:ind w:firstLine="720"/>
        <w:rPr>
          <w:rFonts w:eastAsia="Times New Roman" w:cs="Times New Roman"/>
          <w:szCs w:val="24"/>
          <w:lang w:val="ru-RU"/>
        </w:rPr>
      </w:pPr>
      <w:r>
        <w:rPr>
          <w:rFonts w:eastAsia="Times New Roman" w:cs="Times New Roman"/>
          <w:szCs w:val="24"/>
          <w:lang w:val="ru-RU"/>
        </w:rPr>
        <w:t xml:space="preserve">Для удобства </w:t>
      </w:r>
      <w:r w:rsidR="009751FF">
        <w:rPr>
          <w:rFonts w:eastAsia="Times New Roman" w:cs="Times New Roman"/>
          <w:szCs w:val="24"/>
          <w:lang w:val="ru-RU"/>
        </w:rPr>
        <w:t>анализа</w:t>
      </w:r>
      <w:r>
        <w:rPr>
          <w:rFonts w:eastAsia="Times New Roman" w:cs="Times New Roman"/>
          <w:szCs w:val="24"/>
          <w:lang w:val="ru-RU"/>
        </w:rPr>
        <w:t xml:space="preserve"> </w:t>
      </w:r>
      <w:r w:rsidR="001761FC">
        <w:rPr>
          <w:rFonts w:eastAsia="Times New Roman" w:cs="Times New Roman"/>
          <w:szCs w:val="24"/>
          <w:lang w:val="ru-RU"/>
        </w:rPr>
        <w:t>ярко-</w:t>
      </w:r>
      <w:r>
        <w:rPr>
          <w:rFonts w:eastAsia="Times New Roman" w:cs="Times New Roman"/>
          <w:szCs w:val="24"/>
          <w:lang w:val="ru-RU"/>
        </w:rPr>
        <w:t xml:space="preserve">зеленым цветом были выделены объемы медицинской помощи, превышающие 7% от общего выделенного объема средств на ЭКО, светло-желтым </w:t>
      </w:r>
      <w:r w:rsidRPr="00D930FD">
        <w:rPr>
          <w:rFonts w:eastAsia="Times New Roman" w:cs="Times New Roman"/>
          <w:szCs w:val="24"/>
          <w:lang w:val="ru-RU"/>
        </w:rPr>
        <w:t>—</w:t>
      </w:r>
      <w:r>
        <w:rPr>
          <w:rFonts w:eastAsia="Times New Roman" w:cs="Times New Roman"/>
          <w:szCs w:val="24"/>
          <w:lang w:val="ru-RU"/>
        </w:rPr>
        <w:t xml:space="preserve"> 6%, желтым </w:t>
      </w:r>
      <w:r w:rsidRPr="00D930FD">
        <w:rPr>
          <w:rFonts w:eastAsia="Times New Roman" w:cs="Times New Roman"/>
          <w:szCs w:val="24"/>
          <w:lang w:val="ru-RU"/>
        </w:rPr>
        <w:t>—</w:t>
      </w:r>
      <w:r w:rsidR="00EC1741">
        <w:rPr>
          <w:rFonts w:eastAsia="Times New Roman" w:cs="Times New Roman"/>
          <w:szCs w:val="24"/>
          <w:lang w:val="ru-RU"/>
        </w:rPr>
        <w:t xml:space="preserve"> 5-4%, </w:t>
      </w:r>
      <w:r w:rsidR="00906B12">
        <w:rPr>
          <w:rFonts w:eastAsia="Times New Roman" w:cs="Times New Roman"/>
          <w:szCs w:val="24"/>
          <w:lang w:val="ru-RU"/>
        </w:rPr>
        <w:t>светло-</w:t>
      </w:r>
      <w:r>
        <w:rPr>
          <w:rFonts w:eastAsia="Times New Roman" w:cs="Times New Roman"/>
          <w:szCs w:val="24"/>
          <w:lang w:val="ru-RU"/>
        </w:rPr>
        <w:t xml:space="preserve">красным </w:t>
      </w:r>
      <w:r w:rsidRPr="00D930FD">
        <w:rPr>
          <w:rFonts w:eastAsia="Times New Roman" w:cs="Times New Roman"/>
          <w:szCs w:val="24"/>
          <w:lang w:val="ru-RU"/>
        </w:rPr>
        <w:t>—</w:t>
      </w:r>
      <w:r>
        <w:rPr>
          <w:rFonts w:eastAsia="Times New Roman" w:cs="Times New Roman"/>
          <w:szCs w:val="24"/>
          <w:lang w:val="ru-RU"/>
        </w:rPr>
        <w:t xml:space="preserve"> 3</w:t>
      </w:r>
      <w:r w:rsidR="009751FF">
        <w:rPr>
          <w:rFonts w:eastAsia="Times New Roman" w:cs="Times New Roman"/>
          <w:szCs w:val="24"/>
          <w:lang w:val="ru-RU"/>
        </w:rPr>
        <w:t>%</w:t>
      </w:r>
      <w:r>
        <w:rPr>
          <w:rFonts w:eastAsia="Times New Roman" w:cs="Times New Roman"/>
          <w:szCs w:val="24"/>
          <w:lang w:val="ru-RU"/>
        </w:rPr>
        <w:t xml:space="preserve"> и менее от об</w:t>
      </w:r>
      <w:r w:rsidR="00EC1741">
        <w:rPr>
          <w:rFonts w:eastAsia="Times New Roman" w:cs="Times New Roman"/>
          <w:szCs w:val="24"/>
          <w:lang w:val="ru-RU"/>
        </w:rPr>
        <w:t xml:space="preserve">щего выделенного объема средств, и ярко-красным </w:t>
      </w:r>
      <w:r w:rsidR="00EC1741" w:rsidRPr="00EC1741">
        <w:rPr>
          <w:rFonts w:eastAsia="Times New Roman" w:cs="Times New Roman"/>
          <w:szCs w:val="24"/>
          <w:lang w:val="ru-RU"/>
        </w:rPr>
        <w:t>— не было выделено средств совсем (0%).</w:t>
      </w:r>
      <w:r w:rsidR="009751FF">
        <w:rPr>
          <w:rFonts w:eastAsia="Times New Roman" w:cs="Times New Roman"/>
          <w:szCs w:val="24"/>
          <w:lang w:val="ru-RU"/>
        </w:rPr>
        <w:t xml:space="preserve"> Данное обозначение по цветам использовано при анализе всех заявленных в данной работе анализируемых услуг: ЭКО, МРТ и КТ.</w:t>
      </w:r>
    </w:p>
    <w:p w:rsidR="003D686A" w:rsidRPr="009751FF" w:rsidRDefault="00906B12" w:rsidP="003452B9">
      <w:pPr>
        <w:ind w:firstLine="720"/>
        <w:rPr>
          <w:rFonts w:eastAsia="Times New Roman" w:cs="Times New Roman"/>
          <w:szCs w:val="24"/>
          <w:lang w:val="ru-RU"/>
        </w:rPr>
      </w:pPr>
      <w:r>
        <w:rPr>
          <w:rFonts w:eastAsia="Times New Roman" w:cs="Times New Roman"/>
          <w:szCs w:val="24"/>
          <w:lang w:val="ru-RU"/>
        </w:rPr>
        <w:t xml:space="preserve">В таблице </w:t>
      </w:r>
      <w:r w:rsidR="001761FC">
        <w:rPr>
          <w:rFonts w:eastAsia="Times New Roman" w:cs="Times New Roman"/>
          <w:szCs w:val="24"/>
          <w:lang w:val="ru-RU"/>
        </w:rPr>
        <w:fldChar w:fldCharType="begin"/>
      </w:r>
      <w:r w:rsidR="001761FC">
        <w:rPr>
          <w:rFonts w:eastAsia="Times New Roman" w:cs="Times New Roman"/>
          <w:szCs w:val="24"/>
          <w:lang w:val="ru-RU"/>
        </w:rPr>
        <w:instrText xml:space="preserve"> REF _Ref167741966 \r \h </w:instrText>
      </w:r>
      <w:r w:rsidR="001761FC">
        <w:rPr>
          <w:rFonts w:eastAsia="Times New Roman" w:cs="Times New Roman"/>
          <w:szCs w:val="24"/>
          <w:lang w:val="ru-RU"/>
        </w:rPr>
      </w:r>
      <w:r w:rsidR="001761FC">
        <w:rPr>
          <w:rFonts w:eastAsia="Times New Roman" w:cs="Times New Roman"/>
          <w:szCs w:val="24"/>
          <w:lang w:val="ru-RU"/>
        </w:rPr>
        <w:fldChar w:fldCharType="separate"/>
      </w:r>
      <w:r w:rsidR="001761FC">
        <w:rPr>
          <w:rFonts w:eastAsia="Times New Roman" w:cs="Times New Roman"/>
          <w:szCs w:val="24"/>
          <w:lang w:val="ru-RU"/>
        </w:rPr>
        <w:t>Приложении 5</w:t>
      </w:r>
      <w:r w:rsidR="001761FC">
        <w:rPr>
          <w:rFonts w:eastAsia="Times New Roman" w:cs="Times New Roman"/>
          <w:szCs w:val="24"/>
          <w:lang w:val="ru-RU"/>
        </w:rPr>
        <w:fldChar w:fldCharType="end"/>
      </w:r>
      <w:r w:rsidR="001761FC">
        <w:rPr>
          <w:rFonts w:eastAsia="Times New Roman" w:cs="Times New Roman"/>
          <w:szCs w:val="24"/>
          <w:lang w:val="ru-RU"/>
        </w:rPr>
        <w:t xml:space="preserve"> </w:t>
      </w:r>
      <w:r w:rsidR="00D930FD">
        <w:rPr>
          <w:rFonts w:eastAsia="Times New Roman" w:cs="Times New Roman"/>
          <w:szCs w:val="24"/>
          <w:lang w:val="ru-RU"/>
        </w:rPr>
        <w:t xml:space="preserve">наглядно видно, что в 2022 году присутствовало разнообразное распределение объемов медицинской помощи, даже были случаи, </w:t>
      </w:r>
      <w:r w:rsidR="00D930FD">
        <w:rPr>
          <w:rFonts w:eastAsia="Times New Roman" w:cs="Times New Roman"/>
          <w:szCs w:val="24"/>
          <w:lang w:val="ru-RU"/>
        </w:rPr>
        <w:lastRenderedPageBreak/>
        <w:t xml:space="preserve">когда медицинской организации было распределено </w:t>
      </w:r>
      <w:r w:rsidR="009751FF">
        <w:rPr>
          <w:rFonts w:eastAsia="Times New Roman" w:cs="Times New Roman"/>
          <w:szCs w:val="24"/>
          <w:lang w:val="ru-RU"/>
        </w:rPr>
        <w:t xml:space="preserve">более 9% </w:t>
      </w:r>
      <w:r w:rsidR="00D930FD">
        <w:rPr>
          <w:rFonts w:eastAsia="Times New Roman" w:cs="Times New Roman"/>
          <w:szCs w:val="24"/>
          <w:lang w:val="ru-RU"/>
        </w:rPr>
        <w:t xml:space="preserve">от общего выделенного объема средств. Далее же, с годами, данное различие переходит в уравнительную систему: </w:t>
      </w:r>
      <w:r w:rsidR="003452B9">
        <w:rPr>
          <w:rFonts w:eastAsia="Times New Roman" w:cs="Times New Roman"/>
          <w:szCs w:val="24"/>
          <w:lang w:val="ru-RU"/>
        </w:rPr>
        <w:t>медиц</w:t>
      </w:r>
      <w:r w:rsidR="009751FF">
        <w:rPr>
          <w:rFonts w:eastAsia="Times New Roman" w:cs="Times New Roman"/>
          <w:szCs w:val="24"/>
          <w:lang w:val="ru-RU"/>
        </w:rPr>
        <w:t>инским организациям, в основном, выделяют 4-6</w:t>
      </w:r>
      <w:r w:rsidR="003452B9">
        <w:rPr>
          <w:rFonts w:eastAsia="Times New Roman" w:cs="Times New Roman"/>
          <w:szCs w:val="24"/>
          <w:lang w:val="ru-RU"/>
        </w:rPr>
        <w:t xml:space="preserve">% от </w:t>
      </w:r>
      <w:r w:rsidR="003452B9">
        <w:rPr>
          <w:rFonts w:eastAsia="Times New Roman" w:cs="Times New Roman"/>
          <w:szCs w:val="24"/>
        </w:rPr>
        <w:t>общего выделенного объема средств</w:t>
      </w:r>
      <w:bookmarkStart w:id="51" w:name="_heading=h.6cu2utykz8el" w:colFirst="0" w:colLast="0"/>
      <w:bookmarkEnd w:id="51"/>
      <w:r w:rsidR="009751FF">
        <w:rPr>
          <w:rFonts w:eastAsia="Times New Roman" w:cs="Times New Roman"/>
          <w:szCs w:val="24"/>
          <w:lang w:val="ru-RU"/>
        </w:rPr>
        <w:t>.</w:t>
      </w:r>
      <w:r w:rsidR="000469DE">
        <w:rPr>
          <w:rFonts w:eastAsia="Times New Roman" w:cs="Times New Roman"/>
          <w:szCs w:val="24"/>
          <w:lang w:val="ru-RU"/>
        </w:rPr>
        <w:t xml:space="preserve"> Это подтверждает исследовательскую гипотезу, которую ставит перед собой автор в данной работе</w:t>
      </w:r>
      <w:r>
        <w:rPr>
          <w:rFonts w:eastAsia="Times New Roman" w:cs="Times New Roman"/>
          <w:szCs w:val="24"/>
          <w:lang w:val="ru-RU"/>
        </w:rPr>
        <w:t xml:space="preserve"> </w:t>
      </w:r>
      <w:r w:rsidRPr="00D930FD">
        <w:rPr>
          <w:rFonts w:eastAsia="Times New Roman" w:cs="Times New Roman"/>
          <w:szCs w:val="24"/>
          <w:lang w:val="ru-RU"/>
        </w:rPr>
        <w:t>—</w:t>
      </w:r>
      <w:r w:rsidR="000469DE">
        <w:rPr>
          <w:rFonts w:eastAsia="Times New Roman" w:cs="Times New Roman"/>
          <w:szCs w:val="24"/>
          <w:lang w:val="ru-RU"/>
        </w:rPr>
        <w:t xml:space="preserve"> распределение средств происходит без учета </w:t>
      </w:r>
      <w:r>
        <w:rPr>
          <w:rFonts w:eastAsia="Times New Roman" w:cs="Times New Roman"/>
          <w:szCs w:val="24"/>
          <w:lang w:val="ru-RU"/>
        </w:rPr>
        <w:t>эффективности</w:t>
      </w:r>
      <w:r w:rsidR="000469DE">
        <w:rPr>
          <w:rFonts w:eastAsia="Times New Roman" w:cs="Times New Roman"/>
          <w:szCs w:val="24"/>
          <w:lang w:val="ru-RU"/>
        </w:rPr>
        <w:t xml:space="preserve"> работы медицинской организации, поскольку сложно представить, что на рынке ЭКО все медицинские </w:t>
      </w:r>
      <w:r w:rsidR="001761FC">
        <w:rPr>
          <w:rFonts w:eastAsia="Times New Roman" w:cs="Times New Roman"/>
          <w:szCs w:val="24"/>
          <w:lang w:val="ru-RU"/>
        </w:rPr>
        <w:t>организации</w:t>
      </w:r>
      <w:r w:rsidR="000469DE">
        <w:rPr>
          <w:rFonts w:eastAsia="Times New Roman" w:cs="Times New Roman"/>
          <w:szCs w:val="24"/>
          <w:lang w:val="ru-RU"/>
        </w:rPr>
        <w:t xml:space="preserve"> Санкт-Петербурга предоставляют услуги на одинаковом уровне.</w:t>
      </w:r>
    </w:p>
    <w:p w:rsidR="00907E5E" w:rsidRDefault="009751FF" w:rsidP="003452B9">
      <w:pPr>
        <w:ind w:firstLine="720"/>
        <w:rPr>
          <w:rFonts w:eastAsia="Times New Roman" w:cs="Times New Roman"/>
          <w:szCs w:val="24"/>
          <w:lang w:val="ru-RU"/>
        </w:rPr>
      </w:pPr>
      <w:r>
        <w:rPr>
          <w:rFonts w:eastAsia="Times New Roman" w:cs="Times New Roman"/>
          <w:szCs w:val="24"/>
          <w:lang w:val="ru-RU"/>
        </w:rPr>
        <w:t xml:space="preserve">Далее </w:t>
      </w:r>
      <w:r w:rsidR="00906B12">
        <w:rPr>
          <w:rFonts w:eastAsia="Times New Roman" w:cs="Times New Roman"/>
          <w:szCs w:val="24"/>
          <w:lang w:val="ru-RU"/>
        </w:rPr>
        <w:t xml:space="preserve">на данном рынке </w:t>
      </w:r>
      <w:r>
        <w:rPr>
          <w:rFonts w:eastAsia="Times New Roman" w:cs="Times New Roman"/>
          <w:szCs w:val="24"/>
          <w:lang w:val="ru-RU"/>
        </w:rPr>
        <w:t xml:space="preserve">был </w:t>
      </w:r>
      <w:r w:rsidR="0042275D">
        <w:rPr>
          <w:rFonts w:eastAsia="Times New Roman" w:cs="Times New Roman"/>
          <w:szCs w:val="24"/>
          <w:lang w:val="ru-RU"/>
        </w:rPr>
        <w:t>рассчитан</w:t>
      </w:r>
      <w:r>
        <w:rPr>
          <w:rFonts w:eastAsia="Times New Roman" w:cs="Times New Roman"/>
          <w:szCs w:val="24"/>
          <w:lang w:val="ru-RU"/>
        </w:rPr>
        <w:t xml:space="preserve"> </w:t>
      </w:r>
      <w:r w:rsidRPr="009751FF">
        <w:rPr>
          <w:rFonts w:eastAsia="Times New Roman" w:cs="Times New Roman"/>
          <w:szCs w:val="24"/>
          <w:lang w:val="ru-RU"/>
        </w:rPr>
        <w:t xml:space="preserve">Индекс </w:t>
      </w:r>
      <w:proofErr w:type="spellStart"/>
      <w:r w:rsidRPr="009751FF">
        <w:rPr>
          <w:rFonts w:eastAsia="Times New Roman" w:cs="Times New Roman"/>
          <w:szCs w:val="24"/>
          <w:lang w:val="ru-RU"/>
        </w:rPr>
        <w:t>Херфиндаля-Хиршмана</w:t>
      </w:r>
      <w:proofErr w:type="spellEnd"/>
      <w:r w:rsidRPr="009751FF">
        <w:rPr>
          <w:rFonts w:eastAsia="Times New Roman" w:cs="Times New Roman"/>
          <w:szCs w:val="24"/>
          <w:lang w:val="ru-RU"/>
        </w:rPr>
        <w:t xml:space="preserve"> (</w:t>
      </w:r>
      <w:proofErr w:type="spellStart"/>
      <w:r w:rsidRPr="009751FF">
        <w:rPr>
          <w:rFonts w:eastAsia="Times New Roman" w:cs="Times New Roman"/>
          <w:szCs w:val="24"/>
          <w:lang w:val="ru-RU"/>
        </w:rPr>
        <w:t>Herfindahl-Hirschman</w:t>
      </w:r>
      <w:proofErr w:type="spellEnd"/>
      <w:r w:rsidRPr="009751FF">
        <w:rPr>
          <w:rFonts w:eastAsia="Times New Roman" w:cs="Times New Roman"/>
          <w:szCs w:val="24"/>
          <w:lang w:val="ru-RU"/>
        </w:rPr>
        <w:t xml:space="preserve"> </w:t>
      </w:r>
      <w:proofErr w:type="spellStart"/>
      <w:r w:rsidRPr="009751FF">
        <w:rPr>
          <w:rFonts w:eastAsia="Times New Roman" w:cs="Times New Roman"/>
          <w:szCs w:val="24"/>
          <w:lang w:val="ru-RU"/>
        </w:rPr>
        <w:t>index</w:t>
      </w:r>
      <w:proofErr w:type="spellEnd"/>
      <w:r w:rsidRPr="009751FF">
        <w:rPr>
          <w:rFonts w:eastAsia="Times New Roman" w:cs="Times New Roman"/>
          <w:szCs w:val="24"/>
          <w:lang w:val="ru-RU"/>
        </w:rPr>
        <w:t xml:space="preserve"> — </w:t>
      </w:r>
      <w:r>
        <w:rPr>
          <w:rFonts w:eastAsia="Times New Roman" w:cs="Times New Roman"/>
          <w:szCs w:val="24"/>
          <w:lang w:val="ru-RU"/>
        </w:rPr>
        <w:t xml:space="preserve">HHI), который </w:t>
      </w:r>
      <w:r w:rsidRPr="009751FF">
        <w:rPr>
          <w:rFonts w:eastAsia="Times New Roman" w:cs="Times New Roman"/>
          <w:szCs w:val="24"/>
          <w:lang w:val="ru-RU"/>
        </w:rPr>
        <w:t>является общим пок</w:t>
      </w:r>
      <w:r w:rsidR="0042275D">
        <w:rPr>
          <w:rFonts w:eastAsia="Times New Roman" w:cs="Times New Roman"/>
          <w:szCs w:val="24"/>
          <w:lang w:val="ru-RU"/>
        </w:rPr>
        <w:t>азателем рыночной концентрации</w:t>
      </w:r>
      <w:r>
        <w:rPr>
          <w:rFonts w:eastAsia="Times New Roman" w:cs="Times New Roman"/>
          <w:szCs w:val="24"/>
          <w:lang w:val="ru-RU"/>
        </w:rPr>
        <w:t>.</w:t>
      </w:r>
    </w:p>
    <w:p w:rsidR="000E4F9C" w:rsidRDefault="000E4F9C" w:rsidP="004B42A8">
      <w:pPr>
        <w:pStyle w:val="a1"/>
        <w:rPr>
          <w:lang w:val="ru-RU"/>
        </w:rPr>
      </w:pPr>
      <w:r>
        <w:rPr>
          <w:lang w:val="ru-RU"/>
        </w:rPr>
        <w:t xml:space="preserve">Индекс </w:t>
      </w:r>
      <w:proofErr w:type="spellStart"/>
      <w:r w:rsidRPr="009751FF">
        <w:rPr>
          <w:lang w:val="ru-RU"/>
        </w:rPr>
        <w:t>Херфиндаля-Хиршмана</w:t>
      </w:r>
      <w:proofErr w:type="spellEnd"/>
      <w:r>
        <w:rPr>
          <w:lang w:val="ru-RU"/>
        </w:rPr>
        <w:t xml:space="preserve"> на рынке ЭКО за 2022-2024 г</w:t>
      </w:r>
    </w:p>
    <w:tbl>
      <w:tblPr>
        <w:tblW w:w="4012" w:type="dxa"/>
        <w:tblInd w:w="2404" w:type="dxa"/>
        <w:tblCellMar>
          <w:left w:w="0" w:type="dxa"/>
          <w:right w:w="0" w:type="dxa"/>
        </w:tblCellMar>
        <w:tblLook w:val="04A0" w:firstRow="1" w:lastRow="0" w:firstColumn="1" w:lastColumn="0" w:noHBand="0" w:noVBand="1"/>
      </w:tblPr>
      <w:tblGrid>
        <w:gridCol w:w="2302"/>
        <w:gridCol w:w="570"/>
        <w:gridCol w:w="570"/>
        <w:gridCol w:w="570"/>
      </w:tblGrid>
      <w:tr w:rsidR="000E4F9C" w:rsidRPr="000E4F9C" w:rsidTr="000E4F9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0E4F9C" w:rsidRPr="008478AA" w:rsidRDefault="000E4F9C" w:rsidP="000E4F9C">
            <w:pPr>
              <w:spacing w:line="240" w:lineRule="auto"/>
              <w:rPr>
                <w:rFonts w:eastAsia="Times New Roman" w:cs="Times New Roman"/>
                <w:b/>
                <w:szCs w:val="24"/>
                <w:lang w:val="ru-RU"/>
              </w:rPr>
            </w:pPr>
            <w:r w:rsidRPr="008478AA">
              <w:rPr>
                <w:rFonts w:eastAsia="Times New Roman" w:cs="Times New Roman"/>
                <w:b/>
                <w:szCs w:val="24"/>
                <w:lang w:val="ru-RU"/>
              </w:rPr>
              <w:t>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8478AA" w:rsidRDefault="000E4F9C" w:rsidP="000E4F9C">
            <w:pPr>
              <w:spacing w:line="240" w:lineRule="auto"/>
              <w:jc w:val="right"/>
              <w:rPr>
                <w:rFonts w:eastAsia="Times New Roman" w:cs="Times New Roman"/>
                <w:b/>
                <w:szCs w:val="24"/>
                <w:lang w:val="ru-RU"/>
              </w:rPr>
            </w:pPr>
            <w:r w:rsidRPr="008478AA">
              <w:rPr>
                <w:rFonts w:eastAsia="Times New Roman" w:cs="Times New Roman"/>
                <w:b/>
                <w:szCs w:val="24"/>
                <w:lang w:val="ru-RU"/>
              </w:rPr>
              <w:t>2022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8478AA" w:rsidRDefault="000E4F9C" w:rsidP="000E4F9C">
            <w:pPr>
              <w:spacing w:line="240" w:lineRule="auto"/>
              <w:jc w:val="right"/>
              <w:rPr>
                <w:rFonts w:eastAsia="Times New Roman" w:cs="Times New Roman"/>
                <w:b/>
                <w:szCs w:val="24"/>
                <w:lang w:val="ru-RU"/>
              </w:rPr>
            </w:pPr>
            <w:r w:rsidRPr="008478AA">
              <w:rPr>
                <w:rFonts w:eastAsia="Times New Roman" w:cs="Times New Roman"/>
                <w:b/>
                <w:szCs w:val="24"/>
                <w:lang w:val="ru-RU"/>
              </w:rPr>
              <w:t>2023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8478AA" w:rsidRDefault="000E4F9C" w:rsidP="000E4F9C">
            <w:pPr>
              <w:spacing w:line="240" w:lineRule="auto"/>
              <w:jc w:val="right"/>
              <w:rPr>
                <w:rFonts w:eastAsia="Times New Roman" w:cs="Times New Roman"/>
                <w:b/>
                <w:szCs w:val="24"/>
                <w:lang w:val="ru-RU"/>
              </w:rPr>
            </w:pPr>
            <w:r w:rsidRPr="008478AA">
              <w:rPr>
                <w:rFonts w:eastAsia="Times New Roman" w:cs="Times New Roman"/>
                <w:b/>
                <w:szCs w:val="24"/>
                <w:lang w:val="ru-RU"/>
              </w:rPr>
              <w:t>2024</w:t>
            </w:r>
          </w:p>
        </w:tc>
      </w:tr>
      <w:tr w:rsidR="000E4F9C" w:rsidRPr="000E4F9C" w:rsidTr="000E4F9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0E4F9C" w:rsidRPr="000E4F9C" w:rsidRDefault="000E4F9C" w:rsidP="000E4F9C">
            <w:pPr>
              <w:spacing w:line="240" w:lineRule="auto"/>
              <w:rPr>
                <w:rFonts w:eastAsia="Times New Roman" w:cs="Times New Roman"/>
                <w:szCs w:val="24"/>
                <w:lang w:val="ru-RU"/>
              </w:rPr>
            </w:pPr>
            <w:r w:rsidRPr="000E4F9C">
              <w:rPr>
                <w:rFonts w:eastAsia="Times New Roman" w:cs="Times New Roman"/>
                <w:szCs w:val="24"/>
                <w:lang w:val="ru-RU"/>
              </w:rPr>
              <w:t>Показатель индекса HHI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0E4F9C" w:rsidRDefault="00906B12" w:rsidP="000E4F9C">
            <w:pPr>
              <w:spacing w:line="240" w:lineRule="auto"/>
              <w:jc w:val="right"/>
              <w:rPr>
                <w:rFonts w:eastAsia="Times New Roman" w:cs="Times New Roman"/>
                <w:szCs w:val="24"/>
                <w:lang w:val="ru-RU"/>
              </w:rPr>
            </w:pPr>
            <w:r>
              <w:rPr>
                <w:rFonts w:eastAsia="Times New Roman" w:cs="Times New Roman"/>
                <w:szCs w:val="24"/>
                <w:lang w:val="ru-RU"/>
              </w:rPr>
              <w:t>6</w:t>
            </w:r>
            <w:r w:rsidR="000E4F9C">
              <w:rPr>
                <w:rFonts w:eastAsia="Times New Roman" w:cs="Times New Roman"/>
                <w:szCs w:val="24"/>
                <w:lang w:val="ru-RU"/>
              </w:rPr>
              <w:t>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0E4F9C" w:rsidRDefault="00906B12" w:rsidP="000E4F9C">
            <w:pPr>
              <w:spacing w:line="240" w:lineRule="auto"/>
              <w:jc w:val="right"/>
              <w:rPr>
                <w:rFonts w:eastAsia="Times New Roman" w:cs="Times New Roman"/>
                <w:szCs w:val="24"/>
                <w:lang w:val="ru-RU"/>
              </w:rPr>
            </w:pPr>
            <w:r>
              <w:rPr>
                <w:rFonts w:eastAsia="Times New Roman" w:cs="Times New Roman"/>
                <w:szCs w:val="24"/>
                <w:lang w:val="ru-RU"/>
              </w:rPr>
              <w:t>6</w:t>
            </w:r>
            <w:r w:rsidR="000E4F9C">
              <w:rPr>
                <w:rFonts w:eastAsia="Times New Roman" w:cs="Times New Roman"/>
                <w:szCs w:val="24"/>
                <w:lang w:val="ru-RU"/>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E4F9C" w:rsidRPr="000E4F9C" w:rsidRDefault="00906B12" w:rsidP="000E4F9C">
            <w:pPr>
              <w:spacing w:line="240" w:lineRule="auto"/>
              <w:jc w:val="right"/>
              <w:rPr>
                <w:rFonts w:eastAsia="Times New Roman" w:cs="Times New Roman"/>
                <w:szCs w:val="24"/>
                <w:lang w:val="ru-RU"/>
              </w:rPr>
            </w:pPr>
            <w:r>
              <w:rPr>
                <w:rFonts w:eastAsia="Times New Roman" w:cs="Times New Roman"/>
                <w:szCs w:val="24"/>
                <w:lang w:val="ru-RU"/>
              </w:rPr>
              <w:t>6</w:t>
            </w:r>
            <w:r w:rsidR="000E4F9C">
              <w:rPr>
                <w:rFonts w:eastAsia="Times New Roman" w:cs="Times New Roman"/>
                <w:szCs w:val="24"/>
                <w:lang w:val="ru-RU"/>
              </w:rPr>
              <w:t>06</w:t>
            </w:r>
          </w:p>
        </w:tc>
      </w:tr>
    </w:tbl>
    <w:p w:rsidR="000E4F9C" w:rsidRPr="009751FF" w:rsidRDefault="000E4F9C" w:rsidP="000E4F9C">
      <w:pPr>
        <w:ind w:firstLine="720"/>
        <w:jc w:val="center"/>
        <w:rPr>
          <w:rFonts w:eastAsia="Times New Roman" w:cs="Times New Roman"/>
          <w:i/>
          <w:szCs w:val="24"/>
          <w:lang w:val="ru-RU"/>
        </w:rPr>
      </w:pPr>
      <w:r>
        <w:rPr>
          <w:rFonts w:eastAsia="Times New Roman" w:cs="Times New Roman"/>
          <w:i/>
          <w:szCs w:val="24"/>
          <w:lang w:val="ru-RU"/>
        </w:rPr>
        <w:t>Источник: составлено автором на основе информации с сайта Территориального</w:t>
      </w:r>
      <w:r w:rsidRPr="00E1430E">
        <w:rPr>
          <w:rFonts w:eastAsia="Times New Roman" w:cs="Times New Roman"/>
          <w:i/>
          <w:szCs w:val="24"/>
          <w:lang w:val="ru-RU"/>
        </w:rPr>
        <w:t xml:space="preserve"> фонд</w:t>
      </w:r>
      <w:r>
        <w:rPr>
          <w:rFonts w:eastAsia="Times New Roman" w:cs="Times New Roman"/>
          <w:i/>
          <w:szCs w:val="24"/>
          <w:lang w:val="ru-RU"/>
        </w:rPr>
        <w:t>а</w:t>
      </w:r>
      <w:r w:rsidRPr="00E1430E">
        <w:rPr>
          <w:rFonts w:eastAsia="Times New Roman" w:cs="Times New Roman"/>
          <w:i/>
          <w:szCs w:val="24"/>
          <w:lang w:val="ru-RU"/>
        </w:rPr>
        <w:t xml:space="preserve"> обязательного медицинского страхования города Санкт-Петербург</w:t>
      </w:r>
    </w:p>
    <w:p w:rsidR="0042275D" w:rsidRDefault="0042275D" w:rsidP="003452B9">
      <w:pPr>
        <w:ind w:firstLine="720"/>
        <w:rPr>
          <w:rFonts w:eastAsia="Times New Roman" w:cs="Times New Roman"/>
          <w:szCs w:val="24"/>
          <w:lang w:val="ru-RU"/>
        </w:rPr>
      </w:pPr>
      <w:r>
        <w:rPr>
          <w:rFonts w:eastAsia="Times New Roman" w:cs="Times New Roman"/>
          <w:szCs w:val="24"/>
          <w:lang w:val="ru-RU"/>
        </w:rPr>
        <w:t xml:space="preserve">Сокращение Индекса </w:t>
      </w:r>
      <w:proofErr w:type="spellStart"/>
      <w:r w:rsidRPr="009751FF">
        <w:rPr>
          <w:rFonts w:eastAsia="Times New Roman" w:cs="Times New Roman"/>
          <w:szCs w:val="24"/>
          <w:lang w:val="ru-RU"/>
        </w:rPr>
        <w:t>Херфиндаля-Хиршмана</w:t>
      </w:r>
      <w:proofErr w:type="spellEnd"/>
      <w:r>
        <w:rPr>
          <w:rFonts w:eastAsia="Times New Roman" w:cs="Times New Roman"/>
          <w:szCs w:val="24"/>
          <w:lang w:val="ru-RU"/>
        </w:rPr>
        <w:t xml:space="preserve"> с годами</w:t>
      </w:r>
      <w:r w:rsidRPr="0042275D">
        <w:rPr>
          <w:rFonts w:eastAsia="Times New Roman" w:cs="Times New Roman"/>
          <w:szCs w:val="24"/>
          <w:lang w:val="ru-RU"/>
        </w:rPr>
        <w:t xml:space="preserve"> свидетельствует о снижении концентрации производства и более равномерном распределении рынка между участниками</w:t>
      </w:r>
      <w:r>
        <w:rPr>
          <w:rFonts w:eastAsia="Times New Roman" w:cs="Times New Roman"/>
          <w:szCs w:val="24"/>
          <w:lang w:val="ru-RU"/>
        </w:rPr>
        <w:t xml:space="preserve"> – медицинскими организациями</w:t>
      </w:r>
      <w:r w:rsidRPr="0042275D">
        <w:rPr>
          <w:rFonts w:eastAsia="Times New Roman" w:cs="Times New Roman"/>
          <w:szCs w:val="24"/>
          <w:lang w:val="ru-RU"/>
        </w:rPr>
        <w:t xml:space="preserve">. Более того, поскольку наименьшее значение </w:t>
      </w:r>
      <w:r>
        <w:rPr>
          <w:rFonts w:eastAsia="Times New Roman" w:cs="Times New Roman"/>
          <w:szCs w:val="24"/>
          <w:lang w:val="ru-RU"/>
        </w:rPr>
        <w:t>И</w:t>
      </w:r>
      <w:r w:rsidRPr="0042275D">
        <w:rPr>
          <w:rFonts w:eastAsia="Times New Roman" w:cs="Times New Roman"/>
          <w:szCs w:val="24"/>
          <w:lang w:val="ru-RU"/>
        </w:rPr>
        <w:t xml:space="preserve">ндекса </w:t>
      </w:r>
      <w:proofErr w:type="spellStart"/>
      <w:r w:rsidRPr="009751FF">
        <w:rPr>
          <w:rFonts w:eastAsia="Times New Roman" w:cs="Times New Roman"/>
          <w:szCs w:val="24"/>
          <w:lang w:val="ru-RU"/>
        </w:rPr>
        <w:t>Херфиндаля-Хиршмана</w:t>
      </w:r>
      <w:proofErr w:type="spellEnd"/>
      <w:r>
        <w:rPr>
          <w:rFonts w:eastAsia="Times New Roman" w:cs="Times New Roman"/>
          <w:szCs w:val="24"/>
          <w:lang w:val="ru-RU"/>
        </w:rPr>
        <w:t xml:space="preserve"> </w:t>
      </w:r>
      <w:r w:rsidRPr="0042275D">
        <w:rPr>
          <w:rFonts w:eastAsia="Times New Roman" w:cs="Times New Roman"/>
          <w:szCs w:val="24"/>
          <w:lang w:val="ru-RU"/>
        </w:rPr>
        <w:t>достигается при равных долях участников рынка</w:t>
      </w:r>
      <w:r w:rsidR="00A27575">
        <w:rPr>
          <w:rFonts w:eastAsia="Times New Roman" w:cs="Times New Roman"/>
          <w:szCs w:val="24"/>
          <w:lang w:val="ru-RU"/>
        </w:rPr>
        <w:t>,</w:t>
      </w:r>
      <w:r w:rsidRPr="0042275D">
        <w:rPr>
          <w:rFonts w:eastAsia="Times New Roman" w:cs="Times New Roman"/>
          <w:szCs w:val="24"/>
          <w:lang w:val="ru-RU"/>
        </w:rPr>
        <w:t xml:space="preserve"> и в данном случае </w:t>
      </w:r>
      <w:r w:rsidR="00A27575">
        <w:rPr>
          <w:rFonts w:eastAsia="Times New Roman" w:cs="Times New Roman"/>
          <w:szCs w:val="24"/>
          <w:lang w:val="ru-RU"/>
        </w:rPr>
        <w:t xml:space="preserve">оно </w:t>
      </w:r>
      <w:r w:rsidRPr="0042275D">
        <w:rPr>
          <w:rFonts w:eastAsia="Times New Roman" w:cs="Times New Roman"/>
          <w:szCs w:val="24"/>
          <w:lang w:val="ru-RU"/>
        </w:rPr>
        <w:t>равно 588 (10 000/17), HHI показывает, что текущее положение рынка ЭКО близко именно к такому.</w:t>
      </w:r>
    </w:p>
    <w:p w:rsidR="009751FF" w:rsidRDefault="000E4F9C" w:rsidP="003452B9">
      <w:pPr>
        <w:ind w:firstLine="720"/>
        <w:rPr>
          <w:rFonts w:eastAsia="Times New Roman" w:cs="Times New Roman"/>
          <w:szCs w:val="24"/>
          <w:lang w:val="ru-RU"/>
        </w:rPr>
      </w:pPr>
      <w:r>
        <w:rPr>
          <w:rFonts w:eastAsia="Times New Roman" w:cs="Times New Roman"/>
          <w:szCs w:val="24"/>
          <w:lang w:val="ru-RU"/>
        </w:rPr>
        <w:t xml:space="preserve">Таким образом, рынок ЭКО на протяжении последних трех лет (2022-2024 года) остается </w:t>
      </w:r>
      <w:proofErr w:type="spellStart"/>
      <w:r>
        <w:rPr>
          <w:rFonts w:eastAsia="Times New Roman" w:cs="Times New Roman"/>
          <w:szCs w:val="24"/>
          <w:lang w:val="ru-RU"/>
        </w:rPr>
        <w:t>высококонкурентным</w:t>
      </w:r>
      <w:proofErr w:type="spellEnd"/>
      <w:r>
        <w:rPr>
          <w:rFonts w:eastAsia="Times New Roman" w:cs="Times New Roman"/>
          <w:szCs w:val="24"/>
          <w:lang w:val="ru-RU"/>
        </w:rPr>
        <w:t xml:space="preserve">, поскольку </w:t>
      </w:r>
      <w:r>
        <w:rPr>
          <w:rFonts w:eastAsia="Times New Roman" w:cs="Times New Roman"/>
          <w:szCs w:val="24"/>
          <w:lang w:val="en-US"/>
        </w:rPr>
        <w:t>HHI</w:t>
      </w:r>
      <w:r w:rsidRPr="000E4F9C">
        <w:rPr>
          <w:rFonts w:eastAsia="Times New Roman" w:cs="Times New Roman"/>
          <w:szCs w:val="24"/>
          <w:lang w:val="ru-RU"/>
        </w:rPr>
        <w:t xml:space="preserve"> составляет </w:t>
      </w:r>
      <w:r w:rsidR="001761FC">
        <w:rPr>
          <w:rFonts w:eastAsia="Times New Roman" w:cs="Times New Roman"/>
          <w:szCs w:val="24"/>
          <w:lang w:val="ru-RU"/>
        </w:rPr>
        <w:t>меньше 1</w:t>
      </w:r>
      <w:r w:rsidR="008478AA">
        <w:rPr>
          <w:rFonts w:eastAsia="Times New Roman" w:cs="Times New Roman"/>
          <w:szCs w:val="24"/>
          <w:lang w:val="ru-RU"/>
        </w:rPr>
        <w:t>0</w:t>
      </w:r>
      <w:r w:rsidR="00906B12">
        <w:rPr>
          <w:rFonts w:eastAsia="Times New Roman" w:cs="Times New Roman"/>
          <w:szCs w:val="24"/>
          <w:lang w:val="ru-RU"/>
        </w:rPr>
        <w:t>0</w:t>
      </w:r>
      <w:r>
        <w:rPr>
          <w:rFonts w:eastAsia="Times New Roman" w:cs="Times New Roman"/>
          <w:szCs w:val="24"/>
          <w:lang w:val="ru-RU"/>
        </w:rPr>
        <w:t>0.</w:t>
      </w:r>
      <w:r w:rsidR="00CA1CFB">
        <w:rPr>
          <w:rFonts w:eastAsia="Times New Roman" w:cs="Times New Roman"/>
          <w:szCs w:val="24"/>
          <w:lang w:val="ru-RU"/>
        </w:rPr>
        <w:t xml:space="preserve"> Данный вывод объявляет тот факт, что 14 из 17 медицинских организаций, работающих в системе ОМС на рынке ЭКО, являются частными. Можно сделать предположение, что это происходит в силу выгодности тарифов на ЭКО для частных клиник.</w:t>
      </w:r>
    </w:p>
    <w:p w:rsidR="000E6DBD" w:rsidRDefault="000E6DBD" w:rsidP="003452B9">
      <w:pPr>
        <w:ind w:firstLine="720"/>
        <w:rPr>
          <w:rFonts w:eastAsia="Times New Roman" w:cs="Times New Roman"/>
          <w:szCs w:val="24"/>
          <w:lang w:val="ru-RU"/>
        </w:rPr>
      </w:pPr>
      <w:r>
        <w:rPr>
          <w:rFonts w:eastAsia="Times New Roman" w:cs="Times New Roman"/>
          <w:szCs w:val="24"/>
          <w:lang w:val="ru-RU"/>
        </w:rPr>
        <w:t>Далее была собрана информация</w:t>
      </w:r>
      <w:r w:rsidR="00A76599">
        <w:rPr>
          <w:rFonts w:eastAsia="Times New Roman" w:cs="Times New Roman"/>
          <w:szCs w:val="24"/>
          <w:lang w:val="ru-RU"/>
        </w:rPr>
        <w:t xml:space="preserve"> </w:t>
      </w:r>
      <w:r>
        <w:rPr>
          <w:rFonts w:eastAsia="Times New Roman" w:cs="Times New Roman"/>
          <w:szCs w:val="24"/>
          <w:lang w:val="ru-RU"/>
        </w:rPr>
        <w:t>по эффективности программ ЭКО в медицинских организациях, предоставляющих процедуры ЭКО по ОМС, и по квотам, которые были выделены этим медицинским организациям в 2023 году</w:t>
      </w:r>
      <w:r w:rsidR="00A76599">
        <w:rPr>
          <w:rFonts w:eastAsia="Times New Roman" w:cs="Times New Roman"/>
          <w:szCs w:val="24"/>
          <w:lang w:val="ru-RU"/>
        </w:rPr>
        <w:t>.</w:t>
      </w:r>
    </w:p>
    <w:p w:rsidR="000E6DBD" w:rsidRDefault="000E6DBD" w:rsidP="004B42A8">
      <w:pPr>
        <w:pStyle w:val="a1"/>
        <w:rPr>
          <w:lang w:val="ru-RU"/>
        </w:rPr>
      </w:pPr>
      <w:r>
        <w:rPr>
          <w:lang w:val="ru-RU"/>
        </w:rPr>
        <w:t>Сравнительная таблица частных клиник, которые предоставляют услуги ЭКО</w:t>
      </w:r>
    </w:p>
    <w:tbl>
      <w:tblPr>
        <w:tblStyle w:val="aff4"/>
        <w:tblW w:w="0" w:type="auto"/>
        <w:tblLook w:val="04A0" w:firstRow="1" w:lastRow="0" w:firstColumn="1" w:lastColumn="0" w:noHBand="0" w:noVBand="1"/>
      </w:tblPr>
      <w:tblGrid>
        <w:gridCol w:w="3539"/>
        <w:gridCol w:w="2693"/>
        <w:gridCol w:w="2548"/>
      </w:tblGrid>
      <w:tr w:rsidR="00BE3FCD" w:rsidTr="000E6DBD">
        <w:tc>
          <w:tcPr>
            <w:tcW w:w="3539" w:type="dxa"/>
          </w:tcPr>
          <w:p w:rsidR="00BE3FCD" w:rsidRPr="000E6DBD" w:rsidRDefault="000E6DBD" w:rsidP="000E6DBD">
            <w:pPr>
              <w:pStyle w:val="afff1"/>
              <w:spacing w:line="240" w:lineRule="auto"/>
              <w:rPr>
                <w:b/>
              </w:rPr>
            </w:pPr>
            <w:r w:rsidRPr="000E6DBD">
              <w:rPr>
                <w:b/>
              </w:rPr>
              <w:lastRenderedPageBreak/>
              <w:t>Название медицинской организации/показатели</w:t>
            </w:r>
          </w:p>
        </w:tc>
        <w:tc>
          <w:tcPr>
            <w:tcW w:w="2693" w:type="dxa"/>
          </w:tcPr>
          <w:p w:rsidR="00BE3FCD" w:rsidRPr="000E6DBD" w:rsidRDefault="00BE3FCD" w:rsidP="000E6DBD">
            <w:pPr>
              <w:pStyle w:val="afff1"/>
              <w:spacing w:line="240" w:lineRule="auto"/>
              <w:jc w:val="center"/>
              <w:rPr>
                <w:b/>
              </w:rPr>
            </w:pPr>
            <w:r w:rsidRPr="000E6DBD">
              <w:rPr>
                <w:b/>
              </w:rPr>
              <w:t>Эффективность программ</w:t>
            </w:r>
          </w:p>
        </w:tc>
        <w:tc>
          <w:tcPr>
            <w:tcW w:w="2548" w:type="dxa"/>
          </w:tcPr>
          <w:p w:rsidR="00BE3FCD" w:rsidRPr="000E6DBD" w:rsidRDefault="00BE3FCD" w:rsidP="000E6DBD">
            <w:pPr>
              <w:pStyle w:val="afff1"/>
              <w:spacing w:line="240" w:lineRule="auto"/>
              <w:jc w:val="center"/>
              <w:rPr>
                <w:b/>
              </w:rPr>
            </w:pPr>
            <w:r w:rsidRPr="000E6DBD">
              <w:rPr>
                <w:b/>
              </w:rPr>
              <w:t>Количество квот ОМС на 2023 год</w:t>
            </w:r>
          </w:p>
        </w:tc>
      </w:tr>
      <w:tr w:rsidR="00BE3FCD" w:rsidTr="000E6DBD">
        <w:tc>
          <w:tcPr>
            <w:tcW w:w="3539" w:type="dxa"/>
          </w:tcPr>
          <w:p w:rsidR="00BE3FCD" w:rsidRPr="000E6DBD" w:rsidRDefault="000E6DBD" w:rsidP="000E6DBD">
            <w:pPr>
              <w:pStyle w:val="afff1"/>
              <w:spacing w:line="240" w:lineRule="auto"/>
            </w:pPr>
            <w:r w:rsidRPr="000E6DBD">
              <w:t>Центр инновационной</w:t>
            </w:r>
            <w:r>
              <w:t xml:space="preserve"> эмбриологии и </w:t>
            </w:r>
            <w:proofErr w:type="spellStart"/>
            <w:r>
              <w:t>репродуктологии</w:t>
            </w:r>
            <w:proofErr w:type="spellEnd"/>
            <w:r>
              <w:t xml:space="preserve"> «</w:t>
            </w:r>
            <w:proofErr w:type="spellStart"/>
            <w:r w:rsidRPr="000E6DBD">
              <w:t>ЭмбриЛайф</w:t>
            </w:r>
            <w:proofErr w:type="spellEnd"/>
            <w:r>
              <w:t>»</w:t>
            </w:r>
          </w:p>
        </w:tc>
        <w:tc>
          <w:tcPr>
            <w:tcW w:w="2693" w:type="dxa"/>
          </w:tcPr>
          <w:p w:rsidR="00BE3FCD" w:rsidRPr="000E6DBD" w:rsidRDefault="00BE3FCD" w:rsidP="000E6DBD">
            <w:pPr>
              <w:pStyle w:val="afff1"/>
              <w:spacing w:line="240" w:lineRule="auto"/>
              <w:jc w:val="center"/>
            </w:pPr>
            <w:r w:rsidRPr="004028E6">
              <w:t>25-40%</w:t>
            </w:r>
          </w:p>
        </w:tc>
        <w:tc>
          <w:tcPr>
            <w:tcW w:w="2548" w:type="dxa"/>
          </w:tcPr>
          <w:p w:rsidR="00BE3FCD" w:rsidRPr="000E6DBD" w:rsidRDefault="00BE3FCD" w:rsidP="000E6DBD">
            <w:pPr>
              <w:pStyle w:val="afff1"/>
              <w:spacing w:line="240" w:lineRule="auto"/>
              <w:jc w:val="center"/>
            </w:pPr>
            <w:r w:rsidRPr="000E6DBD">
              <w:t>302</w:t>
            </w:r>
          </w:p>
        </w:tc>
      </w:tr>
      <w:tr w:rsidR="00BE3FCD" w:rsidTr="000E6DBD">
        <w:tc>
          <w:tcPr>
            <w:tcW w:w="3539" w:type="dxa"/>
          </w:tcPr>
          <w:p w:rsidR="00BE3FCD" w:rsidRPr="004028E6" w:rsidRDefault="00BE3FCD" w:rsidP="000E6DBD">
            <w:pPr>
              <w:pStyle w:val="afff1"/>
              <w:spacing w:line="240" w:lineRule="auto"/>
            </w:pPr>
            <w:r w:rsidRPr="004028E6">
              <w:t>Женская консультация № 44</w:t>
            </w:r>
          </w:p>
        </w:tc>
        <w:tc>
          <w:tcPr>
            <w:tcW w:w="2693" w:type="dxa"/>
          </w:tcPr>
          <w:p w:rsidR="00BE3FCD" w:rsidRPr="004028E6" w:rsidRDefault="00BE3FCD" w:rsidP="000E6DBD">
            <w:pPr>
              <w:pStyle w:val="afff1"/>
              <w:spacing w:line="240" w:lineRule="auto"/>
              <w:jc w:val="center"/>
            </w:pPr>
            <w:r w:rsidRPr="004028E6">
              <w:t>44%</w:t>
            </w:r>
          </w:p>
        </w:tc>
        <w:tc>
          <w:tcPr>
            <w:tcW w:w="2548" w:type="dxa"/>
          </w:tcPr>
          <w:p w:rsidR="00BE3FCD" w:rsidRPr="000E6DBD" w:rsidRDefault="00BE3FCD" w:rsidP="000E6DBD">
            <w:pPr>
              <w:jc w:val="center"/>
              <w:rPr>
                <w:rFonts w:eastAsia="SimSun" w:cstheme="minorBidi"/>
                <w:lang w:val="ru-RU" w:eastAsia="en-US"/>
              </w:rPr>
            </w:pPr>
            <w:r w:rsidRPr="000E6DBD">
              <w:rPr>
                <w:rFonts w:eastAsia="SimSun" w:cstheme="minorBidi"/>
                <w:lang w:val="ru-RU" w:eastAsia="en-US"/>
              </w:rPr>
              <w:t>293</w:t>
            </w:r>
          </w:p>
        </w:tc>
      </w:tr>
      <w:tr w:rsidR="00BE3FCD" w:rsidTr="000E6DBD">
        <w:tc>
          <w:tcPr>
            <w:tcW w:w="3539" w:type="dxa"/>
          </w:tcPr>
          <w:p w:rsidR="00BE3FCD" w:rsidRPr="004028E6" w:rsidRDefault="00BE3FCD" w:rsidP="000E6DBD">
            <w:pPr>
              <w:pStyle w:val="afff1"/>
              <w:spacing w:line="240" w:lineRule="auto"/>
            </w:pPr>
            <w:r w:rsidRPr="004028E6">
              <w:t>Мать и дитя</w:t>
            </w:r>
          </w:p>
        </w:tc>
        <w:tc>
          <w:tcPr>
            <w:tcW w:w="2693" w:type="dxa"/>
          </w:tcPr>
          <w:p w:rsidR="00BE3FCD" w:rsidRPr="004028E6" w:rsidRDefault="00BE3FCD" w:rsidP="000E6DBD">
            <w:pPr>
              <w:pStyle w:val="afff1"/>
              <w:spacing w:line="240" w:lineRule="auto"/>
              <w:jc w:val="center"/>
            </w:pPr>
            <w:r w:rsidRPr="004028E6">
              <w:t>40%</w:t>
            </w:r>
          </w:p>
        </w:tc>
        <w:tc>
          <w:tcPr>
            <w:tcW w:w="2548" w:type="dxa"/>
          </w:tcPr>
          <w:p w:rsidR="00BE3FCD" w:rsidRPr="000E6DBD" w:rsidRDefault="00BE3FCD" w:rsidP="000E6DBD">
            <w:pPr>
              <w:jc w:val="center"/>
              <w:rPr>
                <w:rFonts w:eastAsia="SimSun" w:cstheme="minorBidi"/>
                <w:lang w:val="ru-RU" w:eastAsia="en-US"/>
              </w:rPr>
            </w:pPr>
            <w:r w:rsidRPr="000E6DBD">
              <w:rPr>
                <w:rFonts w:eastAsia="SimSun" w:cstheme="minorBidi"/>
                <w:lang w:val="ru-RU" w:eastAsia="en-US"/>
              </w:rPr>
              <w:t>265</w:t>
            </w:r>
          </w:p>
        </w:tc>
      </w:tr>
      <w:tr w:rsidR="00BE3FCD" w:rsidTr="000E6DBD">
        <w:tc>
          <w:tcPr>
            <w:tcW w:w="3539" w:type="dxa"/>
          </w:tcPr>
          <w:p w:rsidR="00BE3FCD" w:rsidRPr="004028E6" w:rsidRDefault="00BE3FCD" w:rsidP="000E6DBD">
            <w:pPr>
              <w:pStyle w:val="afff1"/>
              <w:spacing w:line="240" w:lineRule="auto"/>
            </w:pPr>
            <w:r w:rsidRPr="004028E6">
              <w:t>Мариинская больница</w:t>
            </w:r>
          </w:p>
        </w:tc>
        <w:tc>
          <w:tcPr>
            <w:tcW w:w="2693" w:type="dxa"/>
          </w:tcPr>
          <w:p w:rsidR="00BE3FCD" w:rsidRPr="004028E6" w:rsidRDefault="00BE3FCD" w:rsidP="000E6DBD">
            <w:pPr>
              <w:pStyle w:val="afff1"/>
              <w:spacing w:line="240" w:lineRule="auto"/>
              <w:jc w:val="center"/>
            </w:pPr>
            <w:r w:rsidRPr="004028E6">
              <w:t>46,3%</w:t>
            </w:r>
          </w:p>
        </w:tc>
        <w:tc>
          <w:tcPr>
            <w:tcW w:w="2548" w:type="dxa"/>
          </w:tcPr>
          <w:p w:rsidR="00BE3FCD" w:rsidRPr="000E6DBD" w:rsidRDefault="00BE3FCD" w:rsidP="000E6DBD">
            <w:pPr>
              <w:jc w:val="center"/>
              <w:rPr>
                <w:rFonts w:eastAsia="SimSun" w:cstheme="minorBidi"/>
                <w:lang w:val="ru-RU" w:eastAsia="en-US"/>
              </w:rPr>
            </w:pPr>
            <w:r w:rsidRPr="000E6DBD">
              <w:rPr>
                <w:rFonts w:eastAsia="SimSun" w:cstheme="minorBidi"/>
                <w:lang w:val="ru-RU" w:eastAsia="en-US"/>
              </w:rPr>
              <w:t>265</w:t>
            </w:r>
          </w:p>
        </w:tc>
      </w:tr>
      <w:tr w:rsidR="00BE3FCD" w:rsidTr="000E6DBD">
        <w:tc>
          <w:tcPr>
            <w:tcW w:w="3539" w:type="dxa"/>
          </w:tcPr>
          <w:p w:rsidR="00BE3FCD" w:rsidRPr="004028E6" w:rsidRDefault="00BE3FCD" w:rsidP="000E6DBD">
            <w:pPr>
              <w:pStyle w:val="afff1"/>
              <w:spacing w:line="240" w:lineRule="auto"/>
            </w:pPr>
            <w:r w:rsidRPr="000E6DBD">
              <w:t>Международный центр репродуктивной медицины</w:t>
            </w:r>
          </w:p>
        </w:tc>
        <w:tc>
          <w:tcPr>
            <w:tcW w:w="2693" w:type="dxa"/>
          </w:tcPr>
          <w:p w:rsidR="00BE3FCD" w:rsidRPr="004028E6" w:rsidRDefault="00BE3FCD" w:rsidP="000E6DBD">
            <w:pPr>
              <w:pStyle w:val="afff1"/>
              <w:spacing w:line="240" w:lineRule="auto"/>
              <w:jc w:val="center"/>
            </w:pPr>
            <w:r w:rsidRPr="004028E6">
              <w:t>47%</w:t>
            </w:r>
          </w:p>
        </w:tc>
        <w:tc>
          <w:tcPr>
            <w:tcW w:w="2548" w:type="dxa"/>
          </w:tcPr>
          <w:p w:rsidR="00BE3FCD" w:rsidRPr="000E6DBD" w:rsidRDefault="00BE3FCD" w:rsidP="000E6DBD">
            <w:pPr>
              <w:jc w:val="center"/>
              <w:rPr>
                <w:rFonts w:eastAsia="SimSun" w:cstheme="minorBidi"/>
                <w:lang w:val="ru-RU" w:eastAsia="en-US"/>
              </w:rPr>
            </w:pPr>
            <w:r w:rsidRPr="000E6DBD">
              <w:rPr>
                <w:rFonts w:eastAsia="SimSun" w:cstheme="minorBidi"/>
                <w:lang w:val="ru-RU" w:eastAsia="en-US"/>
              </w:rPr>
              <w:t>293</w:t>
            </w:r>
          </w:p>
        </w:tc>
      </w:tr>
      <w:tr w:rsidR="00BE3FCD" w:rsidTr="000E6DBD">
        <w:tc>
          <w:tcPr>
            <w:tcW w:w="3539" w:type="dxa"/>
          </w:tcPr>
          <w:p w:rsidR="00BE3FCD" w:rsidRPr="004028E6" w:rsidRDefault="00BE3FCD" w:rsidP="000E6DBD">
            <w:pPr>
              <w:pStyle w:val="afff1"/>
              <w:spacing w:line="240" w:lineRule="auto"/>
            </w:pPr>
            <w:r w:rsidRPr="004028E6">
              <w:t>Ава-Петер</w:t>
            </w:r>
          </w:p>
        </w:tc>
        <w:tc>
          <w:tcPr>
            <w:tcW w:w="2693" w:type="dxa"/>
          </w:tcPr>
          <w:p w:rsidR="00BE3FCD" w:rsidRPr="004028E6" w:rsidRDefault="00BE3FCD" w:rsidP="000E6DBD">
            <w:pPr>
              <w:pStyle w:val="afff1"/>
              <w:spacing w:line="240" w:lineRule="auto"/>
              <w:jc w:val="center"/>
            </w:pPr>
            <w:r>
              <w:t>61</w:t>
            </w:r>
            <w:r w:rsidRPr="004028E6">
              <w:t>%</w:t>
            </w:r>
          </w:p>
        </w:tc>
        <w:tc>
          <w:tcPr>
            <w:tcW w:w="2548" w:type="dxa"/>
          </w:tcPr>
          <w:p w:rsidR="00BE3FCD" w:rsidRPr="000E6DBD" w:rsidRDefault="00BE3FCD" w:rsidP="000E6DBD">
            <w:pPr>
              <w:jc w:val="center"/>
              <w:rPr>
                <w:rFonts w:eastAsia="SimSun" w:cstheme="minorBidi"/>
                <w:lang w:val="ru-RU" w:eastAsia="en-US"/>
              </w:rPr>
            </w:pPr>
            <w:r w:rsidRPr="000E6DBD">
              <w:rPr>
                <w:rFonts w:eastAsia="SimSun" w:cstheme="minorBidi"/>
                <w:lang w:val="ru-RU" w:eastAsia="en-US"/>
              </w:rPr>
              <w:t>293</w:t>
            </w:r>
          </w:p>
        </w:tc>
      </w:tr>
    </w:tbl>
    <w:p w:rsidR="001761FC" w:rsidRDefault="00A76599" w:rsidP="001761FC">
      <w:pPr>
        <w:ind w:firstLine="720"/>
        <w:jc w:val="center"/>
        <w:rPr>
          <w:rFonts w:eastAsia="Times New Roman" w:cs="Times New Roman"/>
          <w:i/>
          <w:szCs w:val="24"/>
          <w:lang w:val="ru-RU"/>
        </w:rPr>
      </w:pPr>
      <w:r w:rsidRPr="00A76599">
        <w:rPr>
          <w:rFonts w:eastAsia="Times New Roman" w:cs="Times New Roman"/>
          <w:i/>
          <w:szCs w:val="24"/>
          <w:lang w:val="ru-RU"/>
        </w:rPr>
        <w:t>Источник: составлено автором на ос</w:t>
      </w:r>
      <w:r w:rsidR="001761FC">
        <w:rPr>
          <w:rFonts w:eastAsia="Times New Roman" w:cs="Times New Roman"/>
          <w:i/>
          <w:szCs w:val="24"/>
          <w:lang w:val="ru-RU"/>
        </w:rPr>
        <w:t>нове информации с официальных</w:t>
      </w:r>
    </w:p>
    <w:p w:rsidR="00A76599" w:rsidRPr="00A76599" w:rsidRDefault="00A76599" w:rsidP="001761FC">
      <w:pPr>
        <w:ind w:firstLine="720"/>
        <w:jc w:val="center"/>
        <w:rPr>
          <w:rFonts w:eastAsia="Times New Roman" w:cs="Times New Roman"/>
          <w:i/>
          <w:szCs w:val="24"/>
          <w:lang w:val="ru-RU"/>
        </w:rPr>
      </w:pPr>
      <w:r w:rsidRPr="00A76599">
        <w:rPr>
          <w:rFonts w:eastAsia="Times New Roman" w:cs="Times New Roman"/>
          <w:i/>
          <w:szCs w:val="24"/>
          <w:lang w:val="ru-RU"/>
        </w:rPr>
        <w:t xml:space="preserve">сайтов </w:t>
      </w:r>
      <w:r w:rsidR="001761FC">
        <w:rPr>
          <w:rFonts w:eastAsia="Times New Roman" w:cs="Times New Roman"/>
          <w:i/>
          <w:szCs w:val="24"/>
          <w:lang w:val="ru-RU"/>
        </w:rPr>
        <w:t>медицинских организаций и ТФОМС Санкт-Петербурга</w:t>
      </w:r>
    </w:p>
    <w:p w:rsidR="000E6DBD" w:rsidRPr="000E4F9C" w:rsidRDefault="00A76599" w:rsidP="00A76599">
      <w:pPr>
        <w:ind w:firstLine="720"/>
        <w:rPr>
          <w:rFonts w:eastAsia="Times New Roman" w:cs="Times New Roman"/>
          <w:szCs w:val="24"/>
          <w:lang w:val="ru-RU"/>
        </w:rPr>
      </w:pPr>
      <w:r>
        <w:rPr>
          <w:rFonts w:eastAsia="Times New Roman" w:cs="Times New Roman"/>
          <w:szCs w:val="24"/>
          <w:lang w:val="ru-RU"/>
        </w:rPr>
        <w:t>На основе этой информации можно сделать вывод, что эффективность программ ЭКО в разных клиниках различается, хотя распределение остается примерно на одном и том же уровне – в пределах 300 квот на год. Это доказывает, что распределение объемов медицинской помощи в системе ОМС на рынке ЭКО сопровождается «пассивностью» и не отслеживает эффективность работы медицинских организаций.</w:t>
      </w:r>
    </w:p>
    <w:p w:rsidR="007D2436" w:rsidRPr="00690089" w:rsidRDefault="0020403D" w:rsidP="007D2436">
      <w:pPr>
        <w:pStyle w:val="3"/>
        <w:rPr>
          <w:rFonts w:cs="Times New Roman"/>
          <w:color w:val="auto"/>
          <w:sz w:val="24"/>
        </w:rPr>
      </w:pPr>
      <w:bookmarkStart w:id="52" w:name="_Toc167739357"/>
      <w:r>
        <w:rPr>
          <w:rFonts w:cs="Times New Roman"/>
          <w:color w:val="auto"/>
          <w:sz w:val="24"/>
          <w:lang w:val="ru-RU"/>
        </w:rPr>
        <w:t>4</w:t>
      </w:r>
      <w:r w:rsidR="00892B46" w:rsidRPr="00690089">
        <w:rPr>
          <w:rFonts w:cs="Times New Roman"/>
          <w:color w:val="auto"/>
          <w:sz w:val="24"/>
          <w:lang w:val="ru-RU"/>
        </w:rPr>
        <w:t xml:space="preserve">.2 </w:t>
      </w:r>
      <w:r w:rsidR="007D2436" w:rsidRPr="00690089">
        <w:rPr>
          <w:rFonts w:cs="Times New Roman"/>
          <w:color w:val="auto"/>
          <w:sz w:val="24"/>
        </w:rPr>
        <w:t>Магнитно-резонансная томография (МРТ)</w:t>
      </w:r>
      <w:bookmarkEnd w:id="52"/>
      <w:r w:rsidR="007D2436" w:rsidRPr="00690089">
        <w:rPr>
          <w:rFonts w:cs="Times New Roman"/>
          <w:color w:val="auto"/>
          <w:sz w:val="24"/>
        </w:rPr>
        <w:t xml:space="preserve"> </w:t>
      </w:r>
    </w:p>
    <w:p w:rsidR="00906B12" w:rsidRPr="00906B12" w:rsidRDefault="00906B12" w:rsidP="00906B12">
      <w:pPr>
        <w:pStyle w:val="aff0"/>
        <w:spacing w:before="0" w:beforeAutospacing="0" w:after="0" w:afterAutospacing="0" w:line="360" w:lineRule="auto"/>
        <w:ind w:firstLine="720"/>
      </w:pPr>
      <w:r w:rsidRPr="00CA1CFB">
        <w:t>Магнитно-резонансная томография</w:t>
      </w:r>
      <w:r>
        <w:t xml:space="preserve"> (далее — МРТ)</w:t>
      </w:r>
      <w:r w:rsidRPr="00CA1CFB">
        <w:t xml:space="preserve"> </w:t>
      </w:r>
      <w:r w:rsidRPr="00CA1CFB">
        <w:rPr>
          <w:color w:val="4D5156"/>
          <w:shd w:val="clear" w:color="auto" w:fill="FFFFFF"/>
        </w:rPr>
        <w:t>—</w:t>
      </w:r>
      <w:r w:rsidRPr="00CA1CFB">
        <w:t xml:space="preserve"> инструментальный метод диагностики, позволяющий получать послойные снимки практически любой области человеческого тела. В его основе лежи</w:t>
      </w:r>
      <w:r>
        <w:t xml:space="preserve">т ядерно-магнитный резонанс, который не требует применения </w:t>
      </w:r>
      <w:r w:rsidRPr="00CA1CFB">
        <w:t>рентгеновского или</w:t>
      </w:r>
      <w:r>
        <w:t xml:space="preserve"> другого вредоносного излучения</w:t>
      </w:r>
      <w:r w:rsidRPr="00CA1CFB">
        <w:rPr>
          <w:rStyle w:val="aff3"/>
        </w:rPr>
        <w:footnoteReference w:id="76"/>
      </w:r>
      <w:r w:rsidRPr="00CA1CFB">
        <w:t>.</w:t>
      </w:r>
      <w:r>
        <w:t xml:space="preserve"> </w:t>
      </w:r>
      <w:r w:rsidRPr="00906B12">
        <w:t>МРТ широко используется в различных медицинских областях. Наибольшую важность он приобрел в неврологии, где произвел революцию в диагностике заболеваний головного мозга. Особенно востребован метод в онкологии, так как позволяет выявлять почти все виды новообразований. Кроме того, МРТ применяется не только для диагностики онкологических заболеваний, но и для контроля эффективности противоопухолевого лечения</w:t>
      </w:r>
      <w:r>
        <w:t>.</w:t>
      </w:r>
    </w:p>
    <w:p w:rsidR="00EC1741" w:rsidRPr="00CA1CFB" w:rsidRDefault="00EC1741" w:rsidP="000E4F9C">
      <w:pPr>
        <w:pStyle w:val="aff0"/>
        <w:spacing w:before="0" w:beforeAutospacing="0" w:after="0" w:afterAutospacing="0" w:line="360" w:lineRule="auto"/>
        <w:ind w:firstLine="720"/>
      </w:pPr>
      <w:r w:rsidRPr="00CA1CFB">
        <w:rPr>
          <w:color w:val="000000"/>
          <w:shd w:val="clear" w:color="auto" w:fill="FFFFFF"/>
        </w:rPr>
        <w:t xml:space="preserve">Застрахованные по ОМС граждане имеют право на бесплатное проведение МРТ-диагностики. Необходимое обследование должен назначить лечащий врач гражданина РФ, руководствуясь стандартами оказания медицинской помощи. Если </w:t>
      </w:r>
      <w:r w:rsidRPr="00CA1CFB">
        <w:rPr>
          <w:color w:val="000000"/>
          <w:shd w:val="clear" w:color="auto" w:fill="FFFFFF"/>
        </w:rPr>
        <w:lastRenderedPageBreak/>
        <w:t>лечащий врач считает, что гражданину необходимо пройти данное обследование, он должен выдать на него направление.</w:t>
      </w:r>
    </w:p>
    <w:p w:rsidR="00906B12" w:rsidRDefault="00EC1741" w:rsidP="00906B12">
      <w:pPr>
        <w:pStyle w:val="aff0"/>
        <w:spacing w:before="0" w:beforeAutospacing="0" w:after="0" w:afterAutospacing="0" w:line="360" w:lineRule="auto"/>
        <w:ind w:firstLine="720"/>
      </w:pPr>
      <w:r w:rsidRPr="00CA1CFB">
        <w:t>Для анализа выделенного объема медицинской помощи по услуге МРТ бы</w:t>
      </w:r>
      <w:r w:rsidR="008478AA">
        <w:t>ла составлена таблица</w:t>
      </w:r>
      <w:r w:rsidR="00906B12">
        <w:t xml:space="preserve">, </w:t>
      </w:r>
      <w:r w:rsidRPr="00CA1CFB">
        <w:t>в которой вынесена информация по названию медицинско</w:t>
      </w:r>
      <w:r w:rsidR="008478AA">
        <w:t xml:space="preserve">й организации, количеству квот </w:t>
      </w:r>
      <w:r w:rsidRPr="00CA1CFB">
        <w:t>и объему средств, выделенных конк</w:t>
      </w:r>
      <w:r w:rsidR="00906B12">
        <w:t>ретной медицинской организации.</w:t>
      </w:r>
      <w:r w:rsidR="008478AA">
        <w:t xml:space="preserve"> Таблица составлена автором на основе информации с официального сайта ТФОМС Санкт-Петербурга и приведена в </w:t>
      </w:r>
      <w:r w:rsidR="001761FC">
        <w:fldChar w:fldCharType="begin"/>
      </w:r>
      <w:r w:rsidR="001761FC">
        <w:instrText xml:space="preserve"> REF _Ref167742213 \r \h </w:instrText>
      </w:r>
      <w:r w:rsidR="001761FC">
        <w:fldChar w:fldCharType="separate"/>
      </w:r>
      <w:r w:rsidR="001761FC">
        <w:t>Приложении 6</w:t>
      </w:r>
      <w:r w:rsidR="001761FC">
        <w:fldChar w:fldCharType="end"/>
      </w:r>
      <w:r w:rsidR="001761FC">
        <w:t xml:space="preserve"> </w:t>
      </w:r>
      <w:r w:rsidR="008478AA">
        <w:t>данной работы.</w:t>
      </w:r>
    </w:p>
    <w:p w:rsidR="000469DE" w:rsidRPr="000469DE" w:rsidRDefault="000469DE" w:rsidP="00906B12">
      <w:pPr>
        <w:pStyle w:val="aff0"/>
        <w:spacing w:before="0" w:beforeAutospacing="0" w:after="0" w:afterAutospacing="0" w:line="360" w:lineRule="auto"/>
        <w:ind w:firstLine="720"/>
      </w:pPr>
      <w:r>
        <w:t xml:space="preserve">Для удобства анализа </w:t>
      </w:r>
      <w:r w:rsidR="001761FC">
        <w:t>ярко-</w:t>
      </w:r>
      <w:r>
        <w:t xml:space="preserve">зеленым цветом были выделены объемы медицинской помощи, превышающие 7% от общего выделенного объема средств на </w:t>
      </w:r>
      <w:r w:rsidR="008478AA">
        <w:t>МРТ</w:t>
      </w:r>
      <w:r>
        <w:t xml:space="preserve">, светло-желтым </w:t>
      </w:r>
      <w:r w:rsidRPr="00D930FD">
        <w:t>—</w:t>
      </w:r>
      <w:r>
        <w:t xml:space="preserve"> 6%, желтым </w:t>
      </w:r>
      <w:r w:rsidRPr="00D930FD">
        <w:t>—</w:t>
      </w:r>
      <w:r>
        <w:t xml:space="preserve"> 5-4%, </w:t>
      </w:r>
      <w:r w:rsidR="008478AA">
        <w:t>светло-</w:t>
      </w:r>
      <w:r>
        <w:t xml:space="preserve">красным </w:t>
      </w:r>
      <w:r w:rsidRPr="00D930FD">
        <w:t>—</w:t>
      </w:r>
      <w:r>
        <w:t xml:space="preserve"> 3% и менее от общего выделенного объема средств, и ярко-красным </w:t>
      </w:r>
      <w:r w:rsidRPr="00EC1741">
        <w:t>— не было выделено средств совсем (0%).</w:t>
      </w:r>
      <w:r>
        <w:t xml:space="preserve"> Данное обозначение по цветам использовано при анализе всех заявленных в данной работе анализируемых услуг: ЭКО, МРТ и КТ.</w:t>
      </w:r>
    </w:p>
    <w:p w:rsidR="00EC1741" w:rsidRDefault="000469DE" w:rsidP="00EC1741">
      <w:pPr>
        <w:pStyle w:val="aff0"/>
        <w:spacing w:before="0" w:beforeAutospacing="0" w:after="0" w:afterAutospacing="0" w:line="360" w:lineRule="auto"/>
        <w:ind w:firstLine="720"/>
      </w:pPr>
      <w:r w:rsidRPr="008478AA">
        <w:t>После проведения</w:t>
      </w:r>
      <w:r w:rsidR="003B0619" w:rsidRPr="008478AA">
        <w:t xml:space="preserve"> анализа </w:t>
      </w:r>
      <w:r w:rsidRPr="008478AA">
        <w:t>динамики распределения объемов медицинской помощи по услугам МРТ в разрезе за 2022-2024 года можно сделать вывод, что сейчас на рынке МРТ осуществляют свою деятельность 74 медицинских организаций, из которых 42 медицинских организации относятся к государственному сектору здравоохранения и 32 — к частному.</w:t>
      </w:r>
      <w:r>
        <w:t xml:space="preserve"> В 2022 году </w:t>
      </w:r>
      <w:r w:rsidR="008478AA">
        <w:t>большинство</w:t>
      </w:r>
      <w:r>
        <w:t xml:space="preserve"> медицинских организаций получало примерно одинаковый объем медицинской помощи за счет ОМС </w:t>
      </w:r>
      <w:r w:rsidRPr="000469DE">
        <w:t>—</w:t>
      </w:r>
      <w:r>
        <w:t xml:space="preserve"> 3%</w:t>
      </w:r>
      <w:r w:rsidR="00CC7CED">
        <w:t xml:space="preserve"> и меньше</w:t>
      </w:r>
      <w:r>
        <w:t xml:space="preserve"> от общего объема средств, выделенных на финансирование услуг МРТ, лишь 1 медицинская организация (МИБС) получила больше 7%. В 2023 году </w:t>
      </w:r>
      <w:r w:rsidR="001761FC">
        <w:t>данная тенденция сохранилась</w:t>
      </w:r>
      <w:r>
        <w:t xml:space="preserve">: так </w:t>
      </w:r>
      <w:r w:rsidR="00A317FB">
        <w:t>1</w:t>
      </w:r>
      <w:r>
        <w:t xml:space="preserve"> </w:t>
      </w:r>
      <w:r w:rsidR="00CC7CED">
        <w:t xml:space="preserve">из 74 </w:t>
      </w:r>
      <w:r w:rsidR="00A317FB">
        <w:t>медицинских организации получила</w:t>
      </w:r>
      <w:r>
        <w:t xml:space="preserve"> 7% и более от общего объема средств</w:t>
      </w:r>
      <w:r w:rsidR="001761FC">
        <w:t xml:space="preserve">, </w:t>
      </w:r>
      <w:r w:rsidR="00A317FB">
        <w:t xml:space="preserve">большинство же получили 3% и менее. </w:t>
      </w:r>
      <w:r>
        <w:t xml:space="preserve">К 2024 году </w:t>
      </w:r>
      <w:r w:rsidR="001761FC">
        <w:t>также</w:t>
      </w:r>
      <w:r>
        <w:t xml:space="preserve"> наблюдается уравнительная система распределения: только 3 медицинских организации получили 7% и более от финансирования, а также </w:t>
      </w:r>
      <w:r w:rsidR="00A317FB">
        <w:t>11</w:t>
      </w:r>
      <w:r w:rsidR="00E7621F">
        <w:t xml:space="preserve"> медицинским </w:t>
      </w:r>
      <w:r w:rsidR="00A317FB">
        <w:t>организациям</w:t>
      </w:r>
      <w:r w:rsidR="00E7621F">
        <w:t>, которым было обеспечено финансирование в 2023 году, в 2024 году фи</w:t>
      </w:r>
      <w:r w:rsidR="00CC7CED">
        <w:t xml:space="preserve">нансовой помощи </w:t>
      </w:r>
      <w:r w:rsidR="00E7621F">
        <w:t>выделено</w:t>
      </w:r>
      <w:r w:rsidR="00CC7CED">
        <w:t xml:space="preserve"> не было</w:t>
      </w:r>
      <w:r w:rsidR="00E7621F">
        <w:t xml:space="preserve">. </w:t>
      </w:r>
      <w:r w:rsidR="00A317FB">
        <w:t>Примерно одинаковое</w:t>
      </w:r>
      <w:r w:rsidR="00E7621F">
        <w:t xml:space="preserve"> распределение объемов медицинской помощи за 2024 год среди медицинских организаций свидетельствует о том, что </w:t>
      </w:r>
      <w:r w:rsidR="00CA1CFB">
        <w:t xml:space="preserve">существующий механизм распределения не </w:t>
      </w:r>
      <w:r w:rsidR="00A317FB">
        <w:t>принимает</w:t>
      </w:r>
      <w:r w:rsidR="00CA1CFB">
        <w:t xml:space="preserve"> во внимание </w:t>
      </w:r>
      <w:r w:rsidR="008478AA">
        <w:t>эффективность</w:t>
      </w:r>
      <w:r w:rsidR="00CA1CFB">
        <w:t xml:space="preserve"> работы медицинских организаций, что подтверждает исследовательскую гипотезу данной работы.</w:t>
      </w:r>
    </w:p>
    <w:p w:rsidR="00CA1CFB" w:rsidRDefault="00CA1CFB" w:rsidP="00EC1741">
      <w:pPr>
        <w:pStyle w:val="aff0"/>
        <w:spacing w:before="0" w:beforeAutospacing="0" w:after="0" w:afterAutospacing="0" w:line="360" w:lineRule="auto"/>
        <w:ind w:firstLine="720"/>
        <w:rPr>
          <w:rFonts w:ascii="Roboto Condensed" w:hAnsi="Roboto Condensed"/>
          <w:sz w:val="26"/>
          <w:szCs w:val="26"/>
        </w:rPr>
      </w:pPr>
      <w:r>
        <w:lastRenderedPageBreak/>
        <w:t xml:space="preserve">Далее был проведен анализ </w:t>
      </w:r>
      <w:r w:rsidRPr="00CA1CFB">
        <w:t>Индекс</w:t>
      </w:r>
      <w:r>
        <w:t>а</w:t>
      </w:r>
      <w:r w:rsidRPr="00CA1CFB">
        <w:t xml:space="preserve"> </w:t>
      </w:r>
      <w:proofErr w:type="spellStart"/>
      <w:r w:rsidRPr="00CA1CFB">
        <w:t>Херфиндаля</w:t>
      </w:r>
      <w:proofErr w:type="spellEnd"/>
      <w:r w:rsidRPr="00CA1CFB">
        <w:t>–</w:t>
      </w:r>
      <w:proofErr w:type="spellStart"/>
      <w:r w:rsidRPr="00CA1CFB">
        <w:t>Хиршмана</w:t>
      </w:r>
      <w:proofErr w:type="spellEnd"/>
      <w:r w:rsidRPr="00CA1CFB">
        <w:t xml:space="preserve"> (</w:t>
      </w:r>
      <w:proofErr w:type="spellStart"/>
      <w:r w:rsidRPr="00CA1CFB">
        <w:t>Herfindahl</w:t>
      </w:r>
      <w:r w:rsidR="00CC7CED">
        <w:t>-</w:t>
      </w:r>
      <w:r w:rsidRPr="00CA1CFB">
        <w:t>Hi</w:t>
      </w:r>
      <w:r>
        <w:t>rschman</w:t>
      </w:r>
      <w:proofErr w:type="spellEnd"/>
      <w:r>
        <w:t xml:space="preserve"> </w:t>
      </w:r>
      <w:proofErr w:type="spellStart"/>
      <w:r>
        <w:t>Index</w:t>
      </w:r>
      <w:proofErr w:type="spellEnd"/>
      <w:r>
        <w:t>, HHI) — показателя, оценивающего</w:t>
      </w:r>
      <w:r w:rsidRPr="00CA1CFB">
        <w:t xml:space="preserve"> уровень концентрации рынка.</w:t>
      </w:r>
      <w:r>
        <w:t xml:space="preserve"> Результаты приведены в </w:t>
      </w:r>
      <w:r w:rsidR="00A317FB">
        <w:fldChar w:fldCharType="begin"/>
      </w:r>
      <w:r w:rsidR="00A317FB">
        <w:instrText xml:space="preserve"> REF _Ref167742817 \r \h </w:instrText>
      </w:r>
      <w:r w:rsidR="00A317FB">
        <w:fldChar w:fldCharType="separate"/>
      </w:r>
      <w:r w:rsidR="00A317FB">
        <w:t>Таблице 9</w:t>
      </w:r>
      <w:r w:rsidR="00A317FB">
        <w:fldChar w:fldCharType="end"/>
      </w:r>
      <w:r w:rsidR="008478AA">
        <w:t>.</w:t>
      </w:r>
    </w:p>
    <w:p w:rsidR="00CA1CFB" w:rsidRDefault="00CA1CFB" w:rsidP="004B42A8">
      <w:pPr>
        <w:pStyle w:val="a1"/>
        <w:rPr>
          <w:lang w:val="ru-RU"/>
        </w:rPr>
      </w:pPr>
      <w:bookmarkStart w:id="53" w:name="_Ref167742817"/>
      <w:r>
        <w:rPr>
          <w:lang w:val="ru-RU"/>
        </w:rPr>
        <w:t xml:space="preserve">Индекс </w:t>
      </w:r>
      <w:proofErr w:type="spellStart"/>
      <w:r w:rsidRPr="009751FF">
        <w:rPr>
          <w:lang w:val="ru-RU"/>
        </w:rPr>
        <w:t>Херфиндаля-Хиршмана</w:t>
      </w:r>
      <w:proofErr w:type="spellEnd"/>
      <w:r>
        <w:rPr>
          <w:lang w:val="ru-RU"/>
        </w:rPr>
        <w:t xml:space="preserve"> на рынке МРТ за 2022-2024 г</w:t>
      </w:r>
      <w:bookmarkEnd w:id="53"/>
    </w:p>
    <w:tbl>
      <w:tblPr>
        <w:tblW w:w="4919" w:type="dxa"/>
        <w:tblInd w:w="1502" w:type="dxa"/>
        <w:tblCellMar>
          <w:left w:w="0" w:type="dxa"/>
          <w:right w:w="0" w:type="dxa"/>
        </w:tblCellMar>
        <w:tblLook w:val="04A0" w:firstRow="1" w:lastRow="0" w:firstColumn="1" w:lastColumn="0" w:noHBand="0" w:noVBand="1"/>
      </w:tblPr>
      <w:tblGrid>
        <w:gridCol w:w="2972"/>
        <w:gridCol w:w="649"/>
        <w:gridCol w:w="649"/>
        <w:gridCol w:w="649"/>
      </w:tblGrid>
      <w:tr w:rsidR="00CA1CFB" w:rsidRPr="00CA1CFB" w:rsidTr="00B50AD9">
        <w:trPr>
          <w:trHeight w:val="282"/>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A1CFB" w:rsidRPr="008478AA" w:rsidRDefault="00CA1CFB" w:rsidP="00B50AD9">
            <w:pPr>
              <w:rPr>
                <w:rFonts w:eastAsia="Times New Roman" w:cs="Times New Roman"/>
                <w:b/>
                <w:szCs w:val="20"/>
                <w:lang w:val="ru-RU"/>
              </w:rPr>
            </w:pPr>
            <w:r w:rsidRPr="008478AA">
              <w:rPr>
                <w:rFonts w:eastAsia="Times New Roman" w:cs="Times New Roman"/>
                <w:b/>
                <w:szCs w:val="20"/>
                <w:lang w:val="ru-RU"/>
              </w:rPr>
              <w:t>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8478AA" w:rsidRDefault="00CA1CFB" w:rsidP="00B50AD9">
            <w:pPr>
              <w:jc w:val="right"/>
              <w:rPr>
                <w:rFonts w:eastAsia="Times New Roman" w:cs="Times New Roman"/>
                <w:b/>
                <w:szCs w:val="20"/>
                <w:lang w:val="ru-RU"/>
              </w:rPr>
            </w:pPr>
            <w:r w:rsidRPr="008478AA">
              <w:rPr>
                <w:rFonts w:eastAsia="Times New Roman" w:cs="Times New Roman"/>
                <w:b/>
                <w:szCs w:val="20"/>
                <w:lang w:val="ru-RU"/>
              </w:rPr>
              <w:t>2022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8478AA" w:rsidRDefault="00CA1CFB" w:rsidP="00B50AD9">
            <w:pPr>
              <w:jc w:val="right"/>
              <w:rPr>
                <w:rFonts w:eastAsia="Times New Roman" w:cs="Times New Roman"/>
                <w:b/>
                <w:szCs w:val="20"/>
                <w:lang w:val="ru-RU"/>
              </w:rPr>
            </w:pPr>
            <w:r w:rsidRPr="008478AA">
              <w:rPr>
                <w:rFonts w:eastAsia="Times New Roman" w:cs="Times New Roman"/>
                <w:b/>
                <w:szCs w:val="20"/>
                <w:lang w:val="ru-RU"/>
              </w:rPr>
              <w:t>2023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8478AA" w:rsidRDefault="00CA1CFB" w:rsidP="00B50AD9">
            <w:pPr>
              <w:jc w:val="right"/>
              <w:rPr>
                <w:rFonts w:eastAsia="Times New Roman" w:cs="Times New Roman"/>
                <w:b/>
                <w:szCs w:val="20"/>
                <w:lang w:val="ru-RU"/>
              </w:rPr>
            </w:pPr>
            <w:r w:rsidRPr="008478AA">
              <w:rPr>
                <w:rFonts w:eastAsia="Times New Roman" w:cs="Times New Roman"/>
                <w:b/>
                <w:szCs w:val="20"/>
                <w:lang w:val="ru-RU"/>
              </w:rPr>
              <w:t>2024</w:t>
            </w:r>
          </w:p>
        </w:tc>
      </w:tr>
      <w:tr w:rsidR="00CA1CFB" w:rsidRPr="00CA1CFB" w:rsidTr="00B50AD9">
        <w:trPr>
          <w:trHeight w:val="28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A1CFB" w:rsidRPr="00CA1CFB" w:rsidRDefault="00CA1CFB" w:rsidP="00B50AD9">
            <w:pPr>
              <w:rPr>
                <w:rFonts w:eastAsia="Times New Roman" w:cs="Times New Roman"/>
                <w:szCs w:val="20"/>
                <w:lang w:val="ru-RU"/>
              </w:rPr>
            </w:pPr>
            <w:r w:rsidRPr="00CA1CFB">
              <w:rPr>
                <w:rFonts w:eastAsia="Times New Roman" w:cs="Times New Roman"/>
                <w:szCs w:val="20"/>
                <w:lang w:val="ru-RU"/>
              </w:rPr>
              <w:t>Показатель индекса HHI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CA1CFB" w:rsidRDefault="008478AA" w:rsidP="00B50AD9">
            <w:pPr>
              <w:jc w:val="right"/>
              <w:rPr>
                <w:rFonts w:eastAsia="Times New Roman" w:cs="Times New Roman"/>
                <w:szCs w:val="20"/>
                <w:lang w:val="ru-RU"/>
              </w:rPr>
            </w:pPr>
            <w:r>
              <w:rPr>
                <w:rFonts w:eastAsia="Times New Roman" w:cs="Times New Roman"/>
                <w:szCs w:val="20"/>
                <w:lang w:val="ru-RU"/>
              </w:rPr>
              <w:t>3</w:t>
            </w:r>
            <w:r w:rsidR="00CA1CFB">
              <w:rPr>
                <w:rFonts w:eastAsia="Times New Roman" w:cs="Times New Roman"/>
                <w:szCs w:val="20"/>
                <w:lang w:val="ru-RU"/>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CA1CFB" w:rsidRDefault="00173172" w:rsidP="00B50AD9">
            <w:pPr>
              <w:jc w:val="right"/>
              <w:rPr>
                <w:rFonts w:eastAsia="Times New Roman" w:cs="Times New Roman"/>
                <w:szCs w:val="20"/>
                <w:lang w:val="ru-RU"/>
              </w:rPr>
            </w:pPr>
            <w:r>
              <w:rPr>
                <w:rFonts w:eastAsia="Times New Roman" w:cs="Times New Roman"/>
                <w:szCs w:val="20"/>
                <w:lang w:val="ru-RU"/>
              </w:rPr>
              <w:t>318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1CFB" w:rsidRPr="00CA1CFB" w:rsidRDefault="008478AA" w:rsidP="00B50AD9">
            <w:pPr>
              <w:jc w:val="right"/>
              <w:rPr>
                <w:rFonts w:eastAsia="Times New Roman" w:cs="Times New Roman"/>
                <w:szCs w:val="20"/>
                <w:lang w:val="ru-RU"/>
              </w:rPr>
            </w:pPr>
            <w:r>
              <w:rPr>
                <w:rFonts w:eastAsia="Times New Roman" w:cs="Times New Roman"/>
                <w:szCs w:val="20"/>
                <w:lang w:val="ru-RU"/>
              </w:rPr>
              <w:t>3</w:t>
            </w:r>
            <w:r w:rsidR="00CA1CFB">
              <w:rPr>
                <w:rFonts w:eastAsia="Times New Roman" w:cs="Times New Roman"/>
                <w:szCs w:val="20"/>
                <w:lang w:val="ru-RU"/>
              </w:rPr>
              <w:t>98</w:t>
            </w:r>
          </w:p>
        </w:tc>
      </w:tr>
    </w:tbl>
    <w:p w:rsidR="00A76599" w:rsidRPr="009751FF" w:rsidRDefault="00A76599" w:rsidP="00A76599">
      <w:pPr>
        <w:ind w:firstLine="720"/>
        <w:jc w:val="center"/>
        <w:rPr>
          <w:rFonts w:eastAsia="Times New Roman" w:cs="Times New Roman"/>
          <w:i/>
          <w:szCs w:val="24"/>
          <w:lang w:val="ru-RU"/>
        </w:rPr>
      </w:pPr>
      <w:r>
        <w:rPr>
          <w:rFonts w:eastAsia="Times New Roman" w:cs="Times New Roman"/>
          <w:i/>
          <w:szCs w:val="24"/>
          <w:lang w:val="ru-RU"/>
        </w:rPr>
        <w:t>Источник: составлено автором на основе информации с сайта Территориального</w:t>
      </w:r>
      <w:r w:rsidRPr="00E1430E">
        <w:rPr>
          <w:rFonts w:eastAsia="Times New Roman" w:cs="Times New Roman"/>
          <w:i/>
          <w:szCs w:val="24"/>
          <w:lang w:val="ru-RU"/>
        </w:rPr>
        <w:t xml:space="preserve"> фонд</w:t>
      </w:r>
      <w:r>
        <w:rPr>
          <w:rFonts w:eastAsia="Times New Roman" w:cs="Times New Roman"/>
          <w:i/>
          <w:szCs w:val="24"/>
          <w:lang w:val="ru-RU"/>
        </w:rPr>
        <w:t>а</w:t>
      </w:r>
      <w:r w:rsidRPr="00E1430E">
        <w:rPr>
          <w:rFonts w:eastAsia="Times New Roman" w:cs="Times New Roman"/>
          <w:i/>
          <w:szCs w:val="24"/>
          <w:lang w:val="ru-RU"/>
        </w:rPr>
        <w:t xml:space="preserve"> обязательного медицинского страхования города Санкт-Петербург</w:t>
      </w:r>
    </w:p>
    <w:p w:rsidR="00C04D4F" w:rsidRPr="00A317FB" w:rsidRDefault="00CA1CFB" w:rsidP="00A317FB">
      <w:pPr>
        <w:pStyle w:val="aff0"/>
        <w:spacing w:before="0" w:beforeAutospacing="0" w:after="0" w:afterAutospacing="0" w:line="360" w:lineRule="auto"/>
        <w:ind w:firstLine="720"/>
      </w:pPr>
      <w:r w:rsidRPr="00A317FB">
        <w:t xml:space="preserve">В данной ситуации </w:t>
      </w:r>
      <w:r w:rsidR="00173172" w:rsidRPr="00A317FB">
        <w:t>за все годы</w:t>
      </w:r>
      <w:r w:rsidR="008478AA" w:rsidRPr="00A317FB">
        <w:t xml:space="preserve"> Индексы были</w:t>
      </w:r>
      <w:r w:rsidRPr="00A317FB">
        <w:t xml:space="preserve"> меньше 1</w:t>
      </w:r>
      <w:r w:rsidR="00A317FB" w:rsidRPr="00A317FB">
        <w:t>0</w:t>
      </w:r>
      <w:r w:rsidRPr="00A317FB">
        <w:t xml:space="preserve">00. Поэтому можно сделать вывод: данный рынок МРТ является </w:t>
      </w:r>
      <w:proofErr w:type="spellStart"/>
      <w:r w:rsidRPr="00A317FB">
        <w:t>высококонкурентным</w:t>
      </w:r>
      <w:proofErr w:type="spellEnd"/>
      <w:r w:rsidRPr="00A317FB">
        <w:t xml:space="preserve">, что объясняет наличие большого числа частных компаний, предоставляющих услуги МРТ за счет ОМС в Санкт-Петербурге. </w:t>
      </w:r>
    </w:p>
    <w:p w:rsidR="007D2436" w:rsidRPr="00690089" w:rsidRDefault="0020403D" w:rsidP="00A317FB">
      <w:pPr>
        <w:pStyle w:val="3"/>
        <w:spacing w:before="120" w:after="120"/>
        <w:rPr>
          <w:rFonts w:cs="Times New Roman"/>
          <w:color w:val="auto"/>
          <w:sz w:val="24"/>
        </w:rPr>
      </w:pPr>
      <w:bookmarkStart w:id="54" w:name="_Toc167739358"/>
      <w:r>
        <w:rPr>
          <w:rFonts w:cs="Times New Roman"/>
          <w:color w:val="auto"/>
          <w:sz w:val="24"/>
          <w:lang w:val="ru-RU"/>
        </w:rPr>
        <w:t>4</w:t>
      </w:r>
      <w:r w:rsidR="00892B46" w:rsidRPr="00690089">
        <w:rPr>
          <w:rFonts w:cs="Times New Roman"/>
          <w:color w:val="auto"/>
          <w:sz w:val="24"/>
          <w:lang w:val="ru-RU"/>
        </w:rPr>
        <w:t xml:space="preserve">.3 </w:t>
      </w:r>
      <w:r w:rsidR="007D2436" w:rsidRPr="00690089">
        <w:rPr>
          <w:rFonts w:cs="Times New Roman"/>
          <w:color w:val="auto"/>
          <w:sz w:val="24"/>
        </w:rPr>
        <w:t>Компьютерная томография (КТ)</w:t>
      </w:r>
      <w:bookmarkEnd w:id="54"/>
    </w:p>
    <w:p w:rsidR="00CC7CED" w:rsidRDefault="00CC7CED" w:rsidP="00CC7CED">
      <w:pPr>
        <w:ind w:firstLine="720"/>
        <w:rPr>
          <w:rFonts w:eastAsia="Times New Roman" w:cs="Times New Roman"/>
          <w:szCs w:val="24"/>
          <w:lang w:val="ru-RU"/>
        </w:rPr>
      </w:pPr>
      <w:r>
        <w:rPr>
          <w:rFonts w:eastAsia="Times New Roman" w:cs="Times New Roman"/>
          <w:szCs w:val="24"/>
          <w:lang w:val="ru-RU"/>
        </w:rPr>
        <w:t xml:space="preserve">Компьютерная томография (далее </w:t>
      </w:r>
      <w:r w:rsidRPr="00CC7CED">
        <w:rPr>
          <w:rFonts w:eastAsia="Times New Roman" w:cs="Times New Roman"/>
          <w:szCs w:val="24"/>
          <w:lang w:val="ru-RU"/>
        </w:rPr>
        <w:t>— КТ) – это метод диагностики и обследования организма человека. Инструментальный тест необходимо проводить с применением специального оборудования —</w:t>
      </w:r>
      <w:r>
        <w:rPr>
          <w:rFonts w:eastAsia="Times New Roman" w:cs="Times New Roman"/>
          <w:szCs w:val="24"/>
          <w:lang w:val="ru-RU"/>
        </w:rPr>
        <w:t xml:space="preserve"> компьютерного томографа. </w:t>
      </w:r>
      <w:r w:rsidRPr="00CC7CED">
        <w:rPr>
          <w:rFonts w:eastAsia="Times New Roman" w:cs="Times New Roman"/>
          <w:szCs w:val="24"/>
          <w:lang w:val="ru-RU"/>
        </w:rPr>
        <w:t>КТ является современным вариантом рентгена. Благодаря КТ можно получить послойное изображение интересующего объекта (головы, коленного сустава, печени, почек и др.). В результате можно выстроить объемную картину, а не плоскую проекцию, как происходит в случае с рентгеном</w:t>
      </w:r>
      <w:r w:rsidR="008478AA">
        <w:rPr>
          <w:rStyle w:val="aff3"/>
          <w:rFonts w:eastAsia="Times New Roman" w:cs="Times New Roman"/>
          <w:szCs w:val="24"/>
          <w:lang w:val="ru-RU"/>
        </w:rPr>
        <w:footnoteReference w:id="77"/>
      </w:r>
      <w:r w:rsidRPr="00CC7CED">
        <w:rPr>
          <w:rFonts w:eastAsia="Times New Roman" w:cs="Times New Roman"/>
          <w:szCs w:val="24"/>
          <w:lang w:val="ru-RU"/>
        </w:rPr>
        <w:t>.</w:t>
      </w:r>
    </w:p>
    <w:p w:rsidR="00CC7CED" w:rsidRDefault="00CC7CED" w:rsidP="00CC7CED">
      <w:pPr>
        <w:ind w:firstLine="720"/>
        <w:rPr>
          <w:rFonts w:eastAsia="Times New Roman" w:cs="Times New Roman"/>
          <w:szCs w:val="24"/>
          <w:lang w:val="ru-RU"/>
        </w:rPr>
      </w:pPr>
      <w:r>
        <w:rPr>
          <w:rFonts w:eastAsia="Times New Roman" w:cs="Times New Roman"/>
          <w:szCs w:val="24"/>
          <w:lang w:val="ru-RU"/>
        </w:rPr>
        <w:t xml:space="preserve">На данный момент, все граждане РФ, у которых заключен договор со страховой медицинской организацией, могут получить услуги КТ по предъявлению страхового полиса ОМС. </w:t>
      </w:r>
      <w:r w:rsidRPr="00CC7CED">
        <w:rPr>
          <w:rFonts w:eastAsia="Times New Roman" w:cs="Times New Roman"/>
          <w:szCs w:val="24"/>
          <w:lang w:val="ru-RU"/>
        </w:rPr>
        <w:t>Для этого пациент должен обратиться в поликлинику по месту проживания</w:t>
      </w:r>
      <w:r>
        <w:rPr>
          <w:rFonts w:eastAsia="Times New Roman" w:cs="Times New Roman"/>
          <w:szCs w:val="24"/>
          <w:lang w:val="ru-RU"/>
        </w:rPr>
        <w:t xml:space="preserve"> и прикрепления к медицинской организации</w:t>
      </w:r>
      <w:r w:rsidRPr="00CC7CED">
        <w:rPr>
          <w:rFonts w:eastAsia="Times New Roman" w:cs="Times New Roman"/>
          <w:szCs w:val="24"/>
          <w:lang w:val="ru-RU"/>
        </w:rPr>
        <w:t xml:space="preserve"> к профильному специалисту. По результатам первично</w:t>
      </w:r>
      <w:r>
        <w:rPr>
          <w:rFonts w:eastAsia="Times New Roman" w:cs="Times New Roman"/>
          <w:szCs w:val="24"/>
          <w:lang w:val="ru-RU"/>
        </w:rPr>
        <w:t>го</w:t>
      </w:r>
      <w:r w:rsidRPr="00CC7CED">
        <w:rPr>
          <w:rFonts w:eastAsia="Times New Roman" w:cs="Times New Roman"/>
          <w:szCs w:val="24"/>
          <w:lang w:val="ru-RU"/>
        </w:rPr>
        <w:t xml:space="preserve"> осмотра, если подтверждение диагноза потребует дополнительного обследования, </w:t>
      </w:r>
      <w:r>
        <w:rPr>
          <w:rFonts w:eastAsia="Times New Roman" w:cs="Times New Roman"/>
          <w:szCs w:val="24"/>
          <w:lang w:val="ru-RU"/>
        </w:rPr>
        <w:t xml:space="preserve">лечащий </w:t>
      </w:r>
      <w:r w:rsidRPr="00CC7CED">
        <w:rPr>
          <w:rFonts w:eastAsia="Times New Roman" w:cs="Times New Roman"/>
          <w:szCs w:val="24"/>
          <w:lang w:val="ru-RU"/>
        </w:rPr>
        <w:t>врач выдаст направление на КТ и зарегистрирует пациента в листе ожидания.</w:t>
      </w:r>
    </w:p>
    <w:p w:rsidR="00CC7CED" w:rsidRDefault="00CC7CED" w:rsidP="00CC7CED">
      <w:pPr>
        <w:ind w:firstLine="720"/>
        <w:rPr>
          <w:rFonts w:eastAsia="Times New Roman" w:cs="Times New Roman"/>
          <w:szCs w:val="24"/>
          <w:lang w:val="ru-RU"/>
        </w:rPr>
      </w:pPr>
      <w:r>
        <w:rPr>
          <w:rFonts w:eastAsia="Times New Roman" w:cs="Times New Roman"/>
          <w:szCs w:val="24"/>
          <w:lang w:val="ru-RU"/>
        </w:rPr>
        <w:t xml:space="preserve">Для анализа динамики распределения объемов медицинской помощи по КТ в системе ОМС в Санкт-Петербурге была составлена таблица с выделенной долей рынка, которая отводится каждой медицинской организации, осуществляющей свою </w:t>
      </w:r>
      <w:r>
        <w:rPr>
          <w:rFonts w:eastAsia="Times New Roman" w:cs="Times New Roman"/>
          <w:szCs w:val="24"/>
          <w:lang w:val="ru-RU"/>
        </w:rPr>
        <w:lastRenderedPageBreak/>
        <w:t>деятельность в системе ОМС за 2022-2024 годы.</w:t>
      </w:r>
      <w:r w:rsidR="008478AA">
        <w:rPr>
          <w:rFonts w:eastAsia="Times New Roman" w:cs="Times New Roman"/>
          <w:szCs w:val="24"/>
          <w:lang w:val="ru-RU"/>
        </w:rPr>
        <w:t xml:space="preserve"> Таблица составлена автором на основе информации с официального сайта ТФОМС Санкт-Петербурга и приведена в </w:t>
      </w:r>
      <w:r w:rsidR="00A317FB">
        <w:rPr>
          <w:rFonts w:eastAsia="Times New Roman" w:cs="Times New Roman"/>
          <w:szCs w:val="24"/>
          <w:lang w:val="ru-RU"/>
        </w:rPr>
        <w:fldChar w:fldCharType="begin"/>
      </w:r>
      <w:r w:rsidR="00A317FB">
        <w:rPr>
          <w:rFonts w:eastAsia="Times New Roman" w:cs="Times New Roman"/>
          <w:szCs w:val="24"/>
          <w:lang w:val="ru-RU"/>
        </w:rPr>
        <w:instrText xml:space="preserve"> REF _Ref167742932 \r \h </w:instrText>
      </w:r>
      <w:r w:rsidR="00A317FB">
        <w:rPr>
          <w:rFonts w:eastAsia="Times New Roman" w:cs="Times New Roman"/>
          <w:szCs w:val="24"/>
          <w:lang w:val="ru-RU"/>
        </w:rPr>
      </w:r>
      <w:r w:rsidR="00A317FB">
        <w:rPr>
          <w:rFonts w:eastAsia="Times New Roman" w:cs="Times New Roman"/>
          <w:szCs w:val="24"/>
          <w:lang w:val="ru-RU"/>
        </w:rPr>
        <w:fldChar w:fldCharType="separate"/>
      </w:r>
      <w:r w:rsidR="00A317FB">
        <w:rPr>
          <w:rFonts w:eastAsia="Times New Roman" w:cs="Times New Roman"/>
          <w:szCs w:val="24"/>
          <w:lang w:val="ru-RU"/>
        </w:rPr>
        <w:t>Приложении 7</w:t>
      </w:r>
      <w:r w:rsidR="00A317FB">
        <w:rPr>
          <w:rFonts w:eastAsia="Times New Roman" w:cs="Times New Roman"/>
          <w:szCs w:val="24"/>
          <w:lang w:val="ru-RU"/>
        </w:rPr>
        <w:fldChar w:fldCharType="end"/>
      </w:r>
      <w:r w:rsidR="00A317FB">
        <w:rPr>
          <w:rFonts w:eastAsia="Times New Roman" w:cs="Times New Roman"/>
          <w:szCs w:val="24"/>
          <w:lang w:val="ru-RU"/>
        </w:rPr>
        <w:t xml:space="preserve"> </w:t>
      </w:r>
      <w:r w:rsidR="008478AA">
        <w:rPr>
          <w:rFonts w:eastAsia="Times New Roman" w:cs="Times New Roman"/>
          <w:szCs w:val="24"/>
          <w:lang w:val="ru-RU"/>
        </w:rPr>
        <w:t>данной работы.</w:t>
      </w:r>
    </w:p>
    <w:p w:rsidR="006B5F0D" w:rsidRDefault="006B5F0D" w:rsidP="00B50AD9">
      <w:pPr>
        <w:rPr>
          <w:rFonts w:eastAsia="Times New Roman" w:cs="Times New Roman"/>
          <w:szCs w:val="24"/>
          <w:lang w:val="ru-RU"/>
        </w:rPr>
      </w:pPr>
      <w:r>
        <w:tab/>
      </w:r>
      <w:r w:rsidRPr="006B5F0D">
        <w:rPr>
          <w:rFonts w:eastAsia="Times New Roman" w:cs="Times New Roman"/>
          <w:szCs w:val="24"/>
        </w:rPr>
        <w:t xml:space="preserve">На данный </w:t>
      </w:r>
      <w:r>
        <w:rPr>
          <w:rFonts w:eastAsia="Times New Roman" w:cs="Times New Roman"/>
          <w:szCs w:val="24"/>
          <w:lang w:val="ru-RU"/>
        </w:rPr>
        <w:t xml:space="preserve">момент, на рынке КТ присутствуют 88 медицинских </w:t>
      </w:r>
      <w:r w:rsidR="008478AA">
        <w:rPr>
          <w:rFonts w:eastAsia="Times New Roman" w:cs="Times New Roman"/>
          <w:szCs w:val="24"/>
          <w:lang w:val="ru-RU"/>
        </w:rPr>
        <w:t>организации</w:t>
      </w:r>
      <w:r>
        <w:rPr>
          <w:rFonts w:eastAsia="Times New Roman" w:cs="Times New Roman"/>
          <w:szCs w:val="24"/>
          <w:lang w:val="ru-RU"/>
        </w:rPr>
        <w:t xml:space="preserve">, </w:t>
      </w:r>
      <w:r w:rsidR="008478AA">
        <w:rPr>
          <w:rFonts w:eastAsia="Times New Roman" w:cs="Times New Roman"/>
          <w:szCs w:val="24"/>
          <w:lang w:val="ru-RU"/>
        </w:rPr>
        <w:t xml:space="preserve">которые </w:t>
      </w:r>
      <w:r>
        <w:rPr>
          <w:rFonts w:eastAsia="Times New Roman" w:cs="Times New Roman"/>
          <w:szCs w:val="24"/>
          <w:lang w:val="ru-RU"/>
        </w:rPr>
        <w:t xml:space="preserve">осуществляют КТ по ОМС: 57 из них относятся к государственным медицинским организациям и 31 </w:t>
      </w:r>
      <w:r w:rsidR="00B50AD9">
        <w:rPr>
          <w:rFonts w:eastAsia="Times New Roman" w:cs="Times New Roman"/>
          <w:szCs w:val="24"/>
        </w:rPr>
        <w:t>—</w:t>
      </w:r>
      <w:r w:rsidR="00B50AD9">
        <w:rPr>
          <w:rFonts w:eastAsia="Times New Roman" w:cs="Times New Roman"/>
          <w:szCs w:val="24"/>
          <w:lang w:val="ru-RU"/>
        </w:rPr>
        <w:t xml:space="preserve"> к частным. В разрезе 2022-2024 годов наблюдается снова равномерное распределение объемов медицинской помощи, что ставит под сомнение факт оценки </w:t>
      </w:r>
      <w:r w:rsidR="008478AA">
        <w:rPr>
          <w:rFonts w:eastAsia="Times New Roman" w:cs="Times New Roman"/>
          <w:szCs w:val="24"/>
          <w:lang w:val="ru-RU"/>
        </w:rPr>
        <w:t>эффективности</w:t>
      </w:r>
      <w:r w:rsidR="00B50AD9">
        <w:rPr>
          <w:rFonts w:eastAsia="Times New Roman" w:cs="Times New Roman"/>
          <w:szCs w:val="24"/>
          <w:lang w:val="ru-RU"/>
        </w:rPr>
        <w:t xml:space="preserve"> работы медицинских организаций по услугам КТ при распределении объемов медицинской помощи.</w:t>
      </w:r>
    </w:p>
    <w:p w:rsidR="00B50AD9" w:rsidRDefault="00B50AD9" w:rsidP="00B50AD9">
      <w:pPr>
        <w:rPr>
          <w:rFonts w:eastAsia="Times New Roman" w:cs="Times New Roman"/>
          <w:szCs w:val="24"/>
          <w:lang w:val="ru-RU"/>
        </w:rPr>
      </w:pPr>
      <w:r>
        <w:rPr>
          <w:rFonts w:eastAsia="Times New Roman" w:cs="Times New Roman"/>
          <w:szCs w:val="24"/>
          <w:lang w:val="ru-RU"/>
        </w:rPr>
        <w:tab/>
        <w:t xml:space="preserve">Далее был посчитан Индекс </w:t>
      </w:r>
      <w:proofErr w:type="spellStart"/>
      <w:r w:rsidRPr="00B50AD9">
        <w:rPr>
          <w:rFonts w:eastAsia="Times New Roman" w:cs="Times New Roman"/>
          <w:szCs w:val="24"/>
          <w:lang w:val="ru-RU"/>
        </w:rPr>
        <w:t>Херфиндаля</w:t>
      </w:r>
      <w:proofErr w:type="spellEnd"/>
      <w:r w:rsidRPr="00B50AD9">
        <w:rPr>
          <w:rFonts w:eastAsia="Times New Roman" w:cs="Times New Roman"/>
          <w:szCs w:val="24"/>
          <w:lang w:val="ru-RU"/>
        </w:rPr>
        <w:t>–</w:t>
      </w:r>
      <w:proofErr w:type="spellStart"/>
      <w:r w:rsidRPr="00B50AD9">
        <w:rPr>
          <w:rFonts w:eastAsia="Times New Roman" w:cs="Times New Roman"/>
          <w:szCs w:val="24"/>
          <w:lang w:val="ru-RU"/>
        </w:rPr>
        <w:t>Хиршмана</w:t>
      </w:r>
      <w:proofErr w:type="spellEnd"/>
      <w:r w:rsidRPr="00B50AD9">
        <w:rPr>
          <w:rFonts w:eastAsia="Times New Roman" w:cs="Times New Roman"/>
          <w:szCs w:val="24"/>
          <w:lang w:val="ru-RU"/>
        </w:rPr>
        <w:t xml:space="preserve"> (</w:t>
      </w:r>
      <w:proofErr w:type="spellStart"/>
      <w:r w:rsidRPr="00B50AD9">
        <w:rPr>
          <w:rFonts w:eastAsia="Times New Roman" w:cs="Times New Roman"/>
          <w:szCs w:val="24"/>
          <w:lang w:val="ru-RU"/>
        </w:rPr>
        <w:t>H</w:t>
      </w:r>
      <w:r w:rsidR="00A317FB">
        <w:rPr>
          <w:rFonts w:eastAsia="Times New Roman" w:cs="Times New Roman"/>
          <w:szCs w:val="24"/>
          <w:lang w:val="ru-RU"/>
        </w:rPr>
        <w:t>erfindahl-Hirschman</w:t>
      </w:r>
      <w:proofErr w:type="spellEnd"/>
      <w:r w:rsidR="00A317FB">
        <w:rPr>
          <w:rFonts w:eastAsia="Times New Roman" w:cs="Times New Roman"/>
          <w:szCs w:val="24"/>
          <w:lang w:val="ru-RU"/>
        </w:rPr>
        <w:t xml:space="preserve"> </w:t>
      </w:r>
      <w:proofErr w:type="spellStart"/>
      <w:r w:rsidR="00A317FB">
        <w:rPr>
          <w:rFonts w:eastAsia="Times New Roman" w:cs="Times New Roman"/>
          <w:szCs w:val="24"/>
          <w:lang w:val="ru-RU"/>
        </w:rPr>
        <w:t>Index</w:t>
      </w:r>
      <w:proofErr w:type="spellEnd"/>
      <w:r w:rsidR="00A317FB">
        <w:rPr>
          <w:rFonts w:eastAsia="Times New Roman" w:cs="Times New Roman"/>
          <w:szCs w:val="24"/>
          <w:lang w:val="ru-RU"/>
        </w:rPr>
        <w:t>, HHI):</w:t>
      </w:r>
    </w:p>
    <w:p w:rsidR="00B50AD9" w:rsidRDefault="00B50AD9" w:rsidP="004B42A8">
      <w:pPr>
        <w:pStyle w:val="a1"/>
        <w:rPr>
          <w:lang w:val="ru-RU"/>
        </w:rPr>
      </w:pPr>
      <w:r>
        <w:rPr>
          <w:lang w:val="ru-RU"/>
        </w:rPr>
        <w:t xml:space="preserve">Индекс </w:t>
      </w:r>
      <w:proofErr w:type="spellStart"/>
      <w:r w:rsidRPr="00B50AD9">
        <w:rPr>
          <w:lang w:val="ru-RU"/>
        </w:rPr>
        <w:t>Херфиндаля</w:t>
      </w:r>
      <w:proofErr w:type="spellEnd"/>
      <w:r w:rsidRPr="00B50AD9">
        <w:rPr>
          <w:lang w:val="ru-RU"/>
        </w:rPr>
        <w:t>–</w:t>
      </w:r>
      <w:proofErr w:type="spellStart"/>
      <w:r w:rsidRPr="00B50AD9">
        <w:rPr>
          <w:lang w:val="ru-RU"/>
        </w:rPr>
        <w:t>Хиршмана</w:t>
      </w:r>
      <w:proofErr w:type="spellEnd"/>
      <w:r>
        <w:rPr>
          <w:lang w:val="ru-RU"/>
        </w:rPr>
        <w:t xml:space="preserve"> </w:t>
      </w:r>
      <w:r w:rsidR="00BB1C9B">
        <w:rPr>
          <w:lang w:val="ru-RU"/>
        </w:rPr>
        <w:t xml:space="preserve">по КТ </w:t>
      </w:r>
      <w:r>
        <w:rPr>
          <w:lang w:val="ru-RU"/>
        </w:rPr>
        <w:t xml:space="preserve">за 2022-2024 </w:t>
      </w:r>
      <w:proofErr w:type="spellStart"/>
      <w:r>
        <w:rPr>
          <w:lang w:val="ru-RU"/>
        </w:rPr>
        <w:t>гг</w:t>
      </w:r>
      <w:proofErr w:type="spellEnd"/>
      <w:r>
        <w:rPr>
          <w:lang w:val="ru-RU"/>
        </w:rPr>
        <w:t xml:space="preserve"> </w:t>
      </w:r>
    </w:p>
    <w:tbl>
      <w:tblPr>
        <w:tblpPr w:leftFromText="180" w:rightFromText="180" w:vertAnchor="text" w:horzAnchor="page" w:tblpX="4000" w:tblpY="3"/>
        <w:tblW w:w="4741" w:type="dxa"/>
        <w:tblCellMar>
          <w:left w:w="0" w:type="dxa"/>
          <w:right w:w="0" w:type="dxa"/>
        </w:tblCellMar>
        <w:tblLook w:val="04A0" w:firstRow="1" w:lastRow="0" w:firstColumn="1" w:lastColumn="0" w:noHBand="0" w:noVBand="1"/>
      </w:tblPr>
      <w:tblGrid>
        <w:gridCol w:w="2866"/>
        <w:gridCol w:w="625"/>
        <w:gridCol w:w="625"/>
        <w:gridCol w:w="625"/>
      </w:tblGrid>
      <w:tr w:rsidR="00B50AD9" w:rsidRPr="00B50AD9" w:rsidTr="00B50AD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0AD9" w:rsidRPr="008478AA" w:rsidRDefault="00B50AD9" w:rsidP="00B50AD9">
            <w:pPr>
              <w:rPr>
                <w:rFonts w:eastAsia="Times New Roman" w:cs="Times New Roman"/>
                <w:b/>
                <w:szCs w:val="20"/>
                <w:lang w:val="ru-RU"/>
              </w:rPr>
            </w:pPr>
            <w:r w:rsidRPr="008478AA">
              <w:rPr>
                <w:rFonts w:eastAsia="Times New Roman" w:cs="Times New Roman"/>
                <w:b/>
                <w:szCs w:val="20"/>
                <w:lang w:val="ru-RU"/>
              </w:rPr>
              <w:t>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8478AA" w:rsidRDefault="00B50AD9" w:rsidP="00B50AD9">
            <w:pPr>
              <w:jc w:val="right"/>
              <w:rPr>
                <w:rFonts w:eastAsia="Times New Roman" w:cs="Times New Roman"/>
                <w:b/>
                <w:szCs w:val="20"/>
                <w:lang w:val="ru-RU"/>
              </w:rPr>
            </w:pPr>
            <w:r w:rsidRPr="008478AA">
              <w:rPr>
                <w:rFonts w:eastAsia="Times New Roman" w:cs="Times New Roman"/>
                <w:b/>
                <w:szCs w:val="20"/>
                <w:lang w:val="ru-RU"/>
              </w:rPr>
              <w:t>2022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8478AA" w:rsidRDefault="00B50AD9" w:rsidP="00B50AD9">
            <w:pPr>
              <w:jc w:val="right"/>
              <w:rPr>
                <w:rFonts w:eastAsia="Times New Roman" w:cs="Times New Roman"/>
                <w:b/>
                <w:szCs w:val="20"/>
                <w:lang w:val="ru-RU"/>
              </w:rPr>
            </w:pPr>
            <w:r w:rsidRPr="008478AA">
              <w:rPr>
                <w:rFonts w:eastAsia="Times New Roman" w:cs="Times New Roman"/>
                <w:b/>
                <w:szCs w:val="20"/>
                <w:lang w:val="ru-RU"/>
              </w:rPr>
              <w:t>2023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8478AA" w:rsidRDefault="00B50AD9" w:rsidP="00B50AD9">
            <w:pPr>
              <w:jc w:val="right"/>
              <w:rPr>
                <w:rFonts w:eastAsia="Times New Roman" w:cs="Times New Roman"/>
                <w:b/>
                <w:szCs w:val="20"/>
                <w:lang w:val="ru-RU"/>
              </w:rPr>
            </w:pPr>
            <w:r w:rsidRPr="008478AA">
              <w:rPr>
                <w:rFonts w:eastAsia="Times New Roman" w:cs="Times New Roman"/>
                <w:b/>
                <w:szCs w:val="20"/>
                <w:lang w:val="ru-RU"/>
              </w:rPr>
              <w:t>2024</w:t>
            </w:r>
          </w:p>
        </w:tc>
      </w:tr>
      <w:tr w:rsidR="00B50AD9" w:rsidRPr="00B50AD9" w:rsidTr="00B50AD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0AD9" w:rsidRPr="00B50AD9" w:rsidRDefault="00B50AD9" w:rsidP="00B50AD9">
            <w:pPr>
              <w:rPr>
                <w:rFonts w:eastAsia="Times New Roman" w:cs="Times New Roman"/>
                <w:szCs w:val="20"/>
                <w:lang w:val="ru-RU"/>
              </w:rPr>
            </w:pPr>
            <w:r w:rsidRPr="00B50AD9">
              <w:rPr>
                <w:rFonts w:eastAsia="Times New Roman" w:cs="Times New Roman"/>
                <w:szCs w:val="20"/>
                <w:lang w:val="ru-RU"/>
              </w:rPr>
              <w:t>Показатель индекса HHI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B50AD9" w:rsidRDefault="008478AA" w:rsidP="00B50AD9">
            <w:pPr>
              <w:jc w:val="right"/>
              <w:rPr>
                <w:rFonts w:eastAsia="Times New Roman" w:cs="Times New Roman"/>
                <w:szCs w:val="20"/>
                <w:lang w:val="ru-RU"/>
              </w:rPr>
            </w:pPr>
            <w:r>
              <w:rPr>
                <w:rFonts w:eastAsia="Times New Roman" w:cs="Times New Roman"/>
                <w:szCs w:val="20"/>
                <w:lang w:val="ru-RU"/>
              </w:rPr>
              <w:t>4</w:t>
            </w:r>
            <w:r w:rsidR="00B50AD9" w:rsidRPr="00B50AD9">
              <w:rPr>
                <w:rFonts w:eastAsia="Times New Roman" w:cs="Times New Roman"/>
                <w:szCs w:val="20"/>
                <w:lang w:val="ru-RU"/>
              </w:rPr>
              <w:t>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B50AD9" w:rsidRDefault="008478AA" w:rsidP="00B50AD9">
            <w:pPr>
              <w:jc w:val="right"/>
              <w:rPr>
                <w:rFonts w:eastAsia="Times New Roman" w:cs="Times New Roman"/>
                <w:szCs w:val="20"/>
                <w:lang w:val="ru-RU"/>
              </w:rPr>
            </w:pPr>
            <w:r>
              <w:rPr>
                <w:rFonts w:eastAsia="Times New Roman" w:cs="Times New Roman"/>
                <w:szCs w:val="20"/>
                <w:lang w:val="ru-RU"/>
              </w:rPr>
              <w:t>3</w:t>
            </w:r>
            <w:r w:rsidR="00B50AD9" w:rsidRPr="00B50AD9">
              <w:rPr>
                <w:rFonts w:eastAsia="Times New Roman" w:cs="Times New Roman"/>
                <w:szCs w:val="20"/>
                <w:lang w:val="ru-RU"/>
              </w:rPr>
              <w:t>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0AD9" w:rsidRPr="00B50AD9" w:rsidRDefault="008478AA" w:rsidP="00B50AD9">
            <w:pPr>
              <w:jc w:val="right"/>
              <w:rPr>
                <w:rFonts w:eastAsia="Times New Roman" w:cs="Times New Roman"/>
                <w:szCs w:val="20"/>
                <w:lang w:val="ru-RU"/>
              </w:rPr>
            </w:pPr>
            <w:r>
              <w:rPr>
                <w:rFonts w:eastAsia="Times New Roman" w:cs="Times New Roman"/>
                <w:szCs w:val="20"/>
                <w:lang w:val="ru-RU"/>
              </w:rPr>
              <w:t>4</w:t>
            </w:r>
            <w:r w:rsidR="00B50AD9" w:rsidRPr="00B50AD9">
              <w:rPr>
                <w:rFonts w:eastAsia="Times New Roman" w:cs="Times New Roman"/>
                <w:szCs w:val="20"/>
                <w:lang w:val="ru-RU"/>
              </w:rPr>
              <w:t>57</w:t>
            </w:r>
          </w:p>
        </w:tc>
      </w:tr>
    </w:tbl>
    <w:p w:rsidR="00B50AD9" w:rsidRPr="00B50AD9" w:rsidRDefault="00B50AD9" w:rsidP="00B50AD9">
      <w:pPr>
        <w:rPr>
          <w:rFonts w:eastAsia="Times New Roman" w:cs="Times New Roman"/>
          <w:szCs w:val="24"/>
          <w:lang w:val="ru-RU"/>
        </w:rPr>
      </w:pPr>
      <w:r>
        <w:rPr>
          <w:rFonts w:eastAsia="Times New Roman" w:cs="Times New Roman"/>
          <w:szCs w:val="24"/>
          <w:lang w:val="ru-RU"/>
        </w:rPr>
        <w:tab/>
      </w:r>
    </w:p>
    <w:p w:rsidR="00B50AD9" w:rsidRPr="00B50AD9" w:rsidRDefault="00B50AD9" w:rsidP="00B50AD9">
      <w:pPr>
        <w:rPr>
          <w:rFonts w:eastAsia="Times New Roman" w:cs="Times New Roman"/>
          <w:szCs w:val="24"/>
          <w:lang w:val="ru-RU"/>
        </w:rPr>
      </w:pPr>
    </w:p>
    <w:p w:rsidR="006B5F0D" w:rsidRDefault="006B5F0D" w:rsidP="006B5F0D">
      <w:pPr>
        <w:rPr>
          <w:rFonts w:cs="Times New Roman"/>
        </w:rPr>
      </w:pPr>
    </w:p>
    <w:p w:rsidR="00B50AD9" w:rsidRDefault="00B50AD9" w:rsidP="00B50AD9">
      <w:pPr>
        <w:ind w:firstLine="720"/>
        <w:rPr>
          <w:rFonts w:eastAsia="Times New Roman" w:cs="Times New Roman"/>
          <w:szCs w:val="24"/>
          <w:lang w:val="ru-RU"/>
        </w:rPr>
      </w:pPr>
      <w:r w:rsidRPr="00B50AD9">
        <w:rPr>
          <w:rFonts w:eastAsia="Times New Roman" w:cs="Times New Roman"/>
          <w:szCs w:val="24"/>
          <w:lang w:val="ru-RU"/>
        </w:rPr>
        <w:t>За все 3 года —</w:t>
      </w:r>
      <w:r>
        <w:rPr>
          <w:rFonts w:eastAsia="Times New Roman" w:cs="Times New Roman"/>
          <w:szCs w:val="24"/>
          <w:lang w:val="ru-RU"/>
        </w:rPr>
        <w:t xml:space="preserve"> с 2022 по 2024 год </w:t>
      </w:r>
      <w:r w:rsidRPr="00B50AD9">
        <w:rPr>
          <w:rFonts w:eastAsia="Times New Roman" w:cs="Times New Roman"/>
          <w:szCs w:val="24"/>
          <w:lang w:val="ru-RU"/>
        </w:rPr>
        <w:t>—</w:t>
      </w:r>
      <w:r>
        <w:rPr>
          <w:rFonts w:eastAsia="Times New Roman" w:cs="Times New Roman"/>
          <w:szCs w:val="24"/>
          <w:lang w:val="ru-RU"/>
        </w:rPr>
        <w:t xml:space="preserve"> наблюдается Индекс ниже 1</w:t>
      </w:r>
      <w:r w:rsidR="00884400">
        <w:rPr>
          <w:rFonts w:eastAsia="Times New Roman" w:cs="Times New Roman"/>
          <w:szCs w:val="24"/>
          <w:lang w:val="ru-RU"/>
        </w:rPr>
        <w:t>0</w:t>
      </w:r>
      <w:r>
        <w:rPr>
          <w:rFonts w:eastAsia="Times New Roman" w:cs="Times New Roman"/>
          <w:szCs w:val="24"/>
          <w:lang w:val="ru-RU"/>
        </w:rPr>
        <w:t>00, что свидетельствует о высокой конкуренции на рынке КТ в системе ОМС в городе Санкт-Петербург.</w:t>
      </w:r>
    </w:p>
    <w:p w:rsidR="00B50AD9" w:rsidRPr="00690089" w:rsidRDefault="0020403D" w:rsidP="00B50AD9">
      <w:pPr>
        <w:pStyle w:val="3"/>
        <w:rPr>
          <w:rFonts w:cs="Times New Roman"/>
          <w:color w:val="auto"/>
          <w:sz w:val="24"/>
          <w:lang w:val="ru-RU"/>
        </w:rPr>
      </w:pPr>
      <w:bookmarkStart w:id="55" w:name="_Toc167739359"/>
      <w:r>
        <w:rPr>
          <w:rFonts w:cs="Times New Roman"/>
          <w:color w:val="auto"/>
          <w:sz w:val="24"/>
          <w:lang w:val="ru-RU"/>
        </w:rPr>
        <w:t>4</w:t>
      </w:r>
      <w:r w:rsidR="00892B46" w:rsidRPr="00690089">
        <w:rPr>
          <w:rFonts w:cs="Times New Roman"/>
          <w:color w:val="auto"/>
          <w:sz w:val="24"/>
          <w:lang w:val="ru-RU"/>
        </w:rPr>
        <w:t xml:space="preserve">.4 </w:t>
      </w:r>
      <w:r w:rsidR="00B50AD9" w:rsidRPr="00690089">
        <w:rPr>
          <w:rFonts w:cs="Times New Roman"/>
          <w:color w:val="auto"/>
          <w:sz w:val="24"/>
          <w:lang w:val="ru-RU"/>
        </w:rPr>
        <w:t>Независимая оценка качества оказания услуг медицинскими организациями</w:t>
      </w:r>
      <w:bookmarkEnd w:id="55"/>
    </w:p>
    <w:p w:rsidR="00B50AD9" w:rsidRDefault="00B50AD9" w:rsidP="00B50AD9">
      <w:pPr>
        <w:pStyle w:val="aff0"/>
        <w:shd w:val="clear" w:color="auto" w:fill="FFFFFF"/>
        <w:spacing w:before="0" w:beforeAutospacing="0" w:after="0" w:afterAutospacing="0" w:line="360" w:lineRule="auto"/>
        <w:ind w:firstLine="720"/>
        <w:textAlignment w:val="baseline"/>
      </w:pPr>
      <w:r w:rsidRPr="00B50AD9">
        <w:t>Основным направлением концепции модернизации здра</w:t>
      </w:r>
      <w:r>
        <w:t>воохранения Санкт-Петербурга</w:t>
      </w:r>
      <w:r w:rsidRPr="00B50AD9">
        <w:t xml:space="preserve"> является повышение качества и доступности медицинской помощи, гарантированной населению Санкт–Петербурга.</w:t>
      </w:r>
    </w:p>
    <w:p w:rsidR="00B50AD9" w:rsidRDefault="00B50AD9" w:rsidP="00334842">
      <w:pPr>
        <w:pStyle w:val="aff0"/>
        <w:shd w:val="clear" w:color="auto" w:fill="FFFFFF"/>
        <w:spacing w:before="0" w:beforeAutospacing="0" w:after="0" w:afterAutospacing="0" w:line="360" w:lineRule="auto"/>
        <w:ind w:firstLine="720"/>
        <w:textAlignment w:val="baseline"/>
      </w:pPr>
      <w:r w:rsidRPr="00B50AD9">
        <w:t>Независимая оценка качества оказания услуг медицинскими организациями является одной из форм общественного контроля и производится в целях предоставления гражданам информации о качестве оказания услуг медицинскими организациями, а также в целях выявления проблем в учреждениях при оказании медицинской помощи и их р</w:t>
      </w:r>
      <w:r w:rsidR="00334842">
        <w:t>ешения</w:t>
      </w:r>
      <w:r>
        <w:rPr>
          <w:rStyle w:val="aff3"/>
        </w:rPr>
        <w:footnoteReference w:id="78"/>
      </w:r>
      <w:r w:rsidRPr="00B50AD9">
        <w:t>.</w:t>
      </w:r>
      <w:r w:rsidR="00FD6789">
        <w:t xml:space="preserve"> Информация с результатами независимой оценки качества оказания услуг медицинскими организациями находится в общем </w:t>
      </w:r>
      <w:r w:rsidR="00FD6789">
        <w:lastRenderedPageBreak/>
        <w:t xml:space="preserve">доступе и публикуется на сайте </w:t>
      </w:r>
      <w:r w:rsidR="00884400">
        <w:t>Комитета по Здравоохранению</w:t>
      </w:r>
      <w:r w:rsidR="00FD6789">
        <w:t xml:space="preserve"> города Санкт-</w:t>
      </w:r>
      <w:r w:rsidR="00616FFF">
        <w:t>Петербург</w:t>
      </w:r>
      <w:r w:rsidR="00FD6789">
        <w:t>.</w:t>
      </w:r>
      <w:r w:rsidR="008A00FA">
        <w:t xml:space="preserve"> </w:t>
      </w:r>
    </w:p>
    <w:p w:rsidR="008A00FA" w:rsidRDefault="00816E9C" w:rsidP="00816E9C">
      <w:pPr>
        <w:pStyle w:val="aff0"/>
        <w:shd w:val="clear" w:color="auto" w:fill="FFFFFF"/>
        <w:spacing w:before="0" w:beforeAutospacing="0" w:after="0" w:afterAutospacing="0" w:line="360" w:lineRule="auto"/>
        <w:ind w:firstLine="720"/>
        <w:textAlignment w:val="baseline"/>
      </w:pPr>
      <w:r>
        <w:t>На 2023 год состав</w:t>
      </w:r>
      <w:r w:rsidR="008A00FA">
        <w:t xml:space="preserve"> Общественного совета при Комитете по здравоохранению по проведению независимой оценки качества условий оказания услуг медицинскими </w:t>
      </w:r>
      <w:r>
        <w:t xml:space="preserve">организациями Санкт-Петербурга: </w:t>
      </w:r>
      <w:r w:rsidR="008A00FA">
        <w:t xml:space="preserve">Директор автономной некоммерческой организации центр </w:t>
      </w:r>
      <w:r>
        <w:t>инновационных социальных услуг «</w:t>
      </w:r>
      <w:proofErr w:type="spellStart"/>
      <w:r>
        <w:t>Кардиомама.Ру</w:t>
      </w:r>
      <w:proofErr w:type="spellEnd"/>
      <w:r>
        <w:t xml:space="preserve">»; </w:t>
      </w:r>
      <w:r w:rsidR="008A00FA">
        <w:t xml:space="preserve">Директор некоммерческого партнерства «Организация помощи больным </w:t>
      </w:r>
      <w:proofErr w:type="spellStart"/>
      <w:r w:rsidR="008A00FA">
        <w:t>муковисцидозом</w:t>
      </w:r>
      <w:proofErr w:type="spellEnd"/>
      <w:r w:rsidR="008A00FA">
        <w:t>»;</w:t>
      </w:r>
      <w:r>
        <w:t xml:space="preserve"> </w:t>
      </w:r>
      <w:r w:rsidR="008A00FA">
        <w:t>Член Санкт-Петербургской Городской организации Общероссийской общественной организации «Всероссийское общество инвалидов»;</w:t>
      </w:r>
      <w:r>
        <w:t xml:space="preserve"> </w:t>
      </w:r>
      <w:r w:rsidR="008A00FA">
        <w:t>Член Общественной палаты Санкт-Петербурга, генераль</w:t>
      </w:r>
      <w:r>
        <w:t>ный директор ООО "Телекомпания «</w:t>
      </w:r>
      <w:r w:rsidR="008A00FA">
        <w:t>Любимый Город</w:t>
      </w:r>
      <w:r>
        <w:t>»</w:t>
      </w:r>
      <w:r w:rsidR="008A00FA">
        <w:t>;</w:t>
      </w:r>
      <w:r>
        <w:t xml:space="preserve"> </w:t>
      </w:r>
      <w:r w:rsidR="008A00FA">
        <w:t>Председатель Санкт-Петербургского регионального отделения общероссийской общественной организации инвалидов «Российская ревматологическая ассоциация «Надежда»;</w:t>
      </w:r>
      <w:r>
        <w:t xml:space="preserve"> </w:t>
      </w:r>
      <w:r w:rsidR="008A00FA">
        <w:t>Директор автономной некоммерческой организации по оказанию помощи лицам с онкологичес</w:t>
      </w:r>
      <w:r>
        <w:t>кими заболеваниями и их семьям «</w:t>
      </w:r>
      <w:r w:rsidR="008A00FA">
        <w:t>Анастасия</w:t>
      </w:r>
      <w:r>
        <w:t>»</w:t>
      </w:r>
      <w:r w:rsidR="008A00FA">
        <w:t>;</w:t>
      </w:r>
      <w:r>
        <w:t xml:space="preserve"> </w:t>
      </w:r>
      <w:r w:rsidR="008A00FA">
        <w:t xml:space="preserve">Руководитель Санкт-Петербургской общественной организации родителей детей, больных </w:t>
      </w:r>
      <w:proofErr w:type="spellStart"/>
      <w:r w:rsidR="008A00FA">
        <w:t>целиакией</w:t>
      </w:r>
      <w:proofErr w:type="spellEnd"/>
      <w:r w:rsidR="008A00FA">
        <w:t>;</w:t>
      </w:r>
      <w:r>
        <w:t xml:space="preserve"> </w:t>
      </w:r>
      <w:r w:rsidR="008A00FA">
        <w:t xml:space="preserve">Член Общественной палаты Санкт-Петербурга, генеральный директор автономной некоммерческой организации содействия развитию культуры и искусства "международный творческий фестиваль </w:t>
      </w:r>
      <w:r>
        <w:t>«Шаг Навстречу!»</w:t>
      </w:r>
      <w:r w:rsidR="008A00FA">
        <w:t>;</w:t>
      </w:r>
      <w:r>
        <w:t xml:space="preserve"> </w:t>
      </w:r>
      <w:r w:rsidR="008A00FA">
        <w:t>Президент Благотворительной общественной организации инвалидов «Общество больных гемофилией Санкт-Петербурга»;</w:t>
      </w:r>
      <w:r>
        <w:t xml:space="preserve"> </w:t>
      </w:r>
      <w:r w:rsidR="008A00FA">
        <w:t>Председатель Санкт-Петербургского диабетического общества;</w:t>
      </w:r>
      <w:r>
        <w:t xml:space="preserve"> </w:t>
      </w:r>
      <w:r w:rsidR="008A00FA">
        <w:t>Член президиума ГАООРДИ.</w:t>
      </w:r>
    </w:p>
    <w:p w:rsidR="00334842" w:rsidRDefault="00334842" w:rsidP="00816E9C">
      <w:pPr>
        <w:pStyle w:val="aff0"/>
        <w:shd w:val="clear" w:color="auto" w:fill="FFFFFF"/>
        <w:spacing w:before="0" w:beforeAutospacing="0" w:after="0" w:afterAutospacing="0" w:line="360" w:lineRule="auto"/>
        <w:ind w:firstLine="720"/>
        <w:textAlignment w:val="baseline"/>
      </w:pPr>
      <w:r>
        <w:t>В 2023 году было оценено 114 медицинских организаций, которым было присвоено определенное количество баллов по определенным показателям:</w:t>
      </w:r>
      <w:r w:rsidR="00816E9C">
        <w:t xml:space="preserve"> (1) </w:t>
      </w:r>
      <w:r>
        <w:t>Открытость и доступность информа</w:t>
      </w:r>
      <w:r w:rsidR="00816E9C">
        <w:t xml:space="preserve">ции об медицинской организации; (2) </w:t>
      </w:r>
      <w:r>
        <w:t xml:space="preserve">Комфортность условий предоставления услуг, включая время </w:t>
      </w:r>
      <w:r w:rsidR="00816E9C">
        <w:t xml:space="preserve">ожидания предоставления услуги; (3) </w:t>
      </w:r>
      <w:r>
        <w:t>Доступность услуг для инвалидов;</w:t>
      </w:r>
      <w:r w:rsidR="00816E9C">
        <w:t xml:space="preserve"> (4) </w:t>
      </w:r>
      <w:r>
        <w:t>Доброжелательность, вежливость медицинских работников медицинской организации;</w:t>
      </w:r>
      <w:r w:rsidR="00816E9C">
        <w:t xml:space="preserve"> (5) </w:t>
      </w:r>
      <w:r>
        <w:t>Удовлетворенность условиями оказания услуг.</w:t>
      </w:r>
    </w:p>
    <w:p w:rsidR="00FD6789" w:rsidRDefault="00334842" w:rsidP="00FD6789">
      <w:pPr>
        <w:pStyle w:val="aff0"/>
        <w:shd w:val="clear" w:color="auto" w:fill="FFFFFF"/>
        <w:spacing w:before="0" w:beforeAutospacing="0" w:after="0" w:afterAutospacing="0" w:line="360" w:lineRule="auto"/>
        <w:ind w:firstLine="720"/>
        <w:textAlignment w:val="baseline"/>
      </w:pPr>
      <w:r>
        <w:t xml:space="preserve">Была выстроена система оценки: 100 баллов по каждому из показателей является наилучшим результатом, 0 баллов — наихудшим. </w:t>
      </w:r>
      <w:r w:rsidR="00FD6789">
        <w:t>Полный перечень медицинских организаций с б</w:t>
      </w:r>
      <w:r w:rsidR="008A00FA">
        <w:t>аллами на</w:t>
      </w:r>
      <w:r w:rsidR="00816E9C">
        <w:t xml:space="preserve">ходится в </w:t>
      </w:r>
      <w:r w:rsidR="00A317FB">
        <w:fldChar w:fldCharType="begin"/>
      </w:r>
      <w:r w:rsidR="00A317FB">
        <w:instrText xml:space="preserve"> REF _Ref167742957 \r \h </w:instrText>
      </w:r>
      <w:r w:rsidR="00A317FB">
        <w:fldChar w:fldCharType="separate"/>
      </w:r>
      <w:r w:rsidR="00A317FB">
        <w:t>Приложении 8</w:t>
      </w:r>
      <w:r w:rsidR="00A317FB">
        <w:fldChar w:fldCharType="end"/>
      </w:r>
      <w:r w:rsidR="00A317FB">
        <w:t xml:space="preserve"> </w:t>
      </w:r>
      <w:r w:rsidR="008A00FA">
        <w:t>данной</w:t>
      </w:r>
      <w:r w:rsidR="00FD6789">
        <w:t xml:space="preserve"> работы.</w:t>
      </w:r>
    </w:p>
    <w:p w:rsidR="00FD6789" w:rsidRPr="00FD6789" w:rsidRDefault="00816E9C" w:rsidP="00FD6789">
      <w:pPr>
        <w:pStyle w:val="aff0"/>
        <w:shd w:val="clear" w:color="auto" w:fill="FFFFFF"/>
        <w:spacing w:before="0" w:beforeAutospacing="0" w:after="0" w:afterAutospacing="0" w:line="360" w:lineRule="auto"/>
        <w:ind w:firstLine="720"/>
        <w:textAlignment w:val="baseline"/>
      </w:pPr>
      <w:r>
        <w:t>В 2023 году среди</w:t>
      </w:r>
      <w:r w:rsidR="00334842">
        <w:t xml:space="preserve"> медицинских организаций, получивших наиболее высокое количество баллов, была ООО «</w:t>
      </w:r>
      <w:proofErr w:type="spellStart"/>
      <w:r w:rsidR="00334842">
        <w:t>Медси</w:t>
      </w:r>
      <w:proofErr w:type="spellEnd"/>
      <w:r w:rsidR="00334842">
        <w:t xml:space="preserve"> Санкт-Петербург», которой было присвоено 94,6 балла. Данная компания предоставляет услуги МРТ и КТ. В 2023 году им </w:t>
      </w:r>
      <w:r w:rsidR="00334842">
        <w:lastRenderedPageBreak/>
        <w:t xml:space="preserve">выделено </w:t>
      </w:r>
      <w:r>
        <w:t xml:space="preserve">0,00% </w:t>
      </w:r>
      <w:r w:rsidR="00334842">
        <w:t xml:space="preserve">средств для реализации </w:t>
      </w:r>
      <w:r>
        <w:t>МРТ в рамках ОМС, однако, в 2022</w:t>
      </w:r>
      <w:r w:rsidR="00334842">
        <w:t xml:space="preserve"> </w:t>
      </w:r>
      <w:r>
        <w:t xml:space="preserve">— </w:t>
      </w:r>
      <w:r w:rsidR="00334842">
        <w:t>0,94%</w:t>
      </w:r>
      <w:r>
        <w:t xml:space="preserve">. </w:t>
      </w:r>
      <w:r w:rsidR="00FD6789">
        <w:t>По рынку КТ: в 2023 году ООО «</w:t>
      </w:r>
      <w:proofErr w:type="spellStart"/>
      <w:r w:rsidR="00FD6789">
        <w:t>Медси</w:t>
      </w:r>
      <w:proofErr w:type="spellEnd"/>
      <w:r w:rsidR="00FD6789">
        <w:t xml:space="preserve"> Санкт-Петербург» было выделено 0,3% от общего объема с</w:t>
      </w:r>
      <w:r>
        <w:t>редств, выделенных на КТ в ОМС, в 2022 году – 0,16%</w:t>
      </w:r>
      <w:r w:rsidR="00FD6789">
        <w:t xml:space="preserve">. Оба распределения — и по МРТ, и по КТ — предоставляют собой достаточно низкие доли рынка, несмотря на высокую независимую оценку качества оказания медицинских услуг в </w:t>
      </w:r>
      <w:r w:rsidR="00FD6789" w:rsidRPr="00FD6789">
        <w:t xml:space="preserve">2023 году. </w:t>
      </w:r>
    </w:p>
    <w:p w:rsidR="00FD6789" w:rsidRPr="008A00FA" w:rsidRDefault="00FD6789" w:rsidP="00FD6789">
      <w:pPr>
        <w:ind w:firstLine="720"/>
        <w:rPr>
          <w:rFonts w:eastAsia="Times New Roman" w:cs="Times New Roman"/>
          <w:szCs w:val="24"/>
          <w:lang w:val="ru-RU"/>
        </w:rPr>
      </w:pPr>
      <w:r w:rsidRPr="00FD6789">
        <w:rPr>
          <w:rFonts w:cs="Times New Roman"/>
          <w:szCs w:val="24"/>
        </w:rPr>
        <w:t xml:space="preserve">Также среди оцениваемых медицинских организаций за 2023 год была </w:t>
      </w:r>
      <w:r w:rsidRPr="00FD6789">
        <w:rPr>
          <w:rFonts w:eastAsia="Times New Roman" w:cs="Times New Roman"/>
          <w:szCs w:val="24"/>
          <w:lang w:val="ru-RU"/>
        </w:rPr>
        <w:t xml:space="preserve">ООО </w:t>
      </w:r>
      <w:r>
        <w:rPr>
          <w:rFonts w:eastAsia="Times New Roman" w:cs="Times New Roman"/>
          <w:szCs w:val="24"/>
          <w:lang w:val="ru-RU"/>
        </w:rPr>
        <w:t>«Лечебно-диагностический центр М</w:t>
      </w:r>
      <w:r w:rsidRPr="00FD6789">
        <w:rPr>
          <w:rFonts w:eastAsia="Times New Roman" w:cs="Times New Roman"/>
          <w:szCs w:val="24"/>
          <w:lang w:val="ru-RU"/>
        </w:rPr>
        <w:t>еждународного инстит</w:t>
      </w:r>
      <w:r>
        <w:rPr>
          <w:rFonts w:eastAsia="Times New Roman" w:cs="Times New Roman"/>
          <w:szCs w:val="24"/>
          <w:lang w:val="ru-RU"/>
        </w:rPr>
        <w:t>ута биологических систем имени Сергея Б</w:t>
      </w:r>
      <w:r w:rsidRPr="00FD6789">
        <w:rPr>
          <w:rFonts w:eastAsia="Times New Roman" w:cs="Times New Roman"/>
          <w:szCs w:val="24"/>
          <w:lang w:val="ru-RU"/>
        </w:rPr>
        <w:t>ерезина»</w:t>
      </w:r>
      <w:r>
        <w:rPr>
          <w:rFonts w:eastAsia="Times New Roman" w:cs="Times New Roman"/>
          <w:szCs w:val="24"/>
          <w:lang w:val="ru-RU"/>
        </w:rPr>
        <w:t xml:space="preserve"> (МИБС), </w:t>
      </w:r>
      <w:r w:rsidR="00C26EF5">
        <w:rPr>
          <w:rFonts w:eastAsia="Times New Roman" w:cs="Times New Roman"/>
          <w:szCs w:val="24"/>
          <w:lang w:val="ru-RU"/>
        </w:rPr>
        <w:t>которой</w:t>
      </w:r>
      <w:r>
        <w:rPr>
          <w:rFonts w:eastAsia="Times New Roman" w:cs="Times New Roman"/>
          <w:szCs w:val="24"/>
          <w:lang w:val="ru-RU"/>
        </w:rPr>
        <w:t xml:space="preserve"> было присвоено 84,4 балла, что является достаточно средней оценкой, поскольку медицинской организации, набравшей самое минимальное количество баллов в 2023 была </w:t>
      </w:r>
      <w:r w:rsidRPr="00FD6789">
        <w:rPr>
          <w:rFonts w:eastAsia="Times New Roman" w:cs="Times New Roman"/>
          <w:szCs w:val="24"/>
          <w:lang w:val="ru-RU"/>
        </w:rPr>
        <w:t>ООО «</w:t>
      </w:r>
      <w:r>
        <w:rPr>
          <w:rFonts w:eastAsia="Times New Roman" w:cs="Times New Roman"/>
          <w:szCs w:val="24"/>
          <w:lang w:val="ru-RU"/>
        </w:rPr>
        <w:t xml:space="preserve">Хирургия </w:t>
      </w:r>
      <w:proofErr w:type="spellStart"/>
      <w:r>
        <w:rPr>
          <w:rFonts w:eastAsia="Times New Roman" w:cs="Times New Roman"/>
          <w:szCs w:val="24"/>
          <w:lang w:val="ru-RU"/>
        </w:rPr>
        <w:t>Г</w:t>
      </w:r>
      <w:r w:rsidRPr="00FD6789">
        <w:rPr>
          <w:rFonts w:eastAsia="Times New Roman" w:cs="Times New Roman"/>
          <w:szCs w:val="24"/>
          <w:lang w:val="ru-RU"/>
        </w:rPr>
        <w:t>рандмед</w:t>
      </w:r>
      <w:proofErr w:type="spellEnd"/>
      <w:r w:rsidRPr="00FD6789">
        <w:rPr>
          <w:rFonts w:eastAsia="Times New Roman" w:cs="Times New Roman"/>
          <w:szCs w:val="24"/>
          <w:lang w:val="ru-RU"/>
        </w:rPr>
        <w:t>»</w:t>
      </w:r>
      <w:r>
        <w:rPr>
          <w:rFonts w:eastAsia="Times New Roman" w:cs="Times New Roman"/>
          <w:szCs w:val="24"/>
          <w:lang w:val="ru-RU"/>
        </w:rPr>
        <w:t xml:space="preserve"> с 80,0 баллами. Несмотря на это, МИБС в</w:t>
      </w:r>
      <w:r w:rsidR="00C26EF5">
        <w:rPr>
          <w:rFonts w:eastAsia="Times New Roman" w:cs="Times New Roman"/>
          <w:szCs w:val="24"/>
          <w:lang w:val="ru-RU"/>
        </w:rPr>
        <w:t xml:space="preserve"> 2023 году было выделено 42,55%</w:t>
      </w:r>
      <w:r w:rsidRPr="00FD6789">
        <w:rPr>
          <w:rFonts w:eastAsia="Times New Roman" w:cs="Times New Roman"/>
          <w:szCs w:val="24"/>
          <w:lang w:val="ru-RU"/>
        </w:rPr>
        <w:t xml:space="preserve"> от общего объема средств, выделенных на МРТ в ОМС</w:t>
      </w:r>
      <w:r>
        <w:rPr>
          <w:rFonts w:eastAsia="Times New Roman" w:cs="Times New Roman"/>
          <w:szCs w:val="24"/>
          <w:lang w:val="ru-RU"/>
        </w:rPr>
        <w:t xml:space="preserve">, и 6,99% </w:t>
      </w:r>
      <w:r w:rsidRPr="00FD6789">
        <w:rPr>
          <w:rFonts w:eastAsia="Times New Roman" w:cs="Times New Roman"/>
          <w:szCs w:val="24"/>
          <w:lang w:val="ru-RU"/>
        </w:rPr>
        <w:t xml:space="preserve">% от общего объема средств, выделенных на </w:t>
      </w:r>
      <w:r>
        <w:rPr>
          <w:rFonts w:eastAsia="Times New Roman" w:cs="Times New Roman"/>
          <w:szCs w:val="24"/>
          <w:lang w:val="ru-RU"/>
        </w:rPr>
        <w:t>КТ</w:t>
      </w:r>
      <w:r w:rsidRPr="00FD6789">
        <w:rPr>
          <w:rFonts w:eastAsia="Times New Roman" w:cs="Times New Roman"/>
          <w:szCs w:val="24"/>
          <w:lang w:val="ru-RU"/>
        </w:rPr>
        <w:t xml:space="preserve"> в ОМС</w:t>
      </w:r>
      <w:r>
        <w:rPr>
          <w:rFonts w:eastAsia="Times New Roman" w:cs="Times New Roman"/>
          <w:szCs w:val="24"/>
          <w:lang w:val="ru-RU"/>
        </w:rPr>
        <w:t xml:space="preserve">. Данный объем распределения является достаточно большим. Таким образом, можно сделать вывод, что при распределении объемов медицинской помощи по медицинским организациям, работающим в </w:t>
      </w:r>
      <w:r w:rsidR="008A00FA">
        <w:rPr>
          <w:rFonts w:eastAsia="Times New Roman" w:cs="Times New Roman"/>
          <w:szCs w:val="24"/>
          <w:lang w:val="ru-RU"/>
        </w:rPr>
        <w:t xml:space="preserve">системе ОМС, не учитывались данные по </w:t>
      </w:r>
      <w:r w:rsidR="00C26EF5">
        <w:rPr>
          <w:rFonts w:eastAsia="Times New Roman" w:cs="Times New Roman"/>
          <w:szCs w:val="24"/>
          <w:lang w:val="ru-RU"/>
        </w:rPr>
        <w:t>документу «Независимая</w:t>
      </w:r>
      <w:r w:rsidR="008A00FA">
        <w:rPr>
          <w:rFonts w:eastAsia="Times New Roman" w:cs="Times New Roman"/>
          <w:szCs w:val="24"/>
          <w:lang w:val="ru-RU"/>
        </w:rPr>
        <w:t xml:space="preserve"> </w:t>
      </w:r>
      <w:r w:rsidR="00C26EF5">
        <w:rPr>
          <w:rFonts w:eastAsia="Times New Roman" w:cs="Times New Roman"/>
          <w:szCs w:val="24"/>
          <w:lang w:val="ru-RU"/>
        </w:rPr>
        <w:t>оценка</w:t>
      </w:r>
      <w:r w:rsidR="008A00FA">
        <w:rPr>
          <w:rFonts w:eastAsia="Times New Roman" w:cs="Times New Roman"/>
          <w:szCs w:val="24"/>
          <w:lang w:val="ru-RU"/>
        </w:rPr>
        <w:t xml:space="preserve"> </w:t>
      </w:r>
      <w:r w:rsidR="008A00FA" w:rsidRPr="008A00FA">
        <w:rPr>
          <w:rFonts w:eastAsia="Times New Roman" w:cs="Times New Roman"/>
          <w:szCs w:val="24"/>
          <w:lang w:val="ru-RU"/>
        </w:rPr>
        <w:t>качества условий оказания услуг медицинскими организациями Санкт-Петербурга</w:t>
      </w:r>
      <w:r w:rsidR="00C26EF5">
        <w:rPr>
          <w:rFonts w:eastAsia="Times New Roman" w:cs="Times New Roman"/>
          <w:szCs w:val="24"/>
          <w:lang w:val="ru-RU"/>
        </w:rPr>
        <w:t>»</w:t>
      </w:r>
      <w:r w:rsidR="008A00FA">
        <w:rPr>
          <w:rFonts w:eastAsia="Times New Roman" w:cs="Times New Roman"/>
          <w:szCs w:val="24"/>
          <w:lang w:val="ru-RU"/>
        </w:rPr>
        <w:t xml:space="preserve">, что подтверждает исследовательскую гипотезу данной работы </w:t>
      </w:r>
      <w:r w:rsidR="008A00FA" w:rsidRPr="008A00FA">
        <w:rPr>
          <w:rFonts w:eastAsia="Times New Roman" w:cs="Times New Roman"/>
          <w:szCs w:val="24"/>
          <w:lang w:val="ru-RU"/>
        </w:rPr>
        <w:t>— в Санкт-Петербурге присутствует «пассивный подход» к распредел</w:t>
      </w:r>
      <w:r w:rsidR="00C26EF5">
        <w:rPr>
          <w:rFonts w:eastAsia="Times New Roman" w:cs="Times New Roman"/>
          <w:szCs w:val="24"/>
          <w:lang w:val="ru-RU"/>
        </w:rPr>
        <w:t xml:space="preserve">ению объемов медицинской помощи, который не </w:t>
      </w:r>
      <w:r w:rsidR="00884400">
        <w:rPr>
          <w:rFonts w:eastAsia="Times New Roman" w:cs="Times New Roman"/>
          <w:szCs w:val="24"/>
          <w:lang w:val="ru-RU"/>
        </w:rPr>
        <w:t>принимает</w:t>
      </w:r>
      <w:r w:rsidR="00C26EF5">
        <w:rPr>
          <w:rFonts w:eastAsia="Times New Roman" w:cs="Times New Roman"/>
          <w:szCs w:val="24"/>
          <w:lang w:val="ru-RU"/>
        </w:rPr>
        <w:t xml:space="preserve"> во внимание оценку эффективности организации и соответствующие рейтинги, публикуемые Комитетом Здравоохранения Санкт-Петербурга.</w:t>
      </w:r>
    </w:p>
    <w:p w:rsidR="00614124" w:rsidRPr="00A317FB" w:rsidRDefault="0020403D" w:rsidP="00A317FB">
      <w:pPr>
        <w:pStyle w:val="3"/>
        <w:rPr>
          <w:rFonts w:cs="Times New Roman"/>
          <w:color w:val="auto"/>
          <w:sz w:val="24"/>
        </w:rPr>
      </w:pPr>
      <w:bookmarkStart w:id="56" w:name="_Toc167739360"/>
      <w:r>
        <w:rPr>
          <w:rFonts w:cs="Times New Roman"/>
          <w:color w:val="auto"/>
          <w:sz w:val="24"/>
          <w:lang w:val="ru-RU"/>
        </w:rPr>
        <w:t>4</w:t>
      </w:r>
      <w:r w:rsidR="00892B46" w:rsidRPr="00690089">
        <w:rPr>
          <w:rFonts w:cs="Times New Roman"/>
          <w:color w:val="auto"/>
          <w:sz w:val="24"/>
          <w:lang w:val="ru-RU"/>
        </w:rPr>
        <w:t xml:space="preserve">.5 </w:t>
      </w:r>
      <w:r w:rsidR="008629AB" w:rsidRPr="00690089">
        <w:rPr>
          <w:rFonts w:cs="Times New Roman"/>
          <w:color w:val="auto"/>
          <w:sz w:val="24"/>
          <w:lang w:val="ru-RU"/>
        </w:rPr>
        <w:t xml:space="preserve">Глубинные </w:t>
      </w:r>
      <w:r w:rsidR="00690089" w:rsidRPr="00690089">
        <w:rPr>
          <w:rFonts w:cs="Times New Roman"/>
          <w:color w:val="auto"/>
          <w:sz w:val="24"/>
          <w:lang w:val="ru-RU"/>
        </w:rPr>
        <w:t>интервью</w:t>
      </w:r>
      <w:r w:rsidR="000A3312" w:rsidRPr="00690089">
        <w:rPr>
          <w:rFonts w:cs="Times New Roman"/>
          <w:color w:val="auto"/>
          <w:sz w:val="24"/>
        </w:rPr>
        <w:t xml:space="preserve"> с экспертами</w:t>
      </w:r>
      <w:bookmarkEnd w:id="56"/>
    </w:p>
    <w:p w:rsidR="008A00FA" w:rsidRDefault="000A3312" w:rsidP="00BC11AD">
      <w:pPr>
        <w:ind w:firstLine="720"/>
        <w:rPr>
          <w:rFonts w:eastAsia="Times New Roman" w:cs="Times New Roman"/>
          <w:szCs w:val="24"/>
          <w:lang w:val="ru-RU"/>
        </w:rPr>
      </w:pPr>
      <w:r w:rsidRPr="00E1430E">
        <w:rPr>
          <w:rFonts w:eastAsia="Times New Roman" w:cs="Times New Roman"/>
          <w:szCs w:val="24"/>
        </w:rPr>
        <w:t xml:space="preserve">В </w:t>
      </w:r>
      <w:r w:rsidR="00B50341">
        <w:rPr>
          <w:rFonts w:eastAsia="Times New Roman" w:cs="Times New Roman"/>
          <w:szCs w:val="24"/>
        </w:rPr>
        <w:t>ходе написания данной р</w:t>
      </w:r>
      <w:r w:rsidR="00BC11AD" w:rsidRPr="00E1430E">
        <w:rPr>
          <w:rFonts w:eastAsia="Times New Roman" w:cs="Times New Roman"/>
          <w:szCs w:val="24"/>
        </w:rPr>
        <w:t xml:space="preserve">аботы было проведено </w:t>
      </w:r>
      <w:r w:rsidR="00C26EF5">
        <w:rPr>
          <w:rFonts w:eastAsia="Times New Roman" w:cs="Times New Roman"/>
          <w:szCs w:val="24"/>
          <w:lang w:val="ru-RU"/>
        </w:rPr>
        <w:t>шесть</w:t>
      </w:r>
      <w:r w:rsidR="008A00FA">
        <w:rPr>
          <w:rFonts w:eastAsia="Times New Roman" w:cs="Times New Roman"/>
          <w:szCs w:val="24"/>
          <w:lang w:val="ru-RU"/>
        </w:rPr>
        <w:t xml:space="preserve"> глубинных</w:t>
      </w:r>
      <w:r w:rsidR="00BC11AD" w:rsidRPr="00E1430E">
        <w:rPr>
          <w:rFonts w:eastAsia="Times New Roman" w:cs="Times New Roman"/>
          <w:szCs w:val="24"/>
        </w:rPr>
        <w:t xml:space="preserve"> интервью с</w:t>
      </w:r>
      <w:r w:rsidR="00614124">
        <w:rPr>
          <w:rFonts w:eastAsia="Times New Roman" w:cs="Times New Roman"/>
          <w:szCs w:val="24"/>
          <w:lang w:val="ru-RU"/>
        </w:rPr>
        <w:t xml:space="preserve"> экспертами по работе ОМС в России. Глубинное интервью</w:t>
      </w:r>
      <w:r w:rsidR="00614124">
        <w:rPr>
          <w:rFonts w:eastAsia="Times New Roman" w:cs="Times New Roman"/>
          <w:b/>
          <w:bCs/>
          <w:szCs w:val="24"/>
          <w:lang w:val="ru-RU"/>
        </w:rPr>
        <w:t xml:space="preserve"> </w:t>
      </w:r>
      <w:r w:rsidR="00614124">
        <w:rPr>
          <w:rFonts w:eastAsia="Times New Roman" w:cs="Times New Roman"/>
          <w:szCs w:val="24"/>
          <w:lang w:val="ru-RU"/>
        </w:rPr>
        <w:t>представляет собой</w:t>
      </w:r>
      <w:r w:rsidR="00614124" w:rsidRPr="00614124">
        <w:rPr>
          <w:rFonts w:eastAsia="Times New Roman" w:cs="Times New Roman"/>
          <w:szCs w:val="24"/>
          <w:lang w:val="ru-RU"/>
        </w:rPr>
        <w:t xml:space="preserve"> качественный метод анализа, в рамках которого исследуют</w:t>
      </w:r>
      <w:r w:rsidR="00614124">
        <w:rPr>
          <w:rFonts w:eastAsia="Times New Roman" w:cs="Times New Roman"/>
          <w:szCs w:val="24"/>
          <w:lang w:val="ru-RU"/>
        </w:rPr>
        <w:t>ся</w:t>
      </w:r>
      <w:r w:rsidR="00614124" w:rsidRPr="00614124">
        <w:rPr>
          <w:rFonts w:eastAsia="Times New Roman" w:cs="Times New Roman"/>
          <w:szCs w:val="24"/>
          <w:lang w:val="ru-RU"/>
        </w:rPr>
        <w:t xml:space="preserve"> потребности, ожидания, сложности и опасения </w:t>
      </w:r>
      <w:r w:rsidR="00614124">
        <w:rPr>
          <w:rFonts w:eastAsia="Times New Roman" w:cs="Times New Roman"/>
          <w:szCs w:val="24"/>
          <w:lang w:val="ru-RU"/>
        </w:rPr>
        <w:t>людей</w:t>
      </w:r>
      <w:r w:rsidR="00614124" w:rsidRPr="00614124">
        <w:rPr>
          <w:rFonts w:eastAsia="Times New Roman" w:cs="Times New Roman"/>
          <w:szCs w:val="24"/>
          <w:lang w:val="ru-RU"/>
        </w:rPr>
        <w:t xml:space="preserve">. </w:t>
      </w:r>
      <w:r w:rsidR="00614124">
        <w:rPr>
          <w:rFonts w:eastAsia="Times New Roman" w:cs="Times New Roman"/>
          <w:szCs w:val="24"/>
          <w:lang w:val="ru-RU"/>
        </w:rPr>
        <w:t xml:space="preserve">Преимущество глубинного интервью состоит в том, что </w:t>
      </w:r>
      <w:r w:rsidR="00614124" w:rsidRPr="00614124">
        <w:rPr>
          <w:rFonts w:eastAsia="Times New Roman" w:cs="Times New Roman"/>
          <w:szCs w:val="24"/>
          <w:lang w:val="ru-RU"/>
        </w:rPr>
        <w:t>оно помогает лучше понять чувства, прошлый опыт, образ мышления, убеждения, мотивацию опрашиваемых.</w:t>
      </w:r>
      <w:r w:rsidR="00870F79">
        <w:rPr>
          <w:rFonts w:eastAsia="Times New Roman" w:cs="Times New Roman"/>
          <w:szCs w:val="24"/>
          <w:lang w:val="ru-RU"/>
        </w:rPr>
        <w:t xml:space="preserve"> Список вопросов, которые были заданы экспертам, представлен в </w:t>
      </w:r>
      <w:r w:rsidR="00A317FB">
        <w:rPr>
          <w:rFonts w:eastAsia="Times New Roman" w:cs="Times New Roman"/>
          <w:szCs w:val="24"/>
          <w:lang w:val="ru-RU"/>
        </w:rPr>
        <w:fldChar w:fldCharType="begin"/>
      </w:r>
      <w:r w:rsidR="00A317FB">
        <w:rPr>
          <w:rFonts w:eastAsia="Times New Roman" w:cs="Times New Roman"/>
          <w:szCs w:val="24"/>
          <w:lang w:val="ru-RU"/>
        </w:rPr>
        <w:instrText xml:space="preserve"> REF _Ref167742973 \r \h </w:instrText>
      </w:r>
      <w:r w:rsidR="00A317FB">
        <w:rPr>
          <w:rFonts w:eastAsia="Times New Roman" w:cs="Times New Roman"/>
          <w:szCs w:val="24"/>
          <w:lang w:val="ru-RU"/>
        </w:rPr>
      </w:r>
      <w:r w:rsidR="00A317FB">
        <w:rPr>
          <w:rFonts w:eastAsia="Times New Roman" w:cs="Times New Roman"/>
          <w:szCs w:val="24"/>
          <w:lang w:val="ru-RU"/>
        </w:rPr>
        <w:fldChar w:fldCharType="separate"/>
      </w:r>
      <w:r w:rsidR="00A317FB">
        <w:rPr>
          <w:rFonts w:eastAsia="Times New Roman" w:cs="Times New Roman"/>
          <w:szCs w:val="24"/>
          <w:lang w:val="ru-RU"/>
        </w:rPr>
        <w:t>Приложении 9</w:t>
      </w:r>
      <w:r w:rsidR="00A317FB">
        <w:rPr>
          <w:rFonts w:eastAsia="Times New Roman" w:cs="Times New Roman"/>
          <w:szCs w:val="24"/>
          <w:lang w:val="ru-RU"/>
        </w:rPr>
        <w:fldChar w:fldCharType="end"/>
      </w:r>
      <w:r w:rsidR="00A317FB">
        <w:rPr>
          <w:rFonts w:eastAsia="Times New Roman" w:cs="Times New Roman"/>
          <w:szCs w:val="24"/>
          <w:lang w:val="ru-RU"/>
        </w:rPr>
        <w:t xml:space="preserve"> </w:t>
      </w:r>
      <w:r w:rsidR="00870F79">
        <w:rPr>
          <w:rFonts w:eastAsia="Times New Roman" w:cs="Times New Roman"/>
          <w:szCs w:val="24"/>
          <w:lang w:val="ru-RU"/>
        </w:rPr>
        <w:t>данной работы.</w:t>
      </w:r>
    </w:p>
    <w:p w:rsidR="00614124" w:rsidRDefault="00614124" w:rsidP="00BC11AD">
      <w:pPr>
        <w:ind w:firstLine="720"/>
        <w:rPr>
          <w:rFonts w:eastAsia="Times New Roman" w:cs="Times New Roman"/>
          <w:szCs w:val="24"/>
          <w:lang w:val="ru-RU"/>
        </w:rPr>
      </w:pPr>
      <w:r>
        <w:rPr>
          <w:rFonts w:eastAsia="Times New Roman" w:cs="Times New Roman"/>
          <w:szCs w:val="24"/>
          <w:lang w:val="ru-RU"/>
        </w:rPr>
        <w:t xml:space="preserve">Таким образом, интервью были проведены в очном и дистанционном </w:t>
      </w:r>
      <w:r w:rsidR="00C26EF5">
        <w:rPr>
          <w:rFonts w:eastAsia="Times New Roman" w:cs="Times New Roman"/>
          <w:szCs w:val="24"/>
          <w:lang w:val="ru-RU"/>
        </w:rPr>
        <w:t>форматах</w:t>
      </w:r>
      <w:r>
        <w:rPr>
          <w:rFonts w:eastAsia="Times New Roman" w:cs="Times New Roman"/>
          <w:szCs w:val="24"/>
          <w:lang w:val="ru-RU"/>
        </w:rPr>
        <w:t xml:space="preserve"> с:</w:t>
      </w:r>
    </w:p>
    <w:p w:rsidR="00C26EF5" w:rsidRPr="00C26EF5" w:rsidRDefault="00C26EF5" w:rsidP="00322451">
      <w:pPr>
        <w:pStyle w:val="afe"/>
        <w:numPr>
          <w:ilvl w:val="0"/>
          <w:numId w:val="27"/>
        </w:numPr>
        <w:rPr>
          <w:rFonts w:eastAsia="Times New Roman" w:cs="Times New Roman"/>
          <w:szCs w:val="24"/>
          <w:lang w:val="ru-RU"/>
        </w:rPr>
      </w:pPr>
      <w:r w:rsidRPr="00C26EF5">
        <w:rPr>
          <w:rFonts w:eastAsia="Times New Roman" w:cs="Times New Roman"/>
          <w:szCs w:val="24"/>
          <w:lang w:val="ru-RU"/>
        </w:rPr>
        <w:lastRenderedPageBreak/>
        <w:t xml:space="preserve">Наталией Сергеевной </w:t>
      </w:r>
      <w:proofErr w:type="spellStart"/>
      <w:r w:rsidRPr="00C26EF5">
        <w:rPr>
          <w:rFonts w:eastAsia="Times New Roman" w:cs="Times New Roman"/>
          <w:szCs w:val="24"/>
          <w:lang w:val="ru-RU"/>
        </w:rPr>
        <w:t>Мясцовой</w:t>
      </w:r>
      <w:proofErr w:type="spellEnd"/>
      <w:r w:rsidRPr="00C26EF5">
        <w:rPr>
          <w:rFonts w:eastAsia="Times New Roman" w:cs="Times New Roman"/>
          <w:szCs w:val="24"/>
          <w:lang w:val="ru-RU"/>
        </w:rPr>
        <w:t>, менеджером по ОМС</w:t>
      </w:r>
      <w:r w:rsidRPr="00C26EF5">
        <w:rPr>
          <w:rFonts w:eastAsia="Times New Roman" w:cs="Times New Roman"/>
          <w:szCs w:val="24"/>
        </w:rPr>
        <w:t xml:space="preserve"> </w:t>
      </w:r>
      <w:r w:rsidRPr="00C26EF5">
        <w:rPr>
          <w:rFonts w:eastAsia="Times New Roman" w:cs="Times New Roman"/>
          <w:szCs w:val="24"/>
          <w:lang w:val="ru-RU"/>
        </w:rPr>
        <w:t xml:space="preserve">в частной клинике репродукции </w:t>
      </w:r>
      <w:proofErr w:type="spellStart"/>
      <w:r w:rsidRPr="00C26EF5">
        <w:rPr>
          <w:rFonts w:eastAsia="Times New Roman" w:cs="Times New Roman"/>
          <w:szCs w:val="24"/>
        </w:rPr>
        <w:t>SkyFert</w:t>
      </w:r>
      <w:proofErr w:type="spellEnd"/>
      <w:r w:rsidRPr="00E1430E">
        <w:rPr>
          <w:vertAlign w:val="superscript"/>
        </w:rPr>
        <w:footnoteReference w:id="79"/>
      </w:r>
      <w:r w:rsidRPr="00C26EF5">
        <w:rPr>
          <w:rFonts w:eastAsia="Times New Roman" w:cs="Times New Roman"/>
          <w:szCs w:val="24"/>
          <w:lang w:val="ru-RU"/>
        </w:rPr>
        <w:t>;</w:t>
      </w:r>
    </w:p>
    <w:p w:rsidR="00C26EF5" w:rsidRDefault="00C26EF5" w:rsidP="00C26EF5">
      <w:pPr>
        <w:ind w:firstLine="360"/>
        <w:rPr>
          <w:rFonts w:eastAsia="Times New Roman" w:cs="Times New Roman"/>
          <w:szCs w:val="24"/>
          <w:lang w:val="ru-RU"/>
        </w:rPr>
      </w:pPr>
      <w:r w:rsidRPr="00960954">
        <w:rPr>
          <w:rFonts w:eastAsia="Times New Roman" w:cs="Times New Roman"/>
          <w:szCs w:val="24"/>
          <w:lang w:val="ru-RU"/>
        </w:rPr>
        <w:t xml:space="preserve">Общество с ограниченной ответственностью </w:t>
      </w:r>
      <w:r>
        <w:rPr>
          <w:rFonts w:eastAsia="Times New Roman" w:cs="Times New Roman"/>
          <w:szCs w:val="24"/>
          <w:lang w:val="ru-RU"/>
        </w:rPr>
        <w:t>«</w:t>
      </w:r>
      <w:proofErr w:type="spellStart"/>
      <w:r w:rsidRPr="00960954">
        <w:rPr>
          <w:rFonts w:eastAsia="Times New Roman" w:cs="Times New Roman"/>
          <w:szCs w:val="24"/>
          <w:lang w:val="ru-RU"/>
        </w:rPr>
        <w:t>Скайферт</w:t>
      </w:r>
      <w:proofErr w:type="spellEnd"/>
      <w:r>
        <w:rPr>
          <w:rFonts w:eastAsia="Times New Roman" w:cs="Times New Roman"/>
          <w:szCs w:val="24"/>
          <w:lang w:val="ru-RU"/>
        </w:rPr>
        <w:t xml:space="preserve">» </w:t>
      </w:r>
      <w:r w:rsidRPr="003C5AF9">
        <w:rPr>
          <w:rFonts w:eastAsia="Times New Roman" w:cs="Times New Roman"/>
          <w:szCs w:val="24"/>
          <w:lang w:val="ru-RU"/>
        </w:rPr>
        <w:t xml:space="preserve">занимается предоставлением услуг в сфере гинекологии и ЭКО. В данной клинике процедуру ЭКО можно пройти </w:t>
      </w:r>
      <w:r>
        <w:rPr>
          <w:rFonts w:eastAsia="Times New Roman" w:cs="Times New Roman"/>
          <w:szCs w:val="24"/>
          <w:lang w:val="ru-RU"/>
        </w:rPr>
        <w:t xml:space="preserve">как по программе ОМС, так и за </w:t>
      </w:r>
      <w:r w:rsidRPr="003C5AF9">
        <w:rPr>
          <w:rFonts w:eastAsia="Times New Roman" w:cs="Times New Roman"/>
          <w:szCs w:val="24"/>
          <w:lang w:val="ru-RU"/>
        </w:rPr>
        <w:t>счет собственных средств</w:t>
      </w:r>
      <w:r>
        <w:rPr>
          <w:rFonts w:eastAsia="Times New Roman" w:cs="Times New Roman"/>
          <w:szCs w:val="24"/>
          <w:lang w:val="ru-RU"/>
        </w:rPr>
        <w:t xml:space="preserve"> – по ДМС</w:t>
      </w:r>
      <w:r w:rsidRPr="003C5AF9">
        <w:rPr>
          <w:rFonts w:eastAsia="Times New Roman" w:cs="Times New Roman"/>
          <w:szCs w:val="24"/>
          <w:lang w:val="ru-RU"/>
        </w:rPr>
        <w:t xml:space="preserve">. </w:t>
      </w:r>
    </w:p>
    <w:p w:rsidR="00C26EF5" w:rsidRDefault="00C26EF5" w:rsidP="00C26EF5">
      <w:pPr>
        <w:ind w:firstLine="360"/>
        <w:rPr>
          <w:rFonts w:eastAsia="Times New Roman" w:cs="Times New Roman"/>
          <w:szCs w:val="24"/>
          <w:lang w:val="ru-RU"/>
        </w:rPr>
      </w:pPr>
      <w:r>
        <w:rPr>
          <w:rFonts w:eastAsia="Times New Roman" w:cs="Times New Roman"/>
          <w:szCs w:val="24"/>
          <w:lang w:val="ru-RU"/>
        </w:rPr>
        <w:t xml:space="preserve">В ходе беседы была получена следующая информация. Финансирование услуг в рамках ОМС осуществляется с учетом тарифов на каждую из услуг. Все тарифы </w:t>
      </w:r>
      <w:r w:rsidRPr="003C5AF9">
        <w:rPr>
          <w:rFonts w:eastAsia="Times New Roman" w:cs="Times New Roman"/>
          <w:szCs w:val="24"/>
          <w:lang w:val="ru-RU"/>
        </w:rPr>
        <w:t xml:space="preserve">формируются Территориальной комиссией </w:t>
      </w:r>
      <w:r>
        <w:rPr>
          <w:rFonts w:eastAsia="Times New Roman" w:cs="Times New Roman"/>
          <w:szCs w:val="24"/>
          <w:lang w:val="ru-RU"/>
        </w:rPr>
        <w:t xml:space="preserve">ТФОМС и в конце года опубликуются на плановый период следующего года в Генеральном тарифном соглашении на сайте </w:t>
      </w:r>
      <w:proofErr w:type="spellStart"/>
      <w:r>
        <w:rPr>
          <w:rFonts w:eastAsia="Times New Roman" w:cs="Times New Roman"/>
          <w:szCs w:val="24"/>
          <w:lang w:val="ru-RU"/>
        </w:rPr>
        <w:t>ТФОМСа</w:t>
      </w:r>
      <w:proofErr w:type="spellEnd"/>
      <w:r>
        <w:rPr>
          <w:rFonts w:eastAsia="Times New Roman" w:cs="Times New Roman"/>
          <w:szCs w:val="24"/>
          <w:lang w:val="ru-RU"/>
        </w:rPr>
        <w:t xml:space="preserve"> каждого из бюджетов</w:t>
      </w:r>
      <w:r>
        <w:rPr>
          <w:rStyle w:val="aff3"/>
          <w:rFonts w:eastAsia="Times New Roman" w:cs="Times New Roman"/>
          <w:szCs w:val="24"/>
          <w:lang w:val="ru-RU"/>
        </w:rPr>
        <w:footnoteReference w:id="80"/>
      </w:r>
      <w:r>
        <w:rPr>
          <w:rFonts w:eastAsia="Times New Roman" w:cs="Times New Roman"/>
          <w:szCs w:val="24"/>
          <w:lang w:val="ru-RU"/>
        </w:rPr>
        <w:t xml:space="preserve">. </w:t>
      </w:r>
      <w:r w:rsidRPr="003C5AF9">
        <w:rPr>
          <w:rFonts w:eastAsia="Times New Roman" w:cs="Times New Roman"/>
          <w:szCs w:val="24"/>
          <w:lang w:val="ru-RU"/>
        </w:rPr>
        <w:t xml:space="preserve">По опыту клиники </w:t>
      </w:r>
      <w:proofErr w:type="spellStart"/>
      <w:r w:rsidRPr="003C5AF9">
        <w:rPr>
          <w:rFonts w:eastAsia="Times New Roman" w:cs="Times New Roman"/>
          <w:szCs w:val="24"/>
        </w:rPr>
        <w:t>SkyFert</w:t>
      </w:r>
      <w:proofErr w:type="spellEnd"/>
      <w:r w:rsidRPr="003C5AF9">
        <w:rPr>
          <w:rFonts w:eastAsia="Times New Roman" w:cs="Times New Roman"/>
          <w:szCs w:val="24"/>
          <w:lang w:val="ru-RU"/>
        </w:rPr>
        <w:t xml:space="preserve">, Территориальная комиссия Ленинградской области придерживается методических рекомендаций при формировании тарифов, в то время как Территориальная комиссия города Санкт-Петербург, в основном, не </w:t>
      </w:r>
      <w:r w:rsidR="00884400">
        <w:rPr>
          <w:rFonts w:eastAsia="Times New Roman" w:cs="Times New Roman"/>
          <w:szCs w:val="24"/>
          <w:lang w:val="ru-RU"/>
        </w:rPr>
        <w:t>принимает</w:t>
      </w:r>
      <w:r w:rsidRPr="003C5AF9">
        <w:rPr>
          <w:rFonts w:eastAsia="Times New Roman" w:cs="Times New Roman"/>
          <w:szCs w:val="24"/>
          <w:lang w:val="ru-RU"/>
        </w:rPr>
        <w:t xml:space="preserve"> их во внимание. </w:t>
      </w:r>
    </w:p>
    <w:p w:rsidR="00C26EF5" w:rsidRDefault="00C26EF5" w:rsidP="00C26EF5">
      <w:pPr>
        <w:ind w:firstLine="360"/>
        <w:rPr>
          <w:rFonts w:eastAsia="Times New Roman" w:cs="Times New Roman"/>
          <w:szCs w:val="24"/>
          <w:lang w:val="ru-RU"/>
        </w:rPr>
      </w:pPr>
      <w:r w:rsidRPr="003C5AF9">
        <w:rPr>
          <w:rFonts w:eastAsia="Times New Roman" w:cs="Times New Roman"/>
          <w:szCs w:val="24"/>
          <w:lang w:val="ru-RU"/>
        </w:rPr>
        <w:t>Опыт Наталии Сергеевны показывает, что критерии распределения медицинской помощи в системе ОМС в городе Санкт-Петербург остаются расплывчатыми. Обычно большие объемы медицинской помощи по ЭКО выделяют частным клиникам, работающим в сфере ЭКО продолжительное время — чем дольше частная клиника работает на рынке, тем больше ей выделяется медицинской помощи. А также особое внимание уделяется коечному фонду: количество коек, врачей, которые могут принять пациентов</w:t>
      </w:r>
      <w:r>
        <w:rPr>
          <w:rFonts w:eastAsia="Times New Roman" w:cs="Times New Roman"/>
          <w:szCs w:val="24"/>
          <w:lang w:val="ru-RU"/>
        </w:rPr>
        <w:t xml:space="preserve"> и др.</w:t>
      </w:r>
      <w:r w:rsidR="00884400">
        <w:rPr>
          <w:rFonts w:eastAsia="Times New Roman" w:cs="Times New Roman"/>
          <w:szCs w:val="24"/>
          <w:lang w:val="ru-RU"/>
        </w:rPr>
        <w:t xml:space="preserve"> </w:t>
      </w:r>
      <w:r>
        <w:rPr>
          <w:rFonts w:eastAsia="Times New Roman" w:cs="Times New Roman"/>
          <w:szCs w:val="24"/>
          <w:lang w:val="ru-RU"/>
        </w:rPr>
        <w:t>Некоторые медицинские организации могут предоставлять некорректную информацию для получения большего объема финансирования.</w:t>
      </w:r>
      <w:r w:rsidRPr="003C5AF9">
        <w:rPr>
          <w:rFonts w:eastAsia="Times New Roman" w:cs="Times New Roman"/>
          <w:szCs w:val="24"/>
          <w:lang w:val="ru-RU"/>
        </w:rPr>
        <w:t xml:space="preserve"> Таким образом, по мнению Наталии Сергеевны, критерии базируются на количественных показателях, а не на качественных</w:t>
      </w:r>
      <w:r>
        <w:rPr>
          <w:rFonts w:eastAsia="Times New Roman" w:cs="Times New Roman"/>
          <w:szCs w:val="24"/>
          <w:lang w:val="ru-RU"/>
        </w:rPr>
        <w:t>,</w:t>
      </w:r>
      <w:r w:rsidRPr="003C5AF9">
        <w:rPr>
          <w:rFonts w:eastAsia="Times New Roman" w:cs="Times New Roman"/>
          <w:szCs w:val="24"/>
          <w:lang w:val="ru-RU"/>
        </w:rPr>
        <w:t xml:space="preserve"> в силу сложности оценки качества предоставляемой услуги.</w:t>
      </w:r>
      <w:r>
        <w:rPr>
          <w:rFonts w:eastAsia="Times New Roman" w:cs="Times New Roman"/>
          <w:szCs w:val="24"/>
          <w:lang w:val="ru-RU"/>
        </w:rPr>
        <w:t xml:space="preserve"> </w:t>
      </w:r>
    </w:p>
    <w:p w:rsidR="00C26EF5" w:rsidRDefault="00C26EF5" w:rsidP="00C26EF5">
      <w:pPr>
        <w:ind w:firstLine="360"/>
        <w:rPr>
          <w:rFonts w:eastAsia="Times New Roman" w:cs="Times New Roman"/>
          <w:szCs w:val="24"/>
          <w:lang w:val="ru-RU"/>
        </w:rPr>
      </w:pPr>
      <w:r>
        <w:rPr>
          <w:rFonts w:eastAsia="Times New Roman" w:cs="Times New Roman"/>
          <w:szCs w:val="24"/>
          <w:lang w:val="ru-RU"/>
        </w:rPr>
        <w:t xml:space="preserve">Она считает, что внедрение «стратегического подхода» к распределению объемов медицинской помощи по ЭКО в рамках ОМС возможно, но для этого должна быть созданы распоряжения, специальные программы, ориентированные на полный цикл прохождения пациентом пути лечения: от первого визита к гинекологу до рождения здорового малыша, а также должны быть сформированы специальные рабочие группы, которые предоставят исчерпывающую информацию о том, каким образом </w:t>
      </w:r>
      <w:r>
        <w:rPr>
          <w:rFonts w:eastAsia="Times New Roman" w:cs="Times New Roman"/>
          <w:szCs w:val="24"/>
          <w:lang w:val="ru-RU"/>
        </w:rPr>
        <w:lastRenderedPageBreak/>
        <w:t>будет реализовываться новая программа и какие данные туда должны вносить медицинские организации. Ранее существовала специальная программа, оценивающая результативность полноценного процесса зачатия ребенка по ЭКО на базе Городской Мариинской больницы г. Санкт-Петербург, однако после некоторого времени она была расформирована, и данная инициатива больше не повторялась.</w:t>
      </w:r>
    </w:p>
    <w:p w:rsidR="00C26EF5" w:rsidRDefault="00C26EF5" w:rsidP="00C26EF5">
      <w:pPr>
        <w:ind w:firstLine="360"/>
        <w:rPr>
          <w:rFonts w:eastAsia="Times New Roman" w:cs="Times New Roman"/>
          <w:szCs w:val="24"/>
          <w:lang w:val="ru-RU"/>
        </w:rPr>
      </w:pPr>
      <w:r>
        <w:rPr>
          <w:rFonts w:eastAsia="Times New Roman" w:cs="Times New Roman"/>
          <w:szCs w:val="24"/>
          <w:lang w:val="ru-RU"/>
        </w:rPr>
        <w:t xml:space="preserve">Главная проблема текущего распределения объемов медицинской помощи </w:t>
      </w:r>
      <w:r w:rsidRPr="00ED4DC5">
        <w:rPr>
          <w:rFonts w:eastAsia="Times New Roman" w:cs="Times New Roman"/>
          <w:szCs w:val="24"/>
          <w:lang w:val="ru-RU"/>
        </w:rPr>
        <w:t>—</w:t>
      </w:r>
      <w:r>
        <w:rPr>
          <w:rFonts w:eastAsia="Times New Roman" w:cs="Times New Roman"/>
          <w:szCs w:val="24"/>
          <w:lang w:val="ru-RU"/>
        </w:rPr>
        <w:t xml:space="preserve"> слишком долгие листы ожидания пациентами своей очереди на получение ЭКО в рамках ОМС, которые формируются из-за ограниченности бюджетирования и квот, </w:t>
      </w:r>
      <w:r w:rsidR="00870F79">
        <w:rPr>
          <w:rFonts w:eastAsia="Times New Roman" w:cs="Times New Roman"/>
          <w:szCs w:val="24"/>
          <w:lang w:val="ru-RU"/>
        </w:rPr>
        <w:t>выделяемых</w:t>
      </w:r>
      <w:r>
        <w:rPr>
          <w:rFonts w:eastAsia="Times New Roman" w:cs="Times New Roman"/>
          <w:szCs w:val="24"/>
          <w:lang w:val="ru-RU"/>
        </w:rPr>
        <w:t xml:space="preserve"> каждой медицинской организации. </w:t>
      </w:r>
    </w:p>
    <w:p w:rsidR="00C26EF5" w:rsidRDefault="00C26EF5" w:rsidP="00C26EF5">
      <w:pPr>
        <w:ind w:firstLine="360"/>
        <w:rPr>
          <w:rFonts w:eastAsia="Times New Roman" w:cs="Times New Roman"/>
          <w:szCs w:val="24"/>
          <w:lang w:val="ru-RU"/>
        </w:rPr>
      </w:pPr>
      <w:r>
        <w:rPr>
          <w:rFonts w:eastAsia="Times New Roman" w:cs="Times New Roman"/>
          <w:szCs w:val="24"/>
          <w:lang w:val="ru-RU"/>
        </w:rPr>
        <w:t>Существует некий механизм контроля деятельности медицинской организации в конце года, но не на регулярной основе. По запросу, медицинская организация предоставляет подобные данные</w:t>
      </w:r>
      <w:r w:rsidR="00870F79">
        <w:rPr>
          <w:rFonts w:eastAsia="Times New Roman" w:cs="Times New Roman"/>
          <w:szCs w:val="24"/>
          <w:lang w:val="ru-RU"/>
        </w:rPr>
        <w:t xml:space="preserve"> в ТФОМС</w:t>
      </w:r>
      <w:r>
        <w:rPr>
          <w:rFonts w:eastAsia="Times New Roman" w:cs="Times New Roman"/>
          <w:szCs w:val="24"/>
          <w:lang w:val="ru-RU"/>
        </w:rPr>
        <w:t xml:space="preserve">. Также на регулярной основе приходят эксперты из страховых медицинских организаций, осуществляющих медико-экономический контроль (МЭК), медико-экономическая экспертиза (МЭЭ) и экспертиза качества медицинской помощи (ЭКМП), о которых ранее говорилось в данной работе. Наталия Сергеевна не считает наличие звена страховых медицинских организаций оправданным, по ее мнению, их можно было бы ликвидировать, поскольку должный контроль качества предоставляемых услуг не осуществляется. </w:t>
      </w:r>
    </w:p>
    <w:p w:rsidR="00C26EF5" w:rsidRDefault="00C26EF5" w:rsidP="00C26EF5">
      <w:pPr>
        <w:ind w:firstLine="360"/>
        <w:rPr>
          <w:rFonts w:eastAsia="Times New Roman" w:cs="Times New Roman"/>
          <w:szCs w:val="24"/>
          <w:lang w:val="ru-RU"/>
        </w:rPr>
      </w:pPr>
      <w:r>
        <w:rPr>
          <w:rFonts w:eastAsia="Times New Roman" w:cs="Times New Roman"/>
          <w:szCs w:val="24"/>
          <w:lang w:val="ru-RU"/>
        </w:rPr>
        <w:t xml:space="preserve">Механизма отбора пациентов как такого нет, однако </w:t>
      </w:r>
      <w:r w:rsidR="00870F79">
        <w:rPr>
          <w:rFonts w:eastAsia="Times New Roman" w:cs="Times New Roman"/>
          <w:szCs w:val="24"/>
          <w:lang w:val="ru-RU"/>
        </w:rPr>
        <w:t>присутствует</w:t>
      </w:r>
      <w:r>
        <w:rPr>
          <w:rFonts w:eastAsia="Times New Roman" w:cs="Times New Roman"/>
          <w:szCs w:val="24"/>
          <w:lang w:val="ru-RU"/>
        </w:rPr>
        <w:t xml:space="preserve"> условие соблюдения сбора необходимого пакета документов и анализов, после чего пациент попадает в лист ожидания на предоставление медицинской помощи. Сейчас данный лист ожидания составляет примерно 8 месяцев. </w:t>
      </w:r>
    </w:p>
    <w:p w:rsidR="00C26EF5" w:rsidRDefault="00C26EF5" w:rsidP="00C26EF5">
      <w:pPr>
        <w:ind w:firstLine="360"/>
        <w:rPr>
          <w:rFonts w:eastAsia="Times New Roman" w:cs="Times New Roman"/>
          <w:szCs w:val="24"/>
          <w:lang w:val="ru-RU"/>
        </w:rPr>
      </w:pPr>
      <w:r>
        <w:rPr>
          <w:rFonts w:eastAsia="Times New Roman" w:cs="Times New Roman"/>
          <w:szCs w:val="24"/>
          <w:lang w:val="ru-RU"/>
        </w:rPr>
        <w:t>Обратную связь о предоставляемой услуге ЭКО пациенты могут направлять в саму медицинскую организацию, страховую медицинскую организацию, в ТФОМС субъекта</w:t>
      </w:r>
      <w:r w:rsidRPr="006C3B38">
        <w:rPr>
          <w:rFonts w:eastAsia="Times New Roman" w:cs="Times New Roman"/>
          <w:szCs w:val="24"/>
          <w:lang w:val="ru-RU"/>
        </w:rPr>
        <w:t xml:space="preserve"> </w:t>
      </w:r>
      <w:r>
        <w:rPr>
          <w:rFonts w:eastAsia="Times New Roman" w:cs="Times New Roman"/>
          <w:szCs w:val="24"/>
          <w:lang w:val="ru-RU"/>
        </w:rPr>
        <w:t xml:space="preserve">РФ или в Министерство здравоохранения. После получения </w:t>
      </w:r>
      <w:r w:rsidR="00870F79">
        <w:rPr>
          <w:rFonts w:eastAsia="Times New Roman" w:cs="Times New Roman"/>
          <w:szCs w:val="24"/>
          <w:lang w:val="ru-RU"/>
        </w:rPr>
        <w:t>жалобы</w:t>
      </w:r>
      <w:r>
        <w:rPr>
          <w:rFonts w:eastAsia="Times New Roman" w:cs="Times New Roman"/>
          <w:szCs w:val="24"/>
          <w:lang w:val="ru-RU"/>
        </w:rPr>
        <w:t xml:space="preserve"> производится анализ сложившейся ситуации и прикладываются усилия для ее исправления.</w:t>
      </w:r>
    </w:p>
    <w:p w:rsidR="00C26EF5" w:rsidRPr="00C26EF5" w:rsidRDefault="00C26EF5" w:rsidP="00C26EF5">
      <w:pPr>
        <w:ind w:firstLine="360"/>
        <w:rPr>
          <w:rFonts w:eastAsia="Times New Roman" w:cs="Times New Roman"/>
          <w:szCs w:val="24"/>
          <w:lang w:val="ru-RU"/>
        </w:rPr>
      </w:pPr>
      <w:r>
        <w:rPr>
          <w:rFonts w:eastAsia="Times New Roman" w:cs="Times New Roman"/>
          <w:szCs w:val="24"/>
          <w:lang w:val="ru-RU"/>
        </w:rPr>
        <w:t xml:space="preserve">Возможные изменения, которые Наталия Сергеевна видит в будущем, это </w:t>
      </w:r>
      <w:r w:rsidR="00870F79">
        <w:rPr>
          <w:rFonts w:eastAsia="Times New Roman" w:cs="Times New Roman"/>
          <w:szCs w:val="24"/>
          <w:lang w:val="ru-RU"/>
        </w:rPr>
        <w:t xml:space="preserve">перспектива </w:t>
      </w:r>
      <w:r>
        <w:rPr>
          <w:rFonts w:eastAsia="Times New Roman" w:cs="Times New Roman"/>
          <w:szCs w:val="24"/>
          <w:lang w:val="ru-RU"/>
        </w:rPr>
        <w:t xml:space="preserve">перевода проведения процедур ЭКО только в </w:t>
      </w:r>
      <w:r w:rsidR="00870F79">
        <w:rPr>
          <w:rFonts w:eastAsia="Times New Roman" w:cs="Times New Roman"/>
          <w:szCs w:val="24"/>
          <w:lang w:val="ru-RU"/>
        </w:rPr>
        <w:t>государственные</w:t>
      </w:r>
      <w:r>
        <w:rPr>
          <w:rFonts w:eastAsia="Times New Roman" w:cs="Times New Roman"/>
          <w:szCs w:val="24"/>
          <w:lang w:val="ru-RU"/>
        </w:rPr>
        <w:t xml:space="preserve"> </w:t>
      </w:r>
      <w:r w:rsidR="00870F79">
        <w:rPr>
          <w:rFonts w:eastAsia="Times New Roman" w:cs="Times New Roman"/>
          <w:szCs w:val="24"/>
          <w:lang w:val="ru-RU"/>
        </w:rPr>
        <w:t>медицинские организации с полной ликвидацией частных медицинских организаций по этому направлению,</w:t>
      </w:r>
      <w:r>
        <w:rPr>
          <w:rFonts w:eastAsia="Times New Roman" w:cs="Times New Roman"/>
          <w:szCs w:val="24"/>
          <w:lang w:val="ru-RU"/>
        </w:rPr>
        <w:t xml:space="preserve"> а также внедрение круглосуточного стационара для пациентов, </w:t>
      </w:r>
      <w:r w:rsidR="00870F79">
        <w:rPr>
          <w:rFonts w:eastAsia="Times New Roman" w:cs="Times New Roman"/>
          <w:szCs w:val="24"/>
          <w:lang w:val="ru-RU"/>
        </w:rPr>
        <w:t>в настоящий</w:t>
      </w:r>
      <w:r>
        <w:rPr>
          <w:rFonts w:eastAsia="Times New Roman" w:cs="Times New Roman"/>
          <w:szCs w:val="24"/>
          <w:lang w:val="ru-RU"/>
        </w:rPr>
        <w:t xml:space="preserve"> </w:t>
      </w:r>
      <w:r w:rsidR="00870F79">
        <w:rPr>
          <w:rFonts w:eastAsia="Times New Roman" w:cs="Times New Roman"/>
          <w:szCs w:val="24"/>
          <w:lang w:val="ru-RU"/>
        </w:rPr>
        <w:t xml:space="preserve">момент </w:t>
      </w:r>
      <w:r>
        <w:rPr>
          <w:rFonts w:eastAsia="Times New Roman" w:cs="Times New Roman"/>
          <w:szCs w:val="24"/>
          <w:lang w:val="ru-RU"/>
        </w:rPr>
        <w:t>лечение происходит только в рамках дневного стационара.</w:t>
      </w:r>
    </w:p>
    <w:p w:rsidR="003C5AF9" w:rsidRDefault="008A00FA" w:rsidP="00322451">
      <w:pPr>
        <w:pStyle w:val="afe"/>
        <w:numPr>
          <w:ilvl w:val="0"/>
          <w:numId w:val="20"/>
        </w:numPr>
        <w:rPr>
          <w:rFonts w:eastAsia="Times New Roman" w:cs="Times New Roman"/>
          <w:szCs w:val="24"/>
          <w:lang w:val="ru-RU"/>
        </w:rPr>
      </w:pPr>
      <w:r>
        <w:rPr>
          <w:rFonts w:eastAsia="Times New Roman" w:cs="Times New Roman"/>
          <w:szCs w:val="24"/>
          <w:lang w:val="ru-RU"/>
        </w:rPr>
        <w:lastRenderedPageBreak/>
        <w:t>М</w:t>
      </w:r>
      <w:r w:rsidR="00B50341">
        <w:rPr>
          <w:rFonts w:eastAsia="Times New Roman" w:cs="Times New Roman"/>
          <w:szCs w:val="24"/>
          <w:lang w:val="ru-RU"/>
        </w:rPr>
        <w:t>ариной</w:t>
      </w:r>
      <w:r>
        <w:rPr>
          <w:rFonts w:eastAsia="Times New Roman" w:cs="Times New Roman"/>
          <w:szCs w:val="24"/>
          <w:lang w:val="ru-RU"/>
        </w:rPr>
        <w:t xml:space="preserve"> Иванов</w:t>
      </w:r>
      <w:r w:rsidR="00B50341">
        <w:rPr>
          <w:rFonts w:eastAsia="Times New Roman" w:cs="Times New Roman"/>
          <w:szCs w:val="24"/>
          <w:lang w:val="ru-RU"/>
        </w:rPr>
        <w:t>ной</w:t>
      </w:r>
      <w:r>
        <w:rPr>
          <w:rFonts w:eastAsia="Times New Roman" w:cs="Times New Roman"/>
          <w:szCs w:val="24"/>
          <w:lang w:val="ru-RU"/>
        </w:rPr>
        <w:t xml:space="preserve"> Гуд, </w:t>
      </w:r>
      <w:r w:rsidRPr="00E1430E">
        <w:rPr>
          <w:rFonts w:eastAsia="Times New Roman" w:cs="Times New Roman"/>
          <w:szCs w:val="24"/>
        </w:rPr>
        <w:t>заместите</w:t>
      </w:r>
      <w:r w:rsidR="00B50341">
        <w:rPr>
          <w:rFonts w:eastAsia="Times New Roman" w:cs="Times New Roman"/>
          <w:szCs w:val="24"/>
        </w:rPr>
        <w:t xml:space="preserve">лем </w:t>
      </w:r>
      <w:r w:rsidR="00B50341">
        <w:rPr>
          <w:rFonts w:eastAsia="Times New Roman" w:cs="Times New Roman"/>
          <w:szCs w:val="24"/>
          <w:lang w:val="ru-RU"/>
        </w:rPr>
        <w:t>Г</w:t>
      </w:r>
      <w:r w:rsidRPr="00E1430E">
        <w:rPr>
          <w:rFonts w:eastAsia="Times New Roman" w:cs="Times New Roman"/>
          <w:szCs w:val="24"/>
        </w:rPr>
        <w:t xml:space="preserve">лавного врача по работе с ОМС в </w:t>
      </w:r>
      <w:r w:rsidR="00884400">
        <w:rPr>
          <w:rFonts w:eastAsia="Times New Roman" w:cs="Times New Roman"/>
          <w:szCs w:val="24"/>
          <w:lang w:val="ru-RU"/>
        </w:rPr>
        <w:t>Медицинском</w:t>
      </w:r>
      <w:r w:rsidRPr="00E1430E">
        <w:rPr>
          <w:rFonts w:eastAsia="Times New Roman" w:cs="Times New Roman"/>
          <w:szCs w:val="24"/>
        </w:rPr>
        <w:t xml:space="preserve"> институте имени Березина Сергея </w:t>
      </w:r>
      <w:r w:rsidR="00614124">
        <w:rPr>
          <w:rFonts w:eastAsia="Times New Roman" w:cs="Times New Roman"/>
          <w:szCs w:val="24"/>
          <w:lang w:val="ru-RU"/>
        </w:rPr>
        <w:t>(</w:t>
      </w:r>
      <w:r w:rsidRPr="00E1430E">
        <w:rPr>
          <w:rFonts w:eastAsia="Times New Roman" w:cs="Times New Roman"/>
          <w:szCs w:val="24"/>
        </w:rPr>
        <w:t>МИБС</w:t>
      </w:r>
      <w:r w:rsidR="00614124">
        <w:rPr>
          <w:rFonts w:eastAsia="Times New Roman" w:cs="Times New Roman"/>
          <w:szCs w:val="24"/>
          <w:lang w:val="ru-RU"/>
        </w:rPr>
        <w:t>)</w:t>
      </w:r>
      <w:r w:rsidR="00B50341" w:rsidRPr="00E1430E">
        <w:rPr>
          <w:rFonts w:eastAsia="Times New Roman" w:cs="Times New Roman"/>
          <w:szCs w:val="24"/>
          <w:vertAlign w:val="superscript"/>
        </w:rPr>
        <w:footnoteReference w:id="81"/>
      </w:r>
      <w:r w:rsidR="00614124">
        <w:rPr>
          <w:rFonts w:eastAsia="Times New Roman" w:cs="Times New Roman"/>
          <w:szCs w:val="24"/>
          <w:lang w:val="ru-RU"/>
        </w:rPr>
        <w:t>:</w:t>
      </w:r>
    </w:p>
    <w:p w:rsidR="00582C71" w:rsidRPr="00582C71" w:rsidRDefault="00960954" w:rsidP="00582C71">
      <w:pPr>
        <w:rPr>
          <w:rFonts w:eastAsia="Times New Roman" w:cs="Times New Roman"/>
          <w:szCs w:val="24"/>
          <w:lang w:val="ru-RU"/>
        </w:rPr>
      </w:pPr>
      <w:r>
        <w:rPr>
          <w:rFonts w:eastAsia="Times New Roman" w:cs="Times New Roman"/>
          <w:szCs w:val="24"/>
          <w:lang w:val="ru-RU"/>
        </w:rPr>
        <w:tab/>
      </w:r>
      <w:r w:rsidRPr="00960954">
        <w:rPr>
          <w:rFonts w:eastAsia="Times New Roman" w:cs="Times New Roman"/>
          <w:szCs w:val="24"/>
          <w:lang w:val="ru-RU"/>
        </w:rPr>
        <w:t>Общество с</w:t>
      </w:r>
      <w:r>
        <w:rPr>
          <w:rFonts w:eastAsia="Times New Roman" w:cs="Times New Roman"/>
          <w:szCs w:val="24"/>
          <w:lang w:val="ru-RU"/>
        </w:rPr>
        <w:t xml:space="preserve"> ограниченной ответственностью «</w:t>
      </w:r>
      <w:r w:rsidRPr="00960954">
        <w:rPr>
          <w:rFonts w:eastAsia="Times New Roman" w:cs="Times New Roman"/>
          <w:szCs w:val="24"/>
          <w:lang w:val="ru-RU"/>
        </w:rPr>
        <w:t>Лечебно-диагностический центр Международного института биологических систем имени Сергея Березина</w:t>
      </w:r>
      <w:r>
        <w:rPr>
          <w:rFonts w:eastAsia="Times New Roman" w:cs="Times New Roman"/>
          <w:szCs w:val="24"/>
          <w:lang w:val="ru-RU"/>
        </w:rPr>
        <w:t xml:space="preserve">» </w:t>
      </w:r>
      <w:r w:rsidR="00C26EF5">
        <w:rPr>
          <w:rFonts w:eastAsia="Times New Roman" w:cs="Times New Roman"/>
          <w:szCs w:val="24"/>
          <w:lang w:val="ru-RU"/>
        </w:rPr>
        <w:t xml:space="preserve">(МИБС) </w:t>
      </w:r>
      <w:r>
        <w:rPr>
          <w:rFonts w:eastAsia="Times New Roman" w:cs="Times New Roman"/>
          <w:szCs w:val="24"/>
          <w:lang w:val="ru-RU"/>
        </w:rPr>
        <w:t xml:space="preserve">осуществляет оказание высокотехнологичной и диагностической помощи. По информации, полученной от Марины Ивановны, можно сделать вывод, что перед распределением объемов медицинской помощи по медицинским организациям, сначала идет </w:t>
      </w:r>
      <w:r w:rsidR="00C26EF5">
        <w:rPr>
          <w:rFonts w:eastAsia="Times New Roman" w:cs="Times New Roman"/>
          <w:szCs w:val="24"/>
          <w:lang w:val="ru-RU"/>
        </w:rPr>
        <w:t>уравнительное</w:t>
      </w:r>
      <w:r>
        <w:rPr>
          <w:rFonts w:eastAsia="Times New Roman" w:cs="Times New Roman"/>
          <w:szCs w:val="24"/>
          <w:lang w:val="ru-RU"/>
        </w:rPr>
        <w:t xml:space="preserve"> распределение по районам Санкт-Петербурга</w:t>
      </w:r>
      <w:r w:rsidR="00884400">
        <w:rPr>
          <w:rFonts w:eastAsia="Times New Roman" w:cs="Times New Roman"/>
          <w:szCs w:val="24"/>
          <w:lang w:val="ru-RU"/>
        </w:rPr>
        <w:t xml:space="preserve">, что является характеристикой «пассивного подхода» к распределению объемов медицинской помощи в системе ОМС. После </w:t>
      </w:r>
      <w:r>
        <w:rPr>
          <w:rFonts w:eastAsia="Times New Roman" w:cs="Times New Roman"/>
          <w:szCs w:val="24"/>
          <w:lang w:val="ru-RU"/>
        </w:rPr>
        <w:t xml:space="preserve">чего средства направляются по медицинским организациям. Объем выделяемой медицинской помощи может быть увеличен, если в медицинской организации появилось новое оборудование, позволяющее осуществлять либо более качественную диагностику, либо большее количество процедур на </w:t>
      </w:r>
      <w:r w:rsidR="00C26EF5">
        <w:rPr>
          <w:rFonts w:eastAsia="Times New Roman" w:cs="Times New Roman"/>
          <w:szCs w:val="24"/>
          <w:lang w:val="ru-RU"/>
        </w:rPr>
        <w:t>этом</w:t>
      </w:r>
      <w:r>
        <w:rPr>
          <w:rFonts w:eastAsia="Times New Roman" w:cs="Times New Roman"/>
          <w:szCs w:val="24"/>
          <w:lang w:val="ru-RU"/>
        </w:rPr>
        <w:t xml:space="preserve"> аппарате.</w:t>
      </w:r>
    </w:p>
    <w:p w:rsidR="00960954" w:rsidRDefault="00960954" w:rsidP="00960954">
      <w:pPr>
        <w:ind w:firstLine="720"/>
        <w:rPr>
          <w:rFonts w:eastAsia="Times New Roman" w:cs="Times New Roman"/>
          <w:szCs w:val="24"/>
          <w:lang w:val="ru-RU"/>
        </w:rPr>
      </w:pPr>
      <w:r>
        <w:rPr>
          <w:rFonts w:eastAsia="Times New Roman" w:cs="Times New Roman"/>
          <w:szCs w:val="24"/>
          <w:lang w:val="ru-RU"/>
        </w:rPr>
        <w:t>Сейчас качество предоставляемой помощи оценивают страховые медицинские организации. Марина Ивановна считает наличие звена стразовых медицинских организаций в цепочке предоставления объемов медицинской помощи в рамках ОМС оправданным.</w:t>
      </w:r>
      <w:r w:rsidR="001E7A3E">
        <w:rPr>
          <w:rFonts w:eastAsia="Times New Roman" w:cs="Times New Roman"/>
          <w:szCs w:val="24"/>
          <w:lang w:val="ru-RU"/>
        </w:rPr>
        <w:t xml:space="preserve"> Однако с </w:t>
      </w:r>
      <w:r w:rsidR="00614124">
        <w:rPr>
          <w:rFonts w:eastAsia="Times New Roman" w:cs="Times New Roman"/>
          <w:szCs w:val="24"/>
          <w:lang w:val="ru-RU"/>
        </w:rPr>
        <w:t>механизмом санкций, накладываемых</w:t>
      </w:r>
      <w:r w:rsidR="001E7A3E">
        <w:rPr>
          <w:rFonts w:eastAsia="Times New Roman" w:cs="Times New Roman"/>
          <w:szCs w:val="24"/>
          <w:lang w:val="ru-RU"/>
        </w:rPr>
        <w:t xml:space="preserve"> страховыми медицинскими организациями</w:t>
      </w:r>
      <w:r w:rsidR="00614124">
        <w:rPr>
          <w:rFonts w:eastAsia="Times New Roman" w:cs="Times New Roman"/>
          <w:szCs w:val="24"/>
          <w:lang w:val="ru-RU"/>
        </w:rPr>
        <w:t xml:space="preserve"> на медицинские организации</w:t>
      </w:r>
      <w:r w:rsidR="001E7A3E">
        <w:rPr>
          <w:rFonts w:eastAsia="Times New Roman" w:cs="Times New Roman"/>
          <w:szCs w:val="24"/>
          <w:lang w:val="ru-RU"/>
        </w:rPr>
        <w:t>, эксперт не согласен, так как сотрудники страховых медицинских организаций имеют заинтересованность в размере</w:t>
      </w:r>
      <w:r w:rsidR="00C26EF5">
        <w:rPr>
          <w:rFonts w:eastAsia="Times New Roman" w:cs="Times New Roman"/>
          <w:szCs w:val="24"/>
          <w:lang w:val="ru-RU"/>
        </w:rPr>
        <w:t xml:space="preserve"> примерно</w:t>
      </w:r>
      <w:r w:rsidR="001E7A3E">
        <w:rPr>
          <w:rFonts w:eastAsia="Times New Roman" w:cs="Times New Roman"/>
          <w:szCs w:val="24"/>
          <w:lang w:val="ru-RU"/>
        </w:rPr>
        <w:t xml:space="preserve"> 10% от штрафных санкций, которые</w:t>
      </w:r>
      <w:r w:rsidR="00614124">
        <w:rPr>
          <w:rFonts w:eastAsia="Times New Roman" w:cs="Times New Roman"/>
          <w:szCs w:val="24"/>
          <w:lang w:val="ru-RU"/>
        </w:rPr>
        <w:t>, в конечном итоге,</w:t>
      </w:r>
      <w:r w:rsidR="001E7A3E">
        <w:rPr>
          <w:rFonts w:eastAsia="Times New Roman" w:cs="Times New Roman"/>
          <w:szCs w:val="24"/>
          <w:lang w:val="ru-RU"/>
        </w:rPr>
        <w:t xml:space="preserve"> поступают в бюджет страховой медицинской организации.</w:t>
      </w:r>
    </w:p>
    <w:p w:rsidR="001E7A3E" w:rsidRDefault="00960954" w:rsidP="001E7A3E">
      <w:pPr>
        <w:ind w:firstLine="720"/>
        <w:rPr>
          <w:rFonts w:eastAsia="Times New Roman" w:cs="Times New Roman"/>
          <w:szCs w:val="24"/>
          <w:lang w:val="ru-RU"/>
        </w:rPr>
      </w:pPr>
      <w:r>
        <w:rPr>
          <w:rFonts w:eastAsia="Times New Roman" w:cs="Times New Roman"/>
          <w:szCs w:val="24"/>
          <w:lang w:val="ru-RU"/>
        </w:rPr>
        <w:t>По Территориальной программе государственных гарантий бесплатного предоставления медицинской помощи гражданам, сроки</w:t>
      </w:r>
      <w:r w:rsidR="00582C71" w:rsidRPr="00582C71">
        <w:rPr>
          <w:rFonts w:eastAsia="Times New Roman" w:cs="Times New Roman"/>
          <w:szCs w:val="24"/>
          <w:lang w:val="ru-RU"/>
        </w:rPr>
        <w:t xml:space="preserve"> ожидания</w:t>
      </w:r>
      <w:r>
        <w:rPr>
          <w:rFonts w:eastAsia="Times New Roman" w:cs="Times New Roman"/>
          <w:szCs w:val="24"/>
          <w:lang w:val="ru-RU"/>
        </w:rPr>
        <w:t xml:space="preserve"> предоставления услуги</w:t>
      </w:r>
      <w:r w:rsidR="00582C71" w:rsidRPr="00582C71">
        <w:rPr>
          <w:rFonts w:eastAsia="Times New Roman" w:cs="Times New Roman"/>
          <w:szCs w:val="24"/>
          <w:lang w:val="ru-RU"/>
        </w:rPr>
        <w:t xml:space="preserve"> </w:t>
      </w:r>
      <w:r w:rsidR="001E7A3E">
        <w:rPr>
          <w:rFonts w:eastAsia="Times New Roman" w:cs="Times New Roman"/>
          <w:szCs w:val="24"/>
          <w:lang w:val="ru-RU"/>
        </w:rPr>
        <w:t>МРТ и КТ: в случае подозрения на онкологическое заболевание – 7 дней, при первично выявленной онкологии – 3 дня, без подозрения на онкологическое заболевание – 14 дней. Однако не всегда получается соблюдать данные сроки в силу недостаточного финансирования по реальным потребностям населения</w:t>
      </w:r>
      <w:r w:rsidR="00582C71" w:rsidRPr="00582C71">
        <w:rPr>
          <w:rFonts w:eastAsia="Times New Roman" w:cs="Times New Roman"/>
          <w:szCs w:val="24"/>
          <w:lang w:val="ru-RU"/>
        </w:rPr>
        <w:t xml:space="preserve">. </w:t>
      </w:r>
    </w:p>
    <w:p w:rsidR="001E7A3E" w:rsidRPr="001E7A3E" w:rsidRDefault="001E7A3E" w:rsidP="001E7A3E">
      <w:pPr>
        <w:ind w:firstLine="720"/>
        <w:rPr>
          <w:rFonts w:eastAsia="Times New Roman" w:cs="Times New Roman"/>
          <w:szCs w:val="24"/>
          <w:lang w:val="ru-RU"/>
        </w:rPr>
      </w:pPr>
      <w:r>
        <w:rPr>
          <w:rFonts w:eastAsia="Times New Roman" w:cs="Times New Roman"/>
          <w:szCs w:val="24"/>
          <w:lang w:val="ru-RU"/>
        </w:rPr>
        <w:t xml:space="preserve">Возможными изменениями, которые ждут рынок МРТ и КТ в рамках ОМС, Марина Ивановна видит разделение услуг на «простые» и «сложные» и осуществление распределения объемов медицинской помощи в соответствии с данными категориями услуг.  </w:t>
      </w:r>
    </w:p>
    <w:p w:rsidR="00B50341" w:rsidRDefault="00B50341" w:rsidP="00322451">
      <w:pPr>
        <w:pStyle w:val="afe"/>
        <w:numPr>
          <w:ilvl w:val="0"/>
          <w:numId w:val="23"/>
        </w:numPr>
        <w:rPr>
          <w:rFonts w:eastAsia="Times New Roman" w:cs="Times New Roman"/>
          <w:szCs w:val="24"/>
          <w:lang w:val="ru-RU"/>
        </w:rPr>
      </w:pPr>
      <w:r>
        <w:rPr>
          <w:rFonts w:eastAsia="Times New Roman" w:cs="Times New Roman"/>
          <w:szCs w:val="24"/>
          <w:lang w:val="ru-RU"/>
        </w:rPr>
        <w:lastRenderedPageBreak/>
        <w:t xml:space="preserve">Олегом </w:t>
      </w:r>
      <w:proofErr w:type="spellStart"/>
      <w:r>
        <w:rPr>
          <w:rFonts w:eastAsia="Times New Roman" w:cs="Times New Roman"/>
          <w:szCs w:val="24"/>
          <w:lang w:val="ru-RU"/>
        </w:rPr>
        <w:t>Вильевичем</w:t>
      </w:r>
      <w:proofErr w:type="spellEnd"/>
      <w:r>
        <w:rPr>
          <w:rFonts w:eastAsia="Times New Roman" w:cs="Times New Roman"/>
          <w:szCs w:val="24"/>
          <w:lang w:val="ru-RU"/>
        </w:rPr>
        <w:t xml:space="preserve"> </w:t>
      </w:r>
      <w:r w:rsidRPr="008A00FA">
        <w:rPr>
          <w:rFonts w:eastAsia="Times New Roman" w:cs="Times New Roman"/>
          <w:szCs w:val="24"/>
          <w:lang w:val="ru-RU"/>
        </w:rPr>
        <w:t>Куликов</w:t>
      </w:r>
      <w:r>
        <w:rPr>
          <w:rFonts w:eastAsia="Times New Roman" w:cs="Times New Roman"/>
          <w:szCs w:val="24"/>
          <w:lang w:val="ru-RU"/>
        </w:rPr>
        <w:t>ым, главным</w:t>
      </w:r>
      <w:r w:rsidRPr="00B50341">
        <w:rPr>
          <w:rFonts w:eastAsia="Times New Roman" w:cs="Times New Roman"/>
          <w:szCs w:val="24"/>
          <w:lang w:val="ru-RU"/>
        </w:rPr>
        <w:t xml:space="preserve"> специалист</w:t>
      </w:r>
      <w:r>
        <w:rPr>
          <w:rFonts w:eastAsia="Times New Roman" w:cs="Times New Roman"/>
          <w:szCs w:val="24"/>
          <w:lang w:val="ru-RU"/>
        </w:rPr>
        <w:t>ом</w:t>
      </w:r>
      <w:r w:rsidRPr="00B50341">
        <w:rPr>
          <w:rFonts w:eastAsia="Times New Roman" w:cs="Times New Roman"/>
          <w:szCs w:val="24"/>
          <w:lang w:val="ru-RU"/>
        </w:rPr>
        <w:t xml:space="preserve"> Федерального государственного бюджетного учреждения «Национальны</w:t>
      </w:r>
      <w:r>
        <w:rPr>
          <w:rFonts w:eastAsia="Times New Roman" w:cs="Times New Roman"/>
          <w:szCs w:val="24"/>
          <w:lang w:val="ru-RU"/>
        </w:rPr>
        <w:t>й</w:t>
      </w:r>
      <w:r w:rsidRPr="00B50341">
        <w:rPr>
          <w:rFonts w:eastAsia="Times New Roman" w:cs="Times New Roman"/>
          <w:szCs w:val="24"/>
          <w:lang w:val="ru-RU"/>
        </w:rPr>
        <w:t xml:space="preserve"> институт качества» Федеральной службы по надзору </w:t>
      </w:r>
      <w:r>
        <w:rPr>
          <w:rFonts w:eastAsia="Times New Roman" w:cs="Times New Roman"/>
          <w:szCs w:val="24"/>
          <w:lang w:val="ru-RU"/>
        </w:rPr>
        <w:t xml:space="preserve">в сфере здравоохранения </w:t>
      </w:r>
      <w:r w:rsidRPr="00B50341">
        <w:rPr>
          <w:rFonts w:eastAsia="Times New Roman" w:cs="Times New Roman"/>
          <w:szCs w:val="24"/>
          <w:lang w:val="ru-RU"/>
        </w:rPr>
        <w:t>г. Санкт-Петербург</w:t>
      </w:r>
      <w:r>
        <w:rPr>
          <w:rFonts w:eastAsia="Times New Roman" w:cs="Times New Roman"/>
          <w:szCs w:val="24"/>
          <w:lang w:val="ru-RU"/>
        </w:rPr>
        <w:t xml:space="preserve">, </w:t>
      </w:r>
      <w:r w:rsidRPr="00B50341">
        <w:rPr>
          <w:rFonts w:eastAsia="Times New Roman" w:cs="Times New Roman"/>
          <w:szCs w:val="24"/>
          <w:lang w:val="ru-RU"/>
        </w:rPr>
        <w:t>руководител</w:t>
      </w:r>
      <w:r>
        <w:rPr>
          <w:rFonts w:eastAsia="Times New Roman" w:cs="Times New Roman"/>
          <w:szCs w:val="24"/>
          <w:lang w:val="ru-RU"/>
        </w:rPr>
        <w:t>ем</w:t>
      </w:r>
      <w:r w:rsidRPr="00B50341">
        <w:rPr>
          <w:rFonts w:eastAsia="Times New Roman" w:cs="Times New Roman"/>
          <w:szCs w:val="24"/>
          <w:lang w:val="ru-RU"/>
        </w:rPr>
        <w:t xml:space="preserve"> Центра формирования компетенций в области качества и безопасности медицинской деятельности ЧОУ ДПО «Академия медицинского образования им. Ф.И. </w:t>
      </w:r>
      <w:proofErr w:type="spellStart"/>
      <w:r w:rsidRPr="00B50341">
        <w:rPr>
          <w:rFonts w:eastAsia="Times New Roman" w:cs="Times New Roman"/>
          <w:szCs w:val="24"/>
          <w:lang w:val="ru-RU"/>
        </w:rPr>
        <w:t>Иноземцева</w:t>
      </w:r>
      <w:proofErr w:type="spellEnd"/>
      <w:r w:rsidRPr="00B50341">
        <w:rPr>
          <w:rFonts w:eastAsia="Times New Roman" w:cs="Times New Roman"/>
          <w:szCs w:val="24"/>
          <w:lang w:val="ru-RU"/>
        </w:rPr>
        <w:t>» (Санкт-Петербург), канд</w:t>
      </w:r>
      <w:r>
        <w:rPr>
          <w:rFonts w:eastAsia="Times New Roman" w:cs="Times New Roman"/>
          <w:szCs w:val="24"/>
          <w:lang w:val="ru-RU"/>
        </w:rPr>
        <w:t>идатом медицинских</w:t>
      </w:r>
      <w:r w:rsidRPr="00B50341">
        <w:rPr>
          <w:rFonts w:eastAsia="Times New Roman" w:cs="Times New Roman"/>
          <w:szCs w:val="24"/>
          <w:lang w:val="ru-RU"/>
        </w:rPr>
        <w:t xml:space="preserve"> </w:t>
      </w:r>
      <w:r>
        <w:rPr>
          <w:rFonts w:eastAsia="Times New Roman" w:cs="Times New Roman"/>
          <w:szCs w:val="24"/>
          <w:lang w:val="ru-RU"/>
        </w:rPr>
        <w:t>н</w:t>
      </w:r>
      <w:r w:rsidRPr="00B50341">
        <w:rPr>
          <w:rFonts w:eastAsia="Times New Roman" w:cs="Times New Roman"/>
          <w:szCs w:val="24"/>
          <w:lang w:val="ru-RU"/>
        </w:rPr>
        <w:t>аук</w:t>
      </w:r>
      <w:r>
        <w:rPr>
          <w:rStyle w:val="aff3"/>
          <w:rFonts w:eastAsia="Times New Roman" w:cs="Times New Roman"/>
          <w:szCs w:val="24"/>
          <w:lang w:val="ru-RU"/>
        </w:rPr>
        <w:footnoteReference w:id="82"/>
      </w:r>
      <w:r w:rsidR="006C3B38">
        <w:rPr>
          <w:rFonts w:eastAsia="Times New Roman" w:cs="Times New Roman"/>
          <w:szCs w:val="24"/>
          <w:lang w:val="ru-RU"/>
        </w:rPr>
        <w:t>:</w:t>
      </w:r>
    </w:p>
    <w:p w:rsidR="00A82074" w:rsidRDefault="001E7A3E" w:rsidP="001E7A3E">
      <w:pPr>
        <w:ind w:firstLine="360"/>
        <w:rPr>
          <w:rFonts w:eastAsia="Times New Roman" w:cs="Times New Roman"/>
          <w:szCs w:val="24"/>
          <w:lang w:val="ru-RU"/>
        </w:rPr>
      </w:pPr>
      <w:r>
        <w:rPr>
          <w:rFonts w:eastAsia="Times New Roman" w:cs="Times New Roman"/>
          <w:szCs w:val="24"/>
          <w:lang w:val="ru-RU"/>
        </w:rPr>
        <w:t xml:space="preserve">Олег </w:t>
      </w:r>
      <w:proofErr w:type="spellStart"/>
      <w:r>
        <w:rPr>
          <w:rFonts w:eastAsia="Times New Roman" w:cs="Times New Roman"/>
          <w:szCs w:val="24"/>
          <w:lang w:val="ru-RU"/>
        </w:rPr>
        <w:t>Вильевич</w:t>
      </w:r>
      <w:proofErr w:type="spellEnd"/>
      <w:r>
        <w:rPr>
          <w:rFonts w:eastAsia="Times New Roman" w:cs="Times New Roman"/>
          <w:szCs w:val="24"/>
          <w:lang w:val="ru-RU"/>
        </w:rPr>
        <w:t xml:space="preserve"> поделился информацией о том, что сейчас распределение объемов медицинской помощи осуществляется исходя из </w:t>
      </w:r>
      <w:proofErr w:type="spellStart"/>
      <w:r>
        <w:rPr>
          <w:rFonts w:eastAsia="Times New Roman" w:cs="Times New Roman"/>
          <w:szCs w:val="24"/>
          <w:lang w:val="ru-RU"/>
        </w:rPr>
        <w:t>подушевого</w:t>
      </w:r>
      <w:proofErr w:type="spellEnd"/>
      <w:r>
        <w:rPr>
          <w:rFonts w:eastAsia="Times New Roman" w:cs="Times New Roman"/>
          <w:szCs w:val="24"/>
          <w:lang w:val="ru-RU"/>
        </w:rPr>
        <w:t xml:space="preserve"> принципа: чем больше прикреплено пациентов в медицинской организации, тем больше им выделяется объемов медицинской помощи в рамках ОМС. Раньше </w:t>
      </w:r>
      <w:r w:rsidR="00A82074">
        <w:rPr>
          <w:rFonts w:eastAsia="Times New Roman" w:cs="Times New Roman"/>
          <w:szCs w:val="24"/>
          <w:lang w:val="ru-RU"/>
        </w:rPr>
        <w:t xml:space="preserve">был учет был исходя из </w:t>
      </w:r>
      <w:proofErr w:type="spellStart"/>
      <w:r w:rsidR="00A82074">
        <w:rPr>
          <w:rFonts w:eastAsia="Times New Roman" w:cs="Times New Roman"/>
          <w:szCs w:val="24"/>
          <w:lang w:val="ru-RU"/>
        </w:rPr>
        <w:t>подушевого</w:t>
      </w:r>
      <w:proofErr w:type="spellEnd"/>
      <w:r w:rsidR="00A82074">
        <w:rPr>
          <w:rFonts w:eastAsia="Times New Roman" w:cs="Times New Roman"/>
          <w:szCs w:val="24"/>
          <w:lang w:val="ru-RU"/>
        </w:rPr>
        <w:t xml:space="preserve"> принципа, но с </w:t>
      </w:r>
      <w:r w:rsidR="00870F79">
        <w:rPr>
          <w:rFonts w:eastAsia="Times New Roman" w:cs="Times New Roman"/>
          <w:szCs w:val="24"/>
          <w:lang w:val="ru-RU"/>
        </w:rPr>
        <w:t>фокусом</w:t>
      </w:r>
      <w:r w:rsidR="00A82074">
        <w:rPr>
          <w:rFonts w:eastAsia="Times New Roman" w:cs="Times New Roman"/>
          <w:szCs w:val="24"/>
          <w:lang w:val="ru-RU"/>
        </w:rPr>
        <w:t xml:space="preserve"> на объемы предоставляемой помощи </w:t>
      </w:r>
      <w:r w:rsidR="006C3B38">
        <w:rPr>
          <w:rFonts w:eastAsia="Times New Roman" w:cs="Times New Roman"/>
          <w:szCs w:val="24"/>
          <w:lang w:val="ru-RU"/>
        </w:rPr>
        <w:t xml:space="preserve">в разрезе по процедурам </w:t>
      </w:r>
      <w:r w:rsidR="00A82074">
        <w:rPr>
          <w:rFonts w:eastAsia="Times New Roman" w:cs="Times New Roman"/>
          <w:szCs w:val="24"/>
          <w:lang w:val="ru-RU"/>
        </w:rPr>
        <w:t>в прошлые года. Таким образом, бралась во внимание некая результативность медицинской организации по тому, сколько она в силах произвести услуг за определенный период</w:t>
      </w:r>
      <w:r w:rsidR="00870F79">
        <w:rPr>
          <w:rFonts w:eastAsia="Times New Roman" w:cs="Times New Roman"/>
          <w:szCs w:val="24"/>
          <w:lang w:val="ru-RU"/>
        </w:rPr>
        <w:t>, но эффективность работы не оценивалась</w:t>
      </w:r>
      <w:r w:rsidR="00A82074">
        <w:rPr>
          <w:rFonts w:eastAsia="Times New Roman" w:cs="Times New Roman"/>
          <w:szCs w:val="24"/>
          <w:lang w:val="ru-RU"/>
        </w:rPr>
        <w:t>. По мнению эксперта, сейчас в системе ОМС никаким образом не отслеживается эффективность деятел</w:t>
      </w:r>
      <w:r w:rsidR="00870F79">
        <w:rPr>
          <w:rFonts w:eastAsia="Times New Roman" w:cs="Times New Roman"/>
          <w:szCs w:val="24"/>
          <w:lang w:val="ru-RU"/>
        </w:rPr>
        <w:t>ьности медицинских организаций</w:t>
      </w:r>
      <w:r w:rsidR="00A82074">
        <w:rPr>
          <w:rFonts w:eastAsia="Times New Roman" w:cs="Times New Roman"/>
          <w:szCs w:val="24"/>
          <w:lang w:val="ru-RU"/>
        </w:rPr>
        <w:t xml:space="preserve">, и </w:t>
      </w:r>
      <w:r w:rsidR="00870F79">
        <w:rPr>
          <w:rFonts w:eastAsia="Times New Roman" w:cs="Times New Roman"/>
          <w:szCs w:val="24"/>
          <w:lang w:val="ru-RU"/>
        </w:rPr>
        <w:t xml:space="preserve">таким образом, </w:t>
      </w:r>
      <w:r w:rsidR="00A82074">
        <w:rPr>
          <w:rFonts w:eastAsia="Times New Roman" w:cs="Times New Roman"/>
          <w:szCs w:val="24"/>
          <w:lang w:val="ru-RU"/>
        </w:rPr>
        <w:t xml:space="preserve">критерий эффективности не учитывается при назначении объемов и планов выделения медицинской помощи. </w:t>
      </w:r>
    </w:p>
    <w:p w:rsidR="001E7A3E" w:rsidRDefault="00A82074" w:rsidP="001E7A3E">
      <w:pPr>
        <w:ind w:firstLine="360"/>
        <w:rPr>
          <w:rFonts w:eastAsia="Times New Roman" w:cs="Times New Roman"/>
          <w:szCs w:val="24"/>
          <w:lang w:val="ru-RU"/>
        </w:rPr>
      </w:pPr>
      <w:r>
        <w:rPr>
          <w:rFonts w:eastAsia="Times New Roman" w:cs="Times New Roman"/>
          <w:szCs w:val="24"/>
          <w:lang w:val="ru-RU"/>
        </w:rPr>
        <w:t>Специфика системы здравоохранения Санкт-Петербурга, в отличие от других субъектов РФ, состоит в том, что в городе сохранился «районный уровень здравоохранения»: городские поликлиники района подчиняются главам районов,</w:t>
      </w:r>
      <w:r w:rsidR="00870F79">
        <w:rPr>
          <w:rFonts w:eastAsia="Times New Roman" w:cs="Times New Roman"/>
          <w:szCs w:val="24"/>
          <w:lang w:val="ru-RU"/>
        </w:rPr>
        <w:t xml:space="preserve"> таким образом,</w:t>
      </w:r>
      <w:r>
        <w:rPr>
          <w:rFonts w:eastAsia="Times New Roman" w:cs="Times New Roman"/>
          <w:szCs w:val="24"/>
          <w:lang w:val="ru-RU"/>
        </w:rPr>
        <w:t xml:space="preserve"> </w:t>
      </w:r>
      <w:r w:rsidR="00870F79">
        <w:rPr>
          <w:rFonts w:eastAsia="Times New Roman" w:cs="Times New Roman"/>
          <w:szCs w:val="24"/>
          <w:lang w:val="ru-RU"/>
        </w:rPr>
        <w:t>отсутствует система</w:t>
      </w:r>
      <w:r>
        <w:rPr>
          <w:rFonts w:eastAsia="Times New Roman" w:cs="Times New Roman"/>
          <w:szCs w:val="24"/>
          <w:lang w:val="ru-RU"/>
        </w:rPr>
        <w:t xml:space="preserve"> единоначалия </w:t>
      </w:r>
      <w:r w:rsidR="00870F79">
        <w:rPr>
          <w:rFonts w:eastAsia="Times New Roman" w:cs="Times New Roman"/>
          <w:szCs w:val="24"/>
          <w:lang w:val="ru-RU"/>
        </w:rPr>
        <w:t xml:space="preserve">здравоохранения </w:t>
      </w:r>
      <w:r>
        <w:rPr>
          <w:rFonts w:eastAsia="Times New Roman" w:cs="Times New Roman"/>
          <w:szCs w:val="24"/>
          <w:lang w:val="ru-RU"/>
        </w:rPr>
        <w:t>в Санкт-Петербурге.</w:t>
      </w:r>
      <w:r w:rsidR="00870F79">
        <w:rPr>
          <w:rFonts w:eastAsia="Times New Roman" w:cs="Times New Roman"/>
          <w:szCs w:val="24"/>
          <w:lang w:val="ru-RU"/>
        </w:rPr>
        <w:t xml:space="preserve"> При Администрации района есть Р</w:t>
      </w:r>
      <w:r>
        <w:rPr>
          <w:rFonts w:eastAsia="Times New Roman" w:cs="Times New Roman"/>
          <w:szCs w:val="24"/>
          <w:lang w:val="ru-RU"/>
        </w:rPr>
        <w:t>айонный отде</w:t>
      </w:r>
      <w:r w:rsidR="006C3B38">
        <w:rPr>
          <w:rFonts w:eastAsia="Times New Roman" w:cs="Times New Roman"/>
          <w:szCs w:val="24"/>
          <w:lang w:val="ru-RU"/>
        </w:rPr>
        <w:t>л здравоохранения, который влияе</w:t>
      </w:r>
      <w:r>
        <w:rPr>
          <w:rFonts w:eastAsia="Times New Roman" w:cs="Times New Roman"/>
          <w:szCs w:val="24"/>
          <w:lang w:val="ru-RU"/>
        </w:rPr>
        <w:t xml:space="preserve">т на распределение объемов медицинской помощи. </w:t>
      </w:r>
    </w:p>
    <w:p w:rsidR="00A82074" w:rsidRDefault="00A82074" w:rsidP="001E7A3E">
      <w:pPr>
        <w:ind w:firstLine="360"/>
        <w:rPr>
          <w:rFonts w:eastAsia="Times New Roman" w:cs="Times New Roman"/>
          <w:szCs w:val="24"/>
          <w:lang w:val="ru-RU"/>
        </w:rPr>
      </w:pPr>
      <w:r>
        <w:rPr>
          <w:rFonts w:eastAsia="Times New Roman" w:cs="Times New Roman"/>
          <w:szCs w:val="24"/>
          <w:lang w:val="ru-RU"/>
        </w:rPr>
        <w:t xml:space="preserve">При распределении учитываются факторы финансирования нового оборудования или улучшение условий медицинской организации с целью </w:t>
      </w:r>
      <w:r w:rsidR="00870F79">
        <w:rPr>
          <w:rFonts w:eastAsia="Times New Roman" w:cs="Times New Roman"/>
          <w:szCs w:val="24"/>
          <w:lang w:val="ru-RU"/>
        </w:rPr>
        <w:t>вернуть</w:t>
      </w:r>
      <w:r>
        <w:rPr>
          <w:rFonts w:eastAsia="Times New Roman" w:cs="Times New Roman"/>
          <w:szCs w:val="24"/>
          <w:lang w:val="ru-RU"/>
        </w:rPr>
        <w:t xml:space="preserve"> вложенные «инвестиции» за счет реализации большего количества услуг, предоставляемых населению в рамках ОМС. </w:t>
      </w:r>
    </w:p>
    <w:p w:rsidR="009A5EAA" w:rsidRPr="001E7A3E" w:rsidRDefault="009A5EAA" w:rsidP="009A5EAA">
      <w:pPr>
        <w:ind w:firstLine="360"/>
        <w:rPr>
          <w:rFonts w:eastAsia="Times New Roman" w:cs="Times New Roman"/>
          <w:szCs w:val="24"/>
          <w:lang w:val="ru-RU"/>
        </w:rPr>
      </w:pPr>
      <w:r>
        <w:rPr>
          <w:rFonts w:eastAsia="Times New Roman" w:cs="Times New Roman"/>
          <w:szCs w:val="24"/>
          <w:lang w:val="ru-RU"/>
        </w:rPr>
        <w:t xml:space="preserve">Олег </w:t>
      </w:r>
      <w:proofErr w:type="spellStart"/>
      <w:r>
        <w:rPr>
          <w:rFonts w:eastAsia="Times New Roman" w:cs="Times New Roman"/>
          <w:szCs w:val="24"/>
          <w:lang w:val="ru-RU"/>
        </w:rPr>
        <w:t>Вильевич</w:t>
      </w:r>
      <w:proofErr w:type="spellEnd"/>
      <w:r>
        <w:rPr>
          <w:rFonts w:eastAsia="Times New Roman" w:cs="Times New Roman"/>
          <w:szCs w:val="24"/>
          <w:lang w:val="ru-RU"/>
        </w:rPr>
        <w:t xml:space="preserve"> считает, что внедрение «стратегического подхода» к распределению средств медицинской помощи в системе ОМС в Санкт-Петербурге является возможным. Для этого нужно развить такую новую область менеджмента, как Оценка медицинских технологий. Это обозначает, что будет сформирована </w:t>
      </w:r>
      <w:r>
        <w:rPr>
          <w:rFonts w:eastAsia="Times New Roman" w:cs="Times New Roman"/>
          <w:szCs w:val="24"/>
          <w:lang w:val="ru-RU"/>
        </w:rPr>
        <w:lastRenderedPageBreak/>
        <w:t>информация о том, сколько денежных средств было вложен</w:t>
      </w:r>
      <w:r w:rsidR="00870F79">
        <w:rPr>
          <w:rFonts w:eastAsia="Times New Roman" w:cs="Times New Roman"/>
          <w:szCs w:val="24"/>
          <w:lang w:val="ru-RU"/>
        </w:rPr>
        <w:t>о в медицинскую услугу, и будет посчитана</w:t>
      </w:r>
      <w:r>
        <w:rPr>
          <w:rFonts w:eastAsia="Times New Roman" w:cs="Times New Roman"/>
          <w:szCs w:val="24"/>
          <w:lang w:val="ru-RU"/>
        </w:rPr>
        <w:t xml:space="preserve"> результативность от предоставления данной услуги населению по принципу </w:t>
      </w:r>
      <w:proofErr w:type="spellStart"/>
      <w:r>
        <w:rPr>
          <w:rFonts w:eastAsia="Times New Roman" w:cs="Times New Roman"/>
          <w:szCs w:val="24"/>
          <w:lang w:val="ru-RU"/>
        </w:rPr>
        <w:t>маржинал</w:t>
      </w:r>
      <w:r w:rsidR="00870F79">
        <w:rPr>
          <w:rFonts w:eastAsia="Times New Roman" w:cs="Times New Roman"/>
          <w:szCs w:val="24"/>
          <w:lang w:val="ru-RU"/>
        </w:rPr>
        <w:t>ьности</w:t>
      </w:r>
      <w:proofErr w:type="spellEnd"/>
      <w:r w:rsidR="00870F79">
        <w:rPr>
          <w:rFonts w:eastAsia="Times New Roman" w:cs="Times New Roman"/>
          <w:szCs w:val="24"/>
          <w:lang w:val="ru-RU"/>
        </w:rPr>
        <w:t xml:space="preserve">. Некоторое время назад Всемирный банк развития </w:t>
      </w:r>
      <w:r>
        <w:rPr>
          <w:rFonts w:eastAsia="Times New Roman" w:cs="Times New Roman"/>
          <w:szCs w:val="24"/>
          <w:lang w:val="ru-RU"/>
        </w:rPr>
        <w:t xml:space="preserve">предложил систему финансирования по клинико-статистическим группам (КСГ), а не по тарифам. В этом типе финансирования расчет идет не по дням, проведенным пациентом в медицинском учреждении по отдельным услугам лечения, а по оптимальному значению количества койко-дней, которые должны быть выделены на лечение определенной группы заболевания. На данный момент, Санкт-Петербург и Москва не переведены на финансирование по клинико-статистическим группам. </w:t>
      </w:r>
      <w:r w:rsidR="006C3B38">
        <w:rPr>
          <w:rFonts w:eastAsia="Times New Roman" w:cs="Times New Roman"/>
          <w:szCs w:val="24"/>
          <w:lang w:val="ru-RU"/>
        </w:rPr>
        <w:t>Сейчас</w:t>
      </w:r>
      <w:r>
        <w:rPr>
          <w:rFonts w:eastAsia="Times New Roman" w:cs="Times New Roman"/>
          <w:szCs w:val="24"/>
          <w:lang w:val="ru-RU"/>
        </w:rPr>
        <w:t xml:space="preserve">, по мнению эксперта, система ОМС России </w:t>
      </w:r>
      <w:r w:rsidR="00191B00">
        <w:rPr>
          <w:rFonts w:eastAsia="Times New Roman" w:cs="Times New Roman"/>
          <w:szCs w:val="24"/>
          <w:lang w:val="ru-RU"/>
        </w:rPr>
        <w:t>не является сбалансированной, что подтверждается большим количеством корректировок распределения объемов медицинской помощи от ТФОМС</w:t>
      </w:r>
      <w:r w:rsidR="006C3B38">
        <w:rPr>
          <w:rFonts w:eastAsia="Times New Roman" w:cs="Times New Roman"/>
          <w:szCs w:val="24"/>
          <w:lang w:val="ru-RU"/>
        </w:rPr>
        <w:t xml:space="preserve"> субъектов РФ, в том числе в</w:t>
      </w:r>
      <w:r w:rsidR="00191B00">
        <w:rPr>
          <w:rFonts w:eastAsia="Times New Roman" w:cs="Times New Roman"/>
          <w:szCs w:val="24"/>
          <w:lang w:val="ru-RU"/>
        </w:rPr>
        <w:t xml:space="preserve"> Санкт-Петербург</w:t>
      </w:r>
      <w:r w:rsidR="006C3B38">
        <w:rPr>
          <w:rFonts w:eastAsia="Times New Roman" w:cs="Times New Roman"/>
          <w:szCs w:val="24"/>
          <w:lang w:val="ru-RU"/>
        </w:rPr>
        <w:t>е</w:t>
      </w:r>
      <w:r w:rsidR="00191B00">
        <w:rPr>
          <w:rFonts w:eastAsia="Times New Roman" w:cs="Times New Roman"/>
          <w:szCs w:val="24"/>
          <w:lang w:val="ru-RU"/>
        </w:rPr>
        <w:t xml:space="preserve">. </w:t>
      </w:r>
    </w:p>
    <w:p w:rsidR="00B50341" w:rsidRDefault="00B50341" w:rsidP="00322451">
      <w:pPr>
        <w:pStyle w:val="afe"/>
        <w:numPr>
          <w:ilvl w:val="0"/>
          <w:numId w:val="23"/>
        </w:numPr>
        <w:rPr>
          <w:rFonts w:eastAsia="Times New Roman" w:cs="Times New Roman"/>
          <w:szCs w:val="24"/>
          <w:lang w:val="ru-RU"/>
        </w:rPr>
      </w:pPr>
      <w:r>
        <w:rPr>
          <w:rFonts w:eastAsia="Times New Roman" w:cs="Times New Roman"/>
          <w:szCs w:val="24"/>
          <w:lang w:val="ru-RU"/>
        </w:rPr>
        <w:t xml:space="preserve">Александром Владиславовичем </w:t>
      </w:r>
      <w:proofErr w:type="spellStart"/>
      <w:r>
        <w:rPr>
          <w:rFonts w:eastAsia="Times New Roman" w:cs="Times New Roman"/>
          <w:szCs w:val="24"/>
          <w:lang w:val="ru-RU"/>
        </w:rPr>
        <w:t>Солониным</w:t>
      </w:r>
      <w:proofErr w:type="spellEnd"/>
      <w:r>
        <w:rPr>
          <w:rFonts w:eastAsia="Times New Roman" w:cs="Times New Roman"/>
          <w:szCs w:val="24"/>
          <w:lang w:val="ru-RU"/>
        </w:rPr>
        <w:t>,</w:t>
      </w:r>
      <w:r w:rsidRPr="00B50341">
        <w:rPr>
          <w:rFonts w:eastAsia="Times New Roman" w:cs="Times New Roman"/>
          <w:szCs w:val="24"/>
          <w:lang w:val="ru-RU"/>
        </w:rPr>
        <w:t xml:space="preserve"> </w:t>
      </w:r>
      <w:r>
        <w:rPr>
          <w:rFonts w:eastAsia="Times New Roman" w:cs="Times New Roman"/>
          <w:szCs w:val="24"/>
          <w:lang w:val="ru-RU"/>
        </w:rPr>
        <w:t>кандидатом экономиче</w:t>
      </w:r>
      <w:r w:rsidR="00884400">
        <w:rPr>
          <w:rFonts w:eastAsia="Times New Roman" w:cs="Times New Roman"/>
          <w:szCs w:val="24"/>
          <w:lang w:val="ru-RU"/>
        </w:rPr>
        <w:t>ских наук</w:t>
      </w:r>
      <w:r>
        <w:rPr>
          <w:rFonts w:eastAsia="Times New Roman" w:cs="Times New Roman"/>
          <w:szCs w:val="24"/>
          <w:lang w:val="ru-RU"/>
        </w:rPr>
        <w:t>, Генеральным</w:t>
      </w:r>
      <w:r w:rsidRPr="00B50341">
        <w:rPr>
          <w:rFonts w:eastAsia="Times New Roman" w:cs="Times New Roman"/>
          <w:szCs w:val="24"/>
          <w:lang w:val="ru-RU"/>
        </w:rPr>
        <w:t xml:space="preserve"> директор</w:t>
      </w:r>
      <w:r>
        <w:rPr>
          <w:rFonts w:eastAsia="Times New Roman" w:cs="Times New Roman"/>
          <w:szCs w:val="24"/>
          <w:lang w:val="ru-RU"/>
        </w:rPr>
        <w:t>ом</w:t>
      </w:r>
      <w:r w:rsidRPr="00B50341">
        <w:rPr>
          <w:rFonts w:eastAsia="Times New Roman" w:cs="Times New Roman"/>
          <w:szCs w:val="24"/>
          <w:lang w:val="ru-RU"/>
        </w:rPr>
        <w:t xml:space="preserve"> саморегулируемой организации «Ассоциация частных клиник Санкт-Петербурга и Северо-Запада»</w:t>
      </w:r>
      <w:r>
        <w:rPr>
          <w:rStyle w:val="aff3"/>
          <w:rFonts w:eastAsia="Times New Roman" w:cs="Times New Roman"/>
          <w:szCs w:val="24"/>
          <w:lang w:val="ru-RU"/>
        </w:rPr>
        <w:footnoteReference w:id="83"/>
      </w:r>
      <w:r w:rsidR="006C3B38">
        <w:rPr>
          <w:rFonts w:eastAsia="Times New Roman" w:cs="Times New Roman"/>
          <w:szCs w:val="24"/>
          <w:lang w:val="ru-RU"/>
        </w:rPr>
        <w:t>:</w:t>
      </w:r>
    </w:p>
    <w:p w:rsidR="00191B00" w:rsidRDefault="00191B00" w:rsidP="00191B00">
      <w:pPr>
        <w:ind w:firstLine="360"/>
        <w:rPr>
          <w:rFonts w:eastAsia="Times New Roman" w:cs="Times New Roman"/>
          <w:szCs w:val="24"/>
          <w:lang w:val="ru-RU"/>
        </w:rPr>
      </w:pPr>
      <w:r>
        <w:rPr>
          <w:rFonts w:eastAsia="Times New Roman" w:cs="Times New Roman"/>
          <w:szCs w:val="24"/>
          <w:lang w:val="ru-RU"/>
        </w:rPr>
        <w:t xml:space="preserve">Ретроспектива по прошлогодним реализованным объемам медицинской помощи до сих пор </w:t>
      </w:r>
      <w:r w:rsidR="006C3B38">
        <w:rPr>
          <w:rFonts w:eastAsia="Times New Roman" w:cs="Times New Roman"/>
          <w:szCs w:val="24"/>
          <w:lang w:val="ru-RU"/>
        </w:rPr>
        <w:t>сохраняется</w:t>
      </w:r>
      <w:r>
        <w:rPr>
          <w:rFonts w:eastAsia="Times New Roman" w:cs="Times New Roman"/>
          <w:szCs w:val="24"/>
          <w:lang w:val="ru-RU"/>
        </w:rPr>
        <w:t xml:space="preserve"> в системе распределения объемов медицинской помощи. В силу того, что система здравоохранения сейчас является бюджетно-страховой, в ней соединены несколько принципов. Элементом бюджетного финансирования является закладывание средств на функционирование медицинской организации (содержание здания, выплату заработной платы медицинским работникам</w:t>
      </w:r>
      <w:r w:rsidR="006C3B38">
        <w:rPr>
          <w:rFonts w:eastAsia="Times New Roman" w:cs="Times New Roman"/>
          <w:szCs w:val="24"/>
          <w:lang w:val="ru-RU"/>
        </w:rPr>
        <w:t>, оплату коммунальных услуг</w:t>
      </w:r>
      <w:r w:rsidR="00870F79">
        <w:rPr>
          <w:rFonts w:eastAsia="Times New Roman" w:cs="Times New Roman"/>
          <w:szCs w:val="24"/>
          <w:lang w:val="ru-RU"/>
        </w:rPr>
        <w:t xml:space="preserve"> и др.</w:t>
      </w:r>
      <w:r>
        <w:rPr>
          <w:rFonts w:eastAsia="Times New Roman" w:cs="Times New Roman"/>
          <w:szCs w:val="24"/>
          <w:lang w:val="ru-RU"/>
        </w:rPr>
        <w:t xml:space="preserve">), а элементом страховой системы </w:t>
      </w:r>
      <w:r w:rsidRPr="00191B00">
        <w:rPr>
          <w:rFonts w:eastAsia="Times New Roman" w:cs="Times New Roman"/>
          <w:szCs w:val="24"/>
          <w:lang w:val="ru-RU"/>
        </w:rPr>
        <w:t>—</w:t>
      </w:r>
      <w:r>
        <w:rPr>
          <w:rFonts w:eastAsia="Times New Roman" w:cs="Times New Roman"/>
          <w:szCs w:val="24"/>
          <w:lang w:val="ru-RU"/>
        </w:rPr>
        <w:t xml:space="preserve"> </w:t>
      </w:r>
      <w:r w:rsidR="00870F79">
        <w:rPr>
          <w:rFonts w:eastAsia="Times New Roman" w:cs="Times New Roman"/>
          <w:szCs w:val="24"/>
          <w:lang w:val="ru-RU"/>
        </w:rPr>
        <w:t>фокус</w:t>
      </w:r>
      <w:r>
        <w:rPr>
          <w:rFonts w:eastAsia="Times New Roman" w:cs="Times New Roman"/>
          <w:szCs w:val="24"/>
          <w:lang w:val="ru-RU"/>
        </w:rPr>
        <w:t xml:space="preserve"> на количество прикрепленных пациентов к определенной медицинской организации по видам медицинской помощи. </w:t>
      </w:r>
    </w:p>
    <w:p w:rsidR="00BB23F3" w:rsidRDefault="00BB23F3" w:rsidP="00191B00">
      <w:pPr>
        <w:ind w:firstLine="360"/>
        <w:rPr>
          <w:rFonts w:eastAsia="Times New Roman" w:cs="Times New Roman"/>
          <w:szCs w:val="24"/>
          <w:lang w:val="ru-RU"/>
        </w:rPr>
      </w:pPr>
      <w:r>
        <w:rPr>
          <w:rFonts w:eastAsia="Times New Roman" w:cs="Times New Roman"/>
          <w:szCs w:val="24"/>
          <w:lang w:val="ru-RU"/>
        </w:rPr>
        <w:t xml:space="preserve">Александр Владиславович считает, что применение «стратегического подхода» в распределении медицинской помощи в рамках ОМС в Санкт-Петербурге возможно и реально. При этом должен сохраниться механизм корректировок для перераспределения объемов медицинской помощи в силу поломки оборудования или при чрезвычайных ситуациях, как это было с </w:t>
      </w:r>
      <w:r>
        <w:rPr>
          <w:rFonts w:eastAsia="Times New Roman" w:cs="Times New Roman"/>
          <w:szCs w:val="24"/>
          <w:lang w:val="en-US"/>
        </w:rPr>
        <w:t>COVID</w:t>
      </w:r>
      <w:r w:rsidRPr="00BB23F3">
        <w:rPr>
          <w:rFonts w:eastAsia="Times New Roman" w:cs="Times New Roman"/>
          <w:szCs w:val="24"/>
          <w:lang w:val="ru-RU"/>
        </w:rPr>
        <w:t>-19</w:t>
      </w:r>
      <w:r>
        <w:rPr>
          <w:rFonts w:eastAsia="Times New Roman" w:cs="Times New Roman"/>
          <w:szCs w:val="24"/>
          <w:lang w:val="ru-RU"/>
        </w:rPr>
        <w:t>.</w:t>
      </w:r>
    </w:p>
    <w:p w:rsidR="00BB23F3" w:rsidRDefault="006C3B38" w:rsidP="002F0AC9">
      <w:pPr>
        <w:ind w:firstLine="360"/>
        <w:rPr>
          <w:rFonts w:eastAsia="Times New Roman" w:cs="Times New Roman"/>
          <w:szCs w:val="24"/>
          <w:lang w:val="ru-RU"/>
        </w:rPr>
      </w:pPr>
      <w:r>
        <w:rPr>
          <w:rFonts w:eastAsia="Times New Roman" w:cs="Times New Roman"/>
          <w:szCs w:val="24"/>
          <w:lang w:val="ru-RU"/>
        </w:rPr>
        <w:t>По мнению эксперта, м</w:t>
      </w:r>
      <w:r w:rsidR="002F0AC9">
        <w:rPr>
          <w:rFonts w:eastAsia="Times New Roman" w:cs="Times New Roman"/>
          <w:szCs w:val="24"/>
          <w:lang w:val="ru-RU"/>
        </w:rPr>
        <w:t>едицинские организации находятся в конкурентных условиях, что подтверждается</w:t>
      </w:r>
      <w:r w:rsidR="00884400">
        <w:rPr>
          <w:rFonts w:eastAsia="Times New Roman" w:cs="Times New Roman"/>
          <w:szCs w:val="24"/>
          <w:lang w:val="ru-RU"/>
        </w:rPr>
        <w:t xml:space="preserve"> значением Индекса </w:t>
      </w:r>
      <w:proofErr w:type="spellStart"/>
      <w:r w:rsidR="002F0AC9" w:rsidRPr="009751FF">
        <w:rPr>
          <w:rFonts w:eastAsia="Times New Roman" w:cs="Times New Roman"/>
          <w:szCs w:val="24"/>
          <w:lang w:val="ru-RU"/>
        </w:rPr>
        <w:t>Херфиндаля-Хиршмана</w:t>
      </w:r>
      <w:proofErr w:type="spellEnd"/>
      <w:r w:rsidR="002F0AC9">
        <w:rPr>
          <w:rFonts w:eastAsia="Times New Roman" w:cs="Times New Roman"/>
          <w:szCs w:val="24"/>
          <w:lang w:val="ru-RU"/>
        </w:rPr>
        <w:t>, и стремятся улучшить показатели для получения большего о</w:t>
      </w:r>
      <w:r w:rsidR="00870F79">
        <w:rPr>
          <w:rFonts w:eastAsia="Times New Roman" w:cs="Times New Roman"/>
          <w:szCs w:val="24"/>
          <w:lang w:val="ru-RU"/>
        </w:rPr>
        <w:t xml:space="preserve">бъема финансирования. Однако информация о том, </w:t>
      </w:r>
      <w:r w:rsidR="002F0AC9">
        <w:rPr>
          <w:rFonts w:eastAsia="Times New Roman" w:cs="Times New Roman"/>
          <w:szCs w:val="24"/>
          <w:lang w:val="ru-RU"/>
        </w:rPr>
        <w:t xml:space="preserve">какой критерий является более приоритетным при </w:t>
      </w:r>
      <w:r w:rsidR="002F0AC9">
        <w:rPr>
          <w:rFonts w:eastAsia="Times New Roman" w:cs="Times New Roman"/>
          <w:szCs w:val="24"/>
          <w:lang w:val="ru-RU"/>
        </w:rPr>
        <w:lastRenderedPageBreak/>
        <w:t>фактическом распределении объемов ме</w:t>
      </w:r>
      <w:r w:rsidR="00870F79">
        <w:rPr>
          <w:rFonts w:eastAsia="Times New Roman" w:cs="Times New Roman"/>
          <w:szCs w:val="24"/>
          <w:lang w:val="ru-RU"/>
        </w:rPr>
        <w:t>дицинской помощи в системе ОМС, остается недоступной для медицинских организаций.</w:t>
      </w:r>
    </w:p>
    <w:p w:rsidR="002F0AC9" w:rsidRDefault="002F0AC9" w:rsidP="002F0AC9">
      <w:pPr>
        <w:ind w:firstLine="360"/>
        <w:rPr>
          <w:rFonts w:eastAsia="Times New Roman" w:cs="Times New Roman"/>
          <w:szCs w:val="24"/>
          <w:lang w:val="ru-RU"/>
        </w:rPr>
      </w:pPr>
      <w:r>
        <w:rPr>
          <w:rFonts w:eastAsia="Times New Roman" w:cs="Times New Roman"/>
          <w:szCs w:val="24"/>
          <w:lang w:val="ru-RU"/>
        </w:rPr>
        <w:t xml:space="preserve">Александр Владиславович </w:t>
      </w:r>
      <w:r w:rsidR="006C3B38">
        <w:rPr>
          <w:rFonts w:eastAsia="Times New Roman" w:cs="Times New Roman"/>
          <w:szCs w:val="24"/>
          <w:lang w:val="ru-RU"/>
        </w:rPr>
        <w:t>считает,</w:t>
      </w:r>
      <w:r>
        <w:rPr>
          <w:rFonts w:eastAsia="Times New Roman" w:cs="Times New Roman"/>
          <w:szCs w:val="24"/>
          <w:lang w:val="ru-RU"/>
        </w:rPr>
        <w:t xml:space="preserve"> что систему распределения объемов медицинской помощи в рамках ОМС ждут изменения с учетом </w:t>
      </w:r>
      <w:r w:rsidR="00E87A01">
        <w:rPr>
          <w:rFonts w:eastAsia="Times New Roman" w:cs="Times New Roman"/>
          <w:szCs w:val="24"/>
          <w:lang w:val="ru-RU"/>
        </w:rPr>
        <w:t>цифровой трансформации общества в целом. Он считает, что будет повышаться прозрачность</w:t>
      </w:r>
      <w:r w:rsidR="006C3B38">
        <w:rPr>
          <w:rFonts w:eastAsia="Times New Roman" w:cs="Times New Roman"/>
          <w:szCs w:val="24"/>
          <w:lang w:val="ru-RU"/>
        </w:rPr>
        <w:t>,</w:t>
      </w:r>
      <w:r w:rsidR="00E87A01">
        <w:rPr>
          <w:rFonts w:eastAsia="Times New Roman" w:cs="Times New Roman"/>
          <w:szCs w:val="24"/>
          <w:lang w:val="ru-RU"/>
        </w:rPr>
        <w:t xml:space="preserve"> и </w:t>
      </w:r>
      <w:r w:rsidR="00870F79">
        <w:rPr>
          <w:rFonts w:eastAsia="Times New Roman" w:cs="Times New Roman"/>
          <w:szCs w:val="24"/>
          <w:lang w:val="ru-RU"/>
        </w:rPr>
        <w:t>фокус</w:t>
      </w:r>
      <w:r w:rsidR="00E87A01">
        <w:rPr>
          <w:rFonts w:eastAsia="Times New Roman" w:cs="Times New Roman"/>
          <w:szCs w:val="24"/>
          <w:lang w:val="ru-RU"/>
        </w:rPr>
        <w:t xml:space="preserve"> на «стратегический подход» является чрезвычайно актуальным на данный момент. </w:t>
      </w:r>
    </w:p>
    <w:p w:rsidR="00870F79" w:rsidRDefault="00870F79" w:rsidP="002F0AC9">
      <w:pPr>
        <w:ind w:firstLine="360"/>
        <w:rPr>
          <w:rFonts w:eastAsia="Times New Roman" w:cs="Times New Roman"/>
          <w:szCs w:val="24"/>
          <w:lang w:val="ru-RU"/>
        </w:rPr>
      </w:pPr>
      <w:r>
        <w:rPr>
          <w:rFonts w:eastAsia="Times New Roman" w:cs="Times New Roman"/>
          <w:szCs w:val="24"/>
          <w:lang w:val="ru-RU"/>
        </w:rPr>
        <w:t>Эксперт считает, что отсутствие прозрачности в том, соблюдение каких критериев было более приоритетным при распределении объемов медицинской помощи в системе ОМС, является подтверждением того, что сама система базируется на «пассивном подходе» распределения объемов медицинской помощи в системе ОМС.</w:t>
      </w:r>
    </w:p>
    <w:p w:rsidR="00FD59E6" w:rsidRDefault="00870F79" w:rsidP="002F0AC9">
      <w:pPr>
        <w:ind w:firstLine="360"/>
        <w:rPr>
          <w:rFonts w:eastAsia="Times New Roman" w:cs="Times New Roman"/>
          <w:szCs w:val="24"/>
          <w:lang w:val="ru-RU"/>
        </w:rPr>
      </w:pPr>
      <w:r>
        <w:rPr>
          <w:rFonts w:eastAsia="Times New Roman" w:cs="Times New Roman"/>
          <w:szCs w:val="24"/>
          <w:lang w:val="ru-RU"/>
        </w:rPr>
        <w:t>По мнению эксперта, п</w:t>
      </w:r>
      <w:r w:rsidR="00E87A01">
        <w:rPr>
          <w:rFonts w:eastAsia="Times New Roman" w:cs="Times New Roman"/>
          <w:szCs w:val="24"/>
          <w:lang w:val="ru-RU"/>
        </w:rPr>
        <w:t>роблем</w:t>
      </w:r>
      <w:r w:rsidR="00A101E6">
        <w:rPr>
          <w:rFonts w:eastAsia="Times New Roman" w:cs="Times New Roman"/>
          <w:szCs w:val="24"/>
          <w:lang w:val="ru-RU"/>
        </w:rPr>
        <w:t>а</w:t>
      </w:r>
      <w:r w:rsidR="00E87A01">
        <w:rPr>
          <w:rFonts w:eastAsia="Times New Roman" w:cs="Times New Roman"/>
          <w:szCs w:val="24"/>
          <w:lang w:val="ru-RU"/>
        </w:rPr>
        <w:t xml:space="preserve"> системы оценки качества в системе ОМС состоит в том, что оценивается </w:t>
      </w:r>
      <w:r w:rsidR="006C3B38">
        <w:rPr>
          <w:rFonts w:eastAsia="Times New Roman" w:cs="Times New Roman"/>
          <w:szCs w:val="24"/>
          <w:lang w:val="ru-RU"/>
        </w:rPr>
        <w:t>результат</w:t>
      </w:r>
      <w:r w:rsidR="00E87A01">
        <w:rPr>
          <w:rFonts w:eastAsia="Times New Roman" w:cs="Times New Roman"/>
          <w:szCs w:val="24"/>
          <w:lang w:val="ru-RU"/>
        </w:rPr>
        <w:t xml:space="preserve"> уже </w:t>
      </w:r>
      <w:r w:rsidR="00EC6577">
        <w:rPr>
          <w:rFonts w:eastAsia="Times New Roman" w:cs="Times New Roman"/>
          <w:szCs w:val="24"/>
          <w:lang w:val="ru-RU"/>
        </w:rPr>
        <w:t>вылеченного пациента</w:t>
      </w:r>
      <w:r w:rsidR="006C3B38">
        <w:rPr>
          <w:rFonts w:eastAsia="Times New Roman" w:cs="Times New Roman"/>
          <w:szCs w:val="24"/>
          <w:lang w:val="ru-RU"/>
        </w:rPr>
        <w:t xml:space="preserve"> </w:t>
      </w:r>
      <w:r w:rsidR="006C3B38" w:rsidRPr="006C3B38">
        <w:rPr>
          <w:rFonts w:eastAsia="Times New Roman" w:cs="Times New Roman"/>
          <w:szCs w:val="24"/>
          <w:lang w:val="ru-RU"/>
        </w:rPr>
        <w:t>—</w:t>
      </w:r>
      <w:r w:rsidR="006C3B38">
        <w:rPr>
          <w:rFonts w:eastAsia="Times New Roman" w:cs="Times New Roman"/>
          <w:szCs w:val="24"/>
          <w:lang w:val="ru-RU"/>
        </w:rPr>
        <w:t xml:space="preserve"> </w:t>
      </w:r>
      <w:r>
        <w:rPr>
          <w:rFonts w:eastAsia="Times New Roman" w:cs="Times New Roman"/>
          <w:szCs w:val="24"/>
          <w:lang w:val="ru-RU"/>
        </w:rPr>
        <w:t>условно это можно назвать анализом результата</w:t>
      </w:r>
      <w:r w:rsidR="006C3B38">
        <w:rPr>
          <w:rFonts w:eastAsia="Times New Roman" w:cs="Times New Roman"/>
          <w:szCs w:val="24"/>
        </w:rPr>
        <w:t xml:space="preserve"> ошибок в </w:t>
      </w:r>
      <w:r w:rsidR="006C3B38">
        <w:rPr>
          <w:rFonts w:eastAsia="Times New Roman" w:cs="Times New Roman"/>
          <w:szCs w:val="24"/>
          <w:lang w:val="ru-RU"/>
        </w:rPr>
        <w:t>записях</w:t>
      </w:r>
      <w:r w:rsidR="006C3B38">
        <w:rPr>
          <w:rFonts w:eastAsia="Times New Roman" w:cs="Times New Roman"/>
          <w:szCs w:val="24"/>
        </w:rPr>
        <w:t xml:space="preserve"> документации</w:t>
      </w:r>
      <w:r>
        <w:rPr>
          <w:rFonts w:eastAsia="Times New Roman" w:cs="Times New Roman"/>
          <w:szCs w:val="24"/>
          <w:lang w:val="ru-RU"/>
        </w:rPr>
        <w:t>, а это не качества самого процесса лечения. Он считает, что к</w:t>
      </w:r>
      <w:r w:rsidR="00EC6577">
        <w:rPr>
          <w:rFonts w:eastAsia="Times New Roman" w:cs="Times New Roman"/>
          <w:szCs w:val="24"/>
          <w:lang w:val="ru-RU"/>
        </w:rPr>
        <w:t>ачество должно оцениваться по процессу</w:t>
      </w:r>
      <w:r w:rsidR="006C3B38">
        <w:rPr>
          <w:rFonts w:eastAsia="Times New Roman" w:cs="Times New Roman"/>
          <w:szCs w:val="24"/>
          <w:lang w:val="ru-RU"/>
        </w:rPr>
        <w:t>: а именно,</w:t>
      </w:r>
      <w:r w:rsidR="00EC6577">
        <w:rPr>
          <w:rFonts w:eastAsia="Times New Roman" w:cs="Times New Roman"/>
          <w:szCs w:val="24"/>
          <w:lang w:val="ru-RU"/>
        </w:rPr>
        <w:t xml:space="preserve"> каким образом организация готова к оказанию </w:t>
      </w:r>
      <w:r>
        <w:rPr>
          <w:rFonts w:eastAsia="Times New Roman" w:cs="Times New Roman"/>
          <w:szCs w:val="24"/>
          <w:lang w:val="ru-RU"/>
        </w:rPr>
        <w:t>того или иного</w:t>
      </w:r>
      <w:r w:rsidR="00EC6577">
        <w:rPr>
          <w:rFonts w:eastAsia="Times New Roman" w:cs="Times New Roman"/>
          <w:szCs w:val="24"/>
          <w:lang w:val="ru-RU"/>
        </w:rPr>
        <w:t xml:space="preserve"> вида медицинской помощи.</w:t>
      </w:r>
    </w:p>
    <w:p w:rsidR="00B50341" w:rsidRPr="00BB23F3" w:rsidRDefault="00B50341" w:rsidP="00322451">
      <w:pPr>
        <w:pStyle w:val="afe"/>
        <w:numPr>
          <w:ilvl w:val="0"/>
          <w:numId w:val="23"/>
        </w:numPr>
        <w:rPr>
          <w:rFonts w:eastAsia="Times New Roman" w:cs="Times New Roman"/>
          <w:szCs w:val="24"/>
          <w:lang w:val="ru-RU"/>
        </w:rPr>
      </w:pPr>
      <w:r w:rsidRPr="00B50341">
        <w:rPr>
          <w:rFonts w:eastAsia="Times New Roman" w:cs="Times New Roman"/>
          <w:szCs w:val="24"/>
          <w:lang w:val="ru-RU"/>
        </w:rPr>
        <w:t xml:space="preserve">Еленой Владимировной </w:t>
      </w:r>
      <w:proofErr w:type="spellStart"/>
      <w:r w:rsidRPr="00B50341">
        <w:rPr>
          <w:rFonts w:eastAsia="Times New Roman" w:cs="Times New Roman"/>
          <w:szCs w:val="24"/>
          <w:lang w:val="ru-RU"/>
        </w:rPr>
        <w:t>Шеппл</w:t>
      </w:r>
      <w:r>
        <w:rPr>
          <w:rFonts w:eastAsia="Times New Roman" w:cs="Times New Roman"/>
          <w:szCs w:val="24"/>
          <w:lang w:val="ru-RU"/>
        </w:rPr>
        <w:t>и</w:t>
      </w:r>
      <w:proofErr w:type="spellEnd"/>
      <w:r w:rsidRPr="00B50341">
        <w:rPr>
          <w:rFonts w:eastAsia="Times New Roman" w:cs="Times New Roman"/>
          <w:szCs w:val="24"/>
          <w:lang w:val="ru-RU"/>
        </w:rPr>
        <w:t>, специалист</w:t>
      </w:r>
      <w:r>
        <w:rPr>
          <w:rFonts w:eastAsia="Times New Roman" w:cs="Times New Roman"/>
          <w:szCs w:val="24"/>
          <w:lang w:val="ru-RU"/>
        </w:rPr>
        <w:t>ом</w:t>
      </w:r>
      <w:r w:rsidRPr="00B50341">
        <w:rPr>
          <w:rFonts w:eastAsia="Times New Roman" w:cs="Times New Roman"/>
          <w:szCs w:val="24"/>
          <w:lang w:val="ru-RU"/>
        </w:rPr>
        <w:t xml:space="preserve"> ФГБУ «Национальный институт качества» Росздравнадзора, эксперт</w:t>
      </w:r>
      <w:r>
        <w:rPr>
          <w:rFonts w:eastAsia="Times New Roman" w:cs="Times New Roman"/>
          <w:szCs w:val="24"/>
          <w:lang w:val="ru-RU"/>
        </w:rPr>
        <w:t>ом</w:t>
      </w:r>
      <w:r w:rsidRPr="00B50341">
        <w:rPr>
          <w:rFonts w:eastAsia="Times New Roman" w:cs="Times New Roman"/>
          <w:szCs w:val="24"/>
          <w:lang w:val="ru-RU"/>
        </w:rPr>
        <w:t>-аудитор</w:t>
      </w:r>
      <w:r>
        <w:rPr>
          <w:rFonts w:eastAsia="Times New Roman" w:cs="Times New Roman"/>
          <w:szCs w:val="24"/>
          <w:lang w:val="ru-RU"/>
        </w:rPr>
        <w:t>ом</w:t>
      </w:r>
      <w:r w:rsidRPr="00B50341">
        <w:rPr>
          <w:rFonts w:eastAsia="Times New Roman" w:cs="Times New Roman"/>
          <w:szCs w:val="24"/>
          <w:lang w:val="ru-RU"/>
        </w:rPr>
        <w:t xml:space="preserve"> Системы добровольной сертификации Росздравнадзора «Качество и безопасность медицинской </w:t>
      </w:r>
      <w:r w:rsidR="00604CE8">
        <w:rPr>
          <w:rFonts w:eastAsia="Times New Roman" w:cs="Times New Roman"/>
          <w:szCs w:val="24"/>
          <w:lang w:val="ru-RU"/>
        </w:rPr>
        <w:t>деятельности», сертифицированным</w:t>
      </w:r>
      <w:r w:rsidRPr="00B50341">
        <w:rPr>
          <w:rFonts w:eastAsia="Times New Roman" w:cs="Times New Roman"/>
          <w:szCs w:val="24"/>
          <w:lang w:val="ru-RU"/>
        </w:rPr>
        <w:t xml:space="preserve"> внутренни</w:t>
      </w:r>
      <w:r w:rsidR="00604CE8">
        <w:rPr>
          <w:rFonts w:eastAsia="Times New Roman" w:cs="Times New Roman"/>
          <w:szCs w:val="24"/>
          <w:lang w:val="ru-RU"/>
        </w:rPr>
        <w:t>м</w:t>
      </w:r>
      <w:r w:rsidRPr="00B50341">
        <w:rPr>
          <w:rFonts w:eastAsia="Times New Roman" w:cs="Times New Roman"/>
          <w:szCs w:val="24"/>
          <w:lang w:val="ru-RU"/>
        </w:rPr>
        <w:t xml:space="preserve"> аудитор</w:t>
      </w:r>
      <w:r w:rsidR="00604CE8">
        <w:rPr>
          <w:rFonts w:eastAsia="Times New Roman" w:cs="Times New Roman"/>
          <w:szCs w:val="24"/>
          <w:lang w:val="ru-RU"/>
        </w:rPr>
        <w:t>ом</w:t>
      </w:r>
      <w:r w:rsidRPr="00B50341">
        <w:rPr>
          <w:rFonts w:eastAsia="Times New Roman" w:cs="Times New Roman"/>
          <w:szCs w:val="24"/>
          <w:lang w:val="ru-RU"/>
        </w:rPr>
        <w:t xml:space="preserve"> в области систем менеджмента качества по стандартам ГОСТ</w:t>
      </w:r>
      <w:r w:rsidR="00604CE8">
        <w:rPr>
          <w:rFonts w:eastAsia="Times New Roman" w:cs="Times New Roman"/>
          <w:szCs w:val="24"/>
          <w:lang w:val="ru-RU"/>
        </w:rPr>
        <w:t xml:space="preserve"> Р ИСО 9001–2015, ISO 9001:2015</w:t>
      </w:r>
      <w:r w:rsidR="008E46F2">
        <w:rPr>
          <w:rFonts w:eastAsia="Times New Roman" w:cs="Times New Roman"/>
          <w:szCs w:val="24"/>
          <w:lang w:val="ru-RU"/>
        </w:rPr>
        <w:t>, бывший сотрудник Территориального фонда обязательного медицинского страхования г. Санкт-Петербург</w:t>
      </w:r>
      <w:r>
        <w:rPr>
          <w:rStyle w:val="aff3"/>
          <w:rFonts w:eastAsia="Times New Roman" w:cs="Times New Roman"/>
          <w:szCs w:val="24"/>
        </w:rPr>
        <w:footnoteReference w:id="84"/>
      </w:r>
      <w:r w:rsidR="006C3B38">
        <w:rPr>
          <w:rFonts w:eastAsia="Times New Roman" w:cs="Times New Roman"/>
          <w:szCs w:val="24"/>
          <w:lang w:val="ru-RU"/>
        </w:rPr>
        <w:t>:</w:t>
      </w:r>
    </w:p>
    <w:p w:rsidR="00BB23F3" w:rsidRDefault="00A101E6" w:rsidP="00BB23F3">
      <w:pPr>
        <w:ind w:firstLine="360"/>
        <w:rPr>
          <w:rFonts w:eastAsia="Times New Roman" w:cs="Times New Roman"/>
          <w:szCs w:val="24"/>
          <w:lang w:val="ru-RU"/>
        </w:rPr>
      </w:pPr>
      <w:r>
        <w:rPr>
          <w:rFonts w:eastAsia="Times New Roman" w:cs="Times New Roman"/>
          <w:szCs w:val="24"/>
          <w:lang w:val="ru-RU"/>
        </w:rPr>
        <w:t>Эксперт поделилась, что и</w:t>
      </w:r>
      <w:r w:rsidR="00BB23F3" w:rsidRPr="00BB23F3">
        <w:rPr>
          <w:rFonts w:eastAsia="Times New Roman" w:cs="Times New Roman"/>
          <w:szCs w:val="24"/>
          <w:lang w:val="ru-RU"/>
        </w:rPr>
        <w:t xml:space="preserve">менно с Санкт-Петербурга началась разработка критериев для оценки эффективности предоставления определенных услуг, например, по </w:t>
      </w:r>
      <w:r w:rsidR="00A766EA">
        <w:rPr>
          <w:rFonts w:eastAsia="Times New Roman" w:cs="Times New Roman"/>
          <w:szCs w:val="24"/>
          <w:lang w:val="ru-RU"/>
        </w:rPr>
        <w:t xml:space="preserve">процедурам </w:t>
      </w:r>
      <w:r w:rsidR="00BB23F3" w:rsidRPr="00BB23F3">
        <w:rPr>
          <w:rFonts w:eastAsia="Times New Roman" w:cs="Times New Roman"/>
          <w:szCs w:val="24"/>
          <w:lang w:val="ru-RU"/>
        </w:rPr>
        <w:t>ЭКО. Сейчас постепенно подобные программы начинают разрабатываться и для других</w:t>
      </w:r>
      <w:r>
        <w:rPr>
          <w:rFonts w:eastAsia="Times New Roman" w:cs="Times New Roman"/>
          <w:szCs w:val="24"/>
          <w:lang w:val="ru-RU"/>
        </w:rPr>
        <w:t xml:space="preserve"> </w:t>
      </w:r>
      <w:r w:rsidR="00BB23F3" w:rsidRPr="00BB23F3">
        <w:rPr>
          <w:rFonts w:eastAsia="Times New Roman" w:cs="Times New Roman"/>
          <w:szCs w:val="24"/>
          <w:lang w:val="ru-RU"/>
        </w:rPr>
        <w:t xml:space="preserve">направлений процедур. </w:t>
      </w:r>
      <w:r>
        <w:rPr>
          <w:rFonts w:eastAsia="Times New Roman" w:cs="Times New Roman"/>
          <w:szCs w:val="24"/>
          <w:lang w:val="ru-RU"/>
        </w:rPr>
        <w:t>Она считает, что это</w:t>
      </w:r>
      <w:r w:rsidR="00BB23F3">
        <w:rPr>
          <w:rFonts w:eastAsia="Times New Roman" w:cs="Times New Roman"/>
          <w:szCs w:val="24"/>
          <w:lang w:val="ru-RU"/>
        </w:rPr>
        <w:t xml:space="preserve"> доказывает актуальность введения «стратегического подхода» в систему распределения объемов медицинской помощи в рамках ОМС, поскольку тенденция разработки критериев </w:t>
      </w:r>
      <w:r w:rsidR="00BB23F3">
        <w:rPr>
          <w:rFonts w:eastAsia="Times New Roman" w:cs="Times New Roman"/>
          <w:szCs w:val="24"/>
          <w:lang w:val="ru-RU"/>
        </w:rPr>
        <w:lastRenderedPageBreak/>
        <w:t xml:space="preserve">эффективности становится все более активно обсуждаемой и дискуссионной темой внутри органов управления здравоохранением. </w:t>
      </w:r>
    </w:p>
    <w:p w:rsidR="00E87A01" w:rsidRPr="00E87A01" w:rsidRDefault="00E87A01" w:rsidP="00BB23F3">
      <w:pPr>
        <w:ind w:firstLine="360"/>
        <w:rPr>
          <w:rFonts w:eastAsia="Times New Roman" w:cs="Times New Roman"/>
          <w:b/>
          <w:szCs w:val="24"/>
          <w:lang w:val="ru-RU"/>
        </w:rPr>
      </w:pPr>
      <w:r>
        <w:rPr>
          <w:rFonts w:eastAsia="Times New Roman" w:cs="Times New Roman"/>
          <w:szCs w:val="24"/>
          <w:lang w:val="ru-RU"/>
        </w:rPr>
        <w:t>Елена Владимировна считает, что со временем будет повышаться прозрачность системы здравоохранения: например, будет доступна информация о том, какое количество услуг было докуплено (</w:t>
      </w:r>
      <w:r>
        <w:rPr>
          <w:rFonts w:eastAsia="Times New Roman" w:cs="Times New Roman"/>
          <w:szCs w:val="24"/>
          <w:lang w:val="en-US"/>
        </w:rPr>
        <w:t>cross</w:t>
      </w:r>
      <w:r w:rsidRPr="00E87A01">
        <w:rPr>
          <w:rFonts w:eastAsia="Times New Roman" w:cs="Times New Roman"/>
          <w:szCs w:val="24"/>
          <w:lang w:val="ru-RU"/>
        </w:rPr>
        <w:t>-</w:t>
      </w:r>
      <w:r>
        <w:rPr>
          <w:rFonts w:eastAsia="Times New Roman" w:cs="Times New Roman"/>
          <w:szCs w:val="24"/>
          <w:lang w:val="en-US"/>
        </w:rPr>
        <w:t>selling</w:t>
      </w:r>
      <w:r w:rsidRPr="00E87A01">
        <w:rPr>
          <w:rFonts w:eastAsia="Times New Roman" w:cs="Times New Roman"/>
          <w:szCs w:val="24"/>
          <w:lang w:val="ru-RU"/>
        </w:rPr>
        <w:t>)</w:t>
      </w:r>
      <w:r>
        <w:rPr>
          <w:rFonts w:eastAsia="Times New Roman" w:cs="Times New Roman"/>
          <w:szCs w:val="24"/>
          <w:lang w:val="ru-RU"/>
        </w:rPr>
        <w:t xml:space="preserve"> пациентом после получения основной услуги в рамках ОМС. Сейчас </w:t>
      </w:r>
      <w:r w:rsidR="00A101E6">
        <w:rPr>
          <w:rFonts w:eastAsia="Times New Roman" w:cs="Times New Roman"/>
          <w:szCs w:val="24"/>
          <w:lang w:val="ru-RU"/>
        </w:rPr>
        <w:t xml:space="preserve">активно </w:t>
      </w:r>
      <w:r>
        <w:rPr>
          <w:rFonts w:eastAsia="Times New Roman" w:cs="Times New Roman"/>
          <w:szCs w:val="24"/>
          <w:lang w:val="ru-RU"/>
        </w:rPr>
        <w:t xml:space="preserve">вводят личные кабинеты лечения пациентов с личной карточкой </w:t>
      </w:r>
      <w:r w:rsidR="00A766EA">
        <w:rPr>
          <w:rFonts w:eastAsia="Times New Roman" w:cs="Times New Roman"/>
          <w:szCs w:val="24"/>
          <w:lang w:val="ru-RU"/>
        </w:rPr>
        <w:t xml:space="preserve">по </w:t>
      </w:r>
      <w:r>
        <w:rPr>
          <w:rFonts w:eastAsia="Times New Roman" w:cs="Times New Roman"/>
          <w:szCs w:val="24"/>
          <w:lang w:val="ru-RU"/>
        </w:rPr>
        <w:t>истории болезней пациента.</w:t>
      </w:r>
    </w:p>
    <w:p w:rsidR="00EC6577" w:rsidRDefault="00E87A01" w:rsidP="00A101E6">
      <w:pPr>
        <w:ind w:firstLine="360"/>
        <w:rPr>
          <w:rFonts w:eastAsia="Times New Roman" w:cs="Times New Roman"/>
          <w:szCs w:val="24"/>
          <w:lang w:val="ru-RU"/>
        </w:rPr>
      </w:pPr>
      <w:r>
        <w:rPr>
          <w:rFonts w:eastAsia="Times New Roman" w:cs="Times New Roman"/>
          <w:szCs w:val="24"/>
          <w:lang w:val="ru-RU"/>
        </w:rPr>
        <w:t>Национальный институт качества проводит оценку</w:t>
      </w:r>
      <w:r w:rsidR="00A101E6">
        <w:rPr>
          <w:rFonts w:eastAsia="Times New Roman" w:cs="Times New Roman"/>
          <w:szCs w:val="24"/>
          <w:lang w:val="ru-RU"/>
        </w:rPr>
        <w:t xml:space="preserve"> системы управления качеством, </w:t>
      </w:r>
      <w:r>
        <w:rPr>
          <w:rFonts w:eastAsia="Times New Roman" w:cs="Times New Roman"/>
          <w:szCs w:val="24"/>
          <w:lang w:val="ru-RU"/>
        </w:rPr>
        <w:t>результативностью и эффективностью работы медицинской организации.</w:t>
      </w:r>
      <w:r w:rsidR="00EC6577">
        <w:rPr>
          <w:rFonts w:eastAsia="Times New Roman" w:cs="Times New Roman"/>
          <w:szCs w:val="24"/>
          <w:lang w:val="ru-RU"/>
        </w:rPr>
        <w:t xml:space="preserve"> Страховые медицинские организации оценивают качество предоставляемых услуг только по документам и записям, без анализа мнения пациентов. Сейчас Национальный институт качества, который является частью структуры Федеральной службы </w:t>
      </w:r>
      <w:r w:rsidR="00EC6577" w:rsidRPr="00EC6577">
        <w:rPr>
          <w:rFonts w:eastAsia="Times New Roman" w:cs="Times New Roman"/>
          <w:szCs w:val="24"/>
          <w:lang w:val="ru-RU"/>
        </w:rPr>
        <w:t>по надзору в сфере здравоохранения (</w:t>
      </w:r>
      <w:proofErr w:type="spellStart"/>
      <w:r w:rsidR="00EC6577">
        <w:rPr>
          <w:rFonts w:eastAsia="Times New Roman" w:cs="Times New Roman"/>
          <w:szCs w:val="24"/>
          <w:lang w:val="ru-RU"/>
        </w:rPr>
        <w:t>Росздравнадроз</w:t>
      </w:r>
      <w:proofErr w:type="spellEnd"/>
      <w:r w:rsidR="00EC6577">
        <w:rPr>
          <w:rFonts w:eastAsia="Times New Roman" w:cs="Times New Roman"/>
          <w:szCs w:val="24"/>
          <w:lang w:val="ru-RU"/>
        </w:rPr>
        <w:t xml:space="preserve">), занимается оценкой качества. Елена Владимировна считает, что данному органу нужно стимулировать и мотивировать организации к предоставлению оказания медицинских услуг, а не накладывать санкции за нарушение. </w:t>
      </w:r>
    </w:p>
    <w:p w:rsidR="00FD59E6" w:rsidRPr="00FD59E6" w:rsidRDefault="00FD59E6" w:rsidP="00BC11AD">
      <w:pPr>
        <w:ind w:firstLine="720"/>
        <w:rPr>
          <w:rFonts w:eastAsia="Times New Roman" w:cs="Times New Roman"/>
          <w:szCs w:val="24"/>
          <w:lang w:val="ru-RU"/>
        </w:rPr>
      </w:pPr>
      <w:r w:rsidRPr="00FD59E6">
        <w:rPr>
          <w:rFonts w:eastAsia="Times New Roman" w:cs="Times New Roman"/>
          <w:szCs w:val="24"/>
          <w:lang w:val="ru-RU"/>
        </w:rPr>
        <w:t>Елена Владимировна считает, что медико-экономическую экспертизу</w:t>
      </w:r>
      <w:r w:rsidR="00A101E6">
        <w:rPr>
          <w:rFonts w:eastAsia="Times New Roman" w:cs="Times New Roman"/>
          <w:szCs w:val="24"/>
          <w:lang w:val="ru-RU"/>
        </w:rPr>
        <w:t xml:space="preserve"> (МЭЭ)</w:t>
      </w:r>
      <w:r w:rsidRPr="00FD59E6">
        <w:rPr>
          <w:rFonts w:eastAsia="Times New Roman" w:cs="Times New Roman"/>
          <w:szCs w:val="24"/>
          <w:lang w:val="ru-RU"/>
        </w:rPr>
        <w:t>, которую сейчас проводят страховые медицинские организации, нужно оставить в системе контроля качества. Однако контроль качества должен быть комплексным: оценка соответствия заявленных объе</w:t>
      </w:r>
      <w:r w:rsidR="00A101E6">
        <w:rPr>
          <w:rFonts w:eastAsia="Times New Roman" w:cs="Times New Roman"/>
          <w:szCs w:val="24"/>
          <w:lang w:val="ru-RU"/>
        </w:rPr>
        <w:t>мов с фактически реализуемым поток</w:t>
      </w:r>
      <w:r w:rsidRPr="00FD59E6">
        <w:rPr>
          <w:rFonts w:eastAsia="Times New Roman" w:cs="Times New Roman"/>
          <w:szCs w:val="24"/>
          <w:lang w:val="ru-RU"/>
        </w:rPr>
        <w:t xml:space="preserve">ом предоставляемых услуг должна быть отведена страховым медицинским организациям, а контроль всего процесса лечения от первичного осмотра до полноценного выздоровления пациента должен быть отведен Национальному институту качества. </w:t>
      </w:r>
    </w:p>
    <w:p w:rsidR="00FD59E6" w:rsidRDefault="00FD59E6" w:rsidP="00BC11AD">
      <w:pPr>
        <w:ind w:firstLine="720"/>
        <w:rPr>
          <w:rFonts w:eastAsia="Times New Roman" w:cs="Times New Roman"/>
          <w:szCs w:val="24"/>
          <w:lang w:val="ru-RU"/>
        </w:rPr>
      </w:pPr>
      <w:r>
        <w:rPr>
          <w:rFonts w:eastAsia="Times New Roman" w:cs="Times New Roman"/>
          <w:szCs w:val="24"/>
          <w:lang w:val="ru-RU"/>
        </w:rPr>
        <w:t>Эксперт согласен с тем, что сейчас в Санкт-Петербурге, в большинстве случаев, используется «пассивный подход» к распределению объемов медицинской помощи</w:t>
      </w:r>
      <w:r w:rsidR="00A101E6">
        <w:rPr>
          <w:rFonts w:eastAsia="Times New Roman" w:cs="Times New Roman"/>
          <w:szCs w:val="24"/>
          <w:lang w:val="ru-RU"/>
        </w:rPr>
        <w:t>.</w:t>
      </w:r>
    </w:p>
    <w:p w:rsidR="00C26EF5" w:rsidRPr="00C26EF5" w:rsidRDefault="00C26EF5" w:rsidP="00322451">
      <w:pPr>
        <w:pStyle w:val="afe"/>
        <w:numPr>
          <w:ilvl w:val="0"/>
          <w:numId w:val="23"/>
        </w:numPr>
        <w:rPr>
          <w:rFonts w:eastAsia="Times New Roman" w:cs="Times New Roman"/>
          <w:szCs w:val="24"/>
        </w:rPr>
      </w:pPr>
      <w:r>
        <w:rPr>
          <w:rFonts w:eastAsia="Times New Roman" w:cs="Times New Roman"/>
          <w:szCs w:val="24"/>
          <w:lang w:val="ru-RU"/>
        </w:rPr>
        <w:t>Игорем Михайловичем Акулиным,</w:t>
      </w:r>
      <w:r w:rsidR="00A766EA">
        <w:rPr>
          <w:rFonts w:eastAsia="Times New Roman" w:cs="Times New Roman"/>
          <w:szCs w:val="24"/>
        </w:rPr>
        <w:t xml:space="preserve"> заведующим </w:t>
      </w:r>
      <w:r w:rsidRPr="00360CCB">
        <w:rPr>
          <w:rFonts w:eastAsia="Times New Roman" w:cs="Times New Roman"/>
          <w:szCs w:val="24"/>
        </w:rPr>
        <w:t>кафедрой организации здравоохранения и медицинского права в Медицинском институте Санкт-Петербургского государственного университета</w:t>
      </w:r>
      <w:r w:rsidRPr="00360CCB">
        <w:rPr>
          <w:rStyle w:val="aff3"/>
          <w:rFonts w:eastAsia="Times New Roman" w:cs="Times New Roman"/>
          <w:szCs w:val="24"/>
        </w:rPr>
        <w:footnoteReference w:id="85"/>
      </w:r>
      <w:r w:rsidRPr="00360CCB">
        <w:rPr>
          <w:rFonts w:eastAsia="Times New Roman" w:cs="Times New Roman"/>
          <w:szCs w:val="24"/>
          <w:lang w:val="ru-RU"/>
        </w:rPr>
        <w:t>, доктором медицинских наук</w:t>
      </w:r>
      <w:r>
        <w:rPr>
          <w:rFonts w:eastAsia="Times New Roman" w:cs="Times New Roman"/>
          <w:szCs w:val="24"/>
          <w:lang w:val="ru-RU"/>
        </w:rPr>
        <w:t>:</w:t>
      </w:r>
    </w:p>
    <w:p w:rsidR="00C26EF5" w:rsidRPr="00C26EF5" w:rsidRDefault="00C26EF5" w:rsidP="00C26EF5">
      <w:pPr>
        <w:ind w:firstLine="360"/>
        <w:rPr>
          <w:rFonts w:eastAsia="Times New Roman" w:cs="Times New Roman"/>
          <w:szCs w:val="24"/>
          <w:lang w:val="ru-RU"/>
        </w:rPr>
      </w:pPr>
      <w:r>
        <w:rPr>
          <w:rFonts w:eastAsia="Times New Roman" w:cs="Times New Roman"/>
          <w:szCs w:val="24"/>
          <w:lang w:val="ru-RU"/>
        </w:rPr>
        <w:lastRenderedPageBreak/>
        <w:t>Игорь Михайлович подтвердил, что в Санкт-Петербурге используется «пассивный подход» к распределению объемов медицинской помощи в системе ОМС,</w:t>
      </w:r>
      <w:r w:rsidR="008E46F2">
        <w:rPr>
          <w:rFonts w:eastAsia="Times New Roman" w:cs="Times New Roman"/>
          <w:szCs w:val="24"/>
          <w:lang w:val="ru-RU"/>
        </w:rPr>
        <w:t xml:space="preserve"> характеризирующийся уравнительным методом. Данный подход</w:t>
      </w:r>
      <w:r>
        <w:rPr>
          <w:rFonts w:eastAsia="Times New Roman" w:cs="Times New Roman"/>
          <w:szCs w:val="24"/>
          <w:lang w:val="ru-RU"/>
        </w:rPr>
        <w:t xml:space="preserve"> требует модернизации и перехода к «стратегическому подходу», характеризующемуся оценкой эффективности деятельности медицинской организации. </w:t>
      </w:r>
    </w:p>
    <w:p w:rsidR="00A101E6" w:rsidRDefault="00A766EA" w:rsidP="00BC11AD">
      <w:pPr>
        <w:ind w:firstLine="720"/>
        <w:rPr>
          <w:rFonts w:eastAsia="Times New Roman" w:cs="Times New Roman"/>
          <w:szCs w:val="24"/>
          <w:lang w:val="ru-RU"/>
        </w:rPr>
      </w:pPr>
      <w:r>
        <w:rPr>
          <w:rFonts w:eastAsia="Times New Roman" w:cs="Times New Roman"/>
          <w:szCs w:val="24"/>
          <w:lang w:val="ru-RU"/>
        </w:rPr>
        <w:t>На основе всех проведенных глубинных интервью можно сделать несколько выводов:</w:t>
      </w:r>
    </w:p>
    <w:p w:rsidR="00A766EA" w:rsidRPr="00A766EA" w:rsidRDefault="00A766EA" w:rsidP="00322451">
      <w:pPr>
        <w:pStyle w:val="afe"/>
        <w:numPr>
          <w:ilvl w:val="0"/>
          <w:numId w:val="28"/>
        </w:numPr>
        <w:rPr>
          <w:rFonts w:eastAsia="Times New Roman" w:cs="Times New Roman"/>
          <w:sz w:val="28"/>
          <w:szCs w:val="24"/>
          <w:lang w:val="ru-RU"/>
        </w:rPr>
      </w:pPr>
      <w:r w:rsidRPr="00A766EA">
        <w:rPr>
          <w:rFonts w:cs="Times New Roman"/>
          <w:lang w:val="ru-RU"/>
        </w:rPr>
        <w:t>В настоящий момент</w:t>
      </w:r>
      <w:r>
        <w:rPr>
          <w:rFonts w:cs="Times New Roman"/>
          <w:lang w:val="ru-RU"/>
        </w:rPr>
        <w:t xml:space="preserve"> </w:t>
      </w:r>
      <w:r w:rsidRPr="00A766EA">
        <w:rPr>
          <w:rFonts w:cs="Times New Roman"/>
        </w:rPr>
        <w:t>в Санкт-Петербурге</w:t>
      </w:r>
      <w:r w:rsidRPr="00A766EA">
        <w:rPr>
          <w:rFonts w:cs="Times New Roman"/>
          <w:lang w:val="ru-RU"/>
        </w:rPr>
        <w:t xml:space="preserve"> </w:t>
      </w:r>
      <w:r>
        <w:rPr>
          <w:rFonts w:cs="Times New Roman"/>
          <w:lang w:val="ru-RU"/>
        </w:rPr>
        <w:t>реализуется</w:t>
      </w:r>
      <w:r w:rsidRPr="00A766EA">
        <w:rPr>
          <w:rFonts w:cs="Times New Roman"/>
        </w:rPr>
        <w:t xml:space="preserve"> «пассивный</w:t>
      </w:r>
      <w:r>
        <w:rPr>
          <w:rFonts w:cs="Times New Roman"/>
        </w:rPr>
        <w:t xml:space="preserve"> метод» распределения объемов медицинской помощи в системе </w:t>
      </w:r>
      <w:r>
        <w:rPr>
          <w:rFonts w:cs="Times New Roman"/>
          <w:lang w:val="ru-RU"/>
        </w:rPr>
        <w:t>ОМС;</w:t>
      </w:r>
    </w:p>
    <w:p w:rsidR="00A766EA" w:rsidRPr="00A766EA" w:rsidRDefault="00A766EA" w:rsidP="00322451">
      <w:pPr>
        <w:pStyle w:val="afe"/>
        <w:numPr>
          <w:ilvl w:val="0"/>
          <w:numId w:val="28"/>
        </w:numPr>
        <w:rPr>
          <w:rFonts w:eastAsia="Times New Roman" w:cs="Times New Roman"/>
          <w:sz w:val="28"/>
          <w:szCs w:val="24"/>
          <w:lang w:val="ru-RU"/>
        </w:rPr>
      </w:pPr>
      <w:r w:rsidRPr="00A766EA">
        <w:rPr>
          <w:rFonts w:cs="Times New Roman"/>
        </w:rPr>
        <w:t xml:space="preserve">Внедрение «стратегического метода» распределения </w:t>
      </w:r>
      <w:r>
        <w:rPr>
          <w:rFonts w:cs="Times New Roman"/>
        </w:rPr>
        <w:t xml:space="preserve">объемов медицинской помощи в системе </w:t>
      </w:r>
      <w:r>
        <w:rPr>
          <w:rFonts w:cs="Times New Roman"/>
          <w:lang w:val="ru-RU"/>
        </w:rPr>
        <w:t>ОМС г. Санкт-Петербурга предоставляется</w:t>
      </w:r>
      <w:r w:rsidRPr="00A766EA">
        <w:rPr>
          <w:rFonts w:cs="Times New Roman"/>
        </w:rPr>
        <w:t xml:space="preserve"> </w:t>
      </w:r>
      <w:r>
        <w:rPr>
          <w:rFonts w:cs="Times New Roman"/>
          <w:lang w:val="ru-RU"/>
        </w:rPr>
        <w:t>возможным</w:t>
      </w:r>
      <w:r w:rsidRPr="00A766EA">
        <w:rPr>
          <w:rFonts w:cs="Times New Roman"/>
        </w:rPr>
        <w:t xml:space="preserve"> и </w:t>
      </w:r>
      <w:r>
        <w:rPr>
          <w:rFonts w:cs="Times New Roman"/>
          <w:lang w:val="ru-RU"/>
        </w:rPr>
        <w:t>актуальным</w:t>
      </w:r>
      <w:r w:rsidRPr="00A766EA">
        <w:rPr>
          <w:rFonts w:cs="Times New Roman"/>
        </w:rPr>
        <w:t xml:space="preserve">; </w:t>
      </w:r>
    </w:p>
    <w:p w:rsidR="00A766EA" w:rsidRPr="00A766EA" w:rsidRDefault="00A766EA" w:rsidP="00322451">
      <w:pPr>
        <w:pStyle w:val="afe"/>
        <w:numPr>
          <w:ilvl w:val="0"/>
          <w:numId w:val="28"/>
        </w:numPr>
        <w:rPr>
          <w:rFonts w:eastAsia="Times New Roman" w:cs="Times New Roman"/>
          <w:sz w:val="28"/>
          <w:szCs w:val="24"/>
          <w:lang w:val="ru-RU"/>
        </w:rPr>
      </w:pPr>
      <w:r>
        <w:rPr>
          <w:rFonts w:cs="Times New Roman"/>
          <w:lang w:val="ru-RU"/>
        </w:rPr>
        <w:t xml:space="preserve">На данный момент, </w:t>
      </w:r>
      <w:r w:rsidRPr="00A766EA">
        <w:rPr>
          <w:rFonts w:cs="Times New Roman"/>
        </w:rPr>
        <w:t xml:space="preserve">контроль качества </w:t>
      </w:r>
      <w:r>
        <w:rPr>
          <w:rFonts w:cs="Times New Roman"/>
          <w:lang w:val="ru-RU"/>
        </w:rPr>
        <w:t xml:space="preserve">осуществляется </w:t>
      </w:r>
      <w:r w:rsidRPr="00A766EA">
        <w:rPr>
          <w:rFonts w:cs="Times New Roman"/>
        </w:rPr>
        <w:t>через конечный результат лечения, а не через весь процесс оказани</w:t>
      </w:r>
      <w:r>
        <w:rPr>
          <w:rFonts w:cs="Times New Roman"/>
        </w:rPr>
        <w:t xml:space="preserve">я медицинских услуг; </w:t>
      </w:r>
    </w:p>
    <w:p w:rsidR="00A766EA" w:rsidRPr="00A766EA" w:rsidRDefault="00A766EA" w:rsidP="00322451">
      <w:pPr>
        <w:pStyle w:val="afe"/>
        <w:numPr>
          <w:ilvl w:val="0"/>
          <w:numId w:val="28"/>
        </w:numPr>
        <w:rPr>
          <w:rFonts w:eastAsia="Times New Roman" w:cs="Times New Roman"/>
          <w:sz w:val="28"/>
          <w:szCs w:val="24"/>
          <w:lang w:val="ru-RU"/>
        </w:rPr>
      </w:pPr>
      <w:r w:rsidRPr="00A766EA">
        <w:rPr>
          <w:rFonts w:cs="Times New Roman"/>
        </w:rPr>
        <w:t xml:space="preserve">Система распределения </w:t>
      </w:r>
      <w:r>
        <w:rPr>
          <w:rFonts w:cs="Times New Roman"/>
        </w:rPr>
        <w:t xml:space="preserve">объемов медицинской помощи в системе </w:t>
      </w:r>
      <w:r>
        <w:rPr>
          <w:rFonts w:cs="Times New Roman"/>
          <w:lang w:val="ru-RU"/>
        </w:rPr>
        <w:t>ОМС</w:t>
      </w:r>
      <w:r>
        <w:rPr>
          <w:rFonts w:cs="Times New Roman"/>
        </w:rPr>
        <w:t xml:space="preserve"> </w:t>
      </w:r>
      <w:r>
        <w:rPr>
          <w:rFonts w:cs="Times New Roman"/>
          <w:lang w:val="ru-RU"/>
        </w:rPr>
        <w:t xml:space="preserve">является </w:t>
      </w:r>
      <w:r>
        <w:rPr>
          <w:rFonts w:cs="Times New Roman"/>
        </w:rPr>
        <w:t xml:space="preserve">недостаточно </w:t>
      </w:r>
      <w:r>
        <w:rPr>
          <w:rFonts w:cs="Times New Roman"/>
          <w:lang w:val="ru-RU"/>
        </w:rPr>
        <w:t xml:space="preserve">прозрачной и информация о том, достижение каких критериев было более приоритетном в плановом периоде, остается </w:t>
      </w:r>
      <w:r w:rsidR="00A317FB">
        <w:rPr>
          <w:rFonts w:cs="Times New Roman"/>
          <w:lang w:val="ru-RU"/>
        </w:rPr>
        <w:t>недоступной</w:t>
      </w:r>
      <w:r>
        <w:rPr>
          <w:rFonts w:cs="Times New Roman"/>
        </w:rPr>
        <w:t>;</w:t>
      </w:r>
    </w:p>
    <w:p w:rsidR="00A766EA" w:rsidRPr="00A766EA" w:rsidRDefault="00A766EA" w:rsidP="00322451">
      <w:pPr>
        <w:pStyle w:val="afe"/>
        <w:numPr>
          <w:ilvl w:val="0"/>
          <w:numId w:val="28"/>
        </w:numPr>
        <w:rPr>
          <w:rFonts w:eastAsia="Times New Roman" w:cs="Times New Roman"/>
          <w:sz w:val="28"/>
          <w:szCs w:val="24"/>
          <w:lang w:val="ru-RU"/>
        </w:rPr>
      </w:pPr>
      <w:r>
        <w:rPr>
          <w:rFonts w:cs="Times New Roman"/>
          <w:lang w:val="ru-RU"/>
        </w:rPr>
        <w:t>Присутствует</w:t>
      </w:r>
      <w:r w:rsidRPr="00A766EA">
        <w:rPr>
          <w:rFonts w:cs="Times New Roman"/>
        </w:rPr>
        <w:t xml:space="preserve"> </w:t>
      </w:r>
      <w:r>
        <w:rPr>
          <w:rFonts w:cs="Times New Roman"/>
          <w:lang w:val="ru-RU"/>
        </w:rPr>
        <w:t>уведомительный характер</w:t>
      </w:r>
      <w:r>
        <w:rPr>
          <w:rFonts w:cs="Times New Roman"/>
        </w:rPr>
        <w:t xml:space="preserve"> корректировок</w:t>
      </w:r>
      <w:r>
        <w:rPr>
          <w:rFonts w:cs="Times New Roman"/>
          <w:lang w:val="ru-RU"/>
        </w:rPr>
        <w:t xml:space="preserve"> в распределении </w:t>
      </w:r>
      <w:r>
        <w:rPr>
          <w:rFonts w:cs="Times New Roman"/>
        </w:rPr>
        <w:t xml:space="preserve">объемов медицинской помощи в системе </w:t>
      </w:r>
      <w:r>
        <w:rPr>
          <w:rFonts w:cs="Times New Roman"/>
          <w:lang w:val="ru-RU"/>
        </w:rPr>
        <w:t>ОМС</w:t>
      </w:r>
      <w:r>
        <w:rPr>
          <w:rFonts w:cs="Times New Roman"/>
        </w:rPr>
        <w:t xml:space="preserve">; </w:t>
      </w:r>
    </w:p>
    <w:p w:rsidR="00A766EA" w:rsidRPr="00A766EA" w:rsidRDefault="00A317FB" w:rsidP="00884400">
      <w:pPr>
        <w:pStyle w:val="afe"/>
        <w:numPr>
          <w:ilvl w:val="0"/>
          <w:numId w:val="28"/>
        </w:numPr>
        <w:spacing w:before="240" w:after="240"/>
        <w:rPr>
          <w:rFonts w:eastAsia="Times New Roman" w:cs="Times New Roman"/>
          <w:sz w:val="28"/>
          <w:szCs w:val="24"/>
          <w:lang w:val="ru-RU"/>
        </w:rPr>
      </w:pPr>
      <w:r>
        <w:rPr>
          <w:rFonts w:cs="Times New Roman"/>
          <w:lang w:val="ru-RU"/>
        </w:rPr>
        <w:t>Существует</w:t>
      </w:r>
      <w:r w:rsidR="00A766EA">
        <w:rPr>
          <w:rFonts w:cs="Times New Roman"/>
        </w:rPr>
        <w:t xml:space="preserve"> </w:t>
      </w:r>
      <w:r w:rsidR="00A766EA" w:rsidRPr="00A766EA">
        <w:rPr>
          <w:rFonts w:cs="Times New Roman"/>
        </w:rPr>
        <w:t xml:space="preserve">увеличенный </w:t>
      </w:r>
      <w:r w:rsidR="00A766EA">
        <w:rPr>
          <w:rFonts w:cs="Times New Roman"/>
          <w:lang w:val="ru-RU"/>
        </w:rPr>
        <w:t>во времени лист</w:t>
      </w:r>
      <w:r w:rsidR="00A766EA" w:rsidRPr="00A766EA">
        <w:rPr>
          <w:rFonts w:cs="Times New Roman"/>
        </w:rPr>
        <w:t xml:space="preserve"> ожидания предоставления </w:t>
      </w:r>
      <w:r w:rsidR="00A766EA">
        <w:rPr>
          <w:rFonts w:cs="Times New Roman"/>
          <w:lang w:val="ru-RU"/>
        </w:rPr>
        <w:t xml:space="preserve">некоторых медицинских </w:t>
      </w:r>
      <w:r w:rsidR="00A766EA" w:rsidRPr="00A766EA">
        <w:rPr>
          <w:rFonts w:cs="Times New Roman"/>
        </w:rPr>
        <w:t>услуг</w:t>
      </w:r>
      <w:r w:rsidR="00A766EA">
        <w:rPr>
          <w:rFonts w:cs="Times New Roman"/>
          <w:lang w:val="ru-RU"/>
        </w:rPr>
        <w:t>.</w:t>
      </w:r>
    </w:p>
    <w:p w:rsidR="00174C9B" w:rsidRDefault="0020403D" w:rsidP="00884400">
      <w:pPr>
        <w:pStyle w:val="3"/>
        <w:spacing w:before="240" w:after="240"/>
        <w:rPr>
          <w:rFonts w:cs="Times New Roman"/>
          <w:color w:val="auto"/>
          <w:sz w:val="24"/>
          <w:lang w:val="ru-RU"/>
        </w:rPr>
      </w:pPr>
      <w:bookmarkStart w:id="57" w:name="_Toc167739361"/>
      <w:r>
        <w:rPr>
          <w:rFonts w:cs="Times New Roman"/>
          <w:color w:val="auto"/>
          <w:sz w:val="24"/>
          <w:lang w:val="ru-RU"/>
        </w:rPr>
        <w:t>4</w:t>
      </w:r>
      <w:r w:rsidR="00C26EF5" w:rsidRPr="008629AB">
        <w:rPr>
          <w:rFonts w:cs="Times New Roman"/>
          <w:color w:val="auto"/>
          <w:sz w:val="24"/>
          <w:lang w:val="ru-RU"/>
        </w:rPr>
        <w:t xml:space="preserve">.6 </w:t>
      </w:r>
      <w:r w:rsidR="00CC36BA" w:rsidRPr="008629AB">
        <w:rPr>
          <w:rFonts w:cs="Times New Roman"/>
          <w:color w:val="auto"/>
          <w:sz w:val="24"/>
          <w:lang w:val="ru-RU"/>
        </w:rPr>
        <w:t>Внедрение «стратегического подхода» к распределению объемов медицинской помощи в системе ОМС в Санкт-Петербурге</w:t>
      </w:r>
      <w:bookmarkEnd w:id="57"/>
    </w:p>
    <w:p w:rsidR="00CC36BA" w:rsidRPr="00174C9B" w:rsidRDefault="00174C9B" w:rsidP="00174C9B">
      <w:pPr>
        <w:ind w:firstLine="720"/>
        <w:rPr>
          <w:rFonts w:cs="Times New Roman"/>
          <w:szCs w:val="40"/>
          <w:lang w:val="ru-RU"/>
        </w:rPr>
      </w:pPr>
      <w:r>
        <w:rPr>
          <w:rFonts w:cs="Times New Roman"/>
          <w:lang w:val="ru-RU"/>
        </w:rPr>
        <w:t xml:space="preserve">В Санкт-Петербурге переход на «стратегический подход» к распределению </w:t>
      </w:r>
      <w:r>
        <w:rPr>
          <w:rFonts w:cs="Times New Roman"/>
        </w:rPr>
        <w:t>объемов медицинской помощи в системе ОМС</w:t>
      </w:r>
      <w:r>
        <w:rPr>
          <w:rFonts w:cs="Times New Roman"/>
          <w:lang w:val="ru-RU"/>
        </w:rPr>
        <w:t xml:space="preserve"> </w:t>
      </w:r>
      <w:r>
        <w:rPr>
          <w:rFonts w:cs="Times New Roman"/>
        </w:rPr>
        <w:t xml:space="preserve">может быть реализован за счет </w:t>
      </w:r>
      <w:r w:rsidR="00CC36BA" w:rsidRPr="00174C9B">
        <w:rPr>
          <w:rFonts w:cs="Times New Roman"/>
        </w:rPr>
        <w:t>следующих особенностей:</w:t>
      </w:r>
    </w:p>
    <w:p w:rsidR="00CC36BA" w:rsidRPr="00E1430E" w:rsidRDefault="00CC36BA" w:rsidP="00CC36BA">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s="Times New Roman"/>
          <w:color w:val="000000"/>
        </w:rPr>
      </w:pPr>
      <w:r w:rsidRPr="00E1430E">
        <w:rPr>
          <w:rFonts w:eastAsia="Times New Roman" w:cs="Times New Roman"/>
          <w:szCs w:val="24"/>
        </w:rPr>
        <w:t xml:space="preserve">Обширная база данных: </w:t>
      </w:r>
      <w:r w:rsidR="00174C9B">
        <w:rPr>
          <w:rFonts w:eastAsia="Times New Roman" w:cs="Times New Roman"/>
          <w:szCs w:val="24"/>
          <w:lang w:val="ru-RU"/>
        </w:rPr>
        <w:t xml:space="preserve">г. </w:t>
      </w:r>
      <w:r w:rsidRPr="00E1430E">
        <w:rPr>
          <w:rFonts w:eastAsia="Times New Roman" w:cs="Times New Roman"/>
          <w:szCs w:val="24"/>
        </w:rPr>
        <w:t xml:space="preserve">Санкт-Петербург обладает обширной базой данных о состоянии здоровья населения, что позволяет более точно определять </w:t>
      </w:r>
      <w:r w:rsidR="00174C9B">
        <w:rPr>
          <w:rFonts w:eastAsia="Times New Roman" w:cs="Times New Roman"/>
          <w:szCs w:val="24"/>
          <w:lang w:val="ru-RU"/>
        </w:rPr>
        <w:t xml:space="preserve">реальные </w:t>
      </w:r>
      <w:r w:rsidRPr="00E1430E">
        <w:rPr>
          <w:rFonts w:eastAsia="Times New Roman" w:cs="Times New Roman"/>
          <w:szCs w:val="24"/>
        </w:rPr>
        <w:t>потребности в медицинской помощи и п</w:t>
      </w:r>
      <w:r w:rsidR="00174C9B">
        <w:rPr>
          <w:rFonts w:eastAsia="Times New Roman" w:cs="Times New Roman"/>
          <w:szCs w:val="24"/>
        </w:rPr>
        <w:t>ринимать обоснованные решения о последующем распределении</w:t>
      </w:r>
      <w:r w:rsidR="00174C9B">
        <w:rPr>
          <w:rFonts w:eastAsia="Times New Roman" w:cs="Times New Roman"/>
          <w:szCs w:val="24"/>
          <w:lang w:val="ru-RU"/>
        </w:rPr>
        <w:t xml:space="preserve"> </w:t>
      </w:r>
      <w:r w:rsidR="00174C9B">
        <w:rPr>
          <w:rFonts w:cs="Times New Roman"/>
        </w:rPr>
        <w:t>объемов медицинской помощи в системе ОМС</w:t>
      </w:r>
      <w:r w:rsidRPr="00E1430E">
        <w:rPr>
          <w:rFonts w:eastAsia="Times New Roman" w:cs="Times New Roman"/>
          <w:szCs w:val="24"/>
        </w:rPr>
        <w:t>;</w:t>
      </w:r>
    </w:p>
    <w:p w:rsidR="00CC36BA" w:rsidRPr="00E1430E" w:rsidRDefault="00CC36BA" w:rsidP="00CC36BA">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s="Times New Roman"/>
          <w:color w:val="000000"/>
        </w:rPr>
      </w:pPr>
      <w:r w:rsidRPr="00E1430E">
        <w:rPr>
          <w:rFonts w:eastAsia="Times New Roman" w:cs="Times New Roman"/>
          <w:szCs w:val="24"/>
        </w:rPr>
        <w:lastRenderedPageBreak/>
        <w:t xml:space="preserve">Развитая медицинская инфраструктура: </w:t>
      </w:r>
      <w:r w:rsidR="00174C9B" w:rsidRPr="00E1430E">
        <w:rPr>
          <w:rFonts w:eastAsia="Times New Roman" w:cs="Times New Roman"/>
          <w:szCs w:val="24"/>
        </w:rPr>
        <w:t xml:space="preserve">Санкт-Петербург </w:t>
      </w:r>
      <w:r w:rsidRPr="00E1430E">
        <w:rPr>
          <w:rFonts w:eastAsia="Times New Roman" w:cs="Times New Roman"/>
          <w:szCs w:val="24"/>
        </w:rPr>
        <w:t xml:space="preserve">располагает развитой медицинской инфраструктурой с большим количеством медицинских </w:t>
      </w:r>
      <w:r w:rsidR="00174C9B">
        <w:rPr>
          <w:rFonts w:eastAsia="Times New Roman" w:cs="Times New Roman"/>
          <w:szCs w:val="24"/>
          <w:lang w:val="ru-RU"/>
        </w:rPr>
        <w:t>организаций</w:t>
      </w:r>
      <w:r w:rsidRPr="00E1430E">
        <w:rPr>
          <w:rFonts w:eastAsia="Times New Roman" w:cs="Times New Roman"/>
          <w:szCs w:val="24"/>
        </w:rPr>
        <w:t>, что создает условия для конкуренции между поставщиками услуг и повышения качества медицинской помощи</w:t>
      </w:r>
      <w:r w:rsidR="00174C9B">
        <w:rPr>
          <w:rFonts w:eastAsia="Times New Roman" w:cs="Times New Roman"/>
          <w:szCs w:val="24"/>
          <w:lang w:val="ru-RU"/>
        </w:rPr>
        <w:t xml:space="preserve"> с наименьшими потерями</w:t>
      </w:r>
      <w:r w:rsidRPr="00E1430E">
        <w:rPr>
          <w:rFonts w:eastAsia="Times New Roman" w:cs="Times New Roman"/>
          <w:szCs w:val="24"/>
        </w:rPr>
        <w:t>;</w:t>
      </w:r>
    </w:p>
    <w:p w:rsidR="00CC36BA" w:rsidRPr="00174C9B" w:rsidRDefault="00CC36BA" w:rsidP="00CC36BA">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rPr>
          <w:rFonts w:eastAsia="Times New Roman" w:cs="Times New Roman"/>
          <w:color w:val="000000"/>
        </w:rPr>
      </w:pPr>
      <w:r w:rsidRPr="00E1430E">
        <w:rPr>
          <w:rFonts w:eastAsia="Times New Roman" w:cs="Times New Roman"/>
          <w:szCs w:val="24"/>
        </w:rPr>
        <w:t xml:space="preserve">Опыт внедрения новых подходов: Санкт-Петербург имеет опыт внедрения инновационных </w:t>
      </w:r>
      <w:r w:rsidR="00C50742">
        <w:rPr>
          <w:rFonts w:eastAsia="Times New Roman" w:cs="Times New Roman"/>
          <w:szCs w:val="24"/>
          <w:lang w:val="ru-RU"/>
        </w:rPr>
        <w:t>проектов</w:t>
      </w:r>
      <w:r w:rsidR="00C50742">
        <w:rPr>
          <w:rFonts w:eastAsia="Times New Roman" w:cs="Times New Roman"/>
          <w:szCs w:val="24"/>
        </w:rPr>
        <w:t xml:space="preserve"> в сфере здравоохранения, что говорит о повышенной </w:t>
      </w:r>
      <w:r w:rsidR="00C50742">
        <w:rPr>
          <w:rFonts w:eastAsia="Times New Roman" w:cs="Times New Roman"/>
          <w:szCs w:val="24"/>
          <w:lang w:val="ru-RU"/>
        </w:rPr>
        <w:t xml:space="preserve">возможности </w:t>
      </w:r>
      <w:r w:rsidRPr="00E1430E">
        <w:rPr>
          <w:rFonts w:eastAsia="Times New Roman" w:cs="Times New Roman"/>
          <w:szCs w:val="24"/>
        </w:rPr>
        <w:t xml:space="preserve">реализации концепции </w:t>
      </w:r>
      <w:r w:rsidR="00C50742">
        <w:rPr>
          <w:rFonts w:eastAsia="Times New Roman" w:cs="Times New Roman"/>
          <w:szCs w:val="24"/>
          <w:lang w:val="ru-RU"/>
        </w:rPr>
        <w:t xml:space="preserve">«стратегического подхода» к распределению </w:t>
      </w:r>
      <w:r w:rsidR="00C50742">
        <w:rPr>
          <w:rFonts w:cs="Times New Roman"/>
        </w:rPr>
        <w:t>объемов медицинской помощи в системе ОМС</w:t>
      </w:r>
      <w:r w:rsidRPr="00E1430E">
        <w:rPr>
          <w:rFonts w:eastAsia="Times New Roman" w:cs="Times New Roman"/>
          <w:szCs w:val="24"/>
        </w:rPr>
        <w:t>.</w:t>
      </w:r>
    </w:p>
    <w:p w:rsidR="00C50742" w:rsidRDefault="00174C9B" w:rsidP="00C5074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firstLine="720"/>
        <w:rPr>
          <w:rFonts w:cs="Times New Roman"/>
          <w:lang w:val="ru-RU"/>
        </w:rPr>
      </w:pPr>
      <w:r>
        <w:rPr>
          <w:rFonts w:cs="Times New Roman"/>
        </w:rPr>
        <w:t>В городе Санкт-Петербург</w:t>
      </w:r>
      <w:r w:rsidRPr="00174C9B">
        <w:rPr>
          <w:rFonts w:cs="Times New Roman"/>
        </w:rPr>
        <w:t xml:space="preserve"> внедрение концепции </w:t>
      </w:r>
      <w:r>
        <w:rPr>
          <w:rFonts w:cs="Times New Roman"/>
          <w:lang w:val="ru-RU"/>
        </w:rPr>
        <w:t xml:space="preserve">«стратегического подхода» к распределению </w:t>
      </w:r>
      <w:r>
        <w:rPr>
          <w:rFonts w:cs="Times New Roman"/>
        </w:rPr>
        <w:t>объемов медицинской помощи в системе ОМС</w:t>
      </w:r>
      <w:r>
        <w:rPr>
          <w:rFonts w:cs="Times New Roman"/>
          <w:lang w:val="ru-RU"/>
        </w:rPr>
        <w:t xml:space="preserve"> возможно и актуально</w:t>
      </w:r>
      <w:r w:rsidR="00C50742">
        <w:rPr>
          <w:rFonts w:cs="Times New Roman"/>
          <w:lang w:val="ru-RU"/>
        </w:rPr>
        <w:t>, однако, для этого должны быть созданы определенные условия</w:t>
      </w:r>
      <w:r>
        <w:rPr>
          <w:rFonts w:cs="Times New Roman"/>
          <w:lang w:val="ru-RU"/>
        </w:rPr>
        <w:t xml:space="preserve">. </w:t>
      </w:r>
    </w:p>
    <w:p w:rsidR="003452B9" w:rsidRPr="00C50742" w:rsidRDefault="00690089" w:rsidP="00C50742">
      <w:pPr>
        <w:pStyle w:val="1"/>
        <w:rPr>
          <w:rFonts w:eastAsia="Times New Roman"/>
          <w:b w:val="0"/>
          <w:color w:val="000000"/>
        </w:rPr>
      </w:pPr>
      <w:bookmarkStart w:id="58" w:name="_Toc167739362"/>
      <w:r>
        <w:rPr>
          <w:b w:val="0"/>
          <w:lang w:val="ru-RU"/>
        </w:rPr>
        <w:t>§</w:t>
      </w:r>
      <w:r w:rsidR="0020403D">
        <w:rPr>
          <w:b w:val="0"/>
          <w:lang w:val="ru-RU"/>
        </w:rPr>
        <w:t>5</w:t>
      </w:r>
      <w:r>
        <w:rPr>
          <w:b w:val="0"/>
          <w:lang w:val="ru-RU"/>
        </w:rPr>
        <w:t>.</w:t>
      </w:r>
      <w:r w:rsidR="007D2436" w:rsidRPr="00C50742">
        <w:rPr>
          <w:b w:val="0"/>
        </w:rPr>
        <w:t xml:space="preserve"> </w:t>
      </w:r>
      <w:r w:rsidR="003452B9" w:rsidRPr="00C50742">
        <w:rPr>
          <w:b w:val="0"/>
          <w:lang w:val="ru-RU"/>
        </w:rPr>
        <w:t>Рекомендации</w:t>
      </w:r>
      <w:bookmarkEnd w:id="58"/>
      <w:r w:rsidR="003452B9" w:rsidRPr="00C50742">
        <w:rPr>
          <w:b w:val="0"/>
          <w:lang w:val="ru-RU"/>
        </w:rPr>
        <w:t xml:space="preserve"> </w:t>
      </w:r>
    </w:p>
    <w:p w:rsidR="003452B9" w:rsidRDefault="003452B9" w:rsidP="00765795">
      <w:pPr>
        <w:ind w:firstLine="720"/>
        <w:rPr>
          <w:rFonts w:eastAsia="Times New Roman" w:cs="Times New Roman"/>
          <w:szCs w:val="24"/>
          <w:lang w:val="ru-RU"/>
        </w:rPr>
      </w:pPr>
      <w:r w:rsidRPr="003452B9">
        <w:rPr>
          <w:rFonts w:eastAsia="Times New Roman" w:cs="Times New Roman"/>
          <w:szCs w:val="24"/>
        </w:rPr>
        <w:t xml:space="preserve">При переходе на </w:t>
      </w:r>
      <w:r w:rsidR="00A101E6">
        <w:rPr>
          <w:rFonts w:eastAsia="Times New Roman" w:cs="Times New Roman"/>
          <w:szCs w:val="24"/>
          <w:lang w:val="ru-RU"/>
        </w:rPr>
        <w:t>«</w:t>
      </w:r>
      <w:r w:rsidRPr="003452B9">
        <w:rPr>
          <w:rFonts w:eastAsia="Times New Roman" w:cs="Times New Roman"/>
          <w:szCs w:val="24"/>
        </w:rPr>
        <w:t xml:space="preserve">стратегический </w:t>
      </w:r>
      <w:r w:rsidR="00A101E6">
        <w:rPr>
          <w:rFonts w:eastAsia="Times New Roman" w:cs="Times New Roman"/>
          <w:szCs w:val="24"/>
          <w:lang w:val="ru-RU"/>
        </w:rPr>
        <w:t>подход»</w:t>
      </w:r>
      <w:r w:rsidR="00C50742">
        <w:rPr>
          <w:rFonts w:eastAsia="Times New Roman" w:cs="Times New Roman"/>
          <w:szCs w:val="24"/>
          <w:lang w:val="ru-RU"/>
        </w:rPr>
        <w:t xml:space="preserve"> к</w:t>
      </w:r>
      <w:r w:rsidR="00C50742">
        <w:rPr>
          <w:rFonts w:eastAsia="Times New Roman" w:cs="Times New Roman"/>
          <w:szCs w:val="24"/>
        </w:rPr>
        <w:t xml:space="preserve"> распределению</w:t>
      </w:r>
      <w:r w:rsidRPr="003452B9">
        <w:rPr>
          <w:rFonts w:eastAsia="Times New Roman" w:cs="Times New Roman"/>
          <w:szCs w:val="24"/>
        </w:rPr>
        <w:t xml:space="preserve"> объемов медицинской помощи в системе ОМС </w:t>
      </w:r>
      <w:r w:rsidR="00A101E6">
        <w:rPr>
          <w:rFonts w:eastAsia="Times New Roman" w:cs="Times New Roman"/>
          <w:szCs w:val="24"/>
          <w:lang w:val="ru-RU"/>
        </w:rPr>
        <w:t>в Санкт-Петербурге</w:t>
      </w:r>
      <w:r w:rsidR="004075CC">
        <w:rPr>
          <w:rFonts w:eastAsia="Times New Roman" w:cs="Times New Roman"/>
          <w:szCs w:val="24"/>
        </w:rPr>
        <w:t xml:space="preserve"> </w:t>
      </w:r>
      <w:r w:rsidR="004075CC" w:rsidRPr="00271B0B">
        <w:rPr>
          <w:rFonts w:eastAsia="Times New Roman" w:cs="Times New Roman"/>
          <w:szCs w:val="24"/>
        </w:rPr>
        <w:t xml:space="preserve">Комиссии по разработке территориальной программы обязательного медицинского страхования в </w:t>
      </w:r>
      <w:r w:rsidR="004075CC" w:rsidRPr="00271B0B">
        <w:rPr>
          <w:rFonts w:cs="Times New Roman"/>
          <w:lang w:val="ru-RU"/>
        </w:rPr>
        <w:t>Санкт-Петербурге</w:t>
      </w:r>
      <w:r w:rsidR="004075CC">
        <w:rPr>
          <w:rFonts w:cs="Times New Roman"/>
          <w:lang w:val="ru-RU"/>
        </w:rPr>
        <w:t>,</w:t>
      </w:r>
      <w:r w:rsidR="00A101E6">
        <w:rPr>
          <w:rFonts w:eastAsia="Times New Roman" w:cs="Times New Roman"/>
          <w:szCs w:val="24"/>
          <w:lang w:val="ru-RU"/>
        </w:rPr>
        <w:t xml:space="preserve"> </w:t>
      </w:r>
      <w:r w:rsidRPr="003452B9">
        <w:rPr>
          <w:rFonts w:eastAsia="Times New Roman" w:cs="Times New Roman"/>
          <w:szCs w:val="24"/>
        </w:rPr>
        <w:t>государст</w:t>
      </w:r>
      <w:r w:rsidR="00A101E6">
        <w:rPr>
          <w:rFonts w:eastAsia="Times New Roman" w:cs="Times New Roman"/>
          <w:szCs w:val="24"/>
        </w:rPr>
        <w:t>венным органам здравоохранения</w:t>
      </w:r>
      <w:r w:rsidR="00A101E6">
        <w:rPr>
          <w:rFonts w:eastAsia="Times New Roman" w:cs="Times New Roman"/>
          <w:szCs w:val="24"/>
          <w:lang w:val="ru-RU"/>
        </w:rPr>
        <w:t>,</w:t>
      </w:r>
      <w:r w:rsidRPr="003452B9">
        <w:rPr>
          <w:rFonts w:eastAsia="Times New Roman" w:cs="Times New Roman"/>
          <w:szCs w:val="24"/>
        </w:rPr>
        <w:t xml:space="preserve"> </w:t>
      </w:r>
      <w:r w:rsidR="00A101E6">
        <w:rPr>
          <w:rFonts w:eastAsia="Times New Roman" w:cs="Times New Roman"/>
          <w:szCs w:val="24"/>
          <w:lang w:val="ru-RU"/>
        </w:rPr>
        <w:t xml:space="preserve">а также </w:t>
      </w:r>
      <w:r w:rsidRPr="003452B9">
        <w:rPr>
          <w:rFonts w:eastAsia="Times New Roman" w:cs="Times New Roman"/>
          <w:szCs w:val="24"/>
        </w:rPr>
        <w:t xml:space="preserve">медицинским организациям следует учитывать множество факторов для обеспечения эффективного и справедливого распределения ресурсов. </w:t>
      </w:r>
      <w:r w:rsidR="004075CC">
        <w:rPr>
          <w:rFonts w:eastAsia="Times New Roman" w:cs="Times New Roman"/>
          <w:szCs w:val="24"/>
          <w:lang w:val="ru-RU"/>
        </w:rPr>
        <w:t>В ходе работы сформулирован ряд рекомендаций для каждого группы заинтересованных лиц.</w:t>
      </w:r>
    </w:p>
    <w:p w:rsidR="009F7749" w:rsidRDefault="0020403D" w:rsidP="00271B0B">
      <w:pPr>
        <w:pStyle w:val="3"/>
        <w:spacing w:before="120" w:after="120"/>
        <w:rPr>
          <w:rFonts w:cs="Times New Roman"/>
          <w:color w:val="auto"/>
          <w:sz w:val="24"/>
          <w:lang w:val="ru-RU"/>
        </w:rPr>
      </w:pPr>
      <w:bookmarkStart w:id="59" w:name="_Toc167739363"/>
      <w:r>
        <w:rPr>
          <w:rFonts w:cs="Times New Roman"/>
          <w:color w:val="auto"/>
          <w:sz w:val="24"/>
          <w:lang w:val="ru-RU"/>
        </w:rPr>
        <w:t>5</w:t>
      </w:r>
      <w:r w:rsidR="00A101E6" w:rsidRPr="00C50742">
        <w:rPr>
          <w:rFonts w:cs="Times New Roman"/>
          <w:color w:val="auto"/>
          <w:sz w:val="24"/>
          <w:lang w:val="ru-RU"/>
        </w:rPr>
        <w:t xml:space="preserve">.1 </w:t>
      </w:r>
      <w:r w:rsidR="00A101E6" w:rsidRPr="00271B0B">
        <w:rPr>
          <w:rFonts w:cs="Times New Roman"/>
          <w:color w:val="auto"/>
          <w:sz w:val="24"/>
          <w:lang w:val="ru-RU"/>
        </w:rPr>
        <w:t>Рекомендации д</w:t>
      </w:r>
      <w:r w:rsidR="009F7749" w:rsidRPr="00271B0B">
        <w:rPr>
          <w:rFonts w:cs="Times New Roman"/>
          <w:color w:val="auto"/>
          <w:sz w:val="24"/>
          <w:lang w:val="ru-RU"/>
        </w:rPr>
        <w:t>ля</w:t>
      </w:r>
      <w:r w:rsidR="00271B0B" w:rsidRPr="00271B0B">
        <w:rPr>
          <w:rFonts w:cs="Times New Roman"/>
          <w:color w:val="auto"/>
          <w:sz w:val="24"/>
          <w:lang w:val="ru-RU"/>
        </w:rPr>
        <w:t xml:space="preserve"> </w:t>
      </w:r>
      <w:r w:rsidR="00271B0B" w:rsidRPr="00271B0B">
        <w:rPr>
          <w:rFonts w:eastAsia="Times New Roman" w:cs="Times New Roman"/>
          <w:color w:val="auto"/>
          <w:sz w:val="24"/>
          <w:szCs w:val="24"/>
        </w:rPr>
        <w:t xml:space="preserve">Комиссии по разработке территориальной программы обязательного медицинского страхования в </w:t>
      </w:r>
      <w:r w:rsidR="00271B0B" w:rsidRPr="00271B0B">
        <w:rPr>
          <w:rFonts w:cs="Times New Roman"/>
          <w:color w:val="auto"/>
          <w:sz w:val="24"/>
          <w:lang w:val="ru-RU"/>
        </w:rPr>
        <w:t>Санкт-Петербурге</w:t>
      </w:r>
      <w:bookmarkEnd w:id="59"/>
      <w:r w:rsidR="009F7749" w:rsidRPr="00271B0B">
        <w:rPr>
          <w:rFonts w:cs="Times New Roman"/>
          <w:color w:val="auto"/>
          <w:sz w:val="24"/>
          <w:lang w:val="ru-RU"/>
        </w:rPr>
        <w:t xml:space="preserve"> </w:t>
      </w:r>
    </w:p>
    <w:p w:rsidR="00A5374E" w:rsidRPr="00A5374E" w:rsidRDefault="00A5374E" w:rsidP="00A5374E">
      <w:pPr>
        <w:rPr>
          <w:lang w:val="ru-RU"/>
        </w:rPr>
      </w:pPr>
    </w:p>
    <w:p w:rsidR="00BA1491" w:rsidRPr="00A101E6" w:rsidRDefault="00A101E6" w:rsidP="00322451">
      <w:pPr>
        <w:pStyle w:val="afe"/>
        <w:numPr>
          <w:ilvl w:val="0"/>
          <w:numId w:val="24"/>
        </w:numPr>
        <w:rPr>
          <w:rFonts w:cs="Times New Roman"/>
          <w:lang w:val="ru-RU"/>
        </w:rPr>
      </w:pPr>
      <w:r>
        <w:rPr>
          <w:rFonts w:cs="Times New Roman"/>
          <w:lang w:val="ru-RU"/>
        </w:rPr>
        <w:t xml:space="preserve">Обеспечить прозрачность предоставления итогового рейтинга медицинских организаций </w:t>
      </w:r>
      <w:r w:rsidR="00BA1491" w:rsidRPr="00A101E6">
        <w:rPr>
          <w:rFonts w:cs="Times New Roman"/>
          <w:lang w:val="ru-RU"/>
        </w:rPr>
        <w:t xml:space="preserve">перед публикацией </w:t>
      </w:r>
      <w:r w:rsidR="004D00AA">
        <w:rPr>
          <w:rFonts w:cs="Times New Roman"/>
          <w:lang w:val="ru-RU"/>
        </w:rPr>
        <w:t xml:space="preserve">фактического </w:t>
      </w:r>
      <w:r w:rsidR="00BA1491" w:rsidRPr="00A101E6">
        <w:rPr>
          <w:rFonts w:cs="Times New Roman"/>
          <w:lang w:val="ru-RU"/>
        </w:rPr>
        <w:t>распределения</w:t>
      </w:r>
      <w:r w:rsidR="004D00AA" w:rsidRPr="004D00AA">
        <w:rPr>
          <w:rFonts w:cs="Times New Roman"/>
          <w:lang w:val="ru-RU"/>
        </w:rPr>
        <w:t xml:space="preserve"> </w:t>
      </w:r>
      <w:r w:rsidR="004D00AA">
        <w:rPr>
          <w:rFonts w:cs="Times New Roman"/>
          <w:lang w:val="ru-RU"/>
        </w:rPr>
        <w:t>объемов медицинской помощи в системе ОМС</w:t>
      </w:r>
      <w:r w:rsidR="00C50742">
        <w:rPr>
          <w:rFonts w:cs="Times New Roman"/>
          <w:lang w:val="ru-RU"/>
        </w:rPr>
        <w:t xml:space="preserve"> на сайте ТФОМС</w:t>
      </w:r>
      <w:r w:rsidR="004D00AA">
        <w:rPr>
          <w:rFonts w:cs="Times New Roman"/>
          <w:lang w:val="ru-RU"/>
        </w:rPr>
        <w:t>. А именно предоставить подробную и исчерпывающую информацию о том,</w:t>
      </w:r>
      <w:r w:rsidR="00BA1491" w:rsidRPr="00A101E6">
        <w:rPr>
          <w:rFonts w:cs="Times New Roman"/>
          <w:lang w:val="ru-RU"/>
        </w:rPr>
        <w:t xml:space="preserve"> как</w:t>
      </w:r>
      <w:r w:rsidR="004D00AA">
        <w:rPr>
          <w:rFonts w:cs="Times New Roman"/>
          <w:lang w:val="ru-RU"/>
        </w:rPr>
        <w:t>ие</w:t>
      </w:r>
      <w:r w:rsidR="00BA1491" w:rsidRPr="00A101E6">
        <w:rPr>
          <w:rFonts w:cs="Times New Roman"/>
          <w:lang w:val="ru-RU"/>
        </w:rPr>
        <w:t xml:space="preserve"> критери</w:t>
      </w:r>
      <w:r w:rsidR="004D00AA">
        <w:rPr>
          <w:rFonts w:cs="Times New Roman"/>
          <w:lang w:val="ru-RU"/>
        </w:rPr>
        <w:t>и</w:t>
      </w:r>
      <w:r w:rsidR="00BA1491" w:rsidRPr="00A101E6">
        <w:rPr>
          <w:rFonts w:cs="Times New Roman"/>
          <w:lang w:val="ru-RU"/>
        </w:rPr>
        <w:t xml:space="preserve"> был</w:t>
      </w:r>
      <w:r w:rsidR="004D00AA">
        <w:rPr>
          <w:rFonts w:cs="Times New Roman"/>
          <w:lang w:val="ru-RU"/>
        </w:rPr>
        <w:t>и</w:t>
      </w:r>
      <w:r w:rsidR="00BA1491" w:rsidRPr="00A101E6">
        <w:rPr>
          <w:rFonts w:cs="Times New Roman"/>
          <w:lang w:val="ru-RU"/>
        </w:rPr>
        <w:t xml:space="preserve"> достигнут</w:t>
      </w:r>
      <w:r w:rsidR="004D00AA">
        <w:rPr>
          <w:rFonts w:cs="Times New Roman"/>
          <w:lang w:val="ru-RU"/>
        </w:rPr>
        <w:t>ы</w:t>
      </w:r>
      <w:r w:rsidR="00BA1491" w:rsidRPr="00A101E6">
        <w:rPr>
          <w:rFonts w:cs="Times New Roman"/>
          <w:lang w:val="ru-RU"/>
        </w:rPr>
        <w:t xml:space="preserve"> в необходимом количестве</w:t>
      </w:r>
      <w:r w:rsidR="004D00AA">
        <w:rPr>
          <w:rFonts w:cs="Times New Roman"/>
          <w:lang w:val="ru-RU"/>
        </w:rPr>
        <w:t>, какие веса отводятся конкретным критериям</w:t>
      </w:r>
      <w:r w:rsidR="00C50742">
        <w:rPr>
          <w:rFonts w:cs="Times New Roman"/>
          <w:lang w:val="ru-RU"/>
        </w:rPr>
        <w:t xml:space="preserve"> и др</w:t>
      </w:r>
      <w:r w:rsidR="004D00AA">
        <w:rPr>
          <w:rFonts w:cs="Times New Roman"/>
          <w:lang w:val="ru-RU"/>
        </w:rPr>
        <w:t xml:space="preserve">. Это нужно для того, чтобы медицинская организация в полной мере понимала, </w:t>
      </w:r>
      <w:r w:rsidR="00C50742">
        <w:rPr>
          <w:rFonts w:cs="Times New Roman"/>
          <w:lang w:val="ru-RU"/>
        </w:rPr>
        <w:t>каким критериям,</w:t>
      </w:r>
      <w:r w:rsidR="004D00AA">
        <w:rPr>
          <w:rFonts w:cs="Times New Roman"/>
          <w:lang w:val="ru-RU"/>
        </w:rPr>
        <w:t xml:space="preserve"> при</w:t>
      </w:r>
      <w:r w:rsidR="00592A3B">
        <w:rPr>
          <w:rFonts w:cs="Times New Roman"/>
          <w:lang w:val="ru-RU"/>
        </w:rPr>
        <w:t xml:space="preserve"> осуществлении</w:t>
      </w:r>
      <w:r w:rsidR="004D00AA">
        <w:rPr>
          <w:rFonts w:cs="Times New Roman"/>
          <w:lang w:val="ru-RU"/>
        </w:rPr>
        <w:t xml:space="preserve"> своей деятельности</w:t>
      </w:r>
      <w:r w:rsidR="00C50742">
        <w:rPr>
          <w:rFonts w:cs="Times New Roman"/>
          <w:lang w:val="ru-RU"/>
        </w:rPr>
        <w:t>,</w:t>
      </w:r>
      <w:r w:rsidR="004D00AA">
        <w:rPr>
          <w:rFonts w:cs="Times New Roman"/>
          <w:lang w:val="ru-RU"/>
        </w:rPr>
        <w:t xml:space="preserve"> </w:t>
      </w:r>
      <w:r w:rsidR="00C50742">
        <w:rPr>
          <w:rFonts w:cs="Times New Roman"/>
          <w:lang w:val="ru-RU"/>
        </w:rPr>
        <w:t>отдавать больший приоритет</w:t>
      </w:r>
      <w:r w:rsidR="004D00AA">
        <w:rPr>
          <w:rFonts w:cs="Times New Roman"/>
          <w:lang w:val="ru-RU"/>
        </w:rPr>
        <w:t xml:space="preserve">. На данный момент, известны </w:t>
      </w:r>
      <w:r w:rsidR="00BA1491" w:rsidRPr="00A101E6">
        <w:rPr>
          <w:rFonts w:cs="Times New Roman"/>
          <w:lang w:val="ru-RU"/>
        </w:rPr>
        <w:t>критерии</w:t>
      </w:r>
      <w:r w:rsidR="004D00AA">
        <w:rPr>
          <w:rFonts w:cs="Times New Roman"/>
          <w:lang w:val="ru-RU"/>
        </w:rPr>
        <w:t xml:space="preserve">, которые организация должна достичь, но ежегодного рейтинга по медицинским организациям – какое количество баллов было </w:t>
      </w:r>
      <w:r w:rsidR="004D00AA">
        <w:rPr>
          <w:rFonts w:cs="Times New Roman"/>
          <w:lang w:val="ru-RU"/>
        </w:rPr>
        <w:lastRenderedPageBreak/>
        <w:t>присвое</w:t>
      </w:r>
      <w:r w:rsidR="00C50742">
        <w:rPr>
          <w:rFonts w:cs="Times New Roman"/>
          <w:lang w:val="ru-RU"/>
        </w:rPr>
        <w:t>но в конкретный период времени –</w:t>
      </w:r>
      <w:r w:rsidR="004D00AA">
        <w:rPr>
          <w:rFonts w:cs="Times New Roman"/>
          <w:lang w:val="ru-RU"/>
        </w:rPr>
        <w:t xml:space="preserve"> </w:t>
      </w:r>
      <w:r w:rsidR="004075CC">
        <w:rPr>
          <w:rFonts w:cs="Times New Roman"/>
          <w:lang w:val="ru-RU"/>
        </w:rPr>
        <w:t>не публикуется</w:t>
      </w:r>
      <w:r w:rsidR="004D00AA">
        <w:rPr>
          <w:rFonts w:cs="Times New Roman"/>
          <w:lang w:val="ru-RU"/>
        </w:rPr>
        <w:t>.</w:t>
      </w:r>
      <w:r w:rsidR="00BA1491" w:rsidRPr="00A101E6">
        <w:rPr>
          <w:rFonts w:cs="Times New Roman"/>
          <w:lang w:val="ru-RU"/>
        </w:rPr>
        <w:t xml:space="preserve"> </w:t>
      </w:r>
      <w:r w:rsidR="004D00AA">
        <w:rPr>
          <w:rFonts w:cs="Times New Roman"/>
          <w:lang w:val="ru-RU"/>
        </w:rPr>
        <w:t xml:space="preserve">Данная информация позволит улучшить позитивные экономические стимулы для </w:t>
      </w:r>
      <w:r w:rsidR="00592A3B">
        <w:rPr>
          <w:rFonts w:cs="Times New Roman"/>
          <w:lang w:val="ru-RU"/>
        </w:rPr>
        <w:t>повышения уровня условий</w:t>
      </w:r>
      <w:r w:rsidR="004D00AA">
        <w:rPr>
          <w:rFonts w:cs="Times New Roman"/>
          <w:lang w:val="ru-RU"/>
        </w:rPr>
        <w:t xml:space="preserve"> конкуренции между медицинскими организациями;</w:t>
      </w:r>
    </w:p>
    <w:p w:rsidR="006B7C65" w:rsidRPr="00A101E6" w:rsidRDefault="004D00AA" w:rsidP="00322451">
      <w:pPr>
        <w:pStyle w:val="afe"/>
        <w:numPr>
          <w:ilvl w:val="0"/>
          <w:numId w:val="24"/>
        </w:numPr>
        <w:rPr>
          <w:rFonts w:cs="Times New Roman"/>
          <w:lang w:val="ru-RU"/>
        </w:rPr>
      </w:pPr>
      <w:r>
        <w:rPr>
          <w:rFonts w:cs="Times New Roman"/>
          <w:lang w:val="ru-RU"/>
        </w:rPr>
        <w:t>Анализировать о</w:t>
      </w:r>
      <w:r w:rsidR="006B7C65" w:rsidRPr="00A101E6">
        <w:rPr>
          <w:rFonts w:cs="Times New Roman"/>
          <w:lang w:val="ru-RU"/>
        </w:rPr>
        <w:t xml:space="preserve">тзывы пациентов </w:t>
      </w:r>
      <w:r>
        <w:rPr>
          <w:rFonts w:cs="Times New Roman"/>
          <w:lang w:val="ru-RU"/>
        </w:rPr>
        <w:t xml:space="preserve">о качестве предоставляемых услуг в конкретной медицинской организации </w:t>
      </w:r>
      <w:r w:rsidR="006B7C65" w:rsidRPr="00A101E6">
        <w:rPr>
          <w:rFonts w:cs="Times New Roman"/>
          <w:lang w:val="ru-RU"/>
        </w:rPr>
        <w:t xml:space="preserve">в </w:t>
      </w:r>
      <w:r>
        <w:rPr>
          <w:rFonts w:cs="Times New Roman"/>
          <w:lang w:val="ru-RU"/>
        </w:rPr>
        <w:t xml:space="preserve">сети Интернет. Таким образом, будет получена достоверная информация от конечного потребителя о том, </w:t>
      </w:r>
      <w:r w:rsidR="00FD6E56">
        <w:rPr>
          <w:rFonts w:cs="Times New Roman"/>
          <w:lang w:val="ru-RU"/>
        </w:rPr>
        <w:t xml:space="preserve">как была предоставлена услуга: </w:t>
      </w:r>
      <w:r w:rsidR="00592A3B">
        <w:rPr>
          <w:rFonts w:cs="Times New Roman"/>
          <w:lang w:val="ru-RU"/>
        </w:rPr>
        <w:t xml:space="preserve">доступность и прозрачность записи на получение определенных медицинских услуг, </w:t>
      </w:r>
      <w:r w:rsidR="00FD6E56">
        <w:rPr>
          <w:rFonts w:cs="Times New Roman"/>
          <w:lang w:val="ru-RU"/>
        </w:rPr>
        <w:t xml:space="preserve">скорость предоставления услуги, доступность получения услуги в близости к месту жительства, доброжелательность и вежливость медицинского персонала, чистота и гигиена зданий медицинских организаций и другие. И уже исходя из мнения и удовлетворенности </w:t>
      </w:r>
      <w:r w:rsidR="00C50742">
        <w:rPr>
          <w:rFonts w:cs="Times New Roman"/>
          <w:lang w:val="ru-RU"/>
        </w:rPr>
        <w:t>потребителей</w:t>
      </w:r>
      <w:r w:rsidR="00FD6E56">
        <w:rPr>
          <w:rFonts w:cs="Times New Roman"/>
          <w:lang w:val="ru-RU"/>
        </w:rPr>
        <w:t xml:space="preserve"> получаемых услуг</w:t>
      </w:r>
      <w:r w:rsidR="00C50742">
        <w:rPr>
          <w:rFonts w:cs="Times New Roman"/>
          <w:lang w:val="ru-RU"/>
        </w:rPr>
        <w:t>,</w:t>
      </w:r>
      <w:r w:rsidR="00FD6E56">
        <w:rPr>
          <w:rFonts w:cs="Times New Roman"/>
          <w:lang w:val="ru-RU"/>
        </w:rPr>
        <w:t xml:space="preserve"> формировать распределение объемов м</w:t>
      </w:r>
      <w:r w:rsidR="00C50742">
        <w:rPr>
          <w:rFonts w:cs="Times New Roman"/>
          <w:lang w:val="ru-RU"/>
        </w:rPr>
        <w:t>едицинской помощи в системе ОМС в городе Санкт-Петербург.</w:t>
      </w:r>
      <w:r w:rsidR="00A317FB">
        <w:rPr>
          <w:rFonts w:cs="Times New Roman"/>
          <w:lang w:val="ru-RU"/>
        </w:rPr>
        <w:t xml:space="preserve"> Тем не менее, стоит учитывать угрозу недобросовестного поведения со стороны пациентов с целью манипуляции рейтингов медицинских организаций.</w:t>
      </w:r>
    </w:p>
    <w:p w:rsidR="00765795" w:rsidRPr="00C50742" w:rsidRDefault="0020403D" w:rsidP="00271B0B">
      <w:pPr>
        <w:pStyle w:val="3"/>
        <w:spacing w:before="120" w:after="120"/>
        <w:rPr>
          <w:rFonts w:cs="Times New Roman"/>
          <w:color w:val="auto"/>
          <w:sz w:val="24"/>
          <w:lang w:val="ru-RU"/>
        </w:rPr>
      </w:pPr>
      <w:bookmarkStart w:id="60" w:name="_Toc167739364"/>
      <w:r>
        <w:rPr>
          <w:rFonts w:cs="Times New Roman"/>
          <w:color w:val="auto"/>
          <w:sz w:val="24"/>
          <w:lang w:val="ru-RU"/>
        </w:rPr>
        <w:t>5</w:t>
      </w:r>
      <w:r w:rsidR="00FD6E56" w:rsidRPr="00C50742">
        <w:rPr>
          <w:rFonts w:cs="Times New Roman"/>
          <w:color w:val="auto"/>
          <w:sz w:val="24"/>
          <w:lang w:val="ru-RU"/>
        </w:rPr>
        <w:t xml:space="preserve">.2 </w:t>
      </w:r>
      <w:r w:rsidR="004D00AA" w:rsidRPr="00C50742">
        <w:rPr>
          <w:rFonts w:cs="Times New Roman"/>
          <w:color w:val="auto"/>
          <w:sz w:val="24"/>
          <w:lang w:val="ru-RU"/>
        </w:rPr>
        <w:t>Рекомендации д</w:t>
      </w:r>
      <w:r w:rsidR="00765795" w:rsidRPr="00C50742">
        <w:rPr>
          <w:rFonts w:cs="Times New Roman"/>
          <w:color w:val="auto"/>
          <w:sz w:val="24"/>
          <w:lang w:val="ru-RU"/>
        </w:rPr>
        <w:t xml:space="preserve">ля органов </w:t>
      </w:r>
      <w:r w:rsidR="009F7749" w:rsidRPr="00C50742">
        <w:rPr>
          <w:rFonts w:cs="Times New Roman"/>
          <w:color w:val="auto"/>
          <w:sz w:val="24"/>
          <w:lang w:val="ru-RU"/>
        </w:rPr>
        <w:t xml:space="preserve">управления </w:t>
      </w:r>
      <w:r w:rsidR="00765795" w:rsidRPr="00C50742">
        <w:rPr>
          <w:rFonts w:cs="Times New Roman"/>
          <w:color w:val="auto"/>
          <w:sz w:val="24"/>
          <w:lang w:val="ru-RU"/>
        </w:rPr>
        <w:t>здравоохранен</w:t>
      </w:r>
      <w:r w:rsidR="009F7749" w:rsidRPr="00C50742">
        <w:rPr>
          <w:rFonts w:cs="Times New Roman"/>
          <w:color w:val="auto"/>
          <w:sz w:val="24"/>
          <w:lang w:val="ru-RU"/>
        </w:rPr>
        <w:t>ием</w:t>
      </w:r>
      <w:bookmarkEnd w:id="60"/>
    </w:p>
    <w:p w:rsidR="006A2E05" w:rsidRPr="006A2E05" w:rsidRDefault="00C50742" w:rsidP="00322451">
      <w:pPr>
        <w:pStyle w:val="afe"/>
        <w:numPr>
          <w:ilvl w:val="0"/>
          <w:numId w:val="25"/>
        </w:numPr>
        <w:rPr>
          <w:rFonts w:cs="Times New Roman"/>
          <w:lang w:val="ru-RU"/>
        </w:rPr>
      </w:pPr>
      <w:r w:rsidRPr="00592A3B">
        <w:rPr>
          <w:rFonts w:eastAsia="Times New Roman" w:cs="Times New Roman"/>
          <w:szCs w:val="24"/>
          <w:lang w:val="ru-RU"/>
        </w:rPr>
        <w:t>Внедрить качественные критерии, влияющие на распредел</w:t>
      </w:r>
      <w:r w:rsidR="006A2E05">
        <w:rPr>
          <w:rFonts w:eastAsia="Times New Roman" w:cs="Times New Roman"/>
          <w:szCs w:val="24"/>
          <w:lang w:val="ru-RU"/>
        </w:rPr>
        <w:t xml:space="preserve">ение объемов медицинской помощи, опираясь на принципы: </w:t>
      </w:r>
      <w:r>
        <w:rPr>
          <w:rFonts w:eastAsia="Times New Roman" w:cs="Times New Roman"/>
          <w:szCs w:val="24"/>
          <w:lang w:val="ru-RU"/>
        </w:rPr>
        <w:t xml:space="preserve">«Результативность работы медицинской организации», «Сроки ожидания плановой медицинской помощи», «Транспортная доступность медицинской организации» и </w:t>
      </w:r>
      <w:r w:rsidR="002063B1">
        <w:rPr>
          <w:rFonts w:eastAsia="Times New Roman" w:cs="Times New Roman"/>
          <w:szCs w:val="24"/>
          <w:lang w:val="ru-RU"/>
        </w:rPr>
        <w:t xml:space="preserve">другие. </w:t>
      </w:r>
      <w:r w:rsidR="006A2E05" w:rsidRPr="00592A3B">
        <w:rPr>
          <w:rFonts w:eastAsia="Times New Roman" w:cs="Times New Roman"/>
          <w:szCs w:val="24"/>
          <w:lang w:val="ru-RU"/>
        </w:rPr>
        <w:t>Например</w:t>
      </w:r>
      <w:r w:rsidR="006A2E05">
        <w:rPr>
          <w:rFonts w:eastAsia="Times New Roman" w:cs="Times New Roman"/>
          <w:szCs w:val="24"/>
          <w:lang w:val="ru-RU"/>
        </w:rPr>
        <w:t xml:space="preserve">, для процедур ЭКО это могут быть: </w:t>
      </w:r>
    </w:p>
    <w:p w:rsidR="002063B1" w:rsidRPr="002063B1" w:rsidRDefault="006A2E05" w:rsidP="002063B1">
      <w:pPr>
        <w:pStyle w:val="afe"/>
        <w:numPr>
          <w:ilvl w:val="1"/>
          <w:numId w:val="25"/>
        </w:numPr>
        <w:rPr>
          <w:rFonts w:cs="Times New Roman"/>
          <w:lang w:val="ru-RU"/>
        </w:rPr>
      </w:pPr>
      <w:r>
        <w:rPr>
          <w:rFonts w:eastAsia="Times New Roman" w:cs="Times New Roman"/>
          <w:szCs w:val="24"/>
          <w:lang w:val="ru-RU"/>
        </w:rPr>
        <w:t>Время ожидания консультации специалиста</w:t>
      </w:r>
      <w:r w:rsidR="002063B1">
        <w:rPr>
          <w:rFonts w:eastAsia="Times New Roman" w:cs="Times New Roman"/>
          <w:szCs w:val="24"/>
          <w:lang w:val="ru-RU"/>
        </w:rPr>
        <w:t>. Здесь должно учитываться в</w:t>
      </w:r>
      <w:r w:rsidR="002063B1" w:rsidRPr="002063B1">
        <w:rPr>
          <w:rFonts w:eastAsia="Times New Roman" w:cs="Times New Roman"/>
          <w:szCs w:val="24"/>
          <w:lang w:val="ru-RU"/>
        </w:rPr>
        <w:t xml:space="preserve">ремя от момента обращения пациента до получения консультации у специалиста по репродуктивной медицине. </w:t>
      </w:r>
      <w:r w:rsidR="002063B1">
        <w:rPr>
          <w:rFonts w:eastAsia="Times New Roman" w:cs="Times New Roman"/>
          <w:szCs w:val="24"/>
          <w:lang w:val="ru-RU"/>
        </w:rPr>
        <w:t>Поскольку э</w:t>
      </w:r>
      <w:r w:rsidR="002063B1" w:rsidRPr="002063B1">
        <w:rPr>
          <w:rFonts w:eastAsia="Times New Roman" w:cs="Times New Roman"/>
          <w:szCs w:val="24"/>
          <w:lang w:val="ru-RU"/>
        </w:rPr>
        <w:t xml:space="preserve">ффективная </w:t>
      </w:r>
      <w:r w:rsidR="00A317FB">
        <w:rPr>
          <w:rFonts w:eastAsia="Times New Roman" w:cs="Times New Roman"/>
          <w:szCs w:val="24"/>
          <w:lang w:val="ru-RU"/>
        </w:rPr>
        <w:t xml:space="preserve">медицинская </w:t>
      </w:r>
      <w:r w:rsidR="002063B1" w:rsidRPr="002063B1">
        <w:rPr>
          <w:rFonts w:eastAsia="Times New Roman" w:cs="Times New Roman"/>
          <w:szCs w:val="24"/>
          <w:lang w:val="ru-RU"/>
        </w:rPr>
        <w:t>организация должна обеспечить минимальное время ожидания, что важно для своевременной диагностики и начала лечения</w:t>
      </w:r>
      <w:r w:rsidR="002063B1">
        <w:rPr>
          <w:rFonts w:eastAsia="Times New Roman" w:cs="Times New Roman"/>
          <w:szCs w:val="24"/>
          <w:lang w:val="ru-RU"/>
        </w:rPr>
        <w:t>;</w:t>
      </w:r>
    </w:p>
    <w:p w:rsidR="002063B1" w:rsidRDefault="002063B1" w:rsidP="002063B1">
      <w:pPr>
        <w:pStyle w:val="afe"/>
        <w:numPr>
          <w:ilvl w:val="1"/>
          <w:numId w:val="25"/>
        </w:numPr>
        <w:rPr>
          <w:rFonts w:cs="Times New Roman"/>
          <w:lang w:val="ru-RU"/>
        </w:rPr>
      </w:pPr>
      <w:r>
        <w:rPr>
          <w:rFonts w:cs="Times New Roman"/>
          <w:lang w:val="ru-RU"/>
        </w:rPr>
        <w:t>Частота</w:t>
      </w:r>
      <w:r w:rsidR="004075CC">
        <w:rPr>
          <w:rFonts w:cs="Times New Roman"/>
          <w:lang w:val="ru-RU"/>
        </w:rPr>
        <w:t xml:space="preserve"> повторных циклов ЭКО </w:t>
      </w:r>
      <w:r w:rsidRPr="002063B1">
        <w:rPr>
          <w:rFonts w:cs="Times New Roman"/>
          <w:lang w:val="ru-RU"/>
        </w:rPr>
        <w:t xml:space="preserve">между неудачным циклом ЭКО и началом следующего. Оптимизация сроков между циклами важна для поддержания психологического и </w:t>
      </w:r>
      <w:r>
        <w:rPr>
          <w:rFonts w:cs="Times New Roman"/>
          <w:lang w:val="ru-RU"/>
        </w:rPr>
        <w:t>физического состояния пациентов;</w:t>
      </w:r>
    </w:p>
    <w:p w:rsidR="002063B1" w:rsidRDefault="002063B1" w:rsidP="002063B1">
      <w:pPr>
        <w:pStyle w:val="afe"/>
        <w:numPr>
          <w:ilvl w:val="1"/>
          <w:numId w:val="25"/>
        </w:numPr>
        <w:rPr>
          <w:rFonts w:cs="Times New Roman"/>
          <w:lang w:val="ru-RU"/>
        </w:rPr>
      </w:pPr>
      <w:r w:rsidRPr="002063B1">
        <w:rPr>
          <w:rFonts w:cs="Times New Roman"/>
          <w:lang w:val="ru-RU"/>
        </w:rPr>
        <w:t>Доступ</w:t>
      </w:r>
      <w:r>
        <w:rPr>
          <w:rFonts w:cs="Times New Roman"/>
          <w:lang w:val="ru-RU"/>
        </w:rPr>
        <w:t xml:space="preserve">ность </w:t>
      </w:r>
      <w:r w:rsidR="004075CC">
        <w:rPr>
          <w:rFonts w:cs="Times New Roman"/>
          <w:lang w:val="ru-RU"/>
        </w:rPr>
        <w:t>транспортной развязки</w:t>
      </w:r>
      <w:r>
        <w:rPr>
          <w:rFonts w:cs="Times New Roman"/>
          <w:lang w:val="ru-RU"/>
        </w:rPr>
        <w:t>. Это означает, что должны быть созданы удобные маршруты</w:t>
      </w:r>
      <w:r w:rsidRPr="002063B1">
        <w:rPr>
          <w:rFonts w:cs="Times New Roman"/>
          <w:lang w:val="ru-RU"/>
        </w:rPr>
        <w:t xml:space="preserve"> общес</w:t>
      </w:r>
      <w:r>
        <w:rPr>
          <w:rFonts w:cs="Times New Roman"/>
          <w:lang w:val="ru-RU"/>
        </w:rPr>
        <w:t>твенного транспорта, позволяющие</w:t>
      </w:r>
      <w:r w:rsidRPr="002063B1">
        <w:rPr>
          <w:rFonts w:cs="Times New Roman"/>
          <w:lang w:val="ru-RU"/>
        </w:rPr>
        <w:t xml:space="preserve"> пациентам легко добраться до </w:t>
      </w:r>
      <w:r>
        <w:rPr>
          <w:rFonts w:cs="Times New Roman"/>
          <w:lang w:val="ru-RU"/>
        </w:rPr>
        <w:t>медицинской организации</w:t>
      </w:r>
      <w:r w:rsidRPr="002063B1">
        <w:rPr>
          <w:rFonts w:cs="Times New Roman"/>
          <w:lang w:val="ru-RU"/>
        </w:rPr>
        <w:t xml:space="preserve">. Важным </w:t>
      </w:r>
      <w:r w:rsidRPr="002063B1">
        <w:rPr>
          <w:rFonts w:cs="Times New Roman"/>
          <w:lang w:val="ru-RU"/>
        </w:rPr>
        <w:lastRenderedPageBreak/>
        <w:t>аспектом является наличие парковки для пациентов, приезжающих на личном транспорте.</w:t>
      </w:r>
    </w:p>
    <w:p w:rsidR="002063B1" w:rsidRDefault="002063B1" w:rsidP="002063B1">
      <w:pPr>
        <w:pStyle w:val="afe"/>
        <w:rPr>
          <w:rFonts w:cs="Times New Roman"/>
          <w:lang w:val="ru-RU"/>
        </w:rPr>
      </w:pPr>
      <w:r>
        <w:rPr>
          <w:rFonts w:cs="Times New Roman"/>
          <w:lang w:val="ru-RU"/>
        </w:rPr>
        <w:t>По МРТ:</w:t>
      </w:r>
    </w:p>
    <w:p w:rsidR="002063B1" w:rsidRDefault="002063B1" w:rsidP="002063B1">
      <w:pPr>
        <w:pStyle w:val="afe"/>
        <w:numPr>
          <w:ilvl w:val="1"/>
          <w:numId w:val="25"/>
        </w:numPr>
        <w:rPr>
          <w:rFonts w:cs="Times New Roman"/>
          <w:lang w:val="ru-RU"/>
        </w:rPr>
      </w:pPr>
      <w:r w:rsidRPr="002063B1">
        <w:rPr>
          <w:rFonts w:cs="Times New Roman"/>
          <w:lang w:val="ru-RU"/>
        </w:rPr>
        <w:t xml:space="preserve">Время ожидания записи на </w:t>
      </w:r>
      <w:r>
        <w:rPr>
          <w:rFonts w:cs="Times New Roman"/>
          <w:lang w:val="ru-RU"/>
        </w:rPr>
        <w:t>МРТ. Должно учитываться в</w:t>
      </w:r>
      <w:r w:rsidRPr="002063B1">
        <w:rPr>
          <w:rFonts w:cs="Times New Roman"/>
          <w:lang w:val="ru-RU"/>
        </w:rPr>
        <w:t>ремя от момента обращения пациента до записи на процедуру. Эффективная</w:t>
      </w:r>
      <w:r w:rsidR="00A317FB">
        <w:rPr>
          <w:rFonts w:cs="Times New Roman"/>
          <w:lang w:val="ru-RU"/>
        </w:rPr>
        <w:t xml:space="preserve"> медицинская</w:t>
      </w:r>
      <w:r w:rsidRPr="002063B1">
        <w:rPr>
          <w:rFonts w:cs="Times New Roman"/>
          <w:lang w:val="ru-RU"/>
        </w:rPr>
        <w:t xml:space="preserve"> организация должна минимизировать это время, особенно для пациентов с острыми или хроническими состояниями, требующими быстрого</w:t>
      </w:r>
      <w:r>
        <w:rPr>
          <w:rFonts w:cs="Times New Roman"/>
          <w:lang w:val="ru-RU"/>
        </w:rPr>
        <w:t xml:space="preserve"> диагностического вмешательства;</w:t>
      </w:r>
    </w:p>
    <w:p w:rsidR="002063B1" w:rsidRDefault="002063B1" w:rsidP="002063B1">
      <w:pPr>
        <w:pStyle w:val="afe"/>
        <w:numPr>
          <w:ilvl w:val="1"/>
          <w:numId w:val="25"/>
        </w:numPr>
        <w:rPr>
          <w:rFonts w:cs="Times New Roman"/>
          <w:lang w:val="ru-RU"/>
        </w:rPr>
      </w:pPr>
      <w:r>
        <w:rPr>
          <w:rFonts w:cs="Times New Roman"/>
          <w:lang w:val="ru-RU"/>
        </w:rPr>
        <w:t>Время ожидания результатов МРТ.</w:t>
      </w:r>
      <w:r w:rsidRPr="002063B1">
        <w:rPr>
          <w:rFonts w:cs="Times New Roman"/>
          <w:lang w:val="ru-RU"/>
        </w:rPr>
        <w:t xml:space="preserve"> </w:t>
      </w:r>
      <w:r>
        <w:rPr>
          <w:rFonts w:cs="Times New Roman"/>
          <w:lang w:val="ru-RU"/>
        </w:rPr>
        <w:t>Должно уделяться внимание времени</w:t>
      </w:r>
      <w:r w:rsidRPr="002063B1">
        <w:rPr>
          <w:rFonts w:cs="Times New Roman"/>
          <w:lang w:val="ru-RU"/>
        </w:rPr>
        <w:t xml:space="preserve"> от проведения </w:t>
      </w:r>
      <w:r>
        <w:rPr>
          <w:rFonts w:cs="Times New Roman"/>
          <w:lang w:val="ru-RU"/>
        </w:rPr>
        <w:t xml:space="preserve">процедуры </w:t>
      </w:r>
      <w:r w:rsidRPr="002063B1">
        <w:rPr>
          <w:rFonts w:cs="Times New Roman"/>
          <w:lang w:val="ru-RU"/>
        </w:rPr>
        <w:t>МРТ до получения результатов и их интерпретации лечащим врачом. Быстрая обработка и передача результатов важны для своевременно</w:t>
      </w:r>
      <w:r>
        <w:rPr>
          <w:rFonts w:cs="Times New Roman"/>
          <w:lang w:val="ru-RU"/>
        </w:rPr>
        <w:t>го принятия медицинских решений;</w:t>
      </w:r>
    </w:p>
    <w:p w:rsidR="002063B1" w:rsidRPr="002063B1" w:rsidRDefault="002063B1" w:rsidP="002063B1">
      <w:pPr>
        <w:pStyle w:val="afe"/>
        <w:numPr>
          <w:ilvl w:val="1"/>
          <w:numId w:val="25"/>
        </w:numPr>
        <w:rPr>
          <w:rFonts w:cs="Times New Roman"/>
          <w:lang w:val="ru-RU"/>
        </w:rPr>
      </w:pPr>
      <w:r>
        <w:rPr>
          <w:rFonts w:cs="Times New Roman"/>
          <w:lang w:val="ru-RU"/>
        </w:rPr>
        <w:t xml:space="preserve">Количество ошибочных исследований в силу некомпетентности врачей или </w:t>
      </w:r>
      <w:r w:rsidR="004075CC">
        <w:rPr>
          <w:rFonts w:cs="Times New Roman"/>
          <w:lang w:val="ru-RU"/>
        </w:rPr>
        <w:t xml:space="preserve">низкой </w:t>
      </w:r>
      <w:r>
        <w:rPr>
          <w:rFonts w:cs="Times New Roman"/>
          <w:lang w:val="ru-RU"/>
        </w:rPr>
        <w:t>мощности оборудования. При распределении объемов медицинской помощи в системе ОМС стоит обращать внимание на процент корректности проведенных процедур и в соответствии с этим выставленных диагнозов;</w:t>
      </w:r>
    </w:p>
    <w:p w:rsidR="00C50742" w:rsidRPr="004075CC" w:rsidRDefault="00C50742" w:rsidP="004075CC">
      <w:pPr>
        <w:pStyle w:val="afe"/>
        <w:numPr>
          <w:ilvl w:val="0"/>
          <w:numId w:val="25"/>
        </w:numPr>
        <w:rPr>
          <w:rFonts w:cs="Times New Roman"/>
          <w:lang w:val="ru-RU"/>
        </w:rPr>
      </w:pPr>
      <w:r w:rsidRPr="004075CC">
        <w:rPr>
          <w:rFonts w:eastAsia="Times New Roman" w:cs="Times New Roman"/>
          <w:szCs w:val="24"/>
          <w:lang w:val="ru-RU"/>
        </w:rPr>
        <w:t xml:space="preserve">Добавить стратегические критерии по </w:t>
      </w:r>
      <w:r w:rsidR="00A5374E" w:rsidRPr="004075CC">
        <w:rPr>
          <w:rFonts w:eastAsia="Times New Roman" w:cs="Times New Roman"/>
          <w:szCs w:val="24"/>
          <w:lang w:val="ru-RU"/>
        </w:rPr>
        <w:t>каждой</w:t>
      </w:r>
      <w:r w:rsidRPr="004075CC">
        <w:rPr>
          <w:rFonts w:eastAsia="Times New Roman" w:cs="Times New Roman"/>
          <w:szCs w:val="24"/>
          <w:lang w:val="ru-RU"/>
        </w:rPr>
        <w:t xml:space="preserve"> клинико-статистической группе заболеваний</w:t>
      </w:r>
      <w:r w:rsidR="004075CC">
        <w:rPr>
          <w:rFonts w:eastAsia="Times New Roman" w:cs="Times New Roman"/>
          <w:szCs w:val="24"/>
          <w:lang w:val="ru-RU"/>
        </w:rPr>
        <w:t>. А</w:t>
      </w:r>
      <w:r w:rsidRPr="004075CC">
        <w:rPr>
          <w:rFonts w:eastAsia="Times New Roman" w:cs="Times New Roman"/>
          <w:szCs w:val="24"/>
          <w:lang w:val="ru-RU"/>
        </w:rPr>
        <w:t xml:space="preserve"> также организовать систему их оценки для распределения объемов медицинской помощи, которые помогут оптимизировать механизм корректировок и установить более сбалансированную систему распределения;</w:t>
      </w:r>
    </w:p>
    <w:p w:rsidR="002F0AC9" w:rsidRPr="00592A3B" w:rsidRDefault="00FD6E56" w:rsidP="00322451">
      <w:pPr>
        <w:pStyle w:val="afe"/>
        <w:numPr>
          <w:ilvl w:val="0"/>
          <w:numId w:val="25"/>
        </w:numPr>
        <w:rPr>
          <w:rFonts w:cs="Times New Roman"/>
          <w:lang w:val="ru-RU"/>
        </w:rPr>
      </w:pPr>
      <w:r w:rsidRPr="00592A3B">
        <w:rPr>
          <w:rFonts w:cs="Times New Roman"/>
          <w:lang w:val="ru-RU"/>
        </w:rPr>
        <w:t>Ориентироваться на результативность технологий в привязке к медицинской организации: а именно, насколько организованы процессы. Это предоставляется возможным с помощью</w:t>
      </w:r>
      <w:r w:rsidR="00C50742">
        <w:rPr>
          <w:rFonts w:cs="Times New Roman"/>
          <w:lang w:val="ru-RU"/>
        </w:rPr>
        <w:t xml:space="preserve"> высокого уровня</w:t>
      </w:r>
      <w:r w:rsidRPr="00592A3B">
        <w:rPr>
          <w:rFonts w:cs="Times New Roman"/>
          <w:lang w:val="ru-RU"/>
        </w:rPr>
        <w:t xml:space="preserve"> цифровой трансф</w:t>
      </w:r>
      <w:r w:rsidR="00C50742">
        <w:rPr>
          <w:rFonts w:cs="Times New Roman"/>
          <w:lang w:val="ru-RU"/>
        </w:rPr>
        <w:t>ормации системы здравоохранения</w:t>
      </w:r>
      <w:r w:rsidRPr="00592A3B">
        <w:rPr>
          <w:rFonts w:cs="Times New Roman"/>
          <w:lang w:val="ru-RU"/>
        </w:rPr>
        <w:t>.</w:t>
      </w:r>
      <w:r w:rsidR="00C50742">
        <w:rPr>
          <w:rFonts w:cs="Times New Roman"/>
          <w:lang w:val="ru-RU"/>
        </w:rPr>
        <w:t xml:space="preserve"> Для этого нужно контролировать весь процесс получения медицинской услуги пациентом: от первого касания с медицинской организацией </w:t>
      </w:r>
      <w:r w:rsidR="00A5374E">
        <w:rPr>
          <w:rFonts w:cs="Times New Roman"/>
          <w:lang w:val="ru-RU"/>
        </w:rPr>
        <w:t>до успешного окончания лечения</w:t>
      </w:r>
      <w:r w:rsidR="006A2E05">
        <w:rPr>
          <w:rFonts w:cs="Times New Roman"/>
          <w:lang w:val="ru-RU"/>
        </w:rPr>
        <w:t>. Можно учитывать</w:t>
      </w:r>
      <w:r w:rsidR="006A2E05" w:rsidRPr="006A2E05">
        <w:rPr>
          <w:rFonts w:cs="Times New Roman"/>
          <w:lang w:val="ru-RU"/>
        </w:rPr>
        <w:t xml:space="preserve"> уровень </w:t>
      </w:r>
      <w:proofErr w:type="spellStart"/>
      <w:r w:rsidR="006A2E05" w:rsidRPr="006A2E05">
        <w:rPr>
          <w:rFonts w:cs="Times New Roman"/>
          <w:lang w:val="ru-RU"/>
        </w:rPr>
        <w:t>цифровизации</w:t>
      </w:r>
      <w:proofErr w:type="spellEnd"/>
      <w:r w:rsidR="006A2E05" w:rsidRPr="006A2E05">
        <w:rPr>
          <w:rFonts w:cs="Times New Roman"/>
          <w:lang w:val="ru-RU"/>
        </w:rPr>
        <w:t xml:space="preserve"> медицинской организации, в частности, наличие соответст</w:t>
      </w:r>
      <w:r w:rsidR="006A2E05">
        <w:rPr>
          <w:rFonts w:cs="Times New Roman"/>
          <w:lang w:val="ru-RU"/>
        </w:rPr>
        <w:t>вующих сертификатов качества IS</w:t>
      </w:r>
      <w:r w:rsidR="006A2E05" w:rsidRPr="006A2E05">
        <w:rPr>
          <w:rFonts w:cs="Times New Roman"/>
          <w:lang w:val="ru-RU"/>
        </w:rPr>
        <w:t>O, HIMSS</w:t>
      </w:r>
      <w:r w:rsidR="00A5374E">
        <w:rPr>
          <w:rFonts w:cs="Times New Roman"/>
          <w:lang w:val="ru-RU"/>
        </w:rPr>
        <w:t>;</w:t>
      </w:r>
    </w:p>
    <w:p w:rsidR="002F0AC9" w:rsidRPr="00592A3B" w:rsidRDefault="00FD6E56" w:rsidP="00322451">
      <w:pPr>
        <w:pStyle w:val="afe"/>
        <w:numPr>
          <w:ilvl w:val="0"/>
          <w:numId w:val="25"/>
        </w:numPr>
        <w:rPr>
          <w:rFonts w:cs="Times New Roman"/>
          <w:lang w:val="ru-RU"/>
        </w:rPr>
      </w:pPr>
      <w:r w:rsidRPr="00592A3B">
        <w:rPr>
          <w:rFonts w:cs="Times New Roman"/>
          <w:lang w:val="ru-RU"/>
        </w:rPr>
        <w:t>Учет правильности и корректности</w:t>
      </w:r>
      <w:r w:rsidR="002F0AC9" w:rsidRPr="00592A3B">
        <w:rPr>
          <w:rFonts w:cs="Times New Roman"/>
          <w:lang w:val="ru-RU"/>
        </w:rPr>
        <w:t xml:space="preserve"> процесс</w:t>
      </w:r>
      <w:r w:rsidRPr="00592A3B">
        <w:rPr>
          <w:rFonts w:cs="Times New Roman"/>
          <w:lang w:val="ru-RU"/>
        </w:rPr>
        <w:t>а</w:t>
      </w:r>
      <w:r w:rsidR="002F0AC9" w:rsidRPr="00592A3B">
        <w:rPr>
          <w:rFonts w:cs="Times New Roman"/>
          <w:lang w:val="ru-RU"/>
        </w:rPr>
        <w:t xml:space="preserve"> лечения, а не только результат</w:t>
      </w:r>
      <w:r w:rsidR="00722386" w:rsidRPr="00592A3B">
        <w:rPr>
          <w:rFonts w:cs="Times New Roman"/>
          <w:lang w:val="ru-RU"/>
        </w:rPr>
        <w:t>а</w:t>
      </w:r>
      <w:r w:rsidR="002F0AC9" w:rsidRPr="00592A3B">
        <w:rPr>
          <w:rFonts w:cs="Times New Roman"/>
          <w:lang w:val="ru-RU"/>
        </w:rPr>
        <w:t xml:space="preserve"> лечения</w:t>
      </w:r>
      <w:r w:rsidR="00722386" w:rsidRPr="00592A3B">
        <w:rPr>
          <w:rFonts w:cs="Times New Roman"/>
          <w:lang w:val="ru-RU"/>
        </w:rPr>
        <w:t xml:space="preserve"> – </w:t>
      </w:r>
      <w:r w:rsidR="00C50742">
        <w:rPr>
          <w:rFonts w:cs="Times New Roman"/>
          <w:lang w:val="ru-RU"/>
        </w:rPr>
        <w:t>факта излечения</w:t>
      </w:r>
      <w:r w:rsidR="00722386" w:rsidRPr="00592A3B">
        <w:rPr>
          <w:rFonts w:cs="Times New Roman"/>
          <w:lang w:val="ru-RU"/>
        </w:rPr>
        <w:t xml:space="preserve"> </w:t>
      </w:r>
      <w:r w:rsidR="00C50742">
        <w:rPr>
          <w:rFonts w:cs="Times New Roman"/>
          <w:lang w:val="ru-RU"/>
        </w:rPr>
        <w:t>пациента</w:t>
      </w:r>
      <w:r w:rsidR="00722386" w:rsidRPr="00592A3B">
        <w:rPr>
          <w:rFonts w:cs="Times New Roman"/>
          <w:lang w:val="ru-RU"/>
        </w:rPr>
        <w:t>.</w:t>
      </w:r>
      <w:r w:rsidRPr="00592A3B">
        <w:rPr>
          <w:rFonts w:cs="Times New Roman"/>
          <w:lang w:val="ru-RU"/>
        </w:rPr>
        <w:t xml:space="preserve"> Например, выделять вы</w:t>
      </w:r>
      <w:r w:rsidR="00722386" w:rsidRPr="00592A3B">
        <w:rPr>
          <w:rFonts w:cs="Times New Roman"/>
          <w:lang w:val="ru-RU"/>
        </w:rPr>
        <w:t xml:space="preserve">сококвалифицированных экспертов </w:t>
      </w:r>
      <w:r w:rsidRPr="00592A3B">
        <w:rPr>
          <w:rFonts w:cs="Times New Roman"/>
          <w:lang w:val="ru-RU"/>
        </w:rPr>
        <w:t>медицинского дела</w:t>
      </w:r>
      <w:r w:rsidR="00722386" w:rsidRPr="00592A3B">
        <w:rPr>
          <w:rFonts w:cs="Times New Roman"/>
          <w:lang w:val="ru-RU"/>
        </w:rPr>
        <w:t xml:space="preserve"> из Национального института качества</w:t>
      </w:r>
      <w:r w:rsidRPr="00592A3B">
        <w:rPr>
          <w:rFonts w:cs="Times New Roman"/>
          <w:lang w:val="ru-RU"/>
        </w:rPr>
        <w:t xml:space="preserve"> для оценки </w:t>
      </w:r>
      <w:r w:rsidR="00722386" w:rsidRPr="00592A3B">
        <w:rPr>
          <w:rFonts w:cs="Times New Roman"/>
          <w:lang w:val="ru-RU"/>
        </w:rPr>
        <w:t>качества процесса лечения:</w:t>
      </w:r>
      <w:r w:rsidRPr="00592A3B">
        <w:rPr>
          <w:rFonts w:cs="Times New Roman"/>
          <w:lang w:val="ru-RU"/>
        </w:rPr>
        <w:t xml:space="preserve"> </w:t>
      </w:r>
      <w:r w:rsidR="00722386" w:rsidRPr="00592A3B">
        <w:rPr>
          <w:rFonts w:cs="Times New Roman"/>
          <w:lang w:val="ru-RU"/>
        </w:rPr>
        <w:t>исходя из степени</w:t>
      </w:r>
      <w:r w:rsidR="002F0AC9" w:rsidRPr="00592A3B">
        <w:rPr>
          <w:rFonts w:cs="Times New Roman"/>
          <w:lang w:val="ru-RU"/>
        </w:rPr>
        <w:t xml:space="preserve"> </w:t>
      </w:r>
      <w:r w:rsidR="002F0AC9" w:rsidRPr="00592A3B">
        <w:rPr>
          <w:rFonts w:cs="Times New Roman"/>
          <w:lang w:val="ru-RU"/>
        </w:rPr>
        <w:lastRenderedPageBreak/>
        <w:t>тяжести заболевания,</w:t>
      </w:r>
      <w:r w:rsidR="00722386" w:rsidRPr="00592A3B">
        <w:rPr>
          <w:rFonts w:cs="Times New Roman"/>
          <w:lang w:val="ru-RU"/>
        </w:rPr>
        <w:t xml:space="preserve"> стадии</w:t>
      </w:r>
      <w:r w:rsidR="002F0AC9" w:rsidRPr="00592A3B">
        <w:rPr>
          <w:rFonts w:cs="Times New Roman"/>
          <w:lang w:val="ru-RU"/>
        </w:rPr>
        <w:t xml:space="preserve"> </w:t>
      </w:r>
      <w:r w:rsidR="00722386" w:rsidRPr="00592A3B">
        <w:rPr>
          <w:rFonts w:cs="Times New Roman"/>
          <w:lang w:val="ru-RU"/>
        </w:rPr>
        <w:t>болезни, в которой пациент обратился в медицинскую организацию, времени, затраченного на госпитализацию пациента в экстренных случаях, уровня стерилизации оборудования и других. После проведения проверки выставлять баллы и</w:t>
      </w:r>
      <w:r w:rsidR="00592A3B">
        <w:rPr>
          <w:rFonts w:cs="Times New Roman"/>
          <w:lang w:val="ru-RU"/>
        </w:rPr>
        <w:t>,</w:t>
      </w:r>
      <w:r w:rsidR="00722386" w:rsidRPr="00592A3B">
        <w:rPr>
          <w:rFonts w:cs="Times New Roman"/>
          <w:lang w:val="ru-RU"/>
        </w:rPr>
        <w:t xml:space="preserve"> при достижении определенного уровня соответствия медицинской организации утвержденным стандартам, выдавать соответствующие сертификаты, наличие которых будет благоприятно влиять на объем средств, выделяемых медицинской организации в рамках ОМС за счет повышающих коэффиц</w:t>
      </w:r>
      <w:r w:rsidR="00A5374E">
        <w:rPr>
          <w:rFonts w:cs="Times New Roman"/>
          <w:lang w:val="ru-RU"/>
        </w:rPr>
        <w:t>иентов при формировании тарифов;</w:t>
      </w:r>
    </w:p>
    <w:p w:rsidR="00EE1E32" w:rsidRPr="00592A3B" w:rsidRDefault="00722386" w:rsidP="00322451">
      <w:pPr>
        <w:pStyle w:val="afe"/>
        <w:numPr>
          <w:ilvl w:val="0"/>
          <w:numId w:val="25"/>
        </w:numPr>
        <w:rPr>
          <w:rFonts w:cs="Times New Roman"/>
          <w:lang w:val="ru-RU"/>
        </w:rPr>
      </w:pPr>
      <w:r w:rsidRPr="00592A3B">
        <w:rPr>
          <w:rFonts w:cs="Times New Roman"/>
          <w:lang w:val="ru-RU"/>
        </w:rPr>
        <w:t>Обеспечить достаточное финансирование использования инструментов</w:t>
      </w:r>
      <w:r w:rsidR="002F0AC9" w:rsidRPr="00592A3B">
        <w:rPr>
          <w:rFonts w:cs="Times New Roman"/>
          <w:lang w:val="ru-RU"/>
        </w:rPr>
        <w:t xml:space="preserve"> </w:t>
      </w:r>
      <w:r w:rsidRPr="00592A3B">
        <w:rPr>
          <w:rFonts w:cs="Times New Roman"/>
          <w:lang w:val="ru-RU"/>
        </w:rPr>
        <w:t>«</w:t>
      </w:r>
      <w:r w:rsidR="002F0AC9" w:rsidRPr="00592A3B">
        <w:rPr>
          <w:rFonts w:cs="Times New Roman"/>
          <w:lang w:val="ru-RU"/>
        </w:rPr>
        <w:t>стратегического подхода</w:t>
      </w:r>
      <w:r w:rsidRPr="00592A3B">
        <w:rPr>
          <w:rFonts w:cs="Times New Roman"/>
          <w:lang w:val="ru-RU"/>
        </w:rPr>
        <w:t>»</w:t>
      </w:r>
      <w:r w:rsidR="002F0AC9" w:rsidRPr="00592A3B">
        <w:rPr>
          <w:rFonts w:cs="Times New Roman"/>
          <w:lang w:val="ru-RU"/>
        </w:rPr>
        <w:t xml:space="preserve"> </w:t>
      </w:r>
      <w:r w:rsidRPr="00592A3B">
        <w:rPr>
          <w:rFonts w:cs="Times New Roman"/>
          <w:lang w:val="ru-RU"/>
        </w:rPr>
        <w:t xml:space="preserve">и оценки </w:t>
      </w:r>
      <w:r w:rsidR="002F0AC9" w:rsidRPr="00592A3B">
        <w:rPr>
          <w:rFonts w:cs="Times New Roman"/>
          <w:lang w:val="ru-RU"/>
        </w:rPr>
        <w:t xml:space="preserve">результативности </w:t>
      </w:r>
      <w:r w:rsidR="00A5374E">
        <w:rPr>
          <w:rFonts w:cs="Times New Roman"/>
          <w:lang w:val="ru-RU"/>
        </w:rPr>
        <w:t>работы медицинской организации;</w:t>
      </w:r>
    </w:p>
    <w:p w:rsidR="00EE1E32" w:rsidRPr="00592A3B" w:rsidRDefault="00765795" w:rsidP="00322451">
      <w:pPr>
        <w:pStyle w:val="afe"/>
        <w:numPr>
          <w:ilvl w:val="0"/>
          <w:numId w:val="25"/>
        </w:numPr>
        <w:rPr>
          <w:rFonts w:cs="Times New Roman"/>
          <w:lang w:val="ru-RU"/>
        </w:rPr>
      </w:pPr>
      <w:r w:rsidRPr="00592A3B">
        <w:rPr>
          <w:rFonts w:eastAsia="Times New Roman" w:cs="Times New Roman"/>
          <w:szCs w:val="24"/>
        </w:rPr>
        <w:t>Р</w:t>
      </w:r>
      <w:r w:rsidR="00722386" w:rsidRPr="00592A3B">
        <w:rPr>
          <w:rFonts w:eastAsia="Times New Roman" w:cs="Times New Roman"/>
          <w:szCs w:val="24"/>
        </w:rPr>
        <w:t>азрабатывать стратегические приоритеты.</w:t>
      </w:r>
      <w:r w:rsidR="00722386" w:rsidRPr="00592A3B">
        <w:rPr>
          <w:rFonts w:eastAsia="Times New Roman" w:cs="Times New Roman"/>
          <w:szCs w:val="24"/>
          <w:lang w:val="ru-RU"/>
        </w:rPr>
        <w:t xml:space="preserve"> </w:t>
      </w:r>
      <w:r w:rsidRPr="00592A3B">
        <w:rPr>
          <w:rFonts w:eastAsia="Times New Roman" w:cs="Times New Roman"/>
          <w:szCs w:val="24"/>
          <w:lang w:val="ru-RU"/>
        </w:rPr>
        <w:t>Опреде</w:t>
      </w:r>
      <w:r w:rsidR="00722386" w:rsidRPr="00592A3B">
        <w:rPr>
          <w:rFonts w:eastAsia="Times New Roman" w:cs="Times New Roman"/>
          <w:szCs w:val="24"/>
          <w:lang w:val="ru-RU"/>
        </w:rPr>
        <w:t>лять</w:t>
      </w:r>
      <w:r w:rsidRPr="00592A3B">
        <w:rPr>
          <w:rFonts w:eastAsia="Times New Roman" w:cs="Times New Roman"/>
          <w:szCs w:val="24"/>
        </w:rPr>
        <w:t xml:space="preserve"> приоритетны</w:t>
      </w:r>
      <w:r w:rsidR="00722386" w:rsidRPr="00592A3B">
        <w:rPr>
          <w:rFonts w:eastAsia="Times New Roman" w:cs="Times New Roman"/>
          <w:szCs w:val="24"/>
          <w:lang w:val="ru-RU"/>
        </w:rPr>
        <w:t>е</w:t>
      </w:r>
      <w:r w:rsidRPr="00592A3B">
        <w:rPr>
          <w:rFonts w:eastAsia="Times New Roman" w:cs="Times New Roman"/>
          <w:szCs w:val="24"/>
        </w:rPr>
        <w:t xml:space="preserve"> </w:t>
      </w:r>
      <w:r w:rsidR="00722386" w:rsidRPr="00592A3B">
        <w:rPr>
          <w:rFonts w:eastAsia="Times New Roman" w:cs="Times New Roman"/>
          <w:szCs w:val="24"/>
          <w:lang w:val="ru-RU"/>
        </w:rPr>
        <w:t>направления групп</w:t>
      </w:r>
      <w:r w:rsidRPr="00592A3B">
        <w:rPr>
          <w:rFonts w:eastAsia="Times New Roman" w:cs="Times New Roman"/>
          <w:szCs w:val="24"/>
        </w:rPr>
        <w:t xml:space="preserve"> медицинской помощи, основываясь на данных о наиболее распространенных и критических заболеваниях</w:t>
      </w:r>
      <w:r w:rsidR="00EE1E32" w:rsidRPr="00592A3B">
        <w:rPr>
          <w:rFonts w:eastAsia="Times New Roman" w:cs="Times New Roman"/>
          <w:szCs w:val="24"/>
          <w:lang w:val="ru-RU"/>
        </w:rPr>
        <w:t xml:space="preserve">, и выделять объемы </w:t>
      </w:r>
      <w:r w:rsidRPr="00592A3B">
        <w:rPr>
          <w:rFonts w:eastAsia="Times New Roman" w:cs="Times New Roman"/>
          <w:szCs w:val="24"/>
          <w:lang w:val="ru-RU"/>
        </w:rPr>
        <w:t>медицинской помощи по тем направлениям, которые являются критически</w:t>
      </w:r>
      <w:r w:rsidR="007D2297" w:rsidRPr="00592A3B">
        <w:rPr>
          <w:rFonts w:eastAsia="Times New Roman" w:cs="Times New Roman"/>
          <w:szCs w:val="24"/>
          <w:lang w:val="ru-RU"/>
        </w:rPr>
        <w:t xml:space="preserve"> важными</w:t>
      </w:r>
      <w:r w:rsidR="00A5374E">
        <w:rPr>
          <w:rFonts w:eastAsia="Times New Roman" w:cs="Times New Roman"/>
          <w:szCs w:val="24"/>
          <w:lang w:val="ru-RU"/>
        </w:rPr>
        <w:t>;</w:t>
      </w:r>
    </w:p>
    <w:p w:rsidR="00C94531" w:rsidRPr="00592A3B" w:rsidRDefault="00C94531" w:rsidP="00322451">
      <w:pPr>
        <w:pStyle w:val="afe"/>
        <w:numPr>
          <w:ilvl w:val="0"/>
          <w:numId w:val="25"/>
        </w:numPr>
        <w:rPr>
          <w:rFonts w:eastAsia="Times New Roman" w:cs="Times New Roman"/>
          <w:szCs w:val="24"/>
          <w:lang w:val="ru-RU"/>
        </w:rPr>
      </w:pPr>
      <w:r w:rsidRPr="00592A3B">
        <w:rPr>
          <w:rFonts w:eastAsia="Times New Roman" w:cs="Times New Roman"/>
          <w:szCs w:val="24"/>
          <w:lang w:val="ru-RU"/>
        </w:rPr>
        <w:t>Р</w:t>
      </w:r>
      <w:r w:rsidR="00EE1E32" w:rsidRPr="00592A3B">
        <w:rPr>
          <w:rFonts w:eastAsia="Times New Roman" w:cs="Times New Roman"/>
          <w:szCs w:val="24"/>
          <w:lang w:val="ru-RU"/>
        </w:rPr>
        <w:t>азделить</w:t>
      </w:r>
      <w:r w:rsidR="00592A3B">
        <w:rPr>
          <w:rFonts w:eastAsia="Times New Roman" w:cs="Times New Roman"/>
          <w:szCs w:val="24"/>
          <w:lang w:val="ru-RU"/>
        </w:rPr>
        <w:t xml:space="preserve"> медицинские </w:t>
      </w:r>
      <w:r w:rsidRPr="00592A3B">
        <w:rPr>
          <w:rFonts w:eastAsia="Times New Roman" w:cs="Times New Roman"/>
          <w:szCs w:val="24"/>
          <w:lang w:val="ru-RU"/>
        </w:rPr>
        <w:t>услуг</w:t>
      </w:r>
      <w:r w:rsidR="00592A3B">
        <w:rPr>
          <w:rFonts w:eastAsia="Times New Roman" w:cs="Times New Roman"/>
          <w:szCs w:val="24"/>
          <w:lang w:val="ru-RU"/>
        </w:rPr>
        <w:t>и</w:t>
      </w:r>
      <w:r w:rsidRPr="00592A3B">
        <w:rPr>
          <w:rFonts w:eastAsia="Times New Roman" w:cs="Times New Roman"/>
          <w:szCs w:val="24"/>
          <w:lang w:val="ru-RU"/>
        </w:rPr>
        <w:t xml:space="preserve"> по уровню сложности</w:t>
      </w:r>
      <w:r w:rsidR="00A5374E">
        <w:rPr>
          <w:rFonts w:eastAsia="Times New Roman" w:cs="Times New Roman"/>
          <w:szCs w:val="24"/>
          <w:lang w:val="ru-RU"/>
        </w:rPr>
        <w:t xml:space="preserve"> и осуществлять в соответствии с этим распределение </w:t>
      </w:r>
      <w:r w:rsidR="00A5374E">
        <w:rPr>
          <w:rFonts w:cs="Times New Roman"/>
        </w:rPr>
        <w:t>объемов медицинской помощи в системе ОМС</w:t>
      </w:r>
      <w:r w:rsidR="00EE1E32" w:rsidRPr="00592A3B">
        <w:rPr>
          <w:rFonts w:eastAsia="Times New Roman" w:cs="Times New Roman"/>
          <w:szCs w:val="24"/>
          <w:lang w:val="ru-RU"/>
        </w:rPr>
        <w:t xml:space="preserve">. </w:t>
      </w:r>
      <w:r w:rsidRPr="00592A3B">
        <w:rPr>
          <w:rFonts w:eastAsia="Times New Roman" w:cs="Times New Roman"/>
          <w:szCs w:val="24"/>
          <w:lang w:val="ru-RU"/>
        </w:rPr>
        <w:t>Данное разделение позволит органам улучшить формирование тарифов</w:t>
      </w:r>
      <w:r w:rsidR="00EE1E32" w:rsidRPr="00592A3B">
        <w:rPr>
          <w:rFonts w:eastAsia="Times New Roman" w:cs="Times New Roman"/>
          <w:szCs w:val="24"/>
          <w:lang w:val="ru-RU"/>
        </w:rPr>
        <w:t xml:space="preserve"> исходя из длительности оказания услуги и функциональности оборудования, а также необходимой квалификации медицинских сотрудников для проведения «сложного» типа медицински</w:t>
      </w:r>
      <w:r w:rsidR="00A5374E">
        <w:rPr>
          <w:rFonts w:eastAsia="Times New Roman" w:cs="Times New Roman"/>
          <w:szCs w:val="24"/>
          <w:lang w:val="ru-RU"/>
        </w:rPr>
        <w:t xml:space="preserve">х услуг. Результатом данного предложения будет выделение больших </w:t>
      </w:r>
      <w:r w:rsidR="00EE1E32" w:rsidRPr="00592A3B">
        <w:rPr>
          <w:rFonts w:eastAsia="Times New Roman" w:cs="Times New Roman"/>
          <w:szCs w:val="24"/>
          <w:lang w:val="ru-RU"/>
        </w:rPr>
        <w:t>объемов медицинской помощи тем медицинским организациям, в которых присутствуют более функциональные аппараты диагностики и лечения граждан России.</w:t>
      </w:r>
    </w:p>
    <w:p w:rsidR="00765795" w:rsidRPr="00A5374E" w:rsidRDefault="0020403D" w:rsidP="00271B0B">
      <w:pPr>
        <w:pStyle w:val="3"/>
        <w:spacing w:before="120" w:after="120"/>
        <w:rPr>
          <w:rFonts w:cs="Times New Roman"/>
          <w:color w:val="auto"/>
          <w:sz w:val="24"/>
          <w:lang w:val="ru-RU"/>
        </w:rPr>
      </w:pPr>
      <w:bookmarkStart w:id="61" w:name="_Toc167739365"/>
      <w:r>
        <w:rPr>
          <w:rFonts w:cs="Times New Roman"/>
          <w:color w:val="auto"/>
          <w:sz w:val="24"/>
          <w:lang w:val="ru-RU"/>
        </w:rPr>
        <w:t>5</w:t>
      </w:r>
      <w:r w:rsidR="00892B46" w:rsidRPr="00A5374E">
        <w:rPr>
          <w:rFonts w:cs="Times New Roman"/>
          <w:color w:val="auto"/>
          <w:sz w:val="24"/>
          <w:lang w:val="ru-RU"/>
        </w:rPr>
        <w:t xml:space="preserve">.3 </w:t>
      </w:r>
      <w:r w:rsidR="00592A3B" w:rsidRPr="00A5374E">
        <w:rPr>
          <w:rFonts w:cs="Times New Roman"/>
          <w:color w:val="auto"/>
          <w:sz w:val="24"/>
          <w:lang w:val="ru-RU"/>
        </w:rPr>
        <w:t>Рекомендации д</w:t>
      </w:r>
      <w:r w:rsidR="00765795" w:rsidRPr="00A5374E">
        <w:rPr>
          <w:rFonts w:cs="Times New Roman"/>
          <w:color w:val="auto"/>
          <w:sz w:val="24"/>
          <w:lang w:val="ru-RU"/>
        </w:rPr>
        <w:t>ля медицинских организаци</w:t>
      </w:r>
      <w:r w:rsidR="00C94531" w:rsidRPr="00A5374E">
        <w:rPr>
          <w:rFonts w:cs="Times New Roman"/>
          <w:color w:val="auto"/>
          <w:sz w:val="24"/>
          <w:lang w:val="ru-RU"/>
        </w:rPr>
        <w:t>й</w:t>
      </w:r>
      <w:r w:rsidR="007E69FE">
        <w:rPr>
          <w:rFonts w:cs="Times New Roman"/>
          <w:color w:val="auto"/>
          <w:sz w:val="24"/>
          <w:lang w:val="ru-RU"/>
        </w:rPr>
        <w:t>, работающих в системе ОМС</w:t>
      </w:r>
      <w:bookmarkEnd w:id="61"/>
      <w:r w:rsidR="007E69FE">
        <w:rPr>
          <w:rFonts w:cs="Times New Roman"/>
          <w:color w:val="auto"/>
          <w:sz w:val="24"/>
          <w:lang w:val="ru-RU"/>
        </w:rPr>
        <w:t xml:space="preserve"> </w:t>
      </w:r>
    </w:p>
    <w:p w:rsidR="00EE1E32" w:rsidRDefault="00EE1E32" w:rsidP="00322451">
      <w:pPr>
        <w:pStyle w:val="afe"/>
        <w:numPr>
          <w:ilvl w:val="0"/>
          <w:numId w:val="19"/>
        </w:numPr>
        <w:contextualSpacing w:val="0"/>
        <w:rPr>
          <w:rFonts w:cs="Times New Roman"/>
          <w:lang w:val="ru-RU"/>
        </w:rPr>
      </w:pPr>
      <w:r w:rsidRPr="00EE1E32">
        <w:rPr>
          <w:rFonts w:cs="Times New Roman"/>
          <w:lang w:val="ru-RU"/>
        </w:rPr>
        <w:t>Собирать информацию о том, в какой степени пациент прислушался к рекомендациям лечащего врача и соблюдал все предписания посл</w:t>
      </w:r>
      <w:r w:rsidR="00A5374E">
        <w:rPr>
          <w:rFonts w:cs="Times New Roman"/>
          <w:lang w:val="ru-RU"/>
        </w:rPr>
        <w:t>е получения медицинской услуги, поскольку вторым контрагентом проведенного лечения, качество которого нужно оценивать, является сам пациент;</w:t>
      </w:r>
    </w:p>
    <w:p w:rsidR="00C94531" w:rsidRPr="00EE1E32" w:rsidRDefault="00EE1E32" w:rsidP="00322451">
      <w:pPr>
        <w:pStyle w:val="afe"/>
        <w:numPr>
          <w:ilvl w:val="0"/>
          <w:numId w:val="19"/>
        </w:numPr>
        <w:contextualSpacing w:val="0"/>
        <w:rPr>
          <w:rFonts w:eastAsia="Times New Roman" w:cs="Times New Roman"/>
          <w:szCs w:val="24"/>
          <w:lang w:val="ru-RU"/>
        </w:rPr>
      </w:pPr>
      <w:r w:rsidRPr="00EE1E32">
        <w:rPr>
          <w:rFonts w:eastAsia="Times New Roman" w:cs="Times New Roman"/>
          <w:szCs w:val="24"/>
          <w:lang w:val="ru-RU"/>
        </w:rPr>
        <w:t>Регулярно оценивать реальные потребности</w:t>
      </w:r>
      <w:r w:rsidR="00765795" w:rsidRPr="00EE1E32">
        <w:rPr>
          <w:rFonts w:eastAsia="Times New Roman" w:cs="Times New Roman"/>
          <w:szCs w:val="24"/>
          <w:lang w:val="ru-RU"/>
        </w:rPr>
        <w:t xml:space="preserve"> населения</w:t>
      </w:r>
      <w:r w:rsidRPr="00EE1E32">
        <w:rPr>
          <w:rFonts w:eastAsia="Times New Roman" w:cs="Times New Roman"/>
          <w:szCs w:val="24"/>
          <w:lang w:val="ru-RU"/>
        </w:rPr>
        <w:t xml:space="preserve"> в определенных медицинских услугах.</w:t>
      </w:r>
      <w:r>
        <w:rPr>
          <w:rFonts w:eastAsia="Times New Roman" w:cs="Times New Roman"/>
          <w:szCs w:val="24"/>
          <w:lang w:val="ru-RU"/>
        </w:rPr>
        <w:t xml:space="preserve"> </w:t>
      </w:r>
      <w:r w:rsidR="00A5374E">
        <w:rPr>
          <w:rFonts w:eastAsia="Times New Roman" w:cs="Times New Roman"/>
          <w:szCs w:val="24"/>
          <w:lang w:val="ru-RU"/>
        </w:rPr>
        <w:t>Для этого нужно проводить детальный анализ</w:t>
      </w:r>
      <w:r w:rsidR="00765795" w:rsidRPr="00EE1E32">
        <w:rPr>
          <w:rFonts w:eastAsia="Times New Roman" w:cs="Times New Roman"/>
          <w:szCs w:val="24"/>
          <w:lang w:val="ru-RU"/>
        </w:rPr>
        <w:t xml:space="preserve"> </w:t>
      </w:r>
      <w:r w:rsidR="003452B9" w:rsidRPr="00EE1E32">
        <w:rPr>
          <w:rFonts w:eastAsia="Times New Roman" w:cs="Times New Roman"/>
          <w:szCs w:val="24"/>
        </w:rPr>
        <w:t xml:space="preserve">потребностей населения в </w:t>
      </w:r>
      <w:r w:rsidR="00A5374E">
        <w:rPr>
          <w:rFonts w:eastAsia="Times New Roman" w:cs="Times New Roman"/>
          <w:szCs w:val="24"/>
          <w:lang w:val="ru-RU"/>
        </w:rPr>
        <w:t xml:space="preserve">определенных видах </w:t>
      </w:r>
      <w:r w:rsidR="003452B9" w:rsidRPr="00EE1E32">
        <w:rPr>
          <w:rFonts w:eastAsia="Times New Roman" w:cs="Times New Roman"/>
          <w:szCs w:val="24"/>
        </w:rPr>
        <w:t xml:space="preserve">медицинской помощи, </w:t>
      </w:r>
      <w:r w:rsidR="003452B9" w:rsidRPr="00EE1E32">
        <w:rPr>
          <w:rFonts w:eastAsia="Times New Roman" w:cs="Times New Roman"/>
          <w:szCs w:val="24"/>
        </w:rPr>
        <w:lastRenderedPageBreak/>
        <w:t>учитывая демогр</w:t>
      </w:r>
      <w:r w:rsidR="00A5374E">
        <w:rPr>
          <w:rFonts w:eastAsia="Times New Roman" w:cs="Times New Roman"/>
          <w:szCs w:val="24"/>
        </w:rPr>
        <w:t>афические данные, заболеваемость</w:t>
      </w:r>
      <w:r w:rsidR="003452B9" w:rsidRPr="00EE1E32">
        <w:rPr>
          <w:rFonts w:eastAsia="Times New Roman" w:cs="Times New Roman"/>
          <w:szCs w:val="24"/>
        </w:rPr>
        <w:t xml:space="preserve"> и эпидемиологическую обстановку</w:t>
      </w:r>
      <w:r w:rsidR="00A5374E">
        <w:rPr>
          <w:rFonts w:eastAsia="Times New Roman" w:cs="Times New Roman"/>
          <w:szCs w:val="24"/>
          <w:lang w:val="ru-RU"/>
        </w:rPr>
        <w:t>. Это</w:t>
      </w:r>
      <w:r w:rsidR="00765795" w:rsidRPr="00EE1E32">
        <w:rPr>
          <w:rFonts w:eastAsia="Times New Roman" w:cs="Times New Roman"/>
          <w:szCs w:val="24"/>
          <w:lang w:val="ru-RU"/>
        </w:rPr>
        <w:t xml:space="preserve"> поможет медицинским организациям планировать и обосновывать запросы по предоставлению определенного объема медицинской помощи по </w:t>
      </w:r>
      <w:r w:rsidR="00A5374E">
        <w:rPr>
          <w:rFonts w:eastAsia="Times New Roman" w:cs="Times New Roman"/>
          <w:szCs w:val="24"/>
          <w:lang w:val="ru-RU"/>
        </w:rPr>
        <w:t>конкретным</w:t>
      </w:r>
      <w:r w:rsidR="00765795" w:rsidRPr="00EE1E32">
        <w:rPr>
          <w:rFonts w:eastAsia="Times New Roman" w:cs="Times New Roman"/>
          <w:szCs w:val="24"/>
          <w:lang w:val="ru-RU"/>
        </w:rPr>
        <w:t xml:space="preserve"> процедурам</w:t>
      </w:r>
      <w:r w:rsidR="00A5374E">
        <w:rPr>
          <w:rFonts w:eastAsia="Times New Roman" w:cs="Times New Roman"/>
          <w:szCs w:val="24"/>
          <w:lang w:val="ru-RU"/>
        </w:rPr>
        <w:t>;</w:t>
      </w:r>
    </w:p>
    <w:p w:rsidR="00EE1E32" w:rsidRPr="00592A3B" w:rsidRDefault="007D2297" w:rsidP="00322451">
      <w:pPr>
        <w:pStyle w:val="afe"/>
        <w:numPr>
          <w:ilvl w:val="0"/>
          <w:numId w:val="19"/>
        </w:numPr>
        <w:rPr>
          <w:rFonts w:eastAsia="Times New Roman" w:cs="Times New Roman"/>
          <w:szCs w:val="24"/>
          <w:lang w:val="ru-RU"/>
        </w:rPr>
      </w:pPr>
      <w:r>
        <w:rPr>
          <w:rFonts w:eastAsia="Times New Roman" w:cs="Times New Roman"/>
          <w:szCs w:val="24"/>
          <w:lang w:val="ru-RU"/>
        </w:rPr>
        <w:t>Разъясн</w:t>
      </w:r>
      <w:r w:rsidR="00EE1E32">
        <w:rPr>
          <w:rFonts w:eastAsia="Times New Roman" w:cs="Times New Roman"/>
          <w:szCs w:val="24"/>
          <w:lang w:val="ru-RU"/>
        </w:rPr>
        <w:t xml:space="preserve">ять </w:t>
      </w:r>
      <w:r>
        <w:rPr>
          <w:rFonts w:eastAsia="Times New Roman" w:cs="Times New Roman"/>
          <w:szCs w:val="24"/>
          <w:lang w:val="ru-RU"/>
        </w:rPr>
        <w:t>спо</w:t>
      </w:r>
      <w:r w:rsidR="00EE1E32">
        <w:rPr>
          <w:rFonts w:eastAsia="Times New Roman" w:cs="Times New Roman"/>
          <w:szCs w:val="24"/>
          <w:lang w:val="ru-RU"/>
        </w:rPr>
        <w:t>рные моменты</w:t>
      </w:r>
      <w:r>
        <w:rPr>
          <w:rFonts w:eastAsia="Times New Roman" w:cs="Times New Roman"/>
          <w:szCs w:val="24"/>
          <w:lang w:val="ru-RU"/>
        </w:rPr>
        <w:t xml:space="preserve"> для пациентов</w:t>
      </w:r>
      <w:r w:rsidR="00EE1E32">
        <w:rPr>
          <w:rFonts w:eastAsia="Times New Roman" w:cs="Times New Roman"/>
          <w:szCs w:val="24"/>
          <w:lang w:val="ru-RU"/>
        </w:rPr>
        <w:t xml:space="preserve">. </w:t>
      </w:r>
      <w:r w:rsidRPr="00EE1E32">
        <w:rPr>
          <w:rFonts w:eastAsia="Times New Roman" w:cs="Times New Roman"/>
          <w:szCs w:val="24"/>
          <w:lang w:val="ru-RU"/>
        </w:rPr>
        <w:t xml:space="preserve">Зачастую в силу отсутствия знаний о том, каким образом функционирует система здравоохранения в </w:t>
      </w:r>
      <w:r w:rsidR="007E69FE">
        <w:rPr>
          <w:rFonts w:eastAsia="Times New Roman" w:cs="Times New Roman"/>
          <w:szCs w:val="24"/>
          <w:lang w:val="ru-RU"/>
        </w:rPr>
        <w:t>России</w:t>
      </w:r>
      <w:r w:rsidR="00592A3B">
        <w:rPr>
          <w:rFonts w:eastAsia="Times New Roman" w:cs="Times New Roman"/>
          <w:szCs w:val="24"/>
          <w:lang w:val="ru-RU"/>
        </w:rPr>
        <w:t>,</w:t>
      </w:r>
      <w:r w:rsidRPr="00EE1E32">
        <w:rPr>
          <w:rFonts w:eastAsia="Times New Roman" w:cs="Times New Roman"/>
          <w:szCs w:val="24"/>
          <w:lang w:val="ru-RU"/>
        </w:rPr>
        <w:t xml:space="preserve"> у пациентов может сложиться негативное восприятие.</w:t>
      </w:r>
      <w:r w:rsidR="00EE1E32">
        <w:rPr>
          <w:rFonts w:eastAsia="Times New Roman" w:cs="Times New Roman"/>
          <w:szCs w:val="24"/>
          <w:lang w:val="ru-RU"/>
        </w:rPr>
        <w:t xml:space="preserve"> Например, это может случиться, если пациент хочет получить определенную медицинскую услугу, но его ставят в лист ожидания в данной медицинской организации, вместо того, чтобы проинформировать о том, что он имеет право получить эту услугу в другом медицинском учреждении, с которым его страховая медицинская орган</w:t>
      </w:r>
      <w:r w:rsidR="00A5374E">
        <w:rPr>
          <w:rFonts w:eastAsia="Times New Roman" w:cs="Times New Roman"/>
          <w:szCs w:val="24"/>
          <w:lang w:val="ru-RU"/>
        </w:rPr>
        <w:t xml:space="preserve">изация также заключила договор. </w:t>
      </w:r>
      <w:r w:rsidRPr="00EE1E32">
        <w:rPr>
          <w:rFonts w:eastAsia="Times New Roman" w:cs="Times New Roman"/>
          <w:szCs w:val="24"/>
          <w:lang w:val="ru-RU"/>
        </w:rPr>
        <w:t>Медицинские организации могут нивелировать данный конфликт и максимально подробно донести информацию до конечного потребителя</w:t>
      </w:r>
      <w:r w:rsidR="00592A3B">
        <w:rPr>
          <w:rFonts w:eastAsia="Times New Roman" w:cs="Times New Roman"/>
          <w:szCs w:val="24"/>
          <w:lang w:val="ru-RU"/>
        </w:rPr>
        <w:t xml:space="preserve"> – пациента</w:t>
      </w:r>
      <w:r w:rsidRPr="00EE1E32">
        <w:rPr>
          <w:rFonts w:eastAsia="Times New Roman" w:cs="Times New Roman"/>
          <w:szCs w:val="24"/>
          <w:lang w:val="ru-RU"/>
        </w:rPr>
        <w:t>.</w:t>
      </w:r>
      <w:r w:rsidR="00EE1E32">
        <w:rPr>
          <w:rFonts w:eastAsia="Times New Roman" w:cs="Times New Roman"/>
          <w:szCs w:val="24"/>
          <w:lang w:val="ru-RU"/>
        </w:rPr>
        <w:t xml:space="preserve"> Это поможет сделать процесс полу</w:t>
      </w:r>
      <w:r w:rsidR="00592A3B">
        <w:rPr>
          <w:rFonts w:eastAsia="Times New Roman" w:cs="Times New Roman"/>
          <w:szCs w:val="24"/>
          <w:lang w:val="ru-RU"/>
        </w:rPr>
        <w:t xml:space="preserve">чения услуги более приятным для </w:t>
      </w:r>
      <w:r w:rsidR="00A5374E">
        <w:rPr>
          <w:rFonts w:eastAsia="Times New Roman" w:cs="Times New Roman"/>
          <w:szCs w:val="24"/>
          <w:lang w:val="ru-RU"/>
        </w:rPr>
        <w:t>пациента и повысить общую удовлетворенность от посещения медицинской организации.</w:t>
      </w:r>
    </w:p>
    <w:p w:rsidR="003452B9" w:rsidRPr="003452B9" w:rsidRDefault="003452B9" w:rsidP="007D2297">
      <w:pPr>
        <w:ind w:firstLine="720"/>
        <w:rPr>
          <w:rFonts w:eastAsia="Times New Roman" w:cs="Times New Roman"/>
          <w:szCs w:val="24"/>
        </w:rPr>
      </w:pPr>
      <w:r w:rsidRPr="003452B9">
        <w:rPr>
          <w:rFonts w:eastAsia="Times New Roman" w:cs="Times New Roman"/>
          <w:szCs w:val="24"/>
        </w:rPr>
        <w:t xml:space="preserve">Эти рекомендации могут помочь </w:t>
      </w:r>
      <w:r w:rsidR="006A2E05" w:rsidRPr="00271B0B">
        <w:rPr>
          <w:rFonts w:eastAsia="Times New Roman" w:cs="Times New Roman"/>
          <w:szCs w:val="24"/>
        </w:rPr>
        <w:t xml:space="preserve">Комиссии по разработке территориальной программы обязательного медицинского страхования в </w:t>
      </w:r>
      <w:r w:rsidR="006A2E05" w:rsidRPr="00271B0B">
        <w:rPr>
          <w:rFonts w:cs="Times New Roman"/>
          <w:lang w:val="ru-RU"/>
        </w:rPr>
        <w:t>Санкт-Петербурге</w:t>
      </w:r>
      <w:r w:rsidR="00592A3B">
        <w:rPr>
          <w:rFonts w:eastAsia="Times New Roman" w:cs="Times New Roman"/>
          <w:szCs w:val="24"/>
          <w:lang w:val="ru-RU"/>
        </w:rPr>
        <w:t xml:space="preserve">, </w:t>
      </w:r>
      <w:r w:rsidR="00592A3B" w:rsidRPr="003452B9">
        <w:rPr>
          <w:rFonts w:eastAsia="Times New Roman" w:cs="Times New Roman"/>
          <w:szCs w:val="24"/>
        </w:rPr>
        <w:t>государст</w:t>
      </w:r>
      <w:r w:rsidR="00592A3B">
        <w:rPr>
          <w:rFonts w:eastAsia="Times New Roman" w:cs="Times New Roman"/>
          <w:szCs w:val="24"/>
        </w:rPr>
        <w:t>венным органам здравоохранения</w:t>
      </w:r>
      <w:r w:rsidR="00592A3B">
        <w:rPr>
          <w:rFonts w:eastAsia="Times New Roman" w:cs="Times New Roman"/>
          <w:szCs w:val="24"/>
          <w:lang w:val="ru-RU"/>
        </w:rPr>
        <w:t>,</w:t>
      </w:r>
      <w:r w:rsidR="00592A3B" w:rsidRPr="003452B9">
        <w:rPr>
          <w:rFonts w:eastAsia="Times New Roman" w:cs="Times New Roman"/>
          <w:szCs w:val="24"/>
        </w:rPr>
        <w:t xml:space="preserve"> </w:t>
      </w:r>
      <w:r w:rsidR="00592A3B">
        <w:rPr>
          <w:rFonts w:eastAsia="Times New Roman" w:cs="Times New Roman"/>
          <w:szCs w:val="24"/>
          <w:lang w:val="ru-RU"/>
        </w:rPr>
        <w:t xml:space="preserve">а также </w:t>
      </w:r>
      <w:r w:rsidR="00592A3B" w:rsidRPr="003452B9">
        <w:rPr>
          <w:rFonts w:eastAsia="Times New Roman" w:cs="Times New Roman"/>
          <w:szCs w:val="24"/>
        </w:rPr>
        <w:t xml:space="preserve">медицинским организациям </w:t>
      </w:r>
      <w:r w:rsidR="00592A3B">
        <w:rPr>
          <w:rFonts w:eastAsia="Times New Roman" w:cs="Times New Roman"/>
          <w:szCs w:val="24"/>
          <w:lang w:val="ru-RU"/>
        </w:rPr>
        <w:t>внедрить «</w:t>
      </w:r>
      <w:r w:rsidRPr="003452B9">
        <w:rPr>
          <w:rFonts w:eastAsia="Times New Roman" w:cs="Times New Roman"/>
          <w:szCs w:val="24"/>
        </w:rPr>
        <w:t xml:space="preserve">стратегический </w:t>
      </w:r>
      <w:r w:rsidR="00592A3B">
        <w:rPr>
          <w:rFonts w:eastAsia="Times New Roman" w:cs="Times New Roman"/>
          <w:szCs w:val="24"/>
          <w:lang w:val="ru-RU"/>
        </w:rPr>
        <w:t>подход»</w:t>
      </w:r>
      <w:r w:rsidRPr="003452B9">
        <w:rPr>
          <w:rFonts w:eastAsia="Times New Roman" w:cs="Times New Roman"/>
          <w:szCs w:val="24"/>
        </w:rPr>
        <w:t xml:space="preserve"> </w:t>
      </w:r>
      <w:r w:rsidR="00592A3B">
        <w:rPr>
          <w:rFonts w:eastAsia="Times New Roman" w:cs="Times New Roman"/>
          <w:szCs w:val="24"/>
          <w:lang w:val="ru-RU"/>
        </w:rPr>
        <w:t xml:space="preserve">к </w:t>
      </w:r>
      <w:r w:rsidR="00592A3B">
        <w:rPr>
          <w:rFonts w:eastAsia="Times New Roman" w:cs="Times New Roman"/>
          <w:szCs w:val="24"/>
        </w:rPr>
        <w:t>распределению</w:t>
      </w:r>
      <w:r w:rsidRPr="003452B9">
        <w:rPr>
          <w:rFonts w:eastAsia="Times New Roman" w:cs="Times New Roman"/>
          <w:szCs w:val="24"/>
        </w:rPr>
        <w:t xml:space="preserve"> объемов медицинской </w:t>
      </w:r>
      <w:r w:rsidR="00592A3B">
        <w:rPr>
          <w:rFonts w:eastAsia="Times New Roman" w:cs="Times New Roman"/>
          <w:szCs w:val="24"/>
        </w:rPr>
        <w:t xml:space="preserve">помощи и </w:t>
      </w:r>
      <w:r w:rsidRPr="003452B9">
        <w:rPr>
          <w:rFonts w:eastAsia="Times New Roman" w:cs="Times New Roman"/>
          <w:szCs w:val="24"/>
        </w:rPr>
        <w:t>обеспечи</w:t>
      </w:r>
      <w:r w:rsidR="00592A3B">
        <w:rPr>
          <w:rFonts w:eastAsia="Times New Roman" w:cs="Times New Roman"/>
          <w:szCs w:val="24"/>
        </w:rPr>
        <w:t>ть</w:t>
      </w:r>
      <w:r w:rsidRPr="003452B9">
        <w:rPr>
          <w:rFonts w:eastAsia="Times New Roman" w:cs="Times New Roman"/>
          <w:szCs w:val="24"/>
        </w:rPr>
        <w:t xml:space="preserve"> оптимальное использование ресурсов и удовлетворение </w:t>
      </w:r>
      <w:r w:rsidR="00592A3B">
        <w:rPr>
          <w:rFonts w:eastAsia="Times New Roman" w:cs="Times New Roman"/>
          <w:szCs w:val="24"/>
          <w:lang w:val="ru-RU"/>
        </w:rPr>
        <w:t xml:space="preserve">реальных </w:t>
      </w:r>
      <w:r w:rsidRPr="003452B9">
        <w:rPr>
          <w:rFonts w:eastAsia="Times New Roman" w:cs="Times New Roman"/>
          <w:szCs w:val="24"/>
        </w:rPr>
        <w:t>потребностей населения.</w:t>
      </w:r>
    </w:p>
    <w:p w:rsidR="003452B9" w:rsidRPr="003452B9" w:rsidRDefault="003452B9" w:rsidP="007D2297">
      <w:pPr>
        <w:rPr>
          <w:rFonts w:eastAsia="Times New Roman" w:cs="Times New Roman"/>
          <w:szCs w:val="24"/>
        </w:rPr>
      </w:pPr>
    </w:p>
    <w:p w:rsidR="003452B9" w:rsidRPr="003452B9" w:rsidRDefault="003452B9" w:rsidP="007D2297">
      <w:pPr>
        <w:rPr>
          <w:rFonts w:eastAsia="Times New Roman" w:cs="Times New Roman"/>
          <w:szCs w:val="24"/>
        </w:rPr>
      </w:pPr>
      <w:r w:rsidRPr="003452B9">
        <w:rPr>
          <w:rFonts w:eastAsia="Times New Roman" w:cs="Times New Roman"/>
          <w:szCs w:val="24"/>
        </w:rPr>
        <w:br w:type="page"/>
      </w:r>
    </w:p>
    <w:p w:rsidR="00F42C00" w:rsidRPr="007D2436" w:rsidRDefault="007D2436">
      <w:pPr>
        <w:pStyle w:val="1"/>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eastAsia="Times New Roman" w:cs="Times New Roman"/>
          <w:b w:val="0"/>
          <w:lang w:val="ru-RU"/>
        </w:rPr>
      </w:pPr>
      <w:bookmarkStart w:id="62" w:name="_Toc167739366"/>
      <w:r>
        <w:rPr>
          <w:rFonts w:eastAsia="Times New Roman" w:cs="Times New Roman"/>
          <w:b w:val="0"/>
          <w:lang w:val="ru-RU"/>
        </w:rPr>
        <w:lastRenderedPageBreak/>
        <w:t>Заключение</w:t>
      </w:r>
      <w:bookmarkEnd w:id="62"/>
    </w:p>
    <w:p w:rsidR="00EA40D9" w:rsidRDefault="006B27CB" w:rsidP="00EA40D9">
      <w:pPr>
        <w:ind w:firstLine="720"/>
        <w:rPr>
          <w:rFonts w:eastAsia="Times New Roman" w:cs="Times New Roman"/>
          <w:szCs w:val="24"/>
          <w:lang w:val="ru-RU"/>
        </w:rPr>
      </w:pPr>
      <w:r>
        <w:rPr>
          <w:rFonts w:eastAsia="Times New Roman" w:cs="Times New Roman"/>
          <w:szCs w:val="24"/>
          <w:lang w:val="ru-RU"/>
        </w:rPr>
        <w:t xml:space="preserve">Система обязательного медицинского страхования носит социально важный характер и нуждается в постоянном обновлении и актуализации методов распределения объемов медицинской помощи. Данная выпускная квалификационная работа была направлена на анализ распределения объемов медицинской помощи в системе обязательного медицинского страхования. </w:t>
      </w:r>
    </w:p>
    <w:p w:rsidR="00E6752E" w:rsidRPr="00EA40D9" w:rsidRDefault="006B27CB" w:rsidP="00EA40D9">
      <w:pPr>
        <w:ind w:firstLine="720"/>
        <w:rPr>
          <w:rFonts w:eastAsia="Times New Roman" w:cs="Times New Roman"/>
          <w:szCs w:val="24"/>
        </w:rPr>
      </w:pPr>
      <w:r>
        <w:rPr>
          <w:rFonts w:eastAsia="Times New Roman" w:cs="Times New Roman"/>
          <w:szCs w:val="24"/>
          <w:lang w:val="ru-RU"/>
        </w:rPr>
        <w:t>В результате была подтверждена исследовательская гипотеза, заключающаяся в том, что на данный момент, в Санкт-Петербурге используется «пассивный подход» к распределению объемов медицинской помощи</w:t>
      </w:r>
      <w:r w:rsidR="00EA40D9">
        <w:rPr>
          <w:rFonts w:eastAsia="Times New Roman" w:cs="Times New Roman"/>
          <w:szCs w:val="24"/>
          <w:lang w:val="ru-RU"/>
        </w:rPr>
        <w:t>. Данная система распределения основывается</w:t>
      </w:r>
      <w:r w:rsidR="00EA40D9" w:rsidRPr="00E1430E">
        <w:rPr>
          <w:rFonts w:eastAsia="Times New Roman" w:cs="Times New Roman"/>
          <w:szCs w:val="24"/>
        </w:rPr>
        <w:t xml:space="preserve"> на принципе «планирование от достигнутого»</w:t>
      </w:r>
      <w:r w:rsidR="00EA40D9">
        <w:rPr>
          <w:rFonts w:eastAsia="Times New Roman" w:cs="Times New Roman"/>
          <w:szCs w:val="24"/>
          <w:lang w:val="ru-RU"/>
        </w:rPr>
        <w:t xml:space="preserve"> </w:t>
      </w:r>
      <w:r w:rsidR="00EA40D9" w:rsidRPr="00E1430E">
        <w:rPr>
          <w:rFonts w:eastAsia="Times New Roman" w:cs="Times New Roman"/>
          <w:szCs w:val="24"/>
        </w:rPr>
        <w:t>независимо от результатов деятельности</w:t>
      </w:r>
      <w:r w:rsidR="00EA40D9">
        <w:rPr>
          <w:rFonts w:eastAsia="Times New Roman" w:cs="Times New Roman"/>
          <w:szCs w:val="24"/>
          <w:lang w:val="ru-RU"/>
        </w:rPr>
        <w:t xml:space="preserve"> медицинской организации</w:t>
      </w:r>
      <w:r w:rsidR="00EA40D9">
        <w:rPr>
          <w:rFonts w:eastAsia="Times New Roman" w:cs="Times New Roman"/>
          <w:szCs w:val="24"/>
        </w:rPr>
        <w:t>.</w:t>
      </w:r>
      <w:r w:rsidR="00EA40D9">
        <w:rPr>
          <w:rFonts w:eastAsia="Times New Roman" w:cs="Times New Roman"/>
          <w:szCs w:val="24"/>
          <w:lang w:val="ru-RU"/>
        </w:rPr>
        <w:t xml:space="preserve"> Это происходит в</w:t>
      </w:r>
      <w:r w:rsidR="00EA40D9" w:rsidRPr="00E1430E">
        <w:rPr>
          <w:rFonts w:eastAsia="Times New Roman" w:cs="Times New Roman"/>
          <w:szCs w:val="24"/>
        </w:rPr>
        <w:t xml:space="preserve"> </w:t>
      </w:r>
      <w:r w:rsidR="00EA40D9">
        <w:rPr>
          <w:rFonts w:eastAsia="Times New Roman" w:cs="Times New Roman"/>
          <w:szCs w:val="24"/>
          <w:lang w:val="ru-RU"/>
        </w:rPr>
        <w:t>результате</w:t>
      </w:r>
      <w:r w:rsidR="00EA40D9" w:rsidRPr="00E1430E">
        <w:rPr>
          <w:rFonts w:eastAsia="Times New Roman" w:cs="Times New Roman"/>
          <w:szCs w:val="24"/>
        </w:rPr>
        <w:t xml:space="preserve"> отсутс</w:t>
      </w:r>
      <w:r w:rsidR="00EA40D9">
        <w:rPr>
          <w:rFonts w:eastAsia="Times New Roman" w:cs="Times New Roman"/>
          <w:szCs w:val="24"/>
        </w:rPr>
        <w:t>твия контроля за результатами</w:t>
      </w:r>
      <w:r w:rsidR="00EA40D9" w:rsidRPr="00E1430E">
        <w:rPr>
          <w:rFonts w:eastAsia="Times New Roman" w:cs="Times New Roman"/>
          <w:szCs w:val="24"/>
        </w:rPr>
        <w:t xml:space="preserve"> работы</w:t>
      </w:r>
      <w:r w:rsidR="00EA40D9">
        <w:rPr>
          <w:rFonts w:eastAsia="Times New Roman" w:cs="Times New Roman"/>
          <w:szCs w:val="24"/>
          <w:lang w:val="ru-RU"/>
        </w:rPr>
        <w:t xml:space="preserve"> медицинских организаций</w:t>
      </w:r>
      <w:r w:rsidR="00EA40D9" w:rsidRPr="00E1430E">
        <w:rPr>
          <w:rFonts w:eastAsia="Times New Roman" w:cs="Times New Roman"/>
          <w:szCs w:val="24"/>
        </w:rPr>
        <w:t xml:space="preserve"> или мер по воздействию на качество предоставляемых медицинских услуг</w:t>
      </w:r>
      <w:r w:rsidR="00EA40D9" w:rsidRPr="00E1430E">
        <w:rPr>
          <w:rFonts w:eastAsia="Times New Roman" w:cs="Times New Roman"/>
          <w:szCs w:val="24"/>
          <w:vertAlign w:val="superscript"/>
        </w:rPr>
        <w:footnoteReference w:id="86"/>
      </w:r>
      <w:r w:rsidR="00EA40D9">
        <w:rPr>
          <w:rFonts w:eastAsia="Times New Roman" w:cs="Times New Roman"/>
          <w:szCs w:val="24"/>
        </w:rPr>
        <w:t>.</w:t>
      </w:r>
    </w:p>
    <w:p w:rsidR="00EA40D9" w:rsidRPr="002B0568" w:rsidRDefault="007E69FE" w:rsidP="002B0568">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rFonts w:eastAsia="Times New Roman" w:cs="Times New Roman"/>
          <w:szCs w:val="24"/>
        </w:rPr>
      </w:pPr>
      <w:r>
        <w:rPr>
          <w:rFonts w:eastAsia="Times New Roman" w:cs="Times New Roman"/>
          <w:szCs w:val="24"/>
          <w:lang w:val="ru-RU"/>
        </w:rPr>
        <w:t>Предложенная в работе концепция «стратегического подхода» к распределению объемов медицинской помощи в системе ОМС предлагает ориентироваться на показатели эффективности медицинских организаций и создавать для них позитивные экономические стимулы за счет повышения</w:t>
      </w:r>
      <w:r w:rsidR="002B0568">
        <w:rPr>
          <w:rFonts w:eastAsia="Times New Roman" w:cs="Times New Roman"/>
          <w:szCs w:val="24"/>
          <w:lang w:val="ru-RU"/>
        </w:rPr>
        <w:t xml:space="preserve"> качества</w:t>
      </w:r>
      <w:r>
        <w:rPr>
          <w:rFonts w:eastAsia="Times New Roman" w:cs="Times New Roman"/>
          <w:szCs w:val="24"/>
          <w:lang w:val="ru-RU"/>
        </w:rPr>
        <w:t xml:space="preserve"> условий конкуренции. </w:t>
      </w:r>
      <w:r w:rsidR="006A2E05">
        <w:rPr>
          <w:rFonts w:eastAsia="Times New Roman" w:cs="Times New Roman"/>
          <w:szCs w:val="24"/>
          <w:lang w:val="ru-RU"/>
        </w:rPr>
        <w:t xml:space="preserve">По мнению экспертов, с которыми были проведены глубинные интервью, введение «стратегического подхода» к распределению объемов медицинской помощи в системе ОМС в г. Санкт-Петербург, возможно. </w:t>
      </w:r>
      <w:r>
        <w:rPr>
          <w:rFonts w:eastAsia="Times New Roman" w:cs="Times New Roman"/>
          <w:szCs w:val="24"/>
          <w:lang w:val="ru-RU"/>
        </w:rPr>
        <w:t>Внедрение так</w:t>
      </w:r>
      <w:r w:rsidR="002B0568">
        <w:rPr>
          <w:rFonts w:eastAsia="Times New Roman" w:cs="Times New Roman"/>
          <w:szCs w:val="24"/>
          <w:lang w:val="ru-RU"/>
        </w:rPr>
        <w:t>ого подхода может существенно</w:t>
      </w:r>
      <w:r>
        <w:rPr>
          <w:rFonts w:eastAsia="Times New Roman" w:cs="Times New Roman"/>
          <w:szCs w:val="24"/>
          <w:lang w:val="ru-RU"/>
        </w:rPr>
        <w:t xml:space="preserve"> повысить эффективность системы здравоохранения, улучш</w:t>
      </w:r>
      <w:r w:rsidR="00EA40D9">
        <w:rPr>
          <w:rFonts w:eastAsia="Times New Roman" w:cs="Times New Roman"/>
          <w:szCs w:val="24"/>
          <w:lang w:val="ru-RU"/>
        </w:rPr>
        <w:t xml:space="preserve">ить качество медицинских услуг, </w:t>
      </w:r>
      <w:r>
        <w:rPr>
          <w:rFonts w:eastAsia="Times New Roman" w:cs="Times New Roman"/>
          <w:szCs w:val="24"/>
          <w:lang w:val="ru-RU"/>
        </w:rPr>
        <w:t>обеспечить более спра</w:t>
      </w:r>
      <w:r w:rsidR="00EA40D9">
        <w:rPr>
          <w:rFonts w:eastAsia="Times New Roman" w:cs="Times New Roman"/>
          <w:szCs w:val="24"/>
          <w:lang w:val="ru-RU"/>
        </w:rPr>
        <w:t xml:space="preserve">ведливое распределение ресурсов и </w:t>
      </w:r>
      <w:r w:rsidR="00EA40D9" w:rsidRPr="00E1430E">
        <w:rPr>
          <w:rFonts w:eastAsia="Times New Roman" w:cs="Times New Roman"/>
          <w:szCs w:val="24"/>
        </w:rPr>
        <w:t>оптимизировать расходы бюджетных средств.</w:t>
      </w:r>
      <w:r w:rsidR="002B0568">
        <w:rPr>
          <w:rFonts w:eastAsia="Times New Roman" w:cs="Times New Roman"/>
          <w:szCs w:val="24"/>
          <w:lang w:val="ru-RU"/>
        </w:rPr>
        <w:t xml:space="preserve"> Применение</w:t>
      </w:r>
      <w:r w:rsidR="00EA40D9" w:rsidRPr="00E1430E">
        <w:rPr>
          <w:rFonts w:eastAsia="Times New Roman" w:cs="Times New Roman"/>
          <w:szCs w:val="24"/>
        </w:rPr>
        <w:t xml:space="preserve"> метода «</w:t>
      </w:r>
      <w:r w:rsidR="00EA40D9">
        <w:rPr>
          <w:rFonts w:eastAsia="Times New Roman" w:cs="Times New Roman"/>
          <w:szCs w:val="24"/>
          <w:lang w:val="ru-RU"/>
        </w:rPr>
        <w:t>стратегического подхода</w:t>
      </w:r>
      <w:r w:rsidR="00EA40D9" w:rsidRPr="00E1430E">
        <w:rPr>
          <w:rFonts w:eastAsia="Times New Roman" w:cs="Times New Roman"/>
          <w:szCs w:val="24"/>
        </w:rPr>
        <w:t xml:space="preserve">» </w:t>
      </w:r>
      <w:r w:rsidR="00EA40D9">
        <w:rPr>
          <w:rFonts w:eastAsia="Times New Roman" w:cs="Times New Roman"/>
          <w:szCs w:val="24"/>
          <w:lang w:val="ru-RU"/>
        </w:rPr>
        <w:t>к распределению</w:t>
      </w:r>
      <w:r w:rsidR="00EA40D9" w:rsidRPr="00E1430E">
        <w:rPr>
          <w:rFonts w:eastAsia="Times New Roman" w:cs="Times New Roman"/>
          <w:szCs w:val="24"/>
        </w:rPr>
        <w:t xml:space="preserve"> медицинской помощи в системе </w:t>
      </w:r>
      <w:r w:rsidR="00EA40D9">
        <w:rPr>
          <w:rFonts w:eastAsia="Times New Roman" w:cs="Times New Roman"/>
          <w:szCs w:val="24"/>
        </w:rPr>
        <w:t>ОМС</w:t>
      </w:r>
      <w:r w:rsidR="00EA40D9" w:rsidRPr="00E1430E">
        <w:rPr>
          <w:rFonts w:eastAsia="Times New Roman" w:cs="Times New Roman"/>
          <w:szCs w:val="24"/>
        </w:rPr>
        <w:t xml:space="preserve"> имеет потенциал значительно оптимизировать процесс корректировки выделяемой помощи по сравнению с </w:t>
      </w:r>
      <w:r w:rsidR="00EA40D9">
        <w:rPr>
          <w:rFonts w:eastAsia="Times New Roman" w:cs="Times New Roman"/>
          <w:szCs w:val="24"/>
          <w:lang w:val="ru-RU"/>
        </w:rPr>
        <w:t xml:space="preserve">«пассивным подходом». Это </w:t>
      </w:r>
      <w:r w:rsidR="00EA40D9" w:rsidRPr="00E1430E">
        <w:rPr>
          <w:rFonts w:eastAsia="Times New Roman" w:cs="Times New Roman"/>
          <w:szCs w:val="24"/>
        </w:rPr>
        <w:t>возможно по двум причинам: 1) новый метод позволит точно адаптировать распределение ресурсов под конкретные потребности общества, в то время как «</w:t>
      </w:r>
      <w:r w:rsidR="00EA40D9">
        <w:rPr>
          <w:rFonts w:eastAsia="Times New Roman" w:cs="Times New Roman"/>
          <w:szCs w:val="24"/>
          <w:lang w:val="ru-RU"/>
        </w:rPr>
        <w:t>пассивный подход</w:t>
      </w:r>
      <w:r w:rsidR="00EA40D9" w:rsidRPr="00E1430E">
        <w:rPr>
          <w:rFonts w:eastAsia="Times New Roman" w:cs="Times New Roman"/>
          <w:szCs w:val="24"/>
        </w:rPr>
        <w:t>» может быть ограничен данными о предыдущих расходах без учета изменяющихся потребностей и тенденций</w:t>
      </w:r>
      <w:r w:rsidR="00EA40D9">
        <w:rPr>
          <w:rFonts w:eastAsia="Times New Roman" w:cs="Times New Roman"/>
          <w:szCs w:val="24"/>
          <w:lang w:val="ru-RU"/>
        </w:rPr>
        <w:t xml:space="preserve"> в настоящем и будущем</w:t>
      </w:r>
      <w:r w:rsidR="00EA40D9" w:rsidRPr="00E1430E">
        <w:rPr>
          <w:rFonts w:eastAsia="Times New Roman" w:cs="Times New Roman"/>
          <w:szCs w:val="24"/>
          <w:highlight w:val="white"/>
        </w:rPr>
        <w:t>,</w:t>
      </w:r>
      <w:r w:rsidR="00EA40D9">
        <w:rPr>
          <w:rFonts w:eastAsia="Times New Roman" w:cs="Times New Roman"/>
          <w:szCs w:val="24"/>
        </w:rPr>
        <w:t xml:space="preserve"> и 2) </w:t>
      </w:r>
      <w:r w:rsidR="00EA40D9">
        <w:rPr>
          <w:rFonts w:eastAsia="Times New Roman" w:cs="Times New Roman"/>
          <w:szCs w:val="24"/>
          <w:lang w:val="ru-RU"/>
        </w:rPr>
        <w:lastRenderedPageBreak/>
        <w:t>внедрение</w:t>
      </w:r>
      <w:r w:rsidR="00EA40D9">
        <w:rPr>
          <w:rFonts w:eastAsia="Times New Roman" w:cs="Times New Roman"/>
          <w:szCs w:val="24"/>
        </w:rPr>
        <w:t xml:space="preserve"> «стратегического подхода</w:t>
      </w:r>
      <w:r w:rsidR="00EA40D9" w:rsidRPr="00E1430E">
        <w:rPr>
          <w:rFonts w:eastAsia="Times New Roman" w:cs="Times New Roman"/>
          <w:szCs w:val="24"/>
        </w:rPr>
        <w:t>»</w:t>
      </w:r>
      <w:r w:rsidR="00EA40D9">
        <w:rPr>
          <w:rFonts w:eastAsia="Times New Roman" w:cs="Times New Roman"/>
          <w:szCs w:val="24"/>
          <w:lang w:val="ru-RU"/>
        </w:rPr>
        <w:t xml:space="preserve"> к распределению </w:t>
      </w:r>
      <w:r w:rsidR="00EA40D9">
        <w:rPr>
          <w:rFonts w:cs="Times New Roman"/>
        </w:rPr>
        <w:t xml:space="preserve">объемов медицинской помощи в системе </w:t>
      </w:r>
      <w:r w:rsidR="00EA40D9">
        <w:rPr>
          <w:rFonts w:cs="Times New Roman"/>
          <w:lang w:val="ru-RU"/>
        </w:rPr>
        <w:t>ОМС в Санкт-Петербурге</w:t>
      </w:r>
      <w:r w:rsidR="00EA40D9" w:rsidRPr="00E1430E">
        <w:rPr>
          <w:rFonts w:eastAsia="Times New Roman" w:cs="Times New Roman"/>
          <w:szCs w:val="24"/>
        </w:rPr>
        <w:t xml:space="preserve"> </w:t>
      </w:r>
      <w:r w:rsidR="00EA40D9">
        <w:rPr>
          <w:rFonts w:eastAsia="Times New Roman" w:cs="Times New Roman"/>
          <w:szCs w:val="24"/>
          <w:lang w:val="ru-RU"/>
        </w:rPr>
        <w:t>поможет</w:t>
      </w:r>
      <w:r w:rsidR="00EA40D9" w:rsidRPr="00E1430E">
        <w:rPr>
          <w:rFonts w:eastAsia="Times New Roman" w:cs="Times New Roman"/>
          <w:szCs w:val="24"/>
        </w:rPr>
        <w:t xml:space="preserve"> </w:t>
      </w:r>
      <w:r w:rsidR="00EA40D9">
        <w:rPr>
          <w:rFonts w:eastAsia="Times New Roman" w:cs="Times New Roman"/>
          <w:szCs w:val="24"/>
          <w:lang w:val="ru-RU"/>
        </w:rPr>
        <w:t>оптимизировать</w:t>
      </w:r>
      <w:r w:rsidR="00EA40D9" w:rsidRPr="00E1430E">
        <w:rPr>
          <w:rFonts w:eastAsia="Times New Roman" w:cs="Times New Roman"/>
          <w:szCs w:val="24"/>
        </w:rPr>
        <w:t xml:space="preserve"> время, которое ранее </w:t>
      </w:r>
      <w:r w:rsidR="00EA40D9">
        <w:rPr>
          <w:rFonts w:eastAsia="Times New Roman" w:cs="Times New Roman"/>
          <w:szCs w:val="24"/>
          <w:lang w:val="ru-RU"/>
        </w:rPr>
        <w:t xml:space="preserve">использовалось для </w:t>
      </w:r>
      <w:r w:rsidR="00EA40D9" w:rsidRPr="00E1430E">
        <w:rPr>
          <w:rFonts w:eastAsia="Times New Roman" w:cs="Times New Roman"/>
          <w:szCs w:val="24"/>
        </w:rPr>
        <w:t>корр</w:t>
      </w:r>
      <w:r w:rsidR="00EA40D9">
        <w:rPr>
          <w:rFonts w:eastAsia="Times New Roman" w:cs="Times New Roman"/>
          <w:szCs w:val="24"/>
        </w:rPr>
        <w:t>ектировки</w:t>
      </w:r>
      <w:r w:rsidR="00EA40D9" w:rsidRPr="00E1430E">
        <w:rPr>
          <w:rFonts w:eastAsia="Times New Roman" w:cs="Times New Roman"/>
          <w:szCs w:val="24"/>
        </w:rPr>
        <w:t xml:space="preserve"> выделенных средств в соответствии с изменениями в здравоохранении. Поскольку этот метод б</w:t>
      </w:r>
      <w:r w:rsidR="002B0568">
        <w:rPr>
          <w:rFonts w:eastAsia="Times New Roman" w:cs="Times New Roman"/>
          <w:szCs w:val="24"/>
        </w:rPr>
        <w:t xml:space="preserve">азируется на более актуальных </w:t>
      </w:r>
      <w:r w:rsidR="00EA40D9" w:rsidRPr="00E1430E">
        <w:rPr>
          <w:rFonts w:eastAsia="Times New Roman" w:cs="Times New Roman"/>
          <w:szCs w:val="24"/>
        </w:rPr>
        <w:t>данных, процесс анализа и корректировки распределения ресурсов может быть более эффективным и менее подверженным ошибкам</w:t>
      </w:r>
    </w:p>
    <w:p w:rsidR="00174C9B" w:rsidRPr="00EA40D9" w:rsidRDefault="007E69FE" w:rsidP="00EA40D9">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rFonts w:eastAsia="Times New Roman" w:cs="Times New Roman"/>
          <w:szCs w:val="24"/>
          <w:lang w:val="ru-RU"/>
        </w:rPr>
      </w:pPr>
      <w:r>
        <w:rPr>
          <w:rFonts w:eastAsia="Times New Roman" w:cs="Times New Roman"/>
          <w:szCs w:val="24"/>
          <w:lang w:val="ru-RU"/>
        </w:rPr>
        <w:t>Разработ</w:t>
      </w:r>
      <w:r w:rsidR="00A317FB">
        <w:rPr>
          <w:rFonts w:eastAsia="Times New Roman" w:cs="Times New Roman"/>
          <w:szCs w:val="24"/>
          <w:lang w:val="ru-RU"/>
        </w:rPr>
        <w:t xml:space="preserve">анный комплекс мер по внедрению </w:t>
      </w:r>
      <w:r>
        <w:rPr>
          <w:rFonts w:eastAsia="Times New Roman" w:cs="Times New Roman"/>
          <w:szCs w:val="24"/>
          <w:lang w:val="ru-RU"/>
        </w:rPr>
        <w:t xml:space="preserve">«стратегического подхода» может служить основой для внесения изменений в систему ОМС в Санкт-Петербурге и других городов России. Практическая значимость результатов данной работы заключается в их потенциальном применении </w:t>
      </w:r>
      <w:r>
        <w:rPr>
          <w:rFonts w:eastAsia="Times New Roman" w:cs="Times New Roman"/>
          <w:szCs w:val="24"/>
        </w:rPr>
        <w:t>Комиссией</w:t>
      </w:r>
      <w:r w:rsidRPr="00271B0B">
        <w:rPr>
          <w:rFonts w:eastAsia="Times New Roman" w:cs="Times New Roman"/>
          <w:szCs w:val="24"/>
        </w:rPr>
        <w:t xml:space="preserve"> по разработке территориальной программы обязательного медицинского страхования в </w:t>
      </w:r>
      <w:r w:rsidRPr="00271B0B">
        <w:rPr>
          <w:rFonts w:cs="Times New Roman"/>
          <w:lang w:val="ru-RU"/>
        </w:rPr>
        <w:t>Санкт-Петербурге</w:t>
      </w:r>
      <w:r>
        <w:rPr>
          <w:rFonts w:cs="Times New Roman"/>
          <w:lang w:val="ru-RU"/>
        </w:rPr>
        <w:t>, органами</w:t>
      </w:r>
      <w:r w:rsidRPr="00C50742">
        <w:rPr>
          <w:rFonts w:cs="Times New Roman"/>
          <w:lang w:val="ru-RU"/>
        </w:rPr>
        <w:t xml:space="preserve"> управления здравоохранением</w:t>
      </w:r>
      <w:r w:rsidR="00EA40D9">
        <w:rPr>
          <w:rFonts w:cs="Times New Roman"/>
          <w:lang w:val="ru-RU"/>
        </w:rPr>
        <w:t xml:space="preserve"> и </w:t>
      </w:r>
      <w:r>
        <w:rPr>
          <w:rFonts w:cs="Times New Roman"/>
          <w:lang w:val="ru-RU"/>
        </w:rPr>
        <w:t>медицинскими</w:t>
      </w:r>
      <w:r w:rsidRPr="00A5374E">
        <w:rPr>
          <w:rFonts w:cs="Times New Roman"/>
          <w:lang w:val="ru-RU"/>
        </w:rPr>
        <w:t xml:space="preserve"> организаци</w:t>
      </w:r>
      <w:r>
        <w:rPr>
          <w:rFonts w:cs="Times New Roman"/>
          <w:lang w:val="ru-RU"/>
        </w:rPr>
        <w:t>ями, работающими в системе ОМС</w:t>
      </w:r>
      <w:r w:rsidR="00EA40D9">
        <w:rPr>
          <w:rFonts w:cs="Times New Roman"/>
          <w:lang w:val="ru-RU"/>
        </w:rPr>
        <w:t>.</w:t>
      </w:r>
    </w:p>
    <w:p w:rsidR="003A2417" w:rsidRPr="00E1430E" w:rsidRDefault="003A2417">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ind w:firstLine="720"/>
        <w:rPr>
          <w:rFonts w:eastAsia="Times New Roman" w:cs="Times New Roman"/>
          <w:szCs w:val="24"/>
        </w:rPr>
      </w:pPr>
    </w:p>
    <w:p w:rsidR="00F42C00" w:rsidRPr="00E1430E" w:rsidRDefault="00F42C00">
      <w:pPr>
        <w:ind w:firstLine="720"/>
        <w:rPr>
          <w:rFonts w:eastAsia="Times New Roman" w:cs="Times New Roman"/>
          <w:szCs w:val="24"/>
        </w:rPr>
      </w:pPr>
    </w:p>
    <w:p w:rsidR="00F42C00" w:rsidRPr="00E1430E" w:rsidRDefault="00D15DFA">
      <w:pPr>
        <w:pStyle w:val="1"/>
        <w:rPr>
          <w:rFonts w:eastAsia="Times New Roman" w:cs="Times New Roman"/>
        </w:rPr>
      </w:pPr>
      <w:bookmarkStart w:id="63" w:name="_heading=h.7hw1wrp9q5qw" w:colFirst="0" w:colLast="0"/>
      <w:bookmarkEnd w:id="63"/>
      <w:r w:rsidRPr="00E1430E">
        <w:rPr>
          <w:rFonts w:cs="Times New Roman"/>
        </w:rPr>
        <w:br w:type="page"/>
      </w:r>
    </w:p>
    <w:p w:rsidR="00C4228E" w:rsidRDefault="00C4228E" w:rsidP="00143F4E">
      <w:pPr>
        <w:pStyle w:val="1"/>
        <w:rPr>
          <w:rFonts w:eastAsia="Times New Roman" w:cs="Times New Roman"/>
          <w:b w:val="0"/>
        </w:rPr>
        <w:sectPr w:rsidR="00C4228E" w:rsidSect="005019A3">
          <w:pgSz w:w="11909" w:h="16834" w:code="9"/>
          <w:pgMar w:top="1134" w:right="1134" w:bottom="1418" w:left="1985" w:header="709" w:footer="709" w:gutter="0"/>
          <w:cols w:space="720"/>
          <w:titlePg/>
          <w:docGrid w:linePitch="299"/>
        </w:sectPr>
      </w:pPr>
    </w:p>
    <w:p w:rsidR="00F42C00" w:rsidRPr="00E1430E" w:rsidRDefault="00D15DFA" w:rsidP="00143F4E">
      <w:pPr>
        <w:pStyle w:val="1"/>
        <w:rPr>
          <w:rFonts w:eastAsia="Times New Roman" w:cs="Times New Roman"/>
          <w:sz w:val="24"/>
          <w:szCs w:val="24"/>
        </w:rPr>
      </w:pPr>
      <w:bookmarkStart w:id="64" w:name="_Toc167739367"/>
      <w:r w:rsidRPr="00E1430E">
        <w:rPr>
          <w:rFonts w:eastAsia="Times New Roman" w:cs="Times New Roman"/>
          <w:b w:val="0"/>
        </w:rPr>
        <w:lastRenderedPageBreak/>
        <w:t>Приложения</w:t>
      </w:r>
      <w:bookmarkEnd w:id="64"/>
      <w:r w:rsidRPr="00E1430E">
        <w:rPr>
          <w:rFonts w:eastAsia="Times New Roman" w:cs="Times New Roman"/>
          <w:b w:val="0"/>
        </w:rPr>
        <w:t xml:space="preserve"> </w:t>
      </w:r>
    </w:p>
    <w:p w:rsidR="009827A9" w:rsidRDefault="00C4228E" w:rsidP="004B42A8">
      <w:pPr>
        <w:pStyle w:val="a"/>
        <w:numPr>
          <w:ilvl w:val="0"/>
          <w:numId w:val="42"/>
        </w:numPr>
      </w:pPr>
      <w:bookmarkStart w:id="65" w:name="_Ref167741586"/>
      <w:r w:rsidRPr="00C4228E">
        <w:t>Целевые</w:t>
      </w:r>
      <w:r w:rsidRPr="004B42A8">
        <w:rPr>
          <w:lang w:val="ru-RU"/>
        </w:rPr>
        <w:t xml:space="preserve"> </w:t>
      </w:r>
      <w:r w:rsidRPr="00C4228E">
        <w:t xml:space="preserve">значения критериев доступности и качества медицинской помощи </w:t>
      </w:r>
      <w:r w:rsidR="00D15DFA" w:rsidRPr="00E1430E">
        <w:t>в системе ОМС в Москве</w:t>
      </w:r>
      <w:r w:rsidR="00643CE7">
        <w:rPr>
          <w:rStyle w:val="aff3"/>
        </w:rPr>
        <w:footnoteReference w:id="87"/>
      </w:r>
      <w:bookmarkEnd w:id="65"/>
    </w:p>
    <w:tbl>
      <w:tblPr>
        <w:tblStyle w:val="aff4"/>
        <w:tblW w:w="14312" w:type="dxa"/>
        <w:tblLook w:val="04A0" w:firstRow="1" w:lastRow="0" w:firstColumn="1" w:lastColumn="0" w:noHBand="0" w:noVBand="1"/>
      </w:tblPr>
      <w:tblGrid>
        <w:gridCol w:w="701"/>
        <w:gridCol w:w="11060"/>
        <w:gridCol w:w="850"/>
        <w:gridCol w:w="851"/>
        <w:gridCol w:w="850"/>
      </w:tblGrid>
      <w:tr w:rsidR="009827A9" w:rsidRPr="00CC36BA" w:rsidTr="00CC36BA">
        <w:tc>
          <w:tcPr>
            <w:tcW w:w="701" w:type="dxa"/>
          </w:tcPr>
          <w:p w:rsidR="009827A9" w:rsidRPr="00CC36BA" w:rsidRDefault="009827A9" w:rsidP="000C413C">
            <w:pPr>
              <w:autoSpaceDE w:val="0"/>
              <w:autoSpaceDN w:val="0"/>
              <w:adjustRightInd w:val="0"/>
              <w:jc w:val="center"/>
              <w:rPr>
                <w:rFonts w:cs="Times New Roman"/>
                <w:b/>
                <w:sz w:val="16"/>
                <w:szCs w:val="16"/>
                <w:lang w:val="ru-RU"/>
              </w:rPr>
            </w:pPr>
            <w:r w:rsidRPr="00CC36BA">
              <w:rPr>
                <w:rFonts w:cs="Times New Roman"/>
                <w:b/>
                <w:sz w:val="16"/>
                <w:szCs w:val="16"/>
                <w:lang w:val="ru-RU"/>
              </w:rPr>
              <w:t>№ п/п</w:t>
            </w:r>
          </w:p>
        </w:tc>
        <w:tc>
          <w:tcPr>
            <w:tcW w:w="11060" w:type="dxa"/>
          </w:tcPr>
          <w:p w:rsidR="009827A9" w:rsidRPr="00CC36BA" w:rsidRDefault="009827A9" w:rsidP="000C413C">
            <w:pPr>
              <w:autoSpaceDE w:val="0"/>
              <w:autoSpaceDN w:val="0"/>
              <w:adjustRightInd w:val="0"/>
              <w:jc w:val="center"/>
              <w:rPr>
                <w:rFonts w:cs="Times New Roman"/>
                <w:b/>
                <w:sz w:val="16"/>
                <w:szCs w:val="16"/>
                <w:lang w:val="ru-RU"/>
              </w:rPr>
            </w:pPr>
            <w:r w:rsidRPr="00CC36BA">
              <w:rPr>
                <w:rFonts w:cs="Times New Roman"/>
                <w:b/>
                <w:sz w:val="16"/>
                <w:szCs w:val="16"/>
                <w:lang w:val="ru-RU"/>
              </w:rPr>
              <w:t>Наименование критериев качества медицинской помощи</w:t>
            </w:r>
          </w:p>
        </w:tc>
        <w:tc>
          <w:tcPr>
            <w:tcW w:w="850" w:type="dxa"/>
          </w:tcPr>
          <w:p w:rsidR="009827A9" w:rsidRPr="00CC36BA" w:rsidRDefault="009827A9" w:rsidP="000C413C">
            <w:pPr>
              <w:jc w:val="center"/>
              <w:rPr>
                <w:rFonts w:eastAsia="Times New Roman" w:cs="Times New Roman"/>
                <w:b/>
                <w:sz w:val="16"/>
                <w:szCs w:val="16"/>
                <w:lang w:val="ru-RU"/>
              </w:rPr>
            </w:pPr>
            <w:r w:rsidRPr="00CC36BA">
              <w:rPr>
                <w:rFonts w:cs="Times New Roman"/>
                <w:b/>
                <w:sz w:val="16"/>
                <w:szCs w:val="16"/>
                <w:lang w:val="ru-RU"/>
              </w:rPr>
              <w:t>2023 год</w:t>
            </w:r>
          </w:p>
        </w:tc>
        <w:tc>
          <w:tcPr>
            <w:tcW w:w="851"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2024 год</w:t>
            </w:r>
          </w:p>
        </w:tc>
        <w:tc>
          <w:tcPr>
            <w:tcW w:w="850"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2025 год</w:t>
            </w:r>
          </w:p>
        </w:tc>
      </w:tr>
      <w:tr w:rsidR="009827A9" w:rsidRPr="00CC36BA" w:rsidTr="00CC36BA">
        <w:tc>
          <w:tcPr>
            <w:tcW w:w="701"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1</w:t>
            </w:r>
          </w:p>
        </w:tc>
        <w:tc>
          <w:tcPr>
            <w:tcW w:w="11060"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2</w:t>
            </w:r>
          </w:p>
        </w:tc>
        <w:tc>
          <w:tcPr>
            <w:tcW w:w="850"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3</w:t>
            </w:r>
          </w:p>
        </w:tc>
        <w:tc>
          <w:tcPr>
            <w:tcW w:w="851"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4</w:t>
            </w:r>
          </w:p>
        </w:tc>
        <w:tc>
          <w:tcPr>
            <w:tcW w:w="850" w:type="dxa"/>
          </w:tcPr>
          <w:p w:rsidR="009827A9" w:rsidRPr="00CC36BA" w:rsidRDefault="009827A9" w:rsidP="000C413C">
            <w:pPr>
              <w:jc w:val="center"/>
              <w:rPr>
                <w:rFonts w:eastAsia="Times New Roman" w:cs="Times New Roman"/>
                <w:b/>
                <w:sz w:val="16"/>
                <w:szCs w:val="16"/>
                <w:lang w:val="ru-RU"/>
              </w:rPr>
            </w:pPr>
            <w:r w:rsidRPr="00CC36BA">
              <w:rPr>
                <w:rFonts w:eastAsia="Times New Roman" w:cs="Times New Roman"/>
                <w:b/>
                <w:sz w:val="16"/>
                <w:szCs w:val="16"/>
                <w:lang w:val="ru-RU"/>
              </w:rPr>
              <w:t>5</w:t>
            </w:r>
          </w:p>
        </w:tc>
      </w:tr>
      <w:tr w:rsidR="000C413C" w:rsidRPr="00CC36BA" w:rsidTr="00C4228E">
        <w:tc>
          <w:tcPr>
            <w:tcW w:w="14312" w:type="dxa"/>
            <w:gridSpan w:val="5"/>
          </w:tcPr>
          <w:p w:rsidR="000C413C" w:rsidRPr="00CC36BA" w:rsidRDefault="000C413C" w:rsidP="000C413C">
            <w:pPr>
              <w:jc w:val="center"/>
              <w:rPr>
                <w:rFonts w:eastAsia="Times New Roman" w:cs="Times New Roman"/>
                <w:b/>
                <w:sz w:val="16"/>
                <w:szCs w:val="16"/>
                <w:lang w:val="ru-RU"/>
              </w:rPr>
            </w:pPr>
            <w:r w:rsidRPr="00CC36BA">
              <w:rPr>
                <w:rFonts w:ascii="TimesNewRomanPSMT" w:hAnsi="TimesNewRomanPSMT" w:cs="TimesNewRomanPSMT"/>
                <w:b/>
                <w:sz w:val="16"/>
                <w:szCs w:val="16"/>
                <w:lang w:val="ru-RU"/>
              </w:rPr>
              <w:t>Критерии качества медицинской помощи</w:t>
            </w:r>
          </w:p>
        </w:tc>
      </w:tr>
      <w:tr w:rsidR="009827A9" w:rsidRPr="00CC36BA" w:rsidTr="00CC36BA">
        <w:tc>
          <w:tcPr>
            <w:tcW w:w="701" w:type="dxa"/>
          </w:tcPr>
          <w:p w:rsidR="009827A9" w:rsidRPr="00CC36BA" w:rsidRDefault="009827A9" w:rsidP="00643CE7">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w:t>
            </w:r>
            <w:r w:rsidR="00CC36BA">
              <w:rPr>
                <w:rFonts w:cs="Times New Roman"/>
                <w:sz w:val="16"/>
                <w:szCs w:val="16"/>
                <w:lang w:val="ru-RU"/>
              </w:rPr>
              <w:t xml:space="preserve"> </w:t>
            </w:r>
            <w:r w:rsidRPr="00CC36BA">
              <w:rPr>
                <w:rFonts w:cs="Times New Roman"/>
                <w:sz w:val="16"/>
                <w:szCs w:val="16"/>
                <w:lang w:val="ru-RU"/>
              </w:rPr>
              <w:t>при профилактических медицинских</w:t>
            </w:r>
            <w:r w:rsidR="00CC36BA">
              <w:rPr>
                <w:rFonts w:cs="Times New Roman"/>
                <w:sz w:val="16"/>
                <w:szCs w:val="16"/>
                <w:lang w:val="ru-RU"/>
              </w:rPr>
              <w:t xml:space="preserve"> </w:t>
            </w:r>
            <w:r w:rsidRPr="00CC36BA">
              <w:rPr>
                <w:rFonts w:cs="Times New Roman"/>
                <w:sz w:val="16"/>
                <w:szCs w:val="16"/>
                <w:lang w:val="ru-RU"/>
              </w:rPr>
              <w:t>осмотрах, в том числе в рамках</w:t>
            </w:r>
            <w:r w:rsidR="00CC36BA">
              <w:rPr>
                <w:rFonts w:cs="Times New Roman"/>
                <w:sz w:val="16"/>
                <w:szCs w:val="16"/>
                <w:lang w:val="ru-RU"/>
              </w:rPr>
              <w:t xml:space="preserve"> </w:t>
            </w:r>
            <w:r w:rsidRPr="00CC36BA">
              <w:rPr>
                <w:rFonts w:cs="Times New Roman"/>
                <w:sz w:val="16"/>
                <w:szCs w:val="16"/>
                <w:lang w:val="ru-RU"/>
              </w:rPr>
              <w:t>диспансеризации, в общем количестве</w:t>
            </w:r>
            <w:r w:rsidR="00CC36BA">
              <w:rPr>
                <w:rFonts w:cs="Times New Roman"/>
                <w:sz w:val="16"/>
                <w:szCs w:val="16"/>
                <w:lang w:val="ru-RU"/>
              </w:rPr>
              <w:t xml:space="preserve"> </w:t>
            </w:r>
            <w:r w:rsidRPr="00CC36BA">
              <w:rPr>
                <w:rFonts w:cs="Times New Roman"/>
                <w:sz w:val="16"/>
                <w:szCs w:val="16"/>
                <w:lang w:val="ru-RU"/>
              </w:rPr>
              <w:t>впервые в жизни зарегистрированных заболеваний в течение года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19,9</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19,9</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19,9</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w:t>
            </w:r>
            <w:r w:rsidR="00CC36BA">
              <w:rPr>
                <w:rFonts w:cs="Times New Roman"/>
                <w:sz w:val="16"/>
                <w:szCs w:val="16"/>
                <w:lang w:val="ru-RU"/>
              </w:rPr>
              <w:t xml:space="preserve"> </w:t>
            </w:r>
            <w:r w:rsidRPr="00CC36BA">
              <w:rPr>
                <w:rFonts w:cs="Times New Roman"/>
                <w:sz w:val="16"/>
                <w:szCs w:val="16"/>
                <w:lang w:val="ru-RU"/>
              </w:rPr>
              <w:t>при профилактических медицинских</w:t>
            </w:r>
            <w:r w:rsidR="00CC36BA">
              <w:rPr>
                <w:rFonts w:cs="Times New Roman"/>
                <w:sz w:val="16"/>
                <w:szCs w:val="16"/>
                <w:lang w:val="ru-RU"/>
              </w:rPr>
              <w:t xml:space="preserve"> </w:t>
            </w:r>
            <w:r w:rsidRPr="00CC36BA">
              <w:rPr>
                <w:rFonts w:cs="Times New Roman"/>
                <w:sz w:val="16"/>
                <w:szCs w:val="16"/>
                <w:lang w:val="ru-RU"/>
              </w:rPr>
              <w:t>осмотрах несовершеннолетних в общем</w:t>
            </w:r>
            <w:r w:rsidR="00CC36BA">
              <w:rPr>
                <w:rFonts w:cs="Times New Roman"/>
                <w:sz w:val="16"/>
                <w:szCs w:val="16"/>
                <w:lang w:val="ru-RU"/>
              </w:rPr>
              <w:t xml:space="preserve"> </w:t>
            </w:r>
            <w:r w:rsidRPr="00CC36BA">
              <w:rPr>
                <w:rFonts w:cs="Times New Roman"/>
                <w:sz w:val="16"/>
                <w:szCs w:val="16"/>
                <w:lang w:val="ru-RU"/>
              </w:rPr>
              <w:t>количестве впервые в жизни</w:t>
            </w:r>
            <w:r w:rsidR="00CC36BA">
              <w:rPr>
                <w:rFonts w:cs="Times New Roman"/>
                <w:sz w:val="16"/>
                <w:szCs w:val="16"/>
                <w:lang w:val="ru-RU"/>
              </w:rPr>
              <w:t xml:space="preserve"> </w:t>
            </w:r>
            <w:r w:rsidRPr="00CC36BA">
              <w:rPr>
                <w:rFonts w:cs="Times New Roman"/>
                <w:sz w:val="16"/>
                <w:szCs w:val="16"/>
                <w:lang w:val="ru-RU"/>
              </w:rPr>
              <w:t>зарегистрированных заболеваний в</w:t>
            </w:r>
            <w:r w:rsidR="00CC36BA">
              <w:rPr>
                <w:rFonts w:cs="Times New Roman"/>
                <w:sz w:val="16"/>
                <w:szCs w:val="16"/>
                <w:lang w:val="ru-RU"/>
              </w:rPr>
              <w:t xml:space="preserve"> </w:t>
            </w:r>
            <w:r w:rsidRPr="00CC36BA">
              <w:rPr>
                <w:rFonts w:cs="Times New Roman"/>
                <w:sz w:val="16"/>
                <w:szCs w:val="16"/>
                <w:lang w:val="ru-RU"/>
              </w:rPr>
              <w:t>течение года у несовершеннолетних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3,7</w:t>
            </w:r>
          </w:p>
        </w:tc>
        <w:tc>
          <w:tcPr>
            <w:tcW w:w="851"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3,7</w:t>
            </w:r>
          </w:p>
        </w:tc>
        <w:tc>
          <w:tcPr>
            <w:tcW w:w="850"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3,7</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онкологических заболеваний при</w:t>
            </w:r>
            <w:r w:rsidR="00CC36BA">
              <w:rPr>
                <w:rFonts w:cs="Times New Roman"/>
                <w:sz w:val="16"/>
                <w:szCs w:val="16"/>
                <w:lang w:val="ru-RU"/>
              </w:rPr>
              <w:t xml:space="preserve"> </w:t>
            </w:r>
            <w:r w:rsidRPr="00CC36BA">
              <w:rPr>
                <w:rFonts w:cs="Times New Roman"/>
                <w:sz w:val="16"/>
                <w:szCs w:val="16"/>
                <w:lang w:val="ru-RU"/>
              </w:rPr>
              <w:t>профилактических медицинских</w:t>
            </w:r>
            <w:r w:rsidR="00CC36BA">
              <w:rPr>
                <w:rFonts w:cs="Times New Roman"/>
                <w:sz w:val="16"/>
                <w:szCs w:val="16"/>
                <w:lang w:val="ru-RU"/>
              </w:rPr>
              <w:t xml:space="preserve"> </w:t>
            </w:r>
            <w:r w:rsidRPr="00CC36BA">
              <w:rPr>
                <w:rFonts w:cs="Times New Roman"/>
                <w:sz w:val="16"/>
                <w:szCs w:val="16"/>
                <w:lang w:val="ru-RU"/>
              </w:rPr>
              <w:t>осмотрах, в том числе в рамках</w:t>
            </w:r>
            <w:r w:rsidR="00CC36BA">
              <w:rPr>
                <w:rFonts w:cs="Times New Roman"/>
                <w:sz w:val="16"/>
                <w:szCs w:val="16"/>
                <w:lang w:val="ru-RU"/>
              </w:rPr>
              <w:t xml:space="preserve"> </w:t>
            </w:r>
            <w:r w:rsidRPr="00CC36BA">
              <w:rPr>
                <w:rFonts w:cs="Times New Roman"/>
                <w:sz w:val="16"/>
                <w:szCs w:val="16"/>
                <w:lang w:val="ru-RU"/>
              </w:rPr>
              <w:t>диспансеризации, в общем количестве</w:t>
            </w:r>
            <w:r w:rsidR="00CC36BA">
              <w:rPr>
                <w:rFonts w:cs="Times New Roman"/>
                <w:sz w:val="16"/>
                <w:szCs w:val="16"/>
                <w:lang w:val="ru-RU"/>
              </w:rPr>
              <w:t xml:space="preserve"> </w:t>
            </w:r>
            <w:r w:rsidRPr="00CC36BA">
              <w:rPr>
                <w:rFonts w:cs="Times New Roman"/>
                <w:sz w:val="16"/>
                <w:szCs w:val="16"/>
                <w:lang w:val="ru-RU"/>
              </w:rPr>
              <w:t>впервые в жизни зарегистрированных</w:t>
            </w:r>
            <w:r w:rsidR="00CC36BA">
              <w:rPr>
                <w:rFonts w:cs="Times New Roman"/>
                <w:sz w:val="16"/>
                <w:szCs w:val="16"/>
                <w:lang w:val="ru-RU"/>
              </w:rPr>
              <w:t xml:space="preserve"> </w:t>
            </w:r>
            <w:r w:rsidRPr="00CC36BA">
              <w:rPr>
                <w:rFonts w:cs="Times New Roman"/>
                <w:sz w:val="16"/>
                <w:szCs w:val="16"/>
                <w:lang w:val="ru-RU"/>
              </w:rPr>
              <w:t>онкологических заболеваний в течение года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8,7</w:t>
            </w:r>
          </w:p>
        </w:tc>
        <w:tc>
          <w:tcPr>
            <w:tcW w:w="851"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8,7</w:t>
            </w:r>
          </w:p>
        </w:tc>
        <w:tc>
          <w:tcPr>
            <w:tcW w:w="850"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8,7</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со злокачественными</w:t>
            </w:r>
            <w:r w:rsidR="00CC36BA">
              <w:rPr>
                <w:rFonts w:cs="Times New Roman"/>
                <w:sz w:val="16"/>
                <w:szCs w:val="16"/>
                <w:lang w:val="ru-RU"/>
              </w:rPr>
              <w:t xml:space="preserve"> </w:t>
            </w:r>
            <w:r w:rsidRPr="00CC36BA">
              <w:rPr>
                <w:rFonts w:cs="Times New Roman"/>
                <w:sz w:val="16"/>
                <w:szCs w:val="16"/>
                <w:lang w:val="ru-RU"/>
              </w:rPr>
              <w:t>новообразованиями, взятых под</w:t>
            </w:r>
            <w:r w:rsidR="00CC36BA">
              <w:rPr>
                <w:rFonts w:cs="Times New Roman"/>
                <w:sz w:val="16"/>
                <w:szCs w:val="16"/>
                <w:lang w:val="ru-RU"/>
              </w:rPr>
              <w:t xml:space="preserve"> </w:t>
            </w:r>
            <w:r w:rsidRPr="00CC36BA">
              <w:rPr>
                <w:rFonts w:cs="Times New Roman"/>
                <w:sz w:val="16"/>
                <w:szCs w:val="16"/>
                <w:lang w:val="ru-RU"/>
              </w:rPr>
              <w:t>диспансерное наблюдение, в общем</w:t>
            </w:r>
            <w:r w:rsidR="00CC36BA">
              <w:rPr>
                <w:rFonts w:cs="Times New Roman"/>
                <w:sz w:val="16"/>
                <w:szCs w:val="16"/>
                <w:lang w:val="ru-RU"/>
              </w:rPr>
              <w:t xml:space="preserve"> </w:t>
            </w:r>
            <w:r w:rsidRPr="00CC36BA">
              <w:rPr>
                <w:rFonts w:cs="Times New Roman"/>
                <w:sz w:val="16"/>
                <w:szCs w:val="16"/>
                <w:lang w:val="ru-RU"/>
              </w:rPr>
              <w:t>количестве пациентов со</w:t>
            </w:r>
            <w:r w:rsidR="00CC36BA">
              <w:rPr>
                <w:rFonts w:cs="Times New Roman"/>
                <w:sz w:val="16"/>
                <w:szCs w:val="16"/>
                <w:lang w:val="ru-RU"/>
              </w:rPr>
              <w:t xml:space="preserve"> </w:t>
            </w:r>
            <w:r w:rsidRPr="00CC36BA">
              <w:rPr>
                <w:rFonts w:cs="Times New Roman"/>
                <w:sz w:val="16"/>
                <w:szCs w:val="16"/>
                <w:lang w:val="ru-RU"/>
              </w:rPr>
              <w:t>злокачественными новообразованиями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97,0</w:t>
            </w:r>
          </w:p>
        </w:tc>
        <w:tc>
          <w:tcPr>
            <w:tcW w:w="851"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97,0</w:t>
            </w:r>
          </w:p>
        </w:tc>
        <w:tc>
          <w:tcPr>
            <w:tcW w:w="850" w:type="dxa"/>
          </w:tcPr>
          <w:p w:rsidR="009827A9" w:rsidRPr="00CC36BA" w:rsidRDefault="009827A9" w:rsidP="000C413C">
            <w:pPr>
              <w:jc w:val="center"/>
              <w:rPr>
                <w:rFonts w:eastAsia="Times New Roman" w:cs="Times New Roman"/>
                <w:sz w:val="16"/>
                <w:szCs w:val="16"/>
              </w:rPr>
            </w:pPr>
            <w:r w:rsidRPr="00CC36BA">
              <w:rPr>
                <w:rFonts w:eastAsia="Times New Roman" w:cs="Times New Roman"/>
                <w:sz w:val="16"/>
                <w:szCs w:val="16"/>
                <w:lang w:val="ru-RU"/>
              </w:rPr>
              <w:t>97,0</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с инфарктом миокарда,</w:t>
            </w:r>
            <w:r w:rsidR="00CC36BA">
              <w:rPr>
                <w:rFonts w:cs="Times New Roman"/>
                <w:sz w:val="16"/>
                <w:szCs w:val="16"/>
                <w:lang w:val="ru-RU"/>
              </w:rPr>
              <w:t xml:space="preserve"> </w:t>
            </w:r>
            <w:r w:rsidRPr="00CC36BA">
              <w:rPr>
                <w:rFonts w:cs="Times New Roman"/>
                <w:sz w:val="16"/>
                <w:szCs w:val="16"/>
                <w:lang w:val="ru-RU"/>
              </w:rPr>
              <w:t>госпитализированных в первые 12 часов</w:t>
            </w:r>
            <w:r w:rsidR="00CC36BA">
              <w:rPr>
                <w:rFonts w:cs="Times New Roman"/>
                <w:sz w:val="16"/>
                <w:szCs w:val="16"/>
                <w:lang w:val="ru-RU"/>
              </w:rPr>
              <w:t xml:space="preserve"> </w:t>
            </w:r>
            <w:r w:rsidRPr="00CC36BA">
              <w:rPr>
                <w:rFonts w:cs="Times New Roman"/>
                <w:sz w:val="16"/>
                <w:szCs w:val="16"/>
                <w:lang w:val="ru-RU"/>
              </w:rPr>
              <w:t>от начала заболевания, в общем</w:t>
            </w:r>
            <w:r w:rsidR="00CC36BA">
              <w:rPr>
                <w:rFonts w:cs="Times New Roman"/>
                <w:sz w:val="16"/>
                <w:szCs w:val="16"/>
                <w:lang w:val="ru-RU"/>
              </w:rPr>
              <w:t xml:space="preserve"> </w:t>
            </w:r>
            <w:r w:rsidRPr="00CC36BA">
              <w:rPr>
                <w:rFonts w:cs="Times New Roman"/>
                <w:sz w:val="16"/>
                <w:szCs w:val="16"/>
                <w:lang w:val="ru-RU"/>
              </w:rPr>
              <w:t>количестве госпитализированных</w:t>
            </w:r>
            <w:r w:rsidR="00CC36BA">
              <w:rPr>
                <w:rFonts w:cs="Times New Roman"/>
                <w:sz w:val="16"/>
                <w:szCs w:val="16"/>
                <w:lang w:val="ru-RU"/>
              </w:rPr>
              <w:t xml:space="preserve"> </w:t>
            </w:r>
            <w:r w:rsidRPr="00CC36BA">
              <w:rPr>
                <w:rFonts w:cs="Times New Roman"/>
                <w:sz w:val="16"/>
                <w:szCs w:val="16"/>
                <w:lang w:val="ru-RU"/>
              </w:rPr>
              <w:t>пациентов с инфарктом миокарда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74,0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75,0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75,0</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с острым инфарктом</w:t>
            </w:r>
            <w:r w:rsidR="00CC36BA">
              <w:rPr>
                <w:rFonts w:cs="Times New Roman"/>
                <w:sz w:val="16"/>
                <w:szCs w:val="16"/>
                <w:lang w:val="ru-RU"/>
              </w:rPr>
              <w:t xml:space="preserve"> </w:t>
            </w:r>
            <w:r w:rsidRPr="00CC36BA">
              <w:rPr>
                <w:rFonts w:cs="Times New Roman"/>
                <w:sz w:val="16"/>
                <w:szCs w:val="16"/>
                <w:lang w:val="ru-RU"/>
              </w:rPr>
              <w:t>миокарда, которым проведено</w:t>
            </w:r>
            <w:r w:rsidR="00CC36BA">
              <w:rPr>
                <w:rFonts w:cs="Times New Roman"/>
                <w:sz w:val="16"/>
                <w:szCs w:val="16"/>
                <w:lang w:val="ru-RU"/>
              </w:rPr>
              <w:t xml:space="preserve"> </w:t>
            </w:r>
            <w:proofErr w:type="spellStart"/>
            <w:r w:rsidRPr="00CC36BA">
              <w:rPr>
                <w:rFonts w:cs="Times New Roman"/>
                <w:sz w:val="16"/>
                <w:szCs w:val="16"/>
                <w:lang w:val="ru-RU"/>
              </w:rPr>
              <w:t>стентирование</w:t>
            </w:r>
            <w:proofErr w:type="spellEnd"/>
            <w:r w:rsidRPr="00CC36BA">
              <w:rPr>
                <w:rFonts w:cs="Times New Roman"/>
                <w:sz w:val="16"/>
                <w:szCs w:val="16"/>
                <w:lang w:val="ru-RU"/>
              </w:rPr>
              <w:t xml:space="preserve"> коронарных артерий, в</w:t>
            </w:r>
            <w:r w:rsidR="00CC36BA">
              <w:rPr>
                <w:rFonts w:cs="Times New Roman"/>
                <w:sz w:val="16"/>
                <w:szCs w:val="16"/>
                <w:lang w:val="ru-RU"/>
              </w:rPr>
              <w:t xml:space="preserve"> </w:t>
            </w:r>
            <w:r w:rsidRPr="00CC36BA">
              <w:rPr>
                <w:rFonts w:cs="Times New Roman"/>
                <w:sz w:val="16"/>
                <w:szCs w:val="16"/>
                <w:lang w:val="ru-RU"/>
              </w:rPr>
              <w:t>общем количестве пациентов с острым</w:t>
            </w:r>
            <w:r w:rsidR="00CC36BA">
              <w:rPr>
                <w:rFonts w:cs="Times New Roman"/>
                <w:sz w:val="16"/>
                <w:szCs w:val="16"/>
                <w:lang w:val="ru-RU"/>
              </w:rPr>
              <w:t xml:space="preserve"> </w:t>
            </w:r>
            <w:r w:rsidRPr="00CC36BA">
              <w:rPr>
                <w:rFonts w:cs="Times New Roman"/>
                <w:sz w:val="16"/>
                <w:szCs w:val="16"/>
                <w:lang w:val="ru-RU"/>
              </w:rPr>
              <w:t>инфарктом миокарда, имеющих показания к его проведению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84,0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85,0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85,0</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0" w:type="dxa"/>
          </w:tcPr>
          <w:p w:rsidR="009827A9" w:rsidRPr="00CC36BA" w:rsidRDefault="009827A9" w:rsidP="00CC36BA">
            <w:pPr>
              <w:autoSpaceDE w:val="0"/>
              <w:autoSpaceDN w:val="0"/>
              <w:adjustRightInd w:val="0"/>
              <w:rPr>
                <w:rFonts w:eastAsia="Times New Roman" w:cs="Times New Roman"/>
                <w:sz w:val="16"/>
                <w:szCs w:val="16"/>
              </w:rPr>
            </w:pPr>
            <w:r w:rsidRPr="00CC36BA">
              <w:rPr>
                <w:rFonts w:cs="Times New Roman"/>
                <w:sz w:val="16"/>
                <w:szCs w:val="16"/>
                <w:lang w:val="ru-RU"/>
              </w:rPr>
              <w:t>Доля пациентов с острым и повторным</w:t>
            </w:r>
            <w:r w:rsidR="00CC36BA">
              <w:rPr>
                <w:rFonts w:cs="Times New Roman"/>
                <w:sz w:val="16"/>
                <w:szCs w:val="16"/>
                <w:lang w:val="ru-RU"/>
              </w:rPr>
              <w:t xml:space="preserve"> </w:t>
            </w:r>
            <w:r w:rsidRPr="00CC36BA">
              <w:rPr>
                <w:rFonts w:cs="Times New Roman"/>
                <w:sz w:val="16"/>
                <w:szCs w:val="16"/>
                <w:lang w:val="ru-RU"/>
              </w:rPr>
              <w:t>инфарктом миокарда, которым выездной</w:t>
            </w:r>
            <w:r w:rsidR="00CC36BA">
              <w:rPr>
                <w:rFonts w:cs="Times New Roman"/>
                <w:sz w:val="16"/>
                <w:szCs w:val="16"/>
                <w:lang w:val="ru-RU"/>
              </w:rPr>
              <w:t xml:space="preserve"> </w:t>
            </w:r>
            <w:r w:rsidRPr="00CC36BA">
              <w:rPr>
                <w:rFonts w:cs="Times New Roman"/>
                <w:sz w:val="16"/>
                <w:szCs w:val="16"/>
                <w:lang w:val="ru-RU"/>
              </w:rPr>
              <w:t xml:space="preserve">бригадой проведен </w:t>
            </w:r>
            <w:proofErr w:type="spellStart"/>
            <w:r w:rsidRPr="00CC36BA">
              <w:rPr>
                <w:rFonts w:cs="Times New Roman"/>
                <w:sz w:val="16"/>
                <w:szCs w:val="16"/>
                <w:lang w:val="ru-RU"/>
              </w:rPr>
              <w:t>тромболизис</w:t>
            </w:r>
            <w:proofErr w:type="spellEnd"/>
            <w:r w:rsidRPr="00CC36BA">
              <w:rPr>
                <w:rFonts w:cs="Times New Roman"/>
                <w:sz w:val="16"/>
                <w:szCs w:val="16"/>
                <w:lang w:val="ru-RU"/>
              </w:rPr>
              <w:t>, в общем</w:t>
            </w:r>
            <w:r w:rsidR="00CC36BA">
              <w:rPr>
                <w:rFonts w:cs="Times New Roman"/>
                <w:sz w:val="16"/>
                <w:szCs w:val="16"/>
                <w:lang w:val="ru-RU"/>
              </w:rPr>
              <w:t xml:space="preserve"> </w:t>
            </w:r>
            <w:r w:rsidRPr="00CC36BA">
              <w:rPr>
                <w:rFonts w:cs="Times New Roman"/>
                <w:sz w:val="16"/>
                <w:szCs w:val="16"/>
                <w:lang w:val="ru-RU"/>
              </w:rPr>
              <w:t>количестве пациентов с острым и</w:t>
            </w:r>
            <w:r w:rsidR="00CC36BA">
              <w:rPr>
                <w:rFonts w:cs="Times New Roman"/>
                <w:sz w:val="16"/>
                <w:szCs w:val="16"/>
                <w:lang w:val="ru-RU"/>
              </w:rPr>
              <w:t xml:space="preserve"> </w:t>
            </w:r>
            <w:r w:rsidRPr="00CC36BA">
              <w:rPr>
                <w:rFonts w:cs="Times New Roman"/>
                <w:sz w:val="16"/>
                <w:szCs w:val="16"/>
                <w:lang w:val="ru-RU"/>
              </w:rPr>
              <w:t>повторным инфарктом миокарда,</w:t>
            </w:r>
            <w:r w:rsidR="00CC36BA">
              <w:rPr>
                <w:rFonts w:cs="Times New Roman"/>
                <w:sz w:val="16"/>
                <w:szCs w:val="16"/>
                <w:lang w:val="ru-RU"/>
              </w:rPr>
              <w:t xml:space="preserve"> </w:t>
            </w:r>
            <w:r w:rsidRPr="00CC36BA">
              <w:rPr>
                <w:rFonts w:cs="Times New Roman"/>
                <w:sz w:val="16"/>
                <w:szCs w:val="16"/>
                <w:lang w:val="ru-RU"/>
              </w:rPr>
              <w:t>имеющих показания к его проведению,</w:t>
            </w:r>
            <w:r w:rsidR="00CC36BA">
              <w:rPr>
                <w:rFonts w:cs="Times New Roman"/>
                <w:sz w:val="16"/>
                <w:szCs w:val="16"/>
                <w:lang w:val="ru-RU"/>
              </w:rPr>
              <w:t xml:space="preserve"> </w:t>
            </w:r>
            <w:r w:rsidRPr="00CC36BA">
              <w:rPr>
                <w:rFonts w:cs="Times New Roman"/>
                <w:sz w:val="16"/>
                <w:szCs w:val="16"/>
                <w:lang w:val="ru-RU"/>
              </w:rPr>
              <w:t>которым оказана медицинская помощь</w:t>
            </w:r>
            <w:r w:rsidR="00CC36BA">
              <w:rPr>
                <w:rFonts w:cs="Times New Roman"/>
                <w:sz w:val="16"/>
                <w:szCs w:val="16"/>
                <w:lang w:val="ru-RU"/>
              </w:rPr>
              <w:t xml:space="preserve"> </w:t>
            </w:r>
            <w:r w:rsidRPr="00CC36BA">
              <w:rPr>
                <w:rFonts w:cs="Times New Roman"/>
                <w:sz w:val="16"/>
                <w:szCs w:val="16"/>
                <w:lang w:val="ru-RU"/>
              </w:rPr>
              <w:t>выездными бригадами скорой</w:t>
            </w:r>
            <w:r w:rsidR="00CC36BA">
              <w:rPr>
                <w:rFonts w:cs="Times New Roman"/>
                <w:sz w:val="16"/>
                <w:szCs w:val="16"/>
                <w:lang w:val="ru-RU"/>
              </w:rPr>
              <w:t xml:space="preserve"> </w:t>
            </w:r>
            <w:r w:rsidRPr="00CC36BA">
              <w:rPr>
                <w:rFonts w:cs="Times New Roman"/>
                <w:sz w:val="16"/>
                <w:szCs w:val="16"/>
                <w:lang w:val="ru-RU"/>
              </w:rPr>
              <w:t>медицинской помощи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0" w:type="dxa"/>
          </w:tcPr>
          <w:p w:rsidR="009827A9" w:rsidRPr="00CC36BA" w:rsidRDefault="009827A9" w:rsidP="00CC36BA">
            <w:pPr>
              <w:autoSpaceDE w:val="0"/>
              <w:autoSpaceDN w:val="0"/>
              <w:adjustRightInd w:val="0"/>
              <w:rPr>
                <w:rFonts w:eastAsia="Times New Roman" w:cs="Times New Roman"/>
                <w:sz w:val="16"/>
                <w:szCs w:val="16"/>
              </w:rPr>
            </w:pPr>
            <w:r w:rsidRPr="00CC36BA">
              <w:rPr>
                <w:rFonts w:cs="Times New Roman"/>
                <w:sz w:val="16"/>
                <w:szCs w:val="16"/>
                <w:lang w:val="ru-RU"/>
              </w:rPr>
              <w:t>Доля пациентов с острым инфарктом</w:t>
            </w:r>
            <w:r w:rsidR="00CC36BA">
              <w:rPr>
                <w:rFonts w:cs="Times New Roman"/>
                <w:sz w:val="16"/>
                <w:szCs w:val="16"/>
                <w:lang w:val="ru-RU"/>
              </w:rPr>
              <w:t xml:space="preserve"> </w:t>
            </w:r>
            <w:r w:rsidRPr="00CC36BA">
              <w:rPr>
                <w:rFonts w:cs="Times New Roman"/>
                <w:sz w:val="16"/>
                <w:szCs w:val="16"/>
                <w:lang w:val="ru-RU"/>
              </w:rPr>
              <w:t>миокарда, которым проведена</w:t>
            </w:r>
            <w:r w:rsidR="00CC36BA">
              <w:rPr>
                <w:rFonts w:cs="Times New Roman"/>
                <w:sz w:val="16"/>
                <w:szCs w:val="16"/>
                <w:lang w:val="ru-RU"/>
              </w:rPr>
              <w:t xml:space="preserve"> </w:t>
            </w:r>
            <w:proofErr w:type="spellStart"/>
            <w:r w:rsidRPr="00CC36BA">
              <w:rPr>
                <w:rFonts w:cs="Times New Roman"/>
                <w:sz w:val="16"/>
                <w:szCs w:val="16"/>
                <w:lang w:val="ru-RU"/>
              </w:rPr>
              <w:t>тромболитическая</w:t>
            </w:r>
            <w:proofErr w:type="spellEnd"/>
            <w:r w:rsidRPr="00CC36BA">
              <w:rPr>
                <w:rFonts w:cs="Times New Roman"/>
                <w:sz w:val="16"/>
                <w:szCs w:val="16"/>
                <w:lang w:val="ru-RU"/>
              </w:rPr>
              <w:t xml:space="preserve"> терапия, в общем</w:t>
            </w:r>
            <w:r w:rsidR="00CC36BA">
              <w:rPr>
                <w:rFonts w:cs="Times New Roman"/>
                <w:sz w:val="16"/>
                <w:szCs w:val="16"/>
                <w:lang w:val="ru-RU"/>
              </w:rPr>
              <w:t xml:space="preserve"> </w:t>
            </w:r>
            <w:r w:rsidRPr="00CC36BA">
              <w:rPr>
                <w:rFonts w:cs="Times New Roman"/>
                <w:sz w:val="16"/>
                <w:szCs w:val="16"/>
                <w:lang w:val="ru-RU"/>
              </w:rPr>
              <w:t>количестве пациентов с острым</w:t>
            </w:r>
            <w:r w:rsidR="00CC36BA">
              <w:rPr>
                <w:rFonts w:cs="Times New Roman"/>
                <w:sz w:val="16"/>
                <w:szCs w:val="16"/>
                <w:lang w:val="ru-RU"/>
              </w:rPr>
              <w:t xml:space="preserve"> </w:t>
            </w:r>
            <w:r w:rsidRPr="00CC36BA">
              <w:rPr>
                <w:rFonts w:cs="Times New Roman"/>
                <w:sz w:val="16"/>
                <w:szCs w:val="16"/>
                <w:lang w:val="ru-RU"/>
              </w:rPr>
              <w:t>инфарктом миокарда, имеющих показ</w:t>
            </w:r>
            <w:r w:rsidR="00CC36BA">
              <w:rPr>
                <w:rFonts w:cs="Times New Roman"/>
                <w:sz w:val="16"/>
                <w:szCs w:val="16"/>
                <w:lang w:val="ru-RU"/>
              </w:rPr>
              <w:t>ания к ее проведению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99,0</w:t>
            </w:r>
          </w:p>
        </w:tc>
      </w:tr>
      <w:tr w:rsidR="009827A9" w:rsidRPr="00CC36BA" w:rsidTr="00CC36BA">
        <w:tc>
          <w:tcPr>
            <w:tcW w:w="701" w:type="dxa"/>
          </w:tcPr>
          <w:p w:rsidR="009827A9"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lastRenderedPageBreak/>
              <w:t>9</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с острыми</w:t>
            </w:r>
            <w:r w:rsidR="00CC36BA">
              <w:rPr>
                <w:rFonts w:cs="Times New Roman"/>
                <w:sz w:val="16"/>
                <w:szCs w:val="16"/>
                <w:lang w:val="ru-RU"/>
              </w:rPr>
              <w:t xml:space="preserve"> </w:t>
            </w:r>
            <w:r w:rsidRPr="00CC36BA">
              <w:rPr>
                <w:rFonts w:cs="Times New Roman"/>
                <w:sz w:val="16"/>
                <w:szCs w:val="16"/>
                <w:lang w:val="ru-RU"/>
              </w:rPr>
              <w:t>цереброваскулярными болезнями,</w:t>
            </w:r>
            <w:r w:rsidR="00CC36BA">
              <w:rPr>
                <w:rFonts w:cs="Times New Roman"/>
                <w:sz w:val="16"/>
                <w:szCs w:val="16"/>
                <w:lang w:val="ru-RU"/>
              </w:rPr>
              <w:t xml:space="preserve"> </w:t>
            </w:r>
            <w:r w:rsidRPr="00CC36BA">
              <w:rPr>
                <w:rFonts w:cs="Times New Roman"/>
                <w:sz w:val="16"/>
                <w:szCs w:val="16"/>
                <w:lang w:val="ru-RU"/>
              </w:rPr>
              <w:t>госпитализированных в первые 6 часов от</w:t>
            </w:r>
            <w:r w:rsidR="00CC36BA">
              <w:rPr>
                <w:rFonts w:cs="Times New Roman"/>
                <w:sz w:val="16"/>
                <w:szCs w:val="16"/>
                <w:lang w:val="ru-RU"/>
              </w:rPr>
              <w:t xml:space="preserve"> </w:t>
            </w:r>
            <w:r w:rsidRPr="00CC36BA">
              <w:rPr>
                <w:rFonts w:cs="Times New Roman"/>
                <w:sz w:val="16"/>
                <w:szCs w:val="16"/>
                <w:lang w:val="ru-RU"/>
              </w:rPr>
              <w:t>начала заболевания, в общем количестве</w:t>
            </w:r>
            <w:r w:rsidR="00CC36BA">
              <w:rPr>
                <w:rFonts w:cs="Times New Roman"/>
                <w:sz w:val="16"/>
                <w:szCs w:val="16"/>
                <w:lang w:val="ru-RU"/>
              </w:rPr>
              <w:t xml:space="preserve"> </w:t>
            </w:r>
            <w:r w:rsidRPr="00CC36BA">
              <w:rPr>
                <w:rFonts w:cs="Times New Roman"/>
                <w:sz w:val="16"/>
                <w:szCs w:val="16"/>
                <w:lang w:val="ru-RU"/>
              </w:rPr>
              <w:t>госпитализированных в первичные</w:t>
            </w:r>
            <w:r w:rsidR="00CC36BA">
              <w:rPr>
                <w:rFonts w:cs="Times New Roman"/>
                <w:sz w:val="16"/>
                <w:szCs w:val="16"/>
                <w:lang w:val="ru-RU"/>
              </w:rPr>
              <w:t xml:space="preserve"> </w:t>
            </w:r>
            <w:r w:rsidRPr="00CC36BA">
              <w:rPr>
                <w:rFonts w:cs="Times New Roman"/>
                <w:sz w:val="16"/>
                <w:szCs w:val="16"/>
                <w:lang w:val="ru-RU"/>
              </w:rPr>
              <w:t>сосудистые отделения или региональные</w:t>
            </w:r>
            <w:r w:rsidR="00CC36BA">
              <w:rPr>
                <w:rFonts w:cs="Times New Roman"/>
                <w:sz w:val="16"/>
                <w:szCs w:val="16"/>
                <w:lang w:val="ru-RU"/>
              </w:rPr>
              <w:t xml:space="preserve"> </w:t>
            </w:r>
            <w:r w:rsidRPr="00CC36BA">
              <w:rPr>
                <w:rFonts w:cs="Times New Roman"/>
                <w:sz w:val="16"/>
                <w:szCs w:val="16"/>
                <w:lang w:val="ru-RU"/>
              </w:rPr>
              <w:t>сосудистые центры пациентов с острыми</w:t>
            </w:r>
            <w:r w:rsidR="00CC36BA">
              <w:rPr>
                <w:rFonts w:cs="Times New Roman"/>
                <w:sz w:val="16"/>
                <w:szCs w:val="16"/>
                <w:lang w:val="ru-RU"/>
              </w:rPr>
              <w:t xml:space="preserve"> </w:t>
            </w:r>
            <w:r w:rsidRPr="00CC36BA">
              <w:rPr>
                <w:rFonts w:cs="Times New Roman"/>
                <w:sz w:val="16"/>
                <w:szCs w:val="16"/>
                <w:lang w:val="ru-RU"/>
              </w:rPr>
              <w:t>цереброваскулярными болезнями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32,0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32,0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32,0</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10</w:t>
            </w:r>
          </w:p>
        </w:tc>
        <w:tc>
          <w:tcPr>
            <w:tcW w:w="11060" w:type="dxa"/>
          </w:tcPr>
          <w:p w:rsidR="009827A9" w:rsidRPr="00CC36BA" w:rsidRDefault="009827A9" w:rsidP="009827A9">
            <w:pPr>
              <w:autoSpaceDE w:val="0"/>
              <w:autoSpaceDN w:val="0"/>
              <w:adjustRightInd w:val="0"/>
              <w:rPr>
                <w:rFonts w:cs="Times New Roman"/>
                <w:sz w:val="16"/>
                <w:szCs w:val="16"/>
                <w:lang w:val="ru-RU"/>
              </w:rPr>
            </w:pPr>
            <w:r w:rsidRPr="00CC36BA">
              <w:rPr>
                <w:rFonts w:cs="Times New Roman"/>
                <w:sz w:val="16"/>
                <w:szCs w:val="16"/>
                <w:lang w:val="ru-RU"/>
              </w:rPr>
              <w:t>Доля пациентов с острым ишемическим</w:t>
            </w:r>
            <w:r w:rsidR="00CC36BA">
              <w:rPr>
                <w:rFonts w:cs="Times New Roman"/>
                <w:sz w:val="16"/>
                <w:szCs w:val="16"/>
                <w:lang w:val="ru-RU"/>
              </w:rPr>
              <w:t xml:space="preserve"> </w:t>
            </w:r>
            <w:r w:rsidRPr="00CC36BA">
              <w:rPr>
                <w:rFonts w:cs="Times New Roman"/>
                <w:sz w:val="16"/>
                <w:szCs w:val="16"/>
                <w:lang w:val="ru-RU"/>
              </w:rPr>
              <w:t>инсультом, которым проведена</w:t>
            </w:r>
            <w:r w:rsidR="00CC36BA">
              <w:rPr>
                <w:rFonts w:cs="Times New Roman"/>
                <w:sz w:val="16"/>
                <w:szCs w:val="16"/>
                <w:lang w:val="ru-RU"/>
              </w:rPr>
              <w:t xml:space="preserve"> </w:t>
            </w:r>
            <w:proofErr w:type="spellStart"/>
            <w:r w:rsidRPr="00CC36BA">
              <w:rPr>
                <w:rFonts w:cs="Times New Roman"/>
                <w:sz w:val="16"/>
                <w:szCs w:val="16"/>
                <w:lang w:val="ru-RU"/>
              </w:rPr>
              <w:t>тромболитическая</w:t>
            </w:r>
            <w:proofErr w:type="spellEnd"/>
            <w:r w:rsidRPr="00CC36BA">
              <w:rPr>
                <w:rFonts w:cs="Times New Roman"/>
                <w:sz w:val="16"/>
                <w:szCs w:val="16"/>
                <w:lang w:val="ru-RU"/>
              </w:rPr>
              <w:t xml:space="preserve"> терапия, в общем</w:t>
            </w:r>
            <w:r w:rsidR="00CC36BA">
              <w:rPr>
                <w:rFonts w:cs="Times New Roman"/>
                <w:sz w:val="16"/>
                <w:szCs w:val="16"/>
                <w:lang w:val="ru-RU"/>
              </w:rPr>
              <w:t xml:space="preserve"> </w:t>
            </w:r>
            <w:r w:rsidRPr="00CC36BA">
              <w:rPr>
                <w:rFonts w:cs="Times New Roman"/>
                <w:sz w:val="16"/>
                <w:szCs w:val="16"/>
                <w:lang w:val="ru-RU"/>
              </w:rPr>
              <w:t>количестве пациентов с острым</w:t>
            </w:r>
          </w:p>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ишемическим инсультом,</w:t>
            </w:r>
            <w:r w:rsidR="00CC36BA">
              <w:rPr>
                <w:rFonts w:cs="Times New Roman"/>
                <w:sz w:val="16"/>
                <w:szCs w:val="16"/>
                <w:lang w:val="ru-RU"/>
              </w:rPr>
              <w:t xml:space="preserve"> </w:t>
            </w:r>
            <w:r w:rsidRPr="00CC36BA">
              <w:rPr>
                <w:rFonts w:cs="Times New Roman"/>
                <w:sz w:val="16"/>
                <w:szCs w:val="16"/>
                <w:lang w:val="ru-RU"/>
              </w:rPr>
              <w:t>госпитализированных в первичные</w:t>
            </w:r>
            <w:r w:rsidR="00CC36BA">
              <w:rPr>
                <w:rFonts w:cs="Times New Roman"/>
                <w:sz w:val="16"/>
                <w:szCs w:val="16"/>
                <w:lang w:val="ru-RU"/>
              </w:rPr>
              <w:t xml:space="preserve"> </w:t>
            </w:r>
            <w:r w:rsidRPr="00CC36BA">
              <w:rPr>
                <w:rFonts w:cs="Times New Roman"/>
                <w:sz w:val="16"/>
                <w:szCs w:val="16"/>
                <w:lang w:val="ru-RU"/>
              </w:rPr>
              <w:t>сосудистые отделения или региональные</w:t>
            </w:r>
            <w:r w:rsidR="00CC36BA">
              <w:rPr>
                <w:rFonts w:cs="Times New Roman"/>
                <w:sz w:val="16"/>
                <w:szCs w:val="16"/>
                <w:lang w:val="ru-RU"/>
              </w:rPr>
              <w:t xml:space="preserve"> </w:t>
            </w:r>
            <w:r w:rsidRPr="00CC36BA">
              <w:rPr>
                <w:rFonts w:cs="Times New Roman"/>
                <w:sz w:val="16"/>
                <w:szCs w:val="16"/>
                <w:lang w:val="ru-RU"/>
              </w:rPr>
              <w:t>сосудистые центры в первые 6 часов о</w:t>
            </w:r>
            <w:r w:rsidR="00CC36BA">
              <w:rPr>
                <w:rFonts w:cs="Times New Roman"/>
                <w:sz w:val="16"/>
                <w:szCs w:val="16"/>
                <w:lang w:val="ru-RU"/>
              </w:rPr>
              <w:t>т начала заболевания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97,0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97,0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97,0</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0" w:type="dxa"/>
          </w:tcPr>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с острым ишемическим</w:t>
            </w:r>
            <w:r w:rsidR="00CC36BA">
              <w:rPr>
                <w:rFonts w:cs="Times New Roman"/>
                <w:sz w:val="16"/>
                <w:szCs w:val="16"/>
                <w:lang w:val="ru-RU"/>
              </w:rPr>
              <w:t xml:space="preserve"> </w:t>
            </w:r>
            <w:r w:rsidRPr="00CC36BA">
              <w:rPr>
                <w:rFonts w:cs="Times New Roman"/>
                <w:sz w:val="16"/>
                <w:szCs w:val="16"/>
                <w:lang w:val="ru-RU"/>
              </w:rPr>
              <w:t>инсультом, которым проведена</w:t>
            </w:r>
            <w:r w:rsidR="00CC36BA">
              <w:rPr>
                <w:rFonts w:cs="Times New Roman"/>
                <w:sz w:val="16"/>
                <w:szCs w:val="16"/>
                <w:lang w:val="ru-RU"/>
              </w:rPr>
              <w:t xml:space="preserve"> </w:t>
            </w:r>
            <w:proofErr w:type="spellStart"/>
            <w:r w:rsidRPr="00CC36BA">
              <w:rPr>
                <w:rFonts w:cs="Times New Roman"/>
                <w:sz w:val="16"/>
                <w:szCs w:val="16"/>
                <w:lang w:val="ru-RU"/>
              </w:rPr>
              <w:t>тромболитическая</w:t>
            </w:r>
            <w:proofErr w:type="spellEnd"/>
            <w:r w:rsidRPr="00CC36BA">
              <w:rPr>
                <w:rFonts w:cs="Times New Roman"/>
                <w:sz w:val="16"/>
                <w:szCs w:val="16"/>
                <w:lang w:val="ru-RU"/>
              </w:rPr>
              <w:t xml:space="preserve"> терапия, в общем</w:t>
            </w:r>
            <w:r w:rsidR="00CC36BA">
              <w:rPr>
                <w:rFonts w:cs="Times New Roman"/>
                <w:sz w:val="16"/>
                <w:szCs w:val="16"/>
                <w:lang w:val="ru-RU"/>
              </w:rPr>
              <w:t xml:space="preserve"> </w:t>
            </w:r>
            <w:r w:rsidRPr="00CC36BA">
              <w:rPr>
                <w:rFonts w:cs="Times New Roman"/>
                <w:sz w:val="16"/>
                <w:szCs w:val="16"/>
                <w:lang w:val="ru-RU"/>
              </w:rPr>
              <w:t>количестве пациентов с острым</w:t>
            </w:r>
            <w:r w:rsidR="00CC36BA">
              <w:rPr>
                <w:rFonts w:cs="Times New Roman"/>
                <w:sz w:val="16"/>
                <w:szCs w:val="16"/>
                <w:lang w:val="ru-RU"/>
              </w:rPr>
              <w:t xml:space="preserve"> </w:t>
            </w:r>
            <w:r w:rsidRPr="00CC36BA">
              <w:rPr>
                <w:rFonts w:cs="Times New Roman"/>
                <w:sz w:val="16"/>
                <w:szCs w:val="16"/>
                <w:lang w:val="ru-RU"/>
              </w:rPr>
              <w:t>ишемическим инсультом,</w:t>
            </w:r>
            <w:r w:rsidR="00CC36BA">
              <w:rPr>
                <w:rFonts w:cs="Times New Roman"/>
                <w:sz w:val="16"/>
                <w:szCs w:val="16"/>
                <w:lang w:val="ru-RU"/>
              </w:rPr>
              <w:t xml:space="preserve"> </w:t>
            </w:r>
            <w:r w:rsidRPr="00CC36BA">
              <w:rPr>
                <w:rFonts w:cs="Times New Roman"/>
                <w:sz w:val="16"/>
                <w:szCs w:val="16"/>
                <w:lang w:val="ru-RU"/>
              </w:rPr>
              <w:t>госпитализированных в первичные</w:t>
            </w:r>
            <w:r w:rsidR="00CC36BA">
              <w:rPr>
                <w:rFonts w:cs="Times New Roman"/>
                <w:sz w:val="16"/>
                <w:szCs w:val="16"/>
                <w:lang w:val="ru-RU"/>
              </w:rPr>
              <w:t xml:space="preserve"> </w:t>
            </w:r>
            <w:r w:rsidRPr="00CC36BA">
              <w:rPr>
                <w:rFonts w:cs="Times New Roman"/>
                <w:sz w:val="16"/>
                <w:szCs w:val="16"/>
                <w:lang w:val="ru-RU"/>
              </w:rPr>
              <w:t>сосудистые отделения или региональные сосудистые центры (процент)</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6,5</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6,5</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6,5</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0" w:type="dxa"/>
          </w:tcPr>
          <w:p w:rsidR="009827A9" w:rsidRPr="00CC36BA" w:rsidRDefault="009827A9" w:rsidP="009827A9">
            <w:pPr>
              <w:autoSpaceDE w:val="0"/>
              <w:autoSpaceDN w:val="0"/>
              <w:adjustRightInd w:val="0"/>
              <w:rPr>
                <w:rFonts w:cs="Times New Roman"/>
                <w:sz w:val="16"/>
                <w:szCs w:val="16"/>
                <w:lang w:val="ru-RU"/>
              </w:rPr>
            </w:pPr>
            <w:r w:rsidRPr="00CC36BA">
              <w:rPr>
                <w:rFonts w:cs="Times New Roman"/>
                <w:sz w:val="16"/>
                <w:szCs w:val="16"/>
                <w:lang w:val="ru-RU"/>
              </w:rPr>
              <w:t>Доля пациентов, получающих</w:t>
            </w:r>
            <w:r w:rsidR="00CC36BA">
              <w:rPr>
                <w:rFonts w:cs="Times New Roman"/>
                <w:sz w:val="16"/>
                <w:szCs w:val="16"/>
                <w:lang w:val="ru-RU"/>
              </w:rPr>
              <w:t xml:space="preserve"> </w:t>
            </w:r>
            <w:r w:rsidRPr="00CC36BA">
              <w:rPr>
                <w:rFonts w:cs="Times New Roman"/>
                <w:sz w:val="16"/>
                <w:szCs w:val="16"/>
                <w:lang w:val="ru-RU"/>
              </w:rPr>
              <w:t>обезболивание в рамках оказания</w:t>
            </w:r>
            <w:r w:rsidR="00CC36BA">
              <w:rPr>
                <w:rFonts w:cs="Times New Roman"/>
                <w:sz w:val="16"/>
                <w:szCs w:val="16"/>
                <w:lang w:val="ru-RU"/>
              </w:rPr>
              <w:t xml:space="preserve"> </w:t>
            </w:r>
            <w:r w:rsidRPr="00CC36BA">
              <w:rPr>
                <w:rFonts w:cs="Times New Roman"/>
                <w:sz w:val="16"/>
                <w:szCs w:val="16"/>
                <w:lang w:val="ru-RU"/>
              </w:rPr>
              <w:t>паллиативной медицинской помощи, в</w:t>
            </w:r>
            <w:r w:rsidR="00CC36BA">
              <w:rPr>
                <w:rFonts w:cs="Times New Roman"/>
                <w:sz w:val="16"/>
                <w:szCs w:val="16"/>
                <w:lang w:val="ru-RU"/>
              </w:rPr>
              <w:t xml:space="preserve"> </w:t>
            </w:r>
            <w:r w:rsidRPr="00CC36BA">
              <w:rPr>
                <w:rFonts w:cs="Times New Roman"/>
                <w:sz w:val="16"/>
                <w:szCs w:val="16"/>
                <w:lang w:val="ru-RU"/>
              </w:rPr>
              <w:t>общем расчетном количестве пациентов,</w:t>
            </w:r>
          </w:p>
          <w:p w:rsidR="009827A9" w:rsidRPr="00CC36BA" w:rsidRDefault="009827A9" w:rsidP="00CC36BA">
            <w:pPr>
              <w:autoSpaceDE w:val="0"/>
              <w:autoSpaceDN w:val="0"/>
              <w:adjustRightInd w:val="0"/>
              <w:rPr>
                <w:rFonts w:cs="Times New Roman"/>
                <w:sz w:val="16"/>
                <w:szCs w:val="16"/>
                <w:lang w:val="ru-RU"/>
              </w:rPr>
            </w:pPr>
            <w:r w:rsidRPr="00CC36BA">
              <w:rPr>
                <w:rFonts w:cs="Times New Roman"/>
                <w:sz w:val="16"/>
                <w:szCs w:val="16"/>
                <w:lang w:val="ru-RU"/>
              </w:rPr>
              <w:t>по факту нуждающихся в обезболивании</w:t>
            </w:r>
            <w:r w:rsidR="00CC36BA">
              <w:rPr>
                <w:rFonts w:cs="Times New Roman"/>
                <w:sz w:val="16"/>
                <w:szCs w:val="16"/>
                <w:lang w:val="ru-RU"/>
              </w:rPr>
              <w:t xml:space="preserve"> </w:t>
            </w:r>
            <w:r w:rsidRPr="00CC36BA">
              <w:rPr>
                <w:rFonts w:cs="Times New Roman"/>
                <w:sz w:val="16"/>
                <w:szCs w:val="16"/>
                <w:lang w:val="ru-RU"/>
              </w:rPr>
              <w:t>при оказании паллиативной медицинской помощи (проценты)</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1"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0" w:type="dxa"/>
          </w:tcPr>
          <w:p w:rsidR="009827A9" w:rsidRPr="00CC36BA" w:rsidRDefault="009827A9"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13</w:t>
            </w:r>
          </w:p>
        </w:tc>
        <w:tc>
          <w:tcPr>
            <w:tcW w:w="11060" w:type="dxa"/>
          </w:tcPr>
          <w:p w:rsidR="000C413C"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Количество обоснованных жалоб, в том</w:t>
            </w:r>
            <w:r w:rsidR="00CC36BA">
              <w:rPr>
                <w:rFonts w:cs="Times New Roman"/>
                <w:sz w:val="16"/>
                <w:szCs w:val="16"/>
                <w:lang w:val="ru-RU"/>
              </w:rPr>
              <w:t xml:space="preserve"> </w:t>
            </w:r>
            <w:r w:rsidRPr="00CC36BA">
              <w:rPr>
                <w:rFonts w:cs="Times New Roman"/>
                <w:sz w:val="16"/>
                <w:szCs w:val="16"/>
                <w:lang w:val="ru-RU"/>
              </w:rPr>
              <w:t>числе на несоблюдение сроков ожидания</w:t>
            </w:r>
            <w:r w:rsidR="00CC36BA">
              <w:rPr>
                <w:rFonts w:cs="Times New Roman"/>
                <w:sz w:val="16"/>
                <w:szCs w:val="16"/>
                <w:lang w:val="ru-RU"/>
              </w:rPr>
              <w:t xml:space="preserve"> </w:t>
            </w:r>
            <w:r w:rsidRPr="00CC36BA">
              <w:rPr>
                <w:rFonts w:cs="Times New Roman"/>
                <w:sz w:val="16"/>
                <w:szCs w:val="16"/>
                <w:lang w:val="ru-RU"/>
              </w:rPr>
              <w:t>оказания и на отказ в оказании</w:t>
            </w:r>
            <w:r w:rsidR="00CC36BA">
              <w:rPr>
                <w:rFonts w:cs="Times New Roman"/>
                <w:sz w:val="16"/>
                <w:szCs w:val="16"/>
                <w:lang w:val="ru-RU"/>
              </w:rPr>
              <w:t xml:space="preserve"> </w:t>
            </w:r>
            <w:r w:rsidRPr="00CC36BA">
              <w:rPr>
                <w:rFonts w:cs="Times New Roman"/>
                <w:sz w:val="16"/>
                <w:szCs w:val="16"/>
                <w:lang w:val="ru-RU"/>
              </w:rPr>
              <w:t>медицинской помощи, предоставляемой</w:t>
            </w:r>
          </w:p>
          <w:p w:rsidR="009827A9"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в рамках Территориальной программы (процент)</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13,0</w:t>
            </w:r>
          </w:p>
        </w:tc>
        <w:tc>
          <w:tcPr>
            <w:tcW w:w="851"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12,0</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11,5</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11060" w:type="dxa"/>
          </w:tcPr>
          <w:p w:rsidR="009827A9"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w:t>
            </w:r>
            <w:r w:rsidR="00CC36BA">
              <w:rPr>
                <w:rFonts w:cs="Times New Roman"/>
                <w:sz w:val="16"/>
                <w:szCs w:val="16"/>
                <w:lang w:val="ru-RU"/>
              </w:rPr>
              <w:t xml:space="preserve"> </w:t>
            </w:r>
            <w:r w:rsidRPr="00CC36BA">
              <w:rPr>
                <w:rFonts w:cs="Times New Roman"/>
                <w:sz w:val="16"/>
                <w:szCs w:val="16"/>
                <w:lang w:val="ru-RU"/>
              </w:rPr>
              <w:t>онкологических заболеваний при</w:t>
            </w:r>
            <w:r w:rsidR="00CC36BA">
              <w:rPr>
                <w:rFonts w:cs="Times New Roman"/>
                <w:sz w:val="16"/>
                <w:szCs w:val="16"/>
                <w:lang w:val="ru-RU"/>
              </w:rPr>
              <w:t xml:space="preserve"> </w:t>
            </w:r>
            <w:r w:rsidRPr="00CC36BA">
              <w:rPr>
                <w:rFonts w:cs="Times New Roman"/>
                <w:sz w:val="16"/>
                <w:szCs w:val="16"/>
                <w:lang w:val="ru-RU"/>
              </w:rPr>
              <w:t>профилактических медицинских</w:t>
            </w:r>
            <w:r w:rsidR="00CC36BA">
              <w:rPr>
                <w:rFonts w:cs="Times New Roman"/>
                <w:sz w:val="16"/>
                <w:szCs w:val="16"/>
                <w:lang w:val="ru-RU"/>
              </w:rPr>
              <w:t xml:space="preserve"> </w:t>
            </w:r>
            <w:r w:rsidRPr="00CC36BA">
              <w:rPr>
                <w:rFonts w:cs="Times New Roman"/>
                <w:sz w:val="16"/>
                <w:szCs w:val="16"/>
                <w:lang w:val="ru-RU"/>
              </w:rPr>
              <w:t>осмотрах, в том числе в рамках</w:t>
            </w:r>
            <w:r w:rsidR="00CC36BA">
              <w:rPr>
                <w:rFonts w:cs="Times New Roman"/>
                <w:sz w:val="16"/>
                <w:szCs w:val="16"/>
                <w:lang w:val="ru-RU"/>
              </w:rPr>
              <w:t xml:space="preserve"> </w:t>
            </w:r>
            <w:r w:rsidRPr="00CC36BA">
              <w:rPr>
                <w:rFonts w:cs="Times New Roman"/>
                <w:sz w:val="16"/>
                <w:szCs w:val="16"/>
                <w:lang w:val="ru-RU"/>
              </w:rPr>
              <w:t>диспансеризации, от общего количества</w:t>
            </w:r>
            <w:r w:rsidR="00CC36BA">
              <w:rPr>
                <w:rFonts w:cs="Times New Roman"/>
                <w:sz w:val="16"/>
                <w:szCs w:val="16"/>
                <w:lang w:val="ru-RU"/>
              </w:rPr>
              <w:t xml:space="preserve"> </w:t>
            </w:r>
            <w:r w:rsidRPr="00CC36BA">
              <w:rPr>
                <w:rFonts w:cs="Times New Roman"/>
                <w:sz w:val="16"/>
                <w:szCs w:val="16"/>
                <w:lang w:val="ru-RU"/>
              </w:rPr>
              <w:t>лиц, прошедших указанные осмотры (процент)</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0,03</w:t>
            </w:r>
          </w:p>
        </w:tc>
        <w:tc>
          <w:tcPr>
            <w:tcW w:w="851"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0,03</w:t>
            </w:r>
          </w:p>
        </w:tc>
        <w:tc>
          <w:tcPr>
            <w:tcW w:w="850"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0,03</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15</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случаев госпитализации с</w:t>
            </w:r>
            <w:r w:rsidR="00CC36BA">
              <w:rPr>
                <w:rFonts w:cs="Times New Roman"/>
                <w:sz w:val="16"/>
                <w:szCs w:val="16"/>
                <w:lang w:val="ru-RU"/>
              </w:rPr>
              <w:t xml:space="preserve"> </w:t>
            </w:r>
            <w:r w:rsidRPr="00CC36BA">
              <w:rPr>
                <w:rFonts w:cs="Times New Roman"/>
                <w:sz w:val="16"/>
                <w:szCs w:val="16"/>
                <w:lang w:val="ru-RU"/>
              </w:rPr>
              <w:t>диагнозом «Бронхиальная астма» на 100 тыс. населения в год</w:t>
            </w:r>
          </w:p>
        </w:tc>
        <w:tc>
          <w:tcPr>
            <w:tcW w:w="850" w:type="dxa"/>
          </w:tcPr>
          <w:p w:rsidR="000C413C" w:rsidRPr="00CC36BA" w:rsidRDefault="000C413C" w:rsidP="000C413C">
            <w:pPr>
              <w:jc w:val="center"/>
              <w:rPr>
                <w:rFonts w:cs="Times New Roman"/>
                <w:sz w:val="16"/>
                <w:szCs w:val="16"/>
              </w:rPr>
            </w:pPr>
            <w:r w:rsidRPr="00CC36BA">
              <w:rPr>
                <w:rFonts w:cs="Times New Roman"/>
                <w:sz w:val="16"/>
                <w:szCs w:val="16"/>
                <w:lang w:val="ru-RU"/>
              </w:rPr>
              <w:t>51,8</w:t>
            </w:r>
          </w:p>
        </w:tc>
        <w:tc>
          <w:tcPr>
            <w:tcW w:w="851" w:type="dxa"/>
          </w:tcPr>
          <w:p w:rsidR="000C413C" w:rsidRPr="00CC36BA" w:rsidRDefault="000C413C" w:rsidP="000C413C">
            <w:pPr>
              <w:jc w:val="center"/>
              <w:rPr>
                <w:rFonts w:cs="Times New Roman"/>
                <w:sz w:val="16"/>
                <w:szCs w:val="16"/>
              </w:rPr>
            </w:pPr>
            <w:r w:rsidRPr="00CC36BA">
              <w:rPr>
                <w:rFonts w:cs="Times New Roman"/>
                <w:sz w:val="16"/>
                <w:szCs w:val="16"/>
                <w:lang w:val="ru-RU"/>
              </w:rPr>
              <w:t>53,5</w:t>
            </w:r>
          </w:p>
        </w:tc>
        <w:tc>
          <w:tcPr>
            <w:tcW w:w="850" w:type="dxa"/>
          </w:tcPr>
          <w:p w:rsidR="000C413C" w:rsidRPr="00CC36BA" w:rsidRDefault="000C413C" w:rsidP="000C413C">
            <w:pPr>
              <w:jc w:val="center"/>
              <w:rPr>
                <w:rFonts w:cs="Times New Roman"/>
                <w:sz w:val="16"/>
                <w:szCs w:val="16"/>
              </w:rPr>
            </w:pPr>
            <w:r w:rsidRPr="00CC36BA">
              <w:rPr>
                <w:rFonts w:cs="Times New Roman"/>
                <w:sz w:val="16"/>
                <w:szCs w:val="16"/>
                <w:lang w:val="ru-RU"/>
              </w:rPr>
              <w:t>55,3</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16</w:t>
            </w:r>
          </w:p>
        </w:tc>
        <w:tc>
          <w:tcPr>
            <w:tcW w:w="11060" w:type="dxa"/>
          </w:tcPr>
          <w:p w:rsidR="009827A9"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случаев госпитализации с</w:t>
            </w:r>
            <w:r w:rsidR="00CC36BA">
              <w:rPr>
                <w:rFonts w:cs="Times New Roman"/>
                <w:sz w:val="16"/>
                <w:szCs w:val="16"/>
                <w:lang w:val="ru-RU"/>
              </w:rPr>
              <w:t xml:space="preserve"> </w:t>
            </w:r>
            <w:r w:rsidRPr="00CC36BA">
              <w:rPr>
                <w:rFonts w:cs="Times New Roman"/>
                <w:sz w:val="16"/>
                <w:szCs w:val="16"/>
                <w:lang w:val="ru-RU"/>
              </w:rPr>
              <w:t xml:space="preserve">диагнозом «Хроническая </w:t>
            </w:r>
            <w:proofErr w:type="spellStart"/>
            <w:r w:rsidRPr="00CC36BA">
              <w:rPr>
                <w:rFonts w:cs="Times New Roman"/>
                <w:sz w:val="16"/>
                <w:szCs w:val="16"/>
                <w:lang w:val="ru-RU"/>
              </w:rPr>
              <w:t>обструктивная</w:t>
            </w:r>
            <w:proofErr w:type="spellEnd"/>
            <w:r w:rsidRPr="00CC36BA">
              <w:rPr>
                <w:rFonts w:cs="Times New Roman"/>
                <w:sz w:val="16"/>
                <w:szCs w:val="16"/>
                <w:lang w:val="ru-RU"/>
              </w:rPr>
              <w:t xml:space="preserve"> болезнь легких» на 100 тыс. населения</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29,7</w:t>
            </w:r>
          </w:p>
        </w:tc>
        <w:tc>
          <w:tcPr>
            <w:tcW w:w="851"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31,2</w:t>
            </w:r>
          </w:p>
        </w:tc>
        <w:tc>
          <w:tcPr>
            <w:tcW w:w="850"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32,8</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17</w:t>
            </w:r>
          </w:p>
        </w:tc>
        <w:tc>
          <w:tcPr>
            <w:tcW w:w="11060" w:type="dxa"/>
          </w:tcPr>
          <w:p w:rsidR="009827A9"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случаев госпитализации с</w:t>
            </w:r>
            <w:r w:rsidR="00CC36BA">
              <w:rPr>
                <w:rFonts w:cs="Times New Roman"/>
                <w:sz w:val="16"/>
                <w:szCs w:val="16"/>
                <w:lang w:val="ru-RU"/>
              </w:rPr>
              <w:t xml:space="preserve"> </w:t>
            </w:r>
            <w:r w:rsidRPr="00CC36BA">
              <w:rPr>
                <w:rFonts w:cs="Times New Roman"/>
                <w:sz w:val="16"/>
                <w:szCs w:val="16"/>
                <w:lang w:val="ru-RU"/>
              </w:rPr>
              <w:t>диагнозом «Хроническая сердечная</w:t>
            </w:r>
            <w:r w:rsidR="00CC36BA">
              <w:rPr>
                <w:rFonts w:cs="Times New Roman"/>
                <w:sz w:val="16"/>
                <w:szCs w:val="16"/>
                <w:lang w:val="ru-RU"/>
              </w:rPr>
              <w:t xml:space="preserve"> </w:t>
            </w:r>
            <w:r w:rsidRPr="00CC36BA">
              <w:rPr>
                <w:rFonts w:cs="Times New Roman"/>
                <w:sz w:val="16"/>
                <w:szCs w:val="16"/>
                <w:lang w:val="ru-RU"/>
              </w:rPr>
              <w:t>недостаточность» на 100 тыс. населения в год</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189,9</w:t>
            </w:r>
          </w:p>
        </w:tc>
        <w:tc>
          <w:tcPr>
            <w:tcW w:w="851"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182,0</w:t>
            </w:r>
          </w:p>
        </w:tc>
        <w:tc>
          <w:tcPr>
            <w:tcW w:w="850" w:type="dxa"/>
          </w:tcPr>
          <w:p w:rsidR="009827A9" w:rsidRPr="00CC36BA" w:rsidRDefault="000C413C" w:rsidP="000C413C">
            <w:pPr>
              <w:jc w:val="center"/>
              <w:rPr>
                <w:rFonts w:eastAsia="Times New Roman" w:cs="Times New Roman"/>
                <w:sz w:val="16"/>
                <w:szCs w:val="16"/>
              </w:rPr>
            </w:pPr>
            <w:r w:rsidRPr="00CC36BA">
              <w:rPr>
                <w:rFonts w:eastAsia="Times New Roman" w:cs="Times New Roman"/>
                <w:sz w:val="16"/>
                <w:szCs w:val="16"/>
                <w:lang w:val="ru-RU"/>
              </w:rPr>
              <w:t>174,1</w:t>
            </w:r>
          </w:p>
        </w:tc>
      </w:tr>
      <w:tr w:rsidR="009827A9" w:rsidRPr="00CC36BA" w:rsidTr="00CC36BA">
        <w:tc>
          <w:tcPr>
            <w:tcW w:w="701" w:type="dxa"/>
          </w:tcPr>
          <w:p w:rsidR="009827A9"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18</w:t>
            </w:r>
          </w:p>
        </w:tc>
        <w:tc>
          <w:tcPr>
            <w:tcW w:w="11060" w:type="dxa"/>
          </w:tcPr>
          <w:p w:rsidR="009827A9"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случаев госпитализации с</w:t>
            </w:r>
            <w:r w:rsidR="00CC36BA">
              <w:rPr>
                <w:rFonts w:cs="Times New Roman"/>
                <w:sz w:val="16"/>
                <w:szCs w:val="16"/>
                <w:lang w:val="ru-RU"/>
              </w:rPr>
              <w:t xml:space="preserve"> </w:t>
            </w:r>
            <w:r w:rsidRPr="00CC36BA">
              <w:rPr>
                <w:rFonts w:cs="Times New Roman"/>
                <w:sz w:val="16"/>
                <w:szCs w:val="16"/>
                <w:lang w:val="ru-RU"/>
              </w:rPr>
              <w:t>диагнозом «Гипертоническая болезнь» на 100 тыс. населения в год</w:t>
            </w:r>
          </w:p>
        </w:tc>
        <w:tc>
          <w:tcPr>
            <w:tcW w:w="850" w:type="dxa"/>
          </w:tcPr>
          <w:p w:rsidR="009827A9" w:rsidRPr="00CC36BA" w:rsidRDefault="000C413C" w:rsidP="000C413C">
            <w:pPr>
              <w:jc w:val="center"/>
              <w:rPr>
                <w:rFonts w:eastAsia="Times New Roman" w:cs="Times New Roman"/>
                <w:sz w:val="16"/>
                <w:szCs w:val="16"/>
                <w:lang w:val="ru-RU"/>
              </w:rPr>
            </w:pPr>
            <w:r w:rsidRPr="00CC36BA">
              <w:rPr>
                <w:rFonts w:cs="Times New Roman"/>
                <w:sz w:val="16"/>
                <w:szCs w:val="16"/>
                <w:lang w:val="ru-RU"/>
              </w:rPr>
              <w:t>205,8</w:t>
            </w:r>
          </w:p>
        </w:tc>
        <w:tc>
          <w:tcPr>
            <w:tcW w:w="851" w:type="dxa"/>
          </w:tcPr>
          <w:p w:rsidR="009827A9" w:rsidRPr="00CC36BA" w:rsidRDefault="000C413C" w:rsidP="000C413C">
            <w:pPr>
              <w:jc w:val="center"/>
              <w:rPr>
                <w:rFonts w:eastAsia="Times New Roman" w:cs="Times New Roman"/>
                <w:sz w:val="16"/>
                <w:szCs w:val="16"/>
              </w:rPr>
            </w:pPr>
            <w:r w:rsidRPr="00CC36BA">
              <w:rPr>
                <w:rFonts w:cs="Times New Roman"/>
                <w:sz w:val="16"/>
                <w:szCs w:val="16"/>
                <w:lang w:val="ru-RU"/>
              </w:rPr>
              <w:t>189,9</w:t>
            </w:r>
          </w:p>
        </w:tc>
        <w:tc>
          <w:tcPr>
            <w:tcW w:w="850" w:type="dxa"/>
          </w:tcPr>
          <w:p w:rsidR="009827A9" w:rsidRPr="00CC36BA" w:rsidRDefault="000C413C" w:rsidP="000C413C">
            <w:pPr>
              <w:jc w:val="center"/>
              <w:rPr>
                <w:rFonts w:eastAsia="Times New Roman" w:cs="Times New Roman"/>
                <w:sz w:val="16"/>
                <w:szCs w:val="16"/>
              </w:rPr>
            </w:pPr>
            <w:r w:rsidRPr="00CC36BA">
              <w:rPr>
                <w:rFonts w:cs="Times New Roman"/>
                <w:sz w:val="16"/>
                <w:szCs w:val="16"/>
                <w:lang w:val="ru-RU"/>
              </w:rPr>
              <w:t>174,1</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19</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случаев госпитализации с</w:t>
            </w:r>
            <w:r w:rsidR="00CC36BA">
              <w:rPr>
                <w:rFonts w:cs="Times New Roman"/>
                <w:sz w:val="16"/>
                <w:szCs w:val="16"/>
                <w:lang w:val="ru-RU"/>
              </w:rPr>
              <w:t xml:space="preserve"> </w:t>
            </w:r>
            <w:r w:rsidRPr="00CC36BA">
              <w:rPr>
                <w:rFonts w:cs="Times New Roman"/>
                <w:sz w:val="16"/>
                <w:szCs w:val="16"/>
                <w:lang w:val="ru-RU"/>
              </w:rPr>
              <w:t>диагнозом «Сахарный диабет» на 100 тыс. населения в год</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143,6</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143,6</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143,6</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20</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Доля пациентов, прооперированных в</w:t>
            </w:r>
            <w:r w:rsidR="00CC36BA">
              <w:rPr>
                <w:rFonts w:cs="Times New Roman"/>
                <w:sz w:val="16"/>
                <w:szCs w:val="16"/>
                <w:lang w:val="ru-RU"/>
              </w:rPr>
              <w:t xml:space="preserve"> </w:t>
            </w:r>
            <w:r w:rsidRPr="00CC36BA">
              <w:rPr>
                <w:rFonts w:cs="Times New Roman"/>
                <w:sz w:val="16"/>
                <w:szCs w:val="16"/>
                <w:lang w:val="ru-RU"/>
              </w:rPr>
              <w:t>течение 2 дней после поступления в</w:t>
            </w:r>
            <w:r w:rsidR="00CC36BA">
              <w:rPr>
                <w:rFonts w:cs="Times New Roman"/>
                <w:sz w:val="16"/>
                <w:szCs w:val="16"/>
                <w:lang w:val="ru-RU"/>
              </w:rPr>
              <w:t xml:space="preserve"> </w:t>
            </w:r>
            <w:r w:rsidRPr="00CC36BA">
              <w:rPr>
                <w:rFonts w:cs="Times New Roman"/>
                <w:sz w:val="16"/>
                <w:szCs w:val="16"/>
                <w:lang w:val="ru-RU"/>
              </w:rPr>
              <w:t>стационар по поводу перелома шейки</w:t>
            </w:r>
            <w:r w:rsidR="00CC36BA">
              <w:rPr>
                <w:rFonts w:cs="Times New Roman"/>
                <w:sz w:val="16"/>
                <w:szCs w:val="16"/>
                <w:lang w:val="ru-RU"/>
              </w:rPr>
              <w:t xml:space="preserve"> </w:t>
            </w:r>
            <w:r w:rsidRPr="00CC36BA">
              <w:rPr>
                <w:rFonts w:cs="Times New Roman"/>
                <w:sz w:val="16"/>
                <w:szCs w:val="16"/>
                <w:lang w:val="ru-RU"/>
              </w:rPr>
              <w:t>бедра, от всех прооперированных по поводу указанного диагноза</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60,0</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68,0</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76,0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21</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Количество пациентов с гепатитом С,</w:t>
            </w:r>
            <w:r w:rsidR="00CC36BA">
              <w:rPr>
                <w:rFonts w:cs="Times New Roman"/>
                <w:sz w:val="16"/>
                <w:szCs w:val="16"/>
                <w:lang w:val="ru-RU"/>
              </w:rPr>
              <w:t xml:space="preserve"> </w:t>
            </w:r>
            <w:r w:rsidRPr="00CC36BA">
              <w:rPr>
                <w:rFonts w:cs="Times New Roman"/>
                <w:sz w:val="16"/>
                <w:szCs w:val="16"/>
                <w:lang w:val="ru-RU"/>
              </w:rPr>
              <w:t>получивших противовирусную терапию, на 100 тыс. населения в год</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39,5</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43,8</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47,0</w:t>
            </w:r>
          </w:p>
        </w:tc>
      </w:tr>
      <w:tr w:rsidR="000C413C" w:rsidRPr="00CC36BA" w:rsidTr="00C4228E">
        <w:tc>
          <w:tcPr>
            <w:tcW w:w="14312" w:type="dxa"/>
            <w:gridSpan w:val="5"/>
          </w:tcPr>
          <w:p w:rsidR="000C413C" w:rsidRPr="00CC36BA" w:rsidRDefault="000C413C" w:rsidP="00643CE7">
            <w:pPr>
              <w:jc w:val="center"/>
              <w:rPr>
                <w:rFonts w:eastAsia="Times New Roman" w:cs="Times New Roman"/>
                <w:b/>
                <w:sz w:val="16"/>
                <w:szCs w:val="16"/>
              </w:rPr>
            </w:pPr>
            <w:r w:rsidRPr="00CC36BA">
              <w:rPr>
                <w:rFonts w:cs="Times New Roman"/>
                <w:b/>
                <w:sz w:val="16"/>
                <w:szCs w:val="16"/>
                <w:lang w:val="ru-RU"/>
              </w:rPr>
              <w:t>Критерии доступности медицинской помощи</w:t>
            </w:r>
          </w:p>
        </w:tc>
      </w:tr>
      <w:tr w:rsidR="000C413C" w:rsidRPr="00CC36BA" w:rsidTr="00CC36BA">
        <w:tc>
          <w:tcPr>
            <w:tcW w:w="701" w:type="dxa"/>
          </w:tcPr>
          <w:p w:rsidR="000C413C" w:rsidRPr="00CC36BA" w:rsidRDefault="000C413C" w:rsidP="00643CE7">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Удовлетворенность населения</w:t>
            </w:r>
            <w:r w:rsidR="00CC36BA">
              <w:rPr>
                <w:rFonts w:cs="Times New Roman"/>
                <w:sz w:val="16"/>
                <w:szCs w:val="16"/>
                <w:lang w:val="ru-RU"/>
              </w:rPr>
              <w:t xml:space="preserve"> </w:t>
            </w:r>
            <w:r w:rsidRPr="00CC36BA">
              <w:rPr>
                <w:rFonts w:cs="Times New Roman"/>
                <w:sz w:val="16"/>
                <w:szCs w:val="16"/>
                <w:lang w:val="ru-RU"/>
              </w:rPr>
              <w:t>медицинской помощью (проценты от числа опрошенных)</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cs="Times New Roman"/>
                <w:sz w:val="16"/>
                <w:szCs w:val="16"/>
                <w:lang w:val="ru-RU"/>
              </w:rPr>
              <w:t>50,0</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50,5</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51,0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0" w:type="dxa"/>
          </w:tcPr>
          <w:p w:rsidR="000C413C" w:rsidRPr="00CC36BA" w:rsidRDefault="000C413C" w:rsidP="00CC36BA">
            <w:pPr>
              <w:autoSpaceDE w:val="0"/>
              <w:autoSpaceDN w:val="0"/>
              <w:adjustRightInd w:val="0"/>
              <w:rPr>
                <w:rFonts w:eastAsia="Times New Roman" w:cs="Times New Roman"/>
                <w:sz w:val="16"/>
                <w:szCs w:val="16"/>
              </w:rPr>
            </w:pPr>
            <w:r w:rsidRPr="00CC36BA">
              <w:rPr>
                <w:rFonts w:cs="Times New Roman"/>
                <w:sz w:val="16"/>
                <w:szCs w:val="16"/>
                <w:lang w:val="ru-RU"/>
              </w:rPr>
              <w:t>Доля расходов на оказание медицинской</w:t>
            </w:r>
            <w:r w:rsidR="00CC36BA">
              <w:rPr>
                <w:rFonts w:cs="Times New Roman"/>
                <w:sz w:val="16"/>
                <w:szCs w:val="16"/>
                <w:lang w:val="ru-RU"/>
              </w:rPr>
              <w:t xml:space="preserve"> </w:t>
            </w:r>
            <w:r w:rsidRPr="00CC36BA">
              <w:rPr>
                <w:rFonts w:cs="Times New Roman"/>
                <w:sz w:val="16"/>
                <w:szCs w:val="16"/>
                <w:lang w:val="ru-RU"/>
              </w:rPr>
              <w:t>помощи в условиях дневных стационаров в общих расходах на реализацию Территориальной программы (проценты)</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11,2</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11,2</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11,2</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w:t>
            </w:r>
            <w:r w:rsidR="00CC36BA">
              <w:rPr>
                <w:rFonts w:cs="Times New Roman"/>
                <w:sz w:val="16"/>
                <w:szCs w:val="16"/>
                <w:lang w:val="ru-RU"/>
              </w:rPr>
              <w:t xml:space="preserve"> </w:t>
            </w:r>
            <w:r w:rsidRPr="00CC36BA">
              <w:rPr>
                <w:rFonts w:cs="Times New Roman"/>
                <w:sz w:val="16"/>
                <w:szCs w:val="16"/>
                <w:lang w:val="ru-RU"/>
              </w:rPr>
              <w:t>помощи в амбулаторных условиях в</w:t>
            </w:r>
            <w:r w:rsidR="00CC36BA">
              <w:rPr>
                <w:rFonts w:cs="Times New Roman"/>
                <w:sz w:val="16"/>
                <w:szCs w:val="16"/>
                <w:lang w:val="ru-RU"/>
              </w:rPr>
              <w:t xml:space="preserve"> </w:t>
            </w:r>
            <w:r w:rsidRPr="00CC36BA">
              <w:rPr>
                <w:rFonts w:cs="Times New Roman"/>
                <w:sz w:val="16"/>
                <w:szCs w:val="16"/>
                <w:lang w:val="ru-RU"/>
              </w:rPr>
              <w:t>неотложной форме в общих расходах на</w:t>
            </w:r>
            <w:r w:rsidR="00CC36BA">
              <w:rPr>
                <w:rFonts w:cs="Times New Roman"/>
                <w:sz w:val="16"/>
                <w:szCs w:val="16"/>
                <w:lang w:val="ru-RU"/>
              </w:rPr>
              <w:t xml:space="preserve"> </w:t>
            </w:r>
            <w:r w:rsidRPr="00CC36BA">
              <w:rPr>
                <w:rFonts w:cs="Times New Roman"/>
                <w:sz w:val="16"/>
                <w:szCs w:val="16"/>
                <w:lang w:val="ru-RU"/>
              </w:rPr>
              <w:t>реализацию Территориальной программы (проценты)</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1,6</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1,6</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1,6</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0" w:type="dxa"/>
          </w:tcPr>
          <w:p w:rsidR="000C413C" w:rsidRPr="00CC36BA" w:rsidRDefault="000C413C" w:rsidP="00CC36BA">
            <w:pPr>
              <w:autoSpaceDE w:val="0"/>
              <w:autoSpaceDN w:val="0"/>
              <w:adjustRightInd w:val="0"/>
              <w:rPr>
                <w:rFonts w:eastAsia="Times New Roman" w:cs="Times New Roman"/>
                <w:sz w:val="16"/>
                <w:szCs w:val="16"/>
              </w:rPr>
            </w:pPr>
            <w:r w:rsidRPr="00CC36BA">
              <w:rPr>
                <w:rFonts w:cs="Times New Roman"/>
                <w:sz w:val="16"/>
                <w:szCs w:val="16"/>
                <w:lang w:val="ru-RU"/>
              </w:rPr>
              <w:t>Доля пациентов, получивших</w:t>
            </w:r>
            <w:r w:rsidR="00CC36BA">
              <w:rPr>
                <w:rFonts w:cs="Times New Roman"/>
                <w:sz w:val="16"/>
                <w:szCs w:val="16"/>
                <w:lang w:val="ru-RU"/>
              </w:rPr>
              <w:t xml:space="preserve"> </w:t>
            </w:r>
            <w:r w:rsidRPr="00CC36BA">
              <w:rPr>
                <w:rFonts w:cs="Times New Roman"/>
                <w:sz w:val="16"/>
                <w:szCs w:val="16"/>
                <w:lang w:val="ru-RU"/>
              </w:rPr>
              <w:t>специализированную медицинскую</w:t>
            </w:r>
            <w:r w:rsidR="00CC36BA">
              <w:rPr>
                <w:rFonts w:cs="Times New Roman"/>
                <w:sz w:val="16"/>
                <w:szCs w:val="16"/>
                <w:lang w:val="ru-RU"/>
              </w:rPr>
              <w:t xml:space="preserve"> </w:t>
            </w:r>
            <w:r w:rsidRPr="00CC36BA">
              <w:rPr>
                <w:rFonts w:cs="Times New Roman"/>
                <w:sz w:val="16"/>
                <w:szCs w:val="16"/>
                <w:lang w:val="ru-RU"/>
              </w:rPr>
              <w:t>помощь в стационарных условиях в</w:t>
            </w:r>
            <w:r w:rsidR="00CC36BA">
              <w:rPr>
                <w:rFonts w:cs="Times New Roman"/>
                <w:sz w:val="16"/>
                <w:szCs w:val="16"/>
                <w:lang w:val="ru-RU"/>
              </w:rPr>
              <w:t xml:space="preserve"> </w:t>
            </w:r>
            <w:r w:rsidRPr="00CC36BA">
              <w:rPr>
                <w:rFonts w:cs="Times New Roman"/>
                <w:sz w:val="16"/>
                <w:szCs w:val="16"/>
                <w:lang w:val="ru-RU"/>
              </w:rPr>
              <w:t>медицинских организациях,</w:t>
            </w:r>
            <w:r w:rsidR="00CC36BA">
              <w:rPr>
                <w:rFonts w:cs="Times New Roman"/>
                <w:sz w:val="16"/>
                <w:szCs w:val="16"/>
                <w:lang w:val="ru-RU"/>
              </w:rPr>
              <w:t xml:space="preserve"> </w:t>
            </w:r>
            <w:r w:rsidRPr="00CC36BA">
              <w:rPr>
                <w:rFonts w:cs="Times New Roman"/>
                <w:sz w:val="16"/>
                <w:szCs w:val="16"/>
                <w:lang w:val="ru-RU"/>
              </w:rPr>
              <w:t>подведомственных федеральным органам</w:t>
            </w:r>
            <w:r w:rsidR="00CC36BA">
              <w:rPr>
                <w:rFonts w:cs="Times New Roman"/>
                <w:sz w:val="16"/>
                <w:szCs w:val="16"/>
                <w:lang w:val="ru-RU"/>
              </w:rPr>
              <w:t xml:space="preserve"> </w:t>
            </w:r>
            <w:r w:rsidRPr="00CC36BA">
              <w:rPr>
                <w:rFonts w:cs="Times New Roman"/>
                <w:sz w:val="16"/>
                <w:szCs w:val="16"/>
                <w:lang w:val="ru-RU"/>
              </w:rPr>
              <w:t>исполнительной власти, в общем числе</w:t>
            </w:r>
            <w:r w:rsidR="00CC36BA">
              <w:rPr>
                <w:rFonts w:cs="Times New Roman"/>
                <w:sz w:val="16"/>
                <w:szCs w:val="16"/>
                <w:lang w:val="ru-RU"/>
              </w:rPr>
              <w:t xml:space="preserve"> </w:t>
            </w:r>
            <w:r w:rsidRPr="00CC36BA">
              <w:rPr>
                <w:rFonts w:cs="Times New Roman"/>
                <w:sz w:val="16"/>
                <w:szCs w:val="16"/>
                <w:lang w:val="ru-RU"/>
              </w:rPr>
              <w:t>пациентов, которым была оказана</w:t>
            </w:r>
            <w:r w:rsidR="00CC36BA">
              <w:rPr>
                <w:rFonts w:cs="Times New Roman"/>
                <w:sz w:val="16"/>
                <w:szCs w:val="16"/>
                <w:lang w:val="ru-RU"/>
              </w:rPr>
              <w:t xml:space="preserve"> </w:t>
            </w:r>
            <w:r w:rsidRPr="00CC36BA">
              <w:rPr>
                <w:rFonts w:cs="Times New Roman"/>
                <w:sz w:val="16"/>
                <w:szCs w:val="16"/>
                <w:lang w:val="ru-RU"/>
              </w:rPr>
              <w:t>медицинская помощь в стационарных</w:t>
            </w:r>
            <w:r w:rsidR="00CC36BA">
              <w:rPr>
                <w:rFonts w:cs="Times New Roman"/>
                <w:sz w:val="16"/>
                <w:szCs w:val="16"/>
                <w:lang w:val="ru-RU"/>
              </w:rPr>
              <w:t xml:space="preserve"> </w:t>
            </w:r>
            <w:r w:rsidRPr="00CC36BA">
              <w:rPr>
                <w:rFonts w:cs="Times New Roman"/>
                <w:sz w:val="16"/>
                <w:szCs w:val="16"/>
                <w:lang w:val="ru-RU"/>
              </w:rPr>
              <w:t>условиях в рамках Территориальной</w:t>
            </w:r>
            <w:r w:rsidR="00CC36BA">
              <w:rPr>
                <w:rFonts w:cs="Times New Roman"/>
                <w:sz w:val="16"/>
                <w:szCs w:val="16"/>
                <w:lang w:val="ru-RU"/>
              </w:rPr>
              <w:t xml:space="preserve"> </w:t>
            </w:r>
            <w:r w:rsidRPr="00CC36BA">
              <w:rPr>
                <w:rFonts w:cs="Times New Roman"/>
                <w:sz w:val="16"/>
                <w:szCs w:val="16"/>
                <w:lang w:val="ru-RU"/>
              </w:rPr>
              <w:t>программы ОМС (проценты)</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0,9</w:t>
            </w:r>
          </w:p>
        </w:tc>
        <w:tc>
          <w:tcPr>
            <w:tcW w:w="851"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0,9</w:t>
            </w:r>
          </w:p>
        </w:tc>
        <w:tc>
          <w:tcPr>
            <w:tcW w:w="850" w:type="dxa"/>
          </w:tcPr>
          <w:p w:rsidR="000C413C" w:rsidRPr="00CC36BA" w:rsidRDefault="000C413C" w:rsidP="000C413C">
            <w:pPr>
              <w:jc w:val="center"/>
              <w:rPr>
                <w:rFonts w:eastAsia="Times New Roman" w:cs="Times New Roman"/>
                <w:sz w:val="16"/>
                <w:szCs w:val="16"/>
              </w:rPr>
            </w:pPr>
            <w:r w:rsidRPr="00CC36BA">
              <w:rPr>
                <w:rFonts w:cs="Times New Roman"/>
                <w:sz w:val="16"/>
                <w:szCs w:val="16"/>
                <w:lang w:val="ru-RU"/>
              </w:rPr>
              <w:t>0,9</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lastRenderedPageBreak/>
              <w:t>5</w:t>
            </w:r>
          </w:p>
        </w:tc>
        <w:tc>
          <w:tcPr>
            <w:tcW w:w="11060" w:type="dxa"/>
          </w:tcPr>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Доля посещений выездной патронажной</w:t>
            </w:r>
            <w:r w:rsidR="00CC36BA">
              <w:rPr>
                <w:rFonts w:cs="Times New Roman"/>
                <w:sz w:val="16"/>
                <w:szCs w:val="16"/>
                <w:lang w:val="ru-RU"/>
              </w:rPr>
              <w:t xml:space="preserve"> </w:t>
            </w:r>
            <w:r w:rsidRPr="00CC36BA">
              <w:rPr>
                <w:rFonts w:cs="Times New Roman"/>
                <w:sz w:val="16"/>
                <w:szCs w:val="16"/>
                <w:lang w:val="ru-RU"/>
              </w:rPr>
              <w:t>службой на дому для оказания</w:t>
            </w:r>
            <w:r w:rsidR="00CC36BA">
              <w:rPr>
                <w:rFonts w:cs="Times New Roman"/>
                <w:sz w:val="16"/>
                <w:szCs w:val="16"/>
                <w:lang w:val="ru-RU"/>
              </w:rPr>
              <w:t xml:space="preserve"> </w:t>
            </w:r>
            <w:r w:rsidRPr="00CC36BA">
              <w:rPr>
                <w:rFonts w:cs="Times New Roman"/>
                <w:sz w:val="16"/>
                <w:szCs w:val="16"/>
                <w:lang w:val="ru-RU"/>
              </w:rPr>
              <w:t>паллиативной медицинской помощи</w:t>
            </w:r>
            <w:r w:rsidR="00CC36BA">
              <w:rPr>
                <w:rFonts w:cs="Times New Roman"/>
                <w:sz w:val="16"/>
                <w:szCs w:val="16"/>
                <w:lang w:val="ru-RU"/>
              </w:rPr>
              <w:t xml:space="preserve"> </w:t>
            </w:r>
            <w:r w:rsidRPr="00CC36BA">
              <w:rPr>
                <w:rFonts w:cs="Times New Roman"/>
                <w:sz w:val="16"/>
                <w:szCs w:val="16"/>
                <w:lang w:val="ru-RU"/>
              </w:rPr>
              <w:t>детскому населению в общем количестве</w:t>
            </w:r>
            <w:r w:rsidR="00CC36BA">
              <w:rPr>
                <w:rFonts w:cs="Times New Roman"/>
                <w:sz w:val="16"/>
                <w:szCs w:val="16"/>
                <w:lang w:val="ru-RU"/>
              </w:rPr>
              <w:t xml:space="preserve"> </w:t>
            </w:r>
            <w:r w:rsidRPr="00CC36BA">
              <w:rPr>
                <w:rFonts w:cs="Times New Roman"/>
                <w:sz w:val="16"/>
                <w:szCs w:val="16"/>
                <w:lang w:val="ru-RU"/>
              </w:rPr>
              <w:t>посещений по паллиативной медицинской помощи детскому населению (проценты)</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100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0" w:type="dxa"/>
          </w:tcPr>
          <w:p w:rsidR="000C413C"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Число пациентов, которым оказана</w:t>
            </w:r>
            <w:r w:rsidR="00CC36BA">
              <w:rPr>
                <w:rFonts w:cs="Times New Roman"/>
                <w:sz w:val="16"/>
                <w:szCs w:val="16"/>
                <w:lang w:val="ru-RU"/>
              </w:rPr>
              <w:t xml:space="preserve"> </w:t>
            </w:r>
            <w:r w:rsidRPr="00CC36BA">
              <w:rPr>
                <w:rFonts w:cs="Times New Roman"/>
                <w:sz w:val="16"/>
                <w:szCs w:val="16"/>
                <w:lang w:val="ru-RU"/>
              </w:rPr>
              <w:t>паллиативная медицинская помощь по</w:t>
            </w:r>
            <w:r w:rsidR="00CC36BA">
              <w:rPr>
                <w:rFonts w:cs="Times New Roman"/>
                <w:sz w:val="16"/>
                <w:szCs w:val="16"/>
                <w:lang w:val="ru-RU"/>
              </w:rPr>
              <w:t xml:space="preserve"> </w:t>
            </w:r>
            <w:r w:rsidRPr="00CC36BA">
              <w:rPr>
                <w:rFonts w:cs="Times New Roman"/>
                <w:sz w:val="16"/>
                <w:szCs w:val="16"/>
                <w:lang w:val="ru-RU"/>
              </w:rPr>
              <w:t>месту их фактического пребывания за</w:t>
            </w:r>
            <w:r w:rsidR="00CC36BA">
              <w:rPr>
                <w:rFonts w:cs="Times New Roman"/>
                <w:sz w:val="16"/>
                <w:szCs w:val="16"/>
                <w:lang w:val="ru-RU"/>
              </w:rPr>
              <w:t xml:space="preserve"> </w:t>
            </w:r>
            <w:r w:rsidRPr="00CC36BA">
              <w:rPr>
                <w:rFonts w:cs="Times New Roman"/>
                <w:sz w:val="16"/>
                <w:szCs w:val="16"/>
                <w:lang w:val="ru-RU"/>
              </w:rPr>
              <w:t>пределами субъекта Российской</w:t>
            </w:r>
          </w:p>
          <w:p w:rsidR="000C413C" w:rsidRPr="00CC36BA" w:rsidRDefault="000C413C" w:rsidP="00CC36BA">
            <w:pPr>
              <w:autoSpaceDE w:val="0"/>
              <w:autoSpaceDN w:val="0"/>
              <w:adjustRightInd w:val="0"/>
              <w:rPr>
                <w:rFonts w:eastAsia="Times New Roman" w:cs="Times New Roman"/>
                <w:sz w:val="16"/>
                <w:szCs w:val="16"/>
              </w:rPr>
            </w:pPr>
            <w:r w:rsidRPr="00CC36BA">
              <w:rPr>
                <w:rFonts w:cs="Times New Roman"/>
                <w:sz w:val="16"/>
                <w:szCs w:val="16"/>
                <w:lang w:val="ru-RU"/>
              </w:rPr>
              <w:t>Федерации, на территории которого</w:t>
            </w:r>
            <w:r w:rsidR="00CC36BA">
              <w:rPr>
                <w:rFonts w:cs="Times New Roman"/>
                <w:sz w:val="16"/>
                <w:szCs w:val="16"/>
                <w:lang w:val="ru-RU"/>
              </w:rPr>
              <w:t xml:space="preserve"> </w:t>
            </w:r>
            <w:r w:rsidRPr="00CC36BA">
              <w:rPr>
                <w:rFonts w:cs="Times New Roman"/>
                <w:sz w:val="16"/>
                <w:szCs w:val="16"/>
                <w:lang w:val="ru-RU"/>
              </w:rPr>
              <w:t>указанные пациенты зарегистрированы по</w:t>
            </w:r>
            <w:r w:rsidR="00CC36BA">
              <w:rPr>
                <w:rFonts w:cs="Times New Roman"/>
                <w:sz w:val="16"/>
                <w:szCs w:val="16"/>
                <w:lang w:val="ru-RU"/>
              </w:rPr>
              <w:t xml:space="preserve"> </w:t>
            </w:r>
            <w:r w:rsidRPr="00CC36BA">
              <w:rPr>
                <w:rFonts w:cs="Times New Roman"/>
                <w:sz w:val="16"/>
                <w:szCs w:val="16"/>
                <w:lang w:val="ru-RU"/>
              </w:rPr>
              <w:t>месту жительства</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600</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600</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600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0" w:type="dxa"/>
          </w:tcPr>
          <w:p w:rsidR="000C413C"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Число пациентов, зарегистрированных на</w:t>
            </w:r>
            <w:r w:rsidR="00CC36BA">
              <w:rPr>
                <w:rFonts w:cs="Times New Roman"/>
                <w:sz w:val="16"/>
                <w:szCs w:val="16"/>
                <w:lang w:val="ru-RU"/>
              </w:rPr>
              <w:t xml:space="preserve"> </w:t>
            </w:r>
            <w:r w:rsidRPr="00CC36BA">
              <w:rPr>
                <w:rFonts w:cs="Times New Roman"/>
                <w:sz w:val="16"/>
                <w:szCs w:val="16"/>
                <w:lang w:val="ru-RU"/>
              </w:rPr>
              <w:t>территории города Москвы по месту</w:t>
            </w:r>
            <w:r w:rsidR="00CC36BA">
              <w:rPr>
                <w:rFonts w:cs="Times New Roman"/>
                <w:sz w:val="16"/>
                <w:szCs w:val="16"/>
                <w:lang w:val="ru-RU"/>
              </w:rPr>
              <w:t xml:space="preserve"> </w:t>
            </w:r>
            <w:r w:rsidRPr="00CC36BA">
              <w:rPr>
                <w:rFonts w:cs="Times New Roman"/>
                <w:sz w:val="16"/>
                <w:szCs w:val="16"/>
                <w:lang w:val="ru-RU"/>
              </w:rPr>
              <w:t>жительства, за оказание паллиативной</w:t>
            </w:r>
            <w:r w:rsidR="00CC36BA">
              <w:rPr>
                <w:rFonts w:cs="Times New Roman"/>
                <w:sz w:val="16"/>
                <w:szCs w:val="16"/>
                <w:lang w:val="ru-RU"/>
              </w:rPr>
              <w:t xml:space="preserve"> </w:t>
            </w:r>
            <w:r w:rsidR="00351C79" w:rsidRPr="00CC36BA">
              <w:rPr>
                <w:rFonts w:cs="Times New Roman"/>
                <w:sz w:val="16"/>
                <w:szCs w:val="16"/>
                <w:lang w:val="ru-RU"/>
              </w:rPr>
              <w:t>медицинской помощи,</w:t>
            </w:r>
            <w:r w:rsidRPr="00CC36BA">
              <w:rPr>
                <w:rFonts w:cs="Times New Roman"/>
                <w:sz w:val="16"/>
                <w:szCs w:val="16"/>
                <w:lang w:val="ru-RU"/>
              </w:rPr>
              <w:t xml:space="preserve"> которым в</w:t>
            </w:r>
          </w:p>
          <w:p w:rsidR="000C413C" w:rsidRPr="00CC36BA" w:rsidRDefault="000C413C" w:rsidP="00CC36BA">
            <w:pPr>
              <w:autoSpaceDE w:val="0"/>
              <w:autoSpaceDN w:val="0"/>
              <w:adjustRightInd w:val="0"/>
              <w:rPr>
                <w:rFonts w:cs="Times New Roman"/>
                <w:sz w:val="16"/>
                <w:szCs w:val="16"/>
                <w:lang w:val="ru-RU"/>
              </w:rPr>
            </w:pPr>
            <w:r w:rsidRPr="00CC36BA">
              <w:rPr>
                <w:rFonts w:cs="Times New Roman"/>
                <w:sz w:val="16"/>
                <w:szCs w:val="16"/>
                <w:lang w:val="ru-RU"/>
              </w:rPr>
              <w:t>медицинских организациях других</w:t>
            </w:r>
            <w:r w:rsidR="00CC36BA">
              <w:rPr>
                <w:rFonts w:cs="Times New Roman"/>
                <w:sz w:val="16"/>
                <w:szCs w:val="16"/>
                <w:lang w:val="ru-RU"/>
              </w:rPr>
              <w:t xml:space="preserve"> </w:t>
            </w:r>
            <w:r w:rsidRPr="00CC36BA">
              <w:rPr>
                <w:rFonts w:cs="Times New Roman"/>
                <w:sz w:val="16"/>
                <w:szCs w:val="16"/>
                <w:lang w:val="ru-RU"/>
              </w:rPr>
              <w:t>субъектов Российской Федерации</w:t>
            </w:r>
            <w:r w:rsidR="00CC36BA">
              <w:rPr>
                <w:rFonts w:cs="Times New Roman"/>
                <w:sz w:val="16"/>
                <w:szCs w:val="16"/>
                <w:lang w:val="ru-RU"/>
              </w:rPr>
              <w:t xml:space="preserve"> </w:t>
            </w:r>
            <w:r w:rsidRPr="00CC36BA">
              <w:rPr>
                <w:rFonts w:cs="Times New Roman"/>
                <w:sz w:val="16"/>
                <w:szCs w:val="16"/>
                <w:lang w:val="ru-RU"/>
              </w:rPr>
              <w:t>компенсированы затраты на основании межрегионального соглашения</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0</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0</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0" w:type="dxa"/>
          </w:tcPr>
          <w:p w:rsidR="000C413C"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Доля пациентов, страдающих</w:t>
            </w:r>
            <w:r w:rsidR="00CC36BA">
              <w:rPr>
                <w:rFonts w:cs="Times New Roman"/>
                <w:sz w:val="16"/>
                <w:szCs w:val="16"/>
                <w:lang w:val="ru-RU"/>
              </w:rPr>
              <w:t xml:space="preserve"> </w:t>
            </w:r>
            <w:r w:rsidRPr="00CC36BA">
              <w:rPr>
                <w:rFonts w:cs="Times New Roman"/>
                <w:sz w:val="16"/>
                <w:szCs w:val="16"/>
                <w:lang w:val="ru-RU"/>
              </w:rPr>
              <w:t>хроническими неинфекционными заболеваниями, взятых под диспансерное</w:t>
            </w:r>
            <w:r w:rsidR="00CC36BA">
              <w:rPr>
                <w:rFonts w:cs="Times New Roman"/>
                <w:sz w:val="16"/>
                <w:szCs w:val="16"/>
                <w:lang w:val="ru-RU"/>
              </w:rPr>
              <w:t xml:space="preserve"> </w:t>
            </w:r>
            <w:r w:rsidRPr="00CC36BA">
              <w:rPr>
                <w:rFonts w:cs="Times New Roman"/>
                <w:sz w:val="16"/>
                <w:szCs w:val="16"/>
                <w:lang w:val="ru-RU"/>
              </w:rPr>
              <w:t>наблюдение, в общем количестве</w:t>
            </w:r>
          </w:p>
          <w:p w:rsidR="000C413C" w:rsidRPr="00CC36BA" w:rsidRDefault="000C413C" w:rsidP="000C413C">
            <w:pPr>
              <w:autoSpaceDE w:val="0"/>
              <w:autoSpaceDN w:val="0"/>
              <w:adjustRightInd w:val="0"/>
              <w:rPr>
                <w:rFonts w:cs="Times New Roman"/>
                <w:sz w:val="16"/>
                <w:szCs w:val="16"/>
                <w:lang w:val="ru-RU"/>
              </w:rPr>
            </w:pPr>
            <w:r w:rsidRPr="00CC36BA">
              <w:rPr>
                <w:rFonts w:cs="Times New Roman"/>
                <w:sz w:val="16"/>
                <w:szCs w:val="16"/>
                <w:lang w:val="ru-RU"/>
              </w:rPr>
              <w:t>пациентов, страдающих хроническими</w:t>
            </w:r>
            <w:r w:rsidR="00CC36BA">
              <w:rPr>
                <w:rFonts w:cs="Times New Roman"/>
                <w:sz w:val="16"/>
                <w:szCs w:val="16"/>
                <w:lang w:val="ru-RU"/>
              </w:rPr>
              <w:t xml:space="preserve"> </w:t>
            </w:r>
            <w:r w:rsidRPr="00CC36BA">
              <w:rPr>
                <w:rFonts w:cs="Times New Roman"/>
                <w:sz w:val="16"/>
                <w:szCs w:val="16"/>
                <w:lang w:val="ru-RU"/>
              </w:rPr>
              <w:t>неинфекционными заболеваниями</w:t>
            </w:r>
            <w:r w:rsidRPr="00CC36BA">
              <w:rPr>
                <w:rFonts w:cs="Times New Roman"/>
                <w:sz w:val="16"/>
                <w:szCs w:val="16"/>
                <w:vertAlign w:val="superscript"/>
                <w:lang w:val="ru-RU"/>
              </w:rPr>
              <w:t>9</w:t>
            </w:r>
          </w:p>
          <w:p w:rsidR="000C413C" w:rsidRPr="00CC36BA" w:rsidRDefault="000C413C" w:rsidP="000C413C">
            <w:pPr>
              <w:rPr>
                <w:rFonts w:eastAsia="Times New Roman" w:cs="Times New Roman"/>
                <w:sz w:val="16"/>
                <w:szCs w:val="16"/>
              </w:rPr>
            </w:pPr>
            <w:r w:rsidRPr="00CC36BA">
              <w:rPr>
                <w:rFonts w:cs="Times New Roman"/>
                <w:sz w:val="16"/>
                <w:szCs w:val="16"/>
                <w:lang w:val="ru-RU"/>
              </w:rPr>
              <w:t>(проценты)</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70,0</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70,0</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70,0</w:t>
            </w:r>
          </w:p>
        </w:tc>
      </w:tr>
      <w:tr w:rsidR="000C413C" w:rsidRPr="00CC36BA" w:rsidTr="00CC36BA">
        <w:tc>
          <w:tcPr>
            <w:tcW w:w="701" w:type="dxa"/>
          </w:tcPr>
          <w:p w:rsidR="000C413C" w:rsidRPr="00CC36BA" w:rsidRDefault="00643CE7" w:rsidP="00643CE7">
            <w:pPr>
              <w:jc w:val="center"/>
              <w:rPr>
                <w:rFonts w:eastAsia="Times New Roman" w:cs="Times New Roman"/>
                <w:sz w:val="16"/>
                <w:szCs w:val="16"/>
                <w:lang w:val="ru-RU"/>
              </w:rPr>
            </w:pPr>
            <w:r w:rsidRPr="00CC36BA">
              <w:rPr>
                <w:rFonts w:eastAsia="Times New Roman" w:cs="Times New Roman"/>
                <w:sz w:val="16"/>
                <w:szCs w:val="16"/>
                <w:lang w:val="ru-RU"/>
              </w:rPr>
              <w:t>9</w:t>
            </w:r>
          </w:p>
        </w:tc>
        <w:tc>
          <w:tcPr>
            <w:tcW w:w="11060" w:type="dxa"/>
          </w:tcPr>
          <w:p w:rsidR="000C413C" w:rsidRPr="00CC36BA" w:rsidRDefault="000C413C" w:rsidP="00CC36BA">
            <w:pPr>
              <w:autoSpaceDE w:val="0"/>
              <w:autoSpaceDN w:val="0"/>
              <w:adjustRightInd w:val="0"/>
              <w:rPr>
                <w:rFonts w:eastAsia="Times New Roman" w:cs="Times New Roman"/>
                <w:sz w:val="16"/>
                <w:szCs w:val="16"/>
              </w:rPr>
            </w:pPr>
            <w:r w:rsidRPr="00CC36BA">
              <w:rPr>
                <w:rFonts w:cs="Times New Roman"/>
                <w:sz w:val="16"/>
                <w:szCs w:val="16"/>
                <w:lang w:val="ru-RU"/>
              </w:rPr>
              <w:t>Доля граждан, обеспеченных</w:t>
            </w:r>
            <w:r w:rsidR="00CC36BA">
              <w:rPr>
                <w:rFonts w:cs="Times New Roman"/>
                <w:sz w:val="16"/>
                <w:szCs w:val="16"/>
                <w:lang w:val="ru-RU"/>
              </w:rPr>
              <w:t xml:space="preserve"> </w:t>
            </w:r>
            <w:r w:rsidRPr="00CC36BA">
              <w:rPr>
                <w:rFonts w:cs="Times New Roman"/>
                <w:sz w:val="16"/>
                <w:szCs w:val="16"/>
                <w:lang w:val="ru-RU"/>
              </w:rPr>
              <w:t>лекарственными препаратами, в общем</w:t>
            </w:r>
            <w:r w:rsidR="00CC36BA">
              <w:rPr>
                <w:rFonts w:cs="Times New Roman"/>
                <w:sz w:val="16"/>
                <w:szCs w:val="16"/>
                <w:lang w:val="ru-RU"/>
              </w:rPr>
              <w:t xml:space="preserve"> </w:t>
            </w:r>
            <w:r w:rsidRPr="00CC36BA">
              <w:rPr>
                <w:rFonts w:cs="Times New Roman"/>
                <w:sz w:val="16"/>
                <w:szCs w:val="16"/>
                <w:lang w:val="ru-RU"/>
              </w:rPr>
              <w:t>количестве льготных категорий граждан</w:t>
            </w:r>
            <w:r w:rsidR="00CC36BA">
              <w:rPr>
                <w:rFonts w:cs="Times New Roman"/>
                <w:sz w:val="16"/>
                <w:szCs w:val="16"/>
                <w:lang w:val="ru-RU"/>
              </w:rPr>
              <w:t xml:space="preserve"> </w:t>
            </w:r>
            <w:r w:rsidRPr="00CC36BA">
              <w:rPr>
                <w:rFonts w:cs="Times New Roman"/>
                <w:sz w:val="16"/>
                <w:szCs w:val="16"/>
                <w:lang w:val="ru-RU"/>
              </w:rPr>
              <w:t>(проценты)</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50,9</w:t>
            </w:r>
          </w:p>
        </w:tc>
        <w:tc>
          <w:tcPr>
            <w:tcW w:w="851"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50,9</w:t>
            </w:r>
          </w:p>
        </w:tc>
        <w:tc>
          <w:tcPr>
            <w:tcW w:w="850" w:type="dxa"/>
          </w:tcPr>
          <w:p w:rsidR="000C413C" w:rsidRPr="00CC36BA" w:rsidRDefault="000C413C" w:rsidP="000C413C">
            <w:pPr>
              <w:jc w:val="center"/>
              <w:rPr>
                <w:rFonts w:eastAsia="Times New Roman" w:cs="Times New Roman"/>
                <w:sz w:val="16"/>
                <w:szCs w:val="16"/>
                <w:lang w:val="ru-RU"/>
              </w:rPr>
            </w:pPr>
            <w:r w:rsidRPr="00CC36BA">
              <w:rPr>
                <w:rFonts w:eastAsia="Times New Roman" w:cs="Times New Roman"/>
                <w:sz w:val="16"/>
                <w:szCs w:val="16"/>
                <w:lang w:val="ru-RU"/>
              </w:rPr>
              <w:t>50,9</w:t>
            </w:r>
          </w:p>
        </w:tc>
      </w:tr>
    </w:tbl>
    <w:p w:rsidR="00F42C00" w:rsidRPr="00E1430E" w:rsidRDefault="00F42C00">
      <w:pPr>
        <w:rPr>
          <w:rFonts w:eastAsia="Times New Roman" w:cs="Times New Roman"/>
          <w:szCs w:val="24"/>
        </w:rPr>
      </w:pPr>
    </w:p>
    <w:p w:rsidR="00F42C00" w:rsidRDefault="00C4228E" w:rsidP="004B42A8">
      <w:pPr>
        <w:pStyle w:val="a"/>
      </w:pPr>
      <w:bookmarkStart w:id="66" w:name="_Ref167741607"/>
      <w:r w:rsidRPr="00C4228E">
        <w:t>Целевые</w:t>
      </w:r>
      <w:r>
        <w:rPr>
          <w:lang w:val="ru-RU"/>
        </w:rPr>
        <w:t xml:space="preserve"> </w:t>
      </w:r>
      <w:r w:rsidRPr="00C4228E">
        <w:t>значения критериев доступности и качества медицинской помощи</w:t>
      </w:r>
      <w:r w:rsidR="00D15DFA" w:rsidRPr="00E1430E">
        <w:t xml:space="preserve"> в системе ОМС в Самарской области</w:t>
      </w:r>
      <w:r w:rsidR="00175BFF">
        <w:rPr>
          <w:rStyle w:val="aff3"/>
        </w:rPr>
        <w:footnoteReference w:id="88"/>
      </w:r>
      <w:bookmarkEnd w:id="66"/>
    </w:p>
    <w:tbl>
      <w:tblPr>
        <w:tblStyle w:val="aff4"/>
        <w:tblW w:w="14454" w:type="dxa"/>
        <w:tblLook w:val="04A0" w:firstRow="1" w:lastRow="0" w:firstColumn="1" w:lastColumn="0" w:noHBand="0" w:noVBand="1"/>
      </w:tblPr>
      <w:tblGrid>
        <w:gridCol w:w="701"/>
        <w:gridCol w:w="11060"/>
        <w:gridCol w:w="992"/>
        <w:gridCol w:w="850"/>
        <w:gridCol w:w="851"/>
      </w:tblGrid>
      <w:tr w:rsidR="00643CE7" w:rsidRPr="000C413C" w:rsidTr="00CC36BA">
        <w:tc>
          <w:tcPr>
            <w:tcW w:w="701" w:type="dxa"/>
          </w:tcPr>
          <w:p w:rsidR="00643CE7" w:rsidRPr="00CC36BA" w:rsidRDefault="00643CE7" w:rsidP="009860CA">
            <w:pPr>
              <w:autoSpaceDE w:val="0"/>
              <w:autoSpaceDN w:val="0"/>
              <w:adjustRightInd w:val="0"/>
              <w:jc w:val="center"/>
              <w:rPr>
                <w:rFonts w:cs="Times New Roman"/>
                <w:b/>
                <w:sz w:val="16"/>
                <w:szCs w:val="16"/>
                <w:lang w:val="ru-RU"/>
              </w:rPr>
            </w:pPr>
            <w:r w:rsidRPr="00CC36BA">
              <w:rPr>
                <w:rFonts w:cs="Times New Roman"/>
                <w:b/>
                <w:sz w:val="16"/>
                <w:szCs w:val="16"/>
                <w:lang w:val="ru-RU"/>
              </w:rPr>
              <w:t>№ п/п</w:t>
            </w:r>
          </w:p>
        </w:tc>
        <w:tc>
          <w:tcPr>
            <w:tcW w:w="11060" w:type="dxa"/>
          </w:tcPr>
          <w:p w:rsidR="00643CE7" w:rsidRPr="00CC36BA" w:rsidRDefault="00643CE7" w:rsidP="009860CA">
            <w:pPr>
              <w:autoSpaceDE w:val="0"/>
              <w:autoSpaceDN w:val="0"/>
              <w:adjustRightInd w:val="0"/>
              <w:jc w:val="center"/>
              <w:rPr>
                <w:rFonts w:cs="Times New Roman"/>
                <w:b/>
                <w:sz w:val="16"/>
                <w:szCs w:val="16"/>
                <w:lang w:val="ru-RU"/>
              </w:rPr>
            </w:pPr>
            <w:r w:rsidRPr="00CC36BA">
              <w:rPr>
                <w:rFonts w:cs="Times New Roman"/>
                <w:b/>
                <w:sz w:val="16"/>
                <w:szCs w:val="16"/>
                <w:lang w:val="ru-RU"/>
              </w:rPr>
              <w:t>Наименование критериев качества медицинской помощи</w:t>
            </w:r>
          </w:p>
        </w:tc>
        <w:tc>
          <w:tcPr>
            <w:tcW w:w="992" w:type="dxa"/>
          </w:tcPr>
          <w:p w:rsidR="00643CE7" w:rsidRPr="00CC36BA" w:rsidRDefault="00643CE7" w:rsidP="009860CA">
            <w:pPr>
              <w:jc w:val="center"/>
              <w:rPr>
                <w:rFonts w:eastAsia="Times New Roman" w:cs="Times New Roman"/>
                <w:b/>
                <w:sz w:val="16"/>
                <w:szCs w:val="16"/>
                <w:lang w:val="ru-RU"/>
              </w:rPr>
            </w:pPr>
            <w:r w:rsidRPr="00CC36BA">
              <w:rPr>
                <w:rFonts w:cs="Times New Roman"/>
                <w:b/>
                <w:sz w:val="16"/>
                <w:szCs w:val="16"/>
                <w:lang w:val="ru-RU"/>
              </w:rPr>
              <w:t>2023 год</w:t>
            </w:r>
          </w:p>
        </w:tc>
        <w:tc>
          <w:tcPr>
            <w:tcW w:w="850"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2024 год</w:t>
            </w:r>
          </w:p>
        </w:tc>
        <w:tc>
          <w:tcPr>
            <w:tcW w:w="851"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2025 год</w:t>
            </w:r>
          </w:p>
        </w:tc>
      </w:tr>
      <w:tr w:rsidR="00643CE7" w:rsidRPr="000C413C" w:rsidTr="00CC36BA">
        <w:tc>
          <w:tcPr>
            <w:tcW w:w="701"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1</w:t>
            </w:r>
          </w:p>
        </w:tc>
        <w:tc>
          <w:tcPr>
            <w:tcW w:w="11060"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2</w:t>
            </w:r>
          </w:p>
        </w:tc>
        <w:tc>
          <w:tcPr>
            <w:tcW w:w="992"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3</w:t>
            </w:r>
          </w:p>
        </w:tc>
        <w:tc>
          <w:tcPr>
            <w:tcW w:w="850"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4</w:t>
            </w:r>
          </w:p>
        </w:tc>
        <w:tc>
          <w:tcPr>
            <w:tcW w:w="851" w:type="dxa"/>
          </w:tcPr>
          <w:p w:rsidR="00643CE7" w:rsidRPr="00CC36BA" w:rsidRDefault="00643CE7" w:rsidP="009860CA">
            <w:pPr>
              <w:jc w:val="center"/>
              <w:rPr>
                <w:rFonts w:eastAsia="Times New Roman" w:cs="Times New Roman"/>
                <w:b/>
                <w:sz w:val="16"/>
                <w:szCs w:val="16"/>
                <w:lang w:val="ru-RU"/>
              </w:rPr>
            </w:pPr>
            <w:r w:rsidRPr="00CC36BA">
              <w:rPr>
                <w:rFonts w:eastAsia="Times New Roman" w:cs="Times New Roman"/>
                <w:b/>
                <w:sz w:val="16"/>
                <w:szCs w:val="16"/>
                <w:lang w:val="ru-RU"/>
              </w:rPr>
              <w:t>5</w:t>
            </w:r>
          </w:p>
        </w:tc>
      </w:tr>
      <w:tr w:rsidR="00643CE7" w:rsidRPr="000C413C" w:rsidTr="00C4228E">
        <w:tc>
          <w:tcPr>
            <w:tcW w:w="14454" w:type="dxa"/>
            <w:gridSpan w:val="5"/>
          </w:tcPr>
          <w:p w:rsidR="00643CE7" w:rsidRPr="00CC36BA" w:rsidRDefault="00643CE7" w:rsidP="00643CE7">
            <w:pPr>
              <w:jc w:val="center"/>
              <w:rPr>
                <w:rFonts w:eastAsia="Times New Roman" w:cs="Times New Roman"/>
                <w:b/>
                <w:sz w:val="16"/>
                <w:szCs w:val="16"/>
                <w:lang w:val="ru-RU"/>
              </w:rPr>
            </w:pPr>
            <w:r w:rsidRPr="00CC36BA">
              <w:rPr>
                <w:rFonts w:ascii="TimesNewRomanPSMT" w:hAnsi="TimesNewRomanPSMT" w:cs="TimesNewRomanPSMT"/>
                <w:b/>
                <w:sz w:val="16"/>
                <w:szCs w:val="16"/>
                <w:lang w:val="ru-RU"/>
              </w:rPr>
              <w:t>Критерии доступности медицинской помощи</w:t>
            </w:r>
          </w:p>
        </w:tc>
      </w:tr>
      <w:tr w:rsidR="00643CE7" w:rsidRPr="000C413C" w:rsidTr="00CC36BA">
        <w:tc>
          <w:tcPr>
            <w:tcW w:w="701" w:type="dxa"/>
          </w:tcPr>
          <w:p w:rsidR="00643CE7" w:rsidRPr="00CC36BA" w:rsidRDefault="00643CE7" w:rsidP="009860CA">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0" w:type="dxa"/>
          </w:tcPr>
          <w:p w:rsidR="00643CE7" w:rsidRPr="00CC36BA" w:rsidRDefault="00643CE7" w:rsidP="009860CA">
            <w:pPr>
              <w:autoSpaceDE w:val="0"/>
              <w:autoSpaceDN w:val="0"/>
              <w:adjustRightInd w:val="0"/>
              <w:rPr>
                <w:rFonts w:cs="Times New Roman"/>
                <w:sz w:val="16"/>
                <w:szCs w:val="16"/>
                <w:lang w:val="ru-RU"/>
              </w:rPr>
            </w:pPr>
            <w:r w:rsidRPr="00CC36BA">
              <w:rPr>
                <w:rFonts w:cs="Times New Roman"/>
                <w:sz w:val="16"/>
                <w:szCs w:val="16"/>
                <w:lang w:val="ru-RU"/>
              </w:rPr>
              <w:t>Удовлетворенность населения доступностью медицинской помощи</w:t>
            </w:r>
            <w:r w:rsidR="00D037CE" w:rsidRPr="00CC36BA">
              <w:rPr>
                <w:rFonts w:cs="Times New Roman"/>
                <w:sz w:val="16"/>
                <w:szCs w:val="16"/>
                <w:lang w:val="ru-RU"/>
              </w:rPr>
              <w:t xml:space="preserve"> (процентов от числа опрошенных, не менее)</w:t>
            </w:r>
          </w:p>
        </w:tc>
        <w:tc>
          <w:tcPr>
            <w:tcW w:w="992" w:type="dxa"/>
          </w:tcPr>
          <w:p w:rsidR="00643CE7" w:rsidRPr="00CC36BA" w:rsidRDefault="00D037CE" w:rsidP="009860CA">
            <w:pPr>
              <w:jc w:val="center"/>
              <w:rPr>
                <w:rFonts w:eastAsia="Times New Roman" w:cs="Times New Roman"/>
                <w:sz w:val="16"/>
                <w:szCs w:val="16"/>
                <w:lang w:val="ru-RU"/>
              </w:rPr>
            </w:pPr>
            <w:r w:rsidRPr="00CC36BA">
              <w:rPr>
                <w:rFonts w:eastAsia="Times New Roman" w:cs="Times New Roman"/>
                <w:sz w:val="16"/>
                <w:szCs w:val="16"/>
                <w:lang w:val="ru-RU"/>
              </w:rPr>
              <w:t>38,0</w:t>
            </w:r>
          </w:p>
        </w:tc>
        <w:tc>
          <w:tcPr>
            <w:tcW w:w="850" w:type="dxa"/>
          </w:tcPr>
          <w:p w:rsidR="00643CE7" w:rsidRPr="00CC36BA" w:rsidRDefault="00D037CE" w:rsidP="009860CA">
            <w:pPr>
              <w:jc w:val="center"/>
              <w:rPr>
                <w:rFonts w:eastAsia="Times New Roman" w:cs="Times New Roman"/>
                <w:sz w:val="16"/>
                <w:szCs w:val="16"/>
                <w:lang w:val="ru-RU"/>
              </w:rPr>
            </w:pPr>
            <w:r w:rsidRPr="00CC36BA">
              <w:rPr>
                <w:rFonts w:eastAsia="Times New Roman" w:cs="Times New Roman"/>
                <w:sz w:val="16"/>
                <w:szCs w:val="16"/>
                <w:lang w:val="ru-RU"/>
              </w:rPr>
              <w:t>41,0</w:t>
            </w:r>
          </w:p>
        </w:tc>
        <w:tc>
          <w:tcPr>
            <w:tcW w:w="851" w:type="dxa"/>
          </w:tcPr>
          <w:p w:rsidR="00643CE7" w:rsidRPr="00CC36BA" w:rsidRDefault="00D037CE" w:rsidP="009860CA">
            <w:pPr>
              <w:jc w:val="center"/>
              <w:rPr>
                <w:rFonts w:eastAsia="Times New Roman" w:cs="Times New Roman"/>
                <w:sz w:val="16"/>
                <w:szCs w:val="16"/>
                <w:lang w:val="ru-RU"/>
              </w:rPr>
            </w:pPr>
            <w:r w:rsidRPr="00CC36BA">
              <w:rPr>
                <w:rFonts w:eastAsia="Times New Roman" w:cs="Times New Roman"/>
                <w:sz w:val="16"/>
                <w:szCs w:val="16"/>
                <w:lang w:val="ru-RU"/>
              </w:rPr>
              <w:t>41,0</w:t>
            </w:r>
          </w:p>
        </w:tc>
      </w:tr>
      <w:tr w:rsidR="00643CE7" w:rsidRPr="000C413C" w:rsidTr="00CC36BA">
        <w:tc>
          <w:tcPr>
            <w:tcW w:w="701" w:type="dxa"/>
          </w:tcPr>
          <w:p w:rsidR="00643CE7" w:rsidRPr="00CC36BA" w:rsidRDefault="00643CE7" w:rsidP="009860CA">
            <w:pPr>
              <w:jc w:val="center"/>
              <w:rPr>
                <w:rFonts w:eastAsia="Times New Roman" w:cs="Times New Roman"/>
                <w:sz w:val="16"/>
                <w:szCs w:val="16"/>
                <w:lang w:val="ru-RU"/>
              </w:rPr>
            </w:pPr>
          </w:p>
        </w:tc>
        <w:tc>
          <w:tcPr>
            <w:tcW w:w="11060" w:type="dxa"/>
          </w:tcPr>
          <w:p w:rsidR="00D037CE" w:rsidRPr="00CC36BA" w:rsidRDefault="00D037CE" w:rsidP="009860CA">
            <w:pPr>
              <w:autoSpaceDE w:val="0"/>
              <w:autoSpaceDN w:val="0"/>
              <w:adjustRightInd w:val="0"/>
              <w:rPr>
                <w:rFonts w:cs="Times New Roman"/>
                <w:sz w:val="16"/>
                <w:szCs w:val="16"/>
                <w:lang w:val="ru-RU"/>
              </w:rPr>
            </w:pPr>
            <w:r w:rsidRPr="00CC36BA">
              <w:rPr>
                <w:rFonts w:cs="Times New Roman"/>
                <w:sz w:val="16"/>
                <w:szCs w:val="16"/>
                <w:lang w:val="ru-RU"/>
              </w:rPr>
              <w:t>В том числе:</w:t>
            </w:r>
          </w:p>
        </w:tc>
        <w:tc>
          <w:tcPr>
            <w:tcW w:w="992" w:type="dxa"/>
          </w:tcPr>
          <w:p w:rsidR="00643CE7" w:rsidRPr="00CC36BA" w:rsidRDefault="00643CE7" w:rsidP="009860CA">
            <w:pPr>
              <w:jc w:val="center"/>
              <w:rPr>
                <w:rFonts w:eastAsia="Times New Roman" w:cs="Times New Roman"/>
                <w:sz w:val="16"/>
                <w:szCs w:val="16"/>
                <w:lang w:val="ru-RU"/>
              </w:rPr>
            </w:pPr>
          </w:p>
        </w:tc>
        <w:tc>
          <w:tcPr>
            <w:tcW w:w="850" w:type="dxa"/>
          </w:tcPr>
          <w:p w:rsidR="00643CE7" w:rsidRPr="00CC36BA" w:rsidRDefault="00643CE7" w:rsidP="009860CA">
            <w:pPr>
              <w:jc w:val="center"/>
              <w:rPr>
                <w:rFonts w:eastAsia="Times New Roman" w:cs="Times New Roman"/>
                <w:sz w:val="16"/>
                <w:szCs w:val="16"/>
              </w:rPr>
            </w:pPr>
          </w:p>
        </w:tc>
        <w:tc>
          <w:tcPr>
            <w:tcW w:w="851" w:type="dxa"/>
          </w:tcPr>
          <w:p w:rsidR="00643CE7" w:rsidRPr="00CC36BA" w:rsidRDefault="00643CE7" w:rsidP="009860CA">
            <w:pPr>
              <w:jc w:val="center"/>
              <w:rPr>
                <w:rFonts w:eastAsia="Times New Roman" w:cs="Times New Roman"/>
                <w:sz w:val="16"/>
                <w:szCs w:val="16"/>
              </w:rPr>
            </w:pPr>
          </w:p>
        </w:tc>
      </w:tr>
      <w:tr w:rsidR="00D037CE" w:rsidRPr="000C413C" w:rsidTr="00CC36BA">
        <w:tc>
          <w:tcPr>
            <w:tcW w:w="70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Городского населения</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38,0</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41,0</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41,0</w:t>
            </w:r>
          </w:p>
        </w:tc>
      </w:tr>
      <w:tr w:rsidR="00D037CE" w:rsidRPr="000C413C" w:rsidTr="00CC36BA">
        <w:tc>
          <w:tcPr>
            <w:tcW w:w="70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Сельского населения</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38,0</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41,0</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41,0</w:t>
            </w:r>
          </w:p>
        </w:tc>
      </w:tr>
      <w:tr w:rsidR="00D037CE" w:rsidRPr="000C413C" w:rsidTr="00CC36BA">
        <w:tc>
          <w:tcPr>
            <w:tcW w:w="70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условиях дневных стационаров в общих расходах на Программу (процентов, не менее)</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8,9</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9,1</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9,1</w:t>
            </w:r>
          </w:p>
        </w:tc>
      </w:tr>
      <w:tr w:rsidR="00D037CE" w:rsidRPr="000C413C" w:rsidTr="00CC36BA">
        <w:tc>
          <w:tcPr>
            <w:tcW w:w="70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амбулаторных условиях в неотложной форме в общих расходах на Программу (процентов, не менее)</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2,0</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2,1</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2,2</w:t>
            </w:r>
          </w:p>
        </w:tc>
      </w:tr>
      <w:tr w:rsidR="00D037CE" w:rsidRPr="000C413C" w:rsidTr="00CC36BA">
        <w:tc>
          <w:tcPr>
            <w:tcW w:w="70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0" w:type="dxa"/>
          </w:tcPr>
          <w:p w:rsidR="00D037CE" w:rsidRPr="00CC36BA" w:rsidRDefault="00D037CE" w:rsidP="00D037CE">
            <w:pPr>
              <w:rPr>
                <w:rFonts w:eastAsia="Times New Roman" w:cs="Times New Roman"/>
                <w:sz w:val="16"/>
                <w:szCs w:val="16"/>
                <w:lang w:val="ru-RU"/>
              </w:rPr>
            </w:pPr>
            <w:r w:rsidRPr="00CC36BA">
              <w:rPr>
                <w:rFonts w:cs="Times New Roman"/>
                <w:sz w:val="16"/>
                <w:szCs w:val="16"/>
                <w:lang w:val="ru-RU"/>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Территориальной программы ОМС (процентов, не менее)</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1,4</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0" w:type="dxa"/>
          </w:tcPr>
          <w:p w:rsidR="00D037CE" w:rsidRPr="00CC36BA" w:rsidRDefault="00D037CE" w:rsidP="00D037CE">
            <w:pPr>
              <w:rPr>
                <w:rFonts w:eastAsia="Times New Roman" w:cs="Times New Roman"/>
                <w:sz w:val="16"/>
                <w:szCs w:val="16"/>
                <w:lang w:val="ru-RU"/>
              </w:rPr>
            </w:pPr>
            <w:r w:rsidRPr="00CC36BA">
              <w:rPr>
                <w:rFonts w:eastAsia="Times New Roman" w:cs="Times New Roman"/>
                <w:sz w:val="16"/>
                <w:szCs w:val="16"/>
                <w:lang w:val="ru-RU"/>
              </w:rPr>
              <w:t xml:space="preserve">Доля посещения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 </w:t>
            </w:r>
            <w:r w:rsidRPr="00CC36BA">
              <w:rPr>
                <w:rFonts w:cs="Times New Roman"/>
                <w:sz w:val="16"/>
                <w:szCs w:val="16"/>
                <w:lang w:val="ru-RU"/>
              </w:rPr>
              <w:t>(процентов, не менее)</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70,1</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70,1</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70,1</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lastRenderedPageBreak/>
              <w:t>6</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Число пациентов, которым оказана паллиативная медицинская помощь по месту их фактического пребывания за пределами субъекта РФ, где они зарегистрированы по месту жительства (человек)</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0" w:type="dxa"/>
          </w:tcPr>
          <w:p w:rsidR="00D037CE" w:rsidRPr="00CC36BA" w:rsidRDefault="00D037CE" w:rsidP="00D037CE">
            <w:pPr>
              <w:autoSpaceDE w:val="0"/>
              <w:autoSpaceDN w:val="0"/>
              <w:adjustRightInd w:val="0"/>
              <w:rPr>
                <w:rFonts w:cs="Times New Roman"/>
                <w:sz w:val="16"/>
                <w:szCs w:val="16"/>
                <w:lang w:val="ru-RU"/>
              </w:rPr>
            </w:pPr>
            <w:r w:rsidRPr="00CC36BA">
              <w:rPr>
                <w:rFonts w:cs="Times New Roman"/>
                <w:sz w:val="16"/>
                <w:szCs w:val="16"/>
                <w:lang w:val="ru-RU"/>
              </w:rPr>
              <w:t xml:space="preserve">Число пациентов, зарегистрированных на территории субъекта РФ по месту жительства, за оказание паллиативной медицинской помощи которым в медицинских организациях </w:t>
            </w:r>
            <w:r w:rsidR="009860CA" w:rsidRPr="00CC36BA">
              <w:rPr>
                <w:rFonts w:cs="Times New Roman"/>
                <w:sz w:val="16"/>
                <w:szCs w:val="16"/>
                <w:lang w:val="ru-RU"/>
              </w:rPr>
              <w:t>других субъектов РФ компенсированы затраты на основании межрегионального соглашения (человек)</w:t>
            </w:r>
            <w:r w:rsidRPr="00CC36BA">
              <w:rPr>
                <w:rFonts w:cs="Times New Roman"/>
                <w:sz w:val="16"/>
                <w:szCs w:val="16"/>
                <w:lang w:val="ru-RU"/>
              </w:rPr>
              <w:t xml:space="preserve"> </w:t>
            </w:r>
          </w:p>
        </w:tc>
        <w:tc>
          <w:tcPr>
            <w:tcW w:w="992"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850"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851" w:type="dxa"/>
          </w:tcPr>
          <w:p w:rsidR="00D037CE" w:rsidRPr="00CC36BA" w:rsidRDefault="00D037CE"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Доля пациентов, страдающих хроническими неинфекционными заболеваниями, взятых под диспансерное наблюдение, в общем количестве пациентов, страдающих хроническими неинфекционными заболеваниями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70,0</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70,0</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70,0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9</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Доля граждан, обеспеченных лекарственными препаратами, в общем количестве льготных категорий граждан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44,0</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44,0</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44,0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10</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Эффективность деятельности медицинских организаций (на основе оценки выполнения функции врачебной должности, показателей рационального и целевого использования коечного фонда)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94,0</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94,0</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94,0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В том числе:</w:t>
            </w:r>
          </w:p>
        </w:tc>
        <w:tc>
          <w:tcPr>
            <w:tcW w:w="992" w:type="dxa"/>
          </w:tcPr>
          <w:p w:rsidR="00D037CE" w:rsidRPr="00CC36BA" w:rsidRDefault="00D037CE" w:rsidP="00D037CE">
            <w:pPr>
              <w:jc w:val="center"/>
              <w:rPr>
                <w:rFonts w:eastAsia="Times New Roman" w:cs="Times New Roman"/>
                <w:sz w:val="16"/>
                <w:szCs w:val="16"/>
                <w:lang w:val="ru-RU"/>
              </w:rPr>
            </w:pPr>
          </w:p>
        </w:tc>
        <w:tc>
          <w:tcPr>
            <w:tcW w:w="850" w:type="dxa"/>
          </w:tcPr>
          <w:p w:rsidR="00D037CE" w:rsidRPr="00CC36BA" w:rsidRDefault="00D037CE" w:rsidP="00D037CE">
            <w:pPr>
              <w:jc w:val="center"/>
              <w:rPr>
                <w:rFonts w:eastAsia="Times New Roman" w:cs="Times New Roman"/>
                <w:sz w:val="16"/>
                <w:szCs w:val="16"/>
              </w:rPr>
            </w:pPr>
          </w:p>
        </w:tc>
        <w:tc>
          <w:tcPr>
            <w:tcW w:w="851" w:type="dxa"/>
          </w:tcPr>
          <w:p w:rsidR="00D037CE" w:rsidRPr="00CC36BA" w:rsidRDefault="00D037CE" w:rsidP="00D037CE">
            <w:pPr>
              <w:jc w:val="center"/>
              <w:rPr>
                <w:rFonts w:eastAsia="Times New Roman" w:cs="Times New Roman"/>
                <w:sz w:val="16"/>
                <w:szCs w:val="16"/>
              </w:rPr>
            </w:pP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11.1</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Городского населения</w:t>
            </w:r>
          </w:p>
        </w:tc>
        <w:tc>
          <w:tcPr>
            <w:tcW w:w="992" w:type="dxa"/>
          </w:tcPr>
          <w:p w:rsidR="00D037CE" w:rsidRPr="00CC36BA" w:rsidRDefault="009860CA" w:rsidP="00D037CE">
            <w:pPr>
              <w:jc w:val="center"/>
              <w:rPr>
                <w:rFonts w:cs="Times New Roman"/>
                <w:sz w:val="16"/>
                <w:szCs w:val="16"/>
                <w:lang w:val="ru-RU"/>
              </w:rPr>
            </w:pPr>
            <w:r w:rsidRPr="00CC36BA">
              <w:rPr>
                <w:rFonts w:cs="Times New Roman"/>
                <w:sz w:val="16"/>
                <w:szCs w:val="16"/>
                <w:lang w:val="ru-RU"/>
              </w:rPr>
              <w:t>95,0</w:t>
            </w:r>
          </w:p>
        </w:tc>
        <w:tc>
          <w:tcPr>
            <w:tcW w:w="850" w:type="dxa"/>
          </w:tcPr>
          <w:p w:rsidR="00D037CE" w:rsidRPr="00CC36BA" w:rsidRDefault="009860CA" w:rsidP="00D037CE">
            <w:pPr>
              <w:jc w:val="center"/>
              <w:rPr>
                <w:rFonts w:cs="Times New Roman"/>
                <w:sz w:val="16"/>
                <w:szCs w:val="16"/>
                <w:lang w:val="ru-RU"/>
              </w:rPr>
            </w:pPr>
            <w:r w:rsidRPr="00CC36BA">
              <w:rPr>
                <w:rFonts w:cs="Times New Roman"/>
                <w:sz w:val="16"/>
                <w:szCs w:val="16"/>
                <w:lang w:val="ru-RU"/>
              </w:rPr>
              <w:t>95,0</w:t>
            </w:r>
          </w:p>
        </w:tc>
        <w:tc>
          <w:tcPr>
            <w:tcW w:w="851" w:type="dxa"/>
          </w:tcPr>
          <w:p w:rsidR="00D037CE" w:rsidRPr="00CC36BA" w:rsidRDefault="009860CA" w:rsidP="00D037CE">
            <w:pPr>
              <w:jc w:val="center"/>
              <w:rPr>
                <w:rFonts w:cs="Times New Roman"/>
                <w:sz w:val="16"/>
                <w:szCs w:val="16"/>
                <w:lang w:val="ru-RU"/>
              </w:rPr>
            </w:pPr>
            <w:r w:rsidRPr="00CC36BA">
              <w:rPr>
                <w:rFonts w:cs="Times New Roman"/>
                <w:sz w:val="16"/>
                <w:szCs w:val="16"/>
                <w:lang w:val="ru-RU"/>
              </w:rPr>
              <w:t>95,0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11.2</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Сельского населения</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93,0</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93,0</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93,0</w:t>
            </w:r>
          </w:p>
        </w:tc>
      </w:tr>
      <w:tr w:rsidR="009860CA" w:rsidRPr="000C413C" w:rsidTr="00C4228E">
        <w:tc>
          <w:tcPr>
            <w:tcW w:w="14454" w:type="dxa"/>
            <w:gridSpan w:val="5"/>
          </w:tcPr>
          <w:p w:rsidR="009860CA" w:rsidRPr="00CC36BA" w:rsidRDefault="009860CA" w:rsidP="00D037CE">
            <w:pPr>
              <w:jc w:val="center"/>
              <w:rPr>
                <w:rFonts w:eastAsia="Times New Roman" w:cs="Times New Roman"/>
                <w:b/>
                <w:sz w:val="16"/>
                <w:szCs w:val="16"/>
                <w:lang w:val="ru-RU"/>
              </w:rPr>
            </w:pPr>
            <w:r w:rsidRPr="00CC36BA">
              <w:rPr>
                <w:rFonts w:eastAsia="Times New Roman" w:cs="Times New Roman"/>
                <w:b/>
                <w:sz w:val="16"/>
                <w:szCs w:val="16"/>
                <w:lang w:val="ru-RU"/>
              </w:rPr>
              <w:t>Критерии качества медицинской помощи</w:t>
            </w:r>
          </w:p>
        </w:tc>
      </w:tr>
      <w:tr w:rsidR="00D037CE" w:rsidRPr="000C413C" w:rsidTr="00CC36BA">
        <w:tc>
          <w:tcPr>
            <w:tcW w:w="70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5,0</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6,0</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7,0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0" w:type="dxa"/>
          </w:tcPr>
          <w:p w:rsidR="00D037CE" w:rsidRPr="00CC36BA" w:rsidRDefault="009860CA" w:rsidP="00D037CE">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2,1</w:t>
            </w:r>
          </w:p>
        </w:tc>
        <w:tc>
          <w:tcPr>
            <w:tcW w:w="850"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2,1</w:t>
            </w:r>
          </w:p>
        </w:tc>
        <w:tc>
          <w:tcPr>
            <w:tcW w:w="851"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2,1</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0" w:type="dxa"/>
          </w:tcPr>
          <w:p w:rsidR="00D037CE" w:rsidRPr="00CC36BA" w:rsidRDefault="009860CA" w:rsidP="009860CA">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 (процентов, не менее)</w:t>
            </w:r>
          </w:p>
        </w:tc>
        <w:tc>
          <w:tcPr>
            <w:tcW w:w="992" w:type="dxa"/>
          </w:tcPr>
          <w:p w:rsidR="00D037CE" w:rsidRPr="00CC36BA" w:rsidRDefault="009860CA" w:rsidP="00D037CE">
            <w:pPr>
              <w:jc w:val="center"/>
              <w:rPr>
                <w:rFonts w:eastAsia="Times New Roman" w:cs="Times New Roman"/>
                <w:sz w:val="16"/>
                <w:szCs w:val="16"/>
                <w:lang w:val="ru-RU"/>
              </w:rPr>
            </w:pPr>
            <w:r w:rsidRPr="00CC36BA">
              <w:rPr>
                <w:rFonts w:eastAsia="Times New Roman" w:cs="Times New Roman"/>
                <w:sz w:val="16"/>
                <w:szCs w:val="16"/>
                <w:lang w:val="ru-RU"/>
              </w:rPr>
              <w:t>6,0</w:t>
            </w:r>
          </w:p>
        </w:tc>
        <w:tc>
          <w:tcPr>
            <w:tcW w:w="850" w:type="dxa"/>
          </w:tcPr>
          <w:p w:rsidR="00D037CE" w:rsidRPr="00CC36BA" w:rsidRDefault="00A658ED" w:rsidP="00D037CE">
            <w:pPr>
              <w:jc w:val="center"/>
              <w:rPr>
                <w:rFonts w:eastAsia="Times New Roman" w:cs="Times New Roman"/>
                <w:sz w:val="16"/>
                <w:szCs w:val="16"/>
                <w:lang w:val="ru-RU"/>
              </w:rPr>
            </w:pPr>
            <w:r w:rsidRPr="00CC36BA">
              <w:rPr>
                <w:rFonts w:eastAsia="Times New Roman" w:cs="Times New Roman"/>
                <w:sz w:val="16"/>
                <w:szCs w:val="16"/>
                <w:lang w:val="ru-RU"/>
              </w:rPr>
              <w:t>7,0</w:t>
            </w:r>
          </w:p>
        </w:tc>
        <w:tc>
          <w:tcPr>
            <w:tcW w:w="851" w:type="dxa"/>
          </w:tcPr>
          <w:p w:rsidR="00D037CE" w:rsidRPr="00CC36BA" w:rsidRDefault="00A658ED" w:rsidP="00D037CE">
            <w:pPr>
              <w:jc w:val="center"/>
              <w:rPr>
                <w:rFonts w:eastAsia="Times New Roman" w:cs="Times New Roman"/>
                <w:sz w:val="16"/>
                <w:szCs w:val="16"/>
                <w:lang w:val="ru-RU"/>
              </w:rPr>
            </w:pPr>
            <w:r w:rsidRPr="00CC36BA">
              <w:rPr>
                <w:rFonts w:eastAsia="Times New Roman" w:cs="Times New Roman"/>
                <w:sz w:val="16"/>
                <w:szCs w:val="16"/>
                <w:lang w:val="ru-RU"/>
              </w:rPr>
              <w:t>8,0</w:t>
            </w:r>
          </w:p>
        </w:tc>
      </w:tr>
      <w:tr w:rsidR="00D037CE" w:rsidRPr="000C413C" w:rsidTr="00CC36BA">
        <w:tc>
          <w:tcPr>
            <w:tcW w:w="701" w:type="dxa"/>
          </w:tcPr>
          <w:p w:rsidR="00D037CE" w:rsidRPr="00CC36BA" w:rsidRDefault="00143F4E" w:rsidP="00D037CE">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0" w:type="dxa"/>
          </w:tcPr>
          <w:p w:rsidR="00D037CE" w:rsidRPr="00CC36BA" w:rsidRDefault="00A658ED" w:rsidP="00A658ED">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лиц, прошедших указанные осмотры (процентов, не менее)</w:t>
            </w:r>
          </w:p>
        </w:tc>
        <w:tc>
          <w:tcPr>
            <w:tcW w:w="992" w:type="dxa"/>
          </w:tcPr>
          <w:p w:rsidR="00D037CE" w:rsidRPr="00CC36BA" w:rsidRDefault="00A658ED" w:rsidP="00D037CE">
            <w:pPr>
              <w:jc w:val="center"/>
              <w:rPr>
                <w:rFonts w:eastAsia="Times New Roman" w:cs="Times New Roman"/>
                <w:sz w:val="16"/>
                <w:szCs w:val="16"/>
                <w:lang w:val="ru-RU"/>
              </w:rPr>
            </w:pPr>
            <w:r w:rsidRPr="00CC36BA">
              <w:rPr>
                <w:rFonts w:eastAsia="Times New Roman" w:cs="Times New Roman"/>
                <w:sz w:val="16"/>
                <w:szCs w:val="16"/>
                <w:lang w:val="ru-RU"/>
              </w:rPr>
              <w:t>0,13</w:t>
            </w:r>
          </w:p>
        </w:tc>
        <w:tc>
          <w:tcPr>
            <w:tcW w:w="850" w:type="dxa"/>
          </w:tcPr>
          <w:p w:rsidR="00D037CE" w:rsidRPr="00CC36BA" w:rsidRDefault="00A658ED" w:rsidP="00D037CE">
            <w:pPr>
              <w:jc w:val="center"/>
              <w:rPr>
                <w:rFonts w:eastAsia="Times New Roman" w:cs="Times New Roman"/>
                <w:sz w:val="16"/>
                <w:szCs w:val="16"/>
                <w:lang w:val="ru-RU"/>
              </w:rPr>
            </w:pPr>
            <w:r w:rsidRPr="00CC36BA">
              <w:rPr>
                <w:rFonts w:eastAsia="Times New Roman" w:cs="Times New Roman"/>
                <w:sz w:val="16"/>
                <w:szCs w:val="16"/>
                <w:lang w:val="ru-RU"/>
              </w:rPr>
              <w:t>0,14</w:t>
            </w:r>
          </w:p>
        </w:tc>
        <w:tc>
          <w:tcPr>
            <w:tcW w:w="851" w:type="dxa"/>
          </w:tcPr>
          <w:p w:rsidR="00D037CE" w:rsidRPr="00CC36BA" w:rsidRDefault="00A658ED" w:rsidP="00D037CE">
            <w:pPr>
              <w:jc w:val="center"/>
              <w:rPr>
                <w:rFonts w:eastAsia="Times New Roman" w:cs="Times New Roman"/>
                <w:sz w:val="16"/>
                <w:szCs w:val="16"/>
                <w:lang w:val="ru-RU"/>
              </w:rPr>
            </w:pPr>
            <w:r w:rsidRPr="00CC36BA">
              <w:rPr>
                <w:rFonts w:eastAsia="Times New Roman" w:cs="Times New Roman"/>
                <w:sz w:val="16"/>
                <w:szCs w:val="16"/>
                <w:lang w:val="ru-RU"/>
              </w:rPr>
              <w:t>0,15</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0" w:type="dxa"/>
          </w:tcPr>
          <w:p w:rsidR="00A658ED" w:rsidRPr="00CC36BA" w:rsidRDefault="00A658ED" w:rsidP="00A658ED">
            <w:pPr>
              <w:rPr>
                <w:rFonts w:eastAsia="Times New Roman" w:cs="Times New Roman"/>
                <w:sz w:val="16"/>
                <w:szCs w:val="16"/>
                <w:lang w:val="ru-RU"/>
              </w:rPr>
            </w:pPr>
            <w:r w:rsidRPr="00CC36BA">
              <w:rPr>
                <w:rFonts w:eastAsia="Times New Roman" w:cs="Times New Roman"/>
                <w:sz w:val="16"/>
                <w:szCs w:val="16"/>
                <w:lang w:val="ru-RU"/>
              </w:rPr>
              <w:t xml:space="preserve">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 </w:t>
            </w:r>
            <w:r w:rsidRPr="00CC36BA">
              <w:rPr>
                <w:rFonts w:cs="Times New Roman"/>
                <w:sz w:val="16"/>
                <w:szCs w:val="16"/>
                <w:lang w:val="ru-RU"/>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100,0</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100,0</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100,0</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0" w:type="dxa"/>
          </w:tcPr>
          <w:p w:rsidR="00A658ED" w:rsidRPr="00CC36BA" w:rsidRDefault="00A658ED" w:rsidP="00A658E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 </w:t>
            </w:r>
            <w:r w:rsidRPr="00CC36BA">
              <w:rPr>
                <w:rFonts w:cs="Times New Roman"/>
                <w:sz w:val="16"/>
                <w:szCs w:val="16"/>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58,5</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58,5</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58,5</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0" w:type="dxa"/>
          </w:tcPr>
          <w:p w:rsidR="00A658ED" w:rsidRPr="00CC36BA" w:rsidRDefault="00A658ED" w:rsidP="00A658ED">
            <w:pPr>
              <w:autoSpaceDE w:val="0"/>
              <w:autoSpaceDN w:val="0"/>
              <w:adjustRightInd w:val="0"/>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проведено </w:t>
            </w:r>
            <w:proofErr w:type="spellStart"/>
            <w:r w:rsidRPr="00CC36BA">
              <w:rPr>
                <w:rFonts w:eastAsia="Times New Roman" w:cs="Times New Roman"/>
                <w:sz w:val="16"/>
                <w:szCs w:val="16"/>
                <w:lang w:val="ru-RU"/>
              </w:rPr>
              <w:t>стентирование</w:t>
            </w:r>
            <w:proofErr w:type="spellEnd"/>
            <w:r w:rsidRPr="00CC36BA">
              <w:rPr>
                <w:rFonts w:eastAsia="Times New Roman" w:cs="Times New Roman"/>
                <w:sz w:val="16"/>
                <w:szCs w:val="16"/>
                <w:lang w:val="ru-RU"/>
              </w:rPr>
              <w:t xml:space="preserve"> коронарных артерий, в общем количестве пациентов с острым инфарктом миокарда, имеющих показания к его проведению </w:t>
            </w:r>
            <w:r w:rsidRPr="00CC36BA">
              <w:rPr>
                <w:rFonts w:cs="Times New Roman"/>
                <w:sz w:val="16"/>
                <w:szCs w:val="16"/>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75,0</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75,0</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75,0</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0" w:type="dxa"/>
          </w:tcPr>
          <w:p w:rsidR="00A658ED" w:rsidRPr="00CC36BA" w:rsidRDefault="00A658ED" w:rsidP="00A658E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 повторным инфарктом миокарда, которым выездной бригадой скорой медицинской помощи проведен </w:t>
            </w:r>
            <w:proofErr w:type="spellStart"/>
            <w:r w:rsidRPr="00CC36BA">
              <w:rPr>
                <w:rFonts w:cs="Times New Roman"/>
                <w:sz w:val="16"/>
                <w:szCs w:val="16"/>
                <w:lang w:val="ru-RU"/>
              </w:rPr>
              <w:t>тромболизис</w:t>
            </w:r>
            <w:proofErr w:type="spellEnd"/>
            <w:r w:rsidRPr="00CC36BA">
              <w:rPr>
                <w:rFonts w:cs="Times New Roman"/>
                <w:sz w:val="16"/>
                <w:szCs w:val="16"/>
                <w:lang w:val="ru-RU"/>
              </w:rPr>
              <w:t xml:space="preserve">, в общем количестве пациентов с острым и повторным инфарктом миокарда, имеющих показания к его проведению, которым была оказана медицинская помощь выездными бригадами скорой медицинской помощи </w:t>
            </w:r>
            <w:r w:rsidRPr="00CC36BA">
              <w:rPr>
                <w:rFonts w:cs="Times New Roman"/>
                <w:sz w:val="16"/>
                <w:szCs w:val="16"/>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25,0</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25,0</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25,0</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lastRenderedPageBreak/>
              <w:t>9</w:t>
            </w:r>
          </w:p>
        </w:tc>
        <w:tc>
          <w:tcPr>
            <w:tcW w:w="11060" w:type="dxa"/>
          </w:tcPr>
          <w:p w:rsidR="00A658ED" w:rsidRPr="00CC36BA" w:rsidRDefault="00A658ED" w:rsidP="00A658ED">
            <w:pPr>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инфарктом миокарда, имеющих показания к ее проведению </w:t>
            </w:r>
            <w:r w:rsidRPr="00CC36BA">
              <w:rPr>
                <w:rFonts w:cs="Times New Roman"/>
                <w:sz w:val="16"/>
                <w:szCs w:val="16"/>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30,0</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30,0</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30,0</w:t>
            </w:r>
          </w:p>
        </w:tc>
      </w:tr>
      <w:tr w:rsidR="00A658ED" w:rsidRPr="000C413C" w:rsidTr="00CC36BA">
        <w:tc>
          <w:tcPr>
            <w:tcW w:w="701" w:type="dxa"/>
          </w:tcPr>
          <w:p w:rsidR="00A658ED" w:rsidRPr="00CC36BA" w:rsidRDefault="00143F4E" w:rsidP="00A658ED">
            <w:pPr>
              <w:jc w:val="center"/>
              <w:rPr>
                <w:rFonts w:eastAsia="Times New Roman" w:cs="Times New Roman"/>
                <w:sz w:val="16"/>
                <w:szCs w:val="16"/>
                <w:lang w:val="ru-RU"/>
              </w:rPr>
            </w:pPr>
            <w:r w:rsidRPr="00CC36BA">
              <w:rPr>
                <w:rFonts w:eastAsia="Times New Roman" w:cs="Times New Roman"/>
                <w:sz w:val="16"/>
                <w:szCs w:val="16"/>
                <w:lang w:val="ru-RU"/>
              </w:rPr>
              <w:t>10</w:t>
            </w:r>
          </w:p>
        </w:tc>
        <w:tc>
          <w:tcPr>
            <w:tcW w:w="11060" w:type="dxa"/>
          </w:tcPr>
          <w:p w:rsidR="00A658ED" w:rsidRPr="00CC36BA" w:rsidRDefault="00A658ED" w:rsidP="00A658E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 </w:t>
            </w:r>
            <w:r w:rsidRPr="00CC36BA">
              <w:rPr>
                <w:rFonts w:cs="Times New Roman"/>
                <w:sz w:val="16"/>
                <w:szCs w:val="16"/>
              </w:rPr>
              <w:t>(процентов, не менее)</w:t>
            </w:r>
          </w:p>
        </w:tc>
        <w:tc>
          <w:tcPr>
            <w:tcW w:w="992"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40,0</w:t>
            </w:r>
          </w:p>
        </w:tc>
        <w:tc>
          <w:tcPr>
            <w:tcW w:w="850"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40,0</w:t>
            </w:r>
          </w:p>
        </w:tc>
        <w:tc>
          <w:tcPr>
            <w:tcW w:w="851" w:type="dxa"/>
          </w:tcPr>
          <w:p w:rsidR="00A658ED" w:rsidRPr="00CC36BA" w:rsidRDefault="00A658ED" w:rsidP="00A658ED">
            <w:pPr>
              <w:jc w:val="center"/>
              <w:rPr>
                <w:rFonts w:eastAsia="Times New Roman" w:cs="Times New Roman"/>
                <w:sz w:val="16"/>
                <w:szCs w:val="16"/>
                <w:lang w:val="ru-RU"/>
              </w:rPr>
            </w:pPr>
            <w:r w:rsidRPr="00CC36BA">
              <w:rPr>
                <w:rFonts w:eastAsia="Times New Roman" w:cs="Times New Roman"/>
                <w:sz w:val="16"/>
                <w:szCs w:val="16"/>
                <w:lang w:val="ru-RU"/>
              </w:rPr>
              <w:t>40,0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0" w:type="dxa"/>
          </w:tcPr>
          <w:p w:rsidR="00DF0A60" w:rsidRPr="00CC36BA" w:rsidRDefault="00DF0A60" w:rsidP="00DF0A60">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в течение 6 часов от начала заболевания </w:t>
            </w:r>
            <w:r w:rsidRPr="00CC36BA">
              <w:rPr>
                <w:rFonts w:cs="Times New Roman"/>
                <w:sz w:val="16"/>
                <w:szCs w:val="16"/>
              </w:rPr>
              <w:t>(процентов, не менее)</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0" w:type="dxa"/>
          </w:tcPr>
          <w:p w:rsidR="00DF0A60" w:rsidRPr="00CC36BA" w:rsidRDefault="00DF0A60" w:rsidP="00DF0A60">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w:t>
            </w:r>
            <w:r w:rsidRPr="00CC36BA">
              <w:rPr>
                <w:rFonts w:cs="Times New Roman"/>
                <w:sz w:val="16"/>
                <w:szCs w:val="16"/>
              </w:rPr>
              <w:t>(процентов, не менее)</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7,0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7,0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7,0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13</w:t>
            </w:r>
          </w:p>
        </w:tc>
        <w:tc>
          <w:tcPr>
            <w:tcW w:w="11060" w:type="dxa"/>
          </w:tcPr>
          <w:p w:rsidR="00DF0A60" w:rsidRPr="00CC36BA" w:rsidRDefault="00DF0A60" w:rsidP="00DF0A60">
            <w:pPr>
              <w:rPr>
                <w:rFonts w:eastAsia="Times New Roman" w:cs="Times New Roman"/>
                <w:sz w:val="16"/>
                <w:szCs w:val="16"/>
              </w:rPr>
            </w:pPr>
            <w:r w:rsidRPr="00CC36BA">
              <w:rPr>
                <w:rFonts w:cs="Times New Roman"/>
                <w:sz w:val="16"/>
                <w:szCs w:val="16"/>
                <w:lang w:val="ru-RU"/>
              </w:rPr>
              <w:t xml:space="preserve">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 </w:t>
            </w:r>
            <w:r w:rsidRPr="00CC36BA">
              <w:rPr>
                <w:rFonts w:cs="Times New Roman"/>
                <w:sz w:val="16"/>
                <w:szCs w:val="16"/>
              </w:rPr>
              <w:t>(процентов, не менее)</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100,0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100,0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100,0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«бронхиальная астма» на 100 тыс. населения в год (случаев госпитализации)</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0,46</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0,5</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0,6</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15</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 xml:space="preserve">Количество случаев госпитализации с диагнозом «хроническая </w:t>
            </w:r>
            <w:proofErr w:type="spellStart"/>
            <w:r w:rsidRPr="00CC36BA">
              <w:rPr>
                <w:rFonts w:eastAsia="Times New Roman" w:cs="Times New Roman"/>
                <w:sz w:val="16"/>
                <w:szCs w:val="16"/>
                <w:lang w:val="ru-RU"/>
              </w:rPr>
              <w:t>обструктивная</w:t>
            </w:r>
            <w:proofErr w:type="spellEnd"/>
            <w:r w:rsidRPr="00CC36BA">
              <w:rPr>
                <w:rFonts w:eastAsia="Times New Roman" w:cs="Times New Roman"/>
                <w:sz w:val="16"/>
                <w:szCs w:val="16"/>
                <w:lang w:val="ru-RU"/>
              </w:rPr>
              <w:t xml:space="preserve"> болезнь легких» на 100 тыс. населения в год (случаев госпитализации)</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0,95</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1,15</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1,25</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16</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«хроническая сердечная недостаточность» на 100 тыс. населения в год (случаев госпитализации)</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1672</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1680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1698</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17</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«гипертоническая болезнь» на 100 тыс. населения в год (случаев госпитализации)</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430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480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520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18</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«сахарный диабет» на 100 тыс. населения в год (случаев госпитализации)</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210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210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210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19</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Доля пациентов, прооперированных в течение 2 дней после поступления в стационар по поводу перелома шейки бедра, в общей доле прооперированных по поводу указанного диагноза (процентов)</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5,0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5,0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5,0</w:t>
            </w:r>
          </w:p>
        </w:tc>
      </w:tr>
      <w:tr w:rsidR="00DF0A60" w:rsidRPr="000C413C" w:rsidTr="00CC36BA">
        <w:tc>
          <w:tcPr>
            <w:tcW w:w="701" w:type="dxa"/>
          </w:tcPr>
          <w:p w:rsidR="00DF0A60" w:rsidRPr="00CC36BA" w:rsidRDefault="00143F4E" w:rsidP="00DF0A60">
            <w:pPr>
              <w:jc w:val="center"/>
              <w:rPr>
                <w:rFonts w:eastAsia="Times New Roman" w:cs="Times New Roman"/>
                <w:sz w:val="16"/>
                <w:szCs w:val="16"/>
                <w:lang w:val="ru-RU"/>
              </w:rPr>
            </w:pPr>
            <w:r w:rsidRPr="00CC36BA">
              <w:rPr>
                <w:rFonts w:eastAsia="Times New Roman" w:cs="Times New Roman"/>
                <w:sz w:val="16"/>
                <w:szCs w:val="16"/>
                <w:lang w:val="ru-RU"/>
              </w:rPr>
              <w:t>20</w:t>
            </w:r>
          </w:p>
        </w:tc>
        <w:tc>
          <w:tcPr>
            <w:tcW w:w="11060" w:type="dxa"/>
          </w:tcPr>
          <w:p w:rsidR="00DF0A60" w:rsidRPr="00CC36BA" w:rsidRDefault="00DF0A60" w:rsidP="00DF0A60">
            <w:pPr>
              <w:rPr>
                <w:rFonts w:eastAsia="Times New Roman" w:cs="Times New Roman"/>
                <w:sz w:val="16"/>
                <w:szCs w:val="16"/>
                <w:lang w:val="ru-RU"/>
              </w:rPr>
            </w:pPr>
            <w:r w:rsidRPr="00CC36BA">
              <w:rPr>
                <w:rFonts w:eastAsia="Times New Roman" w:cs="Times New Roman"/>
                <w:sz w:val="16"/>
                <w:szCs w:val="16"/>
                <w:lang w:val="ru-RU"/>
              </w:rP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 ОМС (единиц, не более)</w:t>
            </w:r>
          </w:p>
        </w:tc>
        <w:tc>
          <w:tcPr>
            <w:tcW w:w="992"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c>
          <w:tcPr>
            <w:tcW w:w="850"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c>
          <w:tcPr>
            <w:tcW w:w="851" w:type="dxa"/>
          </w:tcPr>
          <w:p w:rsidR="00DF0A60" w:rsidRPr="00CC36BA" w:rsidRDefault="00DF0A60" w:rsidP="00DF0A60">
            <w:pPr>
              <w:jc w:val="center"/>
              <w:rPr>
                <w:rFonts w:eastAsia="Times New Roman" w:cs="Times New Roman"/>
                <w:sz w:val="16"/>
                <w:szCs w:val="16"/>
                <w:lang w:val="ru-RU"/>
              </w:rPr>
            </w:pPr>
            <w:r w:rsidRPr="00CC36BA">
              <w:rPr>
                <w:rFonts w:eastAsia="Times New Roman" w:cs="Times New Roman"/>
                <w:sz w:val="16"/>
                <w:szCs w:val="16"/>
                <w:lang w:val="ru-RU"/>
              </w:rPr>
              <w:t>350</w:t>
            </w:r>
          </w:p>
        </w:tc>
      </w:tr>
    </w:tbl>
    <w:p w:rsidR="00F42C00" w:rsidRPr="00E1430E" w:rsidRDefault="00F42C00">
      <w:pPr>
        <w:rPr>
          <w:rFonts w:eastAsia="Times New Roman" w:cs="Times New Roman"/>
          <w:szCs w:val="24"/>
        </w:rPr>
      </w:pPr>
    </w:p>
    <w:p w:rsidR="00F42C00" w:rsidRDefault="003510D1" w:rsidP="004B42A8">
      <w:pPr>
        <w:pStyle w:val="a"/>
        <w:rPr>
          <w:lang w:val="ru-RU"/>
        </w:rPr>
      </w:pPr>
      <w:bookmarkStart w:id="67" w:name="_Ref167741728"/>
      <w:r>
        <w:rPr>
          <w:lang w:val="ru-RU"/>
        </w:rPr>
        <w:t xml:space="preserve">Целевые значения критериев доступности и качества медицинской помощи </w:t>
      </w:r>
      <w:r w:rsidR="00D15DFA" w:rsidRPr="00E1430E">
        <w:t xml:space="preserve">в системе ОМС в </w:t>
      </w:r>
      <w:r w:rsidR="00143F4E">
        <w:rPr>
          <w:lang w:val="ru-RU"/>
        </w:rPr>
        <w:t>республике Башкортостан</w:t>
      </w:r>
      <w:r w:rsidR="00351C79">
        <w:rPr>
          <w:rStyle w:val="aff3"/>
          <w:lang w:val="ru-RU"/>
        </w:rPr>
        <w:footnoteReference w:id="89"/>
      </w:r>
      <w:bookmarkEnd w:id="67"/>
    </w:p>
    <w:tbl>
      <w:tblPr>
        <w:tblStyle w:val="aff4"/>
        <w:tblW w:w="14454" w:type="dxa"/>
        <w:tblLayout w:type="fixed"/>
        <w:tblLook w:val="04A0" w:firstRow="1" w:lastRow="0" w:firstColumn="1" w:lastColumn="0" w:noHBand="0" w:noVBand="1"/>
      </w:tblPr>
      <w:tblGrid>
        <w:gridCol w:w="696"/>
        <w:gridCol w:w="11065"/>
        <w:gridCol w:w="992"/>
        <w:gridCol w:w="850"/>
        <w:gridCol w:w="851"/>
      </w:tblGrid>
      <w:tr w:rsidR="003510D1" w:rsidRPr="00CC36BA" w:rsidTr="00CC36BA">
        <w:tc>
          <w:tcPr>
            <w:tcW w:w="696" w:type="dxa"/>
          </w:tcPr>
          <w:p w:rsidR="003510D1" w:rsidRPr="00CC36BA" w:rsidRDefault="003510D1" w:rsidP="003510D1">
            <w:pPr>
              <w:autoSpaceDE w:val="0"/>
              <w:autoSpaceDN w:val="0"/>
              <w:adjustRightInd w:val="0"/>
              <w:jc w:val="center"/>
              <w:rPr>
                <w:rFonts w:cs="Times New Roman"/>
                <w:b/>
                <w:sz w:val="16"/>
                <w:szCs w:val="16"/>
                <w:lang w:val="ru-RU"/>
              </w:rPr>
            </w:pPr>
            <w:r w:rsidRPr="00CC36BA">
              <w:rPr>
                <w:rFonts w:cs="Times New Roman"/>
                <w:b/>
                <w:sz w:val="16"/>
                <w:szCs w:val="16"/>
                <w:lang w:val="ru-RU"/>
              </w:rPr>
              <w:t>№ п/п</w:t>
            </w:r>
          </w:p>
        </w:tc>
        <w:tc>
          <w:tcPr>
            <w:tcW w:w="11065" w:type="dxa"/>
          </w:tcPr>
          <w:p w:rsidR="003510D1" w:rsidRPr="00CC36BA" w:rsidRDefault="003510D1" w:rsidP="003510D1">
            <w:pPr>
              <w:autoSpaceDE w:val="0"/>
              <w:autoSpaceDN w:val="0"/>
              <w:adjustRightInd w:val="0"/>
              <w:jc w:val="center"/>
              <w:rPr>
                <w:rFonts w:cs="Times New Roman"/>
                <w:b/>
                <w:sz w:val="16"/>
                <w:szCs w:val="16"/>
                <w:lang w:val="ru-RU"/>
              </w:rPr>
            </w:pPr>
            <w:r w:rsidRPr="00CC36BA">
              <w:rPr>
                <w:rFonts w:cs="Times New Roman"/>
                <w:b/>
                <w:sz w:val="16"/>
                <w:szCs w:val="16"/>
                <w:lang w:val="ru-RU"/>
              </w:rPr>
              <w:t>Наименование критериев качества медицинской помощи</w:t>
            </w:r>
          </w:p>
        </w:tc>
        <w:tc>
          <w:tcPr>
            <w:tcW w:w="992" w:type="dxa"/>
          </w:tcPr>
          <w:p w:rsidR="003510D1" w:rsidRPr="00CC36BA" w:rsidRDefault="003510D1" w:rsidP="003510D1">
            <w:pPr>
              <w:jc w:val="center"/>
              <w:rPr>
                <w:rFonts w:eastAsia="Times New Roman" w:cs="Times New Roman"/>
                <w:b/>
                <w:sz w:val="16"/>
                <w:szCs w:val="16"/>
                <w:lang w:val="ru-RU"/>
              </w:rPr>
            </w:pPr>
            <w:r w:rsidRPr="00CC36BA">
              <w:rPr>
                <w:rFonts w:cs="Times New Roman"/>
                <w:b/>
                <w:sz w:val="16"/>
                <w:szCs w:val="16"/>
                <w:lang w:val="ru-RU"/>
              </w:rPr>
              <w:t>2023 год</w:t>
            </w:r>
          </w:p>
        </w:tc>
        <w:tc>
          <w:tcPr>
            <w:tcW w:w="850"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2024 год</w:t>
            </w:r>
          </w:p>
        </w:tc>
        <w:tc>
          <w:tcPr>
            <w:tcW w:w="851"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2025 год</w:t>
            </w:r>
          </w:p>
        </w:tc>
      </w:tr>
      <w:tr w:rsidR="003510D1" w:rsidRPr="00CC36BA" w:rsidTr="00CC36BA">
        <w:tc>
          <w:tcPr>
            <w:tcW w:w="696"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1</w:t>
            </w:r>
          </w:p>
        </w:tc>
        <w:tc>
          <w:tcPr>
            <w:tcW w:w="11065"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2</w:t>
            </w:r>
          </w:p>
        </w:tc>
        <w:tc>
          <w:tcPr>
            <w:tcW w:w="992"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3</w:t>
            </w:r>
          </w:p>
        </w:tc>
        <w:tc>
          <w:tcPr>
            <w:tcW w:w="850"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4</w:t>
            </w:r>
          </w:p>
        </w:tc>
        <w:tc>
          <w:tcPr>
            <w:tcW w:w="851" w:type="dxa"/>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5</w:t>
            </w:r>
          </w:p>
        </w:tc>
      </w:tr>
      <w:tr w:rsidR="003510D1" w:rsidRPr="00CC36BA" w:rsidTr="00C4228E">
        <w:tc>
          <w:tcPr>
            <w:tcW w:w="14454" w:type="dxa"/>
            <w:gridSpan w:val="5"/>
          </w:tcPr>
          <w:p w:rsidR="003510D1" w:rsidRPr="00CC36BA" w:rsidRDefault="003510D1" w:rsidP="003510D1">
            <w:pPr>
              <w:jc w:val="center"/>
              <w:rPr>
                <w:rFonts w:eastAsia="Times New Roman" w:cs="Times New Roman"/>
                <w:b/>
                <w:sz w:val="16"/>
                <w:szCs w:val="16"/>
                <w:lang w:val="ru-RU"/>
              </w:rPr>
            </w:pPr>
            <w:r w:rsidRPr="00CC36BA">
              <w:rPr>
                <w:rFonts w:ascii="TimesNewRomanPSMT" w:hAnsi="TimesNewRomanPSMT" w:cs="TimesNewRomanPSMT"/>
                <w:b/>
                <w:sz w:val="16"/>
                <w:szCs w:val="16"/>
                <w:lang w:val="ru-RU"/>
              </w:rPr>
              <w:t>Критерии доступности медицинской помощи</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lastRenderedPageBreak/>
              <w:t>1</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Удовлетворенность населения доступностью медицинской помощи (процентов от числа опрошенных, не менее)</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49,5</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50,5</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51,5</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В том числе:</w:t>
            </w:r>
          </w:p>
        </w:tc>
        <w:tc>
          <w:tcPr>
            <w:tcW w:w="992" w:type="dxa"/>
          </w:tcPr>
          <w:p w:rsidR="003510D1" w:rsidRPr="00CC36BA" w:rsidRDefault="003510D1" w:rsidP="003510D1">
            <w:pPr>
              <w:jc w:val="center"/>
              <w:rPr>
                <w:rFonts w:eastAsia="Times New Roman" w:cs="Times New Roman"/>
                <w:sz w:val="16"/>
                <w:szCs w:val="16"/>
                <w:lang w:val="ru-RU"/>
              </w:rPr>
            </w:pPr>
          </w:p>
        </w:tc>
        <w:tc>
          <w:tcPr>
            <w:tcW w:w="850" w:type="dxa"/>
          </w:tcPr>
          <w:p w:rsidR="003510D1" w:rsidRPr="00CC36BA" w:rsidRDefault="003510D1" w:rsidP="003510D1">
            <w:pPr>
              <w:jc w:val="center"/>
              <w:rPr>
                <w:rFonts w:eastAsia="Times New Roman" w:cs="Times New Roman"/>
                <w:sz w:val="16"/>
                <w:szCs w:val="16"/>
              </w:rPr>
            </w:pPr>
          </w:p>
        </w:tc>
        <w:tc>
          <w:tcPr>
            <w:tcW w:w="851" w:type="dxa"/>
          </w:tcPr>
          <w:p w:rsidR="003510D1" w:rsidRPr="00CC36BA" w:rsidRDefault="003510D1" w:rsidP="003510D1">
            <w:pPr>
              <w:jc w:val="center"/>
              <w:rPr>
                <w:rFonts w:eastAsia="Times New Roman" w:cs="Times New Roman"/>
                <w:sz w:val="16"/>
                <w:szCs w:val="16"/>
              </w:rPr>
            </w:pP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Городского населения</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49,5</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50,5</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51,5</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Сельского населения</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49,5</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50,5</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51,5</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условиях дневных стационаров в общих расходах на Программу государственных гарантий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7,7</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7,9</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7,95</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амбулаторных условиях в неотложной форме в общих расходах на Программу государственных гарантий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2,6</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2,0</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2,1</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5" w:type="dxa"/>
          </w:tcPr>
          <w:p w:rsidR="003510D1" w:rsidRPr="00CC36BA" w:rsidRDefault="003510D1" w:rsidP="003510D1">
            <w:pPr>
              <w:rPr>
                <w:rFonts w:eastAsia="Times New Roman" w:cs="Times New Roman"/>
                <w:sz w:val="16"/>
                <w:szCs w:val="16"/>
                <w:lang w:val="ru-RU"/>
              </w:rPr>
            </w:pPr>
            <w:r w:rsidRPr="00CC36BA">
              <w:rPr>
                <w:rFonts w:cs="Times New Roman"/>
                <w:sz w:val="16"/>
                <w:szCs w:val="16"/>
                <w:lang w:val="ru-RU"/>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Территориальной программы ОМС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4,0</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5" w:type="dxa"/>
          </w:tcPr>
          <w:p w:rsidR="003510D1" w:rsidRPr="00CC36BA" w:rsidRDefault="003510D1" w:rsidP="003510D1">
            <w:pPr>
              <w:rPr>
                <w:rFonts w:eastAsia="Times New Roman" w:cs="Times New Roman"/>
                <w:sz w:val="16"/>
                <w:szCs w:val="16"/>
                <w:lang w:val="ru-RU"/>
              </w:rPr>
            </w:pPr>
            <w:r w:rsidRPr="00CC36BA">
              <w:rPr>
                <w:rFonts w:eastAsia="Times New Roman" w:cs="Times New Roman"/>
                <w:sz w:val="16"/>
                <w:szCs w:val="16"/>
                <w:lang w:val="ru-RU"/>
              </w:rPr>
              <w:t xml:space="preserve">Доля посещения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 </w:t>
            </w:r>
            <w:r w:rsidRPr="00CC36BA">
              <w:rPr>
                <w:rFonts w:cs="Times New Roman"/>
                <w:sz w:val="16"/>
                <w:szCs w:val="16"/>
                <w:lang w:val="ru-RU"/>
              </w:rPr>
              <w:t>(проценты)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45</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45</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45</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Число пациентов, которым оказана паллиативная медицинская помощь по месту их фактического пребывания за пределами субъекта РФ, на территории которого указанные пациенты зарегистрированы по месту жительства (человек)</w:t>
            </w:r>
          </w:p>
        </w:tc>
        <w:tc>
          <w:tcPr>
            <w:tcW w:w="992"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c>
          <w:tcPr>
            <w:tcW w:w="850"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c>
          <w:tcPr>
            <w:tcW w:w="851"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 xml:space="preserve">Число пациентов, зарегистрированных на территории субъекта РФ по месту жительства, за оказание паллиативной медицинской помощи которым в медицинских организациях других субъектов РФ компенсированы затраты на основании межрегионального соглашения (человек) </w:t>
            </w:r>
          </w:p>
        </w:tc>
        <w:tc>
          <w:tcPr>
            <w:tcW w:w="992"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c>
          <w:tcPr>
            <w:tcW w:w="850"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c>
          <w:tcPr>
            <w:tcW w:w="851" w:type="dxa"/>
          </w:tcPr>
          <w:p w:rsidR="003510D1" w:rsidRPr="00CC36BA" w:rsidRDefault="003510D1" w:rsidP="00CC36BA">
            <w:pPr>
              <w:jc w:val="center"/>
              <w:rPr>
                <w:rFonts w:eastAsia="Times New Roman" w:cs="Times New Roman"/>
                <w:sz w:val="16"/>
                <w:szCs w:val="16"/>
                <w:lang w:val="ru-RU"/>
              </w:rPr>
            </w:pPr>
            <w:r w:rsidRPr="00CC36BA">
              <w:rPr>
                <w:rFonts w:eastAsia="Times New Roman" w:cs="Times New Roman"/>
                <w:sz w:val="16"/>
                <w:szCs w:val="16"/>
                <w:lang w:val="ru-RU"/>
              </w:rPr>
              <w:t>По факту обращения</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пациентов, страдающих хроническими неинфекционными заболеваниями, взятых под диспансерное наблюдение, в общем количестве пациентов, страдающих хроническими неинфекционными заболеваниями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100</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9</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граждан, обеспеченных лекарственными препаратами, в общем количестве льготных категорий граждан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99,9</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99,9</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99,9</w:t>
            </w:r>
          </w:p>
        </w:tc>
      </w:tr>
      <w:tr w:rsidR="003510D1" w:rsidRPr="00CC36BA" w:rsidTr="00C4228E">
        <w:tc>
          <w:tcPr>
            <w:tcW w:w="14454" w:type="dxa"/>
            <w:gridSpan w:val="5"/>
          </w:tcPr>
          <w:p w:rsidR="003510D1" w:rsidRPr="00CC36BA" w:rsidRDefault="003510D1" w:rsidP="003510D1">
            <w:pPr>
              <w:jc w:val="center"/>
              <w:rPr>
                <w:rFonts w:eastAsia="Times New Roman" w:cs="Times New Roman"/>
                <w:b/>
                <w:sz w:val="16"/>
                <w:szCs w:val="16"/>
                <w:lang w:val="ru-RU"/>
              </w:rPr>
            </w:pPr>
            <w:r w:rsidRPr="00CC36BA">
              <w:rPr>
                <w:rFonts w:eastAsia="Times New Roman" w:cs="Times New Roman"/>
                <w:b/>
                <w:sz w:val="16"/>
                <w:szCs w:val="16"/>
                <w:lang w:val="ru-RU"/>
              </w:rPr>
              <w:t>Критерии качества медицинской помощи</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4,1</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4,2</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 (проценты)</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27,9</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28,1</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29,0</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5" w:type="dxa"/>
          </w:tcPr>
          <w:p w:rsidR="003510D1" w:rsidRPr="00CC36BA" w:rsidRDefault="003510D1" w:rsidP="003510D1">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 (процентов, не менее)</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8,0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8,5</w:t>
            </w:r>
          </w:p>
        </w:tc>
        <w:tc>
          <w:tcPr>
            <w:tcW w:w="851"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9,0</w:t>
            </w:r>
          </w:p>
        </w:tc>
      </w:tr>
      <w:tr w:rsidR="003510D1" w:rsidRPr="00CC36BA" w:rsidTr="00CC36BA">
        <w:tc>
          <w:tcPr>
            <w:tcW w:w="696"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lastRenderedPageBreak/>
              <w:t>4</w:t>
            </w:r>
          </w:p>
        </w:tc>
        <w:tc>
          <w:tcPr>
            <w:tcW w:w="11065" w:type="dxa"/>
          </w:tcPr>
          <w:p w:rsidR="003510D1" w:rsidRPr="00CC36BA" w:rsidRDefault="00B21D1D" w:rsidP="00B21D1D">
            <w:pPr>
              <w:autoSpaceDE w:val="0"/>
              <w:autoSpaceDN w:val="0"/>
              <w:adjustRightInd w:val="0"/>
              <w:rPr>
                <w:rFonts w:cs="Times New Roman"/>
                <w:sz w:val="16"/>
                <w:szCs w:val="16"/>
                <w:lang w:val="ru-RU"/>
              </w:rPr>
            </w:pPr>
            <w:r w:rsidRPr="00CC36BA">
              <w:rPr>
                <w:rFonts w:eastAsia="Times New Roman" w:cs="Times New Roman"/>
                <w:sz w:val="16"/>
                <w:szCs w:val="16"/>
                <w:lang w:val="ru-RU"/>
              </w:rPr>
              <w:t xml:space="preserve">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 </w:t>
            </w:r>
            <w:r w:rsidRPr="00CC36BA">
              <w:rPr>
                <w:rFonts w:cs="Times New Roman"/>
                <w:sz w:val="16"/>
                <w:szCs w:val="16"/>
                <w:lang w:val="ru-RU"/>
              </w:rPr>
              <w:t>(проценты)</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98,5</w:t>
            </w:r>
          </w:p>
        </w:tc>
        <w:tc>
          <w:tcPr>
            <w:tcW w:w="850" w:type="dxa"/>
          </w:tcPr>
          <w:p w:rsidR="003510D1" w:rsidRPr="00CC36BA" w:rsidRDefault="00B21D1D" w:rsidP="00B21D1D">
            <w:pPr>
              <w:jc w:val="center"/>
              <w:rPr>
                <w:rFonts w:eastAsia="Times New Roman" w:cs="Times New Roman"/>
                <w:sz w:val="16"/>
                <w:szCs w:val="16"/>
                <w:lang w:val="ru-RU"/>
              </w:rPr>
            </w:pPr>
            <w:r w:rsidRPr="00CC36BA">
              <w:rPr>
                <w:rFonts w:eastAsia="Times New Roman" w:cs="Times New Roman"/>
                <w:sz w:val="16"/>
                <w:szCs w:val="16"/>
                <w:lang w:val="ru-RU"/>
              </w:rPr>
              <w:t>98,5</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99,0</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5" w:type="dxa"/>
          </w:tcPr>
          <w:p w:rsidR="003510D1" w:rsidRPr="00CC36BA" w:rsidRDefault="003510D1" w:rsidP="00B21D1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 </w:t>
            </w:r>
            <w:r w:rsidR="00B21D1D" w:rsidRPr="00CC36BA">
              <w:rPr>
                <w:rFonts w:cs="Times New Roman"/>
                <w:sz w:val="16"/>
                <w:szCs w:val="16"/>
              </w:rPr>
              <w:t>(проценты</w:t>
            </w:r>
            <w:r w:rsidR="00B21D1D" w:rsidRPr="00CC36BA">
              <w:rPr>
                <w:rFonts w:cs="Times New Roman"/>
                <w:sz w:val="16"/>
                <w:szCs w:val="16"/>
                <w:lang w:val="ru-RU"/>
              </w:rPr>
              <w:t>)</w:t>
            </w:r>
          </w:p>
        </w:tc>
        <w:tc>
          <w:tcPr>
            <w:tcW w:w="992" w:type="dxa"/>
          </w:tcPr>
          <w:p w:rsidR="003510D1" w:rsidRPr="00CC36BA" w:rsidRDefault="003510D1" w:rsidP="00B21D1D">
            <w:pPr>
              <w:jc w:val="center"/>
              <w:rPr>
                <w:rFonts w:eastAsia="Times New Roman" w:cs="Times New Roman"/>
                <w:sz w:val="16"/>
                <w:szCs w:val="16"/>
                <w:lang w:val="ru-RU"/>
              </w:rPr>
            </w:pPr>
            <w:r w:rsidRPr="00CC36BA">
              <w:rPr>
                <w:rFonts w:eastAsia="Times New Roman" w:cs="Times New Roman"/>
                <w:sz w:val="16"/>
                <w:szCs w:val="16"/>
                <w:lang w:val="ru-RU"/>
              </w:rPr>
              <w:t>5</w:t>
            </w:r>
            <w:r w:rsidR="00B21D1D" w:rsidRPr="00CC36BA">
              <w:rPr>
                <w:rFonts w:eastAsia="Times New Roman" w:cs="Times New Roman"/>
                <w:sz w:val="16"/>
                <w:szCs w:val="16"/>
                <w:lang w:val="ru-RU"/>
              </w:rPr>
              <w:t>5,0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5</w:t>
            </w:r>
            <w:r w:rsidR="00B21D1D" w:rsidRPr="00CC36BA">
              <w:rPr>
                <w:rFonts w:eastAsia="Times New Roman" w:cs="Times New Roman"/>
                <w:sz w:val="16"/>
                <w:szCs w:val="16"/>
                <w:lang w:val="ru-RU"/>
              </w:rPr>
              <w:t>7,0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59,0</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5" w:type="dxa"/>
          </w:tcPr>
          <w:p w:rsidR="003510D1" w:rsidRPr="00CC36BA" w:rsidRDefault="003510D1" w:rsidP="00B21D1D">
            <w:pPr>
              <w:autoSpaceDE w:val="0"/>
              <w:autoSpaceDN w:val="0"/>
              <w:adjustRightInd w:val="0"/>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проведено </w:t>
            </w:r>
            <w:proofErr w:type="spellStart"/>
            <w:r w:rsidRPr="00CC36BA">
              <w:rPr>
                <w:rFonts w:eastAsia="Times New Roman" w:cs="Times New Roman"/>
                <w:sz w:val="16"/>
                <w:szCs w:val="16"/>
                <w:lang w:val="ru-RU"/>
              </w:rPr>
              <w:t>стентирование</w:t>
            </w:r>
            <w:proofErr w:type="spellEnd"/>
            <w:r w:rsidRPr="00CC36BA">
              <w:rPr>
                <w:rFonts w:eastAsia="Times New Roman" w:cs="Times New Roman"/>
                <w:sz w:val="16"/>
                <w:szCs w:val="16"/>
                <w:lang w:val="ru-RU"/>
              </w:rPr>
              <w:t xml:space="preserve"> коронарных артерий, в общем количестве пациентов с острым инфарктом миокарда, имеющих показания к его проведению </w:t>
            </w:r>
            <w:r w:rsidR="00B21D1D" w:rsidRPr="00CC36BA">
              <w:rPr>
                <w:rFonts w:cs="Times New Roman"/>
                <w:sz w:val="16"/>
                <w:szCs w:val="16"/>
              </w:rPr>
              <w:t>(проценты</w:t>
            </w:r>
            <w:r w:rsidR="00B21D1D" w:rsidRPr="00CC36BA">
              <w:rPr>
                <w:rFonts w:cs="Times New Roman"/>
                <w:sz w:val="16"/>
                <w:szCs w:val="16"/>
                <w:lang w:val="ru-RU"/>
              </w:rPr>
              <w:t>)</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62</w:t>
            </w:r>
            <w:r w:rsidR="003510D1" w:rsidRPr="00CC36BA">
              <w:rPr>
                <w:rFonts w:eastAsia="Times New Roman" w:cs="Times New Roman"/>
                <w:sz w:val="16"/>
                <w:szCs w:val="16"/>
                <w:lang w:val="ru-RU"/>
              </w:rPr>
              <w:t>,0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63</w:t>
            </w:r>
            <w:r w:rsidR="003510D1" w:rsidRPr="00CC36BA">
              <w:rPr>
                <w:rFonts w:eastAsia="Times New Roman" w:cs="Times New Roman"/>
                <w:sz w:val="16"/>
                <w:szCs w:val="16"/>
                <w:lang w:val="ru-RU"/>
              </w:rPr>
              <w:t>,0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64</w:t>
            </w:r>
            <w:r w:rsidR="003510D1" w:rsidRPr="00CC36BA">
              <w:rPr>
                <w:rFonts w:eastAsia="Times New Roman" w:cs="Times New Roman"/>
                <w:sz w:val="16"/>
                <w:szCs w:val="16"/>
                <w:lang w:val="ru-RU"/>
              </w:rPr>
              <w:t>,0</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5" w:type="dxa"/>
          </w:tcPr>
          <w:p w:rsidR="003510D1" w:rsidRPr="00CC36BA" w:rsidRDefault="003510D1" w:rsidP="00B21D1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 повторным инфарктом миокарда, которым выездной бригадой скорой медицинской помощи проведен </w:t>
            </w:r>
            <w:proofErr w:type="spellStart"/>
            <w:r w:rsidRPr="00CC36BA">
              <w:rPr>
                <w:rFonts w:cs="Times New Roman"/>
                <w:sz w:val="16"/>
                <w:szCs w:val="16"/>
                <w:lang w:val="ru-RU"/>
              </w:rPr>
              <w:t>тромболизис</w:t>
            </w:r>
            <w:proofErr w:type="spellEnd"/>
            <w:r w:rsidRPr="00CC36BA">
              <w:rPr>
                <w:rFonts w:cs="Times New Roman"/>
                <w:sz w:val="16"/>
                <w:szCs w:val="16"/>
                <w:lang w:val="ru-RU"/>
              </w:rPr>
              <w:t xml:space="preserve">, в общем количестве пациентов с острым и повторным инфарктом миокарда, имеющих показания к его проведению, которым была оказана медицинская помощь выездными бригадами скорой медицинской помощи </w:t>
            </w:r>
            <w:r w:rsidRPr="00CC36BA">
              <w:rPr>
                <w:rFonts w:cs="Times New Roman"/>
                <w:sz w:val="16"/>
                <w:szCs w:val="16"/>
              </w:rPr>
              <w:t>(процент</w:t>
            </w:r>
            <w:r w:rsidR="00B21D1D" w:rsidRPr="00CC36BA">
              <w:rPr>
                <w:rFonts w:cs="Times New Roman"/>
                <w:sz w:val="16"/>
                <w:szCs w:val="16"/>
                <w:lang w:val="ru-RU"/>
              </w:rPr>
              <w:t>ы</w:t>
            </w:r>
            <w:r w:rsidRPr="00CC36BA">
              <w:rPr>
                <w:rFonts w:cs="Times New Roman"/>
                <w:sz w:val="16"/>
                <w:szCs w:val="16"/>
              </w:rPr>
              <w:t>)</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72</w:t>
            </w:r>
            <w:r w:rsidR="003510D1" w:rsidRPr="00CC36BA">
              <w:rPr>
                <w:rFonts w:eastAsia="Times New Roman" w:cs="Times New Roman"/>
                <w:sz w:val="16"/>
                <w:szCs w:val="16"/>
                <w:lang w:val="ru-RU"/>
              </w:rPr>
              <w:t>,0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73</w:t>
            </w:r>
            <w:r w:rsidR="003510D1" w:rsidRPr="00CC36BA">
              <w:rPr>
                <w:rFonts w:eastAsia="Times New Roman" w:cs="Times New Roman"/>
                <w:sz w:val="16"/>
                <w:szCs w:val="16"/>
                <w:lang w:val="ru-RU"/>
              </w:rPr>
              <w:t>,0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73,5</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5" w:type="dxa"/>
          </w:tcPr>
          <w:p w:rsidR="003510D1" w:rsidRPr="00CC36BA" w:rsidRDefault="003510D1" w:rsidP="00B21D1D">
            <w:pPr>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инфарктом миокарда, имеющих показания к ее проведению </w:t>
            </w:r>
            <w:r w:rsidR="00B21D1D" w:rsidRPr="00CC36BA">
              <w:rPr>
                <w:rFonts w:cs="Times New Roman"/>
                <w:sz w:val="16"/>
                <w:szCs w:val="16"/>
              </w:rPr>
              <w:t>(проценты</w:t>
            </w:r>
            <w:r w:rsidR="00B21D1D" w:rsidRPr="00CC36BA">
              <w:rPr>
                <w:rFonts w:cs="Times New Roman"/>
                <w:sz w:val="16"/>
                <w:szCs w:val="16"/>
                <w:lang w:val="ru-RU"/>
              </w:rPr>
              <w:t>)</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17</w:t>
            </w:r>
            <w:r w:rsidR="003510D1" w:rsidRPr="00CC36BA">
              <w:rPr>
                <w:rFonts w:eastAsia="Times New Roman" w:cs="Times New Roman"/>
                <w:sz w:val="16"/>
                <w:szCs w:val="16"/>
                <w:lang w:val="ru-RU"/>
              </w:rPr>
              <w:t>,0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15</w:t>
            </w:r>
            <w:r w:rsidR="003510D1" w:rsidRPr="00CC36BA">
              <w:rPr>
                <w:rFonts w:eastAsia="Times New Roman" w:cs="Times New Roman"/>
                <w:sz w:val="16"/>
                <w:szCs w:val="16"/>
                <w:lang w:val="ru-RU"/>
              </w:rPr>
              <w:t>,0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13</w:t>
            </w:r>
            <w:r w:rsidR="003510D1" w:rsidRPr="00CC36BA">
              <w:rPr>
                <w:rFonts w:eastAsia="Times New Roman" w:cs="Times New Roman"/>
                <w:sz w:val="16"/>
                <w:szCs w:val="16"/>
                <w:lang w:val="ru-RU"/>
              </w:rPr>
              <w:t>,0</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9</w:t>
            </w:r>
          </w:p>
        </w:tc>
        <w:tc>
          <w:tcPr>
            <w:tcW w:w="11065" w:type="dxa"/>
          </w:tcPr>
          <w:p w:rsidR="003510D1" w:rsidRPr="00CC36BA" w:rsidRDefault="003510D1" w:rsidP="00B21D1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 </w:t>
            </w:r>
            <w:r w:rsidR="00B21D1D" w:rsidRPr="00CC36BA">
              <w:rPr>
                <w:rFonts w:cs="Times New Roman"/>
                <w:sz w:val="16"/>
                <w:szCs w:val="16"/>
              </w:rPr>
              <w:t>(проценты</w:t>
            </w:r>
            <w:r w:rsidRPr="00CC36BA">
              <w:rPr>
                <w:rFonts w:cs="Times New Roman"/>
                <w:sz w:val="16"/>
                <w:szCs w:val="16"/>
              </w:rPr>
              <w:t>)</w:t>
            </w:r>
          </w:p>
        </w:tc>
        <w:tc>
          <w:tcPr>
            <w:tcW w:w="992" w:type="dxa"/>
          </w:tcPr>
          <w:p w:rsidR="003510D1" w:rsidRPr="00CC36BA" w:rsidRDefault="003510D1" w:rsidP="00B21D1D">
            <w:pPr>
              <w:jc w:val="center"/>
              <w:rPr>
                <w:rFonts w:eastAsia="Times New Roman" w:cs="Times New Roman"/>
                <w:sz w:val="16"/>
                <w:szCs w:val="16"/>
                <w:lang w:val="ru-RU"/>
              </w:rPr>
            </w:pPr>
            <w:r w:rsidRPr="00CC36BA">
              <w:rPr>
                <w:rFonts w:eastAsia="Times New Roman" w:cs="Times New Roman"/>
                <w:sz w:val="16"/>
                <w:szCs w:val="16"/>
                <w:lang w:val="ru-RU"/>
              </w:rPr>
              <w:t>4</w:t>
            </w:r>
            <w:r w:rsidR="00B21D1D" w:rsidRPr="00CC36BA">
              <w:rPr>
                <w:rFonts w:eastAsia="Times New Roman" w:cs="Times New Roman"/>
                <w:sz w:val="16"/>
                <w:szCs w:val="16"/>
                <w:lang w:val="ru-RU"/>
              </w:rPr>
              <w:t>2</w:t>
            </w:r>
            <w:r w:rsidRPr="00CC36BA">
              <w:rPr>
                <w:rFonts w:eastAsia="Times New Roman" w:cs="Times New Roman"/>
                <w:sz w:val="16"/>
                <w:szCs w:val="16"/>
                <w:lang w:val="ru-RU"/>
              </w:rPr>
              <w:t>,0</w:t>
            </w:r>
          </w:p>
        </w:tc>
        <w:tc>
          <w:tcPr>
            <w:tcW w:w="850"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4</w:t>
            </w:r>
            <w:r w:rsidR="00B21D1D" w:rsidRPr="00CC36BA">
              <w:rPr>
                <w:rFonts w:eastAsia="Times New Roman" w:cs="Times New Roman"/>
                <w:sz w:val="16"/>
                <w:szCs w:val="16"/>
                <w:lang w:val="ru-RU"/>
              </w:rPr>
              <w:t>3</w:t>
            </w:r>
            <w:r w:rsidRPr="00CC36BA">
              <w:rPr>
                <w:rFonts w:eastAsia="Times New Roman" w:cs="Times New Roman"/>
                <w:sz w:val="16"/>
                <w:szCs w:val="16"/>
                <w:lang w:val="ru-RU"/>
              </w:rPr>
              <w:t>,0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41,2</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10</w:t>
            </w:r>
          </w:p>
        </w:tc>
        <w:tc>
          <w:tcPr>
            <w:tcW w:w="11065" w:type="dxa"/>
          </w:tcPr>
          <w:p w:rsidR="003510D1" w:rsidRPr="00CC36BA" w:rsidRDefault="003510D1" w:rsidP="00B21D1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в течение 6 часов от начала заболевания </w:t>
            </w:r>
            <w:r w:rsidRPr="00CC36BA">
              <w:rPr>
                <w:rFonts w:cs="Times New Roman"/>
                <w:sz w:val="16"/>
                <w:szCs w:val="16"/>
              </w:rPr>
              <w:t>(процент</w:t>
            </w:r>
            <w:r w:rsidR="00B21D1D" w:rsidRPr="00CC36BA">
              <w:rPr>
                <w:rFonts w:cs="Times New Roman"/>
                <w:sz w:val="16"/>
                <w:szCs w:val="16"/>
                <w:lang w:val="ru-RU"/>
              </w:rPr>
              <w:t>ы</w:t>
            </w:r>
            <w:r w:rsidRPr="00CC36BA">
              <w:rPr>
                <w:rFonts w:cs="Times New Roman"/>
                <w:sz w:val="16"/>
                <w:szCs w:val="16"/>
              </w:rPr>
              <w:t>)</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13,5</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13,6</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13,7</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5" w:type="dxa"/>
          </w:tcPr>
          <w:p w:rsidR="003510D1" w:rsidRPr="00CC36BA" w:rsidRDefault="003510D1" w:rsidP="00B21D1D">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w:t>
            </w:r>
            <w:r w:rsidRPr="00CC36BA">
              <w:rPr>
                <w:rFonts w:cs="Times New Roman"/>
                <w:sz w:val="16"/>
                <w:szCs w:val="16"/>
              </w:rPr>
              <w:t>(процент</w:t>
            </w:r>
            <w:r w:rsidR="00B21D1D" w:rsidRPr="00CC36BA">
              <w:rPr>
                <w:rFonts w:cs="Times New Roman"/>
                <w:sz w:val="16"/>
                <w:szCs w:val="16"/>
                <w:lang w:val="ru-RU"/>
              </w:rPr>
              <w:t>ы</w:t>
            </w:r>
            <w:r w:rsidRPr="00CC36BA">
              <w:rPr>
                <w:rFonts w:cs="Times New Roman"/>
                <w:sz w:val="16"/>
                <w:szCs w:val="16"/>
              </w:rPr>
              <w:t>)</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w:t>
            </w:r>
            <w:r w:rsidR="003510D1" w:rsidRPr="00CC36BA">
              <w:rPr>
                <w:rFonts w:eastAsia="Times New Roman" w:cs="Times New Roman"/>
                <w:sz w:val="16"/>
                <w:szCs w:val="16"/>
                <w:lang w:val="ru-RU"/>
              </w:rPr>
              <w:t>,0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6,1</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6,2</w:t>
            </w:r>
          </w:p>
        </w:tc>
      </w:tr>
      <w:tr w:rsidR="003510D1" w:rsidRPr="00CC36BA" w:rsidTr="00CC36BA">
        <w:tc>
          <w:tcPr>
            <w:tcW w:w="696" w:type="dxa"/>
          </w:tcPr>
          <w:p w:rsidR="003510D1"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5" w:type="dxa"/>
          </w:tcPr>
          <w:p w:rsidR="003510D1" w:rsidRPr="00CC36BA" w:rsidRDefault="003510D1" w:rsidP="00B21D1D">
            <w:pPr>
              <w:rPr>
                <w:rFonts w:eastAsia="Times New Roman" w:cs="Times New Roman"/>
                <w:sz w:val="16"/>
                <w:szCs w:val="16"/>
              </w:rPr>
            </w:pPr>
            <w:r w:rsidRPr="00CC36BA">
              <w:rPr>
                <w:rFonts w:cs="Times New Roman"/>
                <w:sz w:val="16"/>
                <w:szCs w:val="16"/>
                <w:lang w:val="ru-RU"/>
              </w:rPr>
              <w:t xml:space="preserve">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 </w:t>
            </w:r>
            <w:r w:rsidR="00B21D1D" w:rsidRPr="00CC36BA">
              <w:rPr>
                <w:rFonts w:cs="Times New Roman"/>
                <w:sz w:val="16"/>
                <w:szCs w:val="16"/>
              </w:rPr>
              <w:t>(проценты</w:t>
            </w:r>
            <w:r w:rsidRPr="00CC36BA">
              <w:rPr>
                <w:rFonts w:cs="Times New Roman"/>
                <w:sz w:val="16"/>
                <w:szCs w:val="16"/>
              </w:rPr>
              <w:t>)</w:t>
            </w:r>
          </w:p>
        </w:tc>
        <w:tc>
          <w:tcPr>
            <w:tcW w:w="992" w:type="dxa"/>
          </w:tcPr>
          <w:p w:rsidR="003510D1" w:rsidRPr="00CC36BA" w:rsidRDefault="003510D1" w:rsidP="003510D1">
            <w:pPr>
              <w:jc w:val="center"/>
              <w:rPr>
                <w:rFonts w:eastAsia="Times New Roman" w:cs="Times New Roman"/>
                <w:sz w:val="16"/>
                <w:szCs w:val="16"/>
                <w:lang w:val="ru-RU"/>
              </w:rPr>
            </w:pPr>
            <w:r w:rsidRPr="00CC36BA">
              <w:rPr>
                <w:rFonts w:eastAsia="Times New Roman" w:cs="Times New Roman"/>
                <w:sz w:val="16"/>
                <w:szCs w:val="16"/>
                <w:lang w:val="ru-RU"/>
              </w:rPr>
              <w:t>1</w:t>
            </w:r>
            <w:r w:rsidR="00B21D1D" w:rsidRPr="00CC36BA">
              <w:rPr>
                <w:rFonts w:eastAsia="Times New Roman" w:cs="Times New Roman"/>
                <w:sz w:val="16"/>
                <w:szCs w:val="16"/>
                <w:lang w:val="ru-RU"/>
              </w:rPr>
              <w:t>00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100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100</w:t>
            </w:r>
          </w:p>
        </w:tc>
      </w:tr>
      <w:tr w:rsidR="00B21D1D" w:rsidRPr="00CC36BA" w:rsidTr="00CC36BA">
        <w:tc>
          <w:tcPr>
            <w:tcW w:w="696" w:type="dxa"/>
          </w:tcPr>
          <w:p w:rsidR="00B21D1D" w:rsidRPr="00CC36BA" w:rsidRDefault="00C90E0C" w:rsidP="003510D1">
            <w:pPr>
              <w:jc w:val="center"/>
              <w:rPr>
                <w:rFonts w:eastAsia="Times New Roman" w:cs="Times New Roman"/>
                <w:sz w:val="16"/>
                <w:szCs w:val="16"/>
                <w:lang w:val="ru-RU"/>
              </w:rPr>
            </w:pPr>
            <w:r w:rsidRPr="00CC36BA">
              <w:rPr>
                <w:rFonts w:eastAsia="Times New Roman" w:cs="Times New Roman"/>
                <w:sz w:val="16"/>
                <w:szCs w:val="16"/>
                <w:lang w:val="ru-RU"/>
              </w:rPr>
              <w:t>13</w:t>
            </w:r>
          </w:p>
        </w:tc>
        <w:tc>
          <w:tcPr>
            <w:tcW w:w="11065" w:type="dxa"/>
          </w:tcPr>
          <w:p w:rsidR="00B21D1D" w:rsidRPr="00CC36BA" w:rsidRDefault="00B21D1D" w:rsidP="00B21D1D">
            <w:pPr>
              <w:rPr>
                <w:rFonts w:cs="Times New Roman"/>
                <w:sz w:val="16"/>
                <w:szCs w:val="16"/>
                <w:lang w:val="ru-RU"/>
              </w:rPr>
            </w:pPr>
            <w:r w:rsidRPr="00CC36BA">
              <w:rPr>
                <w:rFonts w:eastAsia="Times New Roman" w:cs="Times New Roman"/>
                <w:sz w:val="16"/>
                <w:szCs w:val="16"/>
                <w:lang w:val="ru-RU"/>
              </w:rPr>
              <w:t>Количество обоснованных жалоб, в том числе: (количество жалоб (абсолютное число))</w:t>
            </w:r>
          </w:p>
        </w:tc>
        <w:tc>
          <w:tcPr>
            <w:tcW w:w="992"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850</w:t>
            </w:r>
          </w:p>
        </w:tc>
        <w:tc>
          <w:tcPr>
            <w:tcW w:w="850"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830</w:t>
            </w:r>
          </w:p>
        </w:tc>
        <w:tc>
          <w:tcPr>
            <w:tcW w:w="851"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810</w:t>
            </w:r>
          </w:p>
        </w:tc>
      </w:tr>
      <w:tr w:rsidR="00B21D1D" w:rsidRPr="00CC36BA" w:rsidTr="00CC36BA">
        <w:tc>
          <w:tcPr>
            <w:tcW w:w="696" w:type="dxa"/>
          </w:tcPr>
          <w:p w:rsidR="00B21D1D"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13.1</w:t>
            </w:r>
          </w:p>
        </w:tc>
        <w:tc>
          <w:tcPr>
            <w:tcW w:w="11065" w:type="dxa"/>
          </w:tcPr>
          <w:p w:rsidR="00B21D1D" w:rsidRPr="00CC36BA" w:rsidRDefault="00B21D1D" w:rsidP="00B21D1D">
            <w:pPr>
              <w:rPr>
                <w:rFonts w:cs="Times New Roman"/>
                <w:sz w:val="16"/>
                <w:szCs w:val="16"/>
                <w:lang w:val="ru-RU"/>
              </w:rPr>
            </w:pPr>
            <w:r w:rsidRPr="00CC36BA">
              <w:rPr>
                <w:rFonts w:eastAsia="Times New Roman" w:cs="Times New Roman"/>
                <w:sz w:val="16"/>
                <w:szCs w:val="16"/>
                <w:lang w:val="ru-RU"/>
              </w:rPr>
              <w:t>на несоблюдение сроков ожидания оказания и на отказ в оказании медицинской помощи, предоставляемой в рамках Территориальной программы ОМС (количество жалоб (абсолютное число))</w:t>
            </w:r>
          </w:p>
        </w:tc>
        <w:tc>
          <w:tcPr>
            <w:tcW w:w="992"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850"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851" w:type="dxa"/>
          </w:tcPr>
          <w:p w:rsidR="00B21D1D"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5</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11065" w:type="dxa"/>
          </w:tcPr>
          <w:p w:rsidR="003510D1" w:rsidRPr="00CC36BA" w:rsidRDefault="003510D1" w:rsidP="00B21D1D">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«бронхиальная астма» на 100 тыс. населения в год (</w:t>
            </w:r>
            <w:r w:rsidR="00B21D1D" w:rsidRPr="00CC36BA">
              <w:rPr>
                <w:rFonts w:eastAsia="Times New Roman" w:cs="Times New Roman"/>
                <w:sz w:val="16"/>
                <w:szCs w:val="16"/>
                <w:lang w:val="ru-RU"/>
              </w:rPr>
              <w:t xml:space="preserve">количество </w:t>
            </w:r>
            <w:r w:rsidRPr="00CC36BA">
              <w:rPr>
                <w:rFonts w:eastAsia="Times New Roman" w:cs="Times New Roman"/>
                <w:sz w:val="16"/>
                <w:szCs w:val="16"/>
                <w:lang w:val="ru-RU"/>
              </w:rPr>
              <w:t>случаев)</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80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85</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90</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15</w:t>
            </w:r>
          </w:p>
        </w:tc>
        <w:tc>
          <w:tcPr>
            <w:tcW w:w="11065" w:type="dxa"/>
          </w:tcPr>
          <w:p w:rsidR="003510D1" w:rsidRPr="00CC36BA" w:rsidRDefault="003510D1" w:rsidP="003510D1">
            <w:pPr>
              <w:rPr>
                <w:rFonts w:eastAsia="Times New Roman" w:cs="Times New Roman"/>
                <w:sz w:val="16"/>
                <w:szCs w:val="16"/>
                <w:lang w:val="ru-RU"/>
              </w:rPr>
            </w:pPr>
            <w:r w:rsidRPr="00CC36BA">
              <w:rPr>
                <w:rFonts w:eastAsia="Times New Roman" w:cs="Times New Roman"/>
                <w:sz w:val="16"/>
                <w:szCs w:val="16"/>
                <w:lang w:val="ru-RU"/>
              </w:rPr>
              <w:t xml:space="preserve">Количество случаев госпитализации с диагнозом «хроническая </w:t>
            </w:r>
            <w:proofErr w:type="spellStart"/>
            <w:r w:rsidRPr="00CC36BA">
              <w:rPr>
                <w:rFonts w:eastAsia="Times New Roman" w:cs="Times New Roman"/>
                <w:sz w:val="16"/>
                <w:szCs w:val="16"/>
                <w:lang w:val="ru-RU"/>
              </w:rPr>
              <w:t>обструктивная</w:t>
            </w:r>
            <w:proofErr w:type="spellEnd"/>
            <w:r w:rsidRPr="00CC36BA">
              <w:rPr>
                <w:rFonts w:eastAsia="Times New Roman" w:cs="Times New Roman"/>
                <w:sz w:val="16"/>
                <w:szCs w:val="16"/>
                <w:lang w:val="ru-RU"/>
              </w:rPr>
              <w:t xml:space="preserve"> болезнь легких» на 100 тыс. населения в год </w:t>
            </w:r>
            <w:r w:rsidR="00B21D1D" w:rsidRPr="00CC36BA">
              <w:rPr>
                <w:rFonts w:eastAsia="Times New Roman" w:cs="Times New Roman"/>
                <w:sz w:val="16"/>
                <w:szCs w:val="16"/>
                <w:lang w:val="ru-RU"/>
              </w:rPr>
              <w:t>(количество случаев)</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130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140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150</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16</w:t>
            </w:r>
          </w:p>
        </w:tc>
        <w:tc>
          <w:tcPr>
            <w:tcW w:w="11065" w:type="dxa"/>
          </w:tcPr>
          <w:p w:rsidR="003510D1" w:rsidRPr="00CC36BA" w:rsidRDefault="003510D1" w:rsidP="003510D1">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«хроническая сердечная недостаточность» на 100 тыс. населения в год (случаев госпитализации)</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35</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36</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37</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17</w:t>
            </w:r>
          </w:p>
        </w:tc>
        <w:tc>
          <w:tcPr>
            <w:tcW w:w="11065" w:type="dxa"/>
          </w:tcPr>
          <w:p w:rsidR="003510D1" w:rsidRPr="00CC36BA" w:rsidRDefault="003510D1" w:rsidP="003510D1">
            <w:pPr>
              <w:rPr>
                <w:rFonts w:eastAsia="Times New Roman" w:cs="Times New Roman"/>
                <w:sz w:val="16"/>
                <w:szCs w:val="16"/>
                <w:lang w:val="ru-RU"/>
              </w:rPr>
            </w:pPr>
            <w:r w:rsidRPr="00CC36BA">
              <w:rPr>
                <w:rFonts w:eastAsia="Times New Roman" w:cs="Times New Roman"/>
                <w:sz w:val="16"/>
                <w:szCs w:val="16"/>
                <w:lang w:val="ru-RU"/>
              </w:rPr>
              <w:t xml:space="preserve">Количество случаев госпитализации с диагнозом «гипертоническая болезнь» на 100 тыс. населения в год </w:t>
            </w:r>
            <w:r w:rsidR="00B21D1D" w:rsidRPr="00CC36BA">
              <w:rPr>
                <w:rFonts w:eastAsia="Times New Roman" w:cs="Times New Roman"/>
                <w:sz w:val="16"/>
                <w:szCs w:val="16"/>
                <w:lang w:val="ru-RU"/>
              </w:rPr>
              <w:t>(количество случаев)</w:t>
            </w:r>
          </w:p>
        </w:tc>
        <w:tc>
          <w:tcPr>
            <w:tcW w:w="992" w:type="dxa"/>
          </w:tcPr>
          <w:p w:rsidR="003510D1" w:rsidRPr="00CC36BA" w:rsidRDefault="003510D1" w:rsidP="00B21D1D">
            <w:pPr>
              <w:jc w:val="center"/>
              <w:rPr>
                <w:rFonts w:eastAsia="Times New Roman" w:cs="Times New Roman"/>
                <w:sz w:val="16"/>
                <w:szCs w:val="16"/>
                <w:lang w:val="ru-RU"/>
              </w:rPr>
            </w:pPr>
            <w:r w:rsidRPr="00CC36BA">
              <w:rPr>
                <w:rFonts w:eastAsia="Times New Roman" w:cs="Times New Roman"/>
                <w:sz w:val="16"/>
                <w:szCs w:val="16"/>
                <w:lang w:val="ru-RU"/>
              </w:rPr>
              <w:t>4</w:t>
            </w:r>
            <w:r w:rsidR="00B21D1D" w:rsidRPr="00CC36BA">
              <w:rPr>
                <w:rFonts w:eastAsia="Times New Roman" w:cs="Times New Roman"/>
                <w:sz w:val="16"/>
                <w:szCs w:val="16"/>
                <w:lang w:val="ru-RU"/>
              </w:rPr>
              <w:t>50</w:t>
            </w:r>
          </w:p>
        </w:tc>
        <w:tc>
          <w:tcPr>
            <w:tcW w:w="850" w:type="dxa"/>
          </w:tcPr>
          <w:p w:rsidR="003510D1" w:rsidRPr="00CC36BA" w:rsidRDefault="003510D1" w:rsidP="00B21D1D">
            <w:pPr>
              <w:jc w:val="center"/>
              <w:rPr>
                <w:rFonts w:eastAsia="Times New Roman" w:cs="Times New Roman"/>
                <w:sz w:val="16"/>
                <w:szCs w:val="16"/>
                <w:lang w:val="ru-RU"/>
              </w:rPr>
            </w:pPr>
            <w:r w:rsidRPr="00CC36BA">
              <w:rPr>
                <w:rFonts w:eastAsia="Times New Roman" w:cs="Times New Roman"/>
                <w:sz w:val="16"/>
                <w:szCs w:val="16"/>
                <w:lang w:val="ru-RU"/>
              </w:rPr>
              <w:t>4</w:t>
            </w:r>
            <w:r w:rsidR="00B21D1D" w:rsidRPr="00CC36BA">
              <w:rPr>
                <w:rFonts w:eastAsia="Times New Roman" w:cs="Times New Roman"/>
                <w:sz w:val="16"/>
                <w:szCs w:val="16"/>
                <w:lang w:val="ru-RU"/>
              </w:rPr>
              <w:t>45</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440</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18</w:t>
            </w:r>
          </w:p>
        </w:tc>
        <w:tc>
          <w:tcPr>
            <w:tcW w:w="11065" w:type="dxa"/>
          </w:tcPr>
          <w:p w:rsidR="003510D1" w:rsidRPr="00CC36BA" w:rsidRDefault="003510D1" w:rsidP="003510D1">
            <w:pPr>
              <w:rPr>
                <w:rFonts w:eastAsia="Times New Roman" w:cs="Times New Roman"/>
                <w:sz w:val="16"/>
                <w:szCs w:val="16"/>
                <w:lang w:val="ru-RU"/>
              </w:rPr>
            </w:pPr>
            <w:r w:rsidRPr="00CC36BA">
              <w:rPr>
                <w:rFonts w:eastAsia="Times New Roman" w:cs="Times New Roman"/>
                <w:sz w:val="16"/>
                <w:szCs w:val="16"/>
                <w:lang w:val="ru-RU"/>
              </w:rPr>
              <w:t xml:space="preserve">Количество случаев госпитализации с диагнозом «сахарный диабет» на 100 тыс. населения в год </w:t>
            </w:r>
            <w:r w:rsidR="00B21D1D" w:rsidRPr="00CC36BA">
              <w:rPr>
                <w:rFonts w:eastAsia="Times New Roman" w:cs="Times New Roman"/>
                <w:sz w:val="16"/>
                <w:szCs w:val="16"/>
                <w:lang w:val="ru-RU"/>
              </w:rPr>
              <w:t>(количество случаев)</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310</w:t>
            </w:r>
          </w:p>
        </w:tc>
        <w:tc>
          <w:tcPr>
            <w:tcW w:w="850"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320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330</w:t>
            </w:r>
          </w:p>
        </w:tc>
      </w:tr>
      <w:tr w:rsidR="003510D1" w:rsidRPr="00CC36BA" w:rsidTr="00CC36BA">
        <w:tc>
          <w:tcPr>
            <w:tcW w:w="696" w:type="dxa"/>
          </w:tcPr>
          <w:p w:rsidR="003510D1" w:rsidRPr="00CC36BA" w:rsidRDefault="00C63E4B" w:rsidP="003510D1">
            <w:pPr>
              <w:jc w:val="center"/>
              <w:rPr>
                <w:rFonts w:eastAsia="Times New Roman" w:cs="Times New Roman"/>
                <w:sz w:val="16"/>
                <w:szCs w:val="16"/>
                <w:lang w:val="ru-RU"/>
              </w:rPr>
            </w:pPr>
            <w:r w:rsidRPr="00CC36BA">
              <w:rPr>
                <w:rFonts w:eastAsia="Times New Roman" w:cs="Times New Roman"/>
                <w:sz w:val="16"/>
                <w:szCs w:val="16"/>
                <w:lang w:val="ru-RU"/>
              </w:rPr>
              <w:t>19</w:t>
            </w:r>
          </w:p>
        </w:tc>
        <w:tc>
          <w:tcPr>
            <w:tcW w:w="11065" w:type="dxa"/>
          </w:tcPr>
          <w:p w:rsidR="003510D1" w:rsidRPr="00CC36BA" w:rsidRDefault="003510D1" w:rsidP="00B21D1D">
            <w:pPr>
              <w:rPr>
                <w:rFonts w:eastAsia="Times New Roman" w:cs="Times New Roman"/>
                <w:sz w:val="16"/>
                <w:szCs w:val="16"/>
                <w:lang w:val="ru-RU"/>
              </w:rPr>
            </w:pPr>
            <w:r w:rsidRPr="00CC36BA">
              <w:rPr>
                <w:rFonts w:eastAsia="Times New Roman" w:cs="Times New Roman"/>
                <w:sz w:val="16"/>
                <w:szCs w:val="16"/>
                <w:lang w:val="ru-RU"/>
              </w:rPr>
              <w:t>Доля пациентов, прооперированных в течение 2 дней после поступления в стационар по поводу перелома шейки бедра, в общей доле прооперированных</w:t>
            </w:r>
            <w:r w:rsidR="00B21D1D" w:rsidRPr="00CC36BA">
              <w:rPr>
                <w:rFonts w:eastAsia="Times New Roman" w:cs="Times New Roman"/>
                <w:sz w:val="16"/>
                <w:szCs w:val="16"/>
                <w:lang w:val="ru-RU"/>
              </w:rPr>
              <w:t xml:space="preserve"> по поводу указанного диагноза (количество случаев)</w:t>
            </w:r>
          </w:p>
        </w:tc>
        <w:tc>
          <w:tcPr>
            <w:tcW w:w="992"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0" w:type="dxa"/>
          </w:tcPr>
          <w:p w:rsidR="003510D1" w:rsidRPr="00CC36BA" w:rsidRDefault="003510D1" w:rsidP="00B21D1D">
            <w:pPr>
              <w:jc w:val="center"/>
              <w:rPr>
                <w:rFonts w:eastAsia="Times New Roman" w:cs="Times New Roman"/>
                <w:sz w:val="16"/>
                <w:szCs w:val="16"/>
                <w:lang w:val="ru-RU"/>
              </w:rPr>
            </w:pPr>
            <w:r w:rsidRPr="00CC36BA">
              <w:rPr>
                <w:rFonts w:eastAsia="Times New Roman" w:cs="Times New Roman"/>
                <w:sz w:val="16"/>
                <w:szCs w:val="16"/>
                <w:lang w:val="ru-RU"/>
              </w:rPr>
              <w:t>5</w:t>
            </w:r>
            <w:r w:rsidR="00B21D1D" w:rsidRPr="00CC36BA">
              <w:rPr>
                <w:rFonts w:eastAsia="Times New Roman" w:cs="Times New Roman"/>
                <w:sz w:val="16"/>
                <w:szCs w:val="16"/>
                <w:lang w:val="ru-RU"/>
              </w:rPr>
              <w:t>0</w:t>
            </w:r>
          </w:p>
        </w:tc>
        <w:tc>
          <w:tcPr>
            <w:tcW w:w="851" w:type="dxa"/>
          </w:tcPr>
          <w:p w:rsidR="003510D1" w:rsidRPr="00CC36BA" w:rsidRDefault="00B21D1D" w:rsidP="003510D1">
            <w:pPr>
              <w:jc w:val="center"/>
              <w:rPr>
                <w:rFonts w:eastAsia="Times New Roman" w:cs="Times New Roman"/>
                <w:sz w:val="16"/>
                <w:szCs w:val="16"/>
                <w:lang w:val="ru-RU"/>
              </w:rPr>
            </w:pPr>
            <w:r w:rsidRPr="00CC36BA">
              <w:rPr>
                <w:rFonts w:eastAsia="Times New Roman" w:cs="Times New Roman"/>
                <w:sz w:val="16"/>
                <w:szCs w:val="16"/>
                <w:lang w:val="ru-RU"/>
              </w:rPr>
              <w:t>60</w:t>
            </w:r>
          </w:p>
        </w:tc>
      </w:tr>
      <w:tr w:rsidR="00B21D1D" w:rsidRPr="00CC36BA" w:rsidTr="00C4228E">
        <w:tc>
          <w:tcPr>
            <w:tcW w:w="14454" w:type="dxa"/>
            <w:gridSpan w:val="5"/>
          </w:tcPr>
          <w:p w:rsidR="00B21D1D" w:rsidRPr="00CC36BA" w:rsidRDefault="00B21D1D" w:rsidP="00351C79">
            <w:pPr>
              <w:jc w:val="center"/>
              <w:rPr>
                <w:rFonts w:eastAsia="Times New Roman" w:cs="Times New Roman"/>
                <w:b/>
                <w:sz w:val="16"/>
                <w:szCs w:val="16"/>
                <w:lang w:val="ru-RU"/>
              </w:rPr>
            </w:pPr>
            <w:r w:rsidRPr="00CC36BA">
              <w:rPr>
                <w:rFonts w:eastAsia="Times New Roman" w:cs="Times New Roman"/>
                <w:b/>
                <w:sz w:val="16"/>
                <w:szCs w:val="16"/>
                <w:lang w:val="ru-RU"/>
              </w:rPr>
              <w:lastRenderedPageBreak/>
              <w:t>Эффективность деятельности медицинских организаций (на основе выполнения функции врачебной должности, показателей использования коечного фонда)</w:t>
            </w:r>
          </w:p>
        </w:tc>
      </w:tr>
      <w:tr w:rsidR="00B21D1D" w:rsidRPr="00CC36BA" w:rsidTr="00CC36BA">
        <w:tc>
          <w:tcPr>
            <w:tcW w:w="696"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5" w:type="dxa"/>
          </w:tcPr>
          <w:p w:rsidR="00B21D1D" w:rsidRPr="00CC36BA" w:rsidRDefault="00B21D1D" w:rsidP="003510D1">
            <w:pPr>
              <w:rPr>
                <w:rFonts w:eastAsia="Times New Roman" w:cs="Times New Roman"/>
                <w:sz w:val="16"/>
                <w:szCs w:val="16"/>
                <w:lang w:val="ru-RU"/>
              </w:rPr>
            </w:pPr>
            <w:r w:rsidRPr="00CC36BA">
              <w:rPr>
                <w:rFonts w:eastAsia="Times New Roman" w:cs="Times New Roman"/>
                <w:sz w:val="16"/>
                <w:szCs w:val="16"/>
                <w:lang w:val="ru-RU"/>
              </w:rPr>
              <w:t>Функция врачебной должности, в том числе при оценке медицинских организаций, расположенных:</w:t>
            </w:r>
            <w:r w:rsidR="00351C79" w:rsidRPr="00CC36BA">
              <w:rPr>
                <w:rFonts w:eastAsia="Times New Roman" w:cs="Times New Roman"/>
                <w:sz w:val="16"/>
                <w:szCs w:val="16"/>
                <w:lang w:val="ru-RU"/>
              </w:rPr>
              <w:t xml:space="preserve"> (число посещений в год)</w:t>
            </w:r>
          </w:p>
        </w:tc>
        <w:tc>
          <w:tcPr>
            <w:tcW w:w="992"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4200</w:t>
            </w:r>
          </w:p>
        </w:tc>
        <w:tc>
          <w:tcPr>
            <w:tcW w:w="850"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4200</w:t>
            </w:r>
          </w:p>
        </w:tc>
        <w:tc>
          <w:tcPr>
            <w:tcW w:w="851"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4200</w:t>
            </w:r>
          </w:p>
        </w:tc>
      </w:tr>
      <w:tr w:rsidR="00B21D1D" w:rsidRPr="00CC36BA" w:rsidTr="00CC36BA">
        <w:tc>
          <w:tcPr>
            <w:tcW w:w="696"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5" w:type="dxa"/>
          </w:tcPr>
          <w:p w:rsidR="00B21D1D" w:rsidRPr="00CC36BA" w:rsidRDefault="00351C79" w:rsidP="003510D1">
            <w:pPr>
              <w:rPr>
                <w:rFonts w:eastAsia="Times New Roman" w:cs="Times New Roman"/>
                <w:sz w:val="16"/>
                <w:szCs w:val="16"/>
                <w:lang w:val="ru-RU"/>
              </w:rPr>
            </w:pPr>
            <w:r w:rsidRPr="00CC36BA">
              <w:rPr>
                <w:rFonts w:eastAsia="Times New Roman" w:cs="Times New Roman"/>
                <w:sz w:val="16"/>
                <w:szCs w:val="16"/>
                <w:lang w:val="ru-RU"/>
              </w:rPr>
              <w:t>В городской местности (число посещений в год)</w:t>
            </w:r>
          </w:p>
        </w:tc>
        <w:tc>
          <w:tcPr>
            <w:tcW w:w="992"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3955</w:t>
            </w:r>
          </w:p>
        </w:tc>
        <w:tc>
          <w:tcPr>
            <w:tcW w:w="850"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3955</w:t>
            </w:r>
          </w:p>
        </w:tc>
        <w:tc>
          <w:tcPr>
            <w:tcW w:w="851"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3955</w:t>
            </w:r>
          </w:p>
        </w:tc>
      </w:tr>
      <w:tr w:rsidR="00B21D1D" w:rsidRPr="00CC36BA" w:rsidTr="00CC36BA">
        <w:tc>
          <w:tcPr>
            <w:tcW w:w="696"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5" w:type="dxa"/>
          </w:tcPr>
          <w:p w:rsidR="00B21D1D" w:rsidRPr="00CC36BA" w:rsidRDefault="00351C79" w:rsidP="003510D1">
            <w:pPr>
              <w:rPr>
                <w:rFonts w:eastAsia="Times New Roman" w:cs="Times New Roman"/>
                <w:sz w:val="16"/>
                <w:szCs w:val="16"/>
                <w:lang w:val="ru-RU"/>
              </w:rPr>
            </w:pPr>
            <w:r w:rsidRPr="00CC36BA">
              <w:rPr>
                <w:rFonts w:eastAsia="Times New Roman" w:cs="Times New Roman"/>
                <w:sz w:val="16"/>
                <w:szCs w:val="16"/>
                <w:lang w:val="ru-RU"/>
              </w:rPr>
              <w:t>В сельской местности (число посещений в год)</w:t>
            </w:r>
          </w:p>
        </w:tc>
        <w:tc>
          <w:tcPr>
            <w:tcW w:w="992"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4210</w:t>
            </w:r>
          </w:p>
        </w:tc>
        <w:tc>
          <w:tcPr>
            <w:tcW w:w="850"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4210</w:t>
            </w:r>
          </w:p>
        </w:tc>
        <w:tc>
          <w:tcPr>
            <w:tcW w:w="851"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4210</w:t>
            </w:r>
          </w:p>
        </w:tc>
      </w:tr>
      <w:tr w:rsidR="00B21D1D" w:rsidRPr="00CC36BA" w:rsidTr="00CC36BA">
        <w:tc>
          <w:tcPr>
            <w:tcW w:w="696"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5" w:type="dxa"/>
          </w:tcPr>
          <w:p w:rsidR="00B21D1D" w:rsidRPr="00CC36BA" w:rsidRDefault="00351C79" w:rsidP="00351C79">
            <w:pPr>
              <w:rPr>
                <w:rFonts w:eastAsia="Times New Roman" w:cs="Times New Roman"/>
                <w:sz w:val="16"/>
                <w:szCs w:val="16"/>
                <w:lang w:val="ru-RU"/>
              </w:rPr>
            </w:pPr>
            <w:r w:rsidRPr="00CC36BA">
              <w:rPr>
                <w:rFonts w:eastAsia="Times New Roman" w:cs="Times New Roman"/>
                <w:sz w:val="16"/>
                <w:szCs w:val="16"/>
                <w:lang w:val="ru-RU"/>
              </w:rPr>
              <w:t>Среднегодовая занятость койки, в том числе при оценке медицинских организаций, расположенных: (дни)</w:t>
            </w:r>
          </w:p>
        </w:tc>
        <w:tc>
          <w:tcPr>
            <w:tcW w:w="992"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0"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1" w:type="dxa"/>
          </w:tcPr>
          <w:p w:rsidR="00B21D1D" w:rsidRPr="00CC36BA" w:rsidRDefault="00351C79" w:rsidP="003510D1">
            <w:pPr>
              <w:jc w:val="center"/>
              <w:rPr>
                <w:rFonts w:eastAsia="Times New Roman" w:cs="Times New Roman"/>
                <w:sz w:val="16"/>
                <w:szCs w:val="16"/>
                <w:lang w:val="ru-RU"/>
              </w:rPr>
            </w:pPr>
            <w:r w:rsidRPr="00CC36BA">
              <w:rPr>
                <w:rFonts w:eastAsia="Times New Roman" w:cs="Times New Roman"/>
                <w:sz w:val="16"/>
                <w:szCs w:val="16"/>
                <w:lang w:val="ru-RU"/>
              </w:rPr>
              <w:t>326</w:t>
            </w:r>
          </w:p>
        </w:tc>
      </w:tr>
      <w:tr w:rsidR="00351C79" w:rsidRPr="00CC36BA" w:rsidTr="00CC36BA">
        <w:tc>
          <w:tcPr>
            <w:tcW w:w="696"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2.1</w:t>
            </w:r>
          </w:p>
        </w:tc>
        <w:tc>
          <w:tcPr>
            <w:tcW w:w="11065" w:type="dxa"/>
          </w:tcPr>
          <w:p w:rsidR="00351C79" w:rsidRPr="00CC36BA" w:rsidRDefault="00351C79" w:rsidP="00351C79">
            <w:pPr>
              <w:rPr>
                <w:rFonts w:eastAsia="Times New Roman" w:cs="Times New Roman"/>
                <w:sz w:val="16"/>
                <w:szCs w:val="16"/>
                <w:lang w:val="ru-RU"/>
              </w:rPr>
            </w:pPr>
            <w:r w:rsidRPr="00CC36BA">
              <w:rPr>
                <w:rFonts w:eastAsia="Times New Roman" w:cs="Times New Roman"/>
                <w:sz w:val="16"/>
                <w:szCs w:val="16"/>
                <w:lang w:val="ru-RU"/>
              </w:rPr>
              <w:t>В городской местности (дни)</w:t>
            </w:r>
          </w:p>
        </w:tc>
        <w:tc>
          <w:tcPr>
            <w:tcW w:w="992"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0"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1"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r>
      <w:tr w:rsidR="00351C79" w:rsidRPr="00CC36BA" w:rsidTr="00CC36BA">
        <w:tc>
          <w:tcPr>
            <w:tcW w:w="696"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2.2</w:t>
            </w:r>
          </w:p>
        </w:tc>
        <w:tc>
          <w:tcPr>
            <w:tcW w:w="11065" w:type="dxa"/>
          </w:tcPr>
          <w:p w:rsidR="00351C79" w:rsidRPr="00CC36BA" w:rsidRDefault="00351C79" w:rsidP="00351C79">
            <w:pPr>
              <w:rPr>
                <w:rFonts w:eastAsia="Times New Roman" w:cs="Times New Roman"/>
                <w:sz w:val="16"/>
                <w:szCs w:val="16"/>
                <w:lang w:val="ru-RU"/>
              </w:rPr>
            </w:pPr>
            <w:r w:rsidRPr="00CC36BA">
              <w:rPr>
                <w:rFonts w:eastAsia="Times New Roman" w:cs="Times New Roman"/>
                <w:sz w:val="16"/>
                <w:szCs w:val="16"/>
                <w:lang w:val="ru-RU"/>
              </w:rPr>
              <w:t>В сельской местности (дни)</w:t>
            </w:r>
          </w:p>
        </w:tc>
        <w:tc>
          <w:tcPr>
            <w:tcW w:w="992"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0"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c>
          <w:tcPr>
            <w:tcW w:w="851" w:type="dxa"/>
          </w:tcPr>
          <w:p w:rsidR="00351C79" w:rsidRPr="00CC36BA" w:rsidRDefault="00351C79" w:rsidP="00351C79">
            <w:pPr>
              <w:jc w:val="center"/>
              <w:rPr>
                <w:rFonts w:eastAsia="Times New Roman" w:cs="Times New Roman"/>
                <w:sz w:val="16"/>
                <w:szCs w:val="16"/>
                <w:lang w:val="ru-RU"/>
              </w:rPr>
            </w:pPr>
            <w:r w:rsidRPr="00CC36BA">
              <w:rPr>
                <w:rFonts w:eastAsia="Times New Roman" w:cs="Times New Roman"/>
                <w:sz w:val="16"/>
                <w:szCs w:val="16"/>
                <w:lang w:val="ru-RU"/>
              </w:rPr>
              <w:t>326</w:t>
            </w:r>
          </w:p>
        </w:tc>
      </w:tr>
    </w:tbl>
    <w:p w:rsidR="00F42C00" w:rsidRPr="00E1430E" w:rsidRDefault="00F42C00">
      <w:pPr>
        <w:rPr>
          <w:rFonts w:eastAsia="Times New Roman" w:cs="Times New Roman"/>
          <w:szCs w:val="24"/>
        </w:rPr>
      </w:pPr>
    </w:p>
    <w:p w:rsidR="00F42C00" w:rsidRPr="00E1430E" w:rsidRDefault="00D15DFA" w:rsidP="004B42A8">
      <w:pPr>
        <w:pStyle w:val="a"/>
      </w:pPr>
      <w:bookmarkStart w:id="68" w:name="_Ref167741739"/>
      <w:r w:rsidRPr="00E1430E">
        <w:t>Целевые значения критериев доступности и качества медицинской помощи в Санкт-Петербу</w:t>
      </w:r>
      <w:r w:rsidR="00C90E0C">
        <w:t>рге</w:t>
      </w:r>
      <w:r w:rsidR="00175BFF">
        <w:rPr>
          <w:rStyle w:val="aff3"/>
        </w:rPr>
        <w:footnoteReference w:id="90"/>
      </w:r>
      <w:bookmarkEnd w:id="68"/>
    </w:p>
    <w:tbl>
      <w:tblPr>
        <w:tblStyle w:val="aff4"/>
        <w:tblW w:w="14454" w:type="dxa"/>
        <w:tblLook w:val="04A0" w:firstRow="1" w:lastRow="0" w:firstColumn="1" w:lastColumn="0" w:noHBand="0" w:noVBand="1"/>
      </w:tblPr>
      <w:tblGrid>
        <w:gridCol w:w="696"/>
        <w:gridCol w:w="11065"/>
        <w:gridCol w:w="992"/>
        <w:gridCol w:w="850"/>
        <w:gridCol w:w="851"/>
      </w:tblGrid>
      <w:tr w:rsidR="00C90E0C" w:rsidRPr="00CC36BA" w:rsidTr="009D49D4">
        <w:tc>
          <w:tcPr>
            <w:tcW w:w="696" w:type="dxa"/>
          </w:tcPr>
          <w:p w:rsidR="00C90E0C" w:rsidRPr="00CC36BA" w:rsidRDefault="00C90E0C" w:rsidP="00C90E0C">
            <w:pPr>
              <w:autoSpaceDE w:val="0"/>
              <w:autoSpaceDN w:val="0"/>
              <w:adjustRightInd w:val="0"/>
              <w:jc w:val="center"/>
              <w:rPr>
                <w:rFonts w:cs="Times New Roman"/>
                <w:b/>
                <w:sz w:val="16"/>
                <w:szCs w:val="16"/>
                <w:lang w:val="ru-RU"/>
              </w:rPr>
            </w:pPr>
            <w:r w:rsidRPr="00CC36BA">
              <w:rPr>
                <w:rFonts w:cs="Times New Roman"/>
                <w:b/>
                <w:sz w:val="16"/>
                <w:szCs w:val="16"/>
                <w:lang w:val="ru-RU"/>
              </w:rPr>
              <w:t>№ п/п</w:t>
            </w:r>
          </w:p>
        </w:tc>
        <w:tc>
          <w:tcPr>
            <w:tcW w:w="11065" w:type="dxa"/>
          </w:tcPr>
          <w:p w:rsidR="00C90E0C" w:rsidRPr="00CC36BA" w:rsidRDefault="00C90E0C" w:rsidP="00C90E0C">
            <w:pPr>
              <w:autoSpaceDE w:val="0"/>
              <w:autoSpaceDN w:val="0"/>
              <w:adjustRightInd w:val="0"/>
              <w:jc w:val="center"/>
              <w:rPr>
                <w:rFonts w:cs="Times New Roman"/>
                <w:b/>
                <w:sz w:val="16"/>
                <w:szCs w:val="16"/>
                <w:lang w:val="ru-RU"/>
              </w:rPr>
            </w:pPr>
            <w:r w:rsidRPr="00CC36BA">
              <w:rPr>
                <w:rFonts w:cs="Times New Roman"/>
                <w:b/>
                <w:sz w:val="16"/>
                <w:szCs w:val="16"/>
                <w:lang w:val="ru-RU"/>
              </w:rPr>
              <w:t>Наименование критериев качества медицинской помощи</w:t>
            </w:r>
          </w:p>
        </w:tc>
        <w:tc>
          <w:tcPr>
            <w:tcW w:w="992" w:type="dxa"/>
          </w:tcPr>
          <w:p w:rsidR="00C90E0C" w:rsidRPr="00CC36BA" w:rsidRDefault="00C90E0C" w:rsidP="00C90E0C">
            <w:pPr>
              <w:jc w:val="center"/>
              <w:rPr>
                <w:rFonts w:eastAsia="Times New Roman" w:cs="Times New Roman"/>
                <w:b/>
                <w:sz w:val="16"/>
                <w:szCs w:val="16"/>
                <w:lang w:val="ru-RU"/>
              </w:rPr>
            </w:pPr>
            <w:r w:rsidRPr="00CC36BA">
              <w:rPr>
                <w:rFonts w:cs="Times New Roman"/>
                <w:b/>
                <w:sz w:val="16"/>
                <w:szCs w:val="16"/>
                <w:lang w:val="ru-RU"/>
              </w:rPr>
              <w:t>2023 год</w:t>
            </w:r>
          </w:p>
        </w:tc>
        <w:tc>
          <w:tcPr>
            <w:tcW w:w="850"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2024 год</w:t>
            </w:r>
          </w:p>
        </w:tc>
        <w:tc>
          <w:tcPr>
            <w:tcW w:w="851"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2025 год</w:t>
            </w:r>
          </w:p>
        </w:tc>
      </w:tr>
      <w:tr w:rsidR="00C90E0C" w:rsidRPr="00CC36BA" w:rsidTr="009D49D4">
        <w:tc>
          <w:tcPr>
            <w:tcW w:w="696"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1</w:t>
            </w:r>
          </w:p>
        </w:tc>
        <w:tc>
          <w:tcPr>
            <w:tcW w:w="11065"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2</w:t>
            </w:r>
          </w:p>
        </w:tc>
        <w:tc>
          <w:tcPr>
            <w:tcW w:w="992"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3</w:t>
            </w:r>
          </w:p>
        </w:tc>
        <w:tc>
          <w:tcPr>
            <w:tcW w:w="850"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4</w:t>
            </w:r>
          </w:p>
        </w:tc>
        <w:tc>
          <w:tcPr>
            <w:tcW w:w="851" w:type="dxa"/>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5</w:t>
            </w:r>
          </w:p>
        </w:tc>
      </w:tr>
      <w:tr w:rsidR="00C90E0C" w:rsidRPr="00CC36BA" w:rsidTr="00C4228E">
        <w:tc>
          <w:tcPr>
            <w:tcW w:w="14454" w:type="dxa"/>
            <w:gridSpan w:val="5"/>
          </w:tcPr>
          <w:p w:rsidR="00C90E0C" w:rsidRPr="00CC36BA" w:rsidRDefault="00C90E0C" w:rsidP="00C90E0C">
            <w:pPr>
              <w:jc w:val="center"/>
              <w:rPr>
                <w:rFonts w:eastAsia="Times New Roman" w:cs="Times New Roman"/>
                <w:b/>
                <w:sz w:val="16"/>
                <w:szCs w:val="16"/>
                <w:lang w:val="ru-RU"/>
              </w:rPr>
            </w:pPr>
            <w:r w:rsidRPr="00CC36BA">
              <w:rPr>
                <w:rFonts w:ascii="TimesNewRomanPSMT" w:hAnsi="TimesNewRomanPSMT" w:cs="TimesNewRomanPSMT"/>
                <w:b/>
                <w:sz w:val="16"/>
                <w:szCs w:val="16"/>
                <w:lang w:val="ru-RU"/>
              </w:rPr>
              <w:t>Критерии доступности медицинской помощи</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Удовлетворенность населения доступностью медицинской помощи (процентов от числа опрошенных)</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80</w:t>
            </w:r>
          </w:p>
        </w:tc>
        <w:tc>
          <w:tcPr>
            <w:tcW w:w="850" w:type="dxa"/>
          </w:tcPr>
          <w:p w:rsidR="00C90E0C" w:rsidRPr="00CC36BA" w:rsidRDefault="00C90E0C" w:rsidP="00C90E0C">
            <w:pPr>
              <w:jc w:val="center"/>
              <w:rPr>
                <w:sz w:val="16"/>
                <w:szCs w:val="16"/>
              </w:rPr>
            </w:pPr>
            <w:r w:rsidRPr="00CC36BA">
              <w:rPr>
                <w:rFonts w:eastAsia="Times New Roman" w:cs="Times New Roman"/>
                <w:sz w:val="16"/>
                <w:szCs w:val="16"/>
                <w:lang w:val="ru-RU"/>
              </w:rPr>
              <w:t>80</w:t>
            </w:r>
          </w:p>
        </w:tc>
        <w:tc>
          <w:tcPr>
            <w:tcW w:w="851" w:type="dxa"/>
          </w:tcPr>
          <w:p w:rsidR="00C90E0C" w:rsidRPr="00CC36BA" w:rsidRDefault="00C90E0C" w:rsidP="00C90E0C">
            <w:pPr>
              <w:jc w:val="center"/>
              <w:rPr>
                <w:sz w:val="16"/>
                <w:szCs w:val="16"/>
              </w:rPr>
            </w:pPr>
            <w:r w:rsidRPr="00CC36BA">
              <w:rPr>
                <w:rFonts w:eastAsia="Times New Roman" w:cs="Times New Roman"/>
                <w:sz w:val="16"/>
                <w:szCs w:val="16"/>
                <w:lang w:val="ru-RU"/>
              </w:rPr>
              <w:t>80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условиях дневных стационаров в общих расходах на Территориальную программу (процент)</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6,6</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7,3</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7,1</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расходов на оказание медицинской помощи в амбулаторных условиях в неотложной форме в общих расходах на Территориальную программу (процент)</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1,4</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1,5</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1,5</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5" w:type="dxa"/>
          </w:tcPr>
          <w:p w:rsidR="00C90E0C" w:rsidRPr="00CC36BA" w:rsidRDefault="00C90E0C" w:rsidP="00C90E0C">
            <w:pPr>
              <w:rPr>
                <w:rFonts w:eastAsia="Times New Roman" w:cs="Times New Roman"/>
                <w:sz w:val="16"/>
                <w:szCs w:val="16"/>
                <w:lang w:val="ru-RU"/>
              </w:rPr>
            </w:pPr>
            <w:r w:rsidRPr="00CC36BA">
              <w:rPr>
                <w:rFonts w:cs="Times New Roman"/>
                <w:sz w:val="16"/>
                <w:szCs w:val="16"/>
                <w:lang w:val="ru-RU"/>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Территориальной программы ОМС (процент)</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3,4</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3,4</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3,4</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 xml:space="preserve">Доля посещения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 </w:t>
            </w:r>
            <w:r w:rsidRPr="00CC36BA">
              <w:rPr>
                <w:rFonts w:cs="Times New Roman"/>
                <w:sz w:val="16"/>
                <w:szCs w:val="16"/>
                <w:lang w:val="ru-RU"/>
              </w:rPr>
              <w:t>(процент)</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72,5</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73,0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73,0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Число пациентов, которым оказана паллиативная медицинская помощь по месту их фактического пребывания за пределами субъекта РФ, на территории которого указанные пациенты зарегистрированы по месту жительства (человек)</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145</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150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150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 xml:space="preserve">Число пациентов, зарегистрированных на территории субъекта РФ по месту жительства, за оказание паллиативной медицинской помощи которым в медицинских организациях других субъектов РФ компенсированы затраты на основании межрегионального соглашения (человек) </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0</w:t>
            </w:r>
          </w:p>
        </w:tc>
        <w:tc>
          <w:tcPr>
            <w:tcW w:w="850" w:type="dxa"/>
          </w:tcPr>
          <w:p w:rsidR="00C90E0C" w:rsidRPr="00CC36BA" w:rsidRDefault="00C90E0C" w:rsidP="00C90E0C">
            <w:pPr>
              <w:jc w:val="center"/>
              <w:rPr>
                <w:sz w:val="16"/>
                <w:szCs w:val="16"/>
              </w:rPr>
            </w:pPr>
            <w:r w:rsidRPr="00CC36BA">
              <w:rPr>
                <w:rFonts w:eastAsia="Times New Roman" w:cs="Times New Roman"/>
                <w:sz w:val="16"/>
                <w:szCs w:val="16"/>
                <w:lang w:val="ru-RU"/>
              </w:rPr>
              <w:t>0</w:t>
            </w:r>
          </w:p>
        </w:tc>
        <w:tc>
          <w:tcPr>
            <w:tcW w:w="851" w:type="dxa"/>
          </w:tcPr>
          <w:p w:rsidR="00C90E0C" w:rsidRPr="00CC36BA" w:rsidRDefault="00C90E0C" w:rsidP="00C90E0C">
            <w:pPr>
              <w:jc w:val="center"/>
              <w:rPr>
                <w:sz w:val="16"/>
                <w:szCs w:val="16"/>
              </w:rPr>
            </w:pPr>
            <w:r w:rsidRPr="00CC36BA">
              <w:rPr>
                <w:rFonts w:eastAsia="Times New Roman" w:cs="Times New Roman"/>
                <w:sz w:val="16"/>
                <w:szCs w:val="16"/>
                <w:lang w:val="ru-RU"/>
              </w:rPr>
              <w:t>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пациентов, страдающих хроническими неинфекционными заболеваниями, взятых под диспансерное наблюдение, в общем количестве пациентов, страдающих хроническими неинфекционными заболеваниями (проценты)</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70</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70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lastRenderedPageBreak/>
              <w:t>9</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граждан, обеспеченных лекарственными препаратами, в общем количестве льготных категорий граждан (проценты)</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90</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90</w:t>
            </w:r>
          </w:p>
        </w:tc>
      </w:tr>
      <w:tr w:rsidR="00C90E0C" w:rsidRPr="00CC36BA" w:rsidTr="00C4228E">
        <w:tc>
          <w:tcPr>
            <w:tcW w:w="14454" w:type="dxa"/>
            <w:gridSpan w:val="5"/>
          </w:tcPr>
          <w:p w:rsidR="00C90E0C" w:rsidRPr="00CC36BA" w:rsidRDefault="00C90E0C" w:rsidP="00C90E0C">
            <w:pPr>
              <w:jc w:val="center"/>
              <w:rPr>
                <w:rFonts w:eastAsia="Times New Roman" w:cs="Times New Roman"/>
                <w:b/>
                <w:sz w:val="16"/>
                <w:szCs w:val="16"/>
                <w:lang w:val="ru-RU"/>
              </w:rPr>
            </w:pPr>
            <w:r w:rsidRPr="00CC36BA">
              <w:rPr>
                <w:rFonts w:eastAsia="Times New Roman" w:cs="Times New Roman"/>
                <w:b/>
                <w:sz w:val="16"/>
                <w:szCs w:val="16"/>
                <w:lang w:val="ru-RU"/>
              </w:rPr>
              <w:t>Критерии качества медицинской помощи</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 (проценты)</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40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40</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2</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 (проценты)</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89</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89</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89</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3</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 (процентов, не менее)</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27,5</w:t>
            </w:r>
          </w:p>
        </w:tc>
        <w:tc>
          <w:tcPr>
            <w:tcW w:w="850" w:type="dxa"/>
          </w:tcPr>
          <w:p w:rsidR="00C90E0C" w:rsidRPr="00CC36BA" w:rsidRDefault="00C90E0C" w:rsidP="00C90E0C">
            <w:pPr>
              <w:jc w:val="center"/>
              <w:rPr>
                <w:sz w:val="16"/>
                <w:szCs w:val="16"/>
              </w:rPr>
            </w:pPr>
            <w:r w:rsidRPr="00CC36BA">
              <w:rPr>
                <w:rFonts w:eastAsia="Times New Roman" w:cs="Times New Roman"/>
                <w:sz w:val="16"/>
                <w:szCs w:val="16"/>
                <w:lang w:val="ru-RU"/>
              </w:rPr>
              <w:t>27,5</w:t>
            </w:r>
          </w:p>
        </w:tc>
        <w:tc>
          <w:tcPr>
            <w:tcW w:w="851" w:type="dxa"/>
          </w:tcPr>
          <w:p w:rsidR="00C90E0C" w:rsidRPr="00CC36BA" w:rsidRDefault="00C90E0C" w:rsidP="00C90E0C">
            <w:pPr>
              <w:jc w:val="center"/>
              <w:rPr>
                <w:sz w:val="16"/>
                <w:szCs w:val="16"/>
              </w:rPr>
            </w:pPr>
            <w:r w:rsidRPr="00CC36BA">
              <w:rPr>
                <w:rFonts w:eastAsia="Times New Roman" w:cs="Times New Roman"/>
                <w:sz w:val="16"/>
                <w:szCs w:val="16"/>
                <w:lang w:val="ru-RU"/>
              </w:rPr>
              <w:t>27,5</w:t>
            </w:r>
          </w:p>
        </w:tc>
      </w:tr>
      <w:tr w:rsidR="00C90E0C" w:rsidRPr="00CC36BA" w:rsidTr="009D49D4">
        <w:tc>
          <w:tcPr>
            <w:tcW w:w="696"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4</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eastAsia="Times New Roman" w:cs="Times New Roman"/>
                <w:sz w:val="16"/>
                <w:szCs w:val="16"/>
                <w:lang w:val="ru-RU"/>
              </w:rPr>
              <w:t xml:space="preserve">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 </w:t>
            </w:r>
            <w:r w:rsidRPr="00CC36BA">
              <w:rPr>
                <w:rFonts w:cs="Times New Roman"/>
                <w:sz w:val="16"/>
                <w:szCs w:val="16"/>
                <w:lang w:val="ru-RU"/>
              </w:rPr>
              <w:t>(проценты)</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91</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91</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91</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5</w:t>
            </w:r>
          </w:p>
        </w:tc>
        <w:tc>
          <w:tcPr>
            <w:tcW w:w="11065" w:type="dxa"/>
          </w:tcPr>
          <w:p w:rsidR="00C90E0C" w:rsidRPr="00CC36BA" w:rsidRDefault="00C90E0C" w:rsidP="00C90E0C">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 </w:t>
            </w:r>
            <w:r w:rsidRPr="00CC36BA">
              <w:rPr>
                <w:rFonts w:cs="Times New Roman"/>
                <w:sz w:val="16"/>
                <w:szCs w:val="16"/>
              </w:rPr>
              <w:t>(проценты</w:t>
            </w:r>
            <w:r w:rsidRPr="00CC36BA">
              <w:rPr>
                <w:rFonts w:cs="Times New Roman"/>
                <w:sz w:val="16"/>
                <w:szCs w:val="16"/>
                <w:lang w:val="ru-RU"/>
              </w:rPr>
              <w:t>)</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41</w:t>
            </w:r>
            <w:r w:rsidR="00C90E0C" w:rsidRPr="00CC36BA">
              <w:rPr>
                <w:rFonts w:eastAsia="Times New Roman" w:cs="Times New Roman"/>
                <w:sz w:val="16"/>
                <w:szCs w:val="16"/>
                <w:lang w:val="ru-RU"/>
              </w:rPr>
              <w:t>,0</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41</w:t>
            </w:r>
            <w:r w:rsidR="00C90E0C" w:rsidRPr="00CC36BA">
              <w:rPr>
                <w:rFonts w:eastAsia="Times New Roman" w:cs="Times New Roman"/>
                <w:sz w:val="16"/>
                <w:szCs w:val="16"/>
                <w:lang w:val="ru-RU"/>
              </w:rPr>
              <w:t>,0</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41</w:t>
            </w:r>
            <w:r w:rsidR="00C90E0C" w:rsidRPr="00CC36BA">
              <w:rPr>
                <w:rFonts w:eastAsia="Times New Roman" w:cs="Times New Roman"/>
                <w:sz w:val="16"/>
                <w:szCs w:val="16"/>
                <w:lang w:val="ru-RU"/>
              </w:rPr>
              <w:t>,0</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6</w:t>
            </w:r>
          </w:p>
        </w:tc>
        <w:tc>
          <w:tcPr>
            <w:tcW w:w="11065" w:type="dxa"/>
          </w:tcPr>
          <w:p w:rsidR="00C63E4B" w:rsidRPr="00CC36BA" w:rsidRDefault="00C63E4B" w:rsidP="00C63E4B">
            <w:pPr>
              <w:autoSpaceDE w:val="0"/>
              <w:autoSpaceDN w:val="0"/>
              <w:adjustRightInd w:val="0"/>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проведено </w:t>
            </w:r>
            <w:proofErr w:type="spellStart"/>
            <w:r w:rsidRPr="00CC36BA">
              <w:rPr>
                <w:rFonts w:eastAsia="Times New Roman" w:cs="Times New Roman"/>
                <w:sz w:val="16"/>
                <w:szCs w:val="16"/>
                <w:lang w:val="ru-RU"/>
              </w:rPr>
              <w:t>стентирование</w:t>
            </w:r>
            <w:proofErr w:type="spellEnd"/>
            <w:r w:rsidRPr="00CC36BA">
              <w:rPr>
                <w:rFonts w:eastAsia="Times New Roman" w:cs="Times New Roman"/>
                <w:sz w:val="16"/>
                <w:szCs w:val="16"/>
                <w:lang w:val="ru-RU"/>
              </w:rPr>
              <w:t xml:space="preserve"> коронарных артерий, в общем количестве пациентов с острым инфарктом миокарда, имеющих показания к его проведению </w:t>
            </w:r>
            <w:r w:rsidRPr="00CC36BA">
              <w:rPr>
                <w:rFonts w:cs="Times New Roman"/>
                <w:sz w:val="16"/>
                <w:szCs w:val="16"/>
              </w:rPr>
              <w:t>(проценты</w:t>
            </w:r>
            <w:r w:rsidRPr="00CC36BA">
              <w:rPr>
                <w:rFonts w:cs="Times New Roman"/>
                <w:sz w:val="16"/>
                <w:szCs w:val="16"/>
                <w:lang w:val="ru-RU"/>
              </w:rPr>
              <w:t>)</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63</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63</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63</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7</w:t>
            </w:r>
          </w:p>
        </w:tc>
        <w:tc>
          <w:tcPr>
            <w:tcW w:w="11065" w:type="dxa"/>
          </w:tcPr>
          <w:p w:rsidR="00C63E4B" w:rsidRPr="00CC36BA" w:rsidRDefault="00C63E4B" w:rsidP="00C63E4B">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 повторным инфарктом миокарда, которым выездной бригадой скорой медицинской помощи проведен </w:t>
            </w:r>
            <w:proofErr w:type="spellStart"/>
            <w:r w:rsidRPr="00CC36BA">
              <w:rPr>
                <w:rFonts w:cs="Times New Roman"/>
                <w:sz w:val="16"/>
                <w:szCs w:val="16"/>
                <w:lang w:val="ru-RU"/>
              </w:rPr>
              <w:t>тромболизис</w:t>
            </w:r>
            <w:proofErr w:type="spellEnd"/>
            <w:r w:rsidRPr="00CC36BA">
              <w:rPr>
                <w:rFonts w:cs="Times New Roman"/>
                <w:sz w:val="16"/>
                <w:szCs w:val="16"/>
                <w:lang w:val="ru-RU"/>
              </w:rPr>
              <w:t xml:space="preserve">, в общем количестве пациентов с острым и повторным инфарктом миокарда, имеющих показания к его проведению, которым была оказана медицинская помощь выездными бригадами скорой медицинской помощи </w:t>
            </w:r>
            <w:r w:rsidRPr="00CC36BA">
              <w:rPr>
                <w:rFonts w:cs="Times New Roman"/>
                <w:sz w:val="16"/>
                <w:szCs w:val="16"/>
              </w:rPr>
              <w:t>(процент</w:t>
            </w:r>
            <w:r w:rsidRPr="00CC36BA">
              <w:rPr>
                <w:rFonts w:cs="Times New Roman"/>
                <w:sz w:val="16"/>
                <w:szCs w:val="16"/>
                <w:lang w:val="ru-RU"/>
              </w:rPr>
              <w:t>ы</w:t>
            </w:r>
            <w:r w:rsidRPr="00CC36BA">
              <w:rPr>
                <w:rFonts w:cs="Times New Roman"/>
                <w:sz w:val="16"/>
                <w:szCs w:val="16"/>
              </w:rPr>
              <w:t>)</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0,3</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0,3</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0,3</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 xml:space="preserve">Доля пациентов с острым инфарктом миокарда,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инфарктом миокарда, имеющих показания к ее проведению </w:t>
            </w:r>
            <w:r w:rsidRPr="00CC36BA">
              <w:rPr>
                <w:rFonts w:cs="Times New Roman"/>
                <w:sz w:val="16"/>
                <w:szCs w:val="16"/>
              </w:rPr>
              <w:t>(проценты</w:t>
            </w:r>
            <w:r w:rsidRPr="00CC36BA">
              <w:rPr>
                <w:rFonts w:cs="Times New Roman"/>
                <w:sz w:val="16"/>
                <w:szCs w:val="16"/>
                <w:lang w:val="ru-RU"/>
              </w:rPr>
              <w:t>)</w:t>
            </w:r>
          </w:p>
        </w:tc>
        <w:tc>
          <w:tcPr>
            <w:tcW w:w="992"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17,0</w:t>
            </w:r>
          </w:p>
        </w:tc>
        <w:tc>
          <w:tcPr>
            <w:tcW w:w="850"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15,0</w:t>
            </w:r>
          </w:p>
        </w:tc>
        <w:tc>
          <w:tcPr>
            <w:tcW w:w="851" w:type="dxa"/>
          </w:tcPr>
          <w:p w:rsidR="00C90E0C" w:rsidRPr="00CC36BA" w:rsidRDefault="00C90E0C" w:rsidP="00C90E0C">
            <w:pPr>
              <w:jc w:val="center"/>
              <w:rPr>
                <w:rFonts w:eastAsia="Times New Roman" w:cs="Times New Roman"/>
                <w:sz w:val="16"/>
                <w:szCs w:val="16"/>
                <w:lang w:val="ru-RU"/>
              </w:rPr>
            </w:pPr>
            <w:r w:rsidRPr="00CC36BA">
              <w:rPr>
                <w:rFonts w:eastAsia="Times New Roman" w:cs="Times New Roman"/>
                <w:sz w:val="16"/>
                <w:szCs w:val="16"/>
                <w:lang w:val="ru-RU"/>
              </w:rPr>
              <w:t>13,0</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9</w:t>
            </w:r>
          </w:p>
        </w:tc>
        <w:tc>
          <w:tcPr>
            <w:tcW w:w="11065" w:type="dxa"/>
          </w:tcPr>
          <w:p w:rsidR="00C63E4B" w:rsidRPr="00CC36BA" w:rsidRDefault="00C63E4B" w:rsidP="00C63E4B">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 </w:t>
            </w:r>
            <w:r w:rsidRPr="00CC36BA">
              <w:rPr>
                <w:rFonts w:cs="Times New Roman"/>
                <w:sz w:val="16"/>
                <w:szCs w:val="16"/>
              </w:rPr>
              <w:t>(проценты)</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0,9</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0,9</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0,9</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10</w:t>
            </w:r>
          </w:p>
        </w:tc>
        <w:tc>
          <w:tcPr>
            <w:tcW w:w="11065" w:type="dxa"/>
          </w:tcPr>
          <w:p w:rsidR="00C63E4B" w:rsidRPr="00CC36BA" w:rsidRDefault="00C63E4B" w:rsidP="00C63E4B">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в течение 6 часов от начала заболевания </w:t>
            </w:r>
            <w:r w:rsidRPr="00CC36BA">
              <w:rPr>
                <w:rFonts w:cs="Times New Roman"/>
                <w:sz w:val="16"/>
                <w:szCs w:val="16"/>
              </w:rPr>
              <w:t>(процент</w:t>
            </w:r>
            <w:r w:rsidRPr="00CC36BA">
              <w:rPr>
                <w:rFonts w:cs="Times New Roman"/>
                <w:sz w:val="16"/>
                <w:szCs w:val="16"/>
                <w:lang w:val="ru-RU"/>
              </w:rPr>
              <w:t>ы</w:t>
            </w:r>
            <w:r w:rsidRPr="00CC36BA">
              <w:rPr>
                <w:rFonts w:cs="Times New Roman"/>
                <w:sz w:val="16"/>
                <w:szCs w:val="16"/>
              </w:rPr>
              <w:t>)</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5,0</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5,0</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5,0</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11</w:t>
            </w:r>
          </w:p>
        </w:tc>
        <w:tc>
          <w:tcPr>
            <w:tcW w:w="11065" w:type="dxa"/>
          </w:tcPr>
          <w:p w:rsidR="00C63E4B" w:rsidRPr="00CC36BA" w:rsidRDefault="00C63E4B" w:rsidP="00C63E4B">
            <w:pPr>
              <w:autoSpaceDE w:val="0"/>
              <w:autoSpaceDN w:val="0"/>
              <w:adjustRightInd w:val="0"/>
              <w:rPr>
                <w:rFonts w:cs="Times New Roman"/>
                <w:sz w:val="16"/>
                <w:szCs w:val="16"/>
                <w:lang w:val="ru-RU"/>
              </w:rPr>
            </w:pPr>
            <w:r w:rsidRPr="00CC36BA">
              <w:rPr>
                <w:rFonts w:cs="Times New Roman"/>
                <w:sz w:val="16"/>
                <w:szCs w:val="16"/>
                <w:lang w:val="ru-RU"/>
              </w:rPr>
              <w:t xml:space="preserve">Доля пациентов с острым ишемическим инсультом, которым проведена </w:t>
            </w:r>
            <w:proofErr w:type="spellStart"/>
            <w:r w:rsidRPr="00CC36BA">
              <w:rPr>
                <w:rFonts w:eastAsia="Times New Roman" w:cs="Times New Roman"/>
                <w:sz w:val="16"/>
                <w:szCs w:val="16"/>
                <w:lang w:val="ru-RU"/>
              </w:rPr>
              <w:t>тромболитическая</w:t>
            </w:r>
            <w:proofErr w:type="spellEnd"/>
            <w:r w:rsidRPr="00CC36BA">
              <w:rPr>
                <w:rFonts w:eastAsia="Times New Roman" w:cs="Times New Roman"/>
                <w:sz w:val="16"/>
                <w:szCs w:val="16"/>
                <w:lang w:val="ru-RU"/>
              </w:rPr>
              <w:t xml:space="preserve"> терапия, в общем количестве пациентов с острым </w:t>
            </w:r>
            <w:r w:rsidRPr="00CC36BA">
              <w:rPr>
                <w:rFonts w:cs="Times New Roman"/>
                <w:sz w:val="16"/>
                <w:szCs w:val="16"/>
                <w:lang w:val="ru-RU"/>
              </w:rPr>
              <w:t>ишемическим инсультом</w:t>
            </w:r>
            <w:r w:rsidRPr="00CC36BA">
              <w:rPr>
                <w:rFonts w:eastAsia="Times New Roman" w:cs="Times New Roman"/>
                <w:sz w:val="16"/>
                <w:szCs w:val="16"/>
                <w:lang w:val="ru-RU"/>
              </w:rPr>
              <w:t xml:space="preserve">, госпитализированных в первичные сосудистые отделения или региональные сосудистые центры </w:t>
            </w:r>
            <w:r w:rsidRPr="00CC36BA">
              <w:rPr>
                <w:rFonts w:cs="Times New Roman"/>
                <w:sz w:val="16"/>
                <w:szCs w:val="16"/>
              </w:rPr>
              <w:t>(процент</w:t>
            </w:r>
            <w:r w:rsidRPr="00CC36BA">
              <w:rPr>
                <w:rFonts w:cs="Times New Roman"/>
                <w:sz w:val="16"/>
                <w:szCs w:val="16"/>
                <w:lang w:val="ru-RU"/>
              </w:rPr>
              <w:t>ы</w:t>
            </w:r>
            <w:r w:rsidRPr="00CC36BA">
              <w:rPr>
                <w:rFonts w:cs="Times New Roman"/>
                <w:sz w:val="16"/>
                <w:szCs w:val="16"/>
              </w:rPr>
              <w:t>)</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5,0</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5,0</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5,0</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12</w:t>
            </w:r>
          </w:p>
        </w:tc>
        <w:tc>
          <w:tcPr>
            <w:tcW w:w="11065" w:type="dxa"/>
          </w:tcPr>
          <w:p w:rsidR="00C90E0C" w:rsidRPr="00CC36BA" w:rsidRDefault="00C90E0C" w:rsidP="00C90E0C">
            <w:pPr>
              <w:rPr>
                <w:rFonts w:eastAsia="Times New Roman" w:cs="Times New Roman"/>
                <w:sz w:val="16"/>
                <w:szCs w:val="16"/>
              </w:rPr>
            </w:pPr>
            <w:r w:rsidRPr="00CC36BA">
              <w:rPr>
                <w:rFonts w:cs="Times New Roman"/>
                <w:sz w:val="16"/>
                <w:szCs w:val="16"/>
                <w:lang w:val="ru-RU"/>
              </w:rPr>
              <w:t xml:space="preserve">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 </w:t>
            </w:r>
            <w:r w:rsidRPr="00CC36BA">
              <w:rPr>
                <w:rFonts w:cs="Times New Roman"/>
                <w:sz w:val="16"/>
                <w:szCs w:val="16"/>
              </w:rPr>
              <w:t>(проценты)</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52,5</w:t>
            </w:r>
          </w:p>
        </w:tc>
        <w:tc>
          <w:tcPr>
            <w:tcW w:w="850" w:type="dxa"/>
          </w:tcPr>
          <w:p w:rsidR="00C90E0C"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53,0</w:t>
            </w:r>
          </w:p>
        </w:tc>
        <w:tc>
          <w:tcPr>
            <w:tcW w:w="851" w:type="dxa"/>
          </w:tcPr>
          <w:p w:rsidR="00C90E0C"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53,0</w:t>
            </w:r>
          </w:p>
        </w:tc>
      </w:tr>
      <w:tr w:rsidR="00C63E4B" w:rsidRPr="00CC36BA" w:rsidTr="009D49D4">
        <w:tc>
          <w:tcPr>
            <w:tcW w:w="696"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13</w:t>
            </w:r>
          </w:p>
        </w:tc>
        <w:tc>
          <w:tcPr>
            <w:tcW w:w="11065" w:type="dxa"/>
          </w:tcPr>
          <w:p w:rsidR="00C63E4B" w:rsidRPr="00CC36BA" w:rsidRDefault="00C63E4B" w:rsidP="00C63E4B">
            <w:pPr>
              <w:rPr>
                <w:rFonts w:cs="Times New Roman"/>
                <w:sz w:val="16"/>
                <w:szCs w:val="16"/>
                <w:lang w:val="ru-RU"/>
              </w:rPr>
            </w:pPr>
            <w:r w:rsidRPr="00CC36BA">
              <w:rPr>
                <w:rFonts w:eastAsia="Times New Roman" w:cs="Times New Roman"/>
                <w:sz w:val="16"/>
                <w:szCs w:val="16"/>
                <w:lang w:val="ru-RU"/>
              </w:rP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 (доля от числа зарегистрированных обращений)</w:t>
            </w:r>
          </w:p>
        </w:tc>
        <w:tc>
          <w:tcPr>
            <w:tcW w:w="992" w:type="dxa"/>
          </w:tcPr>
          <w:p w:rsidR="00C63E4B"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0,0017</w:t>
            </w:r>
          </w:p>
        </w:tc>
        <w:tc>
          <w:tcPr>
            <w:tcW w:w="850" w:type="dxa"/>
          </w:tcPr>
          <w:p w:rsidR="00C63E4B" w:rsidRPr="00CC36BA" w:rsidRDefault="00C63E4B" w:rsidP="00C63E4B">
            <w:pPr>
              <w:jc w:val="center"/>
              <w:rPr>
                <w:sz w:val="16"/>
                <w:szCs w:val="16"/>
              </w:rPr>
            </w:pPr>
            <w:r w:rsidRPr="00CC36BA">
              <w:rPr>
                <w:rFonts w:eastAsia="Times New Roman" w:cs="Times New Roman"/>
                <w:sz w:val="16"/>
                <w:szCs w:val="16"/>
                <w:lang w:val="ru-RU"/>
              </w:rPr>
              <w:t>0,0017</w:t>
            </w:r>
          </w:p>
        </w:tc>
        <w:tc>
          <w:tcPr>
            <w:tcW w:w="851" w:type="dxa"/>
          </w:tcPr>
          <w:p w:rsidR="00C63E4B" w:rsidRPr="00CC36BA" w:rsidRDefault="00C63E4B" w:rsidP="00C63E4B">
            <w:pPr>
              <w:jc w:val="center"/>
              <w:rPr>
                <w:sz w:val="16"/>
                <w:szCs w:val="16"/>
              </w:rPr>
            </w:pPr>
            <w:r w:rsidRPr="00CC36BA">
              <w:rPr>
                <w:rFonts w:eastAsia="Times New Roman" w:cs="Times New Roman"/>
                <w:sz w:val="16"/>
                <w:szCs w:val="16"/>
                <w:lang w:val="ru-RU"/>
              </w:rPr>
              <w:t>0,0017</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lastRenderedPageBreak/>
              <w:t>14</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«бронхиальная астма» на 100 тыс. населения в год (количество случаев)</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82,8</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81,0</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81,0</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15</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 xml:space="preserve">Количество случаев госпитализации с диагнозом «хроническая </w:t>
            </w:r>
            <w:proofErr w:type="spellStart"/>
            <w:r w:rsidRPr="00CC36BA">
              <w:rPr>
                <w:rFonts w:eastAsia="Times New Roman" w:cs="Times New Roman"/>
                <w:sz w:val="16"/>
                <w:szCs w:val="16"/>
                <w:lang w:val="ru-RU"/>
              </w:rPr>
              <w:t>обструктивная</w:t>
            </w:r>
            <w:proofErr w:type="spellEnd"/>
            <w:r w:rsidRPr="00CC36BA">
              <w:rPr>
                <w:rFonts w:eastAsia="Times New Roman" w:cs="Times New Roman"/>
                <w:sz w:val="16"/>
                <w:szCs w:val="16"/>
                <w:lang w:val="ru-RU"/>
              </w:rPr>
              <w:t xml:space="preserve"> болезнь легких» на 100 тыс. населения в год (количество случаев)</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49</w:t>
            </w:r>
          </w:p>
        </w:tc>
        <w:tc>
          <w:tcPr>
            <w:tcW w:w="850" w:type="dxa"/>
          </w:tcPr>
          <w:p w:rsidR="00C90E0C" w:rsidRPr="00CC36BA" w:rsidRDefault="00C63E4B" w:rsidP="00C63E4B">
            <w:pPr>
              <w:jc w:val="center"/>
              <w:rPr>
                <w:rFonts w:eastAsia="Times New Roman" w:cs="Times New Roman"/>
                <w:sz w:val="16"/>
                <w:szCs w:val="16"/>
                <w:lang w:val="ru-RU"/>
              </w:rPr>
            </w:pPr>
            <w:r w:rsidRPr="00CC36BA">
              <w:rPr>
                <w:rFonts w:eastAsia="Times New Roman" w:cs="Times New Roman"/>
                <w:sz w:val="16"/>
                <w:szCs w:val="16"/>
                <w:lang w:val="ru-RU"/>
              </w:rPr>
              <w:t>48,5</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48,5</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16</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«хроническая сердечная недостаточность» на 100 тыс. населения в год (случаев госпитализации)</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49</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48,5</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48,5</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17</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«гипертоническая болезнь» на 100 тыс. населения в год (количество случаев)</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509,5</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509</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509</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18</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Количество случаев госпитализации с диагнозом «сахарный диабет» на 100 тыс. населения в год (количество случаев)</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140,5</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139,5</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139,5</w:t>
            </w:r>
          </w:p>
        </w:tc>
      </w:tr>
      <w:tr w:rsidR="00C90E0C" w:rsidRPr="00CC36BA" w:rsidTr="009D49D4">
        <w:tc>
          <w:tcPr>
            <w:tcW w:w="696"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19</w:t>
            </w:r>
          </w:p>
        </w:tc>
        <w:tc>
          <w:tcPr>
            <w:tcW w:w="11065" w:type="dxa"/>
          </w:tcPr>
          <w:p w:rsidR="00C90E0C" w:rsidRPr="00CC36BA" w:rsidRDefault="00C90E0C" w:rsidP="00C90E0C">
            <w:pPr>
              <w:rPr>
                <w:rFonts w:eastAsia="Times New Roman" w:cs="Times New Roman"/>
                <w:sz w:val="16"/>
                <w:szCs w:val="16"/>
                <w:lang w:val="ru-RU"/>
              </w:rPr>
            </w:pPr>
            <w:r w:rsidRPr="00CC36BA">
              <w:rPr>
                <w:rFonts w:eastAsia="Times New Roman" w:cs="Times New Roman"/>
                <w:sz w:val="16"/>
                <w:szCs w:val="16"/>
                <w:lang w:val="ru-RU"/>
              </w:rPr>
              <w:t>Доля пациентов, прооперированных в течение 2 дней после поступления в стационар по поводу перелома шейки бедра, в общей доле прооперированных по поводу указанного диагноза (количество случаев)</w:t>
            </w:r>
          </w:p>
        </w:tc>
        <w:tc>
          <w:tcPr>
            <w:tcW w:w="992"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80</w:t>
            </w:r>
          </w:p>
        </w:tc>
        <w:tc>
          <w:tcPr>
            <w:tcW w:w="850"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85</w:t>
            </w:r>
          </w:p>
        </w:tc>
        <w:tc>
          <w:tcPr>
            <w:tcW w:w="851" w:type="dxa"/>
          </w:tcPr>
          <w:p w:rsidR="00C90E0C" w:rsidRPr="00CC36BA" w:rsidRDefault="00C63E4B" w:rsidP="00C90E0C">
            <w:pPr>
              <w:jc w:val="center"/>
              <w:rPr>
                <w:rFonts w:eastAsia="Times New Roman" w:cs="Times New Roman"/>
                <w:sz w:val="16"/>
                <w:szCs w:val="16"/>
                <w:lang w:val="ru-RU"/>
              </w:rPr>
            </w:pPr>
            <w:r w:rsidRPr="00CC36BA">
              <w:rPr>
                <w:rFonts w:eastAsia="Times New Roman" w:cs="Times New Roman"/>
                <w:sz w:val="16"/>
                <w:szCs w:val="16"/>
                <w:lang w:val="ru-RU"/>
              </w:rPr>
              <w:t>90</w:t>
            </w:r>
          </w:p>
        </w:tc>
      </w:tr>
    </w:tbl>
    <w:p w:rsidR="009D49D4" w:rsidRDefault="009D49D4" w:rsidP="00592A3B">
      <w:pPr>
        <w:rPr>
          <w:rFonts w:eastAsia="Times New Roman" w:cs="Times New Roman"/>
          <w:b/>
          <w:i/>
          <w:szCs w:val="24"/>
          <w:lang w:val="ru-RU"/>
        </w:rPr>
      </w:pPr>
    </w:p>
    <w:p w:rsidR="00F249A8" w:rsidRDefault="005019A3" w:rsidP="00DB7135">
      <w:pPr>
        <w:pStyle w:val="a"/>
        <w:rPr>
          <w:lang w:val="ru-RU"/>
        </w:rPr>
      </w:pPr>
      <w:bookmarkStart w:id="69" w:name="_Ref167741966"/>
      <w:r>
        <w:rPr>
          <w:lang w:val="ru-RU"/>
        </w:rPr>
        <w:t xml:space="preserve">Распределение объемов квот и финансовой помощи по </w:t>
      </w:r>
      <w:r w:rsidR="00F249A8" w:rsidRPr="00E1430E">
        <w:rPr>
          <w:lang w:val="ru-RU"/>
        </w:rPr>
        <w:t>медицинским организациям по</w:t>
      </w:r>
      <w:r w:rsidR="00EA2B1E">
        <w:rPr>
          <w:lang w:val="ru-RU"/>
        </w:rPr>
        <w:t xml:space="preserve"> ЭКО в разрезе за 20</w:t>
      </w:r>
      <w:r>
        <w:rPr>
          <w:lang w:val="ru-RU"/>
        </w:rPr>
        <w:t>20</w:t>
      </w:r>
      <w:r w:rsidR="00592A3B">
        <w:rPr>
          <w:lang w:val="ru-RU"/>
        </w:rPr>
        <w:t>-2024 годы</w:t>
      </w:r>
      <w:bookmarkEnd w:id="69"/>
    </w:p>
    <w:tbl>
      <w:tblPr>
        <w:tblW w:w="14288" w:type="dxa"/>
        <w:tblLayout w:type="fixed"/>
        <w:tblCellMar>
          <w:left w:w="0" w:type="dxa"/>
          <w:right w:w="0" w:type="dxa"/>
        </w:tblCellMar>
        <w:tblLook w:val="04A0" w:firstRow="1" w:lastRow="0" w:firstColumn="1" w:lastColumn="0" w:noHBand="0" w:noVBand="1"/>
      </w:tblPr>
      <w:tblGrid>
        <w:gridCol w:w="2969"/>
        <w:gridCol w:w="425"/>
        <w:gridCol w:w="709"/>
        <w:gridCol w:w="567"/>
        <w:gridCol w:w="567"/>
        <w:gridCol w:w="425"/>
        <w:gridCol w:w="567"/>
        <w:gridCol w:w="567"/>
        <w:gridCol w:w="567"/>
        <w:gridCol w:w="426"/>
        <w:gridCol w:w="425"/>
        <w:gridCol w:w="709"/>
        <w:gridCol w:w="567"/>
        <w:gridCol w:w="425"/>
        <w:gridCol w:w="567"/>
        <w:gridCol w:w="567"/>
        <w:gridCol w:w="516"/>
        <w:gridCol w:w="710"/>
        <w:gridCol w:w="900"/>
        <w:gridCol w:w="610"/>
        <w:gridCol w:w="503"/>
      </w:tblGrid>
      <w:tr w:rsidR="0034201B" w:rsidRPr="0034201B" w:rsidTr="00C4228E">
        <w:trPr>
          <w:trHeight w:val="315"/>
        </w:trPr>
        <w:tc>
          <w:tcPr>
            <w:tcW w:w="296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Медицинское учреждение\год, объем</w:t>
            </w:r>
          </w:p>
        </w:tc>
        <w:tc>
          <w:tcPr>
            <w:tcW w:w="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2020</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xml:space="preserve">Сумма, </w:t>
            </w:r>
            <w:proofErr w:type="spellStart"/>
            <w:r w:rsidRPr="0034201B">
              <w:rPr>
                <w:rFonts w:eastAsia="Times New Roman" w:cs="Times New Roman"/>
                <w:b/>
                <w:bCs/>
                <w:sz w:val="16"/>
                <w:szCs w:val="16"/>
                <w:lang w:val="ru-RU"/>
              </w:rPr>
              <w:t>руб</w:t>
            </w:r>
            <w:proofErr w:type="spellEnd"/>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2021</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xml:space="preserve">Сумма, </w:t>
            </w:r>
            <w:proofErr w:type="spellStart"/>
            <w:r w:rsidRPr="0034201B">
              <w:rPr>
                <w:rFonts w:eastAsia="Times New Roman" w:cs="Times New Roman"/>
                <w:b/>
                <w:bCs/>
                <w:sz w:val="16"/>
                <w:szCs w:val="16"/>
                <w:lang w:val="ru-RU"/>
              </w:rPr>
              <w:t>руб</w:t>
            </w:r>
            <w:proofErr w:type="spellEnd"/>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42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2022</w:t>
            </w:r>
          </w:p>
        </w:tc>
        <w:tc>
          <w:tcPr>
            <w:tcW w:w="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xml:space="preserve">Сумма, </w:t>
            </w:r>
            <w:proofErr w:type="spellStart"/>
            <w:r w:rsidRPr="0034201B">
              <w:rPr>
                <w:rFonts w:eastAsia="Times New Roman" w:cs="Times New Roman"/>
                <w:b/>
                <w:bCs/>
                <w:sz w:val="16"/>
                <w:szCs w:val="16"/>
                <w:lang w:val="ru-RU"/>
              </w:rPr>
              <w:t>руб</w:t>
            </w:r>
            <w:proofErr w:type="spellEnd"/>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Доля рынка ЭКО</w:t>
            </w:r>
          </w:p>
        </w:tc>
        <w:tc>
          <w:tcPr>
            <w:tcW w:w="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2023</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xml:space="preserve">Сумма, </w:t>
            </w:r>
            <w:proofErr w:type="spellStart"/>
            <w:r w:rsidRPr="0034201B">
              <w:rPr>
                <w:rFonts w:eastAsia="Times New Roman" w:cs="Times New Roman"/>
                <w:b/>
                <w:bCs/>
                <w:sz w:val="16"/>
                <w:szCs w:val="16"/>
                <w:lang w:val="ru-RU"/>
              </w:rPr>
              <w:t>руб</w:t>
            </w:r>
            <w:proofErr w:type="spellEnd"/>
          </w:p>
        </w:tc>
        <w:tc>
          <w:tcPr>
            <w:tcW w:w="5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Доля рынка ЭКО</w:t>
            </w:r>
          </w:p>
        </w:tc>
        <w:tc>
          <w:tcPr>
            <w:tcW w:w="7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2024</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от квоты ЭКО</w:t>
            </w:r>
          </w:p>
        </w:tc>
        <w:tc>
          <w:tcPr>
            <w:tcW w:w="6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 xml:space="preserve">Сумма, </w:t>
            </w:r>
            <w:proofErr w:type="spellStart"/>
            <w:r w:rsidRPr="0034201B">
              <w:rPr>
                <w:rFonts w:eastAsia="Times New Roman" w:cs="Times New Roman"/>
                <w:b/>
                <w:bCs/>
                <w:sz w:val="16"/>
                <w:szCs w:val="16"/>
                <w:lang w:val="ru-RU"/>
              </w:rPr>
              <w:t>руб</w:t>
            </w:r>
            <w:proofErr w:type="spellEnd"/>
          </w:p>
        </w:tc>
        <w:tc>
          <w:tcPr>
            <w:tcW w:w="5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b/>
                <w:bCs/>
                <w:sz w:val="16"/>
                <w:szCs w:val="16"/>
                <w:lang w:val="ru-RU"/>
              </w:rPr>
            </w:pPr>
            <w:r w:rsidRPr="0034201B">
              <w:rPr>
                <w:rFonts w:eastAsia="Times New Roman" w:cs="Times New Roman"/>
                <w:b/>
                <w:bCs/>
                <w:sz w:val="16"/>
                <w:szCs w:val="16"/>
                <w:lang w:val="ru-RU"/>
              </w:rPr>
              <w:t>Доля рынка ЭКО</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Городская Мариинская больница</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234</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35123743</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283</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7,90%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43689950</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7,90%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212</w:t>
            </w:r>
          </w:p>
        </w:tc>
        <w:tc>
          <w:tcPr>
            <w:tcW w:w="42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4,99%</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32 029 193 ₽</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5,08%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265</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39 906 933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Центр планирования семьи и репродукции</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198</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4,77%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29855182</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4,86%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172</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4,80%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26553609</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4,80%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300</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7,07%</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45 324 331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7,19%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265</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39 906 933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300</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6,56%</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39 145 410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6,56%</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Женская консультация №44" Пушкинского района</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256</w:t>
            </w:r>
          </w:p>
        </w:tc>
        <w:tc>
          <w:tcPr>
            <w:tcW w:w="709"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6,16%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38489769</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132</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20378351</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3,68%</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333</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7,84%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50 310 007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7,98%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293</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44 123 515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АВА-ПЕТЕР</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292</w:t>
            </w:r>
          </w:p>
        </w:tc>
        <w:tc>
          <w:tcPr>
            <w:tcW w:w="709"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43942582</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7,15%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322</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8,99%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49710827</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8,99%</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378</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8,90%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61 622 777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9,78%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293</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44 123 515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261</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34 056 507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Клиническая больница №122 имени </w:t>
            </w:r>
            <w:proofErr w:type="spellStart"/>
            <w:r w:rsidRPr="0034201B">
              <w:rPr>
                <w:rFonts w:eastAsia="Times New Roman" w:cs="Times New Roman"/>
                <w:sz w:val="16"/>
                <w:szCs w:val="16"/>
                <w:lang w:val="ru-RU"/>
              </w:rPr>
              <w:t>Л.Г.Соколова</w:t>
            </w:r>
            <w:proofErr w:type="spellEnd"/>
            <w:r w:rsidRPr="0034201B">
              <w:rPr>
                <w:rFonts w:eastAsia="Times New Roman" w:cs="Times New Roman"/>
                <w:sz w:val="16"/>
                <w:szCs w:val="16"/>
                <w:lang w:val="ru-RU"/>
              </w:rPr>
              <w:t xml:space="preserve"> Федерального медико-биологического агентства"</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194</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4,67%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29123437</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4,74%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Военно-медицинская академия имени </w:t>
            </w:r>
            <w:proofErr w:type="spellStart"/>
            <w:r w:rsidRPr="0034201B">
              <w:rPr>
                <w:rFonts w:eastAsia="Times New Roman" w:cs="Times New Roman"/>
                <w:sz w:val="16"/>
                <w:szCs w:val="16"/>
                <w:lang w:val="ru-RU"/>
              </w:rPr>
              <w:t>С.М.Кирова</w:t>
            </w:r>
            <w:proofErr w:type="spellEnd"/>
            <w:r w:rsidRPr="0034201B">
              <w:rPr>
                <w:rFonts w:eastAsia="Times New Roman" w:cs="Times New Roman"/>
                <w:sz w:val="16"/>
                <w:szCs w:val="16"/>
                <w:lang w:val="ru-RU"/>
              </w:rPr>
              <w:t>" Министерства обороны РФ</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w:t>
            </w:r>
          </w:p>
        </w:tc>
        <w:tc>
          <w:tcPr>
            <w:tcW w:w="709"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1,49%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9366332</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Национальный медицинский исследовательский центр имени В.А. </w:t>
            </w:r>
            <w:proofErr w:type="spellStart"/>
            <w:r w:rsidRPr="0034201B">
              <w:rPr>
                <w:rFonts w:eastAsia="Times New Roman" w:cs="Times New Roman"/>
                <w:sz w:val="16"/>
                <w:szCs w:val="16"/>
                <w:lang w:val="ru-RU"/>
              </w:rPr>
              <w:t>Алмазова</w:t>
            </w:r>
            <w:proofErr w:type="spellEnd"/>
            <w:r w:rsidRPr="0034201B">
              <w:rPr>
                <w:rFonts w:eastAsia="Times New Roman" w:cs="Times New Roman"/>
                <w:sz w:val="16"/>
                <w:szCs w:val="16"/>
                <w:lang w:val="ru-RU"/>
              </w:rPr>
              <w:t>" Министерства здравоохранения РФ</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206</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4,96%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31025973</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5,05%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Санкт-Петербургский государственный университет</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105</w:t>
            </w:r>
          </w:p>
        </w:tc>
        <w:tc>
          <w:tcPr>
            <w:tcW w:w="709"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15805684</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Санкт-Петербургский государственный педиатрический медицинский университет</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144</w:t>
            </w:r>
          </w:p>
        </w:tc>
        <w:tc>
          <w:tcPr>
            <w:tcW w:w="709"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21659642</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3,52%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 ₽</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lastRenderedPageBreak/>
              <w:t xml:space="preserve">НИИ акушерства, гинекологии и </w:t>
            </w:r>
            <w:proofErr w:type="spellStart"/>
            <w:r w:rsidRPr="0034201B">
              <w:rPr>
                <w:rFonts w:eastAsia="Times New Roman" w:cs="Times New Roman"/>
                <w:sz w:val="16"/>
                <w:szCs w:val="16"/>
                <w:lang w:val="ru-RU"/>
              </w:rPr>
              <w:t>репродуктологии</w:t>
            </w:r>
            <w:proofErr w:type="spellEnd"/>
            <w:r w:rsidRPr="0034201B">
              <w:rPr>
                <w:rFonts w:eastAsia="Times New Roman" w:cs="Times New Roman"/>
                <w:sz w:val="16"/>
                <w:szCs w:val="16"/>
                <w:lang w:val="ru-RU"/>
              </w:rPr>
              <w:t xml:space="preserve"> им. </w:t>
            </w:r>
            <w:proofErr w:type="spellStart"/>
            <w:r w:rsidRPr="0034201B">
              <w:rPr>
                <w:rFonts w:eastAsia="Times New Roman" w:cs="Times New Roman"/>
                <w:sz w:val="16"/>
                <w:szCs w:val="16"/>
                <w:lang w:val="ru-RU"/>
              </w:rPr>
              <w:t>Д.О.Отта</w:t>
            </w:r>
            <w:proofErr w:type="spellEnd"/>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227</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5,47%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34099301</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5,55%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1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0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roofErr w:type="spellStart"/>
            <w:r w:rsidRPr="0034201B">
              <w:rPr>
                <w:rFonts w:eastAsia="Times New Roman" w:cs="Times New Roman"/>
                <w:sz w:val="16"/>
                <w:szCs w:val="16"/>
                <w:lang w:val="ru-RU"/>
              </w:rPr>
              <w:t>Евромед</w:t>
            </w:r>
            <w:proofErr w:type="spellEnd"/>
            <w:r w:rsidRPr="0034201B">
              <w:rPr>
                <w:rFonts w:eastAsia="Times New Roman" w:cs="Times New Roman"/>
                <w:sz w:val="16"/>
                <w:szCs w:val="16"/>
                <w:lang w:val="ru-RU"/>
              </w:rPr>
              <w:t xml:space="preserve"> Клиник</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204</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4,91%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30717759</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5,00%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290</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8,09%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44770621</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8,09%</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303</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7,14%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45 659 558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7,25%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293</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44 123 515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261</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34 056 507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Международный центр репродуктивной медицины</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301</w:t>
            </w:r>
          </w:p>
        </w:tc>
        <w:tc>
          <w:tcPr>
            <w:tcW w:w="709"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45260133</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7,36%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358</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9,99%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55268559</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9,99%</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294</w:t>
            </w:r>
          </w:p>
        </w:tc>
        <w:tc>
          <w:tcPr>
            <w:tcW w:w="42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6,92%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44 759 462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7,10%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293</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44 123 515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Центр инновационной эмбриологии и </w:t>
            </w:r>
            <w:proofErr w:type="spellStart"/>
            <w:r w:rsidRPr="0034201B">
              <w:rPr>
                <w:rFonts w:eastAsia="Times New Roman" w:cs="Times New Roman"/>
                <w:sz w:val="16"/>
                <w:szCs w:val="16"/>
                <w:lang w:val="ru-RU"/>
              </w:rPr>
              <w:t>репродуктологии</w:t>
            </w:r>
            <w:proofErr w:type="spellEnd"/>
            <w:r w:rsidRPr="0034201B">
              <w:rPr>
                <w:rFonts w:eastAsia="Times New Roman" w:cs="Times New Roman"/>
                <w:sz w:val="16"/>
                <w:szCs w:val="16"/>
                <w:lang w:val="ru-RU"/>
              </w:rPr>
              <w:t xml:space="preserve"> "</w:t>
            </w:r>
            <w:proofErr w:type="spellStart"/>
            <w:r w:rsidRPr="0034201B">
              <w:rPr>
                <w:rFonts w:eastAsia="Times New Roman" w:cs="Times New Roman"/>
                <w:sz w:val="16"/>
                <w:szCs w:val="16"/>
                <w:lang w:val="ru-RU"/>
              </w:rPr>
              <w:t>ЭмбриЛайф</w:t>
            </w:r>
            <w:proofErr w:type="spellEnd"/>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234</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35169505</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340</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9,49%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52489693</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9,49%</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383</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9,02%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53 738 843 ₽</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8,53%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302</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6,89%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45 478 844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6,89%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261</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34 056 507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Медицинский центр </w:t>
            </w:r>
            <w:proofErr w:type="spellStart"/>
            <w:r w:rsidRPr="0034201B">
              <w:rPr>
                <w:rFonts w:eastAsia="Times New Roman" w:cs="Times New Roman"/>
                <w:sz w:val="16"/>
                <w:szCs w:val="16"/>
                <w:lang w:val="ru-RU"/>
              </w:rPr>
              <w:t>Аймед</w:t>
            </w:r>
            <w:proofErr w:type="spellEnd"/>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240</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36077238</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251</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38749744</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7,01%</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304</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7,16%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40 791 897 ₽</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6,47%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302</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6,89%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45 478 844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6,89%</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 xml:space="preserve">Балтийский институт </w:t>
            </w:r>
            <w:proofErr w:type="spellStart"/>
            <w:r w:rsidRPr="0034201B">
              <w:rPr>
                <w:rFonts w:eastAsia="Times New Roman" w:cs="Times New Roman"/>
                <w:sz w:val="16"/>
                <w:szCs w:val="16"/>
                <w:lang w:val="ru-RU"/>
              </w:rPr>
              <w:t>репродуктологии</w:t>
            </w:r>
            <w:proofErr w:type="spellEnd"/>
            <w:r w:rsidRPr="0034201B">
              <w:rPr>
                <w:rFonts w:eastAsia="Times New Roman" w:cs="Times New Roman"/>
                <w:sz w:val="16"/>
                <w:szCs w:val="16"/>
                <w:lang w:val="ru-RU"/>
              </w:rPr>
              <w:t xml:space="preserve"> человека</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169</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25375663</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4,13%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201</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31030671</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5,61%</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180</w:t>
            </w:r>
          </w:p>
        </w:tc>
        <w:tc>
          <w:tcPr>
            <w:tcW w:w="42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4,24%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25 683 787 ₽</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256</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38 551 603 ₽</w:t>
            </w:r>
          </w:p>
        </w:tc>
        <w:tc>
          <w:tcPr>
            <w:tcW w:w="516"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5,84%</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260</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5,68%</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33 926 022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5,68%</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Центр планирования семьи "МЕДИКА"</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150</w:t>
            </w:r>
          </w:p>
        </w:tc>
        <w:tc>
          <w:tcPr>
            <w:tcW w:w="709"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22546567</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190</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29332476</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5,30%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301</w:t>
            </w:r>
          </w:p>
        </w:tc>
        <w:tc>
          <w:tcPr>
            <w:tcW w:w="42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7,09%</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42 568 192 ₽</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275</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41 412 855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6,28%</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Генезис</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192</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4,62%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28846625</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4,69%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226</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6,31%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34890208</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6,31%</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255</w:t>
            </w:r>
          </w:p>
        </w:tc>
        <w:tc>
          <w:tcPr>
            <w:tcW w:w="42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6,01%</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37 273 192 ₽</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5,92%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256</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38 551 603 ₽</w:t>
            </w:r>
          </w:p>
        </w:tc>
        <w:tc>
          <w:tcPr>
            <w:tcW w:w="516"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5,84%</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261</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34 056 507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Мать и дитя Санкт-Петербург</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239</w:t>
            </w:r>
          </w:p>
        </w:tc>
        <w:tc>
          <w:tcPr>
            <w:tcW w:w="709"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36015952</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5,86%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222</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34272682</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281</w:t>
            </w:r>
          </w:p>
        </w:tc>
        <w:tc>
          <w:tcPr>
            <w:tcW w:w="42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6,62%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41 433 285 ₽</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265</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39 906 933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261</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34 056 507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roofErr w:type="spellStart"/>
            <w:r w:rsidRPr="0034201B">
              <w:rPr>
                <w:rFonts w:eastAsia="Times New Roman" w:cs="Times New Roman"/>
                <w:sz w:val="16"/>
                <w:szCs w:val="16"/>
                <w:lang w:val="ru-RU"/>
              </w:rPr>
              <w:t>ИнАлМед</w:t>
            </w:r>
            <w:proofErr w:type="spellEnd"/>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8052347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1,31%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104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16055671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5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
        </w:tc>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0,00%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ЭКО центр</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429385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0,00%</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p>
        </w:tc>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0,00%</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Ай-Клиник Северо-Запад</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375</w:t>
            </w:r>
          </w:p>
        </w:tc>
        <w:tc>
          <w:tcPr>
            <w:tcW w:w="709"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56389502</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9,18%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304</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8,48%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46931961</w:t>
            </w:r>
          </w:p>
        </w:tc>
        <w:tc>
          <w:tcPr>
            <w:tcW w:w="56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8,48%</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266</w:t>
            </w:r>
          </w:p>
        </w:tc>
        <w:tc>
          <w:tcPr>
            <w:tcW w:w="42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6,26%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41 012 112 ₽</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265</w:t>
            </w:r>
          </w:p>
        </w:tc>
        <w:tc>
          <w:tcPr>
            <w:tcW w:w="567"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39 906 933 ₽</w:t>
            </w:r>
          </w:p>
        </w:tc>
        <w:tc>
          <w:tcPr>
            <w:tcW w:w="51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6,05%</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307</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40 058 803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6,71%</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Передовые репродуктивные технологии</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74</w:t>
            </w:r>
          </w:p>
        </w:tc>
        <w:tc>
          <w:tcPr>
            <w:tcW w:w="709"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1,78%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1176130</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0,19%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158</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24392269</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4,41%</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156</w:t>
            </w:r>
          </w:p>
        </w:tc>
        <w:tc>
          <w:tcPr>
            <w:tcW w:w="42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3,67%</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20 568 652 ₽</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3,26%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250</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37 648 050 ₽</w:t>
            </w:r>
          </w:p>
        </w:tc>
        <w:tc>
          <w:tcPr>
            <w:tcW w:w="516"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5,71%</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300</w:t>
            </w:r>
          </w:p>
        </w:tc>
        <w:tc>
          <w:tcPr>
            <w:tcW w:w="90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6,56%</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39 145 410 ₽</w:t>
            </w:r>
          </w:p>
        </w:tc>
        <w:tc>
          <w:tcPr>
            <w:tcW w:w="50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6,56%</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Клиника "Источник"</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0,42%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2315722</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0,42%</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124</w:t>
            </w:r>
          </w:p>
        </w:tc>
        <w:tc>
          <w:tcPr>
            <w:tcW w:w="42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2,92%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20 714 812 ₽</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3,29%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247</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37 196 273 ₽</w:t>
            </w:r>
          </w:p>
        </w:tc>
        <w:tc>
          <w:tcPr>
            <w:tcW w:w="516"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5,64%</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200</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4,37%</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26 096 940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4,37%</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proofErr w:type="spellStart"/>
            <w:r w:rsidRPr="0034201B">
              <w:rPr>
                <w:rFonts w:eastAsia="Times New Roman" w:cs="Times New Roman"/>
                <w:sz w:val="16"/>
                <w:szCs w:val="16"/>
                <w:lang w:val="ru-RU"/>
              </w:rPr>
              <w:t>Скайферт</w:t>
            </w:r>
            <w:proofErr w:type="spellEnd"/>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0,42%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2315722</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0,42%</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176</w:t>
            </w:r>
          </w:p>
        </w:tc>
        <w:tc>
          <w:tcPr>
            <w:tcW w:w="42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4,15%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26 590 275 ₽</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4,22%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247</w:t>
            </w:r>
          </w:p>
        </w:tc>
        <w:tc>
          <w:tcPr>
            <w:tcW w:w="56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37 196 273 ₽</w:t>
            </w:r>
          </w:p>
        </w:tc>
        <w:tc>
          <w:tcPr>
            <w:tcW w:w="516"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5,64%</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246</w:t>
            </w:r>
          </w:p>
        </w:tc>
        <w:tc>
          <w:tcPr>
            <w:tcW w:w="900"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5,38%</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32 099 236 ₽</w:t>
            </w:r>
          </w:p>
        </w:tc>
        <w:tc>
          <w:tcPr>
            <w:tcW w:w="50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5,38%</w:t>
            </w:r>
          </w:p>
        </w:tc>
      </w:tr>
      <w:tr w:rsidR="0034201B" w:rsidRPr="0034201B" w:rsidTr="00C4228E">
        <w:trPr>
          <w:trHeight w:val="315"/>
        </w:trPr>
        <w:tc>
          <w:tcPr>
            <w:tcW w:w="296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КДФ-СПБ</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15</w:t>
            </w:r>
          </w:p>
        </w:tc>
        <w:tc>
          <w:tcPr>
            <w:tcW w:w="56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0,34%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2 258 883 ₽</w:t>
            </w:r>
          </w:p>
        </w:tc>
        <w:tc>
          <w:tcPr>
            <w:tcW w:w="516"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0,34%</w:t>
            </w:r>
          </w:p>
        </w:tc>
        <w:tc>
          <w:tcPr>
            <w:tcW w:w="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123</w:t>
            </w:r>
          </w:p>
        </w:tc>
        <w:tc>
          <w:tcPr>
            <w:tcW w:w="900"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2,69%</w:t>
            </w:r>
          </w:p>
        </w:tc>
        <w:tc>
          <w:tcPr>
            <w:tcW w:w="6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16 049 618 ₽</w:t>
            </w:r>
          </w:p>
        </w:tc>
        <w:tc>
          <w:tcPr>
            <w:tcW w:w="50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2,69%</w:t>
            </w:r>
          </w:p>
        </w:tc>
      </w:tr>
      <w:tr w:rsidR="0034201B" w:rsidRPr="0034201B" w:rsidTr="00C4228E">
        <w:trPr>
          <w:trHeight w:val="315"/>
        </w:trPr>
        <w:tc>
          <w:tcPr>
            <w:tcW w:w="2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Всего ЭКО по ОМС</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4153</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33,19%</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614548451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43,27%</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3583</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28,77%</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553148736</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39,34%</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4246</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20,32%</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630 080 375 ₽</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36,05%</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4382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659 895 020 ₽</w:t>
            </w:r>
          </w:p>
        </w:tc>
        <w:tc>
          <w:tcPr>
            <w:tcW w:w="5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37,54%</w:t>
            </w:r>
          </w:p>
        </w:tc>
        <w:tc>
          <w:tcPr>
            <w:tcW w:w="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4576</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0,08%</w:t>
            </w:r>
          </w:p>
        </w:tc>
        <w:tc>
          <w:tcPr>
            <w:tcW w:w="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597 097 989 ₽</w:t>
            </w:r>
          </w:p>
        </w:tc>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8,49%</w:t>
            </w:r>
          </w:p>
        </w:tc>
      </w:tr>
      <w:tr w:rsidR="0034201B" w:rsidRPr="0034201B" w:rsidTr="00C4228E">
        <w:trPr>
          <w:trHeight w:val="315"/>
        </w:trPr>
        <w:tc>
          <w:tcPr>
            <w:tcW w:w="2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rPr>
                <w:rFonts w:eastAsia="Times New Roman" w:cs="Times New Roman"/>
                <w:sz w:val="16"/>
                <w:szCs w:val="16"/>
                <w:lang w:val="ru-RU"/>
              </w:rPr>
            </w:pPr>
            <w:r w:rsidRPr="0034201B">
              <w:rPr>
                <w:rFonts w:eastAsia="Times New Roman" w:cs="Times New Roman"/>
                <w:sz w:val="16"/>
                <w:szCs w:val="16"/>
                <w:lang w:val="ru-RU"/>
              </w:rPr>
              <w:t>Всего по ОМС</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1251468</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142029921488</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1245569</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r w:rsidRPr="0034201B">
              <w:rPr>
                <w:rFonts w:eastAsia="Times New Roman" w:cs="Times New Roman"/>
                <w:sz w:val="16"/>
                <w:szCs w:val="16"/>
                <w:lang w:val="ru-RU"/>
              </w:rPr>
              <w:t>140597786227</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right"/>
              <w:rPr>
                <w:rFonts w:eastAsia="Times New Roman" w:cs="Times New Roman"/>
                <w:sz w:val="16"/>
                <w:szCs w:val="16"/>
                <w:lang w:val="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2089272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174 778 617 170 ₽</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47595070</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175 780 179 382 ₽</w:t>
            </w:r>
          </w:p>
        </w:tc>
        <w:tc>
          <w:tcPr>
            <w:tcW w:w="5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610062508</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c>
          <w:tcPr>
            <w:tcW w:w="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r w:rsidRPr="0034201B">
              <w:rPr>
                <w:rFonts w:eastAsia="Times New Roman" w:cs="Times New Roman"/>
                <w:sz w:val="16"/>
                <w:szCs w:val="16"/>
                <w:lang w:val="ru-RU"/>
              </w:rPr>
              <w:t>703 084 095 634 ₽</w:t>
            </w:r>
          </w:p>
        </w:tc>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4201B" w:rsidRPr="0034201B" w:rsidRDefault="0034201B" w:rsidP="0034201B">
            <w:pPr>
              <w:spacing w:line="240" w:lineRule="auto"/>
              <w:jc w:val="center"/>
              <w:rPr>
                <w:rFonts w:eastAsia="Times New Roman" w:cs="Times New Roman"/>
                <w:sz w:val="16"/>
                <w:szCs w:val="16"/>
                <w:lang w:val="ru-RU"/>
              </w:rPr>
            </w:pPr>
          </w:p>
        </w:tc>
      </w:tr>
    </w:tbl>
    <w:p w:rsidR="005019A3" w:rsidRDefault="005019A3" w:rsidP="005019A3">
      <w:pPr>
        <w:jc w:val="right"/>
        <w:rPr>
          <w:rFonts w:eastAsia="Times New Roman" w:cs="Times New Roman"/>
          <w:szCs w:val="24"/>
          <w:lang w:val="ru-RU"/>
        </w:rPr>
      </w:pPr>
    </w:p>
    <w:p w:rsidR="00F249A8" w:rsidRDefault="005019A3" w:rsidP="00DB7135">
      <w:pPr>
        <w:pStyle w:val="a"/>
        <w:rPr>
          <w:lang w:val="ru-RU"/>
        </w:rPr>
      </w:pPr>
      <w:bookmarkStart w:id="70" w:name="_Ref167742213"/>
      <w:r>
        <w:rPr>
          <w:lang w:val="ru-RU"/>
        </w:rPr>
        <w:lastRenderedPageBreak/>
        <w:t xml:space="preserve">Распределение объемов квот и финансовой помощи по </w:t>
      </w:r>
      <w:r w:rsidRPr="00E1430E">
        <w:rPr>
          <w:lang w:val="ru-RU"/>
        </w:rPr>
        <w:t>медицинским организациям по</w:t>
      </w:r>
      <w:r w:rsidR="00173172">
        <w:rPr>
          <w:lang w:val="ru-RU"/>
        </w:rPr>
        <w:t xml:space="preserve"> МРТ в разрезе за 2022</w:t>
      </w:r>
      <w:r w:rsidR="00592A3B">
        <w:rPr>
          <w:lang w:val="ru-RU"/>
        </w:rPr>
        <w:t>-2024 годы</w:t>
      </w:r>
      <w:bookmarkEnd w:id="70"/>
    </w:p>
    <w:tbl>
      <w:tblPr>
        <w:tblW w:w="14309" w:type="dxa"/>
        <w:tblLayout w:type="fixed"/>
        <w:tblCellMar>
          <w:left w:w="0" w:type="dxa"/>
          <w:right w:w="0" w:type="dxa"/>
        </w:tblCellMar>
        <w:tblLook w:val="04A0" w:firstRow="1" w:lastRow="0" w:firstColumn="1" w:lastColumn="0" w:noHBand="0" w:noVBand="1"/>
      </w:tblPr>
      <w:tblGrid>
        <w:gridCol w:w="8214"/>
        <w:gridCol w:w="567"/>
        <w:gridCol w:w="992"/>
        <w:gridCol w:w="851"/>
        <w:gridCol w:w="425"/>
        <w:gridCol w:w="709"/>
        <w:gridCol w:w="708"/>
        <w:gridCol w:w="567"/>
        <w:gridCol w:w="692"/>
        <w:gridCol w:w="584"/>
      </w:tblGrid>
      <w:tr w:rsidR="00173172" w:rsidRPr="00173172" w:rsidTr="00173172">
        <w:trPr>
          <w:trHeight w:val="315"/>
        </w:trPr>
        <w:tc>
          <w:tcPr>
            <w:tcW w:w="821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Медицинское учреждение\год, объем</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2022</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 xml:space="preserve">Сумма, </w:t>
            </w:r>
            <w:proofErr w:type="spellStart"/>
            <w:r w:rsidRPr="00173172">
              <w:rPr>
                <w:rFonts w:eastAsia="Times New Roman" w:cs="Times New Roman"/>
                <w:b/>
                <w:bCs/>
                <w:sz w:val="16"/>
                <w:szCs w:val="16"/>
                <w:lang w:val="ru-RU"/>
              </w:rPr>
              <w:t>руб</w:t>
            </w:r>
            <w:proofErr w:type="spellEnd"/>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Доля рынка МРТ</w:t>
            </w:r>
          </w:p>
        </w:tc>
        <w:tc>
          <w:tcPr>
            <w:tcW w:w="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2023</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 xml:space="preserve">Сумма, </w:t>
            </w:r>
            <w:proofErr w:type="spellStart"/>
            <w:r w:rsidRPr="00173172">
              <w:rPr>
                <w:rFonts w:eastAsia="Times New Roman" w:cs="Times New Roman"/>
                <w:b/>
                <w:bCs/>
                <w:sz w:val="16"/>
                <w:szCs w:val="16"/>
                <w:lang w:val="ru-RU"/>
              </w:rPr>
              <w:t>руб</w:t>
            </w:r>
            <w:proofErr w:type="spellEnd"/>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Доля рынка МРТ</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2024</w:t>
            </w:r>
          </w:p>
        </w:tc>
        <w:tc>
          <w:tcPr>
            <w:tcW w:w="6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 xml:space="preserve">Сумма, </w:t>
            </w:r>
            <w:proofErr w:type="spellStart"/>
            <w:r w:rsidRPr="00173172">
              <w:rPr>
                <w:rFonts w:eastAsia="Times New Roman" w:cs="Times New Roman"/>
                <w:b/>
                <w:bCs/>
                <w:sz w:val="16"/>
                <w:szCs w:val="16"/>
                <w:lang w:val="ru-RU"/>
              </w:rPr>
              <w:t>руб</w:t>
            </w:r>
            <w:proofErr w:type="spellEnd"/>
          </w:p>
        </w:tc>
        <w:tc>
          <w:tcPr>
            <w:tcW w:w="58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b/>
                <w:bCs/>
                <w:sz w:val="16"/>
                <w:szCs w:val="16"/>
                <w:lang w:val="ru-RU"/>
              </w:rPr>
            </w:pPr>
            <w:r w:rsidRPr="00173172">
              <w:rPr>
                <w:rFonts w:eastAsia="Times New Roman" w:cs="Times New Roman"/>
                <w:b/>
                <w:bCs/>
                <w:sz w:val="16"/>
                <w:szCs w:val="16"/>
                <w:lang w:val="ru-RU"/>
              </w:rPr>
              <w:t>Доля рынка МРТ</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Покровская больница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494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2 192 421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494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2 195 705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многопрофильная больница №2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6 495 450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4 558 580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6 514 020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0,77%</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Городская больница Святой </w:t>
            </w:r>
            <w:proofErr w:type="spellStart"/>
            <w:r w:rsidRPr="00173172">
              <w:rPr>
                <w:rFonts w:eastAsia="Times New Roman" w:cs="Times New Roman"/>
                <w:sz w:val="16"/>
                <w:szCs w:val="16"/>
                <w:lang w:val="ru-RU"/>
              </w:rPr>
              <w:t>преподобномученицы</w:t>
            </w:r>
            <w:proofErr w:type="spellEnd"/>
            <w:r w:rsidRPr="00173172">
              <w:rPr>
                <w:rFonts w:eastAsia="Times New Roman" w:cs="Times New Roman"/>
                <w:sz w:val="16"/>
                <w:szCs w:val="16"/>
                <w:lang w:val="ru-RU"/>
              </w:rPr>
              <w:t xml:space="preserve"> Елизаветы</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5 651 042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4 564 851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1305</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5 888 028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Мариинская больница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3814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16 515 764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3604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18 691 061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2,82%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3800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18 958 400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Клиническая ревматологическая больница №25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316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1 368 375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712 080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2289</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4 527 642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Клиническая инфекционная больница им. </w:t>
            </w:r>
            <w:proofErr w:type="spellStart"/>
            <w:r w:rsidRPr="00173172">
              <w:rPr>
                <w:rFonts w:eastAsia="Times New Roman" w:cs="Times New Roman"/>
                <w:sz w:val="16"/>
                <w:szCs w:val="16"/>
                <w:lang w:val="ru-RU"/>
              </w:rPr>
              <w:t>С.П.Боткина</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2688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11 456 086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1981</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7 709 795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3095</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12 305 720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Санкт-Петербургский научно-исследовательский институт скорой помощи имени </w:t>
            </w:r>
            <w:proofErr w:type="spellStart"/>
            <w:r w:rsidRPr="00173172">
              <w:rPr>
                <w:rFonts w:eastAsia="Times New Roman" w:cs="Times New Roman"/>
                <w:sz w:val="16"/>
                <w:szCs w:val="16"/>
                <w:lang w:val="ru-RU"/>
              </w:rPr>
              <w:t>И.И.Джанелидзе</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398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1 417 346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1 769 315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650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2 181 400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Городской клинический онкологический диспансер</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5600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39 363 315 ₽</w:t>
            </w:r>
          </w:p>
        </w:tc>
        <w:tc>
          <w:tcPr>
            <w:tcW w:w="851"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5,72%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5411</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40 505 466 ₽</w:t>
            </w:r>
          </w:p>
        </w:tc>
        <w:tc>
          <w:tcPr>
            <w:tcW w:w="708"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10000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72 830 000 ₽</w:t>
            </w:r>
          </w:p>
        </w:tc>
        <w:tc>
          <w:tcPr>
            <w:tcW w:w="58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8,66%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Клиническая больница Святителя Луки</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2 394 663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11 845 255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10 764 000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1,28%</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Детский городской многопрофильный клинический специализированный центр высоких медицинских технологий</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542 109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192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774 336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290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1 169 570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Детская городская больница №2 святой Марии Магдалины</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2998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12 982 239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2840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11 812 089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2794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12 064 492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Детская городская больница Святой Ольги</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931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4 031 509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1256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5 574 254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5 858 620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Детский городской многопрофильный клинический центр высоких медицинских технологий им. К.А. </w:t>
            </w:r>
            <w:proofErr w:type="spellStart"/>
            <w:r w:rsidRPr="00173172">
              <w:rPr>
                <w:rFonts w:eastAsia="Times New Roman" w:cs="Times New Roman"/>
                <w:sz w:val="16"/>
                <w:szCs w:val="16"/>
                <w:lang w:val="ru-RU"/>
              </w:rPr>
              <w:t>Раухфуса</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934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4 044 500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923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4 096 366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1010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4 607 620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Санкт-Петербургский клинический научно-практический центр специализированных видов медицинской помощи (онкологический)</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6680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39 961 275 ₽</w:t>
            </w:r>
          </w:p>
        </w:tc>
        <w:tc>
          <w:tcPr>
            <w:tcW w:w="851"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5,81%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6050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42 805 386 ₽</w:t>
            </w:r>
          </w:p>
        </w:tc>
        <w:tc>
          <w:tcPr>
            <w:tcW w:w="708"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71 999 200 ₽</w:t>
            </w:r>
          </w:p>
        </w:tc>
        <w:tc>
          <w:tcPr>
            <w:tcW w:w="58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8,56%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больница №33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70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1310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2 967 150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больница №40 Курортного района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7180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31 396 715 ₽</w:t>
            </w:r>
          </w:p>
        </w:tc>
        <w:tc>
          <w:tcPr>
            <w:tcW w:w="851"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4,57%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7022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30 255 579 ₽</w:t>
            </w:r>
          </w:p>
        </w:tc>
        <w:tc>
          <w:tcPr>
            <w:tcW w:w="708"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4,56%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7033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29 186 950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3,47%</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Детская городская больница №22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1651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7 149 325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1512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5 249 330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1774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7 082 977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lastRenderedPageBreak/>
              <w:t>Городской консультативно-диагностический центр №1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8300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35 941 490 ₽</w:t>
            </w:r>
          </w:p>
        </w:tc>
        <w:tc>
          <w:tcPr>
            <w:tcW w:w="851"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5,23%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5415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22 636 994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3,41%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12000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54 264 000 ₽</w:t>
            </w:r>
          </w:p>
        </w:tc>
        <w:tc>
          <w:tcPr>
            <w:tcW w:w="584"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6,45%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Консультативно-диагностический центр для детей</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4567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19 776 480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2,88%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4754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20 415 469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3460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14 767 280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поликлиника №81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887 620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7 206 600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Консультативно-диагностический центр №85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2278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9 368 593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1678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4 681 082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2778</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7 183 908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поликлиника №106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866 060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3500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6 923 000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5400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34 651 800 ₽</w:t>
            </w:r>
          </w:p>
        </w:tc>
        <w:tc>
          <w:tcPr>
            <w:tcW w:w="584"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4,12%</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поликлиника №77 Невского района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1463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6 335 229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1352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3 458 094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2623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7 100 461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Городская поликлиника №60 Пушкинского района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1029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4 455 879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1212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3 180 257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1789</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4 785 820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0,57%</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Клиническая больница №122 имени </w:t>
            </w:r>
            <w:proofErr w:type="spellStart"/>
            <w:r w:rsidRPr="00173172">
              <w:rPr>
                <w:rFonts w:eastAsia="Times New Roman" w:cs="Times New Roman"/>
                <w:sz w:val="16"/>
                <w:szCs w:val="16"/>
                <w:lang w:val="ru-RU"/>
              </w:rPr>
              <w:t>Л.Г.Соколова</w:t>
            </w:r>
            <w:proofErr w:type="spellEnd"/>
            <w:r w:rsidRPr="00173172">
              <w:rPr>
                <w:rFonts w:eastAsia="Times New Roman" w:cs="Times New Roman"/>
                <w:sz w:val="16"/>
                <w:szCs w:val="16"/>
                <w:lang w:val="ru-RU"/>
              </w:rPr>
              <w:t xml:space="preserve"> Федерального медико-биологического агентства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3500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13 644 382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Военно-медицинская академия имени </w:t>
            </w:r>
            <w:proofErr w:type="spellStart"/>
            <w:r w:rsidRPr="00173172">
              <w:rPr>
                <w:rFonts w:eastAsia="Times New Roman" w:cs="Times New Roman"/>
                <w:sz w:val="16"/>
                <w:szCs w:val="16"/>
                <w:lang w:val="ru-RU"/>
              </w:rPr>
              <w:t>С.М.Кирова</w:t>
            </w:r>
            <w:proofErr w:type="spellEnd"/>
            <w:r w:rsidRPr="00173172">
              <w:rPr>
                <w:rFonts w:eastAsia="Times New Roman" w:cs="Times New Roman"/>
                <w:sz w:val="16"/>
                <w:szCs w:val="16"/>
                <w:lang w:val="ru-RU"/>
              </w:rPr>
              <w:t>" Министерства обороны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1 439 235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1 453 261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Северо-Западный государственный медицинский университет имени </w:t>
            </w:r>
            <w:proofErr w:type="spellStart"/>
            <w:r w:rsidRPr="00173172">
              <w:rPr>
                <w:rFonts w:eastAsia="Times New Roman" w:cs="Times New Roman"/>
                <w:sz w:val="16"/>
                <w:szCs w:val="16"/>
                <w:lang w:val="ru-RU"/>
              </w:rPr>
              <w:t>И.И.Мечникова</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1 808 004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1 176 773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820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3 509 890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0,42%</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Первый Санкт-Петербургский государственный медицинский университет имени академика </w:t>
            </w:r>
            <w:proofErr w:type="spellStart"/>
            <w:r w:rsidRPr="00173172">
              <w:rPr>
                <w:rFonts w:eastAsia="Times New Roman" w:cs="Times New Roman"/>
                <w:sz w:val="16"/>
                <w:szCs w:val="16"/>
                <w:lang w:val="ru-RU"/>
              </w:rPr>
              <w:t>И.П.Павлова</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916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4 017 252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4 468 528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1010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4 420 331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Национальный медицинский исследовательский центр имени В.А. </w:t>
            </w:r>
            <w:proofErr w:type="spellStart"/>
            <w:r w:rsidRPr="00173172">
              <w:rPr>
                <w:rFonts w:eastAsia="Times New Roman" w:cs="Times New Roman"/>
                <w:sz w:val="16"/>
                <w:szCs w:val="16"/>
                <w:lang w:val="ru-RU"/>
              </w:rPr>
              <w:t>Алмазова</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8626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32 650 462 ₽</w:t>
            </w:r>
          </w:p>
        </w:tc>
        <w:tc>
          <w:tcPr>
            <w:tcW w:w="851"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4,75%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8135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27 509 050 ₽</w:t>
            </w:r>
          </w:p>
        </w:tc>
        <w:tc>
          <w:tcPr>
            <w:tcW w:w="708"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3629</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11 797 879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Санкт-Петербургский государственный университет</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1702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7 370 171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2350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10 635 942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Научно-исследовательский детский ортопедический институт имени </w:t>
            </w:r>
            <w:proofErr w:type="spellStart"/>
            <w:r w:rsidRPr="00173172">
              <w:rPr>
                <w:rFonts w:eastAsia="Times New Roman" w:cs="Times New Roman"/>
                <w:sz w:val="16"/>
                <w:szCs w:val="16"/>
                <w:lang w:val="ru-RU"/>
              </w:rPr>
              <w:t>Г.И.Турнера</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2348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9 013 874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6 844 571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2123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7 269 152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Санкт-Петербургский государственный педиатрический медицинский университет"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8 117 463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1814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6 860 359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2450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1 479 800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0,18%</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Детский научно-клинический центр инфекционных болезней Федерального медико-биологического агентства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5 196 360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4 311 430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4 470 000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Санкт-Петербургский научно-исследовательский институт уха, горла, носа и речи"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247 270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894 312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Национальный медицинский исследовательский центр онкологии имени Н.Н. Петрова"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1510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7 851 996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1510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6 907 938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1630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11 680 580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1,39%</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Санкт-Петербургская клиническая больница Российской академии наук</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730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3 161 119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2 870 689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1050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3 507 150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0,42%</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lastRenderedPageBreak/>
              <w:t>Национальный медицинский исследовательский центр психиатрии и неврологии имени В.М. Бехтерева"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11 275 704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1632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6 230 530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2696</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10 449 696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Институт мозга человека им. </w:t>
            </w:r>
            <w:proofErr w:type="spellStart"/>
            <w:r w:rsidRPr="00173172">
              <w:rPr>
                <w:rFonts w:eastAsia="Times New Roman" w:cs="Times New Roman"/>
                <w:sz w:val="16"/>
                <w:szCs w:val="16"/>
                <w:lang w:val="ru-RU"/>
              </w:rPr>
              <w:t>Н.П.Бехтеревой</w:t>
            </w:r>
            <w:proofErr w:type="spellEnd"/>
            <w:r w:rsidRPr="00173172">
              <w:rPr>
                <w:rFonts w:eastAsia="Times New Roman" w:cs="Times New Roman"/>
                <w:sz w:val="16"/>
                <w:szCs w:val="16"/>
                <w:lang w:val="ru-RU"/>
              </w:rPr>
              <w:t xml:space="preserve"> Российской академии наук</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1460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7 406 645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1849</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8 412 454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1849</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9 921 734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1,18%</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Всероссийский центр экстренной и радиационной медицины имени </w:t>
            </w:r>
            <w:proofErr w:type="spellStart"/>
            <w:r w:rsidRPr="00173172">
              <w:rPr>
                <w:rFonts w:eastAsia="Times New Roman" w:cs="Times New Roman"/>
                <w:sz w:val="16"/>
                <w:szCs w:val="16"/>
                <w:lang w:val="ru-RU"/>
              </w:rPr>
              <w:t>А.М.Никифорова</w:t>
            </w:r>
            <w:proofErr w:type="spellEnd"/>
            <w:r w:rsidRPr="00173172">
              <w:rPr>
                <w:rFonts w:eastAsia="Times New Roman" w:cs="Times New Roman"/>
                <w:sz w:val="16"/>
                <w:szCs w:val="16"/>
                <w:lang w:val="ru-RU"/>
              </w:rPr>
              <w:t>" Министерства РФ по делам гражданской обороны чрезвычайным ситуациям и ликвидации последствий стихийных бедствий</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17 321 200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2,52%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3683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13 482 163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2763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10 488 348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Российский научный центр радиологии и хирургических технологий имени академика А.М. </w:t>
            </w:r>
            <w:proofErr w:type="spellStart"/>
            <w:r w:rsidRPr="00173172">
              <w:rPr>
                <w:rFonts w:eastAsia="Times New Roman" w:cs="Times New Roman"/>
                <w:sz w:val="16"/>
                <w:szCs w:val="16"/>
                <w:lang w:val="ru-RU"/>
              </w:rPr>
              <w:t>Гранова</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3201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16 993 591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16 183 567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2494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17 051 478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Санкт-Петербургский научно-исследовательский институт </w:t>
            </w:r>
            <w:proofErr w:type="spellStart"/>
            <w:r w:rsidRPr="00173172">
              <w:rPr>
                <w:rFonts w:eastAsia="Times New Roman" w:cs="Times New Roman"/>
                <w:sz w:val="16"/>
                <w:szCs w:val="16"/>
                <w:lang w:val="ru-RU"/>
              </w:rPr>
              <w:t>фтизиопульмонологии</w:t>
            </w:r>
            <w:proofErr w:type="spellEnd"/>
            <w:r w:rsidRPr="00173172">
              <w:rPr>
                <w:rFonts w:eastAsia="Times New Roman" w:cs="Times New Roman"/>
                <w:sz w:val="16"/>
                <w:szCs w:val="16"/>
                <w:lang w:val="ru-RU"/>
              </w:rPr>
              <w:t>" Министерства здравоохранения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7 394 813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6 863 557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6 773 200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0,81%</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Консультативно-диагностический центр с поликлиникой" Управления делами Президента РФ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2074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9 044 500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2028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8 177 317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2050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8 727 640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Клиническая больница "РЖД-МЕДИЦИНА»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968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2 965 871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1 969 493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3 177 973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0,38%</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proofErr w:type="spellStart"/>
            <w:r w:rsidRPr="00173172">
              <w:rPr>
                <w:rFonts w:eastAsia="Times New Roman" w:cs="Times New Roman"/>
                <w:sz w:val="16"/>
                <w:szCs w:val="16"/>
                <w:lang w:val="ru-RU"/>
              </w:rPr>
              <w:t>КардиоКлиника</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720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3 117 816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720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2 807 524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720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3 483 720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0,41%</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Современные медицинские технологии</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1 314 611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2 624 243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Мой медицинский центр</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335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1 759 997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1 537 837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0,23%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1 508 760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0,18%</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Международный медицинский центр "СОГАЗ"</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1344</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6 171 213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proofErr w:type="spellStart"/>
            <w:r w:rsidRPr="00173172">
              <w:rPr>
                <w:rFonts w:eastAsia="Times New Roman" w:cs="Times New Roman"/>
                <w:sz w:val="16"/>
                <w:szCs w:val="16"/>
                <w:lang w:val="ru-RU"/>
              </w:rPr>
              <w:t>Медси</w:t>
            </w:r>
            <w:proofErr w:type="spellEnd"/>
            <w:r w:rsidRPr="00173172">
              <w:rPr>
                <w:rFonts w:eastAsia="Times New Roman" w:cs="Times New Roman"/>
                <w:sz w:val="16"/>
                <w:szCs w:val="16"/>
                <w:lang w:val="ru-RU"/>
              </w:rPr>
              <w:t xml:space="preserve"> Санкт-Петербург</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1497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6 481 817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1244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5 020 580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proofErr w:type="spellStart"/>
            <w:r w:rsidRPr="00173172">
              <w:rPr>
                <w:rFonts w:eastAsia="Times New Roman" w:cs="Times New Roman"/>
                <w:sz w:val="16"/>
                <w:szCs w:val="16"/>
                <w:lang w:val="ru-RU"/>
              </w:rPr>
              <w:t>Лечебно</w:t>
            </w:r>
            <w:proofErr w:type="spellEnd"/>
            <w:r w:rsidRPr="00173172">
              <w:rPr>
                <w:rFonts w:eastAsia="Times New Roman" w:cs="Times New Roman"/>
                <w:sz w:val="16"/>
                <w:szCs w:val="16"/>
                <w:lang w:val="ru-RU"/>
              </w:rPr>
              <w:t xml:space="preserve"> диагностический центр Международного института биологических систем имени Сергея Березина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51 047 696 ₽</w:t>
            </w:r>
          </w:p>
        </w:tc>
        <w:tc>
          <w:tcPr>
            <w:tcW w:w="85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7,42%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6175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46 416 887 ₽</w:t>
            </w:r>
          </w:p>
        </w:tc>
        <w:tc>
          <w:tcPr>
            <w:tcW w:w="708"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7,00%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8300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62 272 943 ₽</w:t>
            </w:r>
          </w:p>
        </w:tc>
        <w:tc>
          <w:tcPr>
            <w:tcW w:w="58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7,40%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 xml:space="preserve">Многопрофильная клиника </w:t>
            </w:r>
            <w:proofErr w:type="spellStart"/>
            <w:r w:rsidRPr="00173172">
              <w:rPr>
                <w:rFonts w:eastAsia="Times New Roman" w:cs="Times New Roman"/>
                <w:sz w:val="16"/>
                <w:szCs w:val="16"/>
                <w:lang w:val="ru-RU"/>
              </w:rPr>
              <w:t>Сестрорецкая</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70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2250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8 072 402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Водоканал Санкт-Петербурга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1464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5 369 572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1250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4 383 139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1299</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4 474 333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ДЕТСКАЯ КЛИНИЧЕСКАЯ БОЛЬНИЦА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257 410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НМЦ-Томография</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6122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26 755 584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3,89%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5968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26 692 988 ₽</w:t>
            </w:r>
          </w:p>
        </w:tc>
        <w:tc>
          <w:tcPr>
            <w:tcW w:w="708"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4,02%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9900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51 309 727 ₽</w:t>
            </w:r>
          </w:p>
        </w:tc>
        <w:tc>
          <w:tcPr>
            <w:tcW w:w="584"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Медицинское объединение "ОНА"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1117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4 652 246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886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2 556 058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0,39%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Диагностический центр "</w:t>
            </w:r>
            <w:proofErr w:type="spellStart"/>
            <w:r w:rsidRPr="00173172">
              <w:rPr>
                <w:rFonts w:eastAsia="Times New Roman" w:cs="Times New Roman"/>
                <w:sz w:val="16"/>
                <w:szCs w:val="16"/>
                <w:lang w:val="ru-RU"/>
              </w:rPr>
              <w:t>Энерго</w:t>
            </w:r>
            <w:proofErr w:type="spellEnd"/>
            <w:r w:rsidRPr="00173172">
              <w:rPr>
                <w:rFonts w:eastAsia="Times New Roman" w:cs="Times New Roman"/>
                <w:sz w:val="16"/>
                <w:szCs w:val="16"/>
                <w:lang w:val="ru-RU"/>
              </w:rPr>
              <w: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4118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19 089 132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3497</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15 726 450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2,37%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3696</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26 127 386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3,11%</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lastRenderedPageBreak/>
              <w:t>Центр МРТ "ОНА"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3660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14 811 117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2751</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10 770 644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2695</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10 669 496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1,27%</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Март</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1348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5 837 634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1282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4 976 921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1618</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5 552 539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0,66%</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РЭМСИ ДИАГНОСТИКА РУС</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2962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11 851 364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3730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15 067 344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2830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12 177 155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Василеостровский центр МРТ</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1490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6 452 147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1166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4 452 856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5 797 150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0,69%</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Медицинский Центр "МАГНИТ"</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1761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7 625 658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1,11%</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1492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5 581 277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3068</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12 777 580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1,52%</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АЙ-КЛИНИК ПЕТЕРГОФ</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8586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42 140 831 ₽</w:t>
            </w:r>
          </w:p>
        </w:tc>
        <w:tc>
          <w:tcPr>
            <w:tcW w:w="851"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1558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43 064 130 ₽</w:t>
            </w:r>
          </w:p>
        </w:tc>
        <w:tc>
          <w:tcPr>
            <w:tcW w:w="708"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6,49%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6503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40 828 554 ₽</w:t>
            </w:r>
          </w:p>
        </w:tc>
        <w:tc>
          <w:tcPr>
            <w:tcW w:w="584"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4,85%</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МРТ-Эксперт СПб</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2372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9 556 689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1632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6 419 975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2123</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7 715 337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0,92%</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proofErr w:type="spellStart"/>
            <w:r w:rsidRPr="00173172">
              <w:rPr>
                <w:rFonts w:eastAsia="Times New Roman" w:cs="Times New Roman"/>
                <w:sz w:val="16"/>
                <w:szCs w:val="16"/>
                <w:lang w:val="ru-RU"/>
              </w:rPr>
              <w:t>Симед</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1548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6 699 234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5 084 694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2158</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7 903 456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Дельта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1084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4 694 045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0,68%</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863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2 733 477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0,41%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Скан</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1490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6 452 147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1166</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4 770 372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2124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7 861 227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Медицинский центр акционерного общества "Адмиралтейские верфи»</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1423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6 162 281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0,90%</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1795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6 102 883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2360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9 285 064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Центр точной диагностики</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1687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7 306 170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1865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6 839 932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Медицина Северной Столицы</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1653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7 157 986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1515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6 930 128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Академия МРТ</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1653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7 157 986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1692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6 129 487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2730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10 939 950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proofErr w:type="spellStart"/>
            <w:r w:rsidRPr="00173172">
              <w:rPr>
                <w:rFonts w:eastAsia="Times New Roman" w:cs="Times New Roman"/>
                <w:sz w:val="16"/>
                <w:szCs w:val="16"/>
                <w:lang w:val="ru-RU"/>
              </w:rPr>
              <w:t>СмитХелскеа</w:t>
            </w:r>
            <w:proofErr w:type="spellEnd"/>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1517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6 569 065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1445</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5 362 628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0,81%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2224</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7 838 680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Приоритет диагностика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268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1 037 338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0,15%</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1348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5 225 452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1125</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4 440 406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0,53%</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Энергия здоровья</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967 538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0,14%</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1562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4 800 081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 ₽</w:t>
            </w:r>
          </w:p>
        </w:tc>
        <w:tc>
          <w:tcPr>
            <w:tcW w:w="58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0,00%</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Доступная медицина</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866 060 ₽</w:t>
            </w:r>
          </w:p>
        </w:tc>
        <w:tc>
          <w:tcPr>
            <w:tcW w:w="85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0,13%</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1319</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4 726 856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0,71%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2292</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8 352 172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0,99%</w:t>
            </w:r>
          </w:p>
        </w:tc>
      </w:tr>
      <w:tr w:rsidR="00173172" w:rsidRPr="00173172" w:rsidTr="00173172">
        <w:trPr>
          <w:trHeight w:val="315"/>
        </w:trPr>
        <w:tc>
          <w:tcPr>
            <w:tcW w:w="821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Международный медицинский центр</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200</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887 620 ₽</w:t>
            </w:r>
          </w:p>
        </w:tc>
        <w:tc>
          <w:tcPr>
            <w:tcW w:w="708"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0,13%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3100</w:t>
            </w:r>
          </w:p>
        </w:tc>
        <w:tc>
          <w:tcPr>
            <w:tcW w:w="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11 043 058 ₽</w:t>
            </w:r>
          </w:p>
        </w:tc>
        <w:tc>
          <w:tcPr>
            <w:tcW w:w="584"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1,31%</w:t>
            </w:r>
          </w:p>
        </w:tc>
      </w:tr>
      <w:tr w:rsidR="00173172" w:rsidRPr="00173172" w:rsidTr="00173172">
        <w:trPr>
          <w:trHeight w:val="315"/>
        </w:trPr>
        <w:tc>
          <w:tcPr>
            <w:tcW w:w="82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lastRenderedPageBreak/>
              <w:t>Всего МРТ по ОМС</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148241</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687 722 735 ₽</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39,35%</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143966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663 295 502 ₽</w:t>
            </w:r>
          </w:p>
        </w:tc>
        <w:tc>
          <w:tcPr>
            <w:tcW w:w="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37,73%</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174717</w:t>
            </w:r>
          </w:p>
        </w:tc>
        <w:tc>
          <w:tcPr>
            <w:tcW w:w="6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841 237 889 ₽</w:t>
            </w:r>
          </w:p>
        </w:tc>
        <w:tc>
          <w:tcPr>
            <w:tcW w:w="5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right"/>
              <w:rPr>
                <w:rFonts w:eastAsia="Times New Roman" w:cs="Times New Roman"/>
                <w:sz w:val="16"/>
                <w:szCs w:val="16"/>
                <w:lang w:val="ru-RU"/>
              </w:rPr>
            </w:pPr>
            <w:r w:rsidRPr="00173172">
              <w:rPr>
                <w:rFonts w:eastAsia="Times New Roman" w:cs="Times New Roman"/>
                <w:sz w:val="16"/>
                <w:szCs w:val="16"/>
                <w:lang w:val="ru-RU"/>
              </w:rPr>
              <w:t>11,96%</w:t>
            </w:r>
          </w:p>
        </w:tc>
      </w:tr>
      <w:tr w:rsidR="00173172" w:rsidRPr="00173172" w:rsidTr="00173172">
        <w:trPr>
          <w:trHeight w:val="315"/>
        </w:trPr>
        <w:tc>
          <w:tcPr>
            <w:tcW w:w="82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rPr>
                <w:rFonts w:eastAsia="Times New Roman" w:cs="Times New Roman"/>
                <w:sz w:val="16"/>
                <w:szCs w:val="16"/>
                <w:lang w:val="ru-RU"/>
              </w:rPr>
            </w:pPr>
            <w:r w:rsidRPr="00173172">
              <w:rPr>
                <w:rFonts w:eastAsia="Times New Roman" w:cs="Times New Roman"/>
                <w:sz w:val="16"/>
                <w:szCs w:val="16"/>
                <w:lang w:val="ru-RU"/>
              </w:rPr>
              <w:t>Всего по ОМС</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2089272</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174 778 617 170 ₽</w:t>
            </w:r>
          </w:p>
        </w:tc>
        <w:tc>
          <w:tcPr>
            <w:tcW w:w="8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47595070</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175 780 179 382 ₽</w:t>
            </w:r>
          </w:p>
        </w:tc>
        <w:tc>
          <w:tcPr>
            <w:tcW w:w="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610062508</w:t>
            </w:r>
          </w:p>
        </w:tc>
        <w:tc>
          <w:tcPr>
            <w:tcW w:w="6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r w:rsidRPr="00173172">
              <w:rPr>
                <w:rFonts w:eastAsia="Times New Roman" w:cs="Times New Roman"/>
                <w:sz w:val="16"/>
                <w:szCs w:val="16"/>
                <w:lang w:val="ru-RU"/>
              </w:rPr>
              <w:t>703 084 095 634 ₽</w:t>
            </w:r>
          </w:p>
        </w:tc>
        <w:tc>
          <w:tcPr>
            <w:tcW w:w="5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173172" w:rsidRPr="00173172" w:rsidRDefault="00173172" w:rsidP="00173172">
            <w:pPr>
              <w:spacing w:line="240" w:lineRule="auto"/>
              <w:jc w:val="center"/>
              <w:rPr>
                <w:rFonts w:eastAsia="Times New Roman" w:cs="Times New Roman"/>
                <w:sz w:val="16"/>
                <w:szCs w:val="16"/>
                <w:lang w:val="ru-RU"/>
              </w:rPr>
            </w:pPr>
          </w:p>
        </w:tc>
      </w:tr>
    </w:tbl>
    <w:p w:rsidR="00F249A8" w:rsidRDefault="00F249A8" w:rsidP="003D686A">
      <w:pPr>
        <w:jc w:val="right"/>
        <w:rPr>
          <w:rFonts w:eastAsia="Times New Roman" w:cs="Times New Roman"/>
          <w:lang w:val="ru-RU"/>
        </w:rPr>
      </w:pPr>
    </w:p>
    <w:p w:rsidR="005019A3" w:rsidRDefault="005019A3" w:rsidP="00DB7135">
      <w:pPr>
        <w:pStyle w:val="a"/>
        <w:rPr>
          <w:lang w:val="ru-RU"/>
        </w:rPr>
      </w:pPr>
      <w:bookmarkStart w:id="71" w:name="_Ref167742932"/>
      <w:r>
        <w:rPr>
          <w:lang w:val="ru-RU"/>
        </w:rPr>
        <w:t xml:space="preserve">Распределение объемов квот и финансовой помощи по </w:t>
      </w:r>
      <w:r w:rsidRPr="00E1430E">
        <w:rPr>
          <w:lang w:val="ru-RU"/>
        </w:rPr>
        <w:t>медицинским организациям по</w:t>
      </w:r>
      <w:r>
        <w:rPr>
          <w:lang w:val="ru-RU"/>
        </w:rPr>
        <w:t xml:space="preserve"> КТ в разрезе за 2022</w:t>
      </w:r>
      <w:r w:rsidR="00592A3B">
        <w:rPr>
          <w:lang w:val="ru-RU"/>
        </w:rPr>
        <w:t>-2024 годы</w:t>
      </w:r>
      <w:bookmarkEnd w:id="71"/>
    </w:p>
    <w:p w:rsidR="00EA2B1E" w:rsidRDefault="00EA2B1E">
      <w:pPr>
        <w:rPr>
          <w:rFonts w:eastAsia="Times New Roman" w:cs="Times New Roman"/>
          <w:b/>
          <w:i/>
          <w:szCs w:val="24"/>
          <w:lang w:val="ru-RU"/>
        </w:rPr>
      </w:pPr>
    </w:p>
    <w:tbl>
      <w:tblPr>
        <w:tblW w:w="14167" w:type="dxa"/>
        <w:tblLayout w:type="fixed"/>
        <w:tblCellMar>
          <w:left w:w="0" w:type="dxa"/>
          <w:right w:w="0" w:type="dxa"/>
        </w:tblCellMar>
        <w:tblLook w:val="04A0" w:firstRow="1" w:lastRow="0" w:firstColumn="1" w:lastColumn="0" w:noHBand="0" w:noVBand="1"/>
      </w:tblPr>
      <w:tblGrid>
        <w:gridCol w:w="4954"/>
        <w:gridCol w:w="992"/>
        <w:gridCol w:w="850"/>
        <w:gridCol w:w="993"/>
        <w:gridCol w:w="992"/>
        <w:gridCol w:w="992"/>
        <w:gridCol w:w="992"/>
        <w:gridCol w:w="993"/>
        <w:gridCol w:w="1134"/>
        <w:gridCol w:w="1275"/>
      </w:tblGrid>
      <w:tr w:rsidR="005019A3" w:rsidRPr="005019A3" w:rsidTr="005019A3">
        <w:trPr>
          <w:trHeight w:val="315"/>
        </w:trPr>
        <w:tc>
          <w:tcPr>
            <w:tcW w:w="495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Медицинское учреждение\год, объем</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2022</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 xml:space="preserve">Сумма, </w:t>
            </w:r>
            <w:proofErr w:type="spellStart"/>
            <w:r w:rsidRPr="005019A3">
              <w:rPr>
                <w:rFonts w:eastAsia="Times New Roman" w:cs="Times New Roman"/>
                <w:b/>
                <w:bCs/>
                <w:sz w:val="16"/>
                <w:szCs w:val="16"/>
                <w:lang w:val="ru-RU"/>
              </w:rPr>
              <w:t>руб</w:t>
            </w:r>
            <w:proofErr w:type="spellEnd"/>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Доля рынка МРТ</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2023</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 xml:space="preserve">Сумма, </w:t>
            </w:r>
            <w:proofErr w:type="spellStart"/>
            <w:r w:rsidRPr="005019A3">
              <w:rPr>
                <w:rFonts w:eastAsia="Times New Roman" w:cs="Times New Roman"/>
                <w:b/>
                <w:bCs/>
                <w:sz w:val="16"/>
                <w:szCs w:val="16"/>
                <w:lang w:val="ru-RU"/>
              </w:rPr>
              <w:t>руб</w:t>
            </w:r>
            <w:proofErr w:type="spellEnd"/>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Доля рынка МРТ</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2024</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 xml:space="preserve">Сумма, </w:t>
            </w:r>
            <w:proofErr w:type="spellStart"/>
            <w:r w:rsidRPr="005019A3">
              <w:rPr>
                <w:rFonts w:eastAsia="Times New Roman" w:cs="Times New Roman"/>
                <w:b/>
                <w:bCs/>
                <w:sz w:val="16"/>
                <w:szCs w:val="16"/>
                <w:lang w:val="ru-RU"/>
              </w:rPr>
              <w:t>руб</w:t>
            </w:r>
            <w:proofErr w:type="spellEnd"/>
          </w:p>
        </w:tc>
        <w:tc>
          <w:tcPr>
            <w:tcW w:w="12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b/>
                <w:bCs/>
                <w:sz w:val="16"/>
                <w:szCs w:val="16"/>
                <w:lang w:val="ru-RU"/>
              </w:rPr>
            </w:pPr>
            <w:r w:rsidRPr="005019A3">
              <w:rPr>
                <w:rFonts w:eastAsia="Times New Roman" w:cs="Times New Roman"/>
                <w:b/>
                <w:bCs/>
                <w:sz w:val="16"/>
                <w:szCs w:val="16"/>
                <w:lang w:val="ru-RU"/>
              </w:rPr>
              <w:t>Доля рынка МРТ</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Покровская больница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782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2 541 735</w:t>
            </w:r>
          </w:p>
        </w:tc>
        <w:tc>
          <w:tcPr>
            <w:tcW w:w="99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782</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2 541 062</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многопрофильная больница №2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4 618 650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4 196 747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3 738 000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Городская больница Святой </w:t>
            </w:r>
            <w:proofErr w:type="spellStart"/>
            <w:r w:rsidRPr="005019A3">
              <w:rPr>
                <w:rFonts w:eastAsia="Times New Roman" w:cs="Times New Roman"/>
                <w:sz w:val="16"/>
                <w:szCs w:val="16"/>
                <w:lang w:val="ru-RU"/>
              </w:rPr>
              <w:t>преподобномученицы</w:t>
            </w:r>
            <w:proofErr w:type="spellEnd"/>
            <w:r w:rsidRPr="005019A3">
              <w:rPr>
                <w:rFonts w:eastAsia="Times New Roman" w:cs="Times New Roman"/>
                <w:sz w:val="16"/>
                <w:szCs w:val="16"/>
                <w:lang w:val="ru-RU"/>
              </w:rPr>
              <w:t xml:space="preserve"> Елизаветы</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10 776 850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11 165 000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3100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10 208 300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Святого Великомученика Георгия</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1 539 550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1197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4 231 951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3 077 000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№14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1825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5 058 202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2350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6 408 007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4 601 850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№15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8 929 390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7 657 452</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3556</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14 063 980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Мариинская больница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2700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8 313 570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2273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7 470 317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2980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11 948 904</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0,96%</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Александровская больница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307 910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3 828 000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4 197 600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№26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1 539 550 ₽</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1 140 331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1 669 000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Клиническая инфекционная больница им. </w:t>
            </w:r>
            <w:proofErr w:type="spellStart"/>
            <w:r w:rsidRPr="005019A3">
              <w:rPr>
                <w:rFonts w:eastAsia="Times New Roman" w:cs="Times New Roman"/>
                <w:sz w:val="16"/>
                <w:szCs w:val="16"/>
                <w:lang w:val="ru-RU"/>
              </w:rPr>
              <w:t>С.П.Боткина</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1310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4 033 621</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1720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5 486 800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4 183 200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клиническая больница №31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6152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19 120 811</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16 901 560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3900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11 723 400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Городская больница №38 им. </w:t>
            </w:r>
            <w:proofErr w:type="spellStart"/>
            <w:r w:rsidRPr="005019A3">
              <w:rPr>
                <w:rFonts w:eastAsia="Times New Roman" w:cs="Times New Roman"/>
                <w:sz w:val="16"/>
                <w:szCs w:val="16"/>
                <w:lang w:val="ru-RU"/>
              </w:rPr>
              <w:t>Н.А.Семашко</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15 419 724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19 501 800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1,84%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20 652 500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Госпиталь для ветеранов войн</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2960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9 114 136</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2960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9 442 400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2800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10 866 800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Санкт-Петербургский научно-исследовательский институт скорой помощи имени </w:t>
            </w:r>
            <w:proofErr w:type="spellStart"/>
            <w:r w:rsidRPr="005019A3">
              <w:rPr>
                <w:rFonts w:eastAsia="Times New Roman" w:cs="Times New Roman"/>
                <w:sz w:val="16"/>
                <w:szCs w:val="16"/>
                <w:lang w:val="ru-RU"/>
              </w:rPr>
              <w:t>И.И.Джанелидзе</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1284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4 166 459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3 869 560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0,37%</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4 483 050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0,36%</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Городской клинический онкологический диспансер</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16794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57 473 338</w:t>
            </w:r>
          </w:p>
        </w:tc>
        <w:tc>
          <w:tcPr>
            <w:tcW w:w="9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6,54%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17486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59 751 303</w:t>
            </w:r>
          </w:p>
        </w:tc>
        <w:tc>
          <w:tcPr>
            <w:tcW w:w="992"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5,65%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60 760 000</w:t>
            </w:r>
          </w:p>
        </w:tc>
        <w:tc>
          <w:tcPr>
            <w:tcW w:w="127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4,86%</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lastRenderedPageBreak/>
              <w:t>Клиническая больница Святителя Луки</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9807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30 120 199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3,42%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7400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23 606 000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27 010 000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2,16%</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Детский городской многопрофильный клинический специализированный центр высоких медицинских технологий</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141 639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235 000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130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305 500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Детская городская больница №2 святой Марии Магдалины</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2602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8 011 818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2406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7 675 140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2210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6 541 600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Детская городская клиническая больница №5 имени Нила Федоровича Филатова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30 791</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0,0035%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32 503</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43 800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w:t>
            </w:r>
            <w:r w:rsidR="006B5F0D">
              <w:rPr>
                <w:rFonts w:eastAsia="Times New Roman" w:cs="Times New Roman"/>
                <w:sz w:val="16"/>
                <w:szCs w:val="16"/>
                <w:lang w:val="ru-RU"/>
              </w:rPr>
              <w:t>35</w:t>
            </w:r>
            <w:r w:rsidRPr="005019A3">
              <w:rPr>
                <w:rFonts w:eastAsia="Times New Roman" w:cs="Times New Roman"/>
                <w:sz w:val="16"/>
                <w:szCs w:val="16"/>
                <w:lang w:val="ru-RU"/>
              </w:rPr>
              <w:t>%</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Детский городской многопрофильный клинический центр высоких медицинских технологий им. К.А. </w:t>
            </w:r>
            <w:proofErr w:type="spellStart"/>
            <w:r w:rsidRPr="005019A3">
              <w:rPr>
                <w:rFonts w:eastAsia="Times New Roman" w:cs="Times New Roman"/>
                <w:sz w:val="16"/>
                <w:szCs w:val="16"/>
                <w:lang w:val="ru-RU"/>
              </w:rPr>
              <w:t>Раухфуса</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720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2 216 952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815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1 978 779</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965</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2 369 250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0,19%</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Санкт-Петербургский клинический научно-практический центр специализированных видов медицинской помощи (онкологический)</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34950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107 614 545</w:t>
            </w:r>
          </w:p>
        </w:tc>
        <w:tc>
          <w:tcPr>
            <w:tcW w:w="9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12,24%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35212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114 449 564</w:t>
            </w:r>
          </w:p>
        </w:tc>
        <w:tc>
          <w:tcPr>
            <w:tcW w:w="992"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10,83%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36 700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155 241 000</w:t>
            </w:r>
          </w:p>
        </w:tc>
        <w:tc>
          <w:tcPr>
            <w:tcW w:w="127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12,41%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№33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2195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6 758 625</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2520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8 190 756</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2 280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7 378 080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0,59%</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Святого Праведного Иоанна Кронштадтского</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2400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7 389 840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2400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6 499 306</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2 300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6 394 000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Николаевская больница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6 825 630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4 100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11 393 900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0,91%</w:t>
            </w:r>
          </w:p>
        </w:tc>
      </w:tr>
      <w:tr w:rsidR="005019A3" w:rsidRPr="005019A3" w:rsidTr="005019A3">
        <w:trPr>
          <w:trHeight w:val="34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больница №40 Курортного района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7 855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24 186 331</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2,75%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7543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24 062 170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10 500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30 849 000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2,47%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Детская городская больница №22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1051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3 236 134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2284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3 092 700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1 184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3 470 740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0,28%</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Городской консультативно-диагностический центр №1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28000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86 214 800</w:t>
            </w:r>
          </w:p>
        </w:tc>
        <w:tc>
          <w:tcPr>
            <w:tcW w:w="9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9,80%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28016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78 086 054</w:t>
            </w:r>
          </w:p>
        </w:tc>
        <w:tc>
          <w:tcPr>
            <w:tcW w:w="992"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7,39%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38 000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106 400 000</w:t>
            </w:r>
          </w:p>
        </w:tc>
        <w:tc>
          <w:tcPr>
            <w:tcW w:w="127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8,51%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Консультативно-диагностический центр для детей</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1995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6 142 805</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3974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9 338 900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4 100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9 635 000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№71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2310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6 774 020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7 018 000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6 938 880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№93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266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817 819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2964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6 982 217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2 600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6 614 400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№81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5 194 000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10 690 000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2 100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4 664 100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№117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3 299 000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0,26%</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№106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13940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40 926 687</w:t>
            </w:r>
          </w:p>
        </w:tc>
        <w:tc>
          <w:tcPr>
            <w:tcW w:w="993"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4,65%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11729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29 390 954</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2,78%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19 280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50 094 080</w:t>
            </w:r>
          </w:p>
        </w:tc>
        <w:tc>
          <w:tcPr>
            <w:tcW w:w="127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4,00%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Онкологический диспансер Московского района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4631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19 640 999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4350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18 444 919</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25 650 000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2,05%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lastRenderedPageBreak/>
              <w:t>Городская поликлиника №32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2964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9 126 452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2964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6 583 044</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2 800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9 346 400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№60 Пушкинского района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4446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13 689 679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4966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13 664 807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5 321</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21 004 149</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1,68%</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Городская поликлиника №109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3025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8 568 277</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4313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13 758 470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1,30%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13 010 400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Клиническая больница №122 имени </w:t>
            </w:r>
            <w:proofErr w:type="spellStart"/>
            <w:r w:rsidRPr="005019A3">
              <w:rPr>
                <w:rFonts w:eastAsia="Times New Roman" w:cs="Times New Roman"/>
                <w:sz w:val="16"/>
                <w:szCs w:val="16"/>
                <w:lang w:val="ru-RU"/>
              </w:rPr>
              <w:t>Л.Г.Соколова</w:t>
            </w:r>
            <w:proofErr w:type="spellEnd"/>
            <w:r w:rsidRPr="005019A3">
              <w:rPr>
                <w:rFonts w:eastAsia="Times New Roman" w:cs="Times New Roman"/>
                <w:sz w:val="16"/>
                <w:szCs w:val="16"/>
                <w:lang w:val="ru-RU"/>
              </w:rPr>
              <w:t xml:space="preserve"> Федерального медико-биологического агентства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2 370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7 294 715</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7 018 000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Военно-медицинская академия имени </w:t>
            </w:r>
            <w:proofErr w:type="spellStart"/>
            <w:r w:rsidRPr="005019A3">
              <w:rPr>
                <w:rFonts w:eastAsia="Times New Roman" w:cs="Times New Roman"/>
                <w:sz w:val="16"/>
                <w:szCs w:val="16"/>
                <w:lang w:val="ru-RU"/>
              </w:rPr>
              <w:t>С.М.Кирова</w:t>
            </w:r>
            <w:proofErr w:type="spellEnd"/>
            <w:r w:rsidRPr="005019A3">
              <w:rPr>
                <w:rFonts w:eastAsia="Times New Roman" w:cs="Times New Roman"/>
                <w:sz w:val="16"/>
                <w:szCs w:val="16"/>
                <w:lang w:val="ru-RU"/>
              </w:rPr>
              <w:t>" Министерства обороны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936 980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1 950 180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175</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584 150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0,05%</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Северо-Западный государственный медицинский университет имени </w:t>
            </w:r>
            <w:proofErr w:type="spellStart"/>
            <w:r w:rsidRPr="005019A3">
              <w:rPr>
                <w:rFonts w:eastAsia="Times New Roman" w:cs="Times New Roman"/>
                <w:sz w:val="16"/>
                <w:szCs w:val="16"/>
                <w:lang w:val="ru-RU"/>
              </w:rPr>
              <w:t>И.И.Мечникова</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1 000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3 196 063</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2 925 270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2 571 200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Первый Санкт-Петербургский государственный медицинский университет имени академика </w:t>
            </w:r>
            <w:proofErr w:type="spellStart"/>
            <w:r w:rsidRPr="005019A3">
              <w:rPr>
                <w:rFonts w:eastAsia="Times New Roman" w:cs="Times New Roman"/>
                <w:sz w:val="16"/>
                <w:szCs w:val="16"/>
                <w:lang w:val="ru-RU"/>
              </w:rPr>
              <w:t>И.П.Павлова</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1 560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4 848 168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5 104 000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1 600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4 830 400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0,39%</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Национальный медицинский исследовательский центр имени В.А. </w:t>
            </w:r>
            <w:proofErr w:type="spellStart"/>
            <w:r w:rsidRPr="005019A3">
              <w:rPr>
                <w:rFonts w:eastAsia="Times New Roman" w:cs="Times New Roman"/>
                <w:sz w:val="16"/>
                <w:szCs w:val="16"/>
                <w:lang w:val="ru-RU"/>
              </w:rPr>
              <w:t>Алмазова</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10 747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33 083 505</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3,76%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14300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45 617 000</w:t>
            </w:r>
          </w:p>
        </w:tc>
        <w:tc>
          <w:tcPr>
            <w:tcW w:w="992"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4,32%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50 302 000</w:t>
            </w:r>
          </w:p>
        </w:tc>
        <w:tc>
          <w:tcPr>
            <w:tcW w:w="1275"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4,02%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Санкт-Петербургский государственный университет</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3 048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9 326 944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4050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13 163 715</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Научно-исследовательский детский ортопедический институт имени </w:t>
            </w:r>
            <w:proofErr w:type="spellStart"/>
            <w:r w:rsidRPr="005019A3">
              <w:rPr>
                <w:rFonts w:eastAsia="Times New Roman" w:cs="Times New Roman"/>
                <w:sz w:val="16"/>
                <w:szCs w:val="16"/>
                <w:lang w:val="ru-RU"/>
              </w:rPr>
              <w:t>Г.И.Турнера</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611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1 882 333</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2 122 943</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720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1 690 560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Санкт-Петербургский государственный педиатрический медицинский университет"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220 000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1 021 300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0,08%</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Детский научно-клинический центр инфекционных болезней Федерального медико-биологического агентства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1 200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3 867 314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3 900 360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0,37%</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1 150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4 135 400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Федеральный научный центр реабилитации инвалидов им. Г.А. Альбрехта" Министерства труда и социальной защиты Российской Федерации</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1 596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5 326 248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5 772 457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6 708 000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Санкт-Петербургский научно-исследовательский институт уха, горла, носа и речи"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525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1 616 528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525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1 169 756</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1 260 500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Национальный медицинский исследовательский центр онкологии имени Н.Н. Петрова"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5 021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15 759 486</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13 001 200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4 300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15 226 300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Санкт-Петербургская клиническая больница Российской академии наук</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307 910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4 875 450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5 194 000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Национальный медицинский исследовательский центр психиатрии и неврологии имени В.М. Бехтерева"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2 000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6 158 200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6 500 600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11 349 200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Всероссийский центр экстренной и радиационной медицины имени </w:t>
            </w:r>
            <w:proofErr w:type="spellStart"/>
            <w:r w:rsidRPr="005019A3">
              <w:rPr>
                <w:rFonts w:eastAsia="Times New Roman" w:cs="Times New Roman"/>
                <w:sz w:val="16"/>
                <w:szCs w:val="16"/>
                <w:lang w:val="ru-RU"/>
              </w:rPr>
              <w:t>А.М.Никифорова</w:t>
            </w:r>
            <w:proofErr w:type="spellEnd"/>
            <w:r w:rsidRPr="005019A3">
              <w:rPr>
                <w:rFonts w:eastAsia="Times New Roman" w:cs="Times New Roman"/>
                <w:sz w:val="16"/>
                <w:szCs w:val="16"/>
                <w:lang w:val="ru-RU"/>
              </w:rPr>
              <w:t>" Министерства РФ по делам гражданской обороны чрезвычайным ситуациям и ликвидации последствий стихийных бедствий</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2 500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7 697 750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7 975 000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8 011 200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lastRenderedPageBreak/>
              <w:t xml:space="preserve">Российский научный центр радиологии и хирургических технологий имени академика А.М. </w:t>
            </w:r>
            <w:proofErr w:type="spellStart"/>
            <w:r w:rsidRPr="005019A3">
              <w:rPr>
                <w:rFonts w:eastAsia="Times New Roman" w:cs="Times New Roman"/>
                <w:sz w:val="16"/>
                <w:szCs w:val="16"/>
                <w:lang w:val="ru-RU"/>
              </w:rPr>
              <w:t>Гранова</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6 142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18 913 758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6920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22 492 076</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2,13%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4 010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14 006 930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Санкт-Петербургский научно-исследовательский институт </w:t>
            </w:r>
            <w:proofErr w:type="spellStart"/>
            <w:r w:rsidRPr="005019A3">
              <w:rPr>
                <w:rFonts w:eastAsia="Times New Roman" w:cs="Times New Roman"/>
                <w:sz w:val="16"/>
                <w:szCs w:val="16"/>
                <w:lang w:val="ru-RU"/>
              </w:rPr>
              <w:t>фтизиопульмонологии</w:t>
            </w:r>
            <w:proofErr w:type="spellEnd"/>
            <w:r w:rsidRPr="005019A3">
              <w:rPr>
                <w:rFonts w:eastAsia="Times New Roman" w:cs="Times New Roman"/>
                <w:sz w:val="16"/>
                <w:szCs w:val="16"/>
                <w:lang w:val="ru-RU"/>
              </w:rPr>
              <w:t>" Министерства здравоохранения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4 622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15 392 040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14 965 508</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4 100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13 788 300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Консультативно-диагностический центр с поликлиникой" Управления делами Президента РФ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1 780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6 711 077</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1800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6 776 562</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1 700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6 466 800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Клиническая больница "РЖД-МЕДИЦИНА»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1082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3 315 742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1 903 517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2 694 600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proofErr w:type="spellStart"/>
            <w:r w:rsidRPr="005019A3">
              <w:rPr>
                <w:rFonts w:eastAsia="Times New Roman" w:cs="Times New Roman"/>
                <w:sz w:val="16"/>
                <w:szCs w:val="16"/>
                <w:lang w:val="ru-RU"/>
              </w:rPr>
              <w:t>КардиоКлиника</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2 771 190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900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2 871 000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0,27%</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2 838 750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Современные медицинские технологии</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679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1 946 138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2 795 216</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2 106 750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Мой медицинский центр</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790 003</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330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1 072 599</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1 011 000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0,08%</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proofErr w:type="spellStart"/>
            <w:r w:rsidRPr="005019A3">
              <w:rPr>
                <w:rFonts w:eastAsia="Times New Roman" w:cs="Times New Roman"/>
                <w:sz w:val="16"/>
                <w:szCs w:val="16"/>
                <w:lang w:val="ru-RU"/>
              </w:rPr>
              <w:t>Медси</w:t>
            </w:r>
            <w:proofErr w:type="spellEnd"/>
            <w:r w:rsidRPr="005019A3">
              <w:rPr>
                <w:rFonts w:eastAsia="Times New Roman" w:cs="Times New Roman"/>
                <w:sz w:val="16"/>
                <w:szCs w:val="16"/>
                <w:lang w:val="ru-RU"/>
              </w:rPr>
              <w:t xml:space="preserve"> Санкт-Петербург</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396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1 397 827</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0,16%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888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3 174 140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2 965 650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proofErr w:type="spellStart"/>
            <w:r w:rsidRPr="005019A3">
              <w:rPr>
                <w:rFonts w:eastAsia="Times New Roman" w:cs="Times New Roman"/>
                <w:sz w:val="16"/>
                <w:szCs w:val="16"/>
                <w:lang w:val="ru-RU"/>
              </w:rPr>
              <w:t>Лечебно</w:t>
            </w:r>
            <w:proofErr w:type="spellEnd"/>
            <w:r w:rsidRPr="005019A3">
              <w:rPr>
                <w:rFonts w:eastAsia="Times New Roman" w:cs="Times New Roman"/>
                <w:sz w:val="16"/>
                <w:szCs w:val="16"/>
                <w:lang w:val="ru-RU"/>
              </w:rPr>
              <w:t xml:space="preserve"> диагностический центр Международного института биологических систем имени Сергея Березина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24000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73 898 400</w:t>
            </w:r>
          </w:p>
        </w:tc>
        <w:tc>
          <w:tcPr>
            <w:tcW w:w="9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8,40%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22743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73 921 573</w:t>
            </w:r>
          </w:p>
        </w:tc>
        <w:tc>
          <w:tcPr>
            <w:tcW w:w="99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6,99%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109 771 500</w:t>
            </w:r>
          </w:p>
        </w:tc>
        <w:tc>
          <w:tcPr>
            <w:tcW w:w="127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8,77%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Многопрофильная клиника </w:t>
            </w:r>
            <w:proofErr w:type="spellStart"/>
            <w:r w:rsidRPr="005019A3">
              <w:rPr>
                <w:rFonts w:eastAsia="Times New Roman" w:cs="Times New Roman"/>
                <w:sz w:val="16"/>
                <w:szCs w:val="16"/>
                <w:lang w:val="ru-RU"/>
              </w:rPr>
              <w:t>Сестрорецкая</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3 350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10 087 600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Водоканал Санкт-Петербурга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1140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3 510 174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3 668 500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0,35%</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3 025 000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0,24%</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Общество с ограниченной ответственностью "МЕДИКА"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1730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5 328 282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11 376 050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3 144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10 884 528</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ДЕТСКАЯ КЛИНИЧЕСКАЯ БОЛЬНИЦА</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НМЦ-Томография</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3137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10 122 289</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4545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14 772 613</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1,40%</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6 200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20 156 200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1,61%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Диагностический центр "</w:t>
            </w:r>
            <w:proofErr w:type="spellStart"/>
            <w:r w:rsidRPr="005019A3">
              <w:rPr>
                <w:rFonts w:eastAsia="Times New Roman" w:cs="Times New Roman"/>
                <w:sz w:val="16"/>
                <w:szCs w:val="16"/>
                <w:lang w:val="ru-RU"/>
              </w:rPr>
              <w:t>Энерго</w:t>
            </w:r>
            <w:proofErr w:type="spellEnd"/>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7 410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22 770 894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8171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26 558 201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3 839</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12 138 918</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Центр МРТ "ОНА"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1 616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4 880 448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1970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6 403 091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1 600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5 313 600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0,42%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РЭМСИ ДИАГНОСТИКА РУС</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4 341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12 942 130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8171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26 558 201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2,51%</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3 950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13 564 300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1,08%</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Медико-санитарная часть № 157</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2 794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8 258 157</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3839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12 246 410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9 678 000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Медицинский Центр "МАГНИТ"</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3 704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11 120 056</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3126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10 160 438</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3 710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11 408 250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АЙ-КЛИНИК ПЕТЕРГОФ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7 165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22 717 456</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2,58%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14437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46 924 581</w:t>
            </w:r>
          </w:p>
        </w:tc>
        <w:tc>
          <w:tcPr>
            <w:tcW w:w="992"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4,44%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20 900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78 384 400</w:t>
            </w:r>
          </w:p>
        </w:tc>
        <w:tc>
          <w:tcPr>
            <w:tcW w:w="127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6,27%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Дельта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307 910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2742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8 912 323</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3 320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10 069 560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lastRenderedPageBreak/>
              <w:t>Медицинский центр акционерного общества "Адмиралтейские верфи»</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6 466 110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9 750 900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0,92%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2 670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9 905 700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0,79%</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Центр точной диагностики</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1 536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4 426 372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3948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10 981 555</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Общество с ограниченной ответственностью "</w:t>
            </w:r>
            <w:proofErr w:type="spellStart"/>
            <w:r w:rsidRPr="005019A3">
              <w:rPr>
                <w:rFonts w:eastAsia="Times New Roman" w:cs="Times New Roman"/>
                <w:sz w:val="16"/>
                <w:szCs w:val="16"/>
                <w:lang w:val="ru-RU"/>
              </w:rPr>
              <w:t>МедиСкан</w:t>
            </w:r>
            <w:proofErr w:type="spellEnd"/>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2 372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6 899 128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2906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9 270 140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2 630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8 778 940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Приоритет диагностика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371 102</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2797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9 091 089</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2 400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7 764 000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Энергия здоровья</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329 434</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2906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9 270 140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2 900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9 680 200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Доступная медицина</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307 910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2952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9 416 880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0,89%</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2 500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8 345 000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0,67%</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proofErr w:type="spellStart"/>
            <w:r w:rsidRPr="005019A3">
              <w:rPr>
                <w:rFonts w:eastAsia="Times New Roman" w:cs="Times New Roman"/>
                <w:sz w:val="16"/>
                <w:szCs w:val="16"/>
                <w:lang w:val="ru-RU"/>
              </w:rPr>
              <w:t>Медициснкие</w:t>
            </w:r>
            <w:proofErr w:type="spellEnd"/>
            <w:r w:rsidRPr="005019A3">
              <w:rPr>
                <w:rFonts w:eastAsia="Times New Roman" w:cs="Times New Roman"/>
                <w:sz w:val="16"/>
                <w:szCs w:val="16"/>
                <w:lang w:val="ru-RU"/>
              </w:rPr>
              <w:t xml:space="preserve"> услуги</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307 910</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2200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7 150 660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0,68%</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6 504 000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0,52%</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Реабилитационный центр "ВЕЛЕС"</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368 531</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4796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16 185 657</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1,53%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12 000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36 705 000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2,93%</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Медицинский центр "Дельф"</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17 768</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3784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12 299 135</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1,16%</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3 000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8 898 000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 xml:space="preserve">Мой медицинский центр </w:t>
            </w:r>
            <w:proofErr w:type="spellStart"/>
            <w:r w:rsidRPr="005019A3">
              <w:rPr>
                <w:rFonts w:eastAsia="Times New Roman" w:cs="Times New Roman"/>
                <w:sz w:val="16"/>
                <w:szCs w:val="16"/>
                <w:lang w:val="ru-RU"/>
              </w:rPr>
              <w:t>Профмедицина</w:t>
            </w:r>
            <w:proofErr w:type="spellEnd"/>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227 521</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0,02%</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Международный медицинский центр</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3 900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8 907 600</w:t>
            </w:r>
          </w:p>
        </w:tc>
        <w:tc>
          <w:tcPr>
            <w:tcW w:w="1275"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0,71%</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Многопрофильная Клиника "</w:t>
            </w:r>
            <w:proofErr w:type="spellStart"/>
            <w:r w:rsidRPr="005019A3">
              <w:rPr>
                <w:rFonts w:eastAsia="Times New Roman" w:cs="Times New Roman"/>
                <w:sz w:val="16"/>
                <w:szCs w:val="16"/>
                <w:lang w:val="ru-RU"/>
              </w:rPr>
              <w:t>Лонгавитас</w:t>
            </w:r>
            <w:proofErr w:type="spellEnd"/>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ХЕЛИКС НОРД-ВЕСТ</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325 030</w:t>
            </w:r>
          </w:p>
        </w:tc>
        <w:tc>
          <w:tcPr>
            <w:tcW w:w="99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0,03%</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 ₽</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0%</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Pr>
                <w:rFonts w:eastAsia="Times New Roman" w:cs="Times New Roman"/>
                <w:sz w:val="16"/>
                <w:szCs w:val="16"/>
                <w:lang w:val="ru-RU"/>
              </w:rPr>
              <w:t>Всего КТ</w:t>
            </w:r>
            <w:r w:rsidRPr="005019A3">
              <w:rPr>
                <w:rFonts w:eastAsia="Times New Roman" w:cs="Times New Roman"/>
                <w:sz w:val="16"/>
                <w:szCs w:val="16"/>
                <w:lang w:val="ru-RU"/>
              </w:rPr>
              <w:t xml:space="preserve"> по ОМС</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282439</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879 436 344 ₽</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50,32%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339500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1 057 100 203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60,14%</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372566</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1 250 985 211</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right"/>
              <w:rPr>
                <w:rFonts w:eastAsia="Times New Roman" w:cs="Times New Roman"/>
                <w:sz w:val="16"/>
                <w:szCs w:val="16"/>
                <w:lang w:val="ru-RU"/>
              </w:rPr>
            </w:pPr>
            <w:r w:rsidRPr="005019A3">
              <w:rPr>
                <w:rFonts w:eastAsia="Times New Roman" w:cs="Times New Roman"/>
                <w:sz w:val="16"/>
                <w:szCs w:val="16"/>
                <w:lang w:val="ru-RU"/>
              </w:rPr>
              <w:t>17,79%</w:t>
            </w:r>
          </w:p>
        </w:tc>
      </w:tr>
      <w:tr w:rsidR="005019A3" w:rsidRPr="005019A3" w:rsidTr="005019A3">
        <w:trPr>
          <w:trHeight w:val="315"/>
        </w:trPr>
        <w:tc>
          <w:tcPr>
            <w:tcW w:w="495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rPr>
                <w:rFonts w:eastAsia="Times New Roman" w:cs="Times New Roman"/>
                <w:sz w:val="16"/>
                <w:szCs w:val="16"/>
                <w:lang w:val="ru-RU"/>
              </w:rPr>
            </w:pPr>
            <w:r w:rsidRPr="005019A3">
              <w:rPr>
                <w:rFonts w:eastAsia="Times New Roman" w:cs="Times New Roman"/>
                <w:sz w:val="16"/>
                <w:szCs w:val="16"/>
                <w:lang w:val="ru-RU"/>
              </w:rPr>
              <w:t>Всего по ОМС</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2089272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174 778 617 170 ₽</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47595070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175 780 179 382 ₽</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610062508</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r w:rsidRPr="005019A3">
              <w:rPr>
                <w:rFonts w:eastAsia="Times New Roman" w:cs="Times New Roman"/>
                <w:sz w:val="16"/>
                <w:szCs w:val="16"/>
                <w:lang w:val="ru-RU"/>
              </w:rPr>
              <w:t>703 084 095 634 ₽</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019A3" w:rsidRPr="005019A3" w:rsidRDefault="005019A3" w:rsidP="00EB2E37">
            <w:pPr>
              <w:spacing w:line="240" w:lineRule="auto"/>
              <w:jc w:val="center"/>
              <w:rPr>
                <w:rFonts w:eastAsia="Times New Roman" w:cs="Times New Roman"/>
                <w:sz w:val="16"/>
                <w:szCs w:val="16"/>
                <w:lang w:val="ru-RU"/>
              </w:rPr>
            </w:pPr>
          </w:p>
        </w:tc>
      </w:tr>
    </w:tbl>
    <w:p w:rsidR="003D686A" w:rsidRPr="00E1430E" w:rsidRDefault="003D686A">
      <w:pPr>
        <w:rPr>
          <w:rFonts w:eastAsia="Times New Roman" w:cs="Times New Roman"/>
          <w:szCs w:val="24"/>
          <w:lang w:val="ru-RU"/>
        </w:rPr>
      </w:pPr>
    </w:p>
    <w:p w:rsidR="00616FFF" w:rsidRPr="00906B12" w:rsidRDefault="00616FFF" w:rsidP="00DB7135">
      <w:pPr>
        <w:pStyle w:val="a"/>
        <w:rPr>
          <w:sz w:val="28"/>
          <w:szCs w:val="40"/>
          <w:lang w:val="ru-RU"/>
        </w:rPr>
      </w:pPr>
      <w:bookmarkStart w:id="72" w:name="_Ref167742957"/>
      <w:r w:rsidRPr="00616FFF">
        <w:rPr>
          <w:b/>
          <w:i/>
          <w:lang w:val="ru-RU"/>
        </w:rPr>
        <w:t>.</w:t>
      </w:r>
      <w:r w:rsidRPr="00616FFF">
        <w:rPr>
          <w:lang w:val="ru-RU"/>
        </w:rPr>
        <w:t xml:space="preserve"> </w:t>
      </w:r>
      <w:r w:rsidRPr="00616FFF">
        <w:rPr>
          <w:bdr w:val="none" w:sz="0" w:space="0" w:color="auto" w:frame="1"/>
        </w:rPr>
        <w:t>Итоговые результаты по каждому показателю, характеризующему общие критерии оценки качества условий оказания услуг медицинскими организациями, в отношении которых проводится независимая оценка в 2023 году</w:t>
      </w:r>
      <w:bookmarkEnd w:id="72"/>
    </w:p>
    <w:p w:rsidR="00EA2B1E" w:rsidRDefault="00EA2B1E" w:rsidP="00616FFF">
      <w:pPr>
        <w:ind w:left="360"/>
        <w:rPr>
          <w:rFonts w:cs="Times New Roman"/>
          <w:b/>
        </w:rPr>
      </w:pPr>
    </w:p>
    <w:tbl>
      <w:tblPr>
        <w:tblW w:w="5000" w:type="pct"/>
        <w:tblLook w:val="04A0" w:firstRow="1" w:lastRow="0" w:firstColumn="1" w:lastColumn="0" w:noHBand="0" w:noVBand="1"/>
      </w:tblPr>
      <w:tblGrid>
        <w:gridCol w:w="2078"/>
        <w:gridCol w:w="896"/>
        <w:gridCol w:w="1017"/>
        <w:gridCol w:w="471"/>
        <w:gridCol w:w="451"/>
        <w:gridCol w:w="451"/>
        <w:gridCol w:w="451"/>
        <w:gridCol w:w="431"/>
        <w:gridCol w:w="451"/>
        <w:gridCol w:w="451"/>
        <w:gridCol w:w="451"/>
        <w:gridCol w:w="471"/>
        <w:gridCol w:w="451"/>
        <w:gridCol w:w="451"/>
        <w:gridCol w:w="451"/>
        <w:gridCol w:w="471"/>
        <w:gridCol w:w="451"/>
        <w:gridCol w:w="451"/>
        <w:gridCol w:w="451"/>
        <w:gridCol w:w="471"/>
        <w:gridCol w:w="893"/>
        <w:gridCol w:w="716"/>
        <w:gridCol w:w="945"/>
      </w:tblGrid>
      <w:tr w:rsidR="00616FFF" w:rsidRPr="00616FFF" w:rsidTr="00616FFF">
        <w:trPr>
          <w:trHeight w:val="20"/>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Наименование медицинской организации</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Итоговый результат</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Количество анкет</w:t>
            </w:r>
          </w:p>
        </w:tc>
        <w:tc>
          <w:tcPr>
            <w:tcW w:w="3602" w:type="pct"/>
            <w:gridSpan w:val="20"/>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Показатели, характеризующие общие критерии оценки качества условий оказания услуг медицинскими организациями, в отношении которых проводится независимая оценка</w:t>
            </w:r>
          </w:p>
        </w:tc>
      </w:tr>
      <w:tr w:rsidR="00616FFF" w:rsidRPr="00616FFF" w:rsidTr="00616FFF">
        <w:trPr>
          <w:trHeight w:val="20"/>
        </w:trPr>
        <w:tc>
          <w:tcPr>
            <w:tcW w:w="728" w:type="pct"/>
            <w:vMerge/>
            <w:tcBorders>
              <w:top w:val="single" w:sz="4" w:space="0" w:color="auto"/>
              <w:left w:val="single" w:sz="4" w:space="0" w:color="auto"/>
              <w:bottom w:val="single" w:sz="4" w:space="0" w:color="auto"/>
              <w:right w:val="single" w:sz="4" w:space="0" w:color="auto"/>
            </w:tcBorders>
            <w:vAlign w:val="center"/>
            <w:hideMark/>
          </w:tcPr>
          <w:p w:rsidR="00616FFF" w:rsidRPr="00616FFF" w:rsidRDefault="00616FFF" w:rsidP="00616FFF">
            <w:pPr>
              <w:spacing w:line="240" w:lineRule="auto"/>
              <w:rPr>
                <w:rFonts w:eastAsia="Times New Roman" w:cs="Times New Roman"/>
                <w:sz w:val="16"/>
                <w:szCs w:val="16"/>
                <w:lang w:val="ru-RU"/>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616FFF" w:rsidRPr="00616FFF" w:rsidRDefault="00616FFF" w:rsidP="00616FFF">
            <w:pPr>
              <w:spacing w:line="240" w:lineRule="auto"/>
              <w:rPr>
                <w:rFonts w:eastAsia="Times New Roman" w:cs="Times New Roman"/>
                <w:sz w:val="16"/>
                <w:szCs w:val="16"/>
                <w:lang w:val="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616FFF" w:rsidRPr="00616FFF" w:rsidRDefault="00616FFF" w:rsidP="00616FFF">
            <w:pPr>
              <w:spacing w:line="240" w:lineRule="auto"/>
              <w:rPr>
                <w:rFonts w:eastAsia="Times New Roman" w:cs="Times New Roman"/>
                <w:sz w:val="16"/>
                <w:szCs w:val="16"/>
                <w:lang w:val="ru-RU"/>
              </w:rPr>
            </w:pPr>
          </w:p>
        </w:tc>
        <w:tc>
          <w:tcPr>
            <w:tcW w:w="639" w:type="pct"/>
            <w:gridSpan w:val="4"/>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Открытость и доступность информации об организации</w:t>
            </w:r>
          </w:p>
        </w:tc>
        <w:tc>
          <w:tcPr>
            <w:tcW w:w="625" w:type="pct"/>
            <w:gridSpan w:val="4"/>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 xml:space="preserve">Комфортность условий предоставления услуг, включая время </w:t>
            </w:r>
            <w:r w:rsidRPr="00616FFF">
              <w:rPr>
                <w:rFonts w:eastAsia="Times New Roman" w:cs="Times New Roman"/>
                <w:sz w:val="16"/>
                <w:szCs w:val="16"/>
                <w:lang w:val="ru-RU"/>
              </w:rPr>
              <w:lastRenderedPageBreak/>
              <w:t>ожидания предоставления медицинской услуги</w:t>
            </w:r>
          </w:p>
        </w:tc>
        <w:tc>
          <w:tcPr>
            <w:tcW w:w="639" w:type="pct"/>
            <w:gridSpan w:val="4"/>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lastRenderedPageBreak/>
              <w:t>Доступность услуг для инвалидов</w:t>
            </w:r>
          </w:p>
        </w:tc>
        <w:tc>
          <w:tcPr>
            <w:tcW w:w="639" w:type="pct"/>
            <w:gridSpan w:val="4"/>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Доброжелательность, вежливость работников медицинской</w:t>
            </w:r>
          </w:p>
        </w:tc>
        <w:tc>
          <w:tcPr>
            <w:tcW w:w="1060" w:type="pct"/>
            <w:gridSpan w:val="4"/>
            <w:tcBorders>
              <w:top w:val="single" w:sz="4" w:space="0" w:color="auto"/>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Удовлетворенность условиями оказания услуг</w:t>
            </w:r>
          </w:p>
        </w:tc>
      </w:tr>
      <w:tr w:rsidR="00616FFF" w:rsidRPr="00616FFF" w:rsidTr="00616FFF">
        <w:trPr>
          <w:trHeight w:val="20"/>
        </w:trPr>
        <w:tc>
          <w:tcPr>
            <w:tcW w:w="728" w:type="pct"/>
            <w:vMerge/>
            <w:tcBorders>
              <w:top w:val="single" w:sz="4" w:space="0" w:color="auto"/>
              <w:left w:val="single" w:sz="4" w:space="0" w:color="auto"/>
              <w:bottom w:val="single" w:sz="4" w:space="0" w:color="auto"/>
              <w:right w:val="single" w:sz="4" w:space="0" w:color="auto"/>
            </w:tcBorders>
            <w:vAlign w:val="center"/>
            <w:hideMark/>
          </w:tcPr>
          <w:p w:rsidR="00616FFF" w:rsidRPr="00616FFF" w:rsidRDefault="00616FFF" w:rsidP="00616FFF">
            <w:pPr>
              <w:spacing w:line="240" w:lineRule="auto"/>
              <w:rPr>
                <w:rFonts w:eastAsia="Times New Roman" w:cs="Times New Roman"/>
                <w:sz w:val="16"/>
                <w:szCs w:val="16"/>
                <w:lang w:val="ru-RU"/>
              </w:rPr>
            </w:pP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Итоговый результат</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Количество анкет</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1.3</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5</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5.1</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5.2</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5.3</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«ГОРОДСКАЯ СТОМАТОЛОГИЧЕСКАЯ ПОЛИКЛИНИКА №1»</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97,6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99</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39</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97</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47</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«МЕДИКОР»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97,6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56</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ЕвроСитиКлиник</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96,4</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125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12</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СПб ГБУ СУСО «Дом - интернат для престарелых и инвалидов № 1»</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«МЕДИЦИНСКИЙ ЦЕНТР ГЕВДИ»</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«МАСТЕР-ДЕНТ»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94,8</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88</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Медси</w:t>
            </w:r>
            <w:proofErr w:type="spellEnd"/>
            <w:r w:rsidRPr="00616FFF">
              <w:rPr>
                <w:rFonts w:eastAsia="Times New Roman" w:cs="Times New Roman"/>
                <w:sz w:val="16"/>
                <w:szCs w:val="16"/>
                <w:lang w:val="ru-RU"/>
              </w:rPr>
              <w:t xml:space="preserve"> Санкт-Петербург»</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«Мой медицинский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«СОВРЕМЕННАЯ МЕДИЦИНА»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Б.Браун</w:t>
            </w:r>
            <w:proofErr w:type="spellEnd"/>
            <w:r w:rsidRPr="00616FFF">
              <w:rPr>
                <w:rFonts w:eastAsia="Times New Roman" w:cs="Times New Roman"/>
                <w:sz w:val="16"/>
                <w:szCs w:val="16"/>
                <w:lang w:val="ru-RU"/>
              </w:rPr>
              <w:t xml:space="preserve"> </w:t>
            </w:r>
            <w:proofErr w:type="spellStart"/>
            <w:r w:rsidRPr="00616FFF">
              <w:rPr>
                <w:rFonts w:eastAsia="Times New Roman" w:cs="Times New Roman"/>
                <w:sz w:val="16"/>
                <w:szCs w:val="16"/>
                <w:lang w:val="ru-RU"/>
              </w:rPr>
              <w:t>Авитум</w:t>
            </w:r>
            <w:proofErr w:type="spellEnd"/>
            <w:r w:rsidRPr="00616FFF">
              <w:rPr>
                <w:rFonts w:eastAsia="Times New Roman" w:cs="Times New Roman"/>
                <w:sz w:val="16"/>
                <w:szCs w:val="16"/>
                <w:lang w:val="ru-RU"/>
              </w:rPr>
              <w:t xml:space="preserve"> </w:t>
            </w:r>
            <w:proofErr w:type="spellStart"/>
            <w:r w:rsidRPr="00616FFF">
              <w:rPr>
                <w:rFonts w:eastAsia="Times New Roman" w:cs="Times New Roman"/>
                <w:sz w:val="16"/>
                <w:szCs w:val="16"/>
                <w:lang w:val="ru-RU"/>
              </w:rPr>
              <w:t>Руссланд</w:t>
            </w:r>
            <w:proofErr w:type="spellEnd"/>
            <w:r w:rsidRPr="00616FFF">
              <w:rPr>
                <w:rFonts w:eastAsia="Times New Roman" w:cs="Times New Roman"/>
                <w:sz w:val="16"/>
                <w:szCs w:val="16"/>
                <w:lang w:val="ru-RU"/>
              </w:rPr>
              <w:t xml:space="preserve"> </w:t>
            </w:r>
            <w:proofErr w:type="spellStart"/>
            <w:r w:rsidRPr="00616FFF">
              <w:rPr>
                <w:rFonts w:eastAsia="Times New Roman" w:cs="Times New Roman"/>
                <w:sz w:val="16"/>
                <w:szCs w:val="16"/>
                <w:lang w:val="ru-RU"/>
              </w:rPr>
              <w:t>Клиникс</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«ЛИАНА»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«МОРСКОЙ МЕДИЦИНСКИЙ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«ЛЕЧЕБНО-ПРОФИЛАКТИЧЕСКОЕ УЧРЕЖДЕНИЕ «АМБУЛАТОРНЫЙ ДИАЛИЗНЫЙ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«ДЕНТАЛ»</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АНО «Медицинский центр «Двадцать первый век»</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«Диагностический центр «Зрение»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«ЦЕНТР ДИАЛИЗА САНКТ-ПЕТЕРБУРГ»</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«МЕДИЦИНСКАЯ ФИРМА «ДУНАЙ»</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«Поликлинический комплекс»</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7</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«Балтийская медицинская компания»</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lastRenderedPageBreak/>
              <w:t>ООО «АБА-КЛИНИКА»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«ЦЕНТР СЕМЕЙНОЙ МЕДИЦИНЫ «21 ВЕК»</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АНО «Медицинский садоводческий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«СТОМАТОЛОГИЯ НОБЕЛЬ»</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«АЛЬЯНС-КП»</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«Центр защиты здоровья «</w:t>
            </w:r>
            <w:proofErr w:type="spellStart"/>
            <w:r w:rsidRPr="00616FFF">
              <w:rPr>
                <w:rFonts w:eastAsia="Times New Roman" w:cs="Times New Roman"/>
                <w:sz w:val="16"/>
                <w:szCs w:val="16"/>
                <w:lang w:val="ru-RU"/>
              </w:rPr>
              <w:t>Благомед</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«ИНВАСЕРВИС»</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Купчинский</w:t>
            </w:r>
            <w:proofErr w:type="spellEnd"/>
            <w:r w:rsidRPr="00616FFF">
              <w:rPr>
                <w:rFonts w:eastAsia="Times New Roman" w:cs="Times New Roman"/>
                <w:sz w:val="16"/>
                <w:szCs w:val="16"/>
                <w:lang w:val="ru-RU"/>
              </w:rPr>
              <w:t xml:space="preserve"> центр амбулаторного диализа»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«Пансионат «Восток-6»</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«Консультативно-диагностический Центр 78»</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«МЕДИЦИНСКИЙ ПРЕНАТАЛЬНЫЙ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«ВЫБОР»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«ЕМЛ»</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«Научно-исследовательский центр Эко-безопасность»</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«АЗИМУТ-МЕД»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«АРДЕНТ «</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«Национальный центр социально значимых заболеваний»</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РеаСанМед</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«Медицинский центр ГАЙДЕ»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«ПРОФЕССОР»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«Новый взгляд плюс»</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«МЕДПОМОЩЬ»</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«ВЕДА»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«СОЮЗМЕД»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«БЕЛАЯ ЛИНИЯ»</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«КЛИНИКА «ОНА-ЭСТЕТИК»</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«ОКСИДЕНТ»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«Рубин»</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«Азбука Здоровья»</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lastRenderedPageBreak/>
              <w:t>ООО «МЕДИЦИНА-КРАСОТА-ЗДОРОВЬЕ»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«Европейский Институт Здоровья Семьи»</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ЗАО «Санаторий «Северная Ривьера»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ЗАО «САНАТОРИЙ «ЧЕРНАЯ РЕЧКА»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«КАРДИОКЛИНИКА»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93,6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«Адамант Медицинская Клиника»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93,2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99</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39</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39</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97</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«УНИ ДЕНТ»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92,8</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«АВА-МЕД»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«Поток»</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ЧАСТНОЕ УЧРЕЖДЕНИЕ ЗДРАВООХРАНЕНИЯ «КЛИНИЧЕСКАЯ БОЛЬНИЦА «РЖД-МЕДИЦИНА» ГОРОДА САНКТ-ПЕТЕРБУРГ»</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«МЕДКЛУБ»</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«НЕМЕЦКАЯ СЕМЕЙНАЯ КЛИНИКА»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91,6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Лечебно-профилактическое учреждение «Родильный дом № 2»</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89,2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«АЙ-КЛИНИК ПЕТРОГРАДСКАЯ»</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89,2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 xml:space="preserve">ООО «Многопрофильная клиника </w:t>
            </w:r>
            <w:proofErr w:type="spellStart"/>
            <w:r w:rsidRPr="00616FFF">
              <w:rPr>
                <w:rFonts w:eastAsia="Times New Roman" w:cs="Times New Roman"/>
                <w:sz w:val="16"/>
                <w:szCs w:val="16"/>
                <w:lang w:val="ru-RU"/>
              </w:rPr>
              <w:t>Сестрорецкая</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89,2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 xml:space="preserve">АНО «Медицинский центр </w:t>
            </w:r>
            <w:proofErr w:type="spellStart"/>
            <w:r w:rsidRPr="00616FFF">
              <w:rPr>
                <w:rFonts w:eastAsia="Times New Roman" w:cs="Times New Roman"/>
                <w:sz w:val="16"/>
                <w:szCs w:val="16"/>
                <w:lang w:val="ru-RU"/>
              </w:rPr>
              <w:t>ЕленаКэнтон</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«АДМИРАЛТЕЙСКИЕ ВЕРФИ»</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«МАРТ»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ОАО «Поликлиника городская стоматологическая № 21»</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«ЭМСИПИ-</w:t>
            </w:r>
            <w:proofErr w:type="spellStart"/>
            <w:r w:rsidRPr="00616FFF">
              <w:rPr>
                <w:rFonts w:eastAsia="Times New Roman" w:cs="Times New Roman"/>
                <w:sz w:val="16"/>
                <w:szCs w:val="16"/>
                <w:lang w:val="ru-RU"/>
              </w:rPr>
              <w:t>Медикейр</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«МЕДИЦИНСКИЙ ЦЕНТР ЭКО- БЕЗОПАСНОСТЬ»</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lastRenderedPageBreak/>
              <w:t>ООО «СТОМАТОЛОГ»</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ОАО «Городская стоматологическая поликлиника № 24»</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 xml:space="preserve">ООО «Косметология </w:t>
            </w:r>
            <w:proofErr w:type="spellStart"/>
            <w:r w:rsidRPr="00616FFF">
              <w:rPr>
                <w:rFonts w:eastAsia="Times New Roman" w:cs="Times New Roman"/>
                <w:sz w:val="16"/>
                <w:szCs w:val="16"/>
                <w:lang w:val="ru-RU"/>
              </w:rPr>
              <w:t>ОстМедКонсалт</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«КАРЕ»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«Стоматологическая поликлиника 24»</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«ГРАНТИ-МЕД»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«МЕДПРОФ»</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 xml:space="preserve">ООО </w:t>
            </w:r>
            <w:proofErr w:type="spellStart"/>
            <w:r w:rsidRPr="00616FFF">
              <w:rPr>
                <w:rFonts w:eastAsia="Times New Roman" w:cs="Times New Roman"/>
                <w:sz w:val="16"/>
                <w:szCs w:val="16"/>
                <w:lang w:val="ru-RU"/>
              </w:rPr>
              <w:t>МедСоюз</w:t>
            </w:r>
            <w:proofErr w:type="spellEnd"/>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МЕДИЦИНСКОЕ УЧРЕЖДЕНИЕ «БЕЛАЯ РОЗА»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«СТЕЛС»</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«Клиника «</w:t>
            </w:r>
            <w:proofErr w:type="spellStart"/>
            <w:r w:rsidRPr="00616FFF">
              <w:rPr>
                <w:rFonts w:eastAsia="Times New Roman" w:cs="Times New Roman"/>
                <w:sz w:val="16"/>
                <w:szCs w:val="16"/>
                <w:lang w:val="ru-RU"/>
              </w:rPr>
              <w:t>ОсНова</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«ЦЕНТР АМБУЛАТОРНОЙ ОНКОЛОГИЧЕСКОЙ ПОМОЩИ № 1»</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«НАШЕ ЗДОРОВЬЕ»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«ГРАНТИ-МЕД»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«НАУЧНО-ИССЛЕДОВАТЕЛЬСКИЙ ЛЕЧЕБНЫЙ ЦЕНТР «ДЕОМА»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«СИЛУЭТ»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«Центр паллиативной медицины-ДЕВИТА»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«Стоматологический центр «</w:t>
            </w:r>
            <w:proofErr w:type="spellStart"/>
            <w:r w:rsidRPr="00616FFF">
              <w:rPr>
                <w:rFonts w:eastAsia="Times New Roman" w:cs="Times New Roman"/>
                <w:sz w:val="16"/>
                <w:szCs w:val="16"/>
                <w:lang w:val="ru-RU"/>
              </w:rPr>
              <w:t>Стомус</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СмартМедика</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«ЭКСПРЕСС-СЕРВИС</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«УНИ ДЕНТ МЕДИА»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ИмплантДентМед</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Степмед</w:t>
            </w:r>
            <w:proofErr w:type="spellEnd"/>
            <w:r w:rsidRPr="00616FFF">
              <w:rPr>
                <w:rFonts w:eastAsia="Times New Roman" w:cs="Times New Roman"/>
                <w:sz w:val="16"/>
                <w:szCs w:val="16"/>
                <w:lang w:val="ru-RU"/>
              </w:rPr>
              <w:t xml:space="preserve"> Клиник»</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МедиЭл</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«СОЛАРМЕД»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w:t>
            </w:r>
            <w:proofErr w:type="spellStart"/>
            <w:r w:rsidRPr="00616FFF">
              <w:rPr>
                <w:rFonts w:eastAsia="Times New Roman" w:cs="Times New Roman"/>
                <w:sz w:val="16"/>
                <w:szCs w:val="16"/>
                <w:lang w:val="ru-RU"/>
              </w:rPr>
              <w:t>Инкерман</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88,0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«ДЕЛЬТА»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87,2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 xml:space="preserve">ООО «АВ </w:t>
            </w:r>
            <w:proofErr w:type="spellStart"/>
            <w:r w:rsidRPr="00616FFF">
              <w:rPr>
                <w:rFonts w:eastAsia="Times New Roman" w:cs="Times New Roman"/>
                <w:sz w:val="16"/>
                <w:szCs w:val="16"/>
                <w:lang w:val="ru-RU"/>
              </w:rPr>
              <w:t>медикал</w:t>
            </w:r>
            <w:proofErr w:type="spellEnd"/>
            <w:r w:rsidRPr="00616FFF">
              <w:rPr>
                <w:rFonts w:eastAsia="Times New Roman" w:cs="Times New Roman"/>
                <w:sz w:val="16"/>
                <w:szCs w:val="16"/>
                <w:lang w:val="ru-RU"/>
              </w:rPr>
              <w:t xml:space="preserve"> групп»</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87,2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lastRenderedPageBreak/>
              <w:t>ООО «Санаторий «Дюны»</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86,8</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94</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14</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«ЗДОРОВЬЕ»</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86,0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«МИРАДЕНТ»</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«Городские поликлиники»</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50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25</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«ЛЕЧЕБНО-ДИАГНОСТИЧЕСКИЙ ЦЕНТР МЕЖДУНАРОДНОГО ИНСТИТУТА БИОЛОГИЧЕСКИХ СИСТЕМ ИМЕНИ СЕРГЕЯ БЕРЕЗИНА»</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84,4</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7</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33</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«Северо-Западный центр доказательной медицины»</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84,4</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7</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33</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71</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«Онкологический научный центр»</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«МЕДИЛЮКС-ТМ»</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76</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23</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МЧУ ДОП «</w:t>
            </w:r>
            <w:proofErr w:type="spellStart"/>
            <w:r w:rsidRPr="00616FFF">
              <w:rPr>
                <w:rFonts w:eastAsia="Times New Roman" w:cs="Times New Roman"/>
                <w:sz w:val="16"/>
                <w:szCs w:val="16"/>
                <w:lang w:val="ru-RU"/>
              </w:rPr>
              <w:t>Нефросовет</w:t>
            </w:r>
            <w:proofErr w:type="spellEnd"/>
            <w:r w:rsidRPr="00616FFF">
              <w:rPr>
                <w:rFonts w:eastAsia="Times New Roman" w:cs="Times New Roman"/>
                <w:sz w:val="16"/>
                <w:szCs w:val="16"/>
                <w:lang w:val="ru-RU"/>
              </w:rPr>
              <w:t>»</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82,6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МУЗ ДО НИИ КЛИНИЧЕСКОЙ МЕДИЦИНЫ</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82,6</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67</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АО «Современные медицинские технологии»</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82,2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26</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39</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96</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«М-ЛАЙН»</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82,2</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15</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83</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64</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26</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95</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36</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39</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96</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29</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19</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48</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«ЛЕНСКАЯ-6»</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«ГЛАВНАЯ 25»</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«ХАВЕН»</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r w:rsidR="00616FFF" w:rsidRPr="00616FFF" w:rsidTr="00616FFF">
        <w:trPr>
          <w:trHeight w:val="20"/>
        </w:trPr>
        <w:tc>
          <w:tcPr>
            <w:tcW w:w="728" w:type="pct"/>
            <w:tcBorders>
              <w:top w:val="nil"/>
              <w:left w:val="single" w:sz="4" w:space="0" w:color="auto"/>
              <w:bottom w:val="single" w:sz="4" w:space="0" w:color="auto"/>
              <w:right w:val="single" w:sz="4" w:space="0" w:color="auto"/>
            </w:tcBorders>
            <w:shd w:val="clear" w:color="auto" w:fill="auto"/>
            <w:hideMark/>
          </w:tcPr>
          <w:p w:rsidR="00616FFF" w:rsidRPr="00616FFF" w:rsidRDefault="00616FFF" w:rsidP="00616FFF">
            <w:pPr>
              <w:spacing w:line="240" w:lineRule="auto"/>
              <w:rPr>
                <w:rFonts w:eastAsia="Times New Roman" w:cs="Times New Roman"/>
                <w:sz w:val="16"/>
                <w:szCs w:val="16"/>
                <w:lang w:val="ru-RU"/>
              </w:rPr>
            </w:pPr>
            <w:r w:rsidRPr="00616FFF">
              <w:rPr>
                <w:rFonts w:eastAsia="Times New Roman" w:cs="Times New Roman"/>
                <w:sz w:val="16"/>
                <w:szCs w:val="16"/>
                <w:lang w:val="ru-RU"/>
              </w:rPr>
              <w:t>ООО «ХИРУРГИЯ ГРАНДМЕД»</w:t>
            </w:r>
          </w:p>
        </w:tc>
        <w:tc>
          <w:tcPr>
            <w:tcW w:w="314" w:type="pct"/>
            <w:tcBorders>
              <w:top w:val="nil"/>
              <w:left w:val="nil"/>
              <w:bottom w:val="single" w:sz="4" w:space="0" w:color="auto"/>
              <w:right w:val="single" w:sz="4" w:space="0" w:color="auto"/>
            </w:tcBorders>
            <w:shd w:val="clear" w:color="000000" w:fill="D0CECE"/>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80,0</w:t>
            </w:r>
          </w:p>
        </w:tc>
        <w:tc>
          <w:tcPr>
            <w:tcW w:w="356"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1"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70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60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40</w:t>
            </w:r>
          </w:p>
        </w:tc>
        <w:tc>
          <w:tcPr>
            <w:tcW w:w="158"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165" w:type="pct"/>
            <w:tcBorders>
              <w:top w:val="nil"/>
              <w:left w:val="nil"/>
              <w:bottom w:val="single" w:sz="4" w:space="0" w:color="auto"/>
              <w:right w:val="single" w:sz="4" w:space="0" w:color="auto"/>
            </w:tcBorders>
            <w:shd w:val="clear" w:color="000000" w:fill="E7E6E6"/>
            <w:vAlign w:val="center"/>
            <w:hideMark/>
          </w:tcPr>
          <w:p w:rsidR="00616FFF" w:rsidRPr="00616FFF" w:rsidRDefault="00616FFF" w:rsidP="00616FFF">
            <w:pPr>
              <w:spacing w:line="240" w:lineRule="auto"/>
              <w:jc w:val="center"/>
              <w:rPr>
                <w:rFonts w:eastAsia="Times New Roman" w:cs="Times New Roman"/>
                <w:b/>
                <w:bCs/>
                <w:sz w:val="16"/>
                <w:szCs w:val="16"/>
                <w:lang w:val="ru-RU"/>
              </w:rPr>
            </w:pPr>
            <w:r w:rsidRPr="00616FFF">
              <w:rPr>
                <w:rFonts w:eastAsia="Times New Roman" w:cs="Times New Roman"/>
                <w:b/>
                <w:bCs/>
                <w:sz w:val="16"/>
                <w:szCs w:val="16"/>
                <w:lang w:val="ru-RU"/>
              </w:rPr>
              <w:t>100</w:t>
            </w:r>
          </w:p>
        </w:tc>
        <w:tc>
          <w:tcPr>
            <w:tcW w:w="313"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30</w:t>
            </w:r>
          </w:p>
        </w:tc>
        <w:tc>
          <w:tcPr>
            <w:tcW w:w="25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20</w:t>
            </w:r>
          </w:p>
        </w:tc>
        <w:tc>
          <w:tcPr>
            <w:tcW w:w="331" w:type="pct"/>
            <w:tcBorders>
              <w:top w:val="nil"/>
              <w:left w:val="nil"/>
              <w:bottom w:val="single" w:sz="4" w:space="0" w:color="auto"/>
              <w:right w:val="single" w:sz="4" w:space="0" w:color="auto"/>
            </w:tcBorders>
            <w:shd w:val="clear" w:color="auto" w:fill="auto"/>
            <w:vAlign w:val="center"/>
            <w:hideMark/>
          </w:tcPr>
          <w:p w:rsidR="00616FFF" w:rsidRPr="00616FFF" w:rsidRDefault="00616FFF" w:rsidP="00616FFF">
            <w:pPr>
              <w:spacing w:line="240" w:lineRule="auto"/>
              <w:jc w:val="center"/>
              <w:rPr>
                <w:rFonts w:eastAsia="Times New Roman" w:cs="Times New Roman"/>
                <w:sz w:val="16"/>
                <w:szCs w:val="16"/>
                <w:lang w:val="ru-RU"/>
              </w:rPr>
            </w:pPr>
            <w:r w:rsidRPr="00616FFF">
              <w:rPr>
                <w:rFonts w:eastAsia="Times New Roman" w:cs="Times New Roman"/>
                <w:sz w:val="16"/>
                <w:szCs w:val="16"/>
                <w:lang w:val="ru-RU"/>
              </w:rPr>
              <w:t>50</w:t>
            </w:r>
          </w:p>
        </w:tc>
      </w:tr>
    </w:tbl>
    <w:p w:rsidR="00592A3B" w:rsidRDefault="00592A3B" w:rsidP="00592A3B">
      <w:pPr>
        <w:rPr>
          <w:rFonts w:cs="Times New Roman"/>
          <w:b/>
          <w:lang w:val="ru-RU"/>
        </w:rPr>
      </w:pPr>
    </w:p>
    <w:p w:rsidR="00A71251" w:rsidRPr="003C5AF9" w:rsidRDefault="00A71251" w:rsidP="00DB7135">
      <w:pPr>
        <w:pStyle w:val="a"/>
        <w:rPr>
          <w:lang w:val="ru-RU"/>
        </w:rPr>
      </w:pPr>
      <w:bookmarkStart w:id="73" w:name="_Ref167742973"/>
      <w:r w:rsidRPr="00A71251">
        <w:rPr>
          <w:lang w:val="ru-RU"/>
        </w:rPr>
        <w:t>Вопросы для глубинного интервью с экспертами в здравоохранении</w:t>
      </w:r>
      <w:bookmarkEnd w:id="73"/>
    </w:p>
    <w:p w:rsidR="00A71251" w:rsidRPr="00A71251" w:rsidRDefault="00A71251" w:rsidP="00322451">
      <w:pPr>
        <w:pStyle w:val="afe"/>
        <w:numPr>
          <w:ilvl w:val="0"/>
          <w:numId w:val="22"/>
        </w:numPr>
        <w:rPr>
          <w:rFonts w:cs="Times New Roman"/>
        </w:rPr>
      </w:pPr>
      <w:r w:rsidRPr="00A71251">
        <w:rPr>
          <w:rFonts w:cs="Times New Roman"/>
        </w:rPr>
        <w:t>Каким образом финансируются услуги в рамках ОМС? Какие тарифы используются при финансировании услуги ЭКО (МРТ и КТ)?</w:t>
      </w:r>
    </w:p>
    <w:p w:rsidR="00A71251" w:rsidRDefault="00A71251" w:rsidP="00322451">
      <w:pPr>
        <w:pStyle w:val="afe"/>
        <w:numPr>
          <w:ilvl w:val="0"/>
          <w:numId w:val="22"/>
        </w:numPr>
        <w:rPr>
          <w:rFonts w:cs="Times New Roman"/>
        </w:rPr>
      </w:pPr>
      <w:r>
        <w:rPr>
          <w:rFonts w:cs="Times New Roman"/>
          <w:lang w:val="ru-RU"/>
        </w:rPr>
        <w:t>Каков</w:t>
      </w:r>
      <w:r w:rsidRPr="00A71251">
        <w:rPr>
          <w:rFonts w:cs="Times New Roman"/>
        </w:rPr>
        <w:t xml:space="preserve"> внутренний механиз</w:t>
      </w:r>
      <w:r>
        <w:rPr>
          <w:rFonts w:cs="Times New Roman"/>
        </w:rPr>
        <w:t>м распределения материальной помощи</w:t>
      </w:r>
      <w:r w:rsidRPr="00A71251">
        <w:rPr>
          <w:rFonts w:cs="Times New Roman"/>
        </w:rPr>
        <w:t>? Какие критерии используются при распределении объемов медицинской помощи в системе ОМС? Используются ли критерии, отражающие качество и результативность предоставляемых услуг? Как часто на них обращают должное внимание?</w:t>
      </w:r>
    </w:p>
    <w:p w:rsidR="003C5AF9" w:rsidRPr="003C5AF9" w:rsidRDefault="003C5AF9" w:rsidP="00322451">
      <w:pPr>
        <w:pStyle w:val="afe"/>
        <w:numPr>
          <w:ilvl w:val="0"/>
          <w:numId w:val="22"/>
        </w:numPr>
        <w:rPr>
          <w:rFonts w:cs="Times New Roman"/>
        </w:rPr>
      </w:pPr>
      <w:r w:rsidRPr="00A71251">
        <w:rPr>
          <w:rFonts w:cs="Times New Roman"/>
        </w:rPr>
        <w:t>Есть ли специфик</w:t>
      </w:r>
      <w:r>
        <w:rPr>
          <w:rFonts w:cs="Times New Roman"/>
        </w:rPr>
        <w:t xml:space="preserve">а распределения объемов </w:t>
      </w:r>
      <w:r>
        <w:rPr>
          <w:rFonts w:cs="Times New Roman"/>
          <w:lang w:val="ru-RU"/>
        </w:rPr>
        <w:t xml:space="preserve">медицинской помощи </w:t>
      </w:r>
      <w:r>
        <w:rPr>
          <w:rFonts w:cs="Times New Roman"/>
        </w:rPr>
        <w:t>в Санкт-</w:t>
      </w:r>
      <w:r>
        <w:rPr>
          <w:rFonts w:cs="Times New Roman"/>
          <w:lang w:val="ru-RU"/>
        </w:rPr>
        <w:t>Петербурге</w:t>
      </w:r>
      <w:r w:rsidRPr="00A71251">
        <w:rPr>
          <w:rFonts w:cs="Times New Roman"/>
        </w:rPr>
        <w:t xml:space="preserve">? </w:t>
      </w:r>
    </w:p>
    <w:p w:rsidR="00A71251" w:rsidRDefault="00A71251" w:rsidP="00322451">
      <w:pPr>
        <w:pStyle w:val="afe"/>
        <w:numPr>
          <w:ilvl w:val="0"/>
          <w:numId w:val="22"/>
        </w:numPr>
        <w:rPr>
          <w:rFonts w:cs="Times New Roman"/>
        </w:rPr>
      </w:pPr>
      <w:r w:rsidRPr="00A71251">
        <w:rPr>
          <w:rFonts w:cs="Times New Roman"/>
        </w:rPr>
        <w:lastRenderedPageBreak/>
        <w:t>Были ли случаи, когда учитывалась эффективность при распределении</w:t>
      </w:r>
      <w:r>
        <w:rPr>
          <w:rFonts w:cs="Times New Roman"/>
          <w:lang w:val="ru-RU"/>
        </w:rPr>
        <w:t xml:space="preserve"> </w:t>
      </w:r>
      <w:r w:rsidRPr="00A71251">
        <w:rPr>
          <w:rFonts w:cs="Times New Roman"/>
        </w:rPr>
        <w:t xml:space="preserve">объемов медицинской помощи в системе ОМС? </w:t>
      </w:r>
      <w:r>
        <w:rPr>
          <w:rFonts w:cs="Times New Roman"/>
          <w:lang w:val="ru-RU"/>
        </w:rPr>
        <w:t>Всегда ли использовались критерии, которые используются сейчас? Как давно в них вносились изменения?</w:t>
      </w:r>
      <w:r w:rsidRPr="00A71251">
        <w:rPr>
          <w:rFonts w:cs="Times New Roman"/>
        </w:rPr>
        <w:t xml:space="preserve"> </w:t>
      </w:r>
    </w:p>
    <w:p w:rsidR="00A92DBB" w:rsidRDefault="00A92DBB" w:rsidP="00322451">
      <w:pPr>
        <w:pStyle w:val="afe"/>
        <w:numPr>
          <w:ilvl w:val="0"/>
          <w:numId w:val="22"/>
        </w:numPr>
        <w:rPr>
          <w:rFonts w:cs="Times New Roman"/>
        </w:rPr>
      </w:pPr>
      <w:r>
        <w:rPr>
          <w:rFonts w:cs="Times New Roman"/>
        </w:rPr>
        <w:t>Какие бы</w:t>
      </w:r>
      <w:r w:rsidRPr="00A71251">
        <w:rPr>
          <w:rFonts w:cs="Times New Roman"/>
        </w:rPr>
        <w:t xml:space="preserve"> дополнительные критерии для распределения объемов медицинской помощи в системе ОМС</w:t>
      </w:r>
      <w:r>
        <w:rPr>
          <w:rFonts w:cs="Times New Roman"/>
        </w:rPr>
        <w:t xml:space="preserve"> по услугам ЭКО (МРТ и КТ) в Санкт-</w:t>
      </w:r>
      <w:r>
        <w:rPr>
          <w:rFonts w:cs="Times New Roman"/>
          <w:lang w:val="ru-RU"/>
        </w:rPr>
        <w:t>Петербурге Вы бы порекомендовали добавить</w:t>
      </w:r>
      <w:r w:rsidRPr="00A71251">
        <w:rPr>
          <w:rFonts w:cs="Times New Roman"/>
        </w:rPr>
        <w:t>?</w:t>
      </w:r>
    </w:p>
    <w:p w:rsidR="003C5AF9" w:rsidRPr="003C5AF9" w:rsidRDefault="003C5AF9" w:rsidP="00322451">
      <w:pPr>
        <w:pStyle w:val="afe"/>
        <w:numPr>
          <w:ilvl w:val="0"/>
          <w:numId w:val="22"/>
        </w:numPr>
        <w:rPr>
          <w:rFonts w:cs="Times New Roman"/>
        </w:rPr>
      </w:pPr>
      <w:r w:rsidRPr="003C5AF9">
        <w:rPr>
          <w:rFonts w:cs="Times New Roman"/>
        </w:rPr>
        <w:t>Как осуществляется контроль качества услуг в ОМС? Какие меры принимаются для обеспечения соответствия стандартам?</w:t>
      </w:r>
      <w:r>
        <w:rPr>
          <w:rFonts w:cs="Times New Roman"/>
          <w:lang w:val="ru-RU"/>
        </w:rPr>
        <w:t xml:space="preserve"> </w:t>
      </w:r>
      <w:r w:rsidRPr="003C5AF9">
        <w:rPr>
          <w:rFonts w:cs="Times New Roman"/>
        </w:rPr>
        <w:t>В чем специфика взаимодействия медицинских страховых компаний и медицинских организаций при предоставлении услуг ЭКО (МРТ и КТ)?</w:t>
      </w:r>
      <w:r w:rsidRPr="003C5AF9">
        <w:rPr>
          <w:rFonts w:cs="Times New Roman"/>
          <w:lang w:val="ru-RU"/>
        </w:rPr>
        <w:t xml:space="preserve"> </w:t>
      </w:r>
      <w:r w:rsidRPr="003C5AF9">
        <w:rPr>
          <w:rFonts w:cs="Times New Roman"/>
        </w:rPr>
        <w:t>В чем заключается роль</w:t>
      </w:r>
      <w:r w:rsidRPr="003C5AF9">
        <w:rPr>
          <w:rFonts w:cs="Times New Roman"/>
          <w:lang w:val="ru-RU"/>
        </w:rPr>
        <w:t xml:space="preserve"> страховых медицинских организаций</w:t>
      </w:r>
      <w:r w:rsidRPr="003C5AF9">
        <w:rPr>
          <w:rFonts w:cs="Times New Roman"/>
        </w:rPr>
        <w:t xml:space="preserve"> в обеспечении доступа к этим услугам?</w:t>
      </w:r>
      <w:r w:rsidRPr="003C5AF9">
        <w:rPr>
          <w:rFonts w:cs="Times New Roman"/>
          <w:lang w:val="ru-RU"/>
        </w:rPr>
        <w:t xml:space="preserve"> </w:t>
      </w:r>
    </w:p>
    <w:p w:rsidR="00A71251" w:rsidRPr="00A71251" w:rsidRDefault="00A71251" w:rsidP="00322451">
      <w:pPr>
        <w:pStyle w:val="afe"/>
        <w:numPr>
          <w:ilvl w:val="0"/>
          <w:numId w:val="22"/>
        </w:numPr>
        <w:rPr>
          <w:rFonts w:cs="Times New Roman"/>
        </w:rPr>
      </w:pPr>
      <w:r>
        <w:rPr>
          <w:rFonts w:cs="Times New Roman"/>
          <w:lang w:val="ru-RU"/>
        </w:rPr>
        <w:t xml:space="preserve">Каковы причины регулярных корректировок при распределении </w:t>
      </w:r>
      <w:r w:rsidRPr="00A71251">
        <w:rPr>
          <w:rFonts w:cs="Times New Roman"/>
        </w:rPr>
        <w:t>объемов медицинской помощи в системе ОМС</w:t>
      </w:r>
      <w:r>
        <w:rPr>
          <w:rFonts w:cs="Times New Roman"/>
          <w:lang w:val="ru-RU"/>
        </w:rPr>
        <w:t>?</w:t>
      </w:r>
    </w:p>
    <w:p w:rsidR="003C5AF9" w:rsidRDefault="003C5AF9" w:rsidP="00322451">
      <w:pPr>
        <w:pStyle w:val="afe"/>
        <w:numPr>
          <w:ilvl w:val="0"/>
          <w:numId w:val="22"/>
        </w:numPr>
        <w:rPr>
          <w:rFonts w:cs="Times New Roman"/>
        </w:rPr>
      </w:pPr>
      <w:r w:rsidRPr="00A92DBB">
        <w:rPr>
          <w:rFonts w:cs="Times New Roman"/>
        </w:rPr>
        <w:t>Как территориальный фонд ОМС</w:t>
      </w:r>
      <w:r>
        <w:rPr>
          <w:rFonts w:cs="Times New Roman"/>
          <w:lang w:val="ru-RU"/>
        </w:rPr>
        <w:t xml:space="preserve"> Санкт-Петербурга</w:t>
      </w:r>
      <w:r w:rsidRPr="00A92DBB">
        <w:rPr>
          <w:rFonts w:cs="Times New Roman"/>
        </w:rPr>
        <w:t xml:space="preserve"> учитывает появление новых техн</w:t>
      </w:r>
      <w:r>
        <w:rPr>
          <w:rFonts w:cs="Times New Roman"/>
        </w:rPr>
        <w:t xml:space="preserve">ологий или методов в сфере ЭКО </w:t>
      </w:r>
      <w:r>
        <w:rPr>
          <w:rFonts w:cs="Times New Roman"/>
          <w:lang w:val="ru-RU"/>
        </w:rPr>
        <w:t>(</w:t>
      </w:r>
      <w:r w:rsidRPr="00A92DBB">
        <w:rPr>
          <w:rFonts w:cs="Times New Roman"/>
        </w:rPr>
        <w:t>МРТ и КТ</w:t>
      </w:r>
      <w:r>
        <w:rPr>
          <w:rFonts w:cs="Times New Roman"/>
          <w:lang w:val="ru-RU"/>
        </w:rPr>
        <w:t>)</w:t>
      </w:r>
      <w:r w:rsidRPr="00A92DBB">
        <w:rPr>
          <w:rFonts w:cs="Times New Roman"/>
        </w:rPr>
        <w:t>? Как быстро изменяются тарифы</w:t>
      </w:r>
      <w:r>
        <w:rPr>
          <w:rFonts w:cs="Times New Roman"/>
          <w:lang w:val="ru-RU"/>
        </w:rPr>
        <w:t xml:space="preserve"> с учетом научно-технического прогресса</w:t>
      </w:r>
      <w:r w:rsidRPr="00A92DBB">
        <w:rPr>
          <w:rFonts w:cs="Times New Roman"/>
        </w:rPr>
        <w:t>?</w:t>
      </w:r>
    </w:p>
    <w:p w:rsidR="003C5AF9" w:rsidRPr="003C5AF9" w:rsidRDefault="003C5AF9" w:rsidP="00322451">
      <w:pPr>
        <w:pStyle w:val="afe"/>
        <w:numPr>
          <w:ilvl w:val="0"/>
          <w:numId w:val="22"/>
        </w:numPr>
        <w:rPr>
          <w:rFonts w:cs="Times New Roman"/>
        </w:rPr>
      </w:pPr>
      <w:r w:rsidRPr="00A92DBB">
        <w:rPr>
          <w:rFonts w:cs="Times New Roman"/>
        </w:rPr>
        <w:t xml:space="preserve">Существует ли возможность отбора пациентов при предоставлении услуг </w:t>
      </w:r>
      <w:r>
        <w:rPr>
          <w:rFonts w:cs="Times New Roman"/>
        </w:rPr>
        <w:t>ЭКО (МРТ и КТ)</w:t>
      </w:r>
      <w:r w:rsidRPr="00A92DBB">
        <w:rPr>
          <w:rFonts w:cs="Times New Roman"/>
        </w:rPr>
        <w:t>?</w:t>
      </w:r>
      <w:r>
        <w:rPr>
          <w:rFonts w:cs="Times New Roman"/>
          <w:lang w:val="ru-RU"/>
        </w:rPr>
        <w:t xml:space="preserve"> </w:t>
      </w:r>
      <w:r w:rsidRPr="003C5AF9">
        <w:rPr>
          <w:rFonts w:cs="Times New Roman"/>
        </w:rPr>
        <w:t>Каков средний срок ожидания для получения услуг ЭКО (МРТ и КТ)?</w:t>
      </w:r>
    </w:p>
    <w:p w:rsidR="003C5AF9" w:rsidRDefault="003C5AF9" w:rsidP="00322451">
      <w:pPr>
        <w:pStyle w:val="afe"/>
        <w:numPr>
          <w:ilvl w:val="0"/>
          <w:numId w:val="22"/>
        </w:numPr>
        <w:rPr>
          <w:rFonts w:cs="Times New Roman"/>
        </w:rPr>
      </w:pPr>
      <w:r w:rsidRPr="00A92DBB">
        <w:rPr>
          <w:rFonts w:cs="Times New Roman"/>
        </w:rPr>
        <w:t xml:space="preserve">Насколько остра проблема потребительского экстремизма при оказании медицинских услуг в сфере ОМС? Как пациенты могут выразить свою обратную связь или подать жалобу на качество услуг </w:t>
      </w:r>
      <w:r>
        <w:rPr>
          <w:rFonts w:cs="Times New Roman"/>
        </w:rPr>
        <w:t xml:space="preserve">ЭКО </w:t>
      </w:r>
      <w:r>
        <w:rPr>
          <w:rFonts w:cs="Times New Roman"/>
          <w:lang w:val="ru-RU"/>
        </w:rPr>
        <w:t>(</w:t>
      </w:r>
      <w:r w:rsidRPr="00A92DBB">
        <w:rPr>
          <w:rFonts w:cs="Times New Roman"/>
        </w:rPr>
        <w:t>МРТ и КТ</w:t>
      </w:r>
      <w:r>
        <w:rPr>
          <w:rFonts w:cs="Times New Roman"/>
          <w:lang w:val="ru-RU"/>
        </w:rPr>
        <w:t>)</w:t>
      </w:r>
      <w:r w:rsidRPr="00A92DBB">
        <w:rPr>
          <w:rFonts w:cs="Times New Roman"/>
        </w:rPr>
        <w:t xml:space="preserve">? Какие механизмы реагирования существуют в фонде </w:t>
      </w:r>
      <w:r>
        <w:rPr>
          <w:rFonts w:cs="Times New Roman"/>
          <w:lang w:val="ru-RU"/>
        </w:rPr>
        <w:t xml:space="preserve">Территориальном фонде </w:t>
      </w:r>
      <w:r w:rsidRPr="00A92DBB">
        <w:rPr>
          <w:rFonts w:cs="Times New Roman"/>
        </w:rPr>
        <w:t>ОМС</w:t>
      </w:r>
      <w:r>
        <w:rPr>
          <w:rFonts w:cs="Times New Roman"/>
          <w:lang w:val="ru-RU"/>
        </w:rPr>
        <w:t xml:space="preserve"> Санкт-Петербурга</w:t>
      </w:r>
      <w:r w:rsidRPr="00A92DBB">
        <w:rPr>
          <w:rFonts w:cs="Times New Roman"/>
        </w:rPr>
        <w:t>?</w:t>
      </w:r>
    </w:p>
    <w:p w:rsidR="003C5AF9" w:rsidRPr="003C5AF9" w:rsidRDefault="003C5AF9" w:rsidP="00322451">
      <w:pPr>
        <w:pStyle w:val="afe"/>
        <w:numPr>
          <w:ilvl w:val="0"/>
          <w:numId w:val="22"/>
        </w:numPr>
        <w:rPr>
          <w:rFonts w:cs="Times New Roman"/>
        </w:rPr>
      </w:pPr>
      <w:r>
        <w:rPr>
          <w:rFonts w:cs="Times New Roman"/>
          <w:lang w:val="ru-RU"/>
        </w:rPr>
        <w:t>Существуют ли</w:t>
      </w:r>
      <w:r w:rsidRPr="00A71251">
        <w:rPr>
          <w:rFonts w:cs="Times New Roman"/>
        </w:rPr>
        <w:t xml:space="preserve"> предпосылки</w:t>
      </w:r>
      <w:r>
        <w:rPr>
          <w:rFonts w:cs="Times New Roman"/>
          <w:lang w:val="ru-RU"/>
        </w:rPr>
        <w:t xml:space="preserve"> того, что система </w:t>
      </w:r>
      <w:r>
        <w:rPr>
          <w:rFonts w:cs="Times New Roman"/>
        </w:rPr>
        <w:t>распределении объемов медицинской помощи в системе ОМС</w:t>
      </w:r>
      <w:r>
        <w:rPr>
          <w:rFonts w:cs="Times New Roman"/>
          <w:lang w:val="ru-RU"/>
        </w:rPr>
        <w:t xml:space="preserve"> нуждается в изменении</w:t>
      </w:r>
      <w:r w:rsidRPr="00A71251">
        <w:rPr>
          <w:rFonts w:cs="Times New Roman"/>
        </w:rPr>
        <w:t>?</w:t>
      </w:r>
    </w:p>
    <w:p w:rsidR="00A71251" w:rsidRPr="00A71251" w:rsidRDefault="00A71251" w:rsidP="00322451">
      <w:pPr>
        <w:pStyle w:val="afe"/>
        <w:numPr>
          <w:ilvl w:val="0"/>
          <w:numId w:val="22"/>
        </w:numPr>
        <w:rPr>
          <w:rFonts w:cs="Times New Roman"/>
        </w:rPr>
      </w:pPr>
      <w:r>
        <w:rPr>
          <w:rFonts w:cs="Times New Roman"/>
          <w:lang w:val="ru-RU"/>
        </w:rPr>
        <w:t xml:space="preserve">Как вы считаете, возможен ли переход на «стратегический подход» при </w:t>
      </w:r>
      <w:r w:rsidRPr="00A71251">
        <w:rPr>
          <w:rFonts w:cs="Times New Roman"/>
        </w:rPr>
        <w:t>распределении объемов медицинской помощи в системе ОМС</w:t>
      </w:r>
      <w:r>
        <w:rPr>
          <w:rFonts w:cs="Times New Roman"/>
          <w:lang w:val="ru-RU"/>
        </w:rPr>
        <w:t xml:space="preserve">? Какие условия должны быть выполнены? </w:t>
      </w:r>
    </w:p>
    <w:p w:rsidR="00A92DBB" w:rsidRPr="00A92DBB" w:rsidRDefault="00A92DBB" w:rsidP="00322451">
      <w:pPr>
        <w:pStyle w:val="afe"/>
        <w:numPr>
          <w:ilvl w:val="0"/>
          <w:numId w:val="22"/>
        </w:numPr>
        <w:rPr>
          <w:rFonts w:cs="Times New Roman"/>
        </w:rPr>
      </w:pPr>
      <w:r w:rsidRPr="00A92DBB">
        <w:rPr>
          <w:rFonts w:cs="Times New Roman"/>
        </w:rPr>
        <w:t xml:space="preserve">Какие изменения в сфере распределения объемов и финансирования услуг ЭКО </w:t>
      </w:r>
      <w:r w:rsidRPr="00A92DBB">
        <w:rPr>
          <w:rFonts w:cs="Times New Roman"/>
          <w:lang w:val="ru-RU"/>
        </w:rPr>
        <w:t>(</w:t>
      </w:r>
      <w:r w:rsidRPr="00A92DBB">
        <w:rPr>
          <w:rFonts w:cs="Times New Roman"/>
        </w:rPr>
        <w:t>МРТ и КТ</w:t>
      </w:r>
      <w:r w:rsidRPr="00A92DBB">
        <w:rPr>
          <w:rFonts w:cs="Times New Roman"/>
          <w:lang w:val="ru-RU"/>
        </w:rPr>
        <w:t>)</w:t>
      </w:r>
      <w:r w:rsidRPr="00A92DBB">
        <w:rPr>
          <w:rFonts w:cs="Times New Roman"/>
        </w:rPr>
        <w:t xml:space="preserve"> Вы ожидаете в ближайшие годы?</w:t>
      </w:r>
    </w:p>
    <w:p w:rsidR="00A92DBB" w:rsidRPr="00A71251" w:rsidRDefault="00A92DBB" w:rsidP="00322451">
      <w:pPr>
        <w:pStyle w:val="afe"/>
        <w:numPr>
          <w:ilvl w:val="0"/>
          <w:numId w:val="21"/>
        </w:numPr>
        <w:rPr>
          <w:rFonts w:cs="Times New Roman"/>
        </w:rPr>
        <w:sectPr w:rsidR="00A92DBB" w:rsidRPr="00A71251" w:rsidSect="00C4228E">
          <w:pgSz w:w="16834" w:h="11909" w:orient="landscape" w:code="9"/>
          <w:pgMar w:top="1985" w:right="1134" w:bottom="1134" w:left="1418" w:header="709" w:footer="709" w:gutter="0"/>
          <w:cols w:space="720"/>
          <w:titlePg/>
          <w:docGrid w:linePitch="299"/>
        </w:sectPr>
      </w:pPr>
    </w:p>
    <w:p w:rsidR="00D4208F" w:rsidRDefault="00231532" w:rsidP="00320F1A">
      <w:pPr>
        <w:pStyle w:val="1"/>
        <w:rPr>
          <w:rFonts w:cs="Times New Roman"/>
          <w:b w:val="0"/>
          <w:lang w:val="ru-RU"/>
        </w:rPr>
      </w:pPr>
      <w:bookmarkStart w:id="74" w:name="_Toc167739368"/>
      <w:r w:rsidRPr="00E1430E">
        <w:rPr>
          <w:rFonts w:cs="Times New Roman"/>
          <w:b w:val="0"/>
          <w:lang w:val="ru-RU"/>
        </w:rPr>
        <w:lastRenderedPageBreak/>
        <w:t>Список литературы</w:t>
      </w:r>
      <w:bookmarkEnd w:id="74"/>
    </w:p>
    <w:p w:rsidR="00E6752E" w:rsidRPr="00E6752E" w:rsidRDefault="00E6752E" w:rsidP="00E6752E">
      <w:pPr>
        <w:rPr>
          <w:rFonts w:cs="Times New Roman"/>
          <w:lang w:val="ru-RU"/>
        </w:rPr>
      </w:pPr>
      <w:r w:rsidRPr="00E6752E">
        <w:rPr>
          <w:rFonts w:cs="Times New Roman"/>
          <w:lang w:val="ru-RU"/>
        </w:rPr>
        <w:t>Научная литература</w:t>
      </w:r>
    </w:p>
    <w:p w:rsidR="00884400" w:rsidRPr="00884400" w:rsidRDefault="00884400" w:rsidP="00884400">
      <w:pPr>
        <w:pStyle w:val="afe"/>
        <w:keepLines/>
        <w:numPr>
          <w:ilvl w:val="0"/>
          <w:numId w:val="31"/>
        </w:numPr>
        <w:spacing w:line="240" w:lineRule="auto"/>
        <w:contextualSpacing w:val="0"/>
        <w:rPr>
          <w:rFonts w:eastAsia="Times New Roman" w:cs="Times New Roman"/>
          <w:sz w:val="20"/>
        </w:rPr>
      </w:pPr>
      <w:r w:rsidRPr="00884400">
        <w:rPr>
          <w:rFonts w:eastAsia="Times New Roman" w:cs="Times New Roman"/>
          <w:sz w:val="20"/>
          <w:lang w:val="ru-RU"/>
        </w:rPr>
        <w:t xml:space="preserve">А.Г. </w:t>
      </w:r>
      <w:proofErr w:type="spellStart"/>
      <w:r w:rsidRPr="00884400">
        <w:rPr>
          <w:rFonts w:eastAsia="Times New Roman" w:cs="Times New Roman"/>
          <w:sz w:val="20"/>
          <w:lang w:val="ru-RU"/>
        </w:rPr>
        <w:t>Барабашев</w:t>
      </w:r>
      <w:proofErr w:type="spellEnd"/>
      <w:r w:rsidRPr="00884400">
        <w:rPr>
          <w:rFonts w:eastAsia="Times New Roman" w:cs="Times New Roman"/>
          <w:sz w:val="20"/>
          <w:lang w:val="ru-RU"/>
        </w:rPr>
        <w:t xml:space="preserve"> (ГУ-ВШЭ) // «Совершенная бюрократия и «новый менеджмент»: альтернатива, синтез или новый подход» (2006) // [Электронный доступ] // </w:t>
      </w:r>
      <w:r w:rsidRPr="00884400">
        <w:rPr>
          <w:rFonts w:eastAsia="Times New Roman" w:cs="Times New Roman"/>
          <w:sz w:val="20"/>
          <w:lang w:val="en-US"/>
        </w:rPr>
        <w:t>URL</w:t>
      </w:r>
      <w:r w:rsidRPr="00884400">
        <w:rPr>
          <w:rFonts w:eastAsia="Times New Roman" w:cs="Times New Roman"/>
          <w:sz w:val="20"/>
          <w:lang w:val="ru-RU"/>
        </w:rPr>
        <w:t xml:space="preserve">: https://vk.cc/cwXpv7 </w:t>
      </w:r>
      <w:r w:rsidRPr="00884400">
        <w:rPr>
          <w:rFonts w:eastAsia="Times New Roman" w:cs="Times New Roman"/>
          <w:sz w:val="20"/>
        </w:rPr>
        <w:t>// Дата обращения: 11.01.2024 г</w:t>
      </w:r>
    </w:p>
    <w:p w:rsidR="00884400" w:rsidRPr="00884400" w:rsidRDefault="00884400" w:rsidP="00884400">
      <w:pPr>
        <w:pStyle w:val="afe"/>
        <w:numPr>
          <w:ilvl w:val="0"/>
          <w:numId w:val="31"/>
        </w:numPr>
        <w:spacing w:line="240" w:lineRule="auto"/>
        <w:contextualSpacing w:val="0"/>
        <w:rPr>
          <w:rFonts w:eastAsia="Times New Roman" w:cs="Times New Roman"/>
          <w:sz w:val="20"/>
          <w:lang w:val="ru-RU"/>
        </w:rPr>
      </w:pPr>
      <w:r w:rsidRPr="00884400">
        <w:rPr>
          <w:rFonts w:eastAsia="Times New Roman" w:cs="Times New Roman"/>
          <w:sz w:val="20"/>
        </w:rPr>
        <w:t xml:space="preserve">Высшая школа организации и управления здравоохранением // Гузель </w:t>
      </w:r>
      <w:proofErr w:type="spellStart"/>
      <w:r w:rsidRPr="00884400">
        <w:rPr>
          <w:rFonts w:eastAsia="Times New Roman" w:cs="Times New Roman"/>
          <w:sz w:val="20"/>
        </w:rPr>
        <w:t>Улумбекова</w:t>
      </w:r>
      <w:proofErr w:type="spellEnd"/>
      <w:r w:rsidRPr="00884400">
        <w:rPr>
          <w:rFonts w:eastAsia="Times New Roman" w:cs="Times New Roman"/>
          <w:sz w:val="20"/>
        </w:rPr>
        <w:t xml:space="preserve"> «Нужно ли России система ОМС // [Электронный ресурс] // URL: https://www.vshouz.ru/journal/2019-god/guzel-ulumbekova-nuzhna-li-rossii-sistema-oms/. Дата обращения: 20.03.2024</w:t>
      </w:r>
    </w:p>
    <w:p w:rsidR="00884400" w:rsidRPr="00884400" w:rsidRDefault="00884400" w:rsidP="00884400">
      <w:pPr>
        <w:pStyle w:val="afe"/>
        <w:numPr>
          <w:ilvl w:val="0"/>
          <w:numId w:val="31"/>
        </w:numPr>
        <w:spacing w:line="240" w:lineRule="auto"/>
        <w:contextualSpacing w:val="0"/>
        <w:rPr>
          <w:rFonts w:eastAsia="Times New Roman" w:cs="Times New Roman"/>
          <w:sz w:val="20"/>
          <w:lang w:val="ru-RU"/>
        </w:rPr>
      </w:pPr>
      <w:r w:rsidRPr="00884400">
        <w:rPr>
          <w:rFonts w:eastAsia="Times New Roman" w:cs="Times New Roman"/>
          <w:sz w:val="20"/>
        </w:rPr>
        <w:t xml:space="preserve">Высшая школа Экономики Национальный исследовательский университет // </w:t>
      </w:r>
      <w:proofErr w:type="spellStart"/>
      <w:r w:rsidRPr="00884400">
        <w:rPr>
          <w:rFonts w:eastAsia="Times New Roman" w:cs="Times New Roman"/>
          <w:sz w:val="20"/>
        </w:rPr>
        <w:t>Транспарентность</w:t>
      </w:r>
      <w:proofErr w:type="spellEnd"/>
      <w:r w:rsidRPr="00884400">
        <w:rPr>
          <w:rFonts w:eastAsia="Times New Roman" w:cs="Times New Roman"/>
          <w:sz w:val="20"/>
        </w:rPr>
        <w:t xml:space="preserve"> системы здравоохранения: состояние, ограничения, перспективы // Препринт WP8/2023/01 Серия WP8 Государственное и муниципальное управление. - Москва: 2023// [Электронный ресурс] // </w:t>
      </w:r>
      <w:proofErr w:type="gramStart"/>
      <w:r w:rsidRPr="00884400">
        <w:rPr>
          <w:rFonts w:eastAsia="Times New Roman" w:cs="Times New Roman"/>
          <w:sz w:val="20"/>
        </w:rPr>
        <w:t xml:space="preserve">URL:  </w:t>
      </w:r>
      <w:hyperlink r:id="rId30">
        <w:r w:rsidRPr="00884400">
          <w:rPr>
            <w:rFonts w:eastAsia="Times New Roman" w:cs="Times New Roman"/>
            <w:sz w:val="20"/>
          </w:rPr>
          <w:t>https://publications.hse.ru/pubs/share/direct/852073937.pdf</w:t>
        </w:r>
        <w:proofErr w:type="gramEnd"/>
      </w:hyperlink>
      <w:r w:rsidRPr="00884400">
        <w:rPr>
          <w:rFonts w:eastAsia="Times New Roman" w:cs="Times New Roman"/>
          <w:sz w:val="20"/>
        </w:rPr>
        <w:t xml:space="preserve"> Дата обращения: 10.04.2024</w:t>
      </w:r>
    </w:p>
    <w:p w:rsidR="00884400" w:rsidRPr="00884400" w:rsidRDefault="00884400" w:rsidP="00322451">
      <w:pPr>
        <w:pStyle w:val="afe"/>
        <w:numPr>
          <w:ilvl w:val="0"/>
          <w:numId w:val="31"/>
        </w:numPr>
        <w:spacing w:line="240" w:lineRule="auto"/>
        <w:contextualSpacing w:val="0"/>
        <w:rPr>
          <w:rFonts w:eastAsia="Times New Roman" w:cs="Times New Roman"/>
          <w:sz w:val="20"/>
          <w:lang w:val="ru-RU"/>
        </w:rPr>
      </w:pPr>
      <w:r w:rsidRPr="00884400">
        <w:rPr>
          <w:rFonts w:eastAsia="Times New Roman" w:cs="Times New Roman"/>
          <w:sz w:val="20"/>
        </w:rPr>
        <w:t xml:space="preserve">Осборн Д., </w:t>
      </w:r>
      <w:proofErr w:type="spellStart"/>
      <w:r w:rsidRPr="00884400">
        <w:rPr>
          <w:rFonts w:eastAsia="Times New Roman" w:cs="Times New Roman"/>
          <w:sz w:val="20"/>
        </w:rPr>
        <w:t>Гэблер</w:t>
      </w:r>
      <w:proofErr w:type="spellEnd"/>
      <w:r w:rsidRPr="00884400">
        <w:rPr>
          <w:rFonts w:eastAsia="Times New Roman" w:cs="Times New Roman"/>
          <w:sz w:val="20"/>
        </w:rPr>
        <w:t xml:space="preserve"> Т. // «Переосмысливая управление. Как дух предпринимательства трансформирует публичный сектор» [</w:t>
      </w:r>
      <w:proofErr w:type="spellStart"/>
      <w:r w:rsidRPr="00884400">
        <w:rPr>
          <w:rFonts w:eastAsia="Times New Roman" w:cs="Times New Roman"/>
          <w:sz w:val="20"/>
        </w:rPr>
        <w:t>Osborne</w:t>
      </w:r>
      <w:proofErr w:type="spellEnd"/>
      <w:r w:rsidRPr="00884400">
        <w:rPr>
          <w:rFonts w:eastAsia="Times New Roman" w:cs="Times New Roman"/>
          <w:sz w:val="20"/>
        </w:rPr>
        <w:t xml:space="preserve">, </w:t>
      </w:r>
      <w:proofErr w:type="spellStart"/>
      <w:r w:rsidRPr="00884400">
        <w:rPr>
          <w:rFonts w:eastAsia="Times New Roman" w:cs="Times New Roman"/>
          <w:sz w:val="20"/>
        </w:rPr>
        <w:t>Gaebler</w:t>
      </w:r>
      <w:proofErr w:type="spellEnd"/>
      <w:r w:rsidRPr="00884400">
        <w:rPr>
          <w:rFonts w:eastAsia="Times New Roman" w:cs="Times New Roman"/>
          <w:sz w:val="20"/>
        </w:rPr>
        <w:t>, 1992] // Дата обращения: 11.01.2024 г</w:t>
      </w:r>
    </w:p>
    <w:p w:rsidR="00884400" w:rsidRPr="00884400" w:rsidRDefault="00884400" w:rsidP="00322451">
      <w:pPr>
        <w:pStyle w:val="afe"/>
        <w:numPr>
          <w:ilvl w:val="0"/>
          <w:numId w:val="31"/>
        </w:numPr>
        <w:spacing w:line="240" w:lineRule="auto"/>
        <w:contextualSpacing w:val="0"/>
        <w:rPr>
          <w:rFonts w:eastAsia="Times New Roman" w:cs="Times New Roman"/>
          <w:sz w:val="20"/>
          <w:lang w:val="ru-RU"/>
        </w:rPr>
      </w:pPr>
      <w:r w:rsidRPr="00884400">
        <w:rPr>
          <w:rFonts w:eastAsia="Times New Roman" w:cs="Times New Roman"/>
          <w:sz w:val="20"/>
        </w:rPr>
        <w:t xml:space="preserve">Степанов И.М. 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74–102. </w:t>
      </w:r>
      <w:r w:rsidRPr="00884400">
        <w:rPr>
          <w:rFonts w:eastAsia="Times New Roman" w:cs="Times New Roman"/>
          <w:sz w:val="20"/>
          <w:lang w:val="en-US"/>
        </w:rPr>
        <w:t>DOI</w:t>
      </w:r>
      <w:r w:rsidRPr="00884400">
        <w:rPr>
          <w:rFonts w:eastAsia="Times New Roman" w:cs="Times New Roman"/>
          <w:sz w:val="20"/>
          <w:lang w:val="ru-RU"/>
        </w:rPr>
        <w:t>: 10.17323/1999- 5431-2023-0-2-74-102. // [</w:t>
      </w:r>
      <w:r w:rsidRPr="00884400">
        <w:rPr>
          <w:rFonts w:eastAsia="Times New Roman" w:cs="Times New Roman"/>
          <w:sz w:val="20"/>
        </w:rPr>
        <w:t>Электронный</w:t>
      </w:r>
      <w:r w:rsidRPr="00884400">
        <w:rPr>
          <w:rFonts w:eastAsia="Times New Roman" w:cs="Times New Roman"/>
          <w:sz w:val="20"/>
          <w:lang w:val="ru-RU"/>
        </w:rPr>
        <w:t xml:space="preserve"> </w:t>
      </w:r>
      <w:r w:rsidRPr="00884400">
        <w:rPr>
          <w:rFonts w:eastAsia="Times New Roman" w:cs="Times New Roman"/>
          <w:sz w:val="20"/>
        </w:rPr>
        <w:t>ресурс</w:t>
      </w:r>
      <w:r w:rsidRPr="00884400">
        <w:rPr>
          <w:rFonts w:eastAsia="Times New Roman" w:cs="Times New Roman"/>
          <w:sz w:val="20"/>
          <w:lang w:val="ru-RU"/>
        </w:rPr>
        <w:t xml:space="preserve">] // </w:t>
      </w:r>
      <w:r w:rsidRPr="00884400">
        <w:rPr>
          <w:rFonts w:eastAsia="Times New Roman" w:cs="Times New Roman"/>
          <w:sz w:val="20"/>
          <w:lang w:val="en-US"/>
        </w:rPr>
        <w:t>URL</w:t>
      </w:r>
      <w:r w:rsidRPr="00884400">
        <w:rPr>
          <w:rFonts w:eastAsia="Times New Roman" w:cs="Times New Roman"/>
          <w:sz w:val="20"/>
          <w:lang w:val="ru-RU"/>
        </w:rPr>
        <w:t xml:space="preserve">: </w:t>
      </w:r>
      <w:r w:rsidRPr="00884400">
        <w:rPr>
          <w:rFonts w:eastAsia="Times New Roman" w:cs="Times New Roman"/>
          <w:sz w:val="20"/>
        </w:rPr>
        <w:t>https://publications.hse.ru/pubs/share/direct/838501603.pdf</w:t>
      </w:r>
      <w:r w:rsidRPr="00884400">
        <w:rPr>
          <w:rFonts w:cs="Times New Roman"/>
          <w:sz w:val="20"/>
          <w:lang w:val="ru-RU"/>
        </w:rPr>
        <w:t xml:space="preserve"> </w:t>
      </w:r>
      <w:r w:rsidRPr="00884400">
        <w:rPr>
          <w:rFonts w:eastAsia="Times New Roman" w:cs="Times New Roman"/>
          <w:sz w:val="20"/>
        </w:rPr>
        <w:t>Дата</w:t>
      </w:r>
      <w:r w:rsidRPr="00884400">
        <w:rPr>
          <w:rFonts w:eastAsia="Times New Roman" w:cs="Times New Roman"/>
          <w:sz w:val="20"/>
          <w:lang w:val="ru-RU"/>
        </w:rPr>
        <w:t xml:space="preserve"> </w:t>
      </w:r>
      <w:r w:rsidRPr="00884400">
        <w:rPr>
          <w:rFonts w:eastAsia="Times New Roman" w:cs="Times New Roman"/>
          <w:sz w:val="20"/>
        </w:rPr>
        <w:t>обращения</w:t>
      </w:r>
      <w:r w:rsidRPr="00884400">
        <w:rPr>
          <w:rFonts w:eastAsia="Times New Roman" w:cs="Times New Roman"/>
          <w:sz w:val="20"/>
          <w:lang w:val="ru-RU"/>
        </w:rPr>
        <w:t>: 10.04.2024</w:t>
      </w:r>
    </w:p>
    <w:p w:rsidR="00884400" w:rsidRPr="00884400" w:rsidRDefault="00884400" w:rsidP="00884400">
      <w:pPr>
        <w:pStyle w:val="afe"/>
        <w:numPr>
          <w:ilvl w:val="0"/>
          <w:numId w:val="31"/>
        </w:numPr>
        <w:spacing w:line="240" w:lineRule="auto"/>
        <w:contextualSpacing w:val="0"/>
        <w:rPr>
          <w:rFonts w:eastAsia="Times New Roman" w:cs="Times New Roman"/>
          <w:sz w:val="20"/>
          <w:lang w:val="en-US"/>
        </w:rPr>
      </w:pPr>
      <w:r w:rsidRPr="00884400">
        <w:rPr>
          <w:rFonts w:eastAsia="Times New Roman" w:cs="Times New Roman"/>
          <w:sz w:val="20"/>
          <w:lang w:val="en-US"/>
        </w:rPr>
        <w:t xml:space="preserve">Michael F. </w:t>
      </w:r>
      <w:proofErr w:type="spellStart"/>
      <w:r w:rsidRPr="00884400">
        <w:rPr>
          <w:rFonts w:eastAsia="Times New Roman" w:cs="Times New Roman"/>
          <w:sz w:val="20"/>
          <w:lang w:val="en-US"/>
        </w:rPr>
        <w:t>Strohmer</w:t>
      </w:r>
      <w:proofErr w:type="spellEnd"/>
      <w:r w:rsidRPr="00884400">
        <w:rPr>
          <w:rFonts w:eastAsia="Times New Roman" w:cs="Times New Roman"/>
          <w:sz w:val="20"/>
          <w:lang w:val="en-US"/>
        </w:rPr>
        <w:t xml:space="preserve">, Stephen Easton Martin </w:t>
      </w:r>
      <w:proofErr w:type="spellStart"/>
      <w:r w:rsidRPr="00884400">
        <w:rPr>
          <w:rFonts w:eastAsia="Times New Roman" w:cs="Times New Roman"/>
          <w:sz w:val="20"/>
          <w:lang w:val="en-US"/>
        </w:rPr>
        <w:t>Eisenhut</w:t>
      </w:r>
      <w:proofErr w:type="spellEnd"/>
      <w:r w:rsidRPr="00884400">
        <w:rPr>
          <w:rFonts w:eastAsia="Times New Roman" w:cs="Times New Roman"/>
          <w:sz w:val="20"/>
          <w:lang w:val="en-US"/>
        </w:rPr>
        <w:t xml:space="preserve">, Elouise Epstein Robert </w:t>
      </w:r>
      <w:proofErr w:type="spellStart"/>
      <w:r w:rsidRPr="00884400">
        <w:rPr>
          <w:rFonts w:eastAsia="Times New Roman" w:cs="Times New Roman"/>
          <w:sz w:val="20"/>
          <w:lang w:val="en-US"/>
        </w:rPr>
        <w:t>Kromoser</w:t>
      </w:r>
      <w:proofErr w:type="spellEnd"/>
      <w:r w:rsidRPr="00884400">
        <w:rPr>
          <w:rFonts w:eastAsia="Times New Roman" w:cs="Times New Roman"/>
          <w:sz w:val="20"/>
          <w:lang w:val="en-US"/>
        </w:rPr>
        <w:t xml:space="preserve">, Erik R. Peterson Enrico </w:t>
      </w:r>
      <w:proofErr w:type="spellStart"/>
      <w:r w:rsidRPr="00884400">
        <w:rPr>
          <w:rFonts w:eastAsia="Times New Roman" w:cs="Times New Roman"/>
          <w:sz w:val="20"/>
          <w:lang w:val="en-US"/>
        </w:rPr>
        <w:t>Rizzon</w:t>
      </w:r>
      <w:proofErr w:type="spellEnd"/>
      <w:r w:rsidRPr="00884400">
        <w:rPr>
          <w:rFonts w:eastAsia="Times New Roman" w:cs="Times New Roman"/>
          <w:sz w:val="20"/>
          <w:lang w:val="en-US"/>
        </w:rPr>
        <w:t xml:space="preserve"> // Disruptive procurement // Stephen Easton London, UK Elouise Epstein Kearney San Francisco, VA, USA Erik R. Peterson Kearney’s Global Business Policy Council Arlington, VA, USA Michael F. </w:t>
      </w:r>
      <w:proofErr w:type="spellStart"/>
      <w:r w:rsidRPr="00884400">
        <w:rPr>
          <w:rFonts w:eastAsia="Times New Roman" w:cs="Times New Roman"/>
          <w:sz w:val="20"/>
          <w:lang w:val="en-US"/>
        </w:rPr>
        <w:t>Strohmer</w:t>
      </w:r>
      <w:proofErr w:type="spellEnd"/>
      <w:r w:rsidRPr="00884400">
        <w:rPr>
          <w:rFonts w:eastAsia="Times New Roman" w:cs="Times New Roman"/>
          <w:sz w:val="20"/>
          <w:lang w:val="en-US"/>
        </w:rPr>
        <w:t xml:space="preserve"> Kearney Vienna, Austria Martin </w:t>
      </w:r>
      <w:proofErr w:type="spellStart"/>
      <w:r w:rsidRPr="00884400">
        <w:rPr>
          <w:rFonts w:eastAsia="Times New Roman" w:cs="Times New Roman"/>
          <w:sz w:val="20"/>
          <w:lang w:val="en-US"/>
        </w:rPr>
        <w:t>Eisenhut</w:t>
      </w:r>
      <w:proofErr w:type="spellEnd"/>
      <w:r w:rsidRPr="00884400">
        <w:rPr>
          <w:rFonts w:eastAsia="Times New Roman" w:cs="Times New Roman"/>
          <w:sz w:val="20"/>
          <w:lang w:val="en-US"/>
        </w:rPr>
        <w:t xml:space="preserve"> Kearney Munich, Germany Robert </w:t>
      </w:r>
      <w:proofErr w:type="spellStart"/>
      <w:r w:rsidRPr="00884400">
        <w:rPr>
          <w:rFonts w:eastAsia="Times New Roman" w:cs="Times New Roman"/>
          <w:sz w:val="20"/>
          <w:lang w:val="en-US"/>
        </w:rPr>
        <w:t>Kromoser</w:t>
      </w:r>
      <w:proofErr w:type="spellEnd"/>
      <w:r w:rsidRPr="00884400">
        <w:rPr>
          <w:rFonts w:eastAsia="Times New Roman" w:cs="Times New Roman"/>
          <w:sz w:val="20"/>
          <w:lang w:val="en-US"/>
        </w:rPr>
        <w:t xml:space="preserve"> Kearney Vienna, Austria Enrico </w:t>
      </w:r>
      <w:proofErr w:type="spellStart"/>
      <w:r w:rsidRPr="00884400">
        <w:rPr>
          <w:rFonts w:eastAsia="Times New Roman" w:cs="Times New Roman"/>
          <w:sz w:val="20"/>
          <w:lang w:val="en-US"/>
        </w:rPr>
        <w:t>Rizzon</w:t>
      </w:r>
      <w:proofErr w:type="spellEnd"/>
      <w:r w:rsidRPr="00884400">
        <w:rPr>
          <w:rFonts w:eastAsia="Times New Roman" w:cs="Times New Roman"/>
          <w:sz w:val="20"/>
          <w:lang w:val="en-US"/>
        </w:rPr>
        <w:t xml:space="preserve"> Kearney Melbourne, VIC, Australia, 2020 // [</w:t>
      </w:r>
      <w:r w:rsidRPr="00884400">
        <w:rPr>
          <w:rFonts w:eastAsia="Times New Roman" w:cs="Times New Roman"/>
          <w:sz w:val="20"/>
        </w:rPr>
        <w:t>Электронный</w:t>
      </w:r>
      <w:r w:rsidRPr="00884400">
        <w:rPr>
          <w:rFonts w:eastAsia="Times New Roman" w:cs="Times New Roman"/>
          <w:sz w:val="20"/>
          <w:lang w:val="en-US"/>
        </w:rPr>
        <w:t xml:space="preserve"> </w:t>
      </w:r>
      <w:r w:rsidRPr="00884400">
        <w:rPr>
          <w:rFonts w:eastAsia="Times New Roman" w:cs="Times New Roman"/>
          <w:sz w:val="20"/>
        </w:rPr>
        <w:t>ресурс</w:t>
      </w:r>
      <w:r w:rsidRPr="00884400">
        <w:rPr>
          <w:rFonts w:eastAsia="Times New Roman" w:cs="Times New Roman"/>
          <w:sz w:val="20"/>
          <w:lang w:val="en-US"/>
        </w:rPr>
        <w:t xml:space="preserve">] // URL: </w:t>
      </w:r>
      <w:hyperlink r:id="rId31">
        <w:r w:rsidRPr="00884400">
          <w:rPr>
            <w:rFonts w:eastAsia="Times New Roman" w:cs="Times New Roman"/>
            <w:sz w:val="20"/>
            <w:lang w:val="en-US"/>
          </w:rPr>
          <w:t>https://link.springer.com/content/pdf/10.1007/978-3-030-38950-5.pdf</w:t>
        </w:r>
      </w:hyperlink>
      <w:r w:rsidRPr="00884400">
        <w:rPr>
          <w:rFonts w:eastAsia="Times New Roman" w:cs="Times New Roman"/>
          <w:sz w:val="20"/>
          <w:lang w:val="en-US"/>
        </w:rPr>
        <w:t xml:space="preserve"> </w:t>
      </w:r>
      <w:r w:rsidRPr="00884400">
        <w:rPr>
          <w:rFonts w:eastAsia="Times New Roman" w:cs="Times New Roman"/>
          <w:sz w:val="20"/>
        </w:rPr>
        <w:t>Дата</w:t>
      </w:r>
      <w:r w:rsidRPr="00884400">
        <w:rPr>
          <w:rFonts w:eastAsia="Times New Roman" w:cs="Times New Roman"/>
          <w:sz w:val="20"/>
          <w:lang w:val="en-US"/>
        </w:rPr>
        <w:t xml:space="preserve"> </w:t>
      </w:r>
      <w:r w:rsidRPr="00884400">
        <w:rPr>
          <w:rFonts w:eastAsia="Times New Roman" w:cs="Times New Roman"/>
          <w:sz w:val="20"/>
        </w:rPr>
        <w:t>обращения</w:t>
      </w:r>
      <w:r w:rsidRPr="00884400">
        <w:rPr>
          <w:rFonts w:eastAsia="Times New Roman" w:cs="Times New Roman"/>
          <w:sz w:val="20"/>
          <w:lang w:val="en-US"/>
        </w:rPr>
        <w:t>: 15.02.2024</w:t>
      </w:r>
    </w:p>
    <w:p w:rsidR="00884400" w:rsidRPr="00884400" w:rsidRDefault="00884400" w:rsidP="00884400">
      <w:pPr>
        <w:pStyle w:val="afe"/>
        <w:keepLines/>
        <w:numPr>
          <w:ilvl w:val="0"/>
          <w:numId w:val="31"/>
        </w:numPr>
        <w:spacing w:line="240" w:lineRule="auto"/>
        <w:contextualSpacing w:val="0"/>
        <w:rPr>
          <w:rFonts w:eastAsia="Times New Roman" w:cs="Times New Roman"/>
          <w:sz w:val="20"/>
          <w:lang w:val="en-US"/>
        </w:rPr>
      </w:pPr>
      <w:r w:rsidRPr="00884400">
        <w:rPr>
          <w:rFonts w:eastAsia="Times New Roman" w:cs="Times New Roman"/>
          <w:sz w:val="20"/>
          <w:lang w:val="en-US"/>
        </w:rPr>
        <w:t xml:space="preserve">Purchasing to improve health systems performance // </w:t>
      </w:r>
      <w:proofErr w:type="spellStart"/>
      <w:r w:rsidRPr="00884400">
        <w:rPr>
          <w:rFonts w:eastAsia="Times New Roman" w:cs="Times New Roman"/>
          <w:sz w:val="20"/>
          <w:lang w:val="en-US"/>
        </w:rPr>
        <w:t>Josep</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Figueras</w:t>
      </w:r>
      <w:proofErr w:type="spellEnd"/>
      <w:r w:rsidRPr="00884400">
        <w:rPr>
          <w:rFonts w:eastAsia="Times New Roman" w:cs="Times New Roman"/>
          <w:sz w:val="20"/>
          <w:lang w:val="en-US"/>
        </w:rPr>
        <w:t xml:space="preserve">, Ray Robinson &amp; Elke </w:t>
      </w:r>
      <w:proofErr w:type="spellStart"/>
      <w:r w:rsidRPr="00884400">
        <w:rPr>
          <w:rFonts w:eastAsia="Times New Roman" w:cs="Times New Roman"/>
          <w:sz w:val="20"/>
          <w:lang w:val="en-US"/>
        </w:rPr>
        <w:t>Jakubowski</w:t>
      </w:r>
      <w:proofErr w:type="spellEnd"/>
      <w:r w:rsidRPr="00884400">
        <w:rPr>
          <w:rFonts w:eastAsia="Times New Roman" w:cs="Times New Roman"/>
          <w:sz w:val="20"/>
          <w:lang w:val="en-US"/>
        </w:rPr>
        <w:t xml:space="preserve"> // European Observatory on Health Systems and Policies, 2005 // </w:t>
      </w:r>
      <w:r w:rsidRPr="00884400">
        <w:rPr>
          <w:rFonts w:eastAsia="Times New Roman" w:cs="Times New Roman"/>
          <w:sz w:val="20"/>
        </w:rPr>
        <w:t>Книга</w:t>
      </w:r>
      <w:r w:rsidRPr="00884400">
        <w:rPr>
          <w:rFonts w:eastAsia="Times New Roman" w:cs="Times New Roman"/>
          <w:sz w:val="20"/>
          <w:lang w:val="en-US"/>
        </w:rPr>
        <w:t xml:space="preserve"> // </w:t>
      </w:r>
      <w:r w:rsidRPr="00884400">
        <w:rPr>
          <w:rFonts w:eastAsia="Times New Roman" w:cs="Times New Roman"/>
          <w:sz w:val="20"/>
        </w:rPr>
        <w:t>Доступ</w:t>
      </w:r>
      <w:r w:rsidRPr="00884400">
        <w:rPr>
          <w:rFonts w:eastAsia="Times New Roman" w:cs="Times New Roman"/>
          <w:sz w:val="20"/>
          <w:lang w:val="en-US"/>
        </w:rPr>
        <w:t xml:space="preserve">: </w:t>
      </w:r>
      <w:hyperlink r:id="rId32">
        <w:r w:rsidRPr="00884400">
          <w:rPr>
            <w:rFonts w:eastAsia="Times New Roman" w:cs="Times New Roman"/>
            <w:sz w:val="20"/>
            <w:u w:val="single"/>
            <w:lang w:val="en-US"/>
          </w:rPr>
          <w:t>https://eurohealthobservatory.who.int/docs/librariesprovider3/studies---external/purchasing-to-improve-health-systems-performance.pdf?sfvrsn=244a40bc_3&amp;download=true</w:t>
        </w:r>
      </w:hyperlink>
      <w:r w:rsidRPr="00884400">
        <w:rPr>
          <w:rFonts w:eastAsia="Times New Roman" w:cs="Times New Roman"/>
          <w:sz w:val="20"/>
          <w:lang w:val="en-US"/>
        </w:rPr>
        <w:t xml:space="preserve">. </w:t>
      </w:r>
      <w:r w:rsidRPr="00884400">
        <w:rPr>
          <w:rFonts w:eastAsia="Times New Roman" w:cs="Times New Roman"/>
          <w:sz w:val="20"/>
        </w:rPr>
        <w:t>Дата</w:t>
      </w:r>
      <w:r w:rsidRPr="00884400">
        <w:rPr>
          <w:rFonts w:eastAsia="Times New Roman" w:cs="Times New Roman"/>
          <w:sz w:val="20"/>
          <w:lang w:val="en-US"/>
        </w:rPr>
        <w:t xml:space="preserve"> </w:t>
      </w:r>
      <w:r w:rsidRPr="00884400">
        <w:rPr>
          <w:rFonts w:eastAsia="Times New Roman" w:cs="Times New Roman"/>
          <w:sz w:val="20"/>
        </w:rPr>
        <w:t>обращения</w:t>
      </w:r>
      <w:r w:rsidRPr="00884400">
        <w:rPr>
          <w:rFonts w:eastAsia="Times New Roman" w:cs="Times New Roman"/>
          <w:sz w:val="20"/>
          <w:lang w:val="en-US"/>
        </w:rPr>
        <w:t xml:space="preserve">: 01.12.2023 </w:t>
      </w:r>
      <w:r w:rsidRPr="00884400">
        <w:rPr>
          <w:rFonts w:eastAsia="Times New Roman" w:cs="Times New Roman"/>
          <w:sz w:val="20"/>
        </w:rPr>
        <w:t>г</w:t>
      </w:r>
    </w:p>
    <w:p w:rsidR="00884400" w:rsidRPr="00884400" w:rsidRDefault="00884400" w:rsidP="00884400">
      <w:pPr>
        <w:pStyle w:val="afe"/>
        <w:keepLines/>
        <w:numPr>
          <w:ilvl w:val="0"/>
          <w:numId w:val="31"/>
        </w:numPr>
        <w:spacing w:line="240" w:lineRule="auto"/>
        <w:contextualSpacing w:val="0"/>
        <w:rPr>
          <w:rFonts w:eastAsia="Times New Roman" w:cs="Times New Roman"/>
          <w:sz w:val="20"/>
        </w:rPr>
      </w:pPr>
      <w:r w:rsidRPr="00884400">
        <w:rPr>
          <w:rFonts w:eastAsia="Times New Roman" w:cs="Times New Roman"/>
          <w:sz w:val="20"/>
          <w:lang w:val="en-US"/>
        </w:rPr>
        <w:t xml:space="preserve">Sanderson, J., Lonsdale, C. and </w:t>
      </w:r>
      <w:proofErr w:type="spellStart"/>
      <w:r w:rsidRPr="00884400">
        <w:rPr>
          <w:rFonts w:eastAsia="Times New Roman" w:cs="Times New Roman"/>
          <w:sz w:val="20"/>
          <w:lang w:val="en-US"/>
        </w:rPr>
        <w:t>Mannion</w:t>
      </w:r>
      <w:proofErr w:type="spellEnd"/>
      <w:r w:rsidRPr="00884400">
        <w:rPr>
          <w:rFonts w:eastAsia="Times New Roman" w:cs="Times New Roman"/>
          <w:sz w:val="20"/>
          <w:lang w:val="en-US"/>
        </w:rPr>
        <w:t xml:space="preserve">, R. (2019) // ‘What’s needed to develop strategic purchasing in healthcare? Policy lessons from a realist review’, International Journal of Health Policy and Management, 8(1), pp. 4–17. </w:t>
      </w:r>
      <w:r w:rsidRPr="00884400">
        <w:rPr>
          <w:rFonts w:eastAsia="Times New Roman" w:cs="Times New Roman"/>
          <w:sz w:val="20"/>
        </w:rPr>
        <w:t>DOI: 10.15171/IJHPM.2018.93 // Дата обращения: 26.04.2024</w:t>
      </w:r>
    </w:p>
    <w:p w:rsidR="00884400" w:rsidRPr="00884400" w:rsidRDefault="00884400" w:rsidP="00884400">
      <w:pPr>
        <w:pStyle w:val="afe"/>
        <w:keepLines/>
        <w:numPr>
          <w:ilvl w:val="0"/>
          <w:numId w:val="31"/>
        </w:numPr>
        <w:tabs>
          <w:tab w:val="left" w:pos="1207"/>
        </w:tabs>
        <w:spacing w:line="240" w:lineRule="auto"/>
        <w:contextualSpacing w:val="0"/>
        <w:rPr>
          <w:rFonts w:eastAsia="Times New Roman" w:cs="Times New Roman"/>
          <w:sz w:val="20"/>
          <w:lang w:val="en-US"/>
        </w:rPr>
      </w:pPr>
      <w:r w:rsidRPr="00884400">
        <w:rPr>
          <w:rFonts w:eastAsia="Times New Roman" w:cs="Times New Roman"/>
          <w:sz w:val="20"/>
          <w:lang w:val="en-US"/>
        </w:rPr>
        <w:t xml:space="preserve">Scott L. Greer, </w:t>
      </w:r>
      <w:proofErr w:type="spellStart"/>
      <w:r w:rsidRPr="00884400">
        <w:rPr>
          <w:rFonts w:eastAsia="Times New Roman" w:cs="Times New Roman"/>
          <w:sz w:val="20"/>
          <w:lang w:val="en-US"/>
        </w:rPr>
        <w:t>Katarzyna</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Klasa</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Ewout</w:t>
      </w:r>
      <w:proofErr w:type="spellEnd"/>
      <w:r w:rsidRPr="00884400">
        <w:rPr>
          <w:rFonts w:eastAsia="Times New Roman" w:cs="Times New Roman"/>
          <w:sz w:val="20"/>
          <w:lang w:val="en-US"/>
        </w:rPr>
        <w:t xml:space="preserve"> van </w:t>
      </w:r>
      <w:proofErr w:type="spellStart"/>
      <w:r w:rsidRPr="00884400">
        <w:rPr>
          <w:rFonts w:eastAsia="Times New Roman" w:cs="Times New Roman"/>
          <w:sz w:val="20"/>
          <w:lang w:val="en-US"/>
        </w:rPr>
        <w:t>Ginnekenc</w:t>
      </w:r>
      <w:proofErr w:type="spellEnd"/>
      <w:r w:rsidRPr="00884400">
        <w:rPr>
          <w:rFonts w:eastAsia="Times New Roman" w:cs="Times New Roman"/>
          <w:sz w:val="20"/>
          <w:lang w:val="en-US"/>
        </w:rPr>
        <w:t xml:space="preserve"> // Power and Purchasing: Why Strategic Purchasing Fails // University of Michigan, School of Public Health, European Observatory on Health Systems and Policies, Berlin University of Technology. - 2020 // [</w:t>
      </w:r>
      <w:r w:rsidRPr="00884400">
        <w:rPr>
          <w:rFonts w:eastAsia="Times New Roman" w:cs="Times New Roman"/>
          <w:sz w:val="20"/>
        </w:rPr>
        <w:t>Электронный</w:t>
      </w:r>
      <w:r w:rsidRPr="00884400">
        <w:rPr>
          <w:rFonts w:eastAsia="Times New Roman" w:cs="Times New Roman"/>
          <w:sz w:val="20"/>
          <w:lang w:val="en-US"/>
        </w:rPr>
        <w:t xml:space="preserve"> </w:t>
      </w:r>
      <w:r w:rsidRPr="00884400">
        <w:rPr>
          <w:rFonts w:eastAsia="Times New Roman" w:cs="Times New Roman"/>
          <w:sz w:val="20"/>
        </w:rPr>
        <w:t>ресурс</w:t>
      </w:r>
      <w:r w:rsidRPr="00884400">
        <w:rPr>
          <w:rFonts w:eastAsia="Times New Roman" w:cs="Times New Roman"/>
          <w:sz w:val="20"/>
          <w:lang w:val="en-US"/>
        </w:rPr>
        <w:t xml:space="preserve">] // URL: </w:t>
      </w:r>
      <w:hyperlink r:id="rId33">
        <w:r w:rsidRPr="00884400">
          <w:rPr>
            <w:rFonts w:eastAsia="Times New Roman" w:cs="Times New Roman"/>
            <w:sz w:val="20"/>
            <w:lang w:val="en-US"/>
          </w:rPr>
          <w:t>https://onlinelibrary.wiley.com/doi/epdf/10.1111/1468-0009.12471</w:t>
        </w:r>
      </w:hyperlink>
      <w:r w:rsidRPr="00884400">
        <w:rPr>
          <w:rFonts w:eastAsia="Times New Roman" w:cs="Times New Roman"/>
          <w:sz w:val="20"/>
          <w:lang w:val="en-US"/>
        </w:rPr>
        <w:t xml:space="preserve"> </w:t>
      </w:r>
      <w:r w:rsidRPr="00884400">
        <w:rPr>
          <w:rFonts w:eastAsia="Times New Roman" w:cs="Times New Roman"/>
          <w:sz w:val="20"/>
        </w:rPr>
        <w:t>Дата</w:t>
      </w:r>
      <w:r w:rsidRPr="00884400">
        <w:rPr>
          <w:rFonts w:eastAsia="Times New Roman" w:cs="Times New Roman"/>
          <w:sz w:val="20"/>
          <w:lang w:val="en-US"/>
        </w:rPr>
        <w:t xml:space="preserve"> </w:t>
      </w:r>
      <w:r w:rsidRPr="00884400">
        <w:rPr>
          <w:rFonts w:eastAsia="Times New Roman" w:cs="Times New Roman"/>
          <w:sz w:val="20"/>
        </w:rPr>
        <w:t>обращения</w:t>
      </w:r>
      <w:r w:rsidRPr="00884400">
        <w:rPr>
          <w:rFonts w:eastAsia="Times New Roman" w:cs="Times New Roman"/>
          <w:sz w:val="20"/>
          <w:lang w:val="en-US"/>
        </w:rPr>
        <w:t>: 20.03.2024</w:t>
      </w:r>
    </w:p>
    <w:p w:rsidR="00E6752E" w:rsidRPr="004B5A90" w:rsidRDefault="00884400" w:rsidP="004B5A90">
      <w:pPr>
        <w:pStyle w:val="afe"/>
        <w:numPr>
          <w:ilvl w:val="0"/>
          <w:numId w:val="31"/>
        </w:numPr>
        <w:spacing w:line="240" w:lineRule="auto"/>
        <w:contextualSpacing w:val="0"/>
        <w:rPr>
          <w:rFonts w:eastAsia="Times New Roman" w:cs="Times New Roman"/>
          <w:sz w:val="18"/>
          <w:szCs w:val="20"/>
          <w:lang w:val="en-US"/>
        </w:rPr>
      </w:pPr>
      <w:proofErr w:type="spellStart"/>
      <w:r w:rsidRPr="00884400">
        <w:rPr>
          <w:rFonts w:eastAsia="Times New Roman" w:cs="Times New Roman"/>
          <w:sz w:val="20"/>
          <w:lang w:val="en-US"/>
        </w:rPr>
        <w:t>Triin</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Habicht</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Jarno</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Habicht</w:t>
      </w:r>
      <w:proofErr w:type="spellEnd"/>
      <w:r w:rsidRPr="00884400">
        <w:rPr>
          <w:rFonts w:eastAsia="Times New Roman" w:cs="Times New Roman"/>
          <w:sz w:val="20"/>
          <w:lang w:val="en-US"/>
        </w:rPr>
        <w:t xml:space="preserve">, </w:t>
      </w:r>
      <w:proofErr w:type="spellStart"/>
      <w:r w:rsidRPr="00884400">
        <w:rPr>
          <w:rFonts w:eastAsia="Times New Roman" w:cs="Times New Roman"/>
          <w:sz w:val="20"/>
          <w:lang w:val="en-US"/>
        </w:rPr>
        <w:t>Ewout</w:t>
      </w:r>
      <w:proofErr w:type="spellEnd"/>
      <w:r w:rsidRPr="00884400">
        <w:rPr>
          <w:rFonts w:eastAsia="Times New Roman" w:cs="Times New Roman"/>
          <w:sz w:val="20"/>
          <w:lang w:val="en-US"/>
        </w:rPr>
        <w:t xml:space="preserve"> van </w:t>
      </w:r>
      <w:proofErr w:type="spellStart"/>
      <w:r w:rsidRPr="00884400">
        <w:rPr>
          <w:rFonts w:eastAsia="Times New Roman" w:cs="Times New Roman"/>
          <w:sz w:val="20"/>
          <w:lang w:val="en-US"/>
        </w:rPr>
        <w:t>Ginnekenc</w:t>
      </w:r>
      <w:proofErr w:type="spellEnd"/>
      <w:r w:rsidRPr="00884400">
        <w:rPr>
          <w:rFonts w:eastAsia="Times New Roman" w:cs="Times New Roman"/>
          <w:sz w:val="20"/>
          <w:lang w:val="en-US"/>
        </w:rPr>
        <w:t xml:space="preserve"> // Strategic purchasing reform in Estonia: Reducing inequalities in access while improving care concentration and quality // Ministry of Social Affairs, Estonia, WHO Country Office, World Health Organization, Republic of Moldova, Berlin University of Technology, Germany d European Observatory on Health Systems and Policies, Belgium, 2015 // [</w:t>
      </w:r>
      <w:r w:rsidRPr="00884400">
        <w:rPr>
          <w:rFonts w:eastAsia="Times New Roman" w:cs="Times New Roman"/>
          <w:sz w:val="20"/>
        </w:rPr>
        <w:t>Электронный</w:t>
      </w:r>
      <w:r w:rsidRPr="00884400">
        <w:rPr>
          <w:rFonts w:eastAsia="Times New Roman" w:cs="Times New Roman"/>
          <w:sz w:val="20"/>
          <w:lang w:val="en-US"/>
        </w:rPr>
        <w:t xml:space="preserve"> </w:t>
      </w:r>
      <w:r w:rsidRPr="00884400">
        <w:rPr>
          <w:rFonts w:eastAsia="Times New Roman" w:cs="Times New Roman"/>
          <w:sz w:val="20"/>
        </w:rPr>
        <w:t>ресурс</w:t>
      </w:r>
      <w:r w:rsidRPr="00884400">
        <w:rPr>
          <w:rFonts w:eastAsia="Times New Roman" w:cs="Times New Roman"/>
          <w:sz w:val="20"/>
          <w:lang w:val="en-US"/>
        </w:rPr>
        <w:t xml:space="preserve">] // URL: </w:t>
      </w:r>
      <w:hyperlink r:id="rId34">
        <w:r w:rsidRPr="00884400">
          <w:rPr>
            <w:rFonts w:eastAsia="Times New Roman" w:cs="Times New Roman"/>
            <w:sz w:val="20"/>
            <w:lang w:val="en-US"/>
          </w:rPr>
          <w:t>https://tarjomefa.com/wp-content/uploads/2017/11/8114-English-TarjomeFa.pd</w:t>
        </w:r>
      </w:hyperlink>
      <w:r w:rsidRPr="00884400">
        <w:rPr>
          <w:rFonts w:eastAsia="Times New Roman" w:cs="Times New Roman"/>
          <w:sz w:val="20"/>
          <w:lang w:val="en-US"/>
        </w:rPr>
        <w:t xml:space="preserve">f </w:t>
      </w:r>
      <w:r w:rsidRPr="00884400">
        <w:rPr>
          <w:rFonts w:eastAsia="Times New Roman" w:cs="Times New Roman"/>
          <w:sz w:val="20"/>
        </w:rPr>
        <w:t>Дата</w:t>
      </w:r>
      <w:r w:rsidRPr="00884400">
        <w:rPr>
          <w:rFonts w:eastAsia="Times New Roman" w:cs="Times New Roman"/>
          <w:sz w:val="20"/>
          <w:lang w:val="en-US"/>
        </w:rPr>
        <w:t xml:space="preserve"> </w:t>
      </w:r>
      <w:r w:rsidRPr="00884400">
        <w:rPr>
          <w:rFonts w:eastAsia="Times New Roman" w:cs="Times New Roman"/>
          <w:sz w:val="20"/>
        </w:rPr>
        <w:t>обращения</w:t>
      </w:r>
      <w:r w:rsidRPr="00884400">
        <w:rPr>
          <w:rFonts w:eastAsia="Times New Roman" w:cs="Times New Roman"/>
          <w:sz w:val="20"/>
          <w:lang w:val="en-US"/>
        </w:rPr>
        <w:t>: 15.02.2024</w:t>
      </w:r>
    </w:p>
    <w:p w:rsidR="00E6752E" w:rsidRPr="00884400" w:rsidRDefault="00E6752E" w:rsidP="00E6752E">
      <w:pPr>
        <w:spacing w:line="240" w:lineRule="auto"/>
        <w:rPr>
          <w:rFonts w:eastAsia="Times New Roman" w:cs="Times New Roman"/>
          <w:sz w:val="20"/>
          <w:szCs w:val="20"/>
          <w:lang w:val="en-US"/>
        </w:rPr>
      </w:pPr>
    </w:p>
    <w:p w:rsidR="00E6752E" w:rsidRDefault="00E6752E" w:rsidP="00E6752E">
      <w:pPr>
        <w:spacing w:line="240" w:lineRule="auto"/>
        <w:rPr>
          <w:rFonts w:eastAsia="Times New Roman" w:cs="Times New Roman"/>
          <w:szCs w:val="20"/>
          <w:lang w:val="ru-RU"/>
        </w:rPr>
      </w:pPr>
      <w:r>
        <w:rPr>
          <w:rFonts w:eastAsia="Times New Roman" w:cs="Times New Roman"/>
          <w:szCs w:val="20"/>
          <w:lang w:val="ru-RU"/>
        </w:rPr>
        <w:t>Нормативно-п</w:t>
      </w:r>
      <w:r w:rsidR="004B5A90">
        <w:rPr>
          <w:rFonts w:eastAsia="Times New Roman" w:cs="Times New Roman"/>
          <w:szCs w:val="20"/>
          <w:lang w:val="ru-RU"/>
        </w:rPr>
        <w:t>равовые акты</w:t>
      </w:r>
    </w:p>
    <w:p w:rsidR="004B5A90" w:rsidRPr="00EE6B74" w:rsidRDefault="004B5A90" w:rsidP="00E6752E">
      <w:pPr>
        <w:spacing w:line="240" w:lineRule="auto"/>
        <w:rPr>
          <w:rFonts w:eastAsia="Times New Roman" w:cs="Times New Roman"/>
          <w:szCs w:val="20"/>
          <w:lang w:val="en-US"/>
        </w:rPr>
      </w:pPr>
    </w:p>
    <w:p w:rsidR="00E6752E" w:rsidRPr="00320F1A" w:rsidRDefault="00E6752E" w:rsidP="00AD19D3">
      <w:pPr>
        <w:pStyle w:val="afe"/>
        <w:keepNext/>
        <w:keepLines/>
        <w:numPr>
          <w:ilvl w:val="0"/>
          <w:numId w:val="30"/>
        </w:numPr>
        <w:spacing w:line="240" w:lineRule="auto"/>
        <w:contextualSpacing w:val="0"/>
        <w:rPr>
          <w:rFonts w:cs="Times New Roman"/>
          <w:sz w:val="20"/>
          <w:szCs w:val="20"/>
        </w:rPr>
      </w:pPr>
      <w:r w:rsidRPr="00320F1A">
        <w:rPr>
          <w:rFonts w:eastAsia="Times New Roman" w:cs="Times New Roman"/>
          <w:sz w:val="20"/>
          <w:szCs w:val="20"/>
        </w:rPr>
        <w:t xml:space="preserve">MOS.RU // Власть // Документы // Документы Правительства Москвы "№ 494-ПП от 25.10.2011 Об утверждении Положения о Московском городском фонде обязательного медицинского страхования" от 27.10.2011 № 606 // Официальный интернет-портал правовой информации. - 2011 // [Электронный ресурс] // URL: </w:t>
      </w:r>
      <w:hyperlink r:id="rId35">
        <w:r w:rsidRPr="00320F1A">
          <w:rPr>
            <w:rFonts w:eastAsia="Times New Roman" w:cs="Times New Roman"/>
            <w:sz w:val="20"/>
            <w:szCs w:val="20"/>
            <w:u w:val="single"/>
          </w:rPr>
          <w:t>https://www.mos.ru/authority/documents/doc/9615220/</w:t>
        </w:r>
      </w:hyperlink>
      <w:r w:rsidRPr="00320F1A">
        <w:rPr>
          <w:rFonts w:eastAsia="Times New Roman" w:cs="Times New Roman"/>
          <w:sz w:val="20"/>
          <w:szCs w:val="20"/>
        </w:rPr>
        <w:t xml:space="preserve"> Дата обращения: 21.04.2024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Гарант.Информационно</w:t>
      </w:r>
      <w:proofErr w:type="spellEnd"/>
      <w:r w:rsidRPr="00320F1A">
        <w:rPr>
          <w:rFonts w:eastAsia="Times New Roman" w:cs="Times New Roman"/>
          <w:sz w:val="20"/>
          <w:szCs w:val="20"/>
        </w:rPr>
        <w:t xml:space="preserve">-правовое обеспечение // Постановление Правительства РФ от 28 декабря 2021 г. N 2505 "О Программе государственных гарантий бесплатного оказания гражданам медицинской помощи на 2022 год и на плановый период 2023 и 2024 годов" (с изменениями и дополнениями) // [Электронный ресурс] // URL: </w:t>
      </w:r>
      <w:hyperlink r:id="rId36">
        <w:r w:rsidRPr="00320F1A">
          <w:rPr>
            <w:rFonts w:eastAsia="Times New Roman" w:cs="Times New Roman"/>
            <w:sz w:val="20"/>
            <w:szCs w:val="20"/>
            <w:u w:val="single"/>
          </w:rPr>
          <w:t>https://base.garant.ru/403335795/</w:t>
        </w:r>
      </w:hyperlink>
      <w:r w:rsidRPr="00320F1A">
        <w:rPr>
          <w:rFonts w:eastAsia="Times New Roman" w:cs="Times New Roman"/>
          <w:sz w:val="20"/>
          <w:szCs w:val="20"/>
        </w:rPr>
        <w:t>. Дата обращения: 20.03.2024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lastRenderedPageBreak/>
        <w:t>Гарант.Информационно</w:t>
      </w:r>
      <w:proofErr w:type="spellEnd"/>
      <w:r w:rsidRPr="00320F1A">
        <w:rPr>
          <w:rFonts w:eastAsia="Times New Roman" w:cs="Times New Roman"/>
          <w:sz w:val="20"/>
          <w:szCs w:val="20"/>
        </w:rPr>
        <w:t xml:space="preserve">-правовое обеспечение // Приложение N 1. Порядок оказания медицинской помощи по профилю "акушерство и гинекология" // Приложение N 1 к приказу Министерства здравоохранения Российской Федерации от 20 октября 2020 г. N 1130н // Порядок оказания медицинской помощи по профилю "акушерство и гинекология" [Электронный ресурс] // URL: </w:t>
      </w:r>
      <w:hyperlink r:id="rId37" w:history="1">
        <w:r w:rsidRPr="00320F1A">
          <w:rPr>
            <w:rFonts w:eastAsia="Times New Roman" w:cs="Times New Roman"/>
            <w:sz w:val="20"/>
            <w:szCs w:val="20"/>
          </w:rPr>
          <w:t>https://base.garant.ru/74840123/53f89421bbdaf741eb2d1ecc4ddb4c33/</w:t>
        </w:r>
      </w:hyperlink>
      <w:r w:rsidRPr="00320F1A">
        <w:rPr>
          <w:rFonts w:eastAsia="Times New Roman" w:cs="Times New Roman"/>
          <w:sz w:val="20"/>
          <w:szCs w:val="20"/>
        </w:rPr>
        <w:t xml:space="preserve">  Дата обращения: 15.0</w:t>
      </w:r>
      <w:r w:rsidRPr="00320F1A">
        <w:rPr>
          <w:rFonts w:eastAsia="Times New Roman" w:cs="Times New Roman"/>
          <w:sz w:val="20"/>
          <w:szCs w:val="20"/>
          <w:lang w:val="ru-RU"/>
        </w:rPr>
        <w:t>4</w:t>
      </w:r>
      <w:r w:rsidRPr="00320F1A">
        <w:rPr>
          <w:rFonts w:eastAsia="Times New Roman" w:cs="Times New Roman"/>
          <w:sz w:val="20"/>
          <w:szCs w:val="20"/>
        </w:rPr>
        <w:t>.2024</w:t>
      </w:r>
    </w:p>
    <w:p w:rsidR="00E6752E" w:rsidRPr="00E6752E" w:rsidRDefault="00E6752E" w:rsidP="00322451">
      <w:pPr>
        <w:pStyle w:val="afe"/>
        <w:numPr>
          <w:ilvl w:val="0"/>
          <w:numId w:val="30"/>
        </w:numPr>
        <w:spacing w:line="240" w:lineRule="auto"/>
        <w:rPr>
          <w:rFonts w:cs="Times New Roman"/>
          <w:sz w:val="20"/>
          <w:szCs w:val="20"/>
        </w:rPr>
      </w:pPr>
      <w:proofErr w:type="spellStart"/>
      <w:r w:rsidRPr="00E6752E">
        <w:rPr>
          <w:rFonts w:eastAsia="Times New Roman" w:cs="Times New Roman"/>
          <w:sz w:val="20"/>
          <w:szCs w:val="20"/>
        </w:rPr>
        <w:t>Гардиум</w:t>
      </w:r>
      <w:proofErr w:type="spellEnd"/>
      <w:r w:rsidRPr="00E6752E">
        <w:rPr>
          <w:rFonts w:eastAsia="Times New Roman" w:cs="Times New Roman"/>
          <w:sz w:val="20"/>
          <w:szCs w:val="20"/>
        </w:rPr>
        <w:t xml:space="preserve"> // Глава 48. Страхование (ст. 927 - 970) Глава 48. Страхование // Гражданский кодекс Российской Федерации (ГК РФ) // [Электронный ресурс] // URL: https://base.garant.ru/10164072/26b51394d24d68079c9de5cb79741e33/ Дата обращения: 01.04.2024</w:t>
      </w:r>
    </w:p>
    <w:p w:rsidR="00E6752E" w:rsidRPr="00320F1A" w:rsidRDefault="00E6752E" w:rsidP="00322451">
      <w:pPr>
        <w:pStyle w:val="afe"/>
        <w:keepLines/>
        <w:numPr>
          <w:ilvl w:val="0"/>
          <w:numId w:val="30"/>
        </w:numPr>
        <w:tabs>
          <w:tab w:val="left" w:pos="1207"/>
        </w:tabs>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Гардиум</w:t>
      </w:r>
      <w:proofErr w:type="spellEnd"/>
      <w:r w:rsidRPr="00320F1A">
        <w:rPr>
          <w:rFonts w:eastAsia="Times New Roman" w:cs="Times New Roman"/>
          <w:sz w:val="20"/>
          <w:szCs w:val="20"/>
        </w:rPr>
        <w:t xml:space="preserve"> // Статья 970. Применение общих правил о страховании к специальным видам страхования// Гражданский кодекс Российской Федерации (ГК РФ) // [Электронный ресурс] // URL: https://base.garant.ru/10164072/14e2b928dd03eb2e10c23f4a99f2de41/ Дата обращения: 01.04.2024</w:t>
      </w:r>
    </w:p>
    <w:p w:rsidR="00E6752E" w:rsidRDefault="00E6752E" w:rsidP="00322451">
      <w:pPr>
        <w:pStyle w:val="afe"/>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Гардиум</w:t>
      </w:r>
      <w:proofErr w:type="spellEnd"/>
      <w:r w:rsidRPr="00320F1A">
        <w:rPr>
          <w:rFonts w:eastAsia="Times New Roman" w:cs="Times New Roman"/>
          <w:sz w:val="20"/>
          <w:szCs w:val="20"/>
        </w:rPr>
        <w:t xml:space="preserve"> // Энциклопедия решений. Добровольное медицинское страхование (ДМС) // апрель 2024 г // [Электронный ресурс] // URL: https://base.garant.ru/58074584/#friends Дата обращения: 24.04.2024</w:t>
      </w:r>
    </w:p>
    <w:p w:rsidR="002B0568" w:rsidRPr="002B0568" w:rsidRDefault="002B0568" w:rsidP="00322451">
      <w:pPr>
        <w:pStyle w:val="afe"/>
        <w:numPr>
          <w:ilvl w:val="0"/>
          <w:numId w:val="30"/>
        </w:numPr>
        <w:spacing w:line="240" w:lineRule="auto"/>
        <w:contextualSpacing w:val="0"/>
        <w:rPr>
          <w:rFonts w:eastAsia="Times New Roman" w:cs="Times New Roman"/>
          <w:sz w:val="18"/>
          <w:szCs w:val="20"/>
        </w:rPr>
      </w:pPr>
      <w:r w:rsidRPr="002B0568">
        <w:rPr>
          <w:rFonts w:cs="Times New Roman"/>
          <w:sz w:val="20"/>
          <w:lang w:val="ru-RU"/>
        </w:rPr>
        <w:t>Закон Санкт-Петербурга, принят Законодательным собранием Санкт-Петербурга // Постановление №835 «О Территориальной программе государственных гарантий бесплатного оказания гражданам медицинской помощи в Республике Башкортостан на 2023 год и на плановый период 2024 и 2025 годов» от 14.12.2022 г // [Электронный ресурс] // URL: http://zdrav.spb.ru/media/filebrowser/%D1%82%D0%BF%D0%B3%D0%B3_2023.pdf. Дата обращения 9.05.2024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КонсорциумКодекс</w:t>
      </w:r>
      <w:proofErr w:type="spellEnd"/>
      <w:r w:rsidRPr="00320F1A">
        <w:rPr>
          <w:rFonts w:eastAsia="Times New Roman" w:cs="Times New Roman"/>
          <w:sz w:val="20"/>
          <w:szCs w:val="20"/>
        </w:rPr>
        <w:t xml:space="preserve"> // Электронный фонд правовых и нормативно-технических документов // ПРАВИТЕЛЬСТВО МОСКВЫ ПОСТАНОВЛЕНИЕ "О порядке введения в Москве Закона Российской Федерации "О медицинском страховании граждан в Российской </w:t>
      </w:r>
      <w:proofErr w:type="spellStart"/>
      <w:r w:rsidRPr="00320F1A">
        <w:rPr>
          <w:rFonts w:eastAsia="Times New Roman" w:cs="Times New Roman"/>
          <w:sz w:val="20"/>
          <w:szCs w:val="20"/>
        </w:rPr>
        <w:t>Федерации"О</w:t>
      </w:r>
      <w:proofErr w:type="spellEnd"/>
      <w:r w:rsidRPr="00320F1A">
        <w:rPr>
          <w:rFonts w:eastAsia="Times New Roman" w:cs="Times New Roman"/>
          <w:sz w:val="20"/>
          <w:szCs w:val="20"/>
        </w:rPr>
        <w:t xml:space="preserve"> порядке введения в Москве Закона Российской Федерации "О медицинском страховании граждан в Российской Федерации"" от 29 июня 1993 года № 606 // Официальный интернет-портал правовой информации. - 1993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30.01.1996. // [Электронный ресурс] // URL: </w:t>
      </w:r>
      <w:hyperlink r:id="rId38">
        <w:r w:rsidRPr="00320F1A">
          <w:rPr>
            <w:rFonts w:eastAsia="Times New Roman" w:cs="Times New Roman"/>
            <w:sz w:val="20"/>
            <w:szCs w:val="20"/>
            <w:u w:val="single"/>
          </w:rPr>
          <w:t>https://docs.cntd.ru/document/3702588</w:t>
        </w:r>
      </w:hyperlink>
      <w:r w:rsidRPr="00320F1A">
        <w:rPr>
          <w:rFonts w:eastAsia="Times New Roman" w:cs="Times New Roman"/>
          <w:sz w:val="20"/>
          <w:szCs w:val="20"/>
        </w:rPr>
        <w:t xml:space="preserve"> Дата обращения: 21.04.2024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КонсорциумКодекс</w:t>
      </w:r>
      <w:proofErr w:type="spellEnd"/>
      <w:r w:rsidRPr="00320F1A">
        <w:rPr>
          <w:rFonts w:eastAsia="Times New Roman" w:cs="Times New Roman"/>
          <w:sz w:val="20"/>
          <w:szCs w:val="20"/>
        </w:rPr>
        <w:t xml:space="preserve">. Электронный фонд правовых и нормативно-технических документов // Соглашение между Российской Федерацией и Республикой Казахстан о статусе города Байконур, порядке формирования и статусе его органов исполнительной власти // [Электронный ресурс] // URL: </w:t>
      </w:r>
      <w:hyperlink r:id="rId39">
        <w:r w:rsidRPr="00320F1A">
          <w:rPr>
            <w:rFonts w:eastAsia="Times New Roman" w:cs="Times New Roman"/>
            <w:sz w:val="20"/>
            <w:szCs w:val="20"/>
          </w:rPr>
          <w:t>https://docs.cntd.ru/document/901733789</w:t>
        </w:r>
      </w:hyperlink>
      <w:r w:rsidRPr="00320F1A">
        <w:rPr>
          <w:rFonts w:eastAsia="Times New Roman" w:cs="Times New Roman"/>
          <w:sz w:val="20"/>
          <w:szCs w:val="20"/>
        </w:rPr>
        <w:t>. Дата обращения: 28.04.2024</w:t>
      </w:r>
    </w:p>
    <w:p w:rsidR="00E6752E" w:rsidRPr="00320F1A" w:rsidRDefault="00E6752E" w:rsidP="00322451">
      <w:pPr>
        <w:pStyle w:val="afe"/>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КонсорциумКодекс</w:t>
      </w:r>
      <w:proofErr w:type="spellEnd"/>
      <w:r w:rsidRPr="00320F1A">
        <w:rPr>
          <w:rFonts w:eastAsia="Times New Roman" w:cs="Times New Roman"/>
          <w:sz w:val="20"/>
          <w:szCs w:val="20"/>
        </w:rPr>
        <w:t xml:space="preserve">. Электронный фонд правовых и нормативно-технических документов // Правительство Самарской области // Постановление от 25 декабря 2023 года N 1108 // Об утверждении территориальной программы государственных гарантий бесплатного оказания гражданам медицинской помощи в Самарской области на 2024 год и на плановый период 2025 и 2026 годов // [Электронный ресурс] // URL: </w:t>
      </w:r>
      <w:hyperlink r:id="rId40" w:history="1">
        <w:r w:rsidRPr="00320F1A">
          <w:rPr>
            <w:rFonts w:eastAsia="Times New Roman" w:cs="Times New Roman"/>
            <w:sz w:val="20"/>
            <w:szCs w:val="20"/>
          </w:rPr>
          <w:t>https://docs.cntd.ru/document/407035082</w:t>
        </w:r>
      </w:hyperlink>
      <w:r w:rsidRPr="00320F1A">
        <w:rPr>
          <w:rFonts w:eastAsia="Times New Roman" w:cs="Times New Roman"/>
          <w:sz w:val="20"/>
          <w:szCs w:val="20"/>
        </w:rPr>
        <w:t xml:space="preserve"> Дата обращения: 22.04.2024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Надёжная правовая поддержка // "Конституция Российской Федерации" (принята всенародным голосованием 12.12.1993 с изменениями, одобренными в ходе общероссийского голосования 01.07.2020)</w:t>
      </w:r>
      <w:r w:rsidRPr="00320F1A">
        <w:rPr>
          <w:rFonts w:eastAsia="Times New Roman" w:cs="Times New Roman"/>
          <w:sz w:val="20"/>
          <w:szCs w:val="20"/>
          <w:lang w:val="ru-RU"/>
        </w:rPr>
        <w:t xml:space="preserve"> // ст. 41</w:t>
      </w:r>
      <w:r w:rsidRPr="00320F1A">
        <w:rPr>
          <w:rFonts w:eastAsia="Times New Roman" w:cs="Times New Roman"/>
          <w:sz w:val="20"/>
          <w:szCs w:val="20"/>
        </w:rPr>
        <w:t xml:space="preserve"> // [Электронный ресурс] // URL: </w:t>
      </w:r>
      <w:r w:rsidRPr="00320F1A">
        <w:rPr>
          <w:rFonts w:eastAsia="Times New Roman" w:cs="Times New Roman"/>
          <w:sz w:val="20"/>
          <w:szCs w:val="20"/>
          <w:u w:val="single"/>
        </w:rPr>
        <w:t>https://www.consultant.ru/document/cons_doc_LAW_28399/8c815f376c72a61b3df7905bb5aae9f144d2cb0d/</w:t>
      </w:r>
      <w:r w:rsidRPr="00320F1A">
        <w:rPr>
          <w:rFonts w:eastAsia="Times New Roman" w:cs="Times New Roman"/>
          <w:sz w:val="20"/>
          <w:szCs w:val="20"/>
        </w:rPr>
        <w:t>. Дата обращения: 20.03.2024</w:t>
      </w:r>
    </w:p>
    <w:p w:rsidR="00E6752E" w:rsidRPr="00E6752E"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"Приказ Минздрава России от 28.02.2019 N 108н (ред. от 13.12.2022) "Об утверждении Правил обязательного медицинского страхования" (Зарегистрировано в Минюсте России 17.05.2019 N 54643)" от 28 февраля 2019 № 108 // Официальный интернет-портал правовой информации. - 2022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13.12.2022. // [Электронный ресурс] // URL: </w:t>
      </w:r>
      <w:hyperlink r:id="rId41">
        <w:r w:rsidRPr="00320F1A">
          <w:rPr>
            <w:rFonts w:eastAsia="Times New Roman" w:cs="Times New Roman"/>
            <w:sz w:val="20"/>
            <w:szCs w:val="20"/>
          </w:rPr>
          <w:t>https://www.consultant.ru/document/cons_doc_LAW_324740/2830ef1dbc0d0375ed53e2ac3115218485027356/</w:t>
        </w:r>
      </w:hyperlink>
      <w:r w:rsidRPr="00320F1A">
        <w:rPr>
          <w:rFonts w:eastAsia="Times New Roman" w:cs="Times New Roman"/>
          <w:sz w:val="20"/>
          <w:szCs w:val="20"/>
        </w:rPr>
        <w:t xml:space="preserve"> Дата обращения: 30.03.2024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"Федеральный закон "О государственной регистрации юридических лиц и индивидуальных предпринимателей" от 08.08.2001 N 129-ФЗ (последняя редакция)" от 13.07.2001 № 129 // Официальный интернет-портал правовой информации. - 2001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08.08.2001. // [Электронный ресурс] // URL: </w:t>
      </w:r>
      <w:hyperlink r:id="rId42">
        <w:r w:rsidRPr="00320F1A">
          <w:rPr>
            <w:rFonts w:eastAsia="Times New Roman" w:cs="Times New Roman"/>
            <w:sz w:val="20"/>
            <w:szCs w:val="20"/>
          </w:rPr>
          <w:t>https://www.consultant.ru/document/cons_doc_LAW_32881/</w:t>
        </w:r>
      </w:hyperlink>
      <w:r w:rsidRPr="00320F1A">
        <w:rPr>
          <w:rFonts w:eastAsia="Times New Roman" w:cs="Times New Roman"/>
          <w:sz w:val="20"/>
          <w:szCs w:val="20"/>
        </w:rPr>
        <w:t xml:space="preserve"> Дата обращения: 25.03.2024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"Федеральный закон "О внесении изменений в часть вторую Налогового кодекса Российской Федерации" от 29.11.2021 N 382-ФЗ (последняя редакция)" от 29 ноября 2021 года № 382 // Официальный интернет-портал </w:t>
      </w:r>
      <w:r w:rsidRPr="00320F1A">
        <w:rPr>
          <w:rFonts w:eastAsia="Times New Roman" w:cs="Times New Roman"/>
          <w:sz w:val="20"/>
          <w:szCs w:val="20"/>
        </w:rPr>
        <w:lastRenderedPageBreak/>
        <w:t xml:space="preserve">правовой информации. - 2010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29 ноября 2021 года. // [Электронный ресурс] // URL: </w:t>
      </w:r>
      <w:hyperlink r:id="rId43">
        <w:proofErr w:type="gramStart"/>
        <w:r w:rsidRPr="00320F1A">
          <w:rPr>
            <w:rFonts w:eastAsia="Times New Roman" w:cs="Times New Roman"/>
            <w:sz w:val="20"/>
            <w:szCs w:val="20"/>
          </w:rPr>
          <w:t>https://www.consultant.ru/document/cons_doc_LAW_401510/</w:t>
        </w:r>
      </w:hyperlink>
      <w:r w:rsidRPr="00320F1A">
        <w:rPr>
          <w:rFonts w:eastAsia="Times New Roman" w:cs="Times New Roman"/>
          <w:sz w:val="20"/>
          <w:szCs w:val="20"/>
        </w:rPr>
        <w:t xml:space="preserve"> </w:t>
      </w:r>
      <w:r w:rsidRPr="00320F1A">
        <w:rPr>
          <w:rFonts w:cs="Times New Roman"/>
          <w:sz w:val="20"/>
          <w:szCs w:val="20"/>
        </w:rPr>
        <w:t xml:space="preserve"> </w:t>
      </w:r>
      <w:r w:rsidRPr="00320F1A">
        <w:rPr>
          <w:rFonts w:eastAsia="Times New Roman" w:cs="Times New Roman"/>
          <w:sz w:val="20"/>
          <w:szCs w:val="20"/>
        </w:rPr>
        <w:t>Дата</w:t>
      </w:r>
      <w:proofErr w:type="gramEnd"/>
      <w:r w:rsidRPr="00320F1A">
        <w:rPr>
          <w:rFonts w:eastAsia="Times New Roman" w:cs="Times New Roman"/>
          <w:sz w:val="20"/>
          <w:szCs w:val="20"/>
        </w:rPr>
        <w:t xml:space="preserve"> обращения: 30.03.2024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Глава I. Общие положения "Постановление Правительства РФ от 29.07.1998 N 857 (ред. от 21.06.2022) "Об утверждении устава Федерального фонда обязательного медицинского страхования"" от 29.07.1998 № 857 // Официальный интернет-портал правовой информации. - 2022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21.06.2022. // [Электронный ресурс] // URL: </w:t>
      </w:r>
      <w:hyperlink r:id="rId44">
        <w:r w:rsidRPr="00320F1A">
          <w:rPr>
            <w:rFonts w:eastAsia="Times New Roman" w:cs="Times New Roman"/>
            <w:sz w:val="20"/>
            <w:szCs w:val="20"/>
          </w:rPr>
          <w:t>https://www.consultant.ru/document/cons_doc_LAW_19743/c1ce140b461ce5e36a6ab4bcfdd86ec6e8e267c2/</w:t>
        </w:r>
      </w:hyperlink>
      <w:r w:rsidRPr="00320F1A">
        <w:rPr>
          <w:rFonts w:cs="Times New Roman"/>
          <w:sz w:val="20"/>
          <w:szCs w:val="20"/>
        </w:rPr>
        <w:t xml:space="preserve"> </w:t>
      </w:r>
      <w:r w:rsidRPr="00320F1A">
        <w:rPr>
          <w:rFonts w:eastAsia="Times New Roman" w:cs="Times New Roman"/>
          <w:sz w:val="20"/>
          <w:szCs w:val="20"/>
        </w:rPr>
        <w:t>Дата обращения: 27.03.2024</w:t>
      </w:r>
    </w:p>
    <w:p w:rsidR="00E6752E" w:rsidRPr="00E6752E"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Надежная правовая поддержка</w:t>
      </w:r>
      <w:r w:rsidRPr="00320F1A">
        <w:rPr>
          <w:rFonts w:cs="Times New Roman"/>
          <w:sz w:val="20"/>
          <w:szCs w:val="20"/>
        </w:rPr>
        <w:t xml:space="preserve"> // </w:t>
      </w:r>
      <w:r w:rsidRPr="00320F1A">
        <w:rPr>
          <w:rFonts w:eastAsia="Times New Roman" w:cs="Times New Roman"/>
          <w:sz w:val="20"/>
          <w:szCs w:val="20"/>
        </w:rPr>
        <w:t xml:space="preserve">Приказ Минздрава России ""Об утверждении Правил обязательного медицинского страхования" (Зарегистрировано в Минюсте России 17.05.2019 N 54643)" от 28.02.2019 № 108 2022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в ред. от 13.12.2022 // [Интернет-ресурс] // Точка доступа: https://www.consultant.ru/document/cons_doc_LAW_324</w:t>
      </w:r>
      <w:r>
        <w:rPr>
          <w:rFonts w:eastAsia="Times New Roman" w:cs="Times New Roman"/>
          <w:sz w:val="20"/>
          <w:szCs w:val="20"/>
        </w:rPr>
        <w:t>740/. Дата обращения: 01.02.2024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Статья 1. Размер тарифа страхового взноса на обязательное медицинское страхование неработающего населения "Федеральный закон от 30.11.2011 N 354-ФЗ (ред. от 05.12.2022) "О размере и порядке расчета тарифа страхового взноса на обязательное медицинское страхование неработающего населения"" от 22.11.2011 № 354 // Официальный интернет-портал правовой информации. - 2011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05.12.2022. // [Электронный ресурс] // </w:t>
      </w:r>
      <w:proofErr w:type="gramStart"/>
      <w:r w:rsidRPr="00320F1A">
        <w:rPr>
          <w:rFonts w:eastAsia="Times New Roman" w:cs="Times New Roman"/>
          <w:sz w:val="20"/>
          <w:szCs w:val="20"/>
        </w:rPr>
        <w:t>URL:</w:t>
      </w:r>
      <w:hyperlink r:id="rId45">
        <w:r w:rsidRPr="00320F1A">
          <w:rPr>
            <w:rFonts w:eastAsia="Times New Roman" w:cs="Times New Roman"/>
            <w:sz w:val="20"/>
            <w:szCs w:val="20"/>
            <w:u w:val="single"/>
          </w:rPr>
          <w:t>https://vk.cc/cwuWXE</w:t>
        </w:r>
        <w:proofErr w:type="gramEnd"/>
      </w:hyperlink>
      <w:r w:rsidRPr="00320F1A">
        <w:rPr>
          <w:rFonts w:eastAsia="Times New Roman" w:cs="Times New Roman"/>
          <w:sz w:val="20"/>
          <w:szCs w:val="20"/>
        </w:rPr>
        <w:t xml:space="preserve"> . Дата обращения: 27.03.2024</w:t>
      </w:r>
    </w:p>
    <w:p w:rsidR="00E6752E" w:rsidRPr="00320F1A" w:rsidRDefault="00E6752E" w:rsidP="00322451">
      <w:pPr>
        <w:pStyle w:val="afe"/>
        <w:numPr>
          <w:ilvl w:val="0"/>
          <w:numId w:val="30"/>
        </w:numPr>
        <w:spacing w:line="240" w:lineRule="auto"/>
        <w:contextualSpacing w:val="0"/>
        <w:rPr>
          <w:rFonts w:cs="Times New Roman"/>
          <w:sz w:val="20"/>
          <w:szCs w:val="20"/>
        </w:rPr>
      </w:pPr>
      <w:r w:rsidRPr="00320F1A">
        <w:rPr>
          <w:rFonts w:eastAsia="Times New Roman" w:cs="Times New Roman"/>
          <w:sz w:val="20"/>
          <w:szCs w:val="20"/>
          <w:lang w:val="ru-RU"/>
        </w:rPr>
        <w:t>К</w:t>
      </w:r>
      <w:proofErr w:type="spellStart"/>
      <w:r w:rsidRPr="00320F1A">
        <w:rPr>
          <w:rFonts w:eastAsia="Times New Roman" w:cs="Times New Roman"/>
          <w:sz w:val="20"/>
          <w:szCs w:val="20"/>
        </w:rPr>
        <w:t>онсультантПлюс</w:t>
      </w:r>
      <w:proofErr w:type="spellEnd"/>
      <w:r w:rsidRPr="00320F1A">
        <w:rPr>
          <w:rFonts w:eastAsia="Times New Roman" w:cs="Times New Roman"/>
          <w:sz w:val="20"/>
          <w:szCs w:val="20"/>
        </w:rPr>
        <w:t xml:space="preserve">. Надёжная правовая поддержка // Статья 13. Территориальные фонды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в ред. от 29.11.2010 [Электронный ресурс] // URL</w:t>
      </w:r>
      <w:proofErr w:type="gramStart"/>
      <w:r w:rsidRPr="00320F1A">
        <w:rPr>
          <w:rFonts w:eastAsia="Times New Roman" w:cs="Times New Roman"/>
          <w:sz w:val="20"/>
          <w:szCs w:val="20"/>
        </w:rPr>
        <w:t>: .</w:t>
      </w:r>
      <w:proofErr w:type="gramEnd"/>
      <w:r w:rsidR="00F4474A">
        <w:rPr>
          <w:rFonts w:eastAsia="Times New Roman" w:cs="Times New Roman"/>
          <w:sz w:val="20"/>
          <w:szCs w:val="20"/>
        </w:rPr>
        <w:fldChar w:fldCharType="begin"/>
      </w:r>
      <w:r w:rsidR="00F4474A">
        <w:rPr>
          <w:rFonts w:eastAsia="Times New Roman" w:cs="Times New Roman"/>
          <w:sz w:val="20"/>
          <w:szCs w:val="20"/>
        </w:rPr>
        <w:instrText xml:space="preserve"> HYPERLINK "https://www.consultant.ru/document/cons_doc_LAW_107289/144708376e785934cc9dca08215f42d2fb88eff9/" \h </w:instrText>
      </w:r>
      <w:r w:rsidR="00F4474A">
        <w:rPr>
          <w:rFonts w:eastAsia="Times New Roman" w:cs="Times New Roman"/>
          <w:sz w:val="20"/>
          <w:szCs w:val="20"/>
        </w:rPr>
        <w:fldChar w:fldCharType="separate"/>
      </w:r>
      <w:r w:rsidRPr="00320F1A">
        <w:rPr>
          <w:rFonts w:eastAsia="Times New Roman" w:cs="Times New Roman"/>
          <w:sz w:val="20"/>
          <w:szCs w:val="20"/>
        </w:rPr>
        <w:t>https://www.consultant.ru/document/cons_doc_LAW_107289/144708376e785934cc9dca08215f42d2fb88eff9/</w:t>
      </w:r>
      <w:r w:rsidR="00F4474A">
        <w:rPr>
          <w:rFonts w:eastAsia="Times New Roman" w:cs="Times New Roman"/>
          <w:sz w:val="20"/>
          <w:szCs w:val="20"/>
        </w:rPr>
        <w:fldChar w:fldCharType="end"/>
      </w:r>
      <w:r w:rsidRPr="00320F1A">
        <w:rPr>
          <w:rFonts w:eastAsia="Times New Roman" w:cs="Times New Roman"/>
          <w:sz w:val="20"/>
          <w:szCs w:val="20"/>
        </w:rPr>
        <w:t xml:space="preserve"> Дата обращения: 28.03.2024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Статья 40. Организация контроля объемов, сроков, качества и условий предоставления медицинской помощи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29.11.2010. [Электронный ресурс] // URL: </w:t>
      </w:r>
      <w:hyperlink r:id="rId46">
        <w:proofErr w:type="gramStart"/>
        <w:r w:rsidRPr="00320F1A">
          <w:rPr>
            <w:rFonts w:eastAsia="Times New Roman" w:cs="Times New Roman"/>
            <w:sz w:val="20"/>
            <w:szCs w:val="20"/>
          </w:rPr>
          <w:t>https://www.consultant.ru/document/cons_doc_LAW_107289/3c41b68ccd2d33284f6189980831981488039ed2/</w:t>
        </w:r>
      </w:hyperlink>
      <w:r w:rsidRPr="00320F1A">
        <w:rPr>
          <w:rFonts w:eastAsia="Times New Roman" w:cs="Times New Roman"/>
          <w:sz w:val="20"/>
          <w:szCs w:val="20"/>
        </w:rPr>
        <w:t xml:space="preserve">  Дата</w:t>
      </w:r>
      <w:proofErr w:type="gramEnd"/>
      <w:r w:rsidRPr="00320F1A">
        <w:rPr>
          <w:rFonts w:eastAsia="Times New Roman" w:cs="Times New Roman"/>
          <w:sz w:val="20"/>
          <w:szCs w:val="20"/>
        </w:rPr>
        <w:t xml:space="preserve"> обращения: 28.03.2024</w:t>
      </w:r>
    </w:p>
    <w:p w:rsidR="00E6752E" w:rsidRPr="00320F1A" w:rsidRDefault="00E6752E" w:rsidP="00322451">
      <w:pPr>
        <w:pStyle w:val="afe"/>
        <w:numPr>
          <w:ilvl w:val="0"/>
          <w:numId w:val="30"/>
        </w:numPr>
        <w:spacing w:line="240" w:lineRule="auto"/>
        <w:contextualSpacing w:val="0"/>
        <w:rPr>
          <w:rFonts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Статья 40. Организация контроля объемов, сроков, качества и условий предоставления медицинской помощи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29.11.2010 // [Электронный ресурс] // URL: </w:t>
      </w:r>
      <w:hyperlink r:id="rId47">
        <w:proofErr w:type="gramStart"/>
        <w:r w:rsidRPr="00320F1A">
          <w:rPr>
            <w:rFonts w:eastAsia="Times New Roman" w:cs="Times New Roman"/>
            <w:sz w:val="20"/>
            <w:szCs w:val="20"/>
          </w:rPr>
          <w:t>https://www.consultant.ru/document/cons_doc_LAW_107289/3c41b68ccd2d33284f6189980831981488039ed2/</w:t>
        </w:r>
      </w:hyperlink>
      <w:r w:rsidRPr="00320F1A">
        <w:rPr>
          <w:rFonts w:eastAsia="Times New Roman" w:cs="Times New Roman"/>
          <w:sz w:val="20"/>
          <w:szCs w:val="20"/>
        </w:rPr>
        <w:t xml:space="preserve">  Дата</w:t>
      </w:r>
      <w:proofErr w:type="gramEnd"/>
      <w:r w:rsidRPr="00320F1A">
        <w:rPr>
          <w:rFonts w:eastAsia="Times New Roman" w:cs="Times New Roman"/>
          <w:sz w:val="20"/>
          <w:szCs w:val="20"/>
        </w:rPr>
        <w:t xml:space="preserve"> обращения: 28.03.2024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proofErr w:type="spellStart"/>
      <w:r w:rsidRPr="00320F1A">
        <w:rPr>
          <w:rFonts w:eastAsia="Times New Roman" w:cs="Times New Roman"/>
          <w:sz w:val="20"/>
          <w:szCs w:val="20"/>
        </w:rPr>
        <w:t>КонсультантПлюс</w:t>
      </w:r>
      <w:proofErr w:type="spellEnd"/>
      <w:r w:rsidRPr="00320F1A">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 [Электронный ресурс] // URL: </w:t>
      </w:r>
      <w:hyperlink r:id="rId48">
        <w:r w:rsidRPr="00320F1A">
          <w:rPr>
            <w:rFonts w:eastAsia="Times New Roman" w:cs="Times New Roman"/>
            <w:sz w:val="20"/>
            <w:szCs w:val="20"/>
            <w:u w:val="single"/>
          </w:rPr>
          <w:t>https://www.consultant.ru/document/cons_doc_LAW_107289/</w:t>
        </w:r>
      </w:hyperlink>
      <w:r w:rsidRPr="00320F1A">
        <w:rPr>
          <w:rFonts w:eastAsia="Times New Roman" w:cs="Times New Roman"/>
          <w:sz w:val="20"/>
          <w:szCs w:val="20"/>
        </w:rPr>
        <w:t>. Дата обращения: 20.12.2023</w:t>
      </w:r>
    </w:p>
    <w:p w:rsidR="00E6752E" w:rsidRPr="00320F1A" w:rsidRDefault="00E6752E" w:rsidP="00322451">
      <w:pPr>
        <w:pStyle w:val="aff1"/>
        <w:numPr>
          <w:ilvl w:val="0"/>
          <w:numId w:val="30"/>
        </w:numPr>
        <w:rPr>
          <w:rFonts w:cs="Times New Roman"/>
          <w:lang w:val="ru-RU"/>
        </w:rPr>
      </w:pPr>
      <w:proofErr w:type="spellStart"/>
      <w:r w:rsidRPr="00320F1A">
        <w:rPr>
          <w:rFonts w:eastAsia="Times New Roman" w:cs="Times New Roman"/>
        </w:rPr>
        <w:t>КонсультатнтПлюс</w:t>
      </w:r>
      <w:proofErr w:type="spellEnd"/>
      <w:r w:rsidRPr="00320F1A">
        <w:rPr>
          <w:rFonts w:eastAsia="Times New Roman" w:cs="Times New Roman"/>
        </w:rPr>
        <w:t xml:space="preserve">. Надёжная правовая поддержка // </w:t>
      </w:r>
      <w:hyperlink r:id="rId49">
        <w:r w:rsidRPr="00320F1A">
          <w:rPr>
            <w:rFonts w:eastAsia="Times New Roman" w:cs="Times New Roman"/>
          </w:rPr>
          <w:t>Приказ Минздрава России от 28.02.2019 N 108н (ред. от 13.12.2022) "Об утверждении Правил обязательного медицинского страхования" (Зарегистрировано в Минюсте России 17.05.2019 N 54643)</w:t>
        </w:r>
      </w:hyperlink>
      <w:r w:rsidRPr="00320F1A">
        <w:rPr>
          <w:rFonts w:eastAsia="Times New Roman" w:cs="Times New Roman"/>
        </w:rPr>
        <w:t xml:space="preserve"> // Положения о деятельности комиссии по разработке территориальной программы обязательного </w:t>
      </w:r>
      <w:r>
        <w:rPr>
          <w:rFonts w:eastAsia="Times New Roman" w:cs="Times New Roman"/>
        </w:rPr>
        <w:t xml:space="preserve">медицинского страхования </w:t>
      </w:r>
      <w:r w:rsidRPr="00320F1A">
        <w:rPr>
          <w:rFonts w:eastAsia="Times New Roman" w:cs="Times New Roman"/>
        </w:rPr>
        <w:t xml:space="preserve">// [Электронный ресурс] // URL: </w:t>
      </w:r>
      <w:hyperlink r:id="rId50">
        <w:r w:rsidRPr="00320F1A">
          <w:rPr>
            <w:rFonts w:eastAsia="Times New Roman" w:cs="Times New Roman"/>
          </w:rPr>
          <w:t>https://www.consultant.ru/document/cons_doc_LAW_324740/2830ef1dbc0d0375ed53e2ac3115218485027356/</w:t>
        </w:r>
      </w:hyperlink>
      <w:r w:rsidRPr="00320F1A">
        <w:rPr>
          <w:rFonts w:eastAsia="Times New Roman" w:cs="Times New Roman"/>
        </w:rPr>
        <w:t>. Дата обращения: 21.04.2024</w:t>
      </w:r>
    </w:p>
    <w:p w:rsidR="00E6752E" w:rsidRPr="00320F1A" w:rsidRDefault="00E6752E" w:rsidP="00322451">
      <w:pPr>
        <w:pStyle w:val="afe"/>
        <w:numPr>
          <w:ilvl w:val="0"/>
          <w:numId w:val="30"/>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Министерство Республики </w:t>
      </w:r>
      <w:r w:rsidRPr="00320F1A">
        <w:rPr>
          <w:rFonts w:eastAsia="Times New Roman" w:cs="Times New Roman"/>
          <w:sz w:val="20"/>
          <w:szCs w:val="20"/>
          <w:lang w:val="ru-RU"/>
        </w:rPr>
        <w:t>Башкортостан</w:t>
      </w:r>
      <w:r w:rsidRPr="00320F1A">
        <w:rPr>
          <w:rFonts w:eastAsia="Times New Roman" w:cs="Times New Roman"/>
          <w:sz w:val="20"/>
          <w:szCs w:val="20"/>
        </w:rPr>
        <w:t xml:space="preserve"> // Документы // Приложения №5 к «Программе государственных гарантий бесплатного оказания гражданам медицинской помощи на территории Республики </w:t>
      </w:r>
      <w:r w:rsidRPr="00320F1A">
        <w:rPr>
          <w:rFonts w:eastAsia="Times New Roman" w:cs="Times New Roman"/>
          <w:sz w:val="20"/>
          <w:szCs w:val="20"/>
          <w:lang w:val="ru-RU"/>
        </w:rPr>
        <w:t>Башкортостан</w:t>
      </w:r>
      <w:r w:rsidRPr="00320F1A">
        <w:rPr>
          <w:rFonts w:eastAsia="Times New Roman" w:cs="Times New Roman"/>
          <w:sz w:val="20"/>
          <w:szCs w:val="20"/>
        </w:rPr>
        <w:t xml:space="preserve"> на 2024 год и на плановый период 2025 и 2026 годов» // [Электронный ресурс] // URL: https://health.bashkortostan.ru/documents/other/525273/. Дата обращения: 27.04.2024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r w:rsidRPr="00320F1A">
        <w:rPr>
          <w:rFonts w:eastAsia="Times New Roman" w:cs="Times New Roman"/>
          <w:sz w:val="20"/>
          <w:szCs w:val="20"/>
        </w:rPr>
        <w:lastRenderedPageBreak/>
        <w:t xml:space="preserve">Паспорт национального проекта «Здравоохранение» // </w:t>
      </w:r>
      <w:r w:rsidRPr="00320F1A">
        <w:rPr>
          <w:rFonts w:eastAsia="Times New Roman" w:cs="Times New Roman"/>
          <w:sz w:val="20"/>
          <w:szCs w:val="20"/>
          <w:lang w:val="ru-RU"/>
        </w:rPr>
        <w:t>Утвержден</w:t>
      </w:r>
      <w:r w:rsidRPr="00320F1A">
        <w:rPr>
          <w:rFonts w:eastAsia="Times New Roman" w:cs="Times New Roman"/>
          <w:sz w:val="20"/>
          <w:szCs w:val="20"/>
        </w:rPr>
        <w:t xml:space="preserve"> </w:t>
      </w:r>
      <w:r w:rsidRPr="00320F1A">
        <w:rPr>
          <w:rFonts w:eastAsia="Times New Roman" w:cs="Times New Roman"/>
          <w:sz w:val="20"/>
          <w:szCs w:val="20"/>
          <w:lang w:val="ru-RU"/>
        </w:rPr>
        <w:t>п</w:t>
      </w:r>
      <w:r w:rsidRPr="00320F1A">
        <w:rPr>
          <w:rFonts w:eastAsia="Times New Roman" w:cs="Times New Roman"/>
          <w:sz w:val="20"/>
          <w:szCs w:val="20"/>
        </w:rPr>
        <w:t>о итогам </w:t>
      </w:r>
      <w:hyperlink r:id="rId51" w:tgtFrame="_blank" w:history="1">
        <w:r w:rsidRPr="00320F1A">
          <w:rPr>
            <w:rFonts w:eastAsia="Times New Roman" w:cs="Times New Roman"/>
            <w:sz w:val="20"/>
            <w:szCs w:val="20"/>
          </w:rPr>
          <w:t>заседания президиума Совета при Президенте Российской Федерации по стратегическому развитию и национальным проектам 24 декабря 2018 года</w:t>
        </w:r>
      </w:hyperlink>
      <w:r w:rsidRPr="00320F1A">
        <w:rPr>
          <w:rFonts w:eastAsia="Times New Roman" w:cs="Times New Roman"/>
          <w:sz w:val="20"/>
          <w:szCs w:val="20"/>
        </w:rPr>
        <w:t> </w:t>
      </w:r>
      <w:r w:rsidRPr="00320F1A">
        <w:rPr>
          <w:rFonts w:eastAsia="Times New Roman" w:cs="Times New Roman"/>
          <w:sz w:val="20"/>
          <w:szCs w:val="20"/>
          <w:lang w:val="ru-RU"/>
        </w:rPr>
        <w:t xml:space="preserve">// </w:t>
      </w:r>
      <w:r w:rsidRPr="00320F1A">
        <w:rPr>
          <w:rFonts w:eastAsia="Times New Roman" w:cs="Times New Roman"/>
          <w:sz w:val="20"/>
          <w:szCs w:val="20"/>
        </w:rPr>
        <w:t xml:space="preserve">[Электронный ресурс] // URL: </w:t>
      </w:r>
      <w:hyperlink r:id="rId52" w:history="1">
        <w:r w:rsidRPr="00320F1A">
          <w:rPr>
            <w:rStyle w:val="aff"/>
            <w:rFonts w:eastAsia="Times New Roman" w:cs="Times New Roman"/>
            <w:color w:val="auto"/>
            <w:sz w:val="20"/>
            <w:szCs w:val="20"/>
          </w:rPr>
          <w:t>http://government.ru/info/35561/</w:t>
        </w:r>
      </w:hyperlink>
      <w:r w:rsidRPr="00320F1A">
        <w:rPr>
          <w:rFonts w:eastAsia="Times New Roman" w:cs="Times New Roman"/>
          <w:sz w:val="20"/>
          <w:szCs w:val="20"/>
          <w:lang w:val="ru-RU"/>
        </w:rPr>
        <w:t xml:space="preserve">. </w:t>
      </w:r>
      <w:r w:rsidRPr="00320F1A">
        <w:rPr>
          <w:rFonts w:eastAsia="Times New Roman" w:cs="Times New Roman"/>
          <w:sz w:val="20"/>
          <w:szCs w:val="20"/>
        </w:rPr>
        <w:t>Дата обращения: 20.01.2024</w:t>
      </w:r>
    </w:p>
    <w:p w:rsidR="00E6752E" w:rsidRPr="002B0568" w:rsidRDefault="00E6752E" w:rsidP="00322451">
      <w:pPr>
        <w:pStyle w:val="afe"/>
        <w:keepNext/>
        <w:keepLines/>
        <w:numPr>
          <w:ilvl w:val="0"/>
          <w:numId w:val="30"/>
        </w:numPr>
        <w:spacing w:line="240" w:lineRule="auto"/>
        <w:contextualSpacing w:val="0"/>
        <w:rPr>
          <w:rFonts w:cs="Times New Roman"/>
          <w:sz w:val="20"/>
          <w:szCs w:val="20"/>
        </w:rPr>
      </w:pPr>
      <w:r w:rsidRPr="00320F1A">
        <w:rPr>
          <w:rFonts w:eastAsia="Times New Roman" w:cs="Times New Roman"/>
          <w:sz w:val="20"/>
          <w:szCs w:val="20"/>
        </w:rPr>
        <w:t xml:space="preserve">Постановление Правительства Москвы от 24 декабря 2021 г. N 2208-ПП "О Территориальной программе государственных гарантий бесплатного оказания гражданам медицинской помощи в городе Москве на 2022 год и на плановый период 2023 и 2024 годов" от 24 декабря 2021 г № 2208 // Официальный интернет-портал правовой информации. - 24 декабря 2021 г </w:t>
      </w:r>
      <w:proofErr w:type="spellStart"/>
      <w:r w:rsidRPr="00320F1A">
        <w:rPr>
          <w:rFonts w:eastAsia="Times New Roman" w:cs="Times New Roman"/>
          <w:sz w:val="20"/>
          <w:szCs w:val="20"/>
        </w:rPr>
        <w:t>г</w:t>
      </w:r>
      <w:proofErr w:type="spellEnd"/>
      <w:r w:rsidRPr="00320F1A">
        <w:rPr>
          <w:rFonts w:eastAsia="Times New Roman" w:cs="Times New Roman"/>
          <w:sz w:val="20"/>
          <w:szCs w:val="20"/>
        </w:rPr>
        <w:t xml:space="preserve">. - с изм. и </w:t>
      </w:r>
      <w:proofErr w:type="spellStart"/>
      <w:r w:rsidRPr="00320F1A">
        <w:rPr>
          <w:rFonts w:eastAsia="Times New Roman" w:cs="Times New Roman"/>
          <w:sz w:val="20"/>
          <w:szCs w:val="20"/>
        </w:rPr>
        <w:t>допол</w:t>
      </w:r>
      <w:proofErr w:type="spellEnd"/>
      <w:r w:rsidRPr="00320F1A">
        <w:rPr>
          <w:rFonts w:eastAsia="Times New Roman" w:cs="Times New Roman"/>
          <w:sz w:val="20"/>
          <w:szCs w:val="20"/>
        </w:rPr>
        <w:t xml:space="preserve">. в ред. от 20 сентября 2022 г. // [Электронный ресурс] // URL: </w:t>
      </w:r>
      <w:hyperlink r:id="rId53">
        <w:r w:rsidRPr="00320F1A">
          <w:rPr>
            <w:rFonts w:eastAsia="Times New Roman" w:cs="Times New Roman"/>
            <w:sz w:val="20"/>
            <w:szCs w:val="20"/>
            <w:u w:val="single"/>
          </w:rPr>
          <w:t>https://sp32.mos.ru/global_ruffe_tech/docs/2208ppm.pdf</w:t>
        </w:r>
      </w:hyperlink>
      <w:r w:rsidRPr="00320F1A">
        <w:rPr>
          <w:rFonts w:eastAsia="Times New Roman" w:cs="Times New Roman"/>
          <w:sz w:val="20"/>
          <w:szCs w:val="20"/>
        </w:rPr>
        <w:t xml:space="preserve"> Дата обращения: 22.04.2024</w:t>
      </w:r>
    </w:p>
    <w:p w:rsidR="002B0568" w:rsidRPr="002B0568" w:rsidRDefault="002B0568" w:rsidP="00322451">
      <w:pPr>
        <w:pStyle w:val="afe"/>
        <w:keepNext/>
        <w:keepLines/>
        <w:numPr>
          <w:ilvl w:val="0"/>
          <w:numId w:val="30"/>
        </w:numPr>
        <w:spacing w:line="240" w:lineRule="auto"/>
        <w:contextualSpacing w:val="0"/>
        <w:rPr>
          <w:rFonts w:cs="Times New Roman"/>
          <w:sz w:val="18"/>
          <w:szCs w:val="20"/>
        </w:rPr>
      </w:pPr>
      <w:r w:rsidRPr="002B0568">
        <w:rPr>
          <w:rFonts w:cs="Times New Roman"/>
          <w:sz w:val="20"/>
          <w:lang w:val="ru-RU"/>
        </w:rPr>
        <w:t xml:space="preserve">Правительство Самарской области // Постановление №1209 «Об утверждении Программы государственных гарантий бесплатного оказания гражданам медицинской помощи в Самарской области на 2023 год и на плановый период 2024 и 2025 годов» от 22.12.2022 г // [Электронный ресурс] // URL: </w:t>
      </w:r>
      <w:hyperlink r:id="rId54" w:history="1">
        <w:r w:rsidRPr="00B547A2">
          <w:rPr>
            <w:rStyle w:val="aff"/>
            <w:rFonts w:cs="Times New Roman"/>
            <w:sz w:val="20"/>
            <w:lang w:val="ru-RU"/>
          </w:rPr>
          <w:t>https://clinica.samsmu.ru/wp-content/uploads/2023/08/programma-gosudarstvennyh-garantij-na-2023.pdf. Дата обращения 9.05.2024</w:t>
        </w:r>
      </w:hyperlink>
    </w:p>
    <w:p w:rsidR="002B0568" w:rsidRPr="002B0568" w:rsidRDefault="002B0568" w:rsidP="00322451">
      <w:pPr>
        <w:pStyle w:val="afe"/>
        <w:keepNext/>
        <w:keepLines/>
        <w:numPr>
          <w:ilvl w:val="0"/>
          <w:numId w:val="30"/>
        </w:numPr>
        <w:spacing w:line="240" w:lineRule="auto"/>
        <w:contextualSpacing w:val="0"/>
        <w:rPr>
          <w:rFonts w:cs="Times New Roman"/>
          <w:sz w:val="16"/>
          <w:szCs w:val="20"/>
        </w:rPr>
      </w:pPr>
      <w:r w:rsidRPr="002B0568">
        <w:rPr>
          <w:rFonts w:cs="Times New Roman"/>
          <w:sz w:val="20"/>
          <w:lang w:val="ru-RU"/>
        </w:rPr>
        <w:t xml:space="preserve">Правительство республики Башкортостан // Постановление №835 «Об утверждении Программы государственных гарантий бесплатного оказания гражданам медицинской помощи в Республике Башкортостан на 2023 год и на плановый период 2024 и 2025 годов» от 26.12.2022 г // [Электронный ресурс] // URL: </w:t>
      </w:r>
      <w:hyperlink r:id="rId55" w:history="1">
        <w:r w:rsidRPr="002B0568">
          <w:rPr>
            <w:rFonts w:cs="Times New Roman"/>
            <w:sz w:val="20"/>
            <w:lang w:val="ru-RU"/>
          </w:rPr>
          <w:t>https://npa.bashkortostan.ru/upload/uf/c0f/1g1jtkjn8po1f1rw8id18sdn7pvi7mdj/p_835_20221226.pdf</w:t>
        </w:r>
      </w:hyperlink>
      <w:r w:rsidRPr="002B0568">
        <w:rPr>
          <w:rFonts w:cs="Times New Roman"/>
          <w:sz w:val="20"/>
          <w:lang w:val="ru-RU"/>
        </w:rPr>
        <w:t>. Дата обращения 9.05.2024</w:t>
      </w:r>
    </w:p>
    <w:p w:rsidR="00E6752E" w:rsidRPr="00320F1A" w:rsidRDefault="00E6752E" w:rsidP="00322451">
      <w:pPr>
        <w:pStyle w:val="afe"/>
        <w:keepLines/>
        <w:numPr>
          <w:ilvl w:val="0"/>
          <w:numId w:val="30"/>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Приложение к постановлению Правительства Санкт-Петербурга «О внесении изменений в постановление Правительства Санкт-Петербурга от 28.12.2011 № 1775» "Порядок распределения объемов предоставления медицинской помощи, установленных Территориальной программой обязательного медицинского страхования в Санкт-Петербурге на соответствующий финансовый год, между страховыми медицинскими организациями и между медицинскими организациями " // [Электронный ресурс] // </w:t>
      </w:r>
      <w:r w:rsidRPr="00320F1A">
        <w:rPr>
          <w:rFonts w:eastAsia="Times New Roman" w:cs="Times New Roman"/>
          <w:sz w:val="20"/>
          <w:szCs w:val="20"/>
          <w:lang w:val="en-US"/>
        </w:rPr>
        <w:t>URL</w:t>
      </w:r>
      <w:r w:rsidRPr="00320F1A">
        <w:rPr>
          <w:rFonts w:eastAsia="Times New Roman" w:cs="Times New Roman"/>
          <w:sz w:val="20"/>
          <w:szCs w:val="20"/>
          <w:lang w:val="ru-RU"/>
        </w:rPr>
        <w:t xml:space="preserve">: </w:t>
      </w:r>
      <w:r w:rsidRPr="00320F1A">
        <w:rPr>
          <w:rFonts w:eastAsia="Times New Roman" w:cs="Times New Roman"/>
          <w:sz w:val="20"/>
          <w:szCs w:val="20"/>
        </w:rPr>
        <w:t>https://vk.cc/cwtUiM. Дата обращения: 25.02.2024</w:t>
      </w:r>
    </w:p>
    <w:p w:rsidR="008E46F2" w:rsidRPr="00320F1A" w:rsidRDefault="008E46F2" w:rsidP="00320F1A">
      <w:pPr>
        <w:spacing w:line="240" w:lineRule="auto"/>
        <w:rPr>
          <w:rFonts w:eastAsia="Times New Roman" w:cs="Times New Roman"/>
          <w:sz w:val="20"/>
          <w:szCs w:val="20"/>
        </w:rPr>
      </w:pPr>
    </w:p>
    <w:p w:rsidR="00800085" w:rsidRDefault="00800085" w:rsidP="00320F1A">
      <w:pPr>
        <w:spacing w:line="240" w:lineRule="auto"/>
        <w:rPr>
          <w:rFonts w:eastAsia="Times New Roman" w:cs="Times New Roman"/>
          <w:szCs w:val="20"/>
          <w:lang w:val="ru-RU"/>
        </w:rPr>
      </w:pPr>
      <w:r w:rsidRPr="00E6752E">
        <w:rPr>
          <w:rFonts w:eastAsia="Times New Roman" w:cs="Times New Roman"/>
          <w:szCs w:val="20"/>
          <w:lang w:val="ru-RU"/>
        </w:rPr>
        <w:t>Электронные данные</w:t>
      </w:r>
    </w:p>
    <w:p w:rsidR="00E6752E" w:rsidRPr="00E6752E" w:rsidRDefault="00E6752E" w:rsidP="00320F1A">
      <w:pPr>
        <w:spacing w:line="240" w:lineRule="auto"/>
        <w:rPr>
          <w:rFonts w:eastAsia="Times New Roman" w:cs="Times New Roman"/>
          <w:szCs w:val="20"/>
          <w:lang w:val="ru-RU"/>
        </w:rPr>
      </w:pPr>
    </w:p>
    <w:p w:rsidR="00E6752E" w:rsidRPr="00320F1A" w:rsidRDefault="00E6752E" w:rsidP="00AD19D3">
      <w:pPr>
        <w:pStyle w:val="afe"/>
        <w:numPr>
          <w:ilvl w:val="0"/>
          <w:numId w:val="29"/>
        </w:numPr>
        <w:spacing w:line="240" w:lineRule="auto"/>
        <w:contextualSpacing w:val="0"/>
        <w:rPr>
          <w:rFonts w:cs="Times New Roman"/>
          <w:sz w:val="20"/>
          <w:szCs w:val="20"/>
        </w:rPr>
      </w:pPr>
      <w:proofErr w:type="spellStart"/>
      <w:r w:rsidRPr="00320F1A">
        <w:rPr>
          <w:rFonts w:eastAsia="Times New Roman" w:cs="Times New Roman"/>
          <w:sz w:val="20"/>
          <w:szCs w:val="20"/>
        </w:rPr>
        <w:t>Актион</w:t>
      </w:r>
      <w:proofErr w:type="spellEnd"/>
      <w:r w:rsidRPr="00320F1A">
        <w:rPr>
          <w:rFonts w:eastAsia="Times New Roman" w:cs="Times New Roman"/>
          <w:sz w:val="20"/>
          <w:szCs w:val="20"/>
        </w:rPr>
        <w:t xml:space="preserve"> // Куликов Олег </w:t>
      </w:r>
      <w:proofErr w:type="spellStart"/>
      <w:r w:rsidRPr="00320F1A">
        <w:rPr>
          <w:rFonts w:eastAsia="Times New Roman" w:cs="Times New Roman"/>
          <w:sz w:val="20"/>
          <w:szCs w:val="20"/>
        </w:rPr>
        <w:t>Вильевич</w:t>
      </w:r>
      <w:proofErr w:type="spellEnd"/>
      <w:r w:rsidRPr="00320F1A">
        <w:rPr>
          <w:rFonts w:eastAsia="Times New Roman" w:cs="Times New Roman"/>
          <w:sz w:val="20"/>
          <w:szCs w:val="20"/>
        </w:rPr>
        <w:t xml:space="preserve"> // [Электронный ресурс] // URL: https://www.seminar.ru/person/205-kulikov</w:t>
      </w:r>
      <w:r w:rsidRPr="00320F1A">
        <w:rPr>
          <w:rFonts w:eastAsia="Times New Roman" w:cs="Times New Roman"/>
          <w:sz w:val="20"/>
          <w:szCs w:val="20"/>
          <w:lang w:val="ru-RU"/>
        </w:rPr>
        <w:t>.</w:t>
      </w:r>
      <w:r w:rsidRPr="00320F1A">
        <w:rPr>
          <w:rFonts w:eastAsia="Times New Roman" w:cs="Times New Roman"/>
          <w:sz w:val="20"/>
          <w:szCs w:val="20"/>
        </w:rPr>
        <w:t xml:space="preserve"> Дата обращения: 20.04.2024</w:t>
      </w:r>
    </w:p>
    <w:p w:rsidR="00E6752E" w:rsidRPr="00320F1A"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Всемирный банк. Расходовать разумно. Приобретение услуг здравоохранения для бедных (ред. Бондаренко А.В., Журавлева Е.И., </w:t>
      </w:r>
      <w:proofErr w:type="spellStart"/>
      <w:r w:rsidRPr="00320F1A">
        <w:rPr>
          <w:rFonts w:eastAsia="Times New Roman" w:cs="Times New Roman"/>
          <w:sz w:val="20"/>
          <w:szCs w:val="20"/>
        </w:rPr>
        <w:t>Зимарин</w:t>
      </w:r>
      <w:proofErr w:type="spellEnd"/>
      <w:r w:rsidRPr="00320F1A">
        <w:rPr>
          <w:rFonts w:eastAsia="Times New Roman" w:cs="Times New Roman"/>
          <w:sz w:val="20"/>
          <w:szCs w:val="20"/>
        </w:rPr>
        <w:t xml:space="preserve"> О.А., Комарова Т.Л.). Москва: Издательство «Весь Мир», </w:t>
      </w:r>
      <w:proofErr w:type="gramStart"/>
      <w:r w:rsidRPr="00320F1A">
        <w:rPr>
          <w:rFonts w:eastAsia="Times New Roman" w:cs="Times New Roman"/>
          <w:sz w:val="20"/>
          <w:szCs w:val="20"/>
        </w:rPr>
        <w:t>2008./</w:t>
      </w:r>
      <w:proofErr w:type="gramEnd"/>
      <w:r w:rsidRPr="00320F1A">
        <w:rPr>
          <w:rFonts w:eastAsia="Times New Roman" w:cs="Times New Roman"/>
          <w:sz w:val="20"/>
          <w:szCs w:val="20"/>
        </w:rPr>
        <w:t>/ [Электронный ресурс] URL: ttps://</w:t>
      </w:r>
      <w:hyperlink r:id="rId56">
        <w:r w:rsidRPr="00320F1A">
          <w:rPr>
            <w:rFonts w:eastAsia="Times New Roman" w:cs="Times New Roman"/>
            <w:sz w:val="20"/>
            <w:szCs w:val="20"/>
            <w:u w:val="single"/>
          </w:rPr>
          <w:t>documents1.worldbank.org/curated/en/261951468137113218/pdf/344250PUB0RUSS101OFFICIAL0USE0ONLY1.pdf</w:t>
        </w:r>
      </w:hyperlink>
      <w:r w:rsidRPr="00320F1A">
        <w:rPr>
          <w:rFonts w:eastAsia="Times New Roman" w:cs="Times New Roman"/>
          <w:sz w:val="20"/>
          <w:szCs w:val="20"/>
        </w:rPr>
        <w:t>. Дата обращения: 28.02.2024</w:t>
      </w:r>
    </w:p>
    <w:p w:rsidR="00E6752E" w:rsidRPr="00E6752E" w:rsidRDefault="00E6752E" w:rsidP="00322451">
      <w:pPr>
        <w:pStyle w:val="afe"/>
        <w:numPr>
          <w:ilvl w:val="0"/>
          <w:numId w:val="29"/>
        </w:numPr>
        <w:spacing w:line="240" w:lineRule="auto"/>
        <w:contextualSpacing w:val="0"/>
        <w:rPr>
          <w:rFonts w:cs="Times New Roman"/>
          <w:sz w:val="20"/>
          <w:szCs w:val="20"/>
          <w:lang w:val="ru-RU"/>
        </w:rPr>
      </w:pPr>
      <w:r w:rsidRPr="00320F1A">
        <w:rPr>
          <w:rFonts w:cs="Times New Roman"/>
          <w:sz w:val="20"/>
          <w:szCs w:val="20"/>
          <w:lang w:val="ru-RU"/>
        </w:rPr>
        <w:t xml:space="preserve">ВШМ СПбГУ // Президентская программа «Менеджмент в здравоохранении» </w:t>
      </w:r>
      <w:r w:rsidRPr="00320F1A">
        <w:rPr>
          <w:rFonts w:eastAsia="Times New Roman" w:cs="Times New Roman"/>
          <w:sz w:val="20"/>
          <w:szCs w:val="20"/>
        </w:rPr>
        <w:t xml:space="preserve">// [Электронный ресурс] // URL: </w:t>
      </w:r>
      <w:r w:rsidRPr="00320F1A">
        <w:rPr>
          <w:rFonts w:eastAsia="Times New Roman" w:cs="Times New Roman"/>
          <w:sz w:val="20"/>
          <w:szCs w:val="20"/>
          <w:u w:val="single"/>
        </w:rPr>
        <w:t>https://gsom.spbu.ru/programmes/pres/public_health/</w:t>
      </w:r>
      <w:r w:rsidRPr="00320F1A">
        <w:rPr>
          <w:rFonts w:eastAsia="Times New Roman" w:cs="Times New Roman"/>
          <w:sz w:val="20"/>
          <w:szCs w:val="20"/>
        </w:rPr>
        <w:t>. Дата обращения: 27.04.2024</w:t>
      </w:r>
    </w:p>
    <w:p w:rsidR="00E6752E" w:rsidRPr="00320F1A" w:rsidRDefault="00E6752E" w:rsidP="00322451">
      <w:pPr>
        <w:pStyle w:val="afe"/>
        <w:numPr>
          <w:ilvl w:val="0"/>
          <w:numId w:val="29"/>
        </w:numPr>
        <w:spacing w:line="240" w:lineRule="auto"/>
        <w:contextualSpacing w:val="0"/>
        <w:rPr>
          <w:rFonts w:cs="Times New Roman"/>
          <w:sz w:val="20"/>
          <w:szCs w:val="20"/>
          <w:lang w:val="ru-RU"/>
        </w:rPr>
      </w:pPr>
      <w:proofErr w:type="spellStart"/>
      <w:r w:rsidRPr="00320F1A">
        <w:rPr>
          <w:rFonts w:eastAsia="Times New Roman" w:cs="Times New Roman"/>
          <w:sz w:val="20"/>
          <w:szCs w:val="20"/>
        </w:rPr>
        <w:t>Димагнит</w:t>
      </w:r>
      <w:proofErr w:type="spellEnd"/>
      <w:r w:rsidRPr="00320F1A">
        <w:rPr>
          <w:rFonts w:eastAsia="Times New Roman" w:cs="Times New Roman"/>
          <w:sz w:val="20"/>
          <w:szCs w:val="20"/>
        </w:rPr>
        <w:t xml:space="preserve"> // Что такое МРТ – все что нужно знать про томографию // [Электронный ресурс] // URL: </w:t>
      </w:r>
      <w:hyperlink r:id="rId57" w:history="1">
        <w:r w:rsidRPr="00320F1A">
          <w:rPr>
            <w:rFonts w:eastAsia="Times New Roman" w:cs="Times New Roman"/>
            <w:sz w:val="20"/>
            <w:szCs w:val="20"/>
          </w:rPr>
          <w:t>https://mrtdon.ru/mrt/</w:t>
        </w:r>
      </w:hyperlink>
      <w:r w:rsidRPr="00320F1A">
        <w:rPr>
          <w:rFonts w:eastAsia="Times New Roman" w:cs="Times New Roman"/>
          <w:sz w:val="20"/>
          <w:szCs w:val="20"/>
        </w:rPr>
        <w:t>. Дата обращения: 29.04.2024</w:t>
      </w:r>
    </w:p>
    <w:p w:rsidR="00E6752E" w:rsidRPr="00320F1A" w:rsidRDefault="00E6752E" w:rsidP="00322451">
      <w:pPr>
        <w:pStyle w:val="afe"/>
        <w:numPr>
          <w:ilvl w:val="0"/>
          <w:numId w:val="29"/>
        </w:numPr>
        <w:spacing w:line="240" w:lineRule="auto"/>
        <w:contextualSpacing w:val="0"/>
        <w:rPr>
          <w:rFonts w:cs="Times New Roman"/>
          <w:sz w:val="20"/>
          <w:szCs w:val="20"/>
          <w:lang w:val="ru-RU"/>
        </w:rPr>
      </w:pPr>
      <w:r w:rsidRPr="00320F1A">
        <w:rPr>
          <w:rFonts w:eastAsia="Times New Roman" w:cs="Times New Roman"/>
          <w:sz w:val="20"/>
          <w:szCs w:val="20"/>
        </w:rPr>
        <w:t xml:space="preserve">Клиника ДНК. Заботимся о вашем здоровье // КТ: что такое компьютерная томография, виды, противопоказания и показания, как проходит и зачем ее делают? // [Электронный ресурс] // URL: </w:t>
      </w:r>
      <w:hyperlink r:id="rId58" w:history="1">
        <w:r w:rsidRPr="00320F1A">
          <w:rPr>
            <w:rFonts w:cs="Times New Roman"/>
            <w:sz w:val="20"/>
            <w:szCs w:val="20"/>
          </w:rPr>
          <w:t>https://dnk.clinic/blog/detail/kt-chto-eto-vidy-kak-prokhodit/</w:t>
        </w:r>
      </w:hyperlink>
      <w:r w:rsidRPr="00320F1A">
        <w:rPr>
          <w:rFonts w:eastAsia="Times New Roman" w:cs="Times New Roman"/>
          <w:sz w:val="20"/>
          <w:szCs w:val="20"/>
        </w:rPr>
        <w:t xml:space="preserve"> Дата обращения: 27.04.2024</w:t>
      </w:r>
    </w:p>
    <w:p w:rsidR="00E6752E" w:rsidRPr="00320F1A"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Клиники репродукции </w:t>
      </w:r>
      <w:proofErr w:type="spellStart"/>
      <w:r w:rsidRPr="00320F1A">
        <w:rPr>
          <w:rFonts w:eastAsia="Times New Roman" w:cs="Times New Roman"/>
          <w:sz w:val="20"/>
          <w:szCs w:val="20"/>
        </w:rPr>
        <w:t>Скайферт</w:t>
      </w:r>
      <w:proofErr w:type="spellEnd"/>
      <w:r w:rsidRPr="00320F1A">
        <w:rPr>
          <w:rFonts w:eastAsia="Times New Roman" w:cs="Times New Roman"/>
          <w:sz w:val="20"/>
          <w:szCs w:val="20"/>
        </w:rPr>
        <w:t xml:space="preserve"> // [Электронный ресурс] // URL: https://skyfert-clinic.ru/. Дата обращения: 20.04.2024</w:t>
      </w:r>
    </w:p>
    <w:p w:rsidR="00E6752E" w:rsidRPr="00320F1A" w:rsidRDefault="00E6752E" w:rsidP="00322451">
      <w:pPr>
        <w:pStyle w:val="afe"/>
        <w:numPr>
          <w:ilvl w:val="0"/>
          <w:numId w:val="29"/>
        </w:numPr>
        <w:spacing w:line="240" w:lineRule="auto"/>
        <w:contextualSpacing w:val="0"/>
        <w:rPr>
          <w:rFonts w:cs="Times New Roman"/>
          <w:sz w:val="20"/>
          <w:szCs w:val="20"/>
          <w:lang w:val="ru-RU"/>
        </w:rPr>
      </w:pPr>
      <w:r w:rsidRPr="00320F1A">
        <w:rPr>
          <w:rFonts w:eastAsia="Times New Roman" w:cs="Times New Roman"/>
          <w:sz w:val="20"/>
          <w:szCs w:val="20"/>
        </w:rPr>
        <w:t xml:space="preserve">Комиссия по разработке Территориальной программы ОМС в Санкт-Петербурге // Объемы медицинской помощи и финансовых средств для медицинских организаций // Официальный сайт Территориального фонда ОМС Санкт-Петербурга // [Электронный ресурс] // URL: </w:t>
      </w:r>
      <w:hyperlink r:id="rId59">
        <w:r w:rsidRPr="00320F1A">
          <w:rPr>
            <w:rFonts w:eastAsia="Times New Roman" w:cs="Times New Roman"/>
            <w:sz w:val="20"/>
            <w:szCs w:val="20"/>
            <w:u w:val="single"/>
          </w:rPr>
          <w:t>https://spboms.ru/page/mo</w:t>
        </w:r>
      </w:hyperlink>
      <w:r w:rsidRPr="00320F1A">
        <w:rPr>
          <w:rFonts w:eastAsia="Times New Roman" w:cs="Times New Roman"/>
          <w:sz w:val="20"/>
          <w:szCs w:val="20"/>
        </w:rPr>
        <w:t>. Дата обращения: 27.02.2024</w:t>
      </w:r>
    </w:p>
    <w:p w:rsidR="00E6752E" w:rsidRPr="00320F1A" w:rsidRDefault="00E6752E" w:rsidP="00322451">
      <w:pPr>
        <w:pStyle w:val="afe"/>
        <w:numPr>
          <w:ilvl w:val="0"/>
          <w:numId w:val="29"/>
        </w:numPr>
        <w:spacing w:line="240" w:lineRule="auto"/>
        <w:contextualSpacing w:val="0"/>
        <w:rPr>
          <w:rFonts w:cs="Times New Roman"/>
          <w:sz w:val="20"/>
          <w:szCs w:val="20"/>
        </w:rPr>
      </w:pPr>
      <w:r w:rsidRPr="00320F1A">
        <w:rPr>
          <w:rFonts w:eastAsia="Times New Roman" w:cs="Times New Roman"/>
          <w:sz w:val="20"/>
          <w:szCs w:val="20"/>
        </w:rPr>
        <w:t>Медицинский институт имени Березина Сергея МИБС // [Электронный ресурс] // URL: https://ldc.ru/. Дата обращения: 20.04.2024</w:t>
      </w:r>
    </w:p>
    <w:p w:rsidR="00E6752E" w:rsidRPr="00320F1A" w:rsidRDefault="00E6752E" w:rsidP="00322451">
      <w:pPr>
        <w:pStyle w:val="afe"/>
        <w:keepLines/>
        <w:numPr>
          <w:ilvl w:val="0"/>
          <w:numId w:val="29"/>
        </w:numPr>
        <w:spacing w:line="240" w:lineRule="auto"/>
        <w:contextualSpacing w:val="0"/>
        <w:rPr>
          <w:rFonts w:cs="Times New Roman"/>
          <w:sz w:val="20"/>
          <w:szCs w:val="20"/>
        </w:rPr>
      </w:pPr>
      <w:r w:rsidRPr="00320F1A">
        <w:rPr>
          <w:rFonts w:eastAsia="Times New Roman" w:cs="Times New Roman"/>
          <w:sz w:val="20"/>
          <w:szCs w:val="20"/>
        </w:rPr>
        <w:t xml:space="preserve">Министерство Здравоохранения Санкт-Петербурга // Независимая оценка качества условий оказания услуг медицинскими организациями Санкт-Петербурга // Результаты независимой оценки качества оказания услуг медицинскими организациями Санкт-Петербурга // За 2024 год // </w:t>
      </w:r>
      <w:hyperlink r:id="rId60" w:tgtFrame="_blank" w:history="1">
        <w:r w:rsidRPr="00320F1A">
          <w:rPr>
            <w:rFonts w:eastAsia="Times New Roman" w:cs="Times New Roman"/>
            <w:sz w:val="20"/>
            <w:szCs w:val="20"/>
          </w:rPr>
          <w:t>Итоговые результаты по каждому показателю, характеризующему общие критерии оценки качества условий оказания услуг медицинскими организациями, в отношении которых проводится независимая оценка в 2023 году</w:t>
        </w:r>
      </w:hyperlink>
      <w:r w:rsidRPr="00320F1A">
        <w:rPr>
          <w:rFonts w:eastAsia="Times New Roman" w:cs="Times New Roman"/>
          <w:sz w:val="20"/>
          <w:szCs w:val="20"/>
          <w:lang w:val="ru-RU"/>
        </w:rPr>
        <w:t xml:space="preserve"> </w:t>
      </w:r>
      <w:r w:rsidRPr="00320F1A">
        <w:rPr>
          <w:rFonts w:eastAsia="Times New Roman" w:cs="Times New Roman"/>
          <w:sz w:val="20"/>
          <w:szCs w:val="20"/>
        </w:rPr>
        <w:t>// [Электронный ресурс] // URL: http://zdrav.spb.ru/en/for-people/reitingi/. Дата обращения: 25.04.2024</w:t>
      </w:r>
    </w:p>
    <w:p w:rsidR="00E6752E" w:rsidRPr="002B0568" w:rsidRDefault="00E6752E" w:rsidP="00322451">
      <w:pPr>
        <w:pStyle w:val="afe"/>
        <w:numPr>
          <w:ilvl w:val="0"/>
          <w:numId w:val="29"/>
        </w:numPr>
        <w:spacing w:line="240" w:lineRule="auto"/>
        <w:contextualSpacing w:val="0"/>
        <w:rPr>
          <w:rFonts w:cs="Times New Roman"/>
          <w:sz w:val="20"/>
          <w:szCs w:val="20"/>
          <w:lang w:val="ru-RU"/>
        </w:rPr>
      </w:pPr>
      <w:r w:rsidRPr="00320F1A">
        <w:rPr>
          <w:rFonts w:eastAsia="Times New Roman" w:cs="Times New Roman"/>
          <w:sz w:val="20"/>
          <w:szCs w:val="20"/>
        </w:rPr>
        <w:lastRenderedPageBreak/>
        <w:t xml:space="preserve">Министерство здравоохранения Санкт-Петербурга // Результаты ведомственного контроля качества и безопасности медицинской деятельности в отношении подведомственных учреждений здравоохранения // [Электронный ресурс] // URL: </w:t>
      </w:r>
      <w:hyperlink r:id="rId61" w:history="1">
        <w:r w:rsidRPr="00320F1A">
          <w:rPr>
            <w:rStyle w:val="aff"/>
            <w:rFonts w:eastAsia="Times New Roman" w:cs="Times New Roman"/>
            <w:color w:val="auto"/>
            <w:sz w:val="20"/>
            <w:szCs w:val="20"/>
          </w:rPr>
          <w:t>http://zdrav.spb.ru/ru//komitet/proverki/archive2/</w:t>
        </w:r>
      </w:hyperlink>
      <w:r w:rsidRPr="00320F1A">
        <w:rPr>
          <w:rFonts w:eastAsia="Times New Roman" w:cs="Times New Roman"/>
          <w:sz w:val="20"/>
          <w:szCs w:val="20"/>
        </w:rPr>
        <w:t>. Дата обращения: 20.04.2024</w:t>
      </w:r>
    </w:p>
    <w:p w:rsidR="002B0568" w:rsidRPr="00320F1A" w:rsidRDefault="002B0568" w:rsidP="00322451">
      <w:pPr>
        <w:pStyle w:val="afe"/>
        <w:numPr>
          <w:ilvl w:val="0"/>
          <w:numId w:val="29"/>
        </w:numPr>
        <w:spacing w:line="240" w:lineRule="auto"/>
        <w:contextualSpacing w:val="0"/>
        <w:rPr>
          <w:rFonts w:cs="Times New Roman"/>
          <w:sz w:val="20"/>
          <w:szCs w:val="20"/>
          <w:lang w:val="ru-RU"/>
        </w:rPr>
      </w:pPr>
      <w:proofErr w:type="spellStart"/>
      <w:r w:rsidRPr="00643CE7">
        <w:rPr>
          <w:rFonts w:cs="Times New Roman"/>
          <w:sz w:val="20"/>
          <w:szCs w:val="20"/>
          <w:lang w:val="ru-RU"/>
        </w:rPr>
        <w:t>МосГорЗдрав</w:t>
      </w:r>
      <w:proofErr w:type="spellEnd"/>
      <w:r w:rsidRPr="00643CE7">
        <w:rPr>
          <w:rFonts w:cs="Times New Roman"/>
          <w:sz w:val="20"/>
          <w:szCs w:val="20"/>
          <w:lang w:val="ru-RU"/>
        </w:rPr>
        <w:t xml:space="preserve"> // </w:t>
      </w:r>
      <w:r>
        <w:rPr>
          <w:rFonts w:cs="Times New Roman"/>
          <w:sz w:val="20"/>
          <w:szCs w:val="20"/>
          <w:lang w:val="ru-RU"/>
        </w:rPr>
        <w:t xml:space="preserve">Правительство Москвы // Постановление №3044-ПП «О Территориальной программе </w:t>
      </w:r>
      <w:r w:rsidRPr="00643CE7">
        <w:rPr>
          <w:rFonts w:cs="Times New Roman"/>
          <w:sz w:val="20"/>
          <w:szCs w:val="20"/>
          <w:lang w:val="ru-RU"/>
        </w:rPr>
        <w:t xml:space="preserve">государственных гарантий бесплатного </w:t>
      </w:r>
      <w:r w:rsidRPr="00844DE0">
        <w:rPr>
          <w:rFonts w:cs="Times New Roman"/>
          <w:sz w:val="20"/>
          <w:szCs w:val="20"/>
          <w:lang w:val="ru-RU"/>
        </w:rPr>
        <w:t>оказания гражданам медицинской помощи в городе Москве на 2023 год и на плановый период 2024 и 2025 годов» // [Электронный доступ] // URL:</w:t>
      </w:r>
      <w:r>
        <w:rPr>
          <w:rFonts w:cs="Times New Roman"/>
          <w:sz w:val="20"/>
          <w:szCs w:val="20"/>
          <w:lang w:val="ru-RU"/>
        </w:rPr>
        <w:t xml:space="preserve"> </w:t>
      </w:r>
      <w:hyperlink r:id="rId62" w:history="1">
        <w:r w:rsidRPr="00844DE0">
          <w:rPr>
            <w:rFonts w:cs="Times New Roman"/>
            <w:sz w:val="20"/>
            <w:szCs w:val="20"/>
            <w:lang w:val="ru-RU"/>
          </w:rPr>
          <w:t>https://mosgorzdrav.ru/ru-RU/targets/default/card/21.html</w:t>
        </w:r>
      </w:hyperlink>
      <w:r w:rsidRPr="00844DE0">
        <w:rPr>
          <w:rFonts w:cs="Times New Roman"/>
          <w:sz w:val="20"/>
          <w:szCs w:val="20"/>
          <w:lang w:val="ru-RU"/>
        </w:rPr>
        <w:t>. Дата обращения: 10.05.2024</w:t>
      </w:r>
    </w:p>
    <w:p w:rsidR="00E6752E" w:rsidRPr="00320F1A" w:rsidRDefault="00E6752E" w:rsidP="00322451">
      <w:pPr>
        <w:pStyle w:val="afe"/>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Направление деятельности // Федеральный фонд обязательного медицинского страхования // [Электронный ресурс] // URL: https://www.ffoms.gov.ru/system-oms/about-fund/fund-activities/ Дата обращения: 29.03.2024</w:t>
      </w:r>
    </w:p>
    <w:p w:rsidR="00E6752E" w:rsidRPr="00320F1A" w:rsidRDefault="00E6752E" w:rsidP="00322451">
      <w:pPr>
        <w:pStyle w:val="afe"/>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Отчет о промежуточных результатах экспертно-аналитического мероприятия «Аудит использования средств обязательного медицинского страхования медицинскими организациями в 2021–2023 годах» // Утвержден Коллегией Счетной палаты Российской Федерации 22 декабря 2023 года // [Электронный ресурс] // URL: </w:t>
      </w:r>
      <w:hyperlink r:id="rId63">
        <w:r w:rsidRPr="00320F1A">
          <w:rPr>
            <w:rFonts w:eastAsia="Times New Roman" w:cs="Times New Roman"/>
            <w:sz w:val="20"/>
            <w:szCs w:val="20"/>
            <w:u w:val="single"/>
          </w:rPr>
          <w:t>https://ach.gov.ru/upload/iblock/c10/1qr2l1q596wcmgfabm5c3fa1egea4usz.pdf</w:t>
        </w:r>
      </w:hyperlink>
      <w:r w:rsidRPr="00320F1A">
        <w:rPr>
          <w:rFonts w:eastAsia="Times New Roman" w:cs="Times New Roman"/>
          <w:sz w:val="20"/>
          <w:szCs w:val="20"/>
        </w:rPr>
        <w:t>.  Дата обращения: 29.03.2024</w:t>
      </w:r>
    </w:p>
    <w:p w:rsidR="00E6752E" w:rsidRPr="00320F1A"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Отчет о результатах экспертно-аналитического мероприятия «Анализ эффективности функционирования системы обязательного медицинского страхования в Российской Федерации»" от 30.03.2021 - стр. 3 // Официальный интернет-портал правовой информации // [Интернет-ресурс] // Точка </w:t>
      </w:r>
      <w:proofErr w:type="gramStart"/>
      <w:r w:rsidRPr="00320F1A">
        <w:rPr>
          <w:rFonts w:eastAsia="Times New Roman" w:cs="Times New Roman"/>
          <w:sz w:val="20"/>
          <w:szCs w:val="20"/>
        </w:rPr>
        <w:t xml:space="preserve">доступа:  </w:t>
      </w:r>
      <w:hyperlink r:id="rId64">
        <w:r w:rsidRPr="00320F1A">
          <w:rPr>
            <w:rFonts w:eastAsia="Times New Roman" w:cs="Times New Roman"/>
            <w:sz w:val="20"/>
            <w:szCs w:val="20"/>
          </w:rPr>
          <w:t>https://ach.gov.ru/upload/iblock/432/wjvi2beix796z4vpn04vyii4ppk4fxcr.pdf</w:t>
        </w:r>
        <w:proofErr w:type="gramEnd"/>
      </w:hyperlink>
      <w:r w:rsidRPr="00320F1A">
        <w:rPr>
          <w:rFonts w:eastAsia="Times New Roman" w:cs="Times New Roman"/>
          <w:sz w:val="20"/>
          <w:szCs w:val="20"/>
        </w:rPr>
        <w:t>. Дата обращения: 01.02.2024</w:t>
      </w:r>
    </w:p>
    <w:p w:rsidR="00E6752E" w:rsidRPr="00320F1A"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Санкт-Петербургский государственный университет // Медицинский институт // Акулин Игорь Михайлович // URL: </w:t>
      </w:r>
      <w:r w:rsidRPr="00320F1A">
        <w:rPr>
          <w:rFonts w:cs="Times New Roman"/>
          <w:sz w:val="20"/>
          <w:szCs w:val="20"/>
        </w:rPr>
        <w:t>https://med.spbu.ru/prepodavateli/387-akulin-igor-mikhajlovich.html</w:t>
      </w:r>
      <w:r w:rsidRPr="00320F1A">
        <w:rPr>
          <w:rFonts w:eastAsia="Times New Roman" w:cs="Times New Roman"/>
          <w:sz w:val="20"/>
          <w:szCs w:val="20"/>
        </w:rPr>
        <w:t>. Дата обращения: 10.05.2024</w:t>
      </w:r>
    </w:p>
    <w:p w:rsidR="00E6752E" w:rsidRPr="00320F1A" w:rsidRDefault="00E6752E" w:rsidP="00322451">
      <w:pPr>
        <w:pStyle w:val="afe"/>
        <w:numPr>
          <w:ilvl w:val="0"/>
          <w:numId w:val="29"/>
        </w:numPr>
        <w:spacing w:line="240" w:lineRule="auto"/>
        <w:contextualSpacing w:val="0"/>
        <w:rPr>
          <w:rFonts w:cs="Times New Roman"/>
          <w:sz w:val="20"/>
          <w:szCs w:val="20"/>
          <w:lang w:val="ru-RU"/>
        </w:rPr>
      </w:pPr>
      <w:r w:rsidRPr="00320F1A">
        <w:rPr>
          <w:rFonts w:eastAsia="Times New Roman" w:cs="Times New Roman"/>
          <w:sz w:val="20"/>
          <w:szCs w:val="20"/>
        </w:rPr>
        <w:t>Санкт-Петербургский институт стоматологии последипломного образования // Солонин Александр Владиславович //</w:t>
      </w:r>
      <w:r w:rsidRPr="00320F1A">
        <w:rPr>
          <w:rFonts w:cs="Times New Roman"/>
          <w:sz w:val="20"/>
          <w:szCs w:val="20"/>
          <w:lang w:val="ru-RU"/>
        </w:rPr>
        <w:t xml:space="preserve"> </w:t>
      </w:r>
      <w:r w:rsidRPr="00320F1A">
        <w:rPr>
          <w:rFonts w:eastAsia="Times New Roman" w:cs="Times New Roman"/>
          <w:sz w:val="20"/>
          <w:szCs w:val="20"/>
        </w:rPr>
        <w:t>[Электронный ресурс] // URL: https://www.instom.ru/about/specialist/4397/</w:t>
      </w:r>
      <w:r w:rsidRPr="00320F1A">
        <w:rPr>
          <w:rFonts w:eastAsia="Times New Roman" w:cs="Times New Roman"/>
          <w:sz w:val="20"/>
          <w:szCs w:val="20"/>
          <w:lang w:val="ru-RU"/>
        </w:rPr>
        <w:t>.</w:t>
      </w:r>
      <w:r w:rsidRPr="00320F1A">
        <w:rPr>
          <w:rFonts w:eastAsia="Times New Roman" w:cs="Times New Roman"/>
          <w:sz w:val="20"/>
          <w:szCs w:val="20"/>
        </w:rPr>
        <w:t xml:space="preserve"> Дата обращения: 20.04.2024</w:t>
      </w:r>
    </w:p>
    <w:p w:rsidR="00E6752E" w:rsidRPr="00320F1A"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Стратегические закупки услуг для целей ВОУЗ: основные проблемы и вопросы политики Резюме дискуссий экспертов и практиков // Бюджетирование в секторе здравоохранения // Финансирование здравоохранения Рабочий документ № 8 а // </w:t>
      </w:r>
      <w:proofErr w:type="spellStart"/>
      <w:r w:rsidRPr="00320F1A">
        <w:rPr>
          <w:rFonts w:eastAsia="Times New Roman" w:cs="Times New Roman"/>
          <w:sz w:val="20"/>
          <w:szCs w:val="20"/>
        </w:rPr>
        <w:t>стр</w:t>
      </w:r>
      <w:proofErr w:type="spellEnd"/>
      <w:r w:rsidRPr="00320F1A">
        <w:rPr>
          <w:rFonts w:eastAsia="Times New Roman" w:cs="Times New Roman"/>
          <w:sz w:val="20"/>
          <w:szCs w:val="20"/>
        </w:rPr>
        <w:t xml:space="preserve"> 1 // [Электронный ресурс] // URL: </w:t>
      </w:r>
      <w:hyperlink r:id="rId65">
        <w:proofErr w:type="gramStart"/>
        <w:r w:rsidRPr="00320F1A">
          <w:rPr>
            <w:rFonts w:eastAsia="Times New Roman" w:cs="Times New Roman"/>
            <w:sz w:val="20"/>
            <w:szCs w:val="20"/>
            <w:u w:val="single"/>
          </w:rPr>
          <w:t>https://iris.who.int/bitstream/handle/10665/311527/9789244513316-rus.pdf</w:t>
        </w:r>
      </w:hyperlink>
      <w:r w:rsidRPr="00320F1A">
        <w:rPr>
          <w:rFonts w:eastAsia="Times New Roman" w:cs="Times New Roman"/>
          <w:sz w:val="20"/>
          <w:szCs w:val="20"/>
        </w:rPr>
        <w:t xml:space="preserve">  Дата</w:t>
      </w:r>
      <w:proofErr w:type="gramEnd"/>
      <w:r w:rsidRPr="00320F1A">
        <w:rPr>
          <w:rFonts w:eastAsia="Times New Roman" w:cs="Times New Roman"/>
          <w:sz w:val="20"/>
          <w:szCs w:val="20"/>
        </w:rPr>
        <w:t xml:space="preserve"> обращения: 15.03.2024</w:t>
      </w:r>
    </w:p>
    <w:p w:rsidR="00E6752E" w:rsidRPr="00E6752E" w:rsidRDefault="00E6752E" w:rsidP="00322451">
      <w:pPr>
        <w:pStyle w:val="afe"/>
        <w:keepLines/>
        <w:numPr>
          <w:ilvl w:val="0"/>
          <w:numId w:val="29"/>
        </w:numPr>
        <w:spacing w:line="240" w:lineRule="auto"/>
        <w:contextualSpacing w:val="0"/>
        <w:rPr>
          <w:rFonts w:eastAsia="Times New Roman" w:cs="Times New Roman"/>
          <w:sz w:val="20"/>
          <w:szCs w:val="20"/>
        </w:rPr>
      </w:pPr>
      <w:r w:rsidRPr="00320F1A">
        <w:rPr>
          <w:rFonts w:eastAsia="Times New Roman" w:cs="Times New Roman"/>
          <w:sz w:val="20"/>
          <w:szCs w:val="20"/>
        </w:rPr>
        <w:t xml:space="preserve">Страховая медицинская организация РЕСО-МЕД // Медицинское страхование // [Электронный ресурс] // URL: </w:t>
      </w:r>
      <w:hyperlink r:id="rId66">
        <w:r w:rsidRPr="00320F1A">
          <w:rPr>
            <w:rFonts w:eastAsia="Times New Roman" w:cs="Times New Roman"/>
            <w:sz w:val="20"/>
            <w:szCs w:val="20"/>
          </w:rPr>
          <w:t>https://spb.reso-med.com/police_omc/omc_glossary/?ELEMENT_ID=15187</w:t>
        </w:r>
      </w:hyperlink>
      <w:r w:rsidRPr="00320F1A">
        <w:rPr>
          <w:rFonts w:eastAsia="Times New Roman" w:cs="Times New Roman"/>
          <w:sz w:val="20"/>
          <w:szCs w:val="20"/>
        </w:rPr>
        <w:t xml:space="preserve">. Дата обращения: 25.12.2023 </w:t>
      </w:r>
    </w:p>
    <w:p w:rsidR="00E6752E" w:rsidRPr="00320F1A" w:rsidRDefault="00E6752E" w:rsidP="00322451">
      <w:pPr>
        <w:pStyle w:val="afe"/>
        <w:numPr>
          <w:ilvl w:val="0"/>
          <w:numId w:val="29"/>
        </w:numPr>
        <w:spacing w:line="240" w:lineRule="auto"/>
        <w:contextualSpacing w:val="0"/>
        <w:rPr>
          <w:rFonts w:cs="Times New Roman"/>
          <w:sz w:val="20"/>
          <w:szCs w:val="20"/>
          <w:lang w:val="ru-RU"/>
        </w:rPr>
      </w:pPr>
      <w:r w:rsidRPr="00320F1A">
        <w:rPr>
          <w:rFonts w:eastAsia="Times New Roman" w:cs="Times New Roman"/>
          <w:sz w:val="20"/>
          <w:szCs w:val="20"/>
        </w:rPr>
        <w:t>ТФОМС Санкт-Петербурга // Генеральное тарифное соглашение на 2024 год // Приложение 12-е ЭКО 01.01.2024 // [Электронный ресурс] // URL: https://spboms.ru/page/mo/. Дата обращения: 2</w:t>
      </w:r>
      <w:r w:rsidRPr="00320F1A">
        <w:rPr>
          <w:rFonts w:eastAsia="Times New Roman" w:cs="Times New Roman"/>
          <w:sz w:val="20"/>
          <w:szCs w:val="20"/>
          <w:lang w:val="ru-RU"/>
        </w:rPr>
        <w:t>9</w:t>
      </w:r>
      <w:r w:rsidRPr="00320F1A">
        <w:rPr>
          <w:rFonts w:eastAsia="Times New Roman" w:cs="Times New Roman"/>
          <w:sz w:val="20"/>
          <w:szCs w:val="20"/>
        </w:rPr>
        <w:t>.04.2024</w:t>
      </w:r>
    </w:p>
    <w:p w:rsidR="00E6752E" w:rsidRPr="00320F1A" w:rsidRDefault="00E6752E" w:rsidP="00322451">
      <w:pPr>
        <w:pStyle w:val="afe"/>
        <w:keepLines/>
        <w:numPr>
          <w:ilvl w:val="0"/>
          <w:numId w:val="29"/>
        </w:numPr>
        <w:spacing w:line="240" w:lineRule="auto"/>
        <w:contextualSpacing w:val="0"/>
        <w:rPr>
          <w:rFonts w:cs="Times New Roman"/>
          <w:sz w:val="20"/>
          <w:szCs w:val="20"/>
        </w:rPr>
      </w:pPr>
      <w:r w:rsidRPr="00320F1A">
        <w:rPr>
          <w:rFonts w:eastAsia="Times New Roman" w:cs="Times New Roman"/>
          <w:sz w:val="20"/>
          <w:szCs w:val="20"/>
        </w:rPr>
        <w:t xml:space="preserve">Федеральный фонд обязательного медицинского страхования // Отчет о результатах деятельности Федерального фонда обязательного медицинского страхования в 2022 году // Утвержден решением Правления Федерального фонда обязательного медицинского страхования от 22 мая 2023 г. протокол № 1 вопрос I. - Москва: 2023 // [Электронный ресурс] // URL:  </w:t>
      </w:r>
      <w:hyperlink r:id="rId67">
        <w:r w:rsidRPr="00320F1A">
          <w:rPr>
            <w:rFonts w:eastAsia="Times New Roman" w:cs="Times New Roman"/>
            <w:sz w:val="20"/>
            <w:szCs w:val="20"/>
          </w:rPr>
          <w:t>https://www.ffoms.gov.ru/upload/docs/2023/ОТЧЕТ_2022_18.05._2023.pdf</w:t>
        </w:r>
      </w:hyperlink>
      <w:r w:rsidRPr="00320F1A">
        <w:rPr>
          <w:rFonts w:cs="Times New Roman"/>
          <w:sz w:val="20"/>
          <w:szCs w:val="20"/>
        </w:rPr>
        <w:t xml:space="preserve"> . </w:t>
      </w:r>
      <w:r w:rsidRPr="00320F1A">
        <w:rPr>
          <w:rFonts w:eastAsia="Times New Roman" w:cs="Times New Roman"/>
          <w:sz w:val="20"/>
          <w:szCs w:val="20"/>
        </w:rPr>
        <w:t>Дата обращения: 29.03.2024</w:t>
      </w:r>
    </w:p>
    <w:p w:rsidR="00E6752E" w:rsidRPr="00320F1A" w:rsidRDefault="00E6752E" w:rsidP="00322451">
      <w:pPr>
        <w:pStyle w:val="afe"/>
        <w:keepLines/>
        <w:numPr>
          <w:ilvl w:val="0"/>
          <w:numId w:val="29"/>
        </w:numPr>
        <w:spacing w:line="240" w:lineRule="auto"/>
        <w:contextualSpacing w:val="0"/>
        <w:rPr>
          <w:rFonts w:cs="Times New Roman"/>
          <w:sz w:val="20"/>
          <w:szCs w:val="20"/>
        </w:rPr>
      </w:pPr>
      <w:r w:rsidRPr="00320F1A">
        <w:rPr>
          <w:rFonts w:eastAsia="Times New Roman" w:cs="Times New Roman"/>
          <w:sz w:val="20"/>
          <w:szCs w:val="20"/>
        </w:rPr>
        <w:t xml:space="preserve">Федеральный фонд обязательного медицинского страхования // Отчет о результатах деятельности Федерального фонда обязательного медицинского страхования в 2023 году // Утвержден решением Правления Федерального фонда обязательного медицинского страхования от 22 мая 2023 г. протокол № 1 вопрос I. - Москва: 2023 // [Электронный ресурс] // </w:t>
      </w:r>
      <w:proofErr w:type="gramStart"/>
      <w:r w:rsidRPr="00320F1A">
        <w:rPr>
          <w:rFonts w:eastAsia="Times New Roman" w:cs="Times New Roman"/>
          <w:sz w:val="20"/>
          <w:szCs w:val="20"/>
        </w:rPr>
        <w:t>URL:  https://www.ffoms.gov.ru/upload/docs/2024/ОТЧЕТ%202023%20на%205.04.2024.pdf</w:t>
      </w:r>
      <w:proofErr w:type="gramEnd"/>
      <w:r w:rsidRPr="00320F1A">
        <w:rPr>
          <w:rFonts w:cs="Times New Roman"/>
          <w:sz w:val="20"/>
          <w:szCs w:val="20"/>
        </w:rPr>
        <w:t xml:space="preserve"> . </w:t>
      </w:r>
      <w:r w:rsidRPr="00320F1A">
        <w:rPr>
          <w:rFonts w:eastAsia="Times New Roman" w:cs="Times New Roman"/>
          <w:sz w:val="20"/>
          <w:szCs w:val="20"/>
        </w:rPr>
        <w:t>Дата обращения: 29.03.2024</w:t>
      </w:r>
    </w:p>
    <w:bookmarkEnd w:id="1"/>
    <w:p w:rsidR="008E46F2" w:rsidRPr="00320F1A" w:rsidRDefault="008E46F2" w:rsidP="00320F1A">
      <w:pPr>
        <w:spacing w:line="240" w:lineRule="auto"/>
        <w:rPr>
          <w:rFonts w:eastAsia="Times New Roman" w:cs="Times New Roman"/>
          <w:sz w:val="20"/>
          <w:szCs w:val="20"/>
        </w:rPr>
      </w:pPr>
    </w:p>
    <w:sectPr w:rsidR="008E46F2" w:rsidRPr="00320F1A" w:rsidSect="00C4228E">
      <w:pgSz w:w="11909" w:h="16834" w:code="9"/>
      <w:pgMar w:top="1134" w:right="1134" w:bottom="1418" w:left="1985"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E00" w:rsidRDefault="00A37E00">
      <w:pPr>
        <w:spacing w:line="240" w:lineRule="auto"/>
      </w:pPr>
      <w:r>
        <w:separator/>
      </w:r>
    </w:p>
  </w:endnote>
  <w:endnote w:type="continuationSeparator" w:id="0">
    <w:p w:rsidR="00A37E00" w:rsidRDefault="00A37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Condensed">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EB4" w:rsidRDefault="00951EB4">
    <w:pPr>
      <w:jc w:val="right"/>
      <w:rPr>
        <w:rFonts w:eastAsia="Times New Roman" w:cs="Times New Roman"/>
      </w:rPr>
    </w:pPr>
    <w:r>
      <w:rPr>
        <w:rFonts w:eastAsia="Times New Roman" w:cs="Times New Roman"/>
      </w:rPr>
      <w:fldChar w:fldCharType="begin"/>
    </w:r>
    <w:r>
      <w:rPr>
        <w:rFonts w:eastAsia="Times New Roman" w:cs="Times New Roman"/>
      </w:rPr>
      <w:instrText>PAGE</w:instrText>
    </w:r>
    <w:r>
      <w:rPr>
        <w:rFonts w:eastAsia="Times New Roman" w:cs="Times New Roman"/>
      </w:rPr>
      <w:fldChar w:fldCharType="separate"/>
    </w:r>
    <w:r w:rsidR="005C031E">
      <w:rPr>
        <w:rFonts w:eastAsia="Times New Roman" w:cs="Times New Roman"/>
        <w:noProof/>
      </w:rPr>
      <w:t>21</w:t>
    </w:r>
    <w:r>
      <w:rPr>
        <w:rFonts w:eastAsia="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E00" w:rsidRDefault="00A37E00">
      <w:pPr>
        <w:spacing w:line="240" w:lineRule="auto"/>
      </w:pPr>
      <w:r>
        <w:separator/>
      </w:r>
    </w:p>
  </w:footnote>
  <w:footnote w:type="continuationSeparator" w:id="0">
    <w:p w:rsidR="00A37E00" w:rsidRDefault="00A37E00">
      <w:pPr>
        <w:spacing w:line="240" w:lineRule="auto"/>
      </w:pPr>
      <w:r>
        <w:continuationSeparator/>
      </w:r>
    </w:p>
  </w:footnote>
  <w:footnote w:id="1">
    <w:p w:rsidR="00951EB4" w:rsidRPr="004248CE" w:rsidRDefault="00951EB4" w:rsidP="00222CF5">
      <w:pPr>
        <w:pStyle w:val="aff1"/>
        <w:rPr>
          <w:lang w:val="en-US"/>
        </w:rPr>
      </w:pPr>
      <w:r>
        <w:rPr>
          <w:rStyle w:val="aff3"/>
        </w:rPr>
        <w:footnoteRef/>
      </w:r>
      <w:r w:rsidRPr="00222CF5">
        <w:rPr>
          <w:lang w:val="ru-RU"/>
        </w:rPr>
        <w:t xml:space="preserve"> </w:t>
      </w:r>
      <w:r>
        <w:rPr>
          <w:rFonts w:eastAsia="Times New Roman" w:cs="Times New Roman"/>
        </w:rPr>
        <w:t xml:space="preserve">Степанов И.М. 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77. DOI: 10.17323/1999- 5431-2023-0-2-74-102. // [Электронный ресурс] // URL: </w:t>
      </w:r>
      <w:r w:rsidRPr="00222CF5">
        <w:rPr>
          <w:rFonts w:eastAsia="Times New Roman" w:cs="Times New Roman"/>
        </w:rPr>
        <w:t>https://publications.hse.ru/pubs/share/direct/838501603.pdf</w:t>
      </w:r>
      <w:r>
        <w:rPr>
          <w:rFonts w:eastAsia="Times New Roman" w:cs="Times New Roman"/>
          <w:lang w:val="ru-RU"/>
        </w:rPr>
        <w:t>.</w:t>
      </w:r>
      <w:r>
        <w:rPr>
          <w:rFonts w:eastAsia="Times New Roman" w:cs="Times New Roman"/>
        </w:rPr>
        <w:t xml:space="preserve"> </w:t>
      </w:r>
      <w:r>
        <w:t xml:space="preserve"> </w:t>
      </w:r>
      <w:r>
        <w:rPr>
          <w:rFonts w:eastAsia="Times New Roman" w:cs="Times New Roman"/>
        </w:rPr>
        <w:t>Дата</w:t>
      </w:r>
      <w:r w:rsidRPr="004248CE">
        <w:rPr>
          <w:rFonts w:eastAsia="Times New Roman" w:cs="Times New Roman"/>
          <w:lang w:val="en-US"/>
        </w:rPr>
        <w:t xml:space="preserve"> </w:t>
      </w:r>
      <w:r>
        <w:rPr>
          <w:rFonts w:eastAsia="Times New Roman" w:cs="Times New Roman"/>
        </w:rPr>
        <w:t>обращения</w:t>
      </w:r>
      <w:r w:rsidRPr="004248CE">
        <w:rPr>
          <w:rFonts w:eastAsia="Times New Roman" w:cs="Times New Roman"/>
          <w:lang w:val="en-US"/>
        </w:rPr>
        <w:t>: 18.04.2024</w:t>
      </w:r>
    </w:p>
  </w:footnote>
  <w:footnote w:id="2">
    <w:p w:rsidR="00951EB4" w:rsidRPr="004248CE" w:rsidRDefault="00951EB4">
      <w:pPr>
        <w:pStyle w:val="aff1"/>
        <w:rPr>
          <w:lang w:val="en-US"/>
        </w:rPr>
      </w:pPr>
      <w:r>
        <w:rPr>
          <w:rStyle w:val="aff3"/>
        </w:rPr>
        <w:footnoteRef/>
      </w:r>
      <w:r w:rsidRPr="004248CE">
        <w:rPr>
          <w:lang w:val="en-US"/>
        </w:rPr>
        <w:t xml:space="preserve"> </w:t>
      </w:r>
      <w:r w:rsidRPr="004248CE">
        <w:rPr>
          <w:rFonts w:cs="Times New Roman"/>
          <w:lang w:val="ru-RU"/>
        </w:rPr>
        <w:t>Тот</w:t>
      </w:r>
      <w:r w:rsidRPr="004248CE">
        <w:rPr>
          <w:rFonts w:cs="Times New Roman"/>
          <w:lang w:val="en-US"/>
        </w:rPr>
        <w:t xml:space="preserve"> </w:t>
      </w:r>
      <w:r w:rsidRPr="004248CE">
        <w:rPr>
          <w:rFonts w:cs="Times New Roman"/>
          <w:lang w:val="ru-RU"/>
        </w:rPr>
        <w:t>же</w:t>
      </w:r>
    </w:p>
  </w:footnote>
  <w:footnote w:id="3">
    <w:p w:rsidR="00951EB4" w:rsidRDefault="00951EB4">
      <w:pPr>
        <w:keepLines/>
        <w:spacing w:line="240" w:lineRule="auto"/>
        <w:rPr>
          <w:rFonts w:eastAsia="Times New Roman" w:cs="Times New Roman"/>
          <w:sz w:val="20"/>
          <w:szCs w:val="20"/>
        </w:rPr>
      </w:pPr>
      <w:r>
        <w:rPr>
          <w:vertAlign w:val="superscript"/>
        </w:rPr>
        <w:footnoteRef/>
      </w:r>
      <w:r w:rsidRPr="00231532">
        <w:rPr>
          <w:rFonts w:eastAsia="Times New Roman" w:cs="Times New Roman"/>
          <w:sz w:val="20"/>
          <w:szCs w:val="20"/>
          <w:lang w:val="en-US"/>
        </w:rPr>
        <w:t xml:space="preserve"> Purchasing to improve health systems performance // </w:t>
      </w:r>
      <w:proofErr w:type="spellStart"/>
      <w:r w:rsidRPr="00231532">
        <w:rPr>
          <w:rFonts w:eastAsia="Times New Roman" w:cs="Times New Roman"/>
          <w:sz w:val="20"/>
          <w:szCs w:val="20"/>
          <w:lang w:val="en-US"/>
        </w:rPr>
        <w:t>Josep</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Figueras</w:t>
      </w:r>
      <w:proofErr w:type="spellEnd"/>
      <w:r w:rsidRPr="00231532">
        <w:rPr>
          <w:rFonts w:eastAsia="Times New Roman" w:cs="Times New Roman"/>
          <w:sz w:val="20"/>
          <w:szCs w:val="20"/>
          <w:lang w:val="en-US"/>
        </w:rPr>
        <w:t xml:space="preserve">, Ray Robinson &amp; Elke </w:t>
      </w:r>
      <w:proofErr w:type="spellStart"/>
      <w:r w:rsidRPr="00231532">
        <w:rPr>
          <w:rFonts w:eastAsia="Times New Roman" w:cs="Times New Roman"/>
          <w:sz w:val="20"/>
          <w:szCs w:val="20"/>
          <w:lang w:val="en-US"/>
        </w:rPr>
        <w:t>Jakubowski</w:t>
      </w:r>
      <w:proofErr w:type="spellEnd"/>
      <w:r w:rsidRPr="00231532">
        <w:rPr>
          <w:rFonts w:eastAsia="Times New Roman" w:cs="Times New Roman"/>
          <w:sz w:val="20"/>
          <w:szCs w:val="20"/>
          <w:lang w:val="en-US"/>
        </w:rPr>
        <w:t xml:space="preserve"> // European Observatory on Health Systems and Policies, 2005 // </w:t>
      </w:r>
      <w:r>
        <w:rPr>
          <w:rFonts w:eastAsia="Times New Roman" w:cs="Times New Roman"/>
          <w:sz w:val="20"/>
          <w:szCs w:val="20"/>
        </w:rPr>
        <w:t>Книга</w:t>
      </w:r>
      <w:r w:rsidRPr="00231532">
        <w:rPr>
          <w:rFonts w:eastAsia="Times New Roman" w:cs="Times New Roman"/>
          <w:sz w:val="20"/>
          <w:szCs w:val="20"/>
          <w:lang w:val="en-US"/>
        </w:rPr>
        <w:t xml:space="preserve"> // </w:t>
      </w:r>
      <w:r>
        <w:rPr>
          <w:rFonts w:eastAsia="Times New Roman" w:cs="Times New Roman"/>
          <w:sz w:val="20"/>
          <w:szCs w:val="20"/>
        </w:rPr>
        <w:t>Доступ</w:t>
      </w:r>
      <w:r w:rsidRPr="00231532">
        <w:rPr>
          <w:rFonts w:eastAsia="Times New Roman" w:cs="Times New Roman"/>
          <w:sz w:val="20"/>
          <w:szCs w:val="20"/>
          <w:lang w:val="en-US"/>
        </w:rPr>
        <w:t xml:space="preserve">: </w:t>
      </w:r>
      <w:hyperlink r:id="rId1">
        <w:r w:rsidRPr="00231532">
          <w:rPr>
            <w:rFonts w:eastAsia="Times New Roman" w:cs="Times New Roman"/>
            <w:color w:val="1155CC"/>
            <w:sz w:val="20"/>
            <w:szCs w:val="20"/>
            <w:u w:val="single"/>
            <w:lang w:val="en-US"/>
          </w:rPr>
          <w:t>https://eurohealthobservatory.who.int/docs/librariesprovider3/studies---external/purchasing-to-improve-health-systems-performance.pdf?sfvrsn=244a40bc_3&amp;download=true</w:t>
        </w:r>
      </w:hyperlink>
      <w:r w:rsidRPr="00231532">
        <w:rPr>
          <w:rFonts w:eastAsia="Times New Roman" w:cs="Times New Roman"/>
          <w:sz w:val="20"/>
          <w:szCs w:val="20"/>
          <w:lang w:val="en-US"/>
        </w:rPr>
        <w:t xml:space="preserve">. </w:t>
      </w:r>
      <w:r>
        <w:rPr>
          <w:rFonts w:eastAsia="Times New Roman" w:cs="Times New Roman"/>
          <w:sz w:val="20"/>
          <w:szCs w:val="20"/>
        </w:rPr>
        <w:t>Дата обращения: 01.12.2023 г</w:t>
      </w:r>
    </w:p>
  </w:footnote>
  <w:footnote w:id="4">
    <w:p w:rsidR="00951EB4" w:rsidRPr="00330A50" w:rsidRDefault="00951EB4" w:rsidP="00330A50">
      <w:pPr>
        <w:rPr>
          <w:rFonts w:eastAsia="Times New Roman" w:cs="Times New Roman"/>
          <w:sz w:val="20"/>
          <w:szCs w:val="20"/>
          <w:lang w:val="ru-RU"/>
        </w:rPr>
      </w:pPr>
      <w:r w:rsidRPr="00330A50">
        <w:rPr>
          <w:vertAlign w:val="superscript"/>
        </w:rPr>
        <w:footnoteRef/>
      </w:r>
      <w:r w:rsidRPr="00330A50">
        <w:rPr>
          <w:rFonts w:eastAsia="Times New Roman" w:cs="Times New Roman"/>
          <w:sz w:val="20"/>
          <w:szCs w:val="20"/>
          <w:lang w:val="ru-RU"/>
        </w:rPr>
        <w:t xml:space="preserve"> А.Г. </w:t>
      </w:r>
      <w:proofErr w:type="spellStart"/>
      <w:r w:rsidRPr="00330A50">
        <w:rPr>
          <w:rFonts w:eastAsia="Times New Roman" w:cs="Times New Roman"/>
          <w:sz w:val="20"/>
          <w:szCs w:val="20"/>
          <w:lang w:val="ru-RU"/>
        </w:rPr>
        <w:t>Барабашев</w:t>
      </w:r>
      <w:proofErr w:type="spellEnd"/>
      <w:r w:rsidRPr="00330A50">
        <w:rPr>
          <w:rFonts w:eastAsia="Times New Roman" w:cs="Times New Roman"/>
          <w:sz w:val="20"/>
          <w:szCs w:val="20"/>
          <w:lang w:val="ru-RU"/>
        </w:rPr>
        <w:t xml:space="preserve"> (ГУ-ВШЭ) </w:t>
      </w:r>
      <w:r>
        <w:rPr>
          <w:rFonts w:eastAsia="Times New Roman" w:cs="Times New Roman"/>
          <w:sz w:val="20"/>
          <w:szCs w:val="20"/>
          <w:lang w:val="ru-RU"/>
        </w:rPr>
        <w:t>// «</w:t>
      </w:r>
      <w:r w:rsidRPr="00330A50">
        <w:rPr>
          <w:rFonts w:eastAsia="Times New Roman" w:cs="Times New Roman"/>
          <w:sz w:val="20"/>
          <w:szCs w:val="20"/>
          <w:lang w:val="ru-RU"/>
        </w:rPr>
        <w:t>Совершенная бюрократия и «новый менеджмент»: альтернатива</w:t>
      </w:r>
      <w:r>
        <w:rPr>
          <w:rFonts w:eastAsia="Times New Roman" w:cs="Times New Roman"/>
          <w:sz w:val="20"/>
          <w:szCs w:val="20"/>
          <w:lang w:val="ru-RU"/>
        </w:rPr>
        <w:t>, синтез или новый подход»</w:t>
      </w:r>
      <w:r w:rsidRPr="00330A50">
        <w:rPr>
          <w:rFonts w:eastAsia="Times New Roman" w:cs="Times New Roman"/>
          <w:sz w:val="20"/>
          <w:szCs w:val="20"/>
          <w:lang w:val="ru-RU"/>
        </w:rPr>
        <w:t xml:space="preserve"> (2006)</w:t>
      </w:r>
      <w:r>
        <w:rPr>
          <w:rFonts w:eastAsia="Times New Roman" w:cs="Times New Roman"/>
          <w:sz w:val="20"/>
          <w:szCs w:val="20"/>
          <w:lang w:val="ru-RU"/>
        </w:rPr>
        <w:t xml:space="preserve"> //</w:t>
      </w:r>
      <w:r w:rsidRPr="00330A50">
        <w:rPr>
          <w:rFonts w:eastAsia="Times New Roman" w:cs="Times New Roman"/>
          <w:sz w:val="20"/>
          <w:szCs w:val="20"/>
          <w:lang w:val="ru-RU"/>
        </w:rPr>
        <w:t xml:space="preserve"> [</w:t>
      </w:r>
      <w:r>
        <w:rPr>
          <w:rFonts w:eastAsia="Times New Roman" w:cs="Times New Roman"/>
          <w:sz w:val="20"/>
          <w:szCs w:val="20"/>
          <w:lang w:val="ru-RU"/>
        </w:rPr>
        <w:t>Электронный доступ</w:t>
      </w:r>
      <w:r w:rsidRPr="00330A50">
        <w:rPr>
          <w:rFonts w:eastAsia="Times New Roman" w:cs="Times New Roman"/>
          <w:sz w:val="20"/>
          <w:szCs w:val="20"/>
          <w:lang w:val="ru-RU"/>
        </w:rPr>
        <w:t xml:space="preserve">] </w:t>
      </w:r>
      <w:r>
        <w:rPr>
          <w:rFonts w:eastAsia="Times New Roman" w:cs="Times New Roman"/>
          <w:sz w:val="20"/>
          <w:szCs w:val="20"/>
          <w:lang w:val="ru-RU"/>
        </w:rPr>
        <w:t xml:space="preserve">// </w:t>
      </w:r>
      <w:r>
        <w:rPr>
          <w:rFonts w:eastAsia="Times New Roman" w:cs="Times New Roman"/>
          <w:sz w:val="20"/>
          <w:szCs w:val="20"/>
          <w:lang w:val="en-US"/>
        </w:rPr>
        <w:t>URL</w:t>
      </w:r>
      <w:r w:rsidRPr="00330A50">
        <w:rPr>
          <w:rFonts w:eastAsia="Times New Roman" w:cs="Times New Roman"/>
          <w:sz w:val="20"/>
          <w:szCs w:val="20"/>
          <w:lang w:val="ru-RU"/>
        </w:rPr>
        <w:t>:</w:t>
      </w:r>
      <w:r>
        <w:rPr>
          <w:rFonts w:eastAsia="Times New Roman" w:cs="Times New Roman"/>
          <w:sz w:val="20"/>
          <w:szCs w:val="20"/>
          <w:lang w:val="ru-RU"/>
        </w:rPr>
        <w:t xml:space="preserve"> </w:t>
      </w:r>
      <w:r w:rsidRPr="00330A50">
        <w:rPr>
          <w:rFonts w:eastAsia="Times New Roman" w:cs="Times New Roman"/>
          <w:sz w:val="20"/>
          <w:szCs w:val="20"/>
          <w:lang w:val="ru-RU"/>
        </w:rPr>
        <w:t>https://vk.cc/cwXpv7</w:t>
      </w:r>
      <w:r>
        <w:rPr>
          <w:rFonts w:eastAsia="Times New Roman" w:cs="Times New Roman"/>
          <w:sz w:val="20"/>
          <w:szCs w:val="20"/>
          <w:lang w:val="ru-RU"/>
        </w:rPr>
        <w:t xml:space="preserve"> </w:t>
      </w:r>
      <w:r>
        <w:rPr>
          <w:rFonts w:eastAsia="Times New Roman" w:cs="Times New Roman"/>
          <w:sz w:val="20"/>
          <w:szCs w:val="20"/>
        </w:rPr>
        <w:t>// Дата обращения: 11.01.2024 г</w:t>
      </w:r>
    </w:p>
  </w:footnote>
  <w:footnote w:id="5">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Осборн Д., </w:t>
      </w:r>
      <w:proofErr w:type="spellStart"/>
      <w:r>
        <w:rPr>
          <w:rFonts w:eastAsia="Times New Roman" w:cs="Times New Roman"/>
          <w:sz w:val="20"/>
          <w:szCs w:val="20"/>
        </w:rPr>
        <w:t>Гэблер</w:t>
      </w:r>
      <w:proofErr w:type="spellEnd"/>
      <w:r>
        <w:rPr>
          <w:rFonts w:eastAsia="Times New Roman" w:cs="Times New Roman"/>
          <w:sz w:val="20"/>
          <w:szCs w:val="20"/>
        </w:rPr>
        <w:t xml:space="preserve"> Т. // «Переосмысливая управление. Как дух предпринимательства трансформирует публичный сектор» [</w:t>
      </w:r>
      <w:proofErr w:type="spellStart"/>
      <w:r>
        <w:rPr>
          <w:rFonts w:eastAsia="Times New Roman" w:cs="Times New Roman"/>
          <w:sz w:val="20"/>
          <w:szCs w:val="20"/>
        </w:rPr>
        <w:t>Osborne</w:t>
      </w:r>
      <w:proofErr w:type="spellEnd"/>
      <w:r>
        <w:rPr>
          <w:rFonts w:eastAsia="Times New Roman" w:cs="Times New Roman"/>
          <w:sz w:val="20"/>
          <w:szCs w:val="20"/>
        </w:rPr>
        <w:t xml:space="preserve">, </w:t>
      </w:r>
      <w:proofErr w:type="spellStart"/>
      <w:r>
        <w:rPr>
          <w:rFonts w:eastAsia="Times New Roman" w:cs="Times New Roman"/>
          <w:sz w:val="20"/>
          <w:szCs w:val="20"/>
        </w:rPr>
        <w:t>Gaebler</w:t>
      </w:r>
      <w:proofErr w:type="spellEnd"/>
      <w:r>
        <w:rPr>
          <w:rFonts w:eastAsia="Times New Roman" w:cs="Times New Roman"/>
          <w:sz w:val="20"/>
          <w:szCs w:val="20"/>
        </w:rPr>
        <w:t>, 1992] // Дата обращения: 11.01.2024 г</w:t>
      </w:r>
    </w:p>
  </w:footnote>
  <w:footnote w:id="6">
    <w:p w:rsidR="00951EB4" w:rsidRDefault="00951EB4" w:rsidP="00F4474A">
      <w:pPr>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"Отчет о результатах экспертно-аналитического мероприятия «Анализ эффективности функционирования системы обязательного медицинского страхования в Российской Федерации»" от 30.03.2021 // Официальный интернет-портал правовой информации // [Интернет-ресурс] // Точка </w:t>
      </w:r>
      <w:proofErr w:type="gramStart"/>
      <w:r>
        <w:rPr>
          <w:rFonts w:eastAsia="Times New Roman" w:cs="Times New Roman"/>
          <w:sz w:val="20"/>
          <w:szCs w:val="20"/>
        </w:rPr>
        <w:t xml:space="preserve">доступа:  </w:t>
      </w:r>
      <w:hyperlink r:id="rId2">
        <w:r>
          <w:rPr>
            <w:rFonts w:eastAsia="Times New Roman" w:cs="Times New Roman"/>
            <w:sz w:val="20"/>
            <w:szCs w:val="20"/>
          </w:rPr>
          <w:t>https://ach.gov.ru/upload/iblock/432/wjvi2beix796z4vpn04vyii4ppk4fxcr.pdf</w:t>
        </w:r>
        <w:proofErr w:type="gramEnd"/>
      </w:hyperlink>
      <w:r>
        <w:rPr>
          <w:rFonts w:eastAsia="Times New Roman" w:cs="Times New Roman"/>
          <w:sz w:val="20"/>
          <w:szCs w:val="20"/>
        </w:rPr>
        <w:t>. Дата обращения: 01.02.2024</w:t>
      </w:r>
    </w:p>
  </w:footnote>
  <w:footnote w:id="7">
    <w:p w:rsidR="00951EB4" w:rsidRDefault="00951EB4">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Тот же</w:t>
      </w:r>
    </w:p>
  </w:footnote>
  <w:footnote w:id="8">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Надежная правовая поддержка</w:t>
      </w:r>
      <w:r>
        <w:rPr>
          <w:sz w:val="20"/>
          <w:szCs w:val="20"/>
        </w:rPr>
        <w:t xml:space="preserve"> // </w:t>
      </w:r>
      <w:r>
        <w:rPr>
          <w:rFonts w:eastAsia="Times New Roman" w:cs="Times New Roman"/>
          <w:sz w:val="20"/>
          <w:szCs w:val="20"/>
        </w:rPr>
        <w:t xml:space="preserve">Приказ Минздрава России ""Об утверждении Правил обязательного медицинского страхования" (Зарегистрировано в Минюсте России 17.05.2019 N 54643)" от 28.02.2019 № 108 2022 г. - с изм. и </w:t>
      </w:r>
      <w:proofErr w:type="spellStart"/>
      <w:r>
        <w:rPr>
          <w:rFonts w:eastAsia="Times New Roman" w:cs="Times New Roman"/>
          <w:sz w:val="20"/>
          <w:szCs w:val="20"/>
        </w:rPr>
        <w:t>допол</w:t>
      </w:r>
      <w:proofErr w:type="spellEnd"/>
      <w:r>
        <w:rPr>
          <w:rFonts w:eastAsia="Times New Roman" w:cs="Times New Roman"/>
          <w:sz w:val="20"/>
          <w:szCs w:val="20"/>
        </w:rPr>
        <w:t>. в ред. от 13.12.2022 // [Интернет-ресурс] // Точка доступа: https://www.consultant.ru/document/cons_doc_LAW_324740/. Дата обращения: 01.02.2024</w:t>
      </w:r>
    </w:p>
  </w:footnote>
  <w:footnote w:id="9">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"Отчет о результатах экспертно-аналитического мероприятия «Анализ эффективности функционирования системы обязательного медицинского страхования в Российской Федерации»" от 30.03.2021 - стр. 3 // Официальный интернет-портал правовой информации // [Интернет-ресурс] // Точка </w:t>
      </w:r>
      <w:proofErr w:type="gramStart"/>
      <w:r>
        <w:rPr>
          <w:rFonts w:eastAsia="Times New Roman" w:cs="Times New Roman"/>
          <w:sz w:val="20"/>
          <w:szCs w:val="20"/>
        </w:rPr>
        <w:t xml:space="preserve">доступа:  </w:t>
      </w:r>
      <w:hyperlink r:id="rId3">
        <w:r>
          <w:rPr>
            <w:rFonts w:eastAsia="Times New Roman" w:cs="Times New Roman"/>
            <w:sz w:val="20"/>
            <w:szCs w:val="20"/>
          </w:rPr>
          <w:t>https://ach.gov.ru/upload/iblock/432/wjvi2beix796z4vpn04vyii4ppk4fxcr.pdf</w:t>
        </w:r>
        <w:proofErr w:type="gramEnd"/>
      </w:hyperlink>
      <w:r>
        <w:rPr>
          <w:rFonts w:eastAsia="Times New Roman" w:cs="Times New Roman"/>
          <w:sz w:val="20"/>
          <w:szCs w:val="20"/>
        </w:rPr>
        <w:t>. Дата обращения: 01.02.2024</w:t>
      </w:r>
    </w:p>
  </w:footnote>
  <w:footnote w:id="10">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"Отчет о результатах экспертно-аналитического мероприятия «Анализ эффективности функционирования системы обязательного медицинского страхования в Российской Федерации»" от 30.03.2021 - стр. 3 // Официальный интернет-портал правовой информации // [Интернет-ресурс] // Точка </w:t>
      </w:r>
      <w:proofErr w:type="gramStart"/>
      <w:r>
        <w:rPr>
          <w:rFonts w:eastAsia="Times New Roman" w:cs="Times New Roman"/>
          <w:sz w:val="20"/>
          <w:szCs w:val="20"/>
        </w:rPr>
        <w:t xml:space="preserve">доступа:  </w:t>
      </w:r>
      <w:hyperlink r:id="rId4">
        <w:r>
          <w:rPr>
            <w:rFonts w:eastAsia="Times New Roman" w:cs="Times New Roman"/>
            <w:sz w:val="20"/>
            <w:szCs w:val="20"/>
          </w:rPr>
          <w:t>https://ach.gov.ru/upload/iblock/432/wjvi2beix796z4vpn04vyii4ppk4fxcr.pdf</w:t>
        </w:r>
        <w:proofErr w:type="gramEnd"/>
      </w:hyperlink>
      <w:r>
        <w:rPr>
          <w:rFonts w:eastAsia="Times New Roman" w:cs="Times New Roman"/>
          <w:sz w:val="20"/>
          <w:szCs w:val="20"/>
        </w:rPr>
        <w:t>. Дата обращения: 03.02.2024</w:t>
      </w:r>
    </w:p>
  </w:footnote>
  <w:footnote w:id="11">
    <w:p w:rsidR="00951EB4" w:rsidRPr="008C2DD9" w:rsidRDefault="00951EB4" w:rsidP="008C2DD9">
      <w:pPr>
        <w:pStyle w:val="aff1"/>
        <w:rPr>
          <w:lang w:val="ru-RU"/>
        </w:rPr>
      </w:pPr>
      <w:r>
        <w:rPr>
          <w:rStyle w:val="aff3"/>
        </w:rPr>
        <w:footnoteRef/>
      </w:r>
      <w:r>
        <w:t xml:space="preserve"> </w:t>
      </w:r>
      <w:r w:rsidRPr="008C2DD9">
        <w:rPr>
          <w:rFonts w:eastAsia="Times New Roman" w:cs="Times New Roman"/>
        </w:rPr>
        <w:t xml:space="preserve">Паспорт национального проекта «Здравоохранение» // </w:t>
      </w:r>
      <w:r>
        <w:rPr>
          <w:rFonts w:eastAsia="Times New Roman" w:cs="Times New Roman"/>
          <w:lang w:val="ru-RU"/>
        </w:rPr>
        <w:t>Утвержден</w:t>
      </w:r>
      <w:r w:rsidRPr="008C2DD9">
        <w:rPr>
          <w:rFonts w:eastAsia="Times New Roman" w:cs="Times New Roman"/>
        </w:rPr>
        <w:t xml:space="preserve"> </w:t>
      </w:r>
      <w:r>
        <w:rPr>
          <w:rFonts w:eastAsia="Times New Roman" w:cs="Times New Roman"/>
          <w:lang w:val="ru-RU"/>
        </w:rPr>
        <w:t>п</w:t>
      </w:r>
      <w:r w:rsidRPr="008C2DD9">
        <w:rPr>
          <w:rFonts w:eastAsia="Times New Roman" w:cs="Times New Roman"/>
        </w:rPr>
        <w:t>о итогам </w:t>
      </w:r>
      <w:hyperlink r:id="rId5" w:tgtFrame="_blank" w:history="1">
        <w:r w:rsidRPr="008C2DD9">
          <w:rPr>
            <w:rFonts w:eastAsia="Times New Roman" w:cs="Times New Roman"/>
          </w:rPr>
          <w:t>заседания президиума Совета при Президенте Российской Федерации по стратегическому развитию и национальным проектам 24 декабря 2018 года</w:t>
        </w:r>
      </w:hyperlink>
      <w:r w:rsidRPr="008C2DD9">
        <w:rPr>
          <w:rFonts w:eastAsia="Times New Roman" w:cs="Times New Roman"/>
        </w:rPr>
        <w:t> </w:t>
      </w:r>
      <w:r>
        <w:rPr>
          <w:rFonts w:eastAsia="Times New Roman" w:cs="Times New Roman"/>
          <w:lang w:val="ru-RU"/>
        </w:rPr>
        <w:t xml:space="preserve">// </w:t>
      </w:r>
      <w:r>
        <w:rPr>
          <w:rFonts w:eastAsia="Times New Roman" w:cs="Times New Roman"/>
        </w:rPr>
        <w:t xml:space="preserve">[Электронный ресурс] // URL: </w:t>
      </w:r>
      <w:hyperlink r:id="rId6" w:history="1">
        <w:r w:rsidRPr="005367C8">
          <w:rPr>
            <w:rStyle w:val="aff"/>
            <w:rFonts w:eastAsia="Times New Roman" w:cs="Times New Roman"/>
          </w:rPr>
          <w:t>http://government.ru/info/35561/</w:t>
        </w:r>
      </w:hyperlink>
      <w:r>
        <w:rPr>
          <w:rFonts w:eastAsia="Times New Roman" w:cs="Times New Roman"/>
          <w:lang w:val="ru-RU"/>
        </w:rPr>
        <w:t xml:space="preserve">. </w:t>
      </w:r>
      <w:r>
        <w:rPr>
          <w:rFonts w:eastAsia="Times New Roman" w:cs="Times New Roman"/>
        </w:rPr>
        <w:t>Дата обращения: 20.01.2024</w:t>
      </w:r>
    </w:p>
  </w:footnote>
  <w:footnote w:id="12">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Клиники репродукции </w:t>
      </w:r>
      <w:proofErr w:type="spellStart"/>
      <w:r>
        <w:rPr>
          <w:rFonts w:eastAsia="Times New Roman" w:cs="Times New Roman"/>
          <w:sz w:val="20"/>
          <w:szCs w:val="20"/>
        </w:rPr>
        <w:t>Скайферт</w:t>
      </w:r>
      <w:proofErr w:type="spellEnd"/>
      <w:r>
        <w:rPr>
          <w:rFonts w:eastAsia="Times New Roman" w:cs="Times New Roman"/>
          <w:sz w:val="20"/>
          <w:szCs w:val="20"/>
        </w:rPr>
        <w:t xml:space="preserve"> // [Электронный ресурс] // URL: https://skyfert-clinic.ru/. Дата обращения: 20.04.2024</w:t>
      </w:r>
    </w:p>
  </w:footnote>
  <w:footnote w:id="13">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Медицинский институт имени Березина Сергея МИБС // [Электронный ресурс] // URL: https://ldc.ru/. Дата обращения: 20.04.2024</w:t>
      </w:r>
    </w:p>
  </w:footnote>
  <w:footnote w:id="14">
    <w:p w:rsidR="00951EB4" w:rsidRPr="00831530" w:rsidRDefault="00951EB4" w:rsidP="00831530">
      <w:pPr>
        <w:spacing w:line="240" w:lineRule="auto"/>
        <w:rPr>
          <w:sz w:val="20"/>
          <w:szCs w:val="20"/>
        </w:rPr>
      </w:pPr>
      <w:r w:rsidRPr="001B66D4">
        <w:rPr>
          <w:vertAlign w:val="superscript"/>
        </w:rPr>
        <w:footnoteRef/>
      </w:r>
      <w:r>
        <w:t xml:space="preserve"> </w:t>
      </w:r>
      <w:proofErr w:type="spellStart"/>
      <w:r>
        <w:rPr>
          <w:rFonts w:eastAsia="Times New Roman" w:cs="Times New Roman"/>
          <w:sz w:val="20"/>
          <w:szCs w:val="20"/>
        </w:rPr>
        <w:t>Актион</w:t>
      </w:r>
      <w:proofErr w:type="spellEnd"/>
      <w:r>
        <w:rPr>
          <w:rFonts w:eastAsia="Times New Roman" w:cs="Times New Roman"/>
          <w:sz w:val="20"/>
          <w:szCs w:val="20"/>
        </w:rPr>
        <w:t xml:space="preserve"> // Куликов Олег </w:t>
      </w:r>
      <w:proofErr w:type="spellStart"/>
      <w:r>
        <w:rPr>
          <w:rFonts w:eastAsia="Times New Roman" w:cs="Times New Roman"/>
          <w:sz w:val="20"/>
          <w:szCs w:val="20"/>
        </w:rPr>
        <w:t>Вильевич</w:t>
      </w:r>
      <w:proofErr w:type="spellEnd"/>
      <w:r>
        <w:rPr>
          <w:rFonts w:eastAsia="Times New Roman" w:cs="Times New Roman"/>
          <w:sz w:val="20"/>
          <w:szCs w:val="20"/>
        </w:rPr>
        <w:t xml:space="preserve"> // [Электронный ресурс] // URL: </w:t>
      </w:r>
      <w:r w:rsidRPr="00831530">
        <w:rPr>
          <w:rFonts w:eastAsia="Times New Roman" w:cs="Times New Roman"/>
          <w:sz w:val="20"/>
          <w:szCs w:val="20"/>
        </w:rPr>
        <w:t>https://www.seminar.ru/person/205-kulikov</w:t>
      </w:r>
      <w:r>
        <w:rPr>
          <w:rFonts w:eastAsia="Times New Roman" w:cs="Times New Roman"/>
          <w:sz w:val="20"/>
          <w:szCs w:val="20"/>
          <w:lang w:val="ru-RU"/>
        </w:rPr>
        <w:t>.</w:t>
      </w:r>
      <w:r>
        <w:rPr>
          <w:rFonts w:eastAsia="Times New Roman" w:cs="Times New Roman"/>
          <w:sz w:val="20"/>
          <w:szCs w:val="20"/>
        </w:rPr>
        <w:t xml:space="preserve"> Дата обращения: 20.04.2024</w:t>
      </w:r>
    </w:p>
  </w:footnote>
  <w:footnote w:id="15">
    <w:p w:rsidR="00951EB4" w:rsidRPr="001B66D4" w:rsidRDefault="00951EB4" w:rsidP="001B66D4">
      <w:pPr>
        <w:pStyle w:val="aff1"/>
        <w:rPr>
          <w:lang w:val="ru-RU"/>
        </w:rPr>
      </w:pPr>
      <w:r>
        <w:rPr>
          <w:rStyle w:val="aff3"/>
        </w:rPr>
        <w:footnoteRef/>
      </w:r>
      <w:r>
        <w:t xml:space="preserve"> </w:t>
      </w:r>
      <w:r w:rsidRPr="001B66D4">
        <w:rPr>
          <w:rFonts w:eastAsia="Times New Roman" w:cs="Times New Roman"/>
        </w:rPr>
        <w:t>Санкт-Петербургский институт стоматологии последи</w:t>
      </w:r>
      <w:r>
        <w:rPr>
          <w:rFonts w:eastAsia="Times New Roman" w:cs="Times New Roman"/>
        </w:rPr>
        <w:t>пломного образования // Солонин</w:t>
      </w:r>
      <w:r w:rsidRPr="001B66D4">
        <w:rPr>
          <w:rFonts w:eastAsia="Times New Roman" w:cs="Times New Roman"/>
        </w:rPr>
        <w:t xml:space="preserve"> Александр Владиславович //</w:t>
      </w:r>
      <w:r>
        <w:rPr>
          <w:lang w:val="ru-RU"/>
        </w:rPr>
        <w:t xml:space="preserve"> </w:t>
      </w:r>
      <w:r>
        <w:rPr>
          <w:rFonts w:eastAsia="Times New Roman" w:cs="Times New Roman"/>
        </w:rPr>
        <w:t xml:space="preserve">[Электронный ресурс] // URL: </w:t>
      </w:r>
      <w:r w:rsidRPr="001B66D4">
        <w:rPr>
          <w:rFonts w:eastAsia="Times New Roman" w:cs="Times New Roman"/>
        </w:rPr>
        <w:t>https://www.instom.ru/about/specialist/4397/</w:t>
      </w:r>
      <w:r>
        <w:rPr>
          <w:rFonts w:eastAsia="Times New Roman" w:cs="Times New Roman"/>
          <w:lang w:val="ru-RU"/>
        </w:rPr>
        <w:t>.</w:t>
      </w:r>
      <w:r>
        <w:rPr>
          <w:rFonts w:eastAsia="Times New Roman" w:cs="Times New Roman"/>
        </w:rPr>
        <w:t xml:space="preserve"> Дата обращения: 20.04.2024</w:t>
      </w:r>
    </w:p>
  </w:footnote>
  <w:footnote w:id="16">
    <w:p w:rsidR="00951EB4" w:rsidRPr="001B66D4" w:rsidRDefault="00951EB4" w:rsidP="001B66D4">
      <w:pPr>
        <w:pStyle w:val="aff1"/>
      </w:pPr>
      <w:r>
        <w:rPr>
          <w:rStyle w:val="aff3"/>
        </w:rPr>
        <w:footnoteRef/>
      </w:r>
      <w:r>
        <w:t xml:space="preserve"> </w:t>
      </w:r>
      <w:r w:rsidRPr="001B66D4">
        <w:rPr>
          <w:rFonts w:eastAsia="Times New Roman" w:cs="Times New Roman"/>
        </w:rPr>
        <w:t xml:space="preserve">Министерство здравоохранения Санкт-Петербурга // Результаты ведомственного контроля качества и безопасности медицинской деятельности в отношении подведомственных учреждений здравоохранения // </w:t>
      </w:r>
      <w:r>
        <w:rPr>
          <w:rFonts w:eastAsia="Times New Roman" w:cs="Times New Roman"/>
        </w:rPr>
        <w:t xml:space="preserve">[Электронный ресурс] // URL: </w:t>
      </w:r>
      <w:hyperlink r:id="rId7" w:history="1">
        <w:r w:rsidRPr="005367C8">
          <w:rPr>
            <w:rStyle w:val="aff"/>
            <w:rFonts w:eastAsia="Times New Roman" w:cs="Times New Roman"/>
          </w:rPr>
          <w:t>http://zdrav.spb.ru/ru//komitet/proverki/archive2/</w:t>
        </w:r>
      </w:hyperlink>
      <w:r>
        <w:rPr>
          <w:rFonts w:eastAsia="Times New Roman" w:cs="Times New Roman"/>
          <w:lang w:val="ru-RU"/>
        </w:rPr>
        <w:t xml:space="preserve">. </w:t>
      </w:r>
      <w:r>
        <w:rPr>
          <w:rFonts w:eastAsia="Times New Roman" w:cs="Times New Roman"/>
        </w:rPr>
        <w:t>Дата обращения: 20.04.2024</w:t>
      </w:r>
    </w:p>
  </w:footnote>
  <w:footnote w:id="17">
    <w:p w:rsidR="00951EB4" w:rsidRPr="000E3479" w:rsidRDefault="00951EB4" w:rsidP="000E3479">
      <w:pPr>
        <w:pStyle w:val="aff1"/>
        <w:rPr>
          <w:lang w:val="ru-RU"/>
        </w:rPr>
      </w:pPr>
      <w:r>
        <w:rPr>
          <w:rStyle w:val="aff3"/>
        </w:rPr>
        <w:footnoteRef/>
      </w:r>
      <w:r>
        <w:t xml:space="preserve"> </w:t>
      </w:r>
      <w:r w:rsidRPr="000E3479">
        <w:rPr>
          <w:rFonts w:eastAsia="Times New Roman" w:cs="Times New Roman"/>
        </w:rPr>
        <w:t xml:space="preserve">Санкт-Петербургский государственный университет // Медицинский институт // Акулин Игорь Михайлович // URL: </w:t>
      </w:r>
      <w:r w:rsidRPr="000E3479">
        <w:rPr>
          <w:rFonts w:cs="Times New Roman"/>
        </w:rPr>
        <w:t>https://med.spbu.ru/prepodavateli/387-akulin-igor-mikhajlovich.html</w:t>
      </w:r>
      <w:r w:rsidRPr="000E3479">
        <w:rPr>
          <w:rFonts w:eastAsia="Times New Roman" w:cs="Times New Roman"/>
        </w:rPr>
        <w:t>. Дата обращения: 10.05.2024</w:t>
      </w:r>
    </w:p>
  </w:footnote>
  <w:footnote w:id="18">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Страховая медицинская организация РЕСО-МЕД // Медицинское страхование // [Электронный ресурс] // URL: </w:t>
      </w:r>
      <w:hyperlink r:id="rId8">
        <w:r>
          <w:rPr>
            <w:rFonts w:eastAsia="Times New Roman" w:cs="Times New Roman"/>
            <w:sz w:val="20"/>
            <w:szCs w:val="20"/>
          </w:rPr>
          <w:t>https://spb.reso-med.com/police_omc/omc_glossary/?ELEMENT_ID=15187</w:t>
        </w:r>
      </w:hyperlink>
      <w:r>
        <w:rPr>
          <w:rFonts w:eastAsia="Times New Roman" w:cs="Times New Roman"/>
          <w:sz w:val="20"/>
          <w:szCs w:val="20"/>
        </w:rPr>
        <w:t xml:space="preserve">. Дата обращения: 25.12.2023 </w:t>
      </w:r>
    </w:p>
  </w:footnote>
  <w:footnote w:id="19">
    <w:p w:rsidR="00951EB4" w:rsidRDefault="00951EB4">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 [Электронный ресурс] // URL: </w:t>
      </w:r>
      <w:hyperlink r:id="rId9">
        <w:r>
          <w:rPr>
            <w:rFonts w:eastAsia="Times New Roman" w:cs="Times New Roman"/>
            <w:color w:val="1155CC"/>
            <w:sz w:val="20"/>
            <w:szCs w:val="20"/>
            <w:u w:val="single"/>
          </w:rPr>
          <w:t>https://www.consultant.ru/document/cons_doc_LAW_107289/</w:t>
        </w:r>
      </w:hyperlink>
      <w:r>
        <w:rPr>
          <w:rFonts w:eastAsia="Times New Roman" w:cs="Times New Roman"/>
          <w:sz w:val="20"/>
          <w:szCs w:val="20"/>
        </w:rPr>
        <w:t>. Дата обращения: 20.12.2023</w:t>
      </w:r>
    </w:p>
  </w:footnote>
  <w:footnote w:id="20">
    <w:p w:rsidR="00951EB4" w:rsidRPr="00C517B1" w:rsidRDefault="00951EB4" w:rsidP="00C517B1">
      <w:pPr>
        <w:pStyle w:val="aff1"/>
        <w:rPr>
          <w:lang w:val="ru-RU"/>
        </w:rPr>
      </w:pPr>
      <w:r>
        <w:rPr>
          <w:rStyle w:val="aff3"/>
        </w:rPr>
        <w:footnoteRef/>
      </w:r>
      <w:r>
        <w:t xml:space="preserve"> </w:t>
      </w:r>
      <w:proofErr w:type="spellStart"/>
      <w:r>
        <w:rPr>
          <w:rFonts w:eastAsia="Times New Roman" w:cs="Times New Roman"/>
        </w:rPr>
        <w:t>КонсультантПлюс</w:t>
      </w:r>
      <w:proofErr w:type="spellEnd"/>
      <w:r>
        <w:rPr>
          <w:rFonts w:eastAsia="Times New Roman" w:cs="Times New Roman"/>
        </w:rPr>
        <w:t xml:space="preserve">. Надёжная правовая поддержка // </w:t>
      </w:r>
      <w:r w:rsidRPr="00C517B1">
        <w:rPr>
          <w:rFonts w:eastAsia="Times New Roman" w:cs="Times New Roman"/>
        </w:rPr>
        <w:t>"Конституция Российской Федерации" (принята всенародным голосованием 12.12.1993 с изменениями, одобренными в ходе общероссийского голосования 01.07.2020)</w:t>
      </w:r>
      <w:r>
        <w:rPr>
          <w:rFonts w:eastAsia="Times New Roman" w:cs="Times New Roman"/>
          <w:lang w:val="ru-RU"/>
        </w:rPr>
        <w:t xml:space="preserve"> // ст. 41</w:t>
      </w:r>
      <w:r w:rsidRPr="00C517B1">
        <w:rPr>
          <w:rFonts w:eastAsia="Times New Roman" w:cs="Times New Roman"/>
        </w:rPr>
        <w:t xml:space="preserve"> </w:t>
      </w:r>
      <w:r>
        <w:rPr>
          <w:rFonts w:eastAsia="Times New Roman" w:cs="Times New Roman"/>
        </w:rPr>
        <w:t xml:space="preserve">// [Электронный ресурс] // URL: </w:t>
      </w:r>
      <w:r w:rsidRPr="00C517B1">
        <w:rPr>
          <w:rFonts w:eastAsia="Times New Roman" w:cs="Times New Roman"/>
          <w:color w:val="1155CC"/>
          <w:u w:val="single"/>
        </w:rPr>
        <w:t>https://www.consultant.ru/document/cons_doc_LAW_28399/8c815f376c72a61b3df7905bb5aae9f144d2cb0d/</w:t>
      </w:r>
      <w:r>
        <w:rPr>
          <w:rFonts w:eastAsia="Times New Roman" w:cs="Times New Roman"/>
        </w:rPr>
        <w:t>. Дата обращения: 20.03.2024</w:t>
      </w:r>
    </w:p>
  </w:footnote>
  <w:footnote w:id="21">
    <w:p w:rsidR="00951EB4" w:rsidRDefault="00951EB4">
      <w:pPr>
        <w:keepNext/>
        <w:keepLines/>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 [Электронный ресурс] // URL: </w:t>
      </w:r>
      <w:hyperlink r:id="rId10">
        <w:r>
          <w:rPr>
            <w:rFonts w:eastAsia="Times New Roman" w:cs="Times New Roman"/>
            <w:color w:val="1155CC"/>
            <w:sz w:val="20"/>
            <w:szCs w:val="20"/>
            <w:u w:val="single"/>
          </w:rPr>
          <w:t>https://www.consultant.ru/document/cons_doc_LAW_107289/</w:t>
        </w:r>
      </w:hyperlink>
      <w:r>
        <w:rPr>
          <w:rFonts w:eastAsia="Times New Roman" w:cs="Times New Roman"/>
          <w:sz w:val="20"/>
          <w:szCs w:val="20"/>
        </w:rPr>
        <w:t>. Дата обращения: 20.03.2024</w:t>
      </w:r>
    </w:p>
  </w:footnote>
  <w:footnote w:id="22">
    <w:p w:rsidR="00951EB4" w:rsidRDefault="00951EB4">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Гарант.Информационно</w:t>
      </w:r>
      <w:proofErr w:type="spellEnd"/>
      <w:r>
        <w:rPr>
          <w:rFonts w:eastAsia="Times New Roman" w:cs="Times New Roman"/>
          <w:sz w:val="20"/>
          <w:szCs w:val="20"/>
        </w:rPr>
        <w:t xml:space="preserve">-правовое обеспечение // Постановление Правительства РФ от 28 декабря 2021 г. N 2505 "О Программе государственных гарантий бесплатного оказания гражданам медицинской помощи на 2022 год и на плановый период 2023 и 2024 годов" (с изменениями и дополнениями) // [Электронный ресурс] // URL: </w:t>
      </w:r>
      <w:hyperlink r:id="rId11">
        <w:r>
          <w:rPr>
            <w:rFonts w:eastAsia="Times New Roman" w:cs="Times New Roman"/>
            <w:color w:val="1155CC"/>
            <w:sz w:val="20"/>
            <w:szCs w:val="20"/>
            <w:u w:val="single"/>
          </w:rPr>
          <w:t>https://base.garant.ru/403335795/</w:t>
        </w:r>
      </w:hyperlink>
      <w:r>
        <w:rPr>
          <w:rFonts w:eastAsia="Times New Roman" w:cs="Times New Roman"/>
          <w:sz w:val="20"/>
          <w:szCs w:val="20"/>
        </w:rPr>
        <w:t>. Дата обращения: 20.03.2024</w:t>
      </w:r>
    </w:p>
  </w:footnote>
  <w:footnote w:id="23">
    <w:p w:rsidR="00951EB4" w:rsidRDefault="00951EB4" w:rsidP="00C517B1">
      <w:pPr>
        <w:spacing w:line="240" w:lineRule="auto"/>
        <w:rPr>
          <w:sz w:val="20"/>
          <w:szCs w:val="20"/>
        </w:rPr>
      </w:pPr>
      <w:r>
        <w:rPr>
          <w:vertAlign w:val="superscript"/>
        </w:rPr>
        <w:footnoteRef/>
      </w:r>
      <w:r>
        <w:rPr>
          <w:rFonts w:eastAsia="Times New Roman" w:cs="Times New Roman"/>
          <w:sz w:val="20"/>
          <w:szCs w:val="20"/>
          <w:lang w:val="ru-RU"/>
        </w:rPr>
        <w:t xml:space="preserve"> </w:t>
      </w:r>
      <w:r>
        <w:rPr>
          <w:rFonts w:eastAsia="Times New Roman" w:cs="Times New Roman"/>
          <w:sz w:val="20"/>
          <w:szCs w:val="20"/>
        </w:rPr>
        <w:t xml:space="preserve">Высшая школа Экономики Национальный исследовательский университет // </w:t>
      </w:r>
      <w:proofErr w:type="spellStart"/>
      <w:r>
        <w:rPr>
          <w:rFonts w:eastAsia="Times New Roman" w:cs="Times New Roman"/>
          <w:sz w:val="20"/>
          <w:szCs w:val="20"/>
        </w:rPr>
        <w:t>Транспарентность</w:t>
      </w:r>
      <w:proofErr w:type="spellEnd"/>
      <w:r>
        <w:rPr>
          <w:rFonts w:eastAsia="Times New Roman" w:cs="Times New Roman"/>
          <w:sz w:val="20"/>
          <w:szCs w:val="20"/>
        </w:rPr>
        <w:t xml:space="preserve"> системы здравоохранения: состояние, ограничения, перспективы // Препринт WP8/2023/01 Серия WP8 Государственное и муниципальное управление. - Москва: 2023// [Электронный ресурс] // </w:t>
      </w:r>
      <w:proofErr w:type="gramStart"/>
      <w:r>
        <w:rPr>
          <w:rFonts w:eastAsia="Times New Roman" w:cs="Times New Roman"/>
          <w:sz w:val="20"/>
          <w:szCs w:val="20"/>
        </w:rPr>
        <w:t xml:space="preserve">URL:  </w:t>
      </w:r>
      <w:hyperlink r:id="rId12">
        <w:r>
          <w:rPr>
            <w:rFonts w:eastAsia="Times New Roman" w:cs="Times New Roman"/>
            <w:sz w:val="20"/>
            <w:szCs w:val="20"/>
          </w:rPr>
          <w:t>https://publications.hse.ru/pubs/share/direct/852073937.pdf</w:t>
        </w:r>
        <w:proofErr w:type="gramEnd"/>
      </w:hyperlink>
      <w:r>
        <w:rPr>
          <w:rFonts w:eastAsia="Times New Roman" w:cs="Times New Roman"/>
          <w:sz w:val="20"/>
          <w:szCs w:val="20"/>
        </w:rPr>
        <w:t xml:space="preserve"> </w:t>
      </w:r>
      <w:r>
        <w:rPr>
          <w:rFonts w:eastAsia="Times New Roman" w:cs="Times New Roman"/>
          <w:sz w:val="20"/>
          <w:szCs w:val="20"/>
          <w:lang w:val="ru-RU"/>
        </w:rPr>
        <w:t xml:space="preserve"> </w:t>
      </w:r>
      <w:r>
        <w:rPr>
          <w:rFonts w:eastAsia="Times New Roman" w:cs="Times New Roman"/>
          <w:sz w:val="20"/>
          <w:szCs w:val="20"/>
        </w:rPr>
        <w:t>Дата обращения: 15.04.2024</w:t>
      </w:r>
    </w:p>
  </w:footnote>
  <w:footnote w:id="24">
    <w:p w:rsidR="00951EB4" w:rsidRPr="00B00697" w:rsidRDefault="00951EB4" w:rsidP="00B81589">
      <w:pPr>
        <w:keepNext/>
        <w:keepLines/>
        <w:spacing w:line="240" w:lineRule="auto"/>
        <w:rPr>
          <w:sz w:val="20"/>
          <w:szCs w:val="20"/>
          <w:lang w:val="ru-RU"/>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 [Электронный ресурс] // URL: </w:t>
      </w:r>
      <w:hyperlink r:id="rId13">
        <w:r>
          <w:rPr>
            <w:rFonts w:eastAsia="Times New Roman" w:cs="Times New Roman"/>
            <w:color w:val="1155CC"/>
            <w:sz w:val="20"/>
            <w:szCs w:val="20"/>
            <w:u w:val="single"/>
          </w:rPr>
          <w:t>https://www.consultant.ru/document/cons_doc_LAW_107289/</w:t>
        </w:r>
      </w:hyperlink>
      <w:r>
        <w:rPr>
          <w:rFonts w:eastAsia="Times New Roman" w:cs="Times New Roman"/>
          <w:sz w:val="20"/>
          <w:szCs w:val="20"/>
        </w:rPr>
        <w:t>. Дата обращения: 20.03.2024</w:t>
      </w:r>
      <w:r>
        <w:rPr>
          <w:rFonts w:eastAsia="Times New Roman" w:cs="Times New Roman"/>
          <w:sz w:val="20"/>
          <w:szCs w:val="20"/>
          <w:lang w:val="ru-RU"/>
        </w:rPr>
        <w:t xml:space="preserve"> </w:t>
      </w:r>
    </w:p>
  </w:footnote>
  <w:footnote w:id="25">
    <w:p w:rsidR="00951EB4" w:rsidRDefault="00951EB4" w:rsidP="00B81589">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от 19.11.2010 № 326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в ред. от 29.11.2010</w:t>
      </w:r>
      <w:r>
        <w:rPr>
          <w:rFonts w:eastAsia="Times New Roman" w:cs="Times New Roman"/>
          <w:sz w:val="20"/>
          <w:szCs w:val="20"/>
          <w:lang w:val="ru-RU"/>
        </w:rPr>
        <w:t xml:space="preserve"> </w:t>
      </w:r>
      <w:r>
        <w:rPr>
          <w:rFonts w:eastAsia="Times New Roman" w:cs="Times New Roman"/>
          <w:sz w:val="20"/>
          <w:szCs w:val="20"/>
        </w:rPr>
        <w:t xml:space="preserve">// [Электронный ресурс] // URL: </w:t>
      </w:r>
      <w:hyperlink r:id="rId14">
        <w:proofErr w:type="gramStart"/>
        <w:r>
          <w:rPr>
            <w:rFonts w:eastAsia="Times New Roman" w:cs="Times New Roman"/>
            <w:sz w:val="20"/>
            <w:szCs w:val="20"/>
          </w:rPr>
          <w:t>https://www.consultant.ru/document/cons_doc_LAW_107289/</w:t>
        </w:r>
      </w:hyperlink>
      <w:r>
        <w:rPr>
          <w:rFonts w:eastAsia="Times New Roman" w:cs="Times New Roman"/>
          <w:sz w:val="20"/>
          <w:szCs w:val="20"/>
        </w:rPr>
        <w:t xml:space="preserve">  .</w:t>
      </w:r>
      <w:proofErr w:type="gramEnd"/>
      <w:r>
        <w:rPr>
          <w:rFonts w:eastAsia="Times New Roman" w:cs="Times New Roman"/>
          <w:sz w:val="20"/>
          <w:szCs w:val="20"/>
        </w:rPr>
        <w:t xml:space="preserve"> Дата обращения: 20.03.2024</w:t>
      </w:r>
    </w:p>
  </w:footnote>
  <w:footnote w:id="26">
    <w:p w:rsidR="00951EB4" w:rsidRPr="00A6325E" w:rsidRDefault="00951EB4" w:rsidP="00AD19D3">
      <w:pPr>
        <w:pStyle w:val="aff1"/>
        <w:rPr>
          <w:lang w:val="ru-RU"/>
        </w:rPr>
      </w:pPr>
      <w:r>
        <w:rPr>
          <w:rStyle w:val="aff3"/>
        </w:rPr>
        <w:footnoteRef/>
      </w:r>
      <w:r>
        <w:t xml:space="preserve"> </w:t>
      </w:r>
      <w:r w:rsidRPr="00AD19D3">
        <w:rPr>
          <w:rFonts w:eastAsia="Times New Roman" w:cs="Times New Roman"/>
        </w:rPr>
        <w:t xml:space="preserve">Высшая школа организации и управления здравоохранением // Гузель </w:t>
      </w:r>
      <w:proofErr w:type="spellStart"/>
      <w:r w:rsidRPr="00AD19D3">
        <w:rPr>
          <w:rFonts w:eastAsia="Times New Roman" w:cs="Times New Roman"/>
        </w:rPr>
        <w:t>Улумбекова</w:t>
      </w:r>
      <w:proofErr w:type="spellEnd"/>
      <w:r w:rsidRPr="00AD19D3">
        <w:rPr>
          <w:rFonts w:eastAsia="Times New Roman" w:cs="Times New Roman"/>
        </w:rPr>
        <w:t xml:space="preserve"> «Нужно ли России система ОМС // </w:t>
      </w:r>
      <w:r>
        <w:rPr>
          <w:rFonts w:eastAsia="Times New Roman" w:cs="Times New Roman"/>
        </w:rPr>
        <w:t xml:space="preserve">[Электронный ресурс] // URL: </w:t>
      </w:r>
      <w:r w:rsidRPr="00AD19D3">
        <w:rPr>
          <w:rFonts w:eastAsia="Times New Roman" w:cs="Times New Roman"/>
        </w:rPr>
        <w:t>https://www.vshouz.ru/journal/2019-god/guzel-ulumbekova-nuzhna-li-rossii-sistema-oms/</w:t>
      </w:r>
      <w:r>
        <w:rPr>
          <w:rFonts w:eastAsia="Times New Roman" w:cs="Times New Roman"/>
        </w:rPr>
        <w:t>. Дата обращения: 20.03.2024</w:t>
      </w:r>
    </w:p>
  </w:footnote>
  <w:footnote w:id="27">
    <w:p w:rsidR="00951EB4" w:rsidRPr="00AD19D3" w:rsidRDefault="00951EB4" w:rsidP="00AD19D3">
      <w:pPr>
        <w:pStyle w:val="1"/>
        <w:shd w:val="clear" w:color="auto" w:fill="FFFFFF"/>
        <w:spacing w:before="0" w:after="0" w:line="240" w:lineRule="auto"/>
        <w:rPr>
          <w:rFonts w:eastAsia="Times New Roman" w:cs="Times New Roman"/>
          <w:b w:val="0"/>
          <w:sz w:val="20"/>
          <w:szCs w:val="20"/>
          <w:lang w:val="ru-RU"/>
        </w:rPr>
      </w:pPr>
      <w:r w:rsidRPr="00AD19D3">
        <w:rPr>
          <w:rStyle w:val="aff3"/>
          <w:b w:val="0"/>
          <w:sz w:val="20"/>
        </w:rPr>
        <w:footnoteRef/>
      </w:r>
      <w:r>
        <w:t xml:space="preserve"> </w:t>
      </w:r>
      <w:proofErr w:type="spellStart"/>
      <w:r w:rsidRPr="00AD19D3">
        <w:rPr>
          <w:rFonts w:eastAsia="Times New Roman" w:cs="Times New Roman"/>
          <w:b w:val="0"/>
          <w:sz w:val="20"/>
          <w:szCs w:val="20"/>
        </w:rPr>
        <w:t>КонсультантПлюс</w:t>
      </w:r>
      <w:proofErr w:type="spellEnd"/>
      <w:r w:rsidRPr="00AD19D3">
        <w:rPr>
          <w:rFonts w:eastAsia="Times New Roman" w:cs="Times New Roman"/>
          <w:b w:val="0"/>
          <w:sz w:val="20"/>
          <w:szCs w:val="20"/>
        </w:rPr>
        <w:t xml:space="preserve">. Надежная правовая поддержка // </w:t>
      </w:r>
      <w:hyperlink r:id="rId15" w:history="1">
        <w:r w:rsidRPr="00AD19D3">
          <w:rPr>
            <w:rFonts w:eastAsia="Times New Roman" w:cs="Times New Roman"/>
            <w:b w:val="0"/>
            <w:sz w:val="20"/>
            <w:szCs w:val="20"/>
          </w:rPr>
          <w:t xml:space="preserve">Приказ </w:t>
        </w:r>
        <w:proofErr w:type="spellStart"/>
        <w:r w:rsidRPr="00AD19D3">
          <w:rPr>
            <w:rFonts w:eastAsia="Times New Roman" w:cs="Times New Roman"/>
            <w:b w:val="0"/>
            <w:sz w:val="20"/>
            <w:szCs w:val="20"/>
          </w:rPr>
          <w:t>Минздравсоцразвития</w:t>
        </w:r>
        <w:proofErr w:type="spellEnd"/>
        <w:r w:rsidRPr="00AD19D3">
          <w:rPr>
            <w:rFonts w:eastAsia="Times New Roman" w:cs="Times New Roman"/>
            <w:b w:val="0"/>
            <w:sz w:val="20"/>
            <w:szCs w:val="20"/>
          </w:rPr>
          <w:t xml:space="preserve"> России от 28.02.2011 N 158н (ред. от 11.01.2017) "Об утверждении Правил обязательного медицинского страхования" (Зарегистрировано в Минюсте России 03.03.2011 N 19998)</w:t>
        </w:r>
      </w:hyperlink>
      <w:r w:rsidRPr="00AD19D3">
        <w:rPr>
          <w:rFonts w:eastAsia="Times New Roman" w:cs="Times New Roman"/>
          <w:b w:val="0"/>
          <w:sz w:val="20"/>
          <w:szCs w:val="20"/>
        </w:rPr>
        <w:t xml:space="preserve"> // Приложение N 1. Положение о деятельности комиссии по разработке территориальной программы обязательного медицинского страхования // Пункт 3 // [Электронный ресурс] // URL: https://www.consultant.ru/document/cons_doc_LAW_111285/2830ef1dbc0d0375ed53e2ac3115218485027356/  . Дата обращения: 20.03.2024</w:t>
      </w:r>
    </w:p>
  </w:footnote>
  <w:footnote w:id="28">
    <w:p w:rsidR="00951EB4" w:rsidRDefault="00951EB4" w:rsidP="00C517B1">
      <w:pPr>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Приложение к постановлению Правительства Санкт-Петербурга «О внесении изменений в постановление Правительства Санкт-</w:t>
      </w:r>
      <w:r w:rsidRPr="00AD19D3">
        <w:rPr>
          <w:rFonts w:eastAsia="Times New Roman" w:cs="Times New Roman"/>
          <w:sz w:val="20"/>
          <w:szCs w:val="20"/>
        </w:rPr>
        <w:t>Петербурга от 28.12.2011 № 1775» "Порядок распределения объемов предоставления медицинской помощи</w:t>
      </w:r>
      <w:r>
        <w:rPr>
          <w:rFonts w:eastAsia="Times New Roman" w:cs="Times New Roman"/>
          <w:sz w:val="20"/>
          <w:szCs w:val="20"/>
        </w:rPr>
        <w:t xml:space="preserve">, установленных Территориальной программой обязательного медицинского страхования в Санкт-Петербурге на соответствующий финансовый год, между страховыми медицинскими организациями и между медицинскими организациями " // [Электронный ресурс] // </w:t>
      </w:r>
      <w:r>
        <w:rPr>
          <w:rFonts w:eastAsia="Times New Roman" w:cs="Times New Roman"/>
          <w:sz w:val="20"/>
          <w:szCs w:val="20"/>
          <w:lang w:val="en-US"/>
        </w:rPr>
        <w:t>URL</w:t>
      </w:r>
      <w:r w:rsidRPr="00D12C0A">
        <w:rPr>
          <w:rFonts w:eastAsia="Times New Roman" w:cs="Times New Roman"/>
          <w:sz w:val="20"/>
          <w:szCs w:val="20"/>
          <w:lang w:val="ru-RU"/>
        </w:rPr>
        <w:t xml:space="preserve">: </w:t>
      </w:r>
      <w:r>
        <w:rPr>
          <w:rFonts w:eastAsia="Times New Roman" w:cs="Times New Roman"/>
          <w:sz w:val="20"/>
          <w:szCs w:val="20"/>
        </w:rPr>
        <w:t>https://vk.cc/cwtUiM. Дата обращения: 25.02.2024</w:t>
      </w:r>
    </w:p>
  </w:footnote>
  <w:footnote w:id="29">
    <w:p w:rsidR="00951EB4" w:rsidRPr="002C3D81" w:rsidRDefault="00951EB4" w:rsidP="002C3D81">
      <w:pPr>
        <w:pStyle w:val="aff1"/>
        <w:rPr>
          <w:lang w:val="ru-RU"/>
        </w:rPr>
      </w:pPr>
      <w:r>
        <w:rPr>
          <w:vertAlign w:val="superscript"/>
        </w:rPr>
        <w:footnoteRef/>
      </w:r>
      <w:r>
        <w:t xml:space="preserve"> </w:t>
      </w:r>
      <w:proofErr w:type="spellStart"/>
      <w:r w:rsidRPr="00FD5EDF">
        <w:rPr>
          <w:rFonts w:eastAsia="Times New Roman" w:cs="Times New Roman"/>
        </w:rPr>
        <w:t>КонсультантПлюс</w:t>
      </w:r>
      <w:proofErr w:type="spellEnd"/>
      <w:r w:rsidRPr="00FD5EDF">
        <w:rPr>
          <w:rFonts w:eastAsia="Times New Roman" w:cs="Times New Roman"/>
        </w:rPr>
        <w:t>. Надежная правовая поддержка // Приказ Минздрава России от 28.02.2019 N 108н (ред. от 13.12.2022) "Об утверждении Правил обязательного медицинского страхования" (Зарегистрировано в Минюсте России 17.05.2019 N 54643)</w:t>
      </w:r>
      <w:r>
        <w:rPr>
          <w:rFonts w:eastAsia="Times New Roman" w:cs="Times New Roman"/>
          <w:lang w:val="ru-RU"/>
        </w:rPr>
        <w:t xml:space="preserve"> // Положение о деятельности комиссии по разработке территориальной программы ОМС // </w:t>
      </w:r>
      <w:r>
        <w:rPr>
          <w:rFonts w:eastAsia="Times New Roman" w:cs="Times New Roman"/>
        </w:rPr>
        <w:t xml:space="preserve">[Электронный ресурс] // </w:t>
      </w:r>
      <w:r w:rsidRPr="0029252D">
        <w:rPr>
          <w:rFonts w:eastAsia="Times New Roman" w:cs="Times New Roman"/>
        </w:rPr>
        <w:t xml:space="preserve">https://www.consultant.ru/document/cons_doc_LAW_324740/2830ef1dbc0d0375ed53e2ac3115218485027356/ </w:t>
      </w:r>
      <w:r>
        <w:rPr>
          <w:rFonts w:eastAsia="Times New Roman" w:cs="Times New Roman"/>
        </w:rPr>
        <w:t>Дата обращения: 25.02.2024</w:t>
      </w:r>
    </w:p>
  </w:footnote>
  <w:footnote w:id="30">
    <w:p w:rsidR="00951EB4" w:rsidRPr="0022167B" w:rsidRDefault="00951EB4" w:rsidP="0022167B">
      <w:pPr>
        <w:pStyle w:val="aff1"/>
        <w:rPr>
          <w:lang w:val="ru-RU"/>
        </w:rPr>
      </w:pPr>
      <w:r>
        <w:rPr>
          <w:rStyle w:val="aff3"/>
        </w:rPr>
        <w:footnoteRef/>
      </w:r>
      <w:r>
        <w:t xml:space="preserve"> </w:t>
      </w:r>
      <w:r w:rsidRPr="0022167B">
        <w:rPr>
          <w:rFonts w:cs="Times New Roman"/>
          <w:lang w:val="ru-RU"/>
        </w:rPr>
        <w:t>Тот же</w:t>
      </w:r>
    </w:p>
  </w:footnote>
  <w:footnote w:id="31">
    <w:p w:rsidR="00951EB4" w:rsidRPr="0022167B" w:rsidRDefault="00951EB4" w:rsidP="00C517B1">
      <w:pPr>
        <w:pStyle w:val="aff1"/>
        <w:rPr>
          <w:lang w:val="ru-RU"/>
        </w:rPr>
      </w:pPr>
      <w:r>
        <w:rPr>
          <w:rStyle w:val="aff3"/>
        </w:rPr>
        <w:footnoteRef/>
      </w:r>
      <w:r>
        <w:t xml:space="preserve"> </w:t>
      </w:r>
      <w:r>
        <w:rPr>
          <w:rFonts w:eastAsia="Times New Roman" w:cs="Times New Roman"/>
          <w:lang w:val="ru-RU"/>
        </w:rPr>
        <w:t>Тот же</w:t>
      </w:r>
    </w:p>
  </w:footnote>
  <w:footnote w:id="32">
    <w:p w:rsidR="00951EB4" w:rsidRDefault="00951EB4" w:rsidP="00C517B1">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КонсультатнтПлюс</w:t>
      </w:r>
      <w:proofErr w:type="spellEnd"/>
      <w:r>
        <w:rPr>
          <w:rFonts w:eastAsia="Times New Roman" w:cs="Times New Roman"/>
          <w:sz w:val="20"/>
          <w:szCs w:val="20"/>
        </w:rPr>
        <w:t xml:space="preserve">. Надёжная правовая поддержка // </w:t>
      </w:r>
      <w:hyperlink r:id="rId16">
        <w:r>
          <w:rPr>
            <w:rFonts w:eastAsia="Times New Roman" w:cs="Times New Roman"/>
            <w:sz w:val="20"/>
            <w:szCs w:val="20"/>
          </w:rPr>
          <w:t>Приказ Минздрава России от 28.02.2019 N 108н (ред. от 13.12.2022) "Об утверждении Правил обязательного медицинского страхования" (Зарегистрировано в Минюсте России 17.05.2019 N 54643)</w:t>
        </w:r>
      </w:hyperlink>
      <w:r>
        <w:rPr>
          <w:rFonts w:eastAsia="Times New Roman" w:cs="Times New Roman"/>
          <w:sz w:val="20"/>
          <w:szCs w:val="20"/>
        </w:rPr>
        <w:t xml:space="preserve"> // Положения о деятельности комиссии по разработке территориальной программы обязательного медицинского страхования </w:t>
      </w:r>
      <w:r>
        <w:rPr>
          <w:rFonts w:eastAsia="Times New Roman" w:cs="Times New Roman"/>
          <w:sz w:val="20"/>
          <w:szCs w:val="20"/>
          <w:lang w:val="ru-RU"/>
        </w:rPr>
        <w:t>// Приложение 1 Пункт 11</w:t>
      </w:r>
      <w:r>
        <w:rPr>
          <w:rFonts w:eastAsia="Times New Roman" w:cs="Times New Roman"/>
          <w:sz w:val="20"/>
          <w:szCs w:val="20"/>
        </w:rPr>
        <w:t xml:space="preserve"> // [Электронный ресурс] // URL: </w:t>
      </w:r>
      <w:hyperlink r:id="rId17">
        <w:r>
          <w:rPr>
            <w:rFonts w:eastAsia="Times New Roman" w:cs="Times New Roman"/>
            <w:sz w:val="20"/>
            <w:szCs w:val="20"/>
          </w:rPr>
          <w:t>https://www.consultant.ru/document/cons_doc_LAW_324740/2830ef1dbc0d0375ed53e2ac3115218485027356/</w:t>
        </w:r>
      </w:hyperlink>
      <w:r>
        <w:rPr>
          <w:rFonts w:eastAsia="Times New Roman" w:cs="Times New Roman"/>
          <w:sz w:val="20"/>
          <w:szCs w:val="20"/>
        </w:rPr>
        <w:t>. Дата обращения: 21.04.2024</w:t>
      </w:r>
    </w:p>
    <w:p w:rsidR="00951EB4" w:rsidRDefault="00951EB4" w:rsidP="00C517B1">
      <w:pPr>
        <w:spacing w:line="240" w:lineRule="auto"/>
        <w:rPr>
          <w:rFonts w:eastAsia="Times New Roman" w:cs="Times New Roman"/>
          <w:sz w:val="20"/>
          <w:szCs w:val="20"/>
        </w:rPr>
      </w:pPr>
    </w:p>
  </w:footnote>
  <w:footnote w:id="33">
    <w:p w:rsidR="00951EB4" w:rsidRDefault="00951EB4" w:rsidP="00C517B1">
      <w:pPr>
        <w:spacing w:line="240" w:lineRule="auto"/>
        <w:rPr>
          <w:sz w:val="20"/>
          <w:szCs w:val="20"/>
        </w:rPr>
      </w:pPr>
      <w:r>
        <w:rPr>
          <w:vertAlign w:val="superscript"/>
        </w:rPr>
        <w:footnoteRef/>
      </w:r>
      <w:r>
        <w:rPr>
          <w:rFonts w:eastAsia="Times New Roman" w:cs="Times New Roman"/>
          <w:sz w:val="20"/>
          <w:szCs w:val="20"/>
        </w:rPr>
        <w:t xml:space="preserve"> Высшая школа Экономики Национальный исследовательский университет // </w:t>
      </w:r>
      <w:proofErr w:type="spellStart"/>
      <w:r>
        <w:rPr>
          <w:rFonts w:eastAsia="Times New Roman" w:cs="Times New Roman"/>
          <w:sz w:val="20"/>
          <w:szCs w:val="20"/>
        </w:rPr>
        <w:t>Транспарентность</w:t>
      </w:r>
      <w:proofErr w:type="spellEnd"/>
      <w:r>
        <w:rPr>
          <w:rFonts w:eastAsia="Times New Roman" w:cs="Times New Roman"/>
          <w:sz w:val="20"/>
          <w:szCs w:val="20"/>
        </w:rPr>
        <w:t xml:space="preserve"> системы здравоохранения: состояние, ограничения, перспективы // Препринт WP8/2023/01 Серия WP8 Государственное и муниципальное управление. - Москва: 2023// [Электронный ресурс] // UR</w:t>
      </w:r>
      <w:r>
        <w:rPr>
          <w:rFonts w:eastAsia="Times New Roman" w:cs="Times New Roman"/>
          <w:sz w:val="20"/>
          <w:szCs w:val="20"/>
          <w:lang w:val="en-US"/>
        </w:rPr>
        <w:t>L</w:t>
      </w:r>
      <w:r>
        <w:rPr>
          <w:rFonts w:eastAsia="Times New Roman" w:cs="Times New Roman"/>
          <w:sz w:val="20"/>
          <w:szCs w:val="20"/>
        </w:rPr>
        <w:t xml:space="preserve">: </w:t>
      </w:r>
      <w:hyperlink r:id="rId18">
        <w:r>
          <w:rPr>
            <w:rFonts w:eastAsia="Times New Roman" w:cs="Times New Roman"/>
            <w:sz w:val="20"/>
            <w:szCs w:val="20"/>
          </w:rPr>
          <w:t>https://publications.hse.ru/pubs/share/direct/852073937.pdf</w:t>
        </w:r>
      </w:hyperlink>
      <w:r>
        <w:rPr>
          <w:rFonts w:eastAsia="Times New Roman" w:cs="Times New Roman"/>
          <w:sz w:val="20"/>
          <w:szCs w:val="20"/>
        </w:rPr>
        <w:t xml:space="preserve"> Дата обращения: 10.04.2024</w:t>
      </w:r>
    </w:p>
  </w:footnote>
  <w:footnote w:id="34">
    <w:p w:rsidR="00951EB4" w:rsidRDefault="00951EB4" w:rsidP="00C517B1">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Степанов И.М. </w:t>
      </w:r>
      <w:r w:rsidRPr="00656847">
        <w:rPr>
          <w:rFonts w:eastAsia="Times New Roman" w:cs="Times New Roman"/>
          <w:sz w:val="20"/>
          <w:szCs w:val="20"/>
        </w:rPr>
        <w:t xml:space="preserve">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74–102. DOI: 10.17323/1999- 5431-2023-0-2-74-102. // [Электронный ресурс] // URL: </w:t>
      </w:r>
      <w:proofErr w:type="gramStart"/>
      <w:r w:rsidRPr="00656847">
        <w:rPr>
          <w:rFonts w:eastAsia="Times New Roman" w:cs="Times New Roman"/>
          <w:sz w:val="20"/>
          <w:szCs w:val="20"/>
        </w:rPr>
        <w:t xml:space="preserve">https://publications.hse.ru/pubs/share/direct/838501603.pdf </w:t>
      </w:r>
      <w:r w:rsidRPr="00656847">
        <w:rPr>
          <w:sz w:val="20"/>
          <w:szCs w:val="20"/>
        </w:rPr>
        <w:t xml:space="preserve"> </w:t>
      </w:r>
      <w:r w:rsidRPr="00656847">
        <w:rPr>
          <w:rFonts w:eastAsia="Times New Roman" w:cs="Times New Roman"/>
          <w:sz w:val="20"/>
          <w:szCs w:val="20"/>
        </w:rPr>
        <w:t>Дата</w:t>
      </w:r>
      <w:proofErr w:type="gramEnd"/>
      <w:r>
        <w:rPr>
          <w:rFonts w:eastAsia="Times New Roman" w:cs="Times New Roman"/>
          <w:sz w:val="20"/>
          <w:szCs w:val="20"/>
        </w:rPr>
        <w:t xml:space="preserve"> обращения: 10.04.2024</w:t>
      </w:r>
    </w:p>
  </w:footnote>
  <w:footnote w:id="35">
    <w:p w:rsidR="00951EB4" w:rsidRDefault="00951EB4" w:rsidP="00C517B1">
      <w:pPr>
        <w:spacing w:line="240" w:lineRule="auto"/>
        <w:rPr>
          <w:sz w:val="20"/>
          <w:szCs w:val="20"/>
        </w:rPr>
      </w:pPr>
      <w:r>
        <w:rPr>
          <w:vertAlign w:val="superscript"/>
        </w:rPr>
        <w:footnoteRef/>
      </w:r>
      <w:r w:rsidRPr="00231532">
        <w:rPr>
          <w:sz w:val="20"/>
          <w:szCs w:val="20"/>
          <w:lang w:val="en-US"/>
        </w:rPr>
        <w:t xml:space="preserve"> </w:t>
      </w:r>
      <w:r w:rsidRPr="00231532">
        <w:rPr>
          <w:rFonts w:eastAsia="Times New Roman" w:cs="Times New Roman"/>
          <w:sz w:val="20"/>
          <w:szCs w:val="20"/>
          <w:lang w:val="en-US"/>
        </w:rPr>
        <w:t xml:space="preserve">Sanderson, J., Lonsdale, C. and </w:t>
      </w:r>
      <w:proofErr w:type="spellStart"/>
      <w:r w:rsidRPr="00231532">
        <w:rPr>
          <w:rFonts w:eastAsia="Times New Roman" w:cs="Times New Roman"/>
          <w:sz w:val="20"/>
          <w:szCs w:val="20"/>
          <w:lang w:val="en-US"/>
        </w:rPr>
        <w:t>Mannion</w:t>
      </w:r>
      <w:proofErr w:type="spellEnd"/>
      <w:r w:rsidRPr="00231532">
        <w:rPr>
          <w:rFonts w:eastAsia="Times New Roman" w:cs="Times New Roman"/>
          <w:sz w:val="20"/>
          <w:szCs w:val="20"/>
          <w:lang w:val="en-US"/>
        </w:rPr>
        <w:t xml:space="preserve">, R. (2019) // ‘What’s needed to develop strategic purchasing in healthcare? Policy lessons from a realist review’, International Journal of Health Policy and Management, 8(1), pp. 4–17. </w:t>
      </w:r>
      <w:r>
        <w:rPr>
          <w:rFonts w:eastAsia="Times New Roman" w:cs="Times New Roman"/>
          <w:sz w:val="20"/>
          <w:szCs w:val="20"/>
        </w:rPr>
        <w:t>DOI: 10.15171/IJHPM.2018.93 // Дата обращения: 26.04.2024</w:t>
      </w:r>
    </w:p>
  </w:footnote>
  <w:footnote w:id="36">
    <w:p w:rsidR="00951EB4" w:rsidRDefault="00951EB4" w:rsidP="00C517B1">
      <w:pPr>
        <w:keepNext/>
        <w:keepLines/>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Всемирный банк. Расходовать разумно. Приобретение услуг здравоохранения для бедных (ред. Бондаренко А.В., Журавлева Е.И., </w:t>
      </w:r>
      <w:proofErr w:type="spellStart"/>
      <w:r>
        <w:rPr>
          <w:rFonts w:eastAsia="Times New Roman" w:cs="Times New Roman"/>
          <w:sz w:val="20"/>
          <w:szCs w:val="20"/>
        </w:rPr>
        <w:t>Зимарин</w:t>
      </w:r>
      <w:proofErr w:type="spellEnd"/>
      <w:r>
        <w:rPr>
          <w:rFonts w:eastAsia="Times New Roman" w:cs="Times New Roman"/>
          <w:sz w:val="20"/>
          <w:szCs w:val="20"/>
        </w:rPr>
        <w:t xml:space="preserve"> О.А., Комарова Т.Л.). Москва: Издательство «Весь Мир», </w:t>
      </w:r>
      <w:proofErr w:type="gramStart"/>
      <w:r>
        <w:rPr>
          <w:rFonts w:eastAsia="Times New Roman" w:cs="Times New Roman"/>
          <w:sz w:val="20"/>
          <w:szCs w:val="20"/>
        </w:rPr>
        <w:t>2008./</w:t>
      </w:r>
      <w:proofErr w:type="gramEnd"/>
      <w:r>
        <w:rPr>
          <w:rFonts w:eastAsia="Times New Roman" w:cs="Times New Roman"/>
          <w:sz w:val="20"/>
          <w:szCs w:val="20"/>
        </w:rPr>
        <w:t xml:space="preserve">/ </w:t>
      </w:r>
      <w:r w:rsidRPr="00F4474A">
        <w:rPr>
          <w:rFonts w:eastAsia="Times New Roman" w:cs="Times New Roman"/>
          <w:sz w:val="20"/>
          <w:szCs w:val="20"/>
          <w:lang w:val="en-US"/>
        </w:rPr>
        <w:t>[</w:t>
      </w:r>
      <w:r>
        <w:rPr>
          <w:rFonts w:eastAsia="Times New Roman" w:cs="Times New Roman"/>
          <w:sz w:val="20"/>
          <w:szCs w:val="20"/>
        </w:rPr>
        <w:t>Электронный</w:t>
      </w:r>
      <w:r w:rsidRPr="00F4474A">
        <w:rPr>
          <w:rFonts w:eastAsia="Times New Roman" w:cs="Times New Roman"/>
          <w:sz w:val="20"/>
          <w:szCs w:val="20"/>
          <w:lang w:val="en-US"/>
        </w:rPr>
        <w:t xml:space="preserve"> </w:t>
      </w:r>
      <w:r>
        <w:rPr>
          <w:rFonts w:eastAsia="Times New Roman" w:cs="Times New Roman"/>
          <w:sz w:val="20"/>
          <w:szCs w:val="20"/>
        </w:rPr>
        <w:t>ресурс</w:t>
      </w:r>
      <w:r w:rsidRPr="00F4474A">
        <w:rPr>
          <w:rFonts w:eastAsia="Times New Roman" w:cs="Times New Roman"/>
          <w:sz w:val="20"/>
          <w:szCs w:val="20"/>
          <w:lang w:val="en-US"/>
        </w:rPr>
        <w:t>] URL: ttps://</w:t>
      </w:r>
      <w:hyperlink r:id="rId19">
        <w:r w:rsidRPr="00F4474A">
          <w:rPr>
            <w:rFonts w:eastAsia="Times New Roman" w:cs="Times New Roman"/>
            <w:color w:val="1155CC"/>
            <w:sz w:val="20"/>
            <w:szCs w:val="20"/>
            <w:u w:val="single"/>
            <w:lang w:val="en-US"/>
          </w:rPr>
          <w:t>documents1.worldbank.org/curated/en/261951468137113218/pdf/344250PUB0RUSS101OFFICIAL0USE0ONLY1.pdf</w:t>
        </w:r>
      </w:hyperlink>
      <w:r w:rsidRPr="00F4474A">
        <w:rPr>
          <w:rFonts w:eastAsia="Times New Roman" w:cs="Times New Roman"/>
          <w:sz w:val="20"/>
          <w:szCs w:val="20"/>
          <w:lang w:val="en-US"/>
        </w:rPr>
        <w:t xml:space="preserve">. </w:t>
      </w:r>
      <w:r>
        <w:rPr>
          <w:rFonts w:eastAsia="Times New Roman" w:cs="Times New Roman"/>
          <w:sz w:val="20"/>
          <w:szCs w:val="20"/>
        </w:rPr>
        <w:t>Дата обращения: 28.02.2024</w:t>
      </w:r>
    </w:p>
  </w:footnote>
  <w:footnote w:id="37">
    <w:p w:rsidR="00951EB4" w:rsidRDefault="00951EB4" w:rsidP="00C517B1">
      <w:pPr>
        <w:spacing w:line="240" w:lineRule="auto"/>
        <w:rPr>
          <w:sz w:val="20"/>
          <w:szCs w:val="20"/>
        </w:rPr>
      </w:pPr>
      <w:r>
        <w:rPr>
          <w:vertAlign w:val="superscript"/>
        </w:rPr>
        <w:footnoteRef/>
      </w:r>
      <w:r>
        <w:rPr>
          <w:rFonts w:eastAsia="Times New Roman" w:cs="Times New Roman"/>
          <w:sz w:val="20"/>
          <w:szCs w:val="20"/>
        </w:rPr>
        <w:t xml:space="preserve"> Степанов И.М. 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74–102. DOI: 10.17323/1999- 5431-2023-0-2-74-102. </w:t>
      </w:r>
      <w:r w:rsidRPr="00656847">
        <w:rPr>
          <w:rFonts w:eastAsia="Times New Roman" w:cs="Times New Roman"/>
          <w:sz w:val="20"/>
          <w:szCs w:val="20"/>
        </w:rPr>
        <w:t>// [Электронный ресурс] // URL: https://publications.hse.ru/pubs/share/direct/838501603.pdf</w:t>
      </w:r>
      <w:r w:rsidRPr="00656847">
        <w:rPr>
          <w:sz w:val="20"/>
          <w:szCs w:val="20"/>
        </w:rPr>
        <w:t xml:space="preserve"> </w:t>
      </w:r>
      <w:r w:rsidRPr="00656847">
        <w:rPr>
          <w:rFonts w:eastAsia="Times New Roman" w:cs="Times New Roman"/>
          <w:sz w:val="20"/>
          <w:szCs w:val="20"/>
        </w:rPr>
        <w:t>Дата</w:t>
      </w:r>
      <w:r>
        <w:rPr>
          <w:rFonts w:eastAsia="Times New Roman" w:cs="Times New Roman"/>
          <w:sz w:val="20"/>
          <w:szCs w:val="20"/>
        </w:rPr>
        <w:t xml:space="preserve"> обращения: 10.04.2024</w:t>
      </w:r>
    </w:p>
  </w:footnote>
  <w:footnote w:id="38">
    <w:p w:rsidR="00951EB4" w:rsidRDefault="00951EB4" w:rsidP="00C517B1">
      <w:pPr>
        <w:keepNext/>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Степанов И.М. 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74–102. DOI: 10.17323/</w:t>
      </w:r>
      <w:r w:rsidRPr="00656847">
        <w:rPr>
          <w:rFonts w:eastAsia="Times New Roman" w:cs="Times New Roman"/>
          <w:sz w:val="20"/>
          <w:szCs w:val="20"/>
        </w:rPr>
        <w:t xml:space="preserve">1999- 5431-2023-0-2-74-102. // [Электронный ресурс] // URL: </w:t>
      </w:r>
      <w:proofErr w:type="gramStart"/>
      <w:r w:rsidRPr="00656847">
        <w:rPr>
          <w:rFonts w:eastAsia="Times New Roman" w:cs="Times New Roman"/>
          <w:sz w:val="20"/>
          <w:szCs w:val="20"/>
        </w:rPr>
        <w:t xml:space="preserve">https://publications.hse.ru/pubs/share/direct/838501603.pdf </w:t>
      </w:r>
      <w:r w:rsidRPr="00656847">
        <w:rPr>
          <w:sz w:val="20"/>
          <w:szCs w:val="20"/>
        </w:rPr>
        <w:t xml:space="preserve"> </w:t>
      </w:r>
      <w:r w:rsidRPr="00656847">
        <w:rPr>
          <w:rFonts w:eastAsia="Times New Roman" w:cs="Times New Roman"/>
          <w:sz w:val="20"/>
          <w:szCs w:val="20"/>
        </w:rPr>
        <w:t>Дата</w:t>
      </w:r>
      <w:proofErr w:type="gramEnd"/>
      <w:r>
        <w:rPr>
          <w:rFonts w:eastAsia="Times New Roman" w:cs="Times New Roman"/>
          <w:sz w:val="20"/>
          <w:szCs w:val="20"/>
        </w:rPr>
        <w:t xml:space="preserve"> обращения: 11.04.2024</w:t>
      </w:r>
    </w:p>
  </w:footnote>
  <w:footnote w:id="39">
    <w:p w:rsidR="00951EB4" w:rsidRDefault="00951EB4" w:rsidP="00C517B1">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"Приказ Минздрава России от 28.02.2019 N 108н (ред. от 13.12.2022) "Об утверждении Правил обязательного медицинского страхования" (Зарегистрировано в Минюсте России 17.05.2019 N 54643)" от 28 февраля 2019 № 108 // Официальный интернет-портал правовой информации. - 2022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13.12.2022. // [Электронный ресурс] // URL: </w:t>
      </w:r>
      <w:hyperlink r:id="rId20">
        <w:r>
          <w:rPr>
            <w:rFonts w:eastAsia="Times New Roman" w:cs="Times New Roman"/>
            <w:sz w:val="20"/>
            <w:szCs w:val="20"/>
          </w:rPr>
          <w:t>https://www.consultant.ru/document/cons_doc_LAW_324740/2830ef1dbc0d0375ed53e2ac3115218485027356/</w:t>
        </w:r>
      </w:hyperlink>
      <w:r>
        <w:rPr>
          <w:rFonts w:eastAsia="Times New Roman" w:cs="Times New Roman"/>
          <w:sz w:val="20"/>
          <w:szCs w:val="20"/>
        </w:rPr>
        <w:t xml:space="preserve"> Дата обращения: 30.03.2024</w:t>
      </w:r>
    </w:p>
  </w:footnote>
  <w:footnote w:id="40">
    <w:p w:rsidR="00951EB4" w:rsidRDefault="00951EB4" w:rsidP="00C517B1">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Высшая школа Экономики Национальный исследовательский университет // </w:t>
      </w:r>
      <w:proofErr w:type="spellStart"/>
      <w:r>
        <w:rPr>
          <w:rFonts w:eastAsia="Times New Roman" w:cs="Times New Roman"/>
          <w:sz w:val="20"/>
          <w:szCs w:val="20"/>
        </w:rPr>
        <w:t>Транспарентность</w:t>
      </w:r>
      <w:proofErr w:type="spellEnd"/>
      <w:r>
        <w:rPr>
          <w:rFonts w:eastAsia="Times New Roman" w:cs="Times New Roman"/>
          <w:sz w:val="20"/>
          <w:szCs w:val="20"/>
        </w:rPr>
        <w:t xml:space="preserve"> системы здравоохранения: состояние, ограничения, перспективы // Препринт WP8/2023/01 Серия WP8 Государственное и муниципальное управление. - Москва: 2023// [Электронный ресурс] // </w:t>
      </w:r>
      <w:proofErr w:type="gramStart"/>
      <w:r>
        <w:rPr>
          <w:rFonts w:eastAsia="Times New Roman" w:cs="Times New Roman"/>
          <w:sz w:val="20"/>
          <w:szCs w:val="20"/>
        </w:rPr>
        <w:t xml:space="preserve">URL:  </w:t>
      </w:r>
      <w:hyperlink r:id="rId21">
        <w:r>
          <w:rPr>
            <w:rFonts w:eastAsia="Times New Roman" w:cs="Times New Roman"/>
            <w:sz w:val="20"/>
            <w:szCs w:val="20"/>
          </w:rPr>
          <w:t>https://publications.hse.ru/pubs/share/direct/852073937.pdf</w:t>
        </w:r>
        <w:proofErr w:type="gramEnd"/>
      </w:hyperlink>
      <w:r>
        <w:rPr>
          <w:rFonts w:eastAsia="Times New Roman" w:cs="Times New Roman"/>
          <w:sz w:val="20"/>
          <w:szCs w:val="20"/>
        </w:rPr>
        <w:t xml:space="preserve"> Дата обращения: 15.04.2024</w:t>
      </w:r>
    </w:p>
  </w:footnote>
  <w:footnote w:id="41">
    <w:p w:rsidR="00951EB4" w:rsidRPr="00B81589" w:rsidRDefault="00951EB4" w:rsidP="00C517B1">
      <w:pPr>
        <w:spacing w:line="240" w:lineRule="auto"/>
        <w:rPr>
          <w:sz w:val="20"/>
          <w:szCs w:val="20"/>
          <w:lang w:val="ru-RU"/>
        </w:rPr>
      </w:pPr>
      <w:r>
        <w:rPr>
          <w:vertAlign w:val="superscript"/>
        </w:rPr>
        <w:footnoteRef/>
      </w:r>
      <w:r>
        <w:rPr>
          <w:sz w:val="20"/>
          <w:szCs w:val="20"/>
        </w:rPr>
        <w:t xml:space="preserve"> </w:t>
      </w:r>
      <w:r>
        <w:rPr>
          <w:rFonts w:eastAsia="Times New Roman" w:cs="Times New Roman"/>
          <w:sz w:val="20"/>
          <w:szCs w:val="20"/>
        </w:rPr>
        <w:t xml:space="preserve">Высшая школа Экономики Национальный исследовательский университет // </w:t>
      </w:r>
      <w:proofErr w:type="spellStart"/>
      <w:r>
        <w:rPr>
          <w:rFonts w:eastAsia="Times New Roman" w:cs="Times New Roman"/>
          <w:sz w:val="20"/>
          <w:szCs w:val="20"/>
        </w:rPr>
        <w:t>Транспарентность</w:t>
      </w:r>
      <w:proofErr w:type="spellEnd"/>
      <w:r>
        <w:rPr>
          <w:rFonts w:eastAsia="Times New Roman" w:cs="Times New Roman"/>
          <w:sz w:val="20"/>
          <w:szCs w:val="20"/>
        </w:rPr>
        <w:t xml:space="preserve"> системы здравоохранения: состояние, ограничения, перспективы // Препринт WP8/2023/01 Серия WP8 Государственное и муниципальное управление. - Москва: 2023// [Электронный ресурс] // </w:t>
      </w:r>
      <w:proofErr w:type="gramStart"/>
      <w:r>
        <w:rPr>
          <w:rFonts w:eastAsia="Times New Roman" w:cs="Times New Roman"/>
          <w:sz w:val="20"/>
          <w:szCs w:val="20"/>
        </w:rPr>
        <w:t xml:space="preserve">URL:  </w:t>
      </w:r>
      <w:hyperlink r:id="rId22">
        <w:r>
          <w:rPr>
            <w:rFonts w:eastAsia="Times New Roman" w:cs="Times New Roman"/>
            <w:sz w:val="20"/>
            <w:szCs w:val="20"/>
          </w:rPr>
          <w:t>https://publications.hse.ru/pubs/share/direct/852073937.pdf</w:t>
        </w:r>
        <w:proofErr w:type="gramEnd"/>
      </w:hyperlink>
      <w:r>
        <w:rPr>
          <w:rFonts w:eastAsia="Times New Roman" w:cs="Times New Roman"/>
          <w:sz w:val="20"/>
          <w:szCs w:val="20"/>
        </w:rPr>
        <w:t xml:space="preserve"> Дата обращения: 15.04.2024</w:t>
      </w:r>
    </w:p>
  </w:footnote>
  <w:footnote w:id="42">
    <w:p w:rsidR="00951EB4" w:rsidRDefault="00951EB4">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от 19.11.2010 № 326 // статья 4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29.11.2010 // [Электронный ресурс] // URL: </w:t>
      </w:r>
      <w:hyperlink r:id="rId23">
        <w:r>
          <w:rPr>
            <w:rFonts w:eastAsia="Times New Roman" w:cs="Times New Roman"/>
            <w:sz w:val="20"/>
            <w:szCs w:val="20"/>
          </w:rPr>
          <w:t>https://www.consultant.ru/document/cons_doc_LAW_107289/8fb9629562102796fc2ccda5e11cbc6c4d0d5d65/</w:t>
        </w:r>
      </w:hyperlink>
      <w:r>
        <w:rPr>
          <w:rFonts w:eastAsia="Times New Roman" w:cs="Times New Roman"/>
          <w:sz w:val="20"/>
          <w:szCs w:val="20"/>
        </w:rPr>
        <w:t xml:space="preserve">   Дата обращения: 20.03.2024 </w:t>
      </w:r>
    </w:p>
  </w:footnote>
  <w:footnote w:id="43">
    <w:p w:rsidR="00951EB4" w:rsidRDefault="00951EB4" w:rsidP="00E1430E">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от 19.11.2010 № 326 // статья 11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w:t>
      </w:r>
      <w:proofErr w:type="gramStart"/>
      <w:r>
        <w:rPr>
          <w:rFonts w:eastAsia="Times New Roman" w:cs="Times New Roman"/>
          <w:sz w:val="20"/>
          <w:szCs w:val="20"/>
        </w:rPr>
        <w:t>29.11.2010  /</w:t>
      </w:r>
      <w:proofErr w:type="gramEnd"/>
      <w:r>
        <w:rPr>
          <w:rFonts w:eastAsia="Times New Roman" w:cs="Times New Roman"/>
          <w:sz w:val="20"/>
          <w:szCs w:val="20"/>
        </w:rPr>
        <w:t xml:space="preserve">/ [Электронный ресурс] // URL: </w:t>
      </w:r>
      <w:hyperlink r:id="rId24">
        <w:r>
          <w:rPr>
            <w:rFonts w:eastAsia="Times New Roman" w:cs="Times New Roman"/>
            <w:sz w:val="20"/>
            <w:szCs w:val="20"/>
          </w:rPr>
          <w:t>https://www.consultant.ru/document/cons_doc_LAW_107289/6452f628a8979ce741bb03485564f3626fef54ed/</w:t>
        </w:r>
      </w:hyperlink>
      <w:r>
        <w:rPr>
          <w:rFonts w:eastAsia="Times New Roman" w:cs="Times New Roman"/>
          <w:sz w:val="20"/>
          <w:szCs w:val="20"/>
        </w:rPr>
        <w:t xml:space="preserve">  Дата обращения: 20.03.2024 </w:t>
      </w:r>
    </w:p>
  </w:footnote>
  <w:footnote w:id="44">
    <w:p w:rsidR="00951EB4" w:rsidRDefault="00951EB4" w:rsidP="00E1430E">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от 19.11.2010 № 326 // статья 3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29.11.2010 // [Электронный ресурс] // URL: </w:t>
      </w:r>
      <w:hyperlink r:id="rId25">
        <w:r>
          <w:rPr>
            <w:rFonts w:eastAsia="Times New Roman" w:cs="Times New Roman"/>
            <w:sz w:val="20"/>
            <w:szCs w:val="20"/>
          </w:rPr>
          <w:t>https://www.consultant.ru/document/cons_doc_LAW_107289/4f41fe599ce341751e4e34dc50a4b676674c1416/</w:t>
        </w:r>
      </w:hyperlink>
      <w:r>
        <w:rPr>
          <w:rFonts w:eastAsia="Times New Roman" w:cs="Times New Roman"/>
          <w:sz w:val="20"/>
          <w:szCs w:val="20"/>
        </w:rPr>
        <w:t xml:space="preserve"> Дата обращения: 20.03.2024 </w:t>
      </w:r>
    </w:p>
  </w:footnote>
  <w:footnote w:id="45">
    <w:p w:rsidR="00951EB4" w:rsidRDefault="00951EB4" w:rsidP="00E1430E">
      <w:pPr>
        <w:keepNext/>
        <w:keepLines/>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 государственной регистрации юридических лиц и индивидуальных предпринимателей" от 08.08.2001 N 129-ФЗ (последняя редакция)" от 13.07.2001 № 129 // Официальный интернет-портал правовой информации. - 2001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08.08.2001. // [Электронный ресурс] // URL: </w:t>
      </w:r>
      <w:hyperlink r:id="rId26">
        <w:r>
          <w:rPr>
            <w:rFonts w:eastAsia="Times New Roman" w:cs="Times New Roman"/>
            <w:sz w:val="20"/>
            <w:szCs w:val="20"/>
          </w:rPr>
          <w:t>https://www.consultant.ru/document/cons_doc_LAW_32881/</w:t>
        </w:r>
      </w:hyperlink>
      <w:r>
        <w:rPr>
          <w:rFonts w:eastAsia="Times New Roman" w:cs="Times New Roman"/>
          <w:sz w:val="20"/>
          <w:szCs w:val="20"/>
        </w:rPr>
        <w:t xml:space="preserve"> Дата обращения: 25.03.2024 </w:t>
      </w:r>
    </w:p>
  </w:footnote>
  <w:footnote w:id="46">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"Об обязательном медицинском страховании в Российской Федерации" от 29.11.2010 N 326-ФЗ (последняя редакция) от 19.11.2010 № 326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29.11.2010 // [Электронный ресурс] // URL: </w:t>
      </w:r>
      <w:hyperlink r:id="rId27">
        <w:proofErr w:type="gramStart"/>
        <w:r>
          <w:rPr>
            <w:rFonts w:eastAsia="Times New Roman" w:cs="Times New Roman"/>
            <w:sz w:val="20"/>
            <w:szCs w:val="20"/>
          </w:rPr>
          <w:t>https://www.consultant.ru/document/cons_doc_LAW_107289/</w:t>
        </w:r>
      </w:hyperlink>
      <w:r>
        <w:rPr>
          <w:rFonts w:eastAsia="Times New Roman" w:cs="Times New Roman"/>
          <w:sz w:val="20"/>
          <w:szCs w:val="20"/>
        </w:rPr>
        <w:t xml:space="preserve">  Дата</w:t>
      </w:r>
      <w:proofErr w:type="gramEnd"/>
      <w:r>
        <w:rPr>
          <w:rFonts w:eastAsia="Times New Roman" w:cs="Times New Roman"/>
          <w:sz w:val="20"/>
          <w:szCs w:val="20"/>
        </w:rPr>
        <w:t xml:space="preserve"> обращения: 26.03.2024</w:t>
      </w:r>
    </w:p>
  </w:footnote>
  <w:footnote w:id="47">
    <w:p w:rsidR="00951EB4" w:rsidRDefault="00951EB4">
      <w:pPr>
        <w:keepLines/>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Статья 1. Размер тарифа страхового взноса на обязательное медицинское страхование неработающего населения "Федеральный закон от 30.11.2011 N 354-ФЗ (ред. от 05.12.2022) "О размере и порядке расчета тарифа страхового взноса на обязательное медицинское страхование неработающего населения"" от 22.11.2011 № 354 // Официальный интернет-портал правовой информации. - 2011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05.12.2022. // [Электронный ресурс] // </w:t>
      </w:r>
      <w:proofErr w:type="gramStart"/>
      <w:r>
        <w:rPr>
          <w:rFonts w:eastAsia="Times New Roman" w:cs="Times New Roman"/>
          <w:sz w:val="20"/>
          <w:szCs w:val="20"/>
        </w:rPr>
        <w:t>URL:</w:t>
      </w:r>
      <w:hyperlink r:id="rId28">
        <w:r>
          <w:rPr>
            <w:rFonts w:eastAsia="Times New Roman" w:cs="Times New Roman"/>
            <w:color w:val="1155CC"/>
            <w:sz w:val="20"/>
            <w:szCs w:val="20"/>
            <w:u w:val="single"/>
          </w:rPr>
          <w:t>https://vk.cc/cwuWXE</w:t>
        </w:r>
        <w:proofErr w:type="gramEnd"/>
      </w:hyperlink>
      <w:r>
        <w:rPr>
          <w:rFonts w:eastAsia="Times New Roman" w:cs="Times New Roman"/>
          <w:sz w:val="20"/>
          <w:szCs w:val="20"/>
        </w:rPr>
        <w:t xml:space="preserve"> . Дата обращения: 27.03.2024</w:t>
      </w:r>
    </w:p>
  </w:footnote>
  <w:footnote w:id="48">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Отчет о промежуточных результатах экспертно-аналитического мероприятия «Аудит использования средств обязательного медицинского страхования медицинскими организациями в 2021–2023 годах» // Утвержден Коллегией Счетной палаты Российской Федерации 22 декабря 2023 года // [Электронный ресурс] // URL: </w:t>
      </w:r>
      <w:hyperlink r:id="rId29">
        <w:r>
          <w:rPr>
            <w:rFonts w:eastAsia="Times New Roman" w:cs="Times New Roman"/>
            <w:color w:val="1155CC"/>
            <w:sz w:val="20"/>
            <w:szCs w:val="20"/>
            <w:u w:val="single"/>
          </w:rPr>
          <w:t>https://ach.gov.ru/upload/iblock/c10/1qr2l1q596wcmgfabm5c3fa1egea4usz.pdf</w:t>
        </w:r>
      </w:hyperlink>
      <w:r>
        <w:rPr>
          <w:rFonts w:eastAsia="Times New Roman" w:cs="Times New Roman"/>
          <w:sz w:val="20"/>
          <w:szCs w:val="20"/>
        </w:rPr>
        <w:t>.  Дата обращения: 29.03.2024</w:t>
      </w:r>
    </w:p>
  </w:footnote>
  <w:footnote w:id="49">
    <w:p w:rsidR="00951EB4" w:rsidRDefault="00951EB4">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КонсорциумКодекс</w:t>
      </w:r>
      <w:proofErr w:type="spellEnd"/>
      <w:r>
        <w:rPr>
          <w:rFonts w:eastAsia="Times New Roman" w:cs="Times New Roman"/>
          <w:sz w:val="20"/>
          <w:szCs w:val="20"/>
        </w:rPr>
        <w:t xml:space="preserve">. Электронный фонд правовых и нормативно-технических документов // Соглашение между Российской Федерацией и Республикой Казахстан о статусе города Байконур, порядке формирования и статусе его органов исполнительной власти // [Электронный ресурс] // URL: </w:t>
      </w:r>
      <w:hyperlink r:id="rId30">
        <w:r>
          <w:rPr>
            <w:rFonts w:eastAsia="Times New Roman" w:cs="Times New Roman"/>
            <w:sz w:val="20"/>
            <w:szCs w:val="20"/>
          </w:rPr>
          <w:t>https://docs.cntd.ru/document/901733789</w:t>
        </w:r>
      </w:hyperlink>
      <w:r>
        <w:rPr>
          <w:rFonts w:eastAsia="Times New Roman" w:cs="Times New Roman"/>
          <w:sz w:val="20"/>
          <w:szCs w:val="20"/>
        </w:rPr>
        <w:t>. Дата обращения: 28.04.2024</w:t>
      </w:r>
    </w:p>
  </w:footnote>
  <w:footnote w:id="50">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Глава I. Общие положения "Постановление Правительства РФ от 29.07.1998 N 857 (ред. от 21.06.2022) "Об утверждении устава Федерального фонда обязательного медицинского страхования"" от 29.07.1998 № 857 // Официальный интернет-портал правовой информации. - 2022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21.06.2022. // [Электронный ресурс] // URL: </w:t>
      </w:r>
      <w:hyperlink r:id="rId31">
        <w:r>
          <w:rPr>
            <w:rFonts w:eastAsia="Times New Roman" w:cs="Times New Roman"/>
            <w:sz w:val="20"/>
            <w:szCs w:val="20"/>
          </w:rPr>
          <w:t>https://www.consultant.ru/document/cons_doc_LAW_19743/c1ce140b461ce5e36a6ab4bcfdd86ec6e8e267c2/</w:t>
        </w:r>
      </w:hyperlink>
      <w:r>
        <w:rPr>
          <w:sz w:val="20"/>
          <w:szCs w:val="20"/>
        </w:rPr>
        <w:t xml:space="preserve"> </w:t>
      </w:r>
      <w:r>
        <w:rPr>
          <w:rFonts w:eastAsia="Times New Roman" w:cs="Times New Roman"/>
          <w:sz w:val="20"/>
          <w:szCs w:val="20"/>
        </w:rPr>
        <w:t>Дата обращения: 27.03.2024</w:t>
      </w:r>
    </w:p>
  </w:footnote>
  <w:footnote w:id="51">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Статья 13. Территориальные фонды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в ред. от 29.11.2010 [Электронный ресурс] // URL</w:t>
      </w:r>
      <w:proofErr w:type="gramStart"/>
      <w:r>
        <w:rPr>
          <w:rFonts w:eastAsia="Times New Roman" w:cs="Times New Roman"/>
          <w:sz w:val="20"/>
          <w:szCs w:val="20"/>
        </w:rPr>
        <w:t>: .</w:t>
      </w:r>
      <w:proofErr w:type="gramEnd"/>
      <w:r>
        <w:rPr>
          <w:rFonts w:eastAsia="Times New Roman" w:cs="Times New Roman"/>
          <w:sz w:val="20"/>
          <w:szCs w:val="20"/>
        </w:rPr>
        <w:fldChar w:fldCharType="begin"/>
      </w:r>
      <w:r>
        <w:rPr>
          <w:rFonts w:eastAsia="Times New Roman" w:cs="Times New Roman"/>
          <w:sz w:val="20"/>
          <w:szCs w:val="20"/>
        </w:rPr>
        <w:instrText xml:space="preserve"> HYPERLINK "https://www.consultant.ru/document/cons_doc_LAW_107289/144708376e785934cc9dca08215f42d2fb88eff9/" \h </w:instrText>
      </w:r>
      <w:r>
        <w:rPr>
          <w:rFonts w:eastAsia="Times New Roman" w:cs="Times New Roman"/>
          <w:sz w:val="20"/>
          <w:szCs w:val="20"/>
        </w:rPr>
        <w:fldChar w:fldCharType="separate"/>
      </w:r>
      <w:r>
        <w:rPr>
          <w:rFonts w:eastAsia="Times New Roman" w:cs="Times New Roman"/>
          <w:sz w:val="20"/>
          <w:szCs w:val="20"/>
        </w:rPr>
        <w:t>https://www.consultant.ru/document/cons_doc_LAW_107289/144708376e785934cc9dca08215f42d2fb88eff9/</w:t>
      </w:r>
      <w:r>
        <w:rPr>
          <w:rFonts w:eastAsia="Times New Roman" w:cs="Times New Roman"/>
          <w:sz w:val="20"/>
          <w:szCs w:val="20"/>
        </w:rPr>
        <w:fldChar w:fldCharType="end"/>
      </w:r>
      <w:r>
        <w:rPr>
          <w:rFonts w:eastAsia="Times New Roman" w:cs="Times New Roman"/>
          <w:sz w:val="20"/>
          <w:szCs w:val="20"/>
        </w:rPr>
        <w:t xml:space="preserve"> Дата обращения: 28.03.2024</w:t>
      </w:r>
    </w:p>
  </w:footnote>
  <w:footnote w:id="52">
    <w:p w:rsidR="00951EB4" w:rsidRDefault="00951EB4" w:rsidP="001761FC">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Статья 40. Организация контроля объемов, сроков, качества и условий предоставления медицинской помощи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29.11.2010. [Электронный ресурс] // URL: </w:t>
      </w:r>
      <w:hyperlink r:id="rId32">
        <w:proofErr w:type="gramStart"/>
        <w:r>
          <w:rPr>
            <w:rFonts w:eastAsia="Times New Roman" w:cs="Times New Roman"/>
            <w:sz w:val="20"/>
            <w:szCs w:val="20"/>
          </w:rPr>
          <w:t>https://www.consultant.ru/document/cons_doc_LAW_107289/3c41b68ccd2d33284f6189980831981488039ed2/</w:t>
        </w:r>
      </w:hyperlink>
      <w:r>
        <w:rPr>
          <w:rFonts w:eastAsia="Times New Roman" w:cs="Times New Roman"/>
          <w:sz w:val="20"/>
          <w:szCs w:val="20"/>
        </w:rPr>
        <w:t xml:space="preserve">  Дата</w:t>
      </w:r>
      <w:proofErr w:type="gramEnd"/>
      <w:r>
        <w:rPr>
          <w:rFonts w:eastAsia="Times New Roman" w:cs="Times New Roman"/>
          <w:sz w:val="20"/>
          <w:szCs w:val="20"/>
        </w:rPr>
        <w:t xml:space="preserve"> обращения: 28.03.2024</w:t>
      </w:r>
    </w:p>
  </w:footnote>
  <w:footnote w:id="53">
    <w:p w:rsidR="00951EB4" w:rsidRDefault="00951EB4">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Тот же</w:t>
      </w:r>
    </w:p>
  </w:footnote>
  <w:footnote w:id="54">
    <w:p w:rsidR="00951EB4" w:rsidRDefault="00951EB4" w:rsidP="0044207D">
      <w:pPr>
        <w:keepNext/>
        <w:keepLines/>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Статья 40. Организация контроля объемов, сроков, качества и условий предоставления медицинской помощи "Федеральный закон от 29.11.2010 N 326-ФЗ (ред. от 25.12.2023) "Об обязательном медицинском страховании в Российской Федерации" (с изм. и доп., вступ. в силу с 01.01.2024)" от 29.11.2010 № 326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29.11.2010 // [Электронный ресурс] // URL: </w:t>
      </w:r>
      <w:hyperlink r:id="rId33">
        <w:proofErr w:type="gramStart"/>
        <w:r>
          <w:rPr>
            <w:rFonts w:eastAsia="Times New Roman" w:cs="Times New Roman"/>
            <w:sz w:val="20"/>
            <w:szCs w:val="20"/>
          </w:rPr>
          <w:t>https://www.consultant.ru/document/cons_doc_LAW_107289/3c41b68ccd2d33284f6189980831981488039ed2/</w:t>
        </w:r>
      </w:hyperlink>
      <w:r>
        <w:rPr>
          <w:rFonts w:eastAsia="Times New Roman" w:cs="Times New Roman"/>
          <w:sz w:val="20"/>
          <w:szCs w:val="20"/>
        </w:rPr>
        <w:t xml:space="preserve">  Дата</w:t>
      </w:r>
      <w:proofErr w:type="gramEnd"/>
      <w:r>
        <w:rPr>
          <w:rFonts w:eastAsia="Times New Roman" w:cs="Times New Roman"/>
          <w:sz w:val="20"/>
          <w:szCs w:val="20"/>
        </w:rPr>
        <w:t xml:space="preserve"> обращения: 28.03.2024</w:t>
      </w:r>
    </w:p>
  </w:footnote>
  <w:footnote w:id="55">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Направление деятельности // Федеральный фонд обязательного медицинского страхования // [Электронный ресурс] // URL: https://www.ffoms.gov.ru/system-oms/about-fund/fund-activities/ Дата обращения: 29.03.2024</w:t>
      </w:r>
    </w:p>
  </w:footnote>
  <w:footnote w:id="56">
    <w:p w:rsidR="00951EB4" w:rsidRDefault="00951EB4" w:rsidP="009413F2">
      <w:pPr>
        <w:keepNext/>
        <w:keepLines/>
        <w:spacing w:line="240" w:lineRule="auto"/>
        <w:rPr>
          <w:sz w:val="20"/>
          <w:szCs w:val="20"/>
        </w:rPr>
      </w:pPr>
      <w:r>
        <w:rPr>
          <w:vertAlign w:val="superscript"/>
        </w:rPr>
        <w:footnoteRef/>
      </w:r>
      <w:r>
        <w:rPr>
          <w:rFonts w:eastAsia="Times New Roman" w:cs="Times New Roman"/>
          <w:sz w:val="20"/>
          <w:szCs w:val="20"/>
        </w:rPr>
        <w:t xml:space="preserve"> Федеральный фонд обязательного медицинского страхования // Отчет о результатах деятельности Федерального фонда обязательного медицинского страхования в 2023 году // Утвержден решением Правления Федерального фонда обязательного медицинского страхования от 22 мая 2023 г. протокол № 1 вопрос I. - Москва: 2023 // [Электронный ресурс] // </w:t>
      </w:r>
      <w:proofErr w:type="gramStart"/>
      <w:r>
        <w:rPr>
          <w:rFonts w:eastAsia="Times New Roman" w:cs="Times New Roman"/>
          <w:sz w:val="20"/>
          <w:szCs w:val="20"/>
        </w:rPr>
        <w:t xml:space="preserve">URL:  </w:t>
      </w:r>
      <w:r w:rsidRPr="00B8784B">
        <w:rPr>
          <w:rFonts w:eastAsia="Times New Roman" w:cs="Times New Roman"/>
          <w:sz w:val="20"/>
          <w:szCs w:val="20"/>
        </w:rPr>
        <w:t>https://www.ffoms.gov.ru/upload/docs/2024/ОТЧЕТ%202023%20на%205.04.2024.pdf</w:t>
      </w:r>
      <w:proofErr w:type="gramEnd"/>
      <w:r>
        <w:rPr>
          <w:sz w:val="20"/>
          <w:szCs w:val="20"/>
        </w:rPr>
        <w:t xml:space="preserve"> . </w:t>
      </w:r>
      <w:r>
        <w:rPr>
          <w:rFonts w:eastAsia="Times New Roman" w:cs="Times New Roman"/>
          <w:sz w:val="20"/>
          <w:szCs w:val="20"/>
        </w:rPr>
        <w:t>Дата обращения: 29.03.2024</w:t>
      </w:r>
    </w:p>
  </w:footnote>
  <w:footnote w:id="57">
    <w:p w:rsidR="00951EB4" w:rsidRDefault="00951EB4">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КонсультантПлюс</w:t>
      </w:r>
      <w:proofErr w:type="spellEnd"/>
      <w:r>
        <w:rPr>
          <w:rFonts w:eastAsia="Times New Roman" w:cs="Times New Roman"/>
          <w:sz w:val="20"/>
          <w:szCs w:val="20"/>
        </w:rPr>
        <w:t xml:space="preserve">. Надёжная правовая поддержка // "Федеральный закон "О внесении изменений в часть вторую Налогового кодекса Российской Федерации" от 29.11.2021 N 382-ФЗ (последняя редакция)" от 29 ноября 2021 года № 382 // Официальный интернет-портал правовой информации. - 2010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29 ноября 2021 года. // [Электронный ресурс] // URL: </w:t>
      </w:r>
      <w:hyperlink r:id="rId34">
        <w:proofErr w:type="gramStart"/>
        <w:r>
          <w:rPr>
            <w:rFonts w:eastAsia="Times New Roman" w:cs="Times New Roman"/>
            <w:sz w:val="20"/>
            <w:szCs w:val="20"/>
          </w:rPr>
          <w:t>https://www.consultant.ru/document/cons_doc_LAW_401510/</w:t>
        </w:r>
      </w:hyperlink>
      <w:r>
        <w:rPr>
          <w:rFonts w:eastAsia="Times New Roman" w:cs="Times New Roman"/>
          <w:sz w:val="20"/>
          <w:szCs w:val="20"/>
        </w:rPr>
        <w:t xml:space="preserve"> </w:t>
      </w:r>
      <w:r>
        <w:rPr>
          <w:sz w:val="20"/>
          <w:szCs w:val="20"/>
        </w:rPr>
        <w:t xml:space="preserve"> </w:t>
      </w:r>
      <w:r>
        <w:rPr>
          <w:rFonts w:eastAsia="Times New Roman" w:cs="Times New Roman"/>
          <w:sz w:val="20"/>
          <w:szCs w:val="20"/>
        </w:rPr>
        <w:t>Дата</w:t>
      </w:r>
      <w:proofErr w:type="gramEnd"/>
      <w:r>
        <w:rPr>
          <w:rFonts w:eastAsia="Times New Roman" w:cs="Times New Roman"/>
          <w:sz w:val="20"/>
          <w:szCs w:val="20"/>
        </w:rPr>
        <w:t xml:space="preserve"> обращения: 30.03.2024</w:t>
      </w:r>
    </w:p>
  </w:footnote>
  <w:footnote w:id="58">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Направление деятельности // Федеральный фонд обязательного медицинского страхования // [Электронный ресурс] // URL: https://www.ffoms.gov.ru/system-oms/about-fund/fund-activities/ Дата обращения: 29.03.2024</w:t>
      </w:r>
    </w:p>
  </w:footnote>
  <w:footnote w:id="59">
    <w:p w:rsidR="00951EB4" w:rsidRDefault="00951EB4" w:rsidP="003C42C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Направление деятельности // Федеральный фонд обязательного медицинского страхования // [Электронный ресурс] // URL: https://www.ffoms.gov.ru/system-oms/about-fund/fund-activities/ Дата обращения: 29.03.2024</w:t>
      </w:r>
    </w:p>
  </w:footnote>
  <w:footnote w:id="60">
    <w:p w:rsidR="00951EB4" w:rsidRDefault="00951EB4">
      <w:pPr>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Федеральный фонд обязательного медицинского страхования // Отчет о результатах деятельности Федерального фонда обязательного медицинского страхования в 2022 году // Утвержден решением Правления Федерального фонда обязательного медицинского страхования от 22 мая 2023 г. протокол № 1 вопрос I. - Москва: 2023 // [Электронный ресурс] // URL:  </w:t>
      </w:r>
      <w:hyperlink r:id="rId35">
        <w:r>
          <w:rPr>
            <w:rFonts w:eastAsia="Times New Roman" w:cs="Times New Roman"/>
            <w:sz w:val="20"/>
            <w:szCs w:val="20"/>
          </w:rPr>
          <w:t>https://www.ffoms.gov.ru/upload/docs/2023/ОТЧЕТ_2022_18.05._2023.pdf</w:t>
        </w:r>
      </w:hyperlink>
      <w:r>
        <w:rPr>
          <w:sz w:val="20"/>
          <w:szCs w:val="20"/>
        </w:rPr>
        <w:t xml:space="preserve"> . </w:t>
      </w:r>
      <w:r>
        <w:rPr>
          <w:rFonts w:eastAsia="Times New Roman" w:cs="Times New Roman"/>
          <w:sz w:val="20"/>
          <w:szCs w:val="20"/>
        </w:rPr>
        <w:t>Дата обращения: 29.03.2024</w:t>
      </w:r>
    </w:p>
  </w:footnote>
  <w:footnote w:id="61">
    <w:p w:rsidR="00951EB4" w:rsidRDefault="00951EB4">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Гардиум</w:t>
      </w:r>
      <w:proofErr w:type="spellEnd"/>
      <w:r>
        <w:rPr>
          <w:rFonts w:eastAsia="Times New Roman" w:cs="Times New Roman"/>
          <w:sz w:val="20"/>
          <w:szCs w:val="20"/>
        </w:rPr>
        <w:t xml:space="preserve"> // Глава 48. Страхование (ст. 927 - 970) Глава 48. Страхование // Гражданский кодекс Российской Федерации (ГК РФ) // [Электронный ресурс] // URL: https://base.garant.ru/10164072/26b51394d24d68079c9de5cb79741e33/ Дата обращения: 01.04.2024</w:t>
      </w:r>
    </w:p>
  </w:footnote>
  <w:footnote w:id="62">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Гардиум</w:t>
      </w:r>
      <w:proofErr w:type="spellEnd"/>
      <w:r>
        <w:rPr>
          <w:rFonts w:eastAsia="Times New Roman" w:cs="Times New Roman"/>
          <w:sz w:val="20"/>
          <w:szCs w:val="20"/>
        </w:rPr>
        <w:t xml:space="preserve"> // Статья 970. Применение общих правил о страховании к специальным видам страхования// Гражданский кодекс Российской Федерации (ГК РФ) // [Электронный ресурс] // URL: https://base.garant.ru/10164072/14e2b928dd03eb2e10c23f4a99f2de41/ Дата обращения: 01.04.2024</w:t>
      </w:r>
    </w:p>
  </w:footnote>
  <w:footnote w:id="63">
    <w:p w:rsidR="00951EB4" w:rsidRDefault="00951EB4">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Гардиум</w:t>
      </w:r>
      <w:proofErr w:type="spellEnd"/>
      <w:r>
        <w:rPr>
          <w:rFonts w:eastAsia="Times New Roman" w:cs="Times New Roman"/>
          <w:sz w:val="20"/>
          <w:szCs w:val="20"/>
        </w:rPr>
        <w:t xml:space="preserve"> // Энциклопедия решений. Добровольное медицинское страхование (ДМС) // апрель 2024 г // [Электронный ресурс] // URL: https://base.garant.ru/58074584/#friends Дата обращения: 24.04.2024</w:t>
      </w:r>
    </w:p>
  </w:footnote>
  <w:footnote w:id="64">
    <w:p w:rsidR="00951EB4" w:rsidRPr="00231532" w:rsidRDefault="00951EB4" w:rsidP="0020403D">
      <w:pPr>
        <w:spacing w:line="240" w:lineRule="auto"/>
        <w:rPr>
          <w:rFonts w:eastAsia="Times New Roman" w:cs="Times New Roman"/>
          <w:sz w:val="20"/>
          <w:szCs w:val="20"/>
          <w:lang w:val="en-US"/>
        </w:rPr>
      </w:pPr>
      <w:r>
        <w:rPr>
          <w:vertAlign w:val="superscript"/>
        </w:rPr>
        <w:footnoteRef/>
      </w:r>
      <w:r w:rsidRPr="00231532">
        <w:rPr>
          <w:rFonts w:eastAsia="Times New Roman" w:cs="Times New Roman"/>
          <w:sz w:val="20"/>
          <w:szCs w:val="20"/>
          <w:lang w:val="en-US"/>
        </w:rPr>
        <w:t xml:space="preserve"> Scott L. Greer, </w:t>
      </w:r>
      <w:proofErr w:type="spellStart"/>
      <w:r w:rsidRPr="00231532">
        <w:rPr>
          <w:rFonts w:eastAsia="Times New Roman" w:cs="Times New Roman"/>
          <w:sz w:val="20"/>
          <w:szCs w:val="20"/>
          <w:lang w:val="en-US"/>
        </w:rPr>
        <w:t>Katarzyna</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Klasa</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Ewout</w:t>
      </w:r>
      <w:proofErr w:type="spellEnd"/>
      <w:r w:rsidRPr="00231532">
        <w:rPr>
          <w:rFonts w:eastAsia="Times New Roman" w:cs="Times New Roman"/>
          <w:sz w:val="20"/>
          <w:szCs w:val="20"/>
          <w:lang w:val="en-US"/>
        </w:rPr>
        <w:t xml:space="preserve"> van </w:t>
      </w:r>
      <w:proofErr w:type="spellStart"/>
      <w:r w:rsidRPr="00231532">
        <w:rPr>
          <w:rFonts w:eastAsia="Times New Roman" w:cs="Times New Roman"/>
          <w:sz w:val="20"/>
          <w:szCs w:val="20"/>
          <w:lang w:val="en-US"/>
        </w:rPr>
        <w:t>Ginnekenc</w:t>
      </w:r>
      <w:proofErr w:type="spellEnd"/>
      <w:r w:rsidRPr="00231532">
        <w:rPr>
          <w:rFonts w:eastAsia="Times New Roman" w:cs="Times New Roman"/>
          <w:sz w:val="20"/>
          <w:szCs w:val="20"/>
          <w:lang w:val="en-US"/>
        </w:rPr>
        <w:t xml:space="preserve"> // Power and Purchasing: Why Strategic Purchasing Fails // University of Michigan, School of Public Health, European Observatory on Health Systems and Policies, Berlin University of Technology. - 2020 // [</w:t>
      </w:r>
      <w:r>
        <w:rPr>
          <w:rFonts w:eastAsia="Times New Roman" w:cs="Times New Roman"/>
          <w:sz w:val="20"/>
          <w:szCs w:val="20"/>
        </w:rPr>
        <w:t>Электронный</w:t>
      </w:r>
      <w:r w:rsidRPr="00231532">
        <w:rPr>
          <w:rFonts w:eastAsia="Times New Roman" w:cs="Times New Roman"/>
          <w:sz w:val="20"/>
          <w:szCs w:val="20"/>
          <w:lang w:val="en-US"/>
        </w:rPr>
        <w:t xml:space="preserve"> </w:t>
      </w:r>
      <w:r>
        <w:rPr>
          <w:rFonts w:eastAsia="Times New Roman" w:cs="Times New Roman"/>
          <w:sz w:val="20"/>
          <w:szCs w:val="20"/>
        </w:rPr>
        <w:t>ресурс</w:t>
      </w:r>
      <w:r w:rsidRPr="00231532">
        <w:rPr>
          <w:rFonts w:eastAsia="Times New Roman" w:cs="Times New Roman"/>
          <w:sz w:val="20"/>
          <w:szCs w:val="20"/>
          <w:lang w:val="en-US"/>
        </w:rPr>
        <w:t xml:space="preserve">] // URL: </w:t>
      </w:r>
      <w:hyperlink r:id="rId36">
        <w:r w:rsidRPr="00231532">
          <w:rPr>
            <w:rFonts w:eastAsia="Times New Roman" w:cs="Times New Roman"/>
            <w:sz w:val="20"/>
            <w:szCs w:val="20"/>
            <w:lang w:val="en-US"/>
          </w:rPr>
          <w:t>https://onlinelibrary.wiley.com/doi/epdf/10.1111/1468-0009.12471</w:t>
        </w:r>
      </w:hyperlink>
      <w:r w:rsidRPr="00231532">
        <w:rPr>
          <w:rFonts w:eastAsia="Times New Roman" w:cs="Times New Roman"/>
          <w:sz w:val="20"/>
          <w:szCs w:val="20"/>
          <w:lang w:val="en-US"/>
        </w:rPr>
        <w:t xml:space="preserve"> </w:t>
      </w:r>
      <w:r>
        <w:rPr>
          <w:rFonts w:eastAsia="Times New Roman" w:cs="Times New Roman"/>
          <w:sz w:val="20"/>
          <w:szCs w:val="20"/>
        </w:rPr>
        <w:t>Дата</w:t>
      </w:r>
      <w:r w:rsidRPr="00231532">
        <w:rPr>
          <w:rFonts w:eastAsia="Times New Roman" w:cs="Times New Roman"/>
          <w:sz w:val="20"/>
          <w:szCs w:val="20"/>
          <w:lang w:val="en-US"/>
        </w:rPr>
        <w:t xml:space="preserve"> </w:t>
      </w:r>
      <w:r>
        <w:rPr>
          <w:rFonts w:eastAsia="Times New Roman" w:cs="Times New Roman"/>
          <w:sz w:val="20"/>
          <w:szCs w:val="20"/>
        </w:rPr>
        <w:t>обращения</w:t>
      </w:r>
      <w:r w:rsidRPr="00231532">
        <w:rPr>
          <w:rFonts w:eastAsia="Times New Roman" w:cs="Times New Roman"/>
          <w:sz w:val="20"/>
          <w:szCs w:val="20"/>
          <w:lang w:val="en-US"/>
        </w:rPr>
        <w:t>: 20.03.2024</w:t>
      </w:r>
    </w:p>
  </w:footnote>
  <w:footnote w:id="65">
    <w:p w:rsidR="00951EB4" w:rsidRPr="00231532" w:rsidRDefault="00951EB4" w:rsidP="0020403D">
      <w:pPr>
        <w:spacing w:line="240" w:lineRule="auto"/>
        <w:rPr>
          <w:rFonts w:eastAsia="Times New Roman" w:cs="Times New Roman"/>
          <w:sz w:val="20"/>
          <w:szCs w:val="20"/>
          <w:lang w:val="en-US"/>
        </w:rPr>
      </w:pPr>
      <w:r>
        <w:rPr>
          <w:vertAlign w:val="superscript"/>
        </w:rPr>
        <w:footnoteRef/>
      </w:r>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Triin</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Habicht</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Jarno</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Habicht</w:t>
      </w:r>
      <w:proofErr w:type="spellEnd"/>
      <w:r w:rsidRPr="00231532">
        <w:rPr>
          <w:rFonts w:eastAsia="Times New Roman" w:cs="Times New Roman"/>
          <w:sz w:val="20"/>
          <w:szCs w:val="20"/>
          <w:lang w:val="en-US"/>
        </w:rPr>
        <w:t xml:space="preserve">, </w:t>
      </w:r>
      <w:proofErr w:type="spellStart"/>
      <w:r w:rsidRPr="00231532">
        <w:rPr>
          <w:rFonts w:eastAsia="Times New Roman" w:cs="Times New Roman"/>
          <w:sz w:val="20"/>
          <w:szCs w:val="20"/>
          <w:lang w:val="en-US"/>
        </w:rPr>
        <w:t>Ewout</w:t>
      </w:r>
      <w:proofErr w:type="spellEnd"/>
      <w:r w:rsidRPr="00231532">
        <w:rPr>
          <w:rFonts w:eastAsia="Times New Roman" w:cs="Times New Roman"/>
          <w:sz w:val="20"/>
          <w:szCs w:val="20"/>
          <w:lang w:val="en-US"/>
        </w:rPr>
        <w:t xml:space="preserve"> van </w:t>
      </w:r>
      <w:proofErr w:type="spellStart"/>
      <w:r w:rsidRPr="00231532">
        <w:rPr>
          <w:rFonts w:eastAsia="Times New Roman" w:cs="Times New Roman"/>
          <w:sz w:val="20"/>
          <w:szCs w:val="20"/>
          <w:lang w:val="en-US"/>
        </w:rPr>
        <w:t>Ginnekenc</w:t>
      </w:r>
      <w:proofErr w:type="spellEnd"/>
      <w:r w:rsidRPr="00231532">
        <w:rPr>
          <w:rFonts w:eastAsia="Times New Roman" w:cs="Times New Roman"/>
          <w:sz w:val="20"/>
          <w:szCs w:val="20"/>
          <w:lang w:val="en-US"/>
        </w:rPr>
        <w:t xml:space="preserve"> // Strategic purchasing reform in Estonia: Reducing inequalities in access while improving care concentration and quality // Ministry of Social Affairs, Estonia, WHO Country Office, World Health Organization, Republic of Moldova, Berlin University of Technology, Germany d European Observatory on Health Systems and Policies, Belgium, 2015 // [</w:t>
      </w:r>
      <w:r>
        <w:rPr>
          <w:rFonts w:eastAsia="Times New Roman" w:cs="Times New Roman"/>
          <w:sz w:val="20"/>
          <w:szCs w:val="20"/>
        </w:rPr>
        <w:t>Электронный</w:t>
      </w:r>
      <w:r w:rsidRPr="00231532">
        <w:rPr>
          <w:rFonts w:eastAsia="Times New Roman" w:cs="Times New Roman"/>
          <w:sz w:val="20"/>
          <w:szCs w:val="20"/>
          <w:lang w:val="en-US"/>
        </w:rPr>
        <w:t xml:space="preserve"> </w:t>
      </w:r>
      <w:r>
        <w:rPr>
          <w:rFonts w:eastAsia="Times New Roman" w:cs="Times New Roman"/>
          <w:sz w:val="20"/>
          <w:szCs w:val="20"/>
        </w:rPr>
        <w:t>ресурс</w:t>
      </w:r>
      <w:r w:rsidRPr="00231532">
        <w:rPr>
          <w:rFonts w:eastAsia="Times New Roman" w:cs="Times New Roman"/>
          <w:sz w:val="20"/>
          <w:szCs w:val="20"/>
          <w:lang w:val="en-US"/>
        </w:rPr>
        <w:t xml:space="preserve">] // URL: </w:t>
      </w:r>
      <w:hyperlink r:id="rId37">
        <w:r w:rsidRPr="00231532">
          <w:rPr>
            <w:rFonts w:eastAsia="Times New Roman" w:cs="Times New Roman"/>
            <w:sz w:val="20"/>
            <w:szCs w:val="20"/>
            <w:lang w:val="en-US"/>
          </w:rPr>
          <w:t>https://tarjomefa.com/wp-content/uploads/2017/11/8114-English-TarjomeFa.pd</w:t>
        </w:r>
      </w:hyperlink>
      <w:r w:rsidRPr="00231532">
        <w:rPr>
          <w:rFonts w:eastAsia="Times New Roman" w:cs="Times New Roman"/>
          <w:sz w:val="20"/>
          <w:szCs w:val="20"/>
          <w:lang w:val="en-US"/>
        </w:rPr>
        <w:t xml:space="preserve">f </w:t>
      </w:r>
      <w:r>
        <w:rPr>
          <w:rFonts w:eastAsia="Times New Roman" w:cs="Times New Roman"/>
          <w:sz w:val="20"/>
          <w:szCs w:val="20"/>
        </w:rPr>
        <w:t>Дата</w:t>
      </w:r>
      <w:r w:rsidRPr="00231532">
        <w:rPr>
          <w:rFonts w:eastAsia="Times New Roman" w:cs="Times New Roman"/>
          <w:sz w:val="20"/>
          <w:szCs w:val="20"/>
          <w:lang w:val="en-US"/>
        </w:rPr>
        <w:t xml:space="preserve"> </w:t>
      </w:r>
      <w:r>
        <w:rPr>
          <w:rFonts w:eastAsia="Times New Roman" w:cs="Times New Roman"/>
          <w:sz w:val="20"/>
          <w:szCs w:val="20"/>
        </w:rPr>
        <w:t>обращения</w:t>
      </w:r>
      <w:r w:rsidRPr="00231532">
        <w:rPr>
          <w:rFonts w:eastAsia="Times New Roman" w:cs="Times New Roman"/>
          <w:sz w:val="20"/>
          <w:szCs w:val="20"/>
          <w:lang w:val="en-US"/>
        </w:rPr>
        <w:t>: 15.02.2024</w:t>
      </w:r>
    </w:p>
  </w:footnote>
  <w:footnote w:id="66">
    <w:p w:rsidR="00951EB4" w:rsidRPr="00231532" w:rsidRDefault="00951EB4" w:rsidP="0020403D">
      <w:pPr>
        <w:spacing w:line="240" w:lineRule="auto"/>
        <w:rPr>
          <w:rFonts w:eastAsia="Times New Roman" w:cs="Times New Roman"/>
          <w:sz w:val="20"/>
          <w:szCs w:val="20"/>
          <w:lang w:val="en-US"/>
        </w:rPr>
      </w:pPr>
      <w:r>
        <w:rPr>
          <w:vertAlign w:val="superscript"/>
        </w:rPr>
        <w:footnoteRef/>
      </w:r>
      <w:r w:rsidRPr="00231532">
        <w:rPr>
          <w:rFonts w:eastAsia="Times New Roman" w:cs="Times New Roman"/>
          <w:sz w:val="20"/>
          <w:szCs w:val="20"/>
          <w:lang w:val="en-US"/>
        </w:rPr>
        <w:t xml:space="preserve"> Michael F. </w:t>
      </w:r>
      <w:proofErr w:type="spellStart"/>
      <w:r w:rsidRPr="00231532">
        <w:rPr>
          <w:rFonts w:eastAsia="Times New Roman" w:cs="Times New Roman"/>
          <w:sz w:val="20"/>
          <w:szCs w:val="20"/>
          <w:lang w:val="en-US"/>
        </w:rPr>
        <w:t>Strohmer</w:t>
      </w:r>
      <w:proofErr w:type="spellEnd"/>
      <w:r w:rsidRPr="00231532">
        <w:rPr>
          <w:rFonts w:eastAsia="Times New Roman" w:cs="Times New Roman"/>
          <w:sz w:val="20"/>
          <w:szCs w:val="20"/>
          <w:lang w:val="en-US"/>
        </w:rPr>
        <w:t xml:space="preserve">, Stephen Easton Martin </w:t>
      </w:r>
      <w:proofErr w:type="spellStart"/>
      <w:r w:rsidRPr="00231532">
        <w:rPr>
          <w:rFonts w:eastAsia="Times New Roman" w:cs="Times New Roman"/>
          <w:sz w:val="20"/>
          <w:szCs w:val="20"/>
          <w:lang w:val="en-US"/>
        </w:rPr>
        <w:t>Eisenhut</w:t>
      </w:r>
      <w:proofErr w:type="spellEnd"/>
      <w:r w:rsidRPr="00231532">
        <w:rPr>
          <w:rFonts w:eastAsia="Times New Roman" w:cs="Times New Roman"/>
          <w:sz w:val="20"/>
          <w:szCs w:val="20"/>
          <w:lang w:val="en-US"/>
        </w:rPr>
        <w:t xml:space="preserve">, Elouise Epstein Robert </w:t>
      </w:r>
      <w:proofErr w:type="spellStart"/>
      <w:r w:rsidRPr="00231532">
        <w:rPr>
          <w:rFonts w:eastAsia="Times New Roman" w:cs="Times New Roman"/>
          <w:sz w:val="20"/>
          <w:szCs w:val="20"/>
          <w:lang w:val="en-US"/>
        </w:rPr>
        <w:t>Kromoser</w:t>
      </w:r>
      <w:proofErr w:type="spellEnd"/>
      <w:r w:rsidRPr="00231532">
        <w:rPr>
          <w:rFonts w:eastAsia="Times New Roman" w:cs="Times New Roman"/>
          <w:sz w:val="20"/>
          <w:szCs w:val="20"/>
          <w:lang w:val="en-US"/>
        </w:rPr>
        <w:t xml:space="preserve">, Erik R. Peterson Enrico </w:t>
      </w:r>
      <w:proofErr w:type="spellStart"/>
      <w:r w:rsidRPr="00231532">
        <w:rPr>
          <w:rFonts w:eastAsia="Times New Roman" w:cs="Times New Roman"/>
          <w:sz w:val="20"/>
          <w:szCs w:val="20"/>
          <w:lang w:val="en-US"/>
        </w:rPr>
        <w:t>Rizzon</w:t>
      </w:r>
      <w:proofErr w:type="spellEnd"/>
      <w:r w:rsidRPr="00231532">
        <w:rPr>
          <w:rFonts w:eastAsia="Times New Roman" w:cs="Times New Roman"/>
          <w:sz w:val="20"/>
          <w:szCs w:val="20"/>
          <w:lang w:val="en-US"/>
        </w:rPr>
        <w:t xml:space="preserve"> // Disruptive procurement // Stephen Easton London, UK Elouise Epstein Kearney San Francisco, VA, USA Erik R. Peterson Kearney’s Global Business Policy Council Arlington, VA, USA Michael F. </w:t>
      </w:r>
      <w:proofErr w:type="spellStart"/>
      <w:r w:rsidRPr="00231532">
        <w:rPr>
          <w:rFonts w:eastAsia="Times New Roman" w:cs="Times New Roman"/>
          <w:sz w:val="20"/>
          <w:szCs w:val="20"/>
          <w:lang w:val="en-US"/>
        </w:rPr>
        <w:t>Strohmer</w:t>
      </w:r>
      <w:proofErr w:type="spellEnd"/>
      <w:r w:rsidRPr="00231532">
        <w:rPr>
          <w:rFonts w:eastAsia="Times New Roman" w:cs="Times New Roman"/>
          <w:sz w:val="20"/>
          <w:szCs w:val="20"/>
          <w:lang w:val="en-US"/>
        </w:rPr>
        <w:t xml:space="preserve"> Kearney Vienna, Austria Martin </w:t>
      </w:r>
      <w:proofErr w:type="spellStart"/>
      <w:r w:rsidRPr="00231532">
        <w:rPr>
          <w:rFonts w:eastAsia="Times New Roman" w:cs="Times New Roman"/>
          <w:sz w:val="20"/>
          <w:szCs w:val="20"/>
          <w:lang w:val="en-US"/>
        </w:rPr>
        <w:t>Eisenhut</w:t>
      </w:r>
      <w:proofErr w:type="spellEnd"/>
      <w:r w:rsidRPr="00231532">
        <w:rPr>
          <w:rFonts w:eastAsia="Times New Roman" w:cs="Times New Roman"/>
          <w:sz w:val="20"/>
          <w:szCs w:val="20"/>
          <w:lang w:val="en-US"/>
        </w:rPr>
        <w:t xml:space="preserve"> Kearney Munich, Germany Robert </w:t>
      </w:r>
      <w:proofErr w:type="spellStart"/>
      <w:r w:rsidRPr="00231532">
        <w:rPr>
          <w:rFonts w:eastAsia="Times New Roman" w:cs="Times New Roman"/>
          <w:sz w:val="20"/>
          <w:szCs w:val="20"/>
          <w:lang w:val="en-US"/>
        </w:rPr>
        <w:t>Kromoser</w:t>
      </w:r>
      <w:proofErr w:type="spellEnd"/>
      <w:r w:rsidRPr="00231532">
        <w:rPr>
          <w:rFonts w:eastAsia="Times New Roman" w:cs="Times New Roman"/>
          <w:sz w:val="20"/>
          <w:szCs w:val="20"/>
          <w:lang w:val="en-US"/>
        </w:rPr>
        <w:t xml:space="preserve"> Kearney Vienna, Austria Enrico </w:t>
      </w:r>
      <w:proofErr w:type="spellStart"/>
      <w:r w:rsidRPr="00231532">
        <w:rPr>
          <w:rFonts w:eastAsia="Times New Roman" w:cs="Times New Roman"/>
          <w:sz w:val="20"/>
          <w:szCs w:val="20"/>
          <w:lang w:val="en-US"/>
        </w:rPr>
        <w:t>Rizzon</w:t>
      </w:r>
      <w:proofErr w:type="spellEnd"/>
      <w:r w:rsidRPr="00231532">
        <w:rPr>
          <w:rFonts w:eastAsia="Times New Roman" w:cs="Times New Roman"/>
          <w:sz w:val="20"/>
          <w:szCs w:val="20"/>
          <w:lang w:val="en-US"/>
        </w:rPr>
        <w:t xml:space="preserve"> Kearney Melbourne, VIC, Australia, 2020 // [</w:t>
      </w:r>
      <w:r>
        <w:rPr>
          <w:rFonts w:eastAsia="Times New Roman" w:cs="Times New Roman"/>
          <w:sz w:val="20"/>
          <w:szCs w:val="20"/>
        </w:rPr>
        <w:t>Электронный</w:t>
      </w:r>
      <w:r w:rsidRPr="00231532">
        <w:rPr>
          <w:rFonts w:eastAsia="Times New Roman" w:cs="Times New Roman"/>
          <w:sz w:val="20"/>
          <w:szCs w:val="20"/>
          <w:lang w:val="en-US"/>
        </w:rPr>
        <w:t xml:space="preserve"> </w:t>
      </w:r>
      <w:r>
        <w:rPr>
          <w:rFonts w:eastAsia="Times New Roman" w:cs="Times New Roman"/>
          <w:sz w:val="20"/>
          <w:szCs w:val="20"/>
        </w:rPr>
        <w:t>ресурс</w:t>
      </w:r>
      <w:r w:rsidRPr="00231532">
        <w:rPr>
          <w:rFonts w:eastAsia="Times New Roman" w:cs="Times New Roman"/>
          <w:sz w:val="20"/>
          <w:szCs w:val="20"/>
          <w:lang w:val="en-US"/>
        </w:rPr>
        <w:t xml:space="preserve">] // URL: </w:t>
      </w:r>
      <w:hyperlink r:id="rId38">
        <w:r w:rsidRPr="00231532">
          <w:rPr>
            <w:rFonts w:eastAsia="Times New Roman" w:cs="Times New Roman"/>
            <w:sz w:val="20"/>
            <w:szCs w:val="20"/>
            <w:lang w:val="en-US"/>
          </w:rPr>
          <w:t>https://link.springer.com/content/pdf/10.1007/978-3-030-38950-5.pdf</w:t>
        </w:r>
      </w:hyperlink>
      <w:r w:rsidRPr="00231532">
        <w:rPr>
          <w:rFonts w:eastAsia="Times New Roman" w:cs="Times New Roman"/>
          <w:sz w:val="20"/>
          <w:szCs w:val="20"/>
          <w:lang w:val="en-US"/>
        </w:rPr>
        <w:t xml:space="preserve"> </w:t>
      </w:r>
      <w:r>
        <w:rPr>
          <w:rFonts w:eastAsia="Times New Roman" w:cs="Times New Roman"/>
          <w:sz w:val="20"/>
          <w:szCs w:val="20"/>
        </w:rPr>
        <w:t>Дата</w:t>
      </w:r>
      <w:r w:rsidRPr="00231532">
        <w:rPr>
          <w:rFonts w:eastAsia="Times New Roman" w:cs="Times New Roman"/>
          <w:sz w:val="20"/>
          <w:szCs w:val="20"/>
          <w:lang w:val="en-US"/>
        </w:rPr>
        <w:t xml:space="preserve"> </w:t>
      </w:r>
      <w:r>
        <w:rPr>
          <w:rFonts w:eastAsia="Times New Roman" w:cs="Times New Roman"/>
          <w:sz w:val="20"/>
          <w:szCs w:val="20"/>
        </w:rPr>
        <w:t>обращения</w:t>
      </w:r>
      <w:r w:rsidRPr="00231532">
        <w:rPr>
          <w:rFonts w:eastAsia="Times New Roman" w:cs="Times New Roman"/>
          <w:sz w:val="20"/>
          <w:szCs w:val="20"/>
          <w:lang w:val="en-US"/>
        </w:rPr>
        <w:t>: 15.02.2024</w:t>
      </w:r>
    </w:p>
  </w:footnote>
  <w:footnote w:id="67">
    <w:p w:rsidR="00951EB4" w:rsidRDefault="00951EB4" w:rsidP="0020403D">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Степанов И.М. Распределение объемов медицинской помощи в системе ОМС: регулирование и реальные практики // Вопросы государственного и муниципального управления. 2023. № 2. С. 74–102. DOI: 10.17323/1999- 5431-2023-0-2-</w:t>
      </w:r>
      <w:r w:rsidRPr="00656847">
        <w:rPr>
          <w:rFonts w:eastAsia="Times New Roman" w:cs="Times New Roman"/>
          <w:sz w:val="20"/>
          <w:szCs w:val="20"/>
        </w:rPr>
        <w:t>74-102. // [Электронный ресурс] // URL: https://publications.hse.ru/pubs/share/direct/838501603.pdf</w:t>
      </w:r>
      <w:r w:rsidRPr="00656847">
        <w:rPr>
          <w:sz w:val="20"/>
          <w:szCs w:val="20"/>
        </w:rPr>
        <w:t xml:space="preserve"> </w:t>
      </w:r>
      <w:r w:rsidRPr="00656847">
        <w:rPr>
          <w:rFonts w:eastAsia="Times New Roman" w:cs="Times New Roman"/>
          <w:sz w:val="20"/>
          <w:szCs w:val="20"/>
        </w:rPr>
        <w:t>Дата</w:t>
      </w:r>
      <w:r>
        <w:rPr>
          <w:rFonts w:eastAsia="Times New Roman" w:cs="Times New Roman"/>
          <w:sz w:val="20"/>
          <w:szCs w:val="20"/>
        </w:rPr>
        <w:t xml:space="preserve"> обращения: 18.04.2024</w:t>
      </w:r>
    </w:p>
  </w:footnote>
  <w:footnote w:id="68">
    <w:p w:rsidR="00951EB4" w:rsidRDefault="00951EB4">
      <w:pPr>
        <w:spacing w:line="240" w:lineRule="auto"/>
        <w:rPr>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КонсорциумКодекс</w:t>
      </w:r>
      <w:proofErr w:type="spellEnd"/>
      <w:r>
        <w:rPr>
          <w:rFonts w:eastAsia="Times New Roman" w:cs="Times New Roman"/>
          <w:sz w:val="20"/>
          <w:szCs w:val="20"/>
        </w:rPr>
        <w:t xml:space="preserve"> // Электронный фонд правовых и нормативно-технических документов // ПРАВИТЕЛЬСТВО МОСКВЫ ПОСТАНОВЛЕНИЕ "О порядке введения в Москве Закона Российской Федерации "О медицинском страховании граждан в Российской </w:t>
      </w:r>
      <w:proofErr w:type="spellStart"/>
      <w:r>
        <w:rPr>
          <w:rFonts w:eastAsia="Times New Roman" w:cs="Times New Roman"/>
          <w:sz w:val="20"/>
          <w:szCs w:val="20"/>
        </w:rPr>
        <w:t>Федерации"О</w:t>
      </w:r>
      <w:proofErr w:type="spellEnd"/>
      <w:r>
        <w:rPr>
          <w:rFonts w:eastAsia="Times New Roman" w:cs="Times New Roman"/>
          <w:sz w:val="20"/>
          <w:szCs w:val="20"/>
        </w:rPr>
        <w:t xml:space="preserve"> порядке введения в Москве Закона Российской Федерации "О медицинском страховании граждан в Российской Федерации"" от 29 июня 1993 года № 606 // Официальный интернет-портал правовой информации. - 1993 г.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30.01.1996. // [Электронный ресурс] // URL: </w:t>
      </w:r>
      <w:hyperlink r:id="rId39">
        <w:r>
          <w:rPr>
            <w:rFonts w:eastAsia="Times New Roman" w:cs="Times New Roman"/>
            <w:color w:val="1155CC"/>
            <w:sz w:val="20"/>
            <w:szCs w:val="20"/>
            <w:u w:val="single"/>
          </w:rPr>
          <w:t>https://docs.cntd.ru/document/3702588</w:t>
        </w:r>
      </w:hyperlink>
      <w:r>
        <w:rPr>
          <w:rFonts w:eastAsia="Times New Roman" w:cs="Times New Roman"/>
          <w:sz w:val="20"/>
          <w:szCs w:val="20"/>
        </w:rPr>
        <w:t xml:space="preserve"> Дата обращения: 21.04.2024</w:t>
      </w:r>
    </w:p>
  </w:footnote>
  <w:footnote w:id="69">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MOS.RU // Власть // Документы // Документы Правительства Москвы "№ 494-ПП от 25.10.2011 Об утверждении Положения о Московском городском фонде обязательного медицинского страхования" от 27.10.2011 № 606 // Официальный интернет-портал правовой информации. - 2011 // [Электронный ресурс] // URL: </w:t>
      </w:r>
      <w:hyperlink r:id="rId40">
        <w:r>
          <w:rPr>
            <w:rFonts w:eastAsia="Times New Roman" w:cs="Times New Roman"/>
            <w:color w:val="1155CC"/>
            <w:sz w:val="20"/>
            <w:szCs w:val="20"/>
            <w:u w:val="single"/>
          </w:rPr>
          <w:t>https://www.mos.ru/authority/documents/doc/9615220/</w:t>
        </w:r>
      </w:hyperlink>
      <w:r>
        <w:rPr>
          <w:rFonts w:eastAsia="Times New Roman" w:cs="Times New Roman"/>
          <w:sz w:val="20"/>
          <w:szCs w:val="20"/>
        </w:rPr>
        <w:t xml:space="preserve"> Дата обращения: 21.04.2024</w:t>
      </w:r>
    </w:p>
  </w:footnote>
  <w:footnote w:id="70">
    <w:p w:rsidR="00951EB4" w:rsidRDefault="00951EB4">
      <w:pPr>
        <w:keepNext/>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Постановление Правительства Москвы от 24 декабря 2021 г. N 2208-ПП "О Территориальной программе государственных гарантий бесплатного оказания гражданам медицинской помощи в городе Москве на 2022 год и на плановый период 2023 и 2024 годов" от 24 декабря 2021 г № 2208 // Официальный интернет-портал правовой информации. - 24 декабря 2021 г </w:t>
      </w:r>
      <w:proofErr w:type="spellStart"/>
      <w:r>
        <w:rPr>
          <w:rFonts w:eastAsia="Times New Roman" w:cs="Times New Roman"/>
          <w:sz w:val="20"/>
          <w:szCs w:val="20"/>
        </w:rPr>
        <w:t>г</w:t>
      </w:r>
      <w:proofErr w:type="spellEnd"/>
      <w:r>
        <w:rPr>
          <w:rFonts w:eastAsia="Times New Roman" w:cs="Times New Roman"/>
          <w:sz w:val="20"/>
          <w:szCs w:val="20"/>
        </w:rPr>
        <w:t xml:space="preserve">. - с изм. и </w:t>
      </w:r>
      <w:proofErr w:type="spellStart"/>
      <w:r>
        <w:rPr>
          <w:rFonts w:eastAsia="Times New Roman" w:cs="Times New Roman"/>
          <w:sz w:val="20"/>
          <w:szCs w:val="20"/>
        </w:rPr>
        <w:t>допол</w:t>
      </w:r>
      <w:proofErr w:type="spellEnd"/>
      <w:r>
        <w:rPr>
          <w:rFonts w:eastAsia="Times New Roman" w:cs="Times New Roman"/>
          <w:sz w:val="20"/>
          <w:szCs w:val="20"/>
        </w:rPr>
        <w:t xml:space="preserve">. в ред. от 20 сентября 2022 г. // [Электронный ресурс] // URL: </w:t>
      </w:r>
      <w:hyperlink r:id="rId41">
        <w:r>
          <w:rPr>
            <w:rFonts w:eastAsia="Times New Roman" w:cs="Times New Roman"/>
            <w:color w:val="1155CC"/>
            <w:sz w:val="20"/>
            <w:szCs w:val="20"/>
            <w:u w:val="single"/>
          </w:rPr>
          <w:t>https://sp32.mos.ru/global_ruffe_tech/docs/2208ppm.pdf</w:t>
        </w:r>
      </w:hyperlink>
      <w:r>
        <w:rPr>
          <w:rFonts w:eastAsia="Times New Roman" w:cs="Times New Roman"/>
          <w:sz w:val="20"/>
          <w:szCs w:val="20"/>
        </w:rPr>
        <w:t xml:space="preserve"> Дата обращения: 22.04.2024</w:t>
      </w:r>
    </w:p>
  </w:footnote>
  <w:footnote w:id="71">
    <w:p w:rsidR="00951EB4" w:rsidRDefault="00951EB4" w:rsidP="00D11E59">
      <w:pPr>
        <w:keepNext/>
        <w:keepLines/>
        <w:spacing w:line="240" w:lineRule="auto"/>
        <w:rPr>
          <w:sz w:val="20"/>
          <w:szCs w:val="20"/>
        </w:rPr>
      </w:pPr>
      <w:r>
        <w:rPr>
          <w:vertAlign w:val="superscript"/>
        </w:rPr>
        <w:footnoteRef/>
      </w:r>
      <w:r>
        <w:rPr>
          <w:sz w:val="20"/>
          <w:szCs w:val="20"/>
        </w:rPr>
        <w:t xml:space="preserve"> </w:t>
      </w:r>
      <w:proofErr w:type="spellStart"/>
      <w:r w:rsidRPr="001D79F2">
        <w:rPr>
          <w:rFonts w:eastAsia="Times New Roman" w:cs="Times New Roman"/>
          <w:sz w:val="20"/>
          <w:szCs w:val="20"/>
        </w:rPr>
        <w:t>КонсорциумКодекс</w:t>
      </w:r>
      <w:proofErr w:type="spellEnd"/>
      <w:r w:rsidRPr="001D79F2">
        <w:rPr>
          <w:rFonts w:eastAsia="Times New Roman" w:cs="Times New Roman"/>
          <w:sz w:val="20"/>
          <w:szCs w:val="20"/>
        </w:rPr>
        <w:t xml:space="preserve">. Электронный фонд правовых и нормативно-технических документов // </w:t>
      </w:r>
      <w:r w:rsidRPr="00D11E59">
        <w:rPr>
          <w:rFonts w:eastAsia="Times New Roman" w:cs="Times New Roman"/>
          <w:sz w:val="20"/>
          <w:szCs w:val="20"/>
        </w:rPr>
        <w:t xml:space="preserve">Правительство Самарской области // Постановление от 25 декабря 2023 года N 1108 // Об утверждении территориальной программы государственных гарантий бесплатного оказания гражданам медицинской помощи в Самарской области на 2024 год и на плановый период 2025 и 2026 годов // </w:t>
      </w:r>
      <w:r>
        <w:rPr>
          <w:rFonts w:eastAsia="Times New Roman" w:cs="Times New Roman"/>
          <w:sz w:val="20"/>
          <w:szCs w:val="20"/>
        </w:rPr>
        <w:t xml:space="preserve">[Электронный ресурс] // URL: </w:t>
      </w:r>
      <w:hyperlink r:id="rId42" w:history="1">
        <w:r w:rsidRPr="00D11E59">
          <w:rPr>
            <w:rFonts w:eastAsia="Times New Roman" w:cs="Times New Roman"/>
            <w:sz w:val="20"/>
            <w:szCs w:val="20"/>
          </w:rPr>
          <w:t>https://docs.cntd.ru/document/407035082</w:t>
        </w:r>
      </w:hyperlink>
      <w:r w:rsidRPr="00D11E59">
        <w:rPr>
          <w:rFonts w:eastAsia="Times New Roman" w:cs="Times New Roman"/>
          <w:sz w:val="20"/>
          <w:szCs w:val="20"/>
        </w:rPr>
        <w:t xml:space="preserve"> </w:t>
      </w:r>
      <w:r>
        <w:rPr>
          <w:rFonts w:eastAsia="Times New Roman" w:cs="Times New Roman"/>
          <w:sz w:val="20"/>
          <w:szCs w:val="20"/>
        </w:rPr>
        <w:t>Дата обращения: 22.04.2024</w:t>
      </w:r>
    </w:p>
  </w:footnote>
  <w:footnote w:id="72">
    <w:p w:rsidR="00951EB4" w:rsidRDefault="00951EB4">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Министерство Республики </w:t>
      </w:r>
      <w:r>
        <w:rPr>
          <w:rFonts w:eastAsia="Times New Roman" w:cs="Times New Roman"/>
          <w:sz w:val="20"/>
          <w:szCs w:val="20"/>
          <w:lang w:val="ru-RU"/>
        </w:rPr>
        <w:t>Башкортостан</w:t>
      </w:r>
      <w:r>
        <w:rPr>
          <w:rFonts w:eastAsia="Times New Roman" w:cs="Times New Roman"/>
          <w:sz w:val="20"/>
          <w:szCs w:val="20"/>
        </w:rPr>
        <w:t xml:space="preserve"> // Документы // Приложения №5 к «Программе государственных гарантий бесплатного оказания гражданам медицинской помощи на территории Республики </w:t>
      </w:r>
      <w:r>
        <w:rPr>
          <w:rFonts w:eastAsia="Times New Roman" w:cs="Times New Roman"/>
          <w:sz w:val="20"/>
          <w:szCs w:val="20"/>
          <w:lang w:val="ru-RU"/>
        </w:rPr>
        <w:t>Башкортостан</w:t>
      </w:r>
      <w:r>
        <w:rPr>
          <w:rFonts w:eastAsia="Times New Roman" w:cs="Times New Roman"/>
          <w:sz w:val="20"/>
          <w:szCs w:val="20"/>
        </w:rPr>
        <w:t xml:space="preserve"> на 2024 год и на плановый период 2025 и 2026 годов» // [Электронный ресурс] // URL: </w:t>
      </w:r>
      <w:r w:rsidRPr="0009366F">
        <w:rPr>
          <w:rFonts w:eastAsia="Times New Roman" w:cs="Times New Roman"/>
          <w:sz w:val="20"/>
          <w:szCs w:val="20"/>
        </w:rPr>
        <w:t>https://health.bashkortostan.ru/documents/other/525273/</w:t>
      </w:r>
      <w:r>
        <w:rPr>
          <w:rFonts w:eastAsia="Times New Roman" w:cs="Times New Roman"/>
          <w:sz w:val="20"/>
          <w:szCs w:val="20"/>
        </w:rPr>
        <w:t>. Дата обращения: 27.04.2024</w:t>
      </w:r>
    </w:p>
  </w:footnote>
  <w:footnote w:id="73">
    <w:p w:rsidR="00951EB4" w:rsidRDefault="00951EB4">
      <w:pPr>
        <w:keepLines/>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Комиссия по разработке Территориальной программы ОМС в Санкт-Петербурге // Объемы медицинской помощи и финансовых средств для медицинских организаций // Официальный сайт Территориального фонда ОМС Санкт-Петербурга // [Электронный ресурс] // URL: </w:t>
      </w:r>
      <w:hyperlink r:id="rId43">
        <w:r>
          <w:rPr>
            <w:rFonts w:eastAsia="Times New Roman" w:cs="Times New Roman"/>
            <w:color w:val="1155CC"/>
            <w:sz w:val="20"/>
            <w:szCs w:val="20"/>
            <w:u w:val="single"/>
          </w:rPr>
          <w:t>https://spboms.ru/page/mo</w:t>
        </w:r>
      </w:hyperlink>
      <w:r>
        <w:rPr>
          <w:rFonts w:eastAsia="Times New Roman" w:cs="Times New Roman"/>
          <w:sz w:val="20"/>
          <w:szCs w:val="20"/>
        </w:rPr>
        <w:t>. Дата обращения: 27.02.2024</w:t>
      </w:r>
    </w:p>
  </w:footnote>
  <w:footnote w:id="74">
    <w:p w:rsidR="00951EB4" w:rsidRPr="009D49D4" w:rsidRDefault="00951EB4" w:rsidP="009D49D4">
      <w:pPr>
        <w:pStyle w:val="aff1"/>
        <w:rPr>
          <w:lang w:val="ru-RU"/>
        </w:rPr>
      </w:pPr>
      <w:r>
        <w:rPr>
          <w:rStyle w:val="aff3"/>
        </w:rPr>
        <w:footnoteRef/>
      </w:r>
      <w:r>
        <w:t xml:space="preserve"> </w:t>
      </w:r>
      <w:r w:rsidRPr="009D49D4">
        <w:rPr>
          <w:rFonts w:cs="Times New Roman"/>
          <w:lang w:val="ru-RU"/>
        </w:rPr>
        <w:t>ВШМ СПбГУ // Президентская программа «</w:t>
      </w:r>
      <w:r>
        <w:rPr>
          <w:rFonts w:cs="Times New Roman"/>
          <w:lang w:val="ru-RU"/>
        </w:rPr>
        <w:t>Менеджмент в здравоохранении»</w:t>
      </w:r>
      <w:r w:rsidRPr="009D49D4">
        <w:rPr>
          <w:rFonts w:cs="Times New Roman"/>
          <w:lang w:val="ru-RU"/>
        </w:rPr>
        <w:t xml:space="preserve"> </w:t>
      </w:r>
      <w:r w:rsidRPr="009D49D4">
        <w:rPr>
          <w:rFonts w:eastAsia="Times New Roman" w:cs="Times New Roman"/>
        </w:rPr>
        <w:t xml:space="preserve">// [Электронный ресурс] // </w:t>
      </w:r>
      <w:r>
        <w:rPr>
          <w:rFonts w:eastAsia="Times New Roman" w:cs="Times New Roman"/>
        </w:rPr>
        <w:t xml:space="preserve">URL: </w:t>
      </w:r>
      <w:r w:rsidRPr="009D49D4">
        <w:rPr>
          <w:rFonts w:eastAsia="Times New Roman" w:cs="Times New Roman"/>
          <w:color w:val="1155CC"/>
          <w:u w:val="single"/>
        </w:rPr>
        <w:t>https://gsom.spbu.ru/programmes/pres/public_health/</w:t>
      </w:r>
      <w:r>
        <w:rPr>
          <w:rFonts w:eastAsia="Times New Roman" w:cs="Times New Roman"/>
        </w:rPr>
        <w:t>. Дата обращения: 27.04.2024</w:t>
      </w:r>
    </w:p>
  </w:footnote>
  <w:footnote w:id="75">
    <w:p w:rsidR="00951EB4" w:rsidRPr="008C6448" w:rsidRDefault="00951EB4" w:rsidP="00D930FD">
      <w:pPr>
        <w:pStyle w:val="aff1"/>
        <w:keepNext/>
        <w:keepLines/>
        <w:rPr>
          <w:lang w:val="ru-RU"/>
        </w:rPr>
      </w:pPr>
      <w:r>
        <w:rPr>
          <w:rStyle w:val="aff3"/>
        </w:rPr>
        <w:footnoteRef/>
      </w:r>
      <w:r>
        <w:t xml:space="preserve"> </w:t>
      </w:r>
      <w:proofErr w:type="spellStart"/>
      <w:r w:rsidRPr="008C6448">
        <w:rPr>
          <w:rFonts w:eastAsia="Times New Roman" w:cs="Times New Roman"/>
        </w:rPr>
        <w:t>Гарант.Информационно</w:t>
      </w:r>
      <w:proofErr w:type="spellEnd"/>
      <w:r w:rsidRPr="008C6448">
        <w:rPr>
          <w:rFonts w:eastAsia="Times New Roman" w:cs="Times New Roman"/>
        </w:rPr>
        <w:t xml:space="preserve">-правовое обеспечение // Приложение N 1. Порядок оказания медицинской помощи по профилю "акушерство и гинекология" // Приложение N 1 к приказу Министерства здравоохранения Российской Федерации от 20 октября 2020 г. N 1130н // Порядок оказания медицинской помощи по профилю "акушерство и гинекология" </w:t>
      </w:r>
      <w:r>
        <w:rPr>
          <w:rFonts w:eastAsia="Times New Roman" w:cs="Times New Roman"/>
        </w:rPr>
        <w:t xml:space="preserve">[Электронный ресурс] // URL: </w:t>
      </w:r>
      <w:hyperlink r:id="rId44" w:history="1">
        <w:r w:rsidRPr="008C6448">
          <w:rPr>
            <w:rFonts w:eastAsia="Times New Roman" w:cs="Times New Roman"/>
          </w:rPr>
          <w:t>https://base.garant.ru/74840123/53f89421bbdaf741eb2d1ecc4ddb4c33/</w:t>
        </w:r>
      </w:hyperlink>
      <w:r>
        <w:rPr>
          <w:rFonts w:eastAsia="Times New Roman" w:cs="Times New Roman"/>
        </w:rPr>
        <w:t xml:space="preserve">  Дата обращения: 15.0</w:t>
      </w:r>
      <w:r>
        <w:rPr>
          <w:rFonts w:eastAsia="Times New Roman" w:cs="Times New Roman"/>
          <w:lang w:val="ru-RU"/>
        </w:rPr>
        <w:t>4</w:t>
      </w:r>
      <w:r>
        <w:rPr>
          <w:rFonts w:eastAsia="Times New Roman" w:cs="Times New Roman"/>
        </w:rPr>
        <w:t>.2024</w:t>
      </w:r>
    </w:p>
  </w:footnote>
  <w:footnote w:id="76">
    <w:p w:rsidR="00951EB4" w:rsidRPr="000E4F9C" w:rsidRDefault="00951EB4" w:rsidP="00906B12">
      <w:pPr>
        <w:pStyle w:val="aff1"/>
        <w:rPr>
          <w:lang w:val="ru-RU"/>
        </w:rPr>
      </w:pPr>
      <w:r>
        <w:rPr>
          <w:rStyle w:val="aff3"/>
        </w:rPr>
        <w:footnoteRef/>
      </w:r>
      <w:r>
        <w:t xml:space="preserve"> </w:t>
      </w:r>
      <w:proofErr w:type="spellStart"/>
      <w:r w:rsidRPr="00EC1741">
        <w:rPr>
          <w:rFonts w:eastAsia="Times New Roman" w:cs="Times New Roman"/>
        </w:rPr>
        <w:t>Димагнит</w:t>
      </w:r>
      <w:proofErr w:type="spellEnd"/>
      <w:r w:rsidRPr="00EC1741">
        <w:rPr>
          <w:rFonts w:eastAsia="Times New Roman" w:cs="Times New Roman"/>
        </w:rPr>
        <w:t xml:space="preserve"> // Что такое МРТ – все что нужно знать про томографию // </w:t>
      </w:r>
      <w:r>
        <w:rPr>
          <w:rFonts w:eastAsia="Times New Roman" w:cs="Times New Roman"/>
        </w:rPr>
        <w:t xml:space="preserve">[Электронный ресурс] // URL: </w:t>
      </w:r>
      <w:hyperlink r:id="rId45" w:history="1">
        <w:r w:rsidRPr="008478AA">
          <w:rPr>
            <w:rFonts w:eastAsia="Times New Roman" w:cs="Times New Roman"/>
          </w:rPr>
          <w:t>https://mrtdon.ru/mrt/</w:t>
        </w:r>
      </w:hyperlink>
      <w:r w:rsidRPr="00EC1741">
        <w:rPr>
          <w:rFonts w:eastAsia="Times New Roman" w:cs="Times New Roman"/>
        </w:rPr>
        <w:t xml:space="preserve">. </w:t>
      </w:r>
      <w:r>
        <w:rPr>
          <w:rFonts w:eastAsia="Times New Roman" w:cs="Times New Roman"/>
        </w:rPr>
        <w:t>Дата обращения: 29.04.2024</w:t>
      </w:r>
    </w:p>
  </w:footnote>
  <w:footnote w:id="77">
    <w:p w:rsidR="00951EB4" w:rsidRPr="008478AA" w:rsidRDefault="00951EB4" w:rsidP="008478AA">
      <w:pPr>
        <w:pStyle w:val="aff1"/>
        <w:rPr>
          <w:lang w:val="ru-RU"/>
        </w:rPr>
      </w:pPr>
      <w:r>
        <w:rPr>
          <w:rStyle w:val="aff3"/>
        </w:rPr>
        <w:footnoteRef/>
      </w:r>
      <w:r>
        <w:t xml:space="preserve"> </w:t>
      </w:r>
      <w:r w:rsidRPr="008478AA">
        <w:rPr>
          <w:rFonts w:eastAsia="Times New Roman" w:cs="Times New Roman"/>
        </w:rPr>
        <w:t xml:space="preserve">Клиника ДНК. Заботимся о вашем здоровье // КТ: что такое компьютерная томография, виды, противопоказания и показания, как проходит и зачем ее делают? // [Электронный ресурс] // URL: </w:t>
      </w:r>
      <w:hyperlink r:id="rId46" w:history="1">
        <w:r w:rsidRPr="008478AA">
          <w:rPr>
            <w:rFonts w:cs="Times New Roman"/>
          </w:rPr>
          <w:t>https://dnk.clinic/blog/detail/kt-chto-eto-vidy-kak-prokhodit/</w:t>
        </w:r>
      </w:hyperlink>
      <w:r w:rsidRPr="008478AA">
        <w:rPr>
          <w:rFonts w:eastAsia="Times New Roman" w:cs="Times New Roman"/>
        </w:rPr>
        <w:t xml:space="preserve"> Дата</w:t>
      </w:r>
      <w:r>
        <w:rPr>
          <w:rFonts w:eastAsia="Times New Roman" w:cs="Times New Roman"/>
        </w:rPr>
        <w:t xml:space="preserve"> обращения: 27.04.2024</w:t>
      </w:r>
    </w:p>
  </w:footnote>
  <w:footnote w:id="78">
    <w:p w:rsidR="00951EB4" w:rsidRPr="00710F22" w:rsidRDefault="00951EB4" w:rsidP="00710F22">
      <w:pPr>
        <w:spacing w:line="240" w:lineRule="auto"/>
        <w:rPr>
          <w:sz w:val="20"/>
          <w:szCs w:val="20"/>
        </w:rPr>
      </w:pPr>
      <w:r>
        <w:rPr>
          <w:rStyle w:val="aff3"/>
        </w:rPr>
        <w:footnoteRef/>
      </w:r>
      <w:r w:rsidRPr="00710F22">
        <w:rPr>
          <w:rFonts w:eastAsia="Times New Roman" w:cs="Times New Roman"/>
          <w:sz w:val="20"/>
          <w:szCs w:val="20"/>
        </w:rPr>
        <w:t xml:space="preserve"> Министерство Здравоохранения Санкт-Петербурга // Независимая оценка качества условий оказания услуг медицинскими организациями Санкт-Петербурга // Результаты независимой оценки качества оказания услуг медицинскими организациями Санкт-Петербурга // За 2024 год // </w:t>
      </w:r>
      <w:hyperlink r:id="rId47" w:tgtFrame="_blank" w:history="1">
        <w:r w:rsidRPr="00710F22">
          <w:rPr>
            <w:rFonts w:eastAsia="Times New Roman" w:cs="Times New Roman"/>
            <w:sz w:val="20"/>
            <w:szCs w:val="20"/>
          </w:rPr>
          <w:t>Итоговые результаты по каждому показателю, характеризующему общие критерии оценки качества условий оказания услуг медицинскими организациями, в отношении которых проводится независимая оценка в 2023 году</w:t>
        </w:r>
      </w:hyperlink>
      <w:r>
        <w:rPr>
          <w:rFonts w:eastAsia="Times New Roman" w:cs="Times New Roman"/>
          <w:sz w:val="20"/>
          <w:szCs w:val="20"/>
          <w:lang w:val="ru-RU"/>
        </w:rPr>
        <w:t xml:space="preserve"> </w:t>
      </w:r>
      <w:r>
        <w:rPr>
          <w:rFonts w:eastAsia="Times New Roman" w:cs="Times New Roman"/>
          <w:sz w:val="20"/>
          <w:szCs w:val="20"/>
        </w:rPr>
        <w:t xml:space="preserve">// [Электронный ресурс] // URL: </w:t>
      </w:r>
      <w:r w:rsidRPr="00710F22">
        <w:rPr>
          <w:rFonts w:eastAsia="Times New Roman" w:cs="Times New Roman"/>
          <w:sz w:val="20"/>
          <w:szCs w:val="20"/>
        </w:rPr>
        <w:t>http://zdrav.spb.ru/en/for-people/reitingi/</w:t>
      </w:r>
      <w:r>
        <w:rPr>
          <w:rFonts w:eastAsia="Times New Roman" w:cs="Times New Roman"/>
          <w:sz w:val="20"/>
          <w:szCs w:val="20"/>
        </w:rPr>
        <w:t>. Дата обращения: 25.04.2024</w:t>
      </w:r>
      <w:r>
        <w:rPr>
          <w:rFonts w:eastAsia="Times New Roman" w:cs="Times New Roman"/>
          <w:sz w:val="20"/>
          <w:szCs w:val="20"/>
          <w:lang w:val="ru-RU"/>
        </w:rPr>
        <w:t xml:space="preserve"> </w:t>
      </w:r>
    </w:p>
  </w:footnote>
  <w:footnote w:id="79">
    <w:p w:rsidR="00951EB4" w:rsidRDefault="00951EB4" w:rsidP="00C26EF5">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Клиники репродукции </w:t>
      </w:r>
      <w:proofErr w:type="spellStart"/>
      <w:r>
        <w:rPr>
          <w:rFonts w:eastAsia="Times New Roman" w:cs="Times New Roman"/>
          <w:sz w:val="20"/>
          <w:szCs w:val="20"/>
        </w:rPr>
        <w:t>Скайферт</w:t>
      </w:r>
      <w:proofErr w:type="spellEnd"/>
      <w:r>
        <w:rPr>
          <w:rFonts w:eastAsia="Times New Roman" w:cs="Times New Roman"/>
          <w:sz w:val="20"/>
          <w:szCs w:val="20"/>
        </w:rPr>
        <w:t xml:space="preserve"> // [Электронный ресурс] // URL: https://skyfert-clinic.ru/. Дата обращения: 20.04.2024</w:t>
      </w:r>
    </w:p>
  </w:footnote>
  <w:footnote w:id="80">
    <w:p w:rsidR="00951EB4" w:rsidRPr="003C5AF9" w:rsidRDefault="00951EB4" w:rsidP="00C26EF5">
      <w:pPr>
        <w:pStyle w:val="aff1"/>
        <w:rPr>
          <w:lang w:val="ru-RU"/>
        </w:rPr>
      </w:pPr>
      <w:r>
        <w:rPr>
          <w:rStyle w:val="aff3"/>
        </w:rPr>
        <w:footnoteRef/>
      </w:r>
      <w:r>
        <w:t xml:space="preserve"> </w:t>
      </w:r>
      <w:r w:rsidRPr="003C5AF9">
        <w:rPr>
          <w:rFonts w:eastAsia="Times New Roman" w:cs="Times New Roman"/>
        </w:rPr>
        <w:t xml:space="preserve">ТФОМС Санкт-Петербурга // Генеральное тарифное соглашение на 2024 год // Приложение 12-е ЭКО 01.01.2024 // </w:t>
      </w:r>
      <w:r>
        <w:rPr>
          <w:rFonts w:eastAsia="Times New Roman" w:cs="Times New Roman"/>
        </w:rPr>
        <w:t xml:space="preserve">[Электронный ресурс] // URL: </w:t>
      </w:r>
      <w:r w:rsidRPr="003C5AF9">
        <w:rPr>
          <w:rFonts w:eastAsia="Times New Roman" w:cs="Times New Roman"/>
        </w:rPr>
        <w:t>https://spboms.ru/page/mo</w:t>
      </w:r>
      <w:r>
        <w:rPr>
          <w:rFonts w:eastAsia="Times New Roman" w:cs="Times New Roman"/>
        </w:rPr>
        <w:t>/. Дата обращения: 2</w:t>
      </w:r>
      <w:r>
        <w:rPr>
          <w:rFonts w:eastAsia="Times New Roman" w:cs="Times New Roman"/>
          <w:lang w:val="ru-RU"/>
        </w:rPr>
        <w:t>9</w:t>
      </w:r>
      <w:r>
        <w:rPr>
          <w:rFonts w:eastAsia="Times New Roman" w:cs="Times New Roman"/>
        </w:rPr>
        <w:t>.04.2024</w:t>
      </w:r>
    </w:p>
  </w:footnote>
  <w:footnote w:id="81">
    <w:p w:rsidR="00951EB4" w:rsidRDefault="00951EB4" w:rsidP="00B50341">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Медицинский институт имени Березина Сергея МИБС // [Электронный ресурс] // URL: https://ldc.ru/. Дата обращения: 20.04.2024</w:t>
      </w:r>
    </w:p>
  </w:footnote>
  <w:footnote w:id="82">
    <w:p w:rsidR="00951EB4" w:rsidRPr="00831530" w:rsidRDefault="00951EB4" w:rsidP="00B50341">
      <w:pPr>
        <w:spacing w:line="240" w:lineRule="auto"/>
        <w:rPr>
          <w:sz w:val="20"/>
          <w:szCs w:val="20"/>
        </w:rPr>
      </w:pPr>
      <w:r w:rsidRPr="001B66D4">
        <w:rPr>
          <w:vertAlign w:val="superscript"/>
        </w:rPr>
        <w:footnoteRef/>
      </w:r>
      <w:r>
        <w:t xml:space="preserve"> </w:t>
      </w:r>
      <w:proofErr w:type="spellStart"/>
      <w:r w:rsidRPr="00831530">
        <w:rPr>
          <w:rFonts w:eastAsia="Times New Roman" w:cs="Times New Roman"/>
          <w:sz w:val="20"/>
          <w:szCs w:val="20"/>
        </w:rPr>
        <w:t>Актион</w:t>
      </w:r>
      <w:proofErr w:type="spellEnd"/>
      <w:r w:rsidRPr="00831530">
        <w:rPr>
          <w:rFonts w:eastAsia="Times New Roman" w:cs="Times New Roman"/>
          <w:sz w:val="20"/>
          <w:szCs w:val="20"/>
        </w:rPr>
        <w:t xml:space="preserve"> // Куликов Олег </w:t>
      </w:r>
      <w:proofErr w:type="spellStart"/>
      <w:r w:rsidRPr="00831530">
        <w:rPr>
          <w:rFonts w:eastAsia="Times New Roman" w:cs="Times New Roman"/>
          <w:sz w:val="20"/>
          <w:szCs w:val="20"/>
        </w:rPr>
        <w:t>Вильевич</w:t>
      </w:r>
      <w:proofErr w:type="spellEnd"/>
      <w:r w:rsidRPr="00831530">
        <w:rPr>
          <w:rFonts w:eastAsia="Times New Roman" w:cs="Times New Roman"/>
          <w:sz w:val="20"/>
          <w:szCs w:val="20"/>
        </w:rPr>
        <w:t xml:space="preserve"> </w:t>
      </w:r>
      <w:r>
        <w:rPr>
          <w:rFonts w:eastAsia="Times New Roman" w:cs="Times New Roman"/>
          <w:sz w:val="20"/>
          <w:szCs w:val="20"/>
        </w:rPr>
        <w:t xml:space="preserve">// [Электронный ресурс] // URL: </w:t>
      </w:r>
      <w:r w:rsidRPr="00831530">
        <w:rPr>
          <w:rFonts w:eastAsia="Times New Roman" w:cs="Times New Roman"/>
          <w:sz w:val="20"/>
          <w:szCs w:val="20"/>
        </w:rPr>
        <w:t>https://www.seminar.ru/person/205-kulikov</w:t>
      </w:r>
      <w:r>
        <w:rPr>
          <w:rFonts w:eastAsia="Times New Roman" w:cs="Times New Roman"/>
          <w:sz w:val="20"/>
          <w:szCs w:val="20"/>
          <w:lang w:val="ru-RU"/>
        </w:rPr>
        <w:t>.</w:t>
      </w:r>
      <w:r>
        <w:rPr>
          <w:rFonts w:eastAsia="Times New Roman" w:cs="Times New Roman"/>
          <w:sz w:val="20"/>
          <w:szCs w:val="20"/>
        </w:rPr>
        <w:t xml:space="preserve"> Дата обращения: 20.04.2024</w:t>
      </w:r>
    </w:p>
  </w:footnote>
  <w:footnote w:id="83">
    <w:p w:rsidR="00951EB4" w:rsidRPr="00B50341" w:rsidRDefault="00951EB4" w:rsidP="003C5AF9">
      <w:pPr>
        <w:pStyle w:val="aff1"/>
      </w:pPr>
      <w:r>
        <w:rPr>
          <w:rStyle w:val="aff3"/>
        </w:rPr>
        <w:footnoteRef/>
      </w:r>
      <w:r>
        <w:t xml:space="preserve"> </w:t>
      </w:r>
      <w:r w:rsidRPr="001B66D4">
        <w:rPr>
          <w:rFonts w:eastAsia="Times New Roman" w:cs="Times New Roman"/>
        </w:rPr>
        <w:t>Санкт-Петербургский институт стоматологии последи</w:t>
      </w:r>
      <w:r>
        <w:rPr>
          <w:rFonts w:eastAsia="Times New Roman" w:cs="Times New Roman"/>
        </w:rPr>
        <w:t>пломного образования // Солонин</w:t>
      </w:r>
      <w:r w:rsidRPr="001B66D4">
        <w:rPr>
          <w:rFonts w:eastAsia="Times New Roman" w:cs="Times New Roman"/>
        </w:rPr>
        <w:t xml:space="preserve"> Александр Владиславович //</w:t>
      </w:r>
      <w:r>
        <w:rPr>
          <w:lang w:val="ru-RU"/>
        </w:rPr>
        <w:t xml:space="preserve"> </w:t>
      </w:r>
      <w:r>
        <w:rPr>
          <w:rFonts w:eastAsia="Times New Roman" w:cs="Times New Roman"/>
        </w:rPr>
        <w:t xml:space="preserve">[Электронный ресурс] // URL: </w:t>
      </w:r>
      <w:r w:rsidRPr="001B66D4">
        <w:rPr>
          <w:rFonts w:eastAsia="Times New Roman" w:cs="Times New Roman"/>
        </w:rPr>
        <w:t>https://www.instom.ru/about/specialist/4397/</w:t>
      </w:r>
      <w:r>
        <w:rPr>
          <w:rFonts w:eastAsia="Times New Roman" w:cs="Times New Roman"/>
          <w:lang w:val="ru-RU"/>
        </w:rPr>
        <w:t>.</w:t>
      </w:r>
      <w:r>
        <w:rPr>
          <w:rFonts w:eastAsia="Times New Roman" w:cs="Times New Roman"/>
        </w:rPr>
        <w:t xml:space="preserve"> Дата обращения: 20.04.2024</w:t>
      </w:r>
    </w:p>
  </w:footnote>
  <w:footnote w:id="84">
    <w:p w:rsidR="00951EB4" w:rsidRDefault="00951EB4" w:rsidP="00B50341">
      <w:pPr>
        <w:pStyle w:val="aff1"/>
      </w:pPr>
      <w:r>
        <w:rPr>
          <w:rStyle w:val="aff3"/>
        </w:rPr>
        <w:footnoteRef/>
      </w:r>
      <w:r>
        <w:t xml:space="preserve"> </w:t>
      </w:r>
      <w:r>
        <w:rPr>
          <w:rFonts w:eastAsia="Times New Roman" w:cs="Times New Roman"/>
        </w:rPr>
        <w:t xml:space="preserve">Министерство здравоохранения Санкт-Петербурга // Результаты ведомственного контроля качества и безопасности медицинской деятельности в отношении подведомственных учреждений здравоохранения // [Электронный ресурс] // URL: </w:t>
      </w:r>
      <w:hyperlink r:id="rId48" w:history="1">
        <w:r>
          <w:rPr>
            <w:rStyle w:val="aff"/>
            <w:rFonts w:eastAsia="Times New Roman" w:cs="Times New Roman"/>
          </w:rPr>
          <w:t>http://zdrav.spb.ru/ru//komitet/proverki/archive2/</w:t>
        </w:r>
      </w:hyperlink>
      <w:r>
        <w:rPr>
          <w:rFonts w:eastAsia="Times New Roman" w:cs="Times New Roman"/>
        </w:rPr>
        <w:t>. Дата обращения: 20.04.2024</w:t>
      </w:r>
    </w:p>
  </w:footnote>
  <w:footnote w:id="85">
    <w:p w:rsidR="00951EB4" w:rsidRPr="000E3479" w:rsidRDefault="00951EB4" w:rsidP="00C26EF5">
      <w:pPr>
        <w:pStyle w:val="aff1"/>
        <w:rPr>
          <w:lang w:val="ru-RU"/>
        </w:rPr>
      </w:pPr>
      <w:r>
        <w:rPr>
          <w:rStyle w:val="aff3"/>
        </w:rPr>
        <w:footnoteRef/>
      </w:r>
      <w:r>
        <w:t xml:space="preserve"> </w:t>
      </w:r>
      <w:r w:rsidRPr="000E3479">
        <w:rPr>
          <w:rFonts w:eastAsia="Times New Roman" w:cs="Times New Roman"/>
        </w:rPr>
        <w:t xml:space="preserve">Санкт-Петербургский государственный университет // Медицинский институт // Акулин Игорь Михайлович // URL: </w:t>
      </w:r>
      <w:r w:rsidRPr="000E3479">
        <w:rPr>
          <w:rFonts w:cs="Times New Roman"/>
        </w:rPr>
        <w:t>https://med.spbu.ru/prepodavateli/387-akulin-igor-mikhajlovich.html</w:t>
      </w:r>
      <w:r w:rsidRPr="000E3479">
        <w:rPr>
          <w:rFonts w:eastAsia="Times New Roman" w:cs="Times New Roman"/>
        </w:rPr>
        <w:t>. Дата обращения: 10.05.2024</w:t>
      </w:r>
    </w:p>
  </w:footnote>
  <w:footnote w:id="86">
    <w:p w:rsidR="00951EB4" w:rsidRDefault="00951EB4" w:rsidP="00EA40D9">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Стратегические закупки услуг для целей ВОУЗ: основные проблемы и вопросы политики Резюме дискуссий экспертов и практиков // Бюджетирование в секторе здравоохранения // Финансирование здравоохранения Рабочий документ № 8 а // </w:t>
      </w:r>
      <w:proofErr w:type="spellStart"/>
      <w:r>
        <w:rPr>
          <w:rFonts w:eastAsia="Times New Roman" w:cs="Times New Roman"/>
          <w:sz w:val="20"/>
          <w:szCs w:val="20"/>
        </w:rPr>
        <w:t>стр</w:t>
      </w:r>
      <w:proofErr w:type="spellEnd"/>
      <w:r>
        <w:rPr>
          <w:rFonts w:eastAsia="Times New Roman" w:cs="Times New Roman"/>
          <w:sz w:val="20"/>
          <w:szCs w:val="20"/>
        </w:rPr>
        <w:t xml:space="preserve"> 1 // [Электронный ресурс] // URL: </w:t>
      </w:r>
      <w:hyperlink r:id="rId49">
        <w:proofErr w:type="gramStart"/>
        <w:r>
          <w:rPr>
            <w:rFonts w:eastAsia="Times New Roman" w:cs="Times New Roman"/>
            <w:color w:val="1155CC"/>
            <w:sz w:val="20"/>
            <w:szCs w:val="20"/>
            <w:u w:val="single"/>
          </w:rPr>
          <w:t>https://iris.who.int/bitstream/handle/10665/311527/9789244513316-rus.pdf</w:t>
        </w:r>
      </w:hyperlink>
      <w:r>
        <w:rPr>
          <w:rFonts w:eastAsia="Times New Roman" w:cs="Times New Roman"/>
          <w:sz w:val="20"/>
          <w:szCs w:val="20"/>
        </w:rPr>
        <w:t xml:space="preserve">  Дата</w:t>
      </w:r>
      <w:proofErr w:type="gramEnd"/>
      <w:r>
        <w:rPr>
          <w:rFonts w:eastAsia="Times New Roman" w:cs="Times New Roman"/>
          <w:sz w:val="20"/>
          <w:szCs w:val="20"/>
        </w:rPr>
        <w:t xml:space="preserve"> обращения: 15.03.2024</w:t>
      </w:r>
    </w:p>
  </w:footnote>
  <w:footnote w:id="87">
    <w:p w:rsidR="00951EB4" w:rsidRPr="00844DE0" w:rsidRDefault="00951EB4" w:rsidP="00844DE0">
      <w:pPr>
        <w:pStyle w:val="2"/>
        <w:shd w:val="clear" w:color="auto" w:fill="FFFFFF"/>
        <w:spacing w:before="0" w:line="240" w:lineRule="auto"/>
        <w:rPr>
          <w:rFonts w:cs="Times New Roman"/>
          <w:sz w:val="20"/>
          <w:szCs w:val="20"/>
          <w:lang w:val="ru-RU"/>
        </w:rPr>
      </w:pPr>
      <w:r w:rsidRPr="00643CE7">
        <w:rPr>
          <w:rStyle w:val="aff3"/>
          <w:rFonts w:cs="Times New Roman"/>
          <w:sz w:val="20"/>
        </w:rPr>
        <w:footnoteRef/>
      </w:r>
      <w:r>
        <w:t xml:space="preserve"> </w:t>
      </w:r>
      <w:proofErr w:type="spellStart"/>
      <w:r w:rsidRPr="00643CE7">
        <w:rPr>
          <w:rFonts w:cs="Times New Roman"/>
          <w:sz w:val="20"/>
          <w:szCs w:val="20"/>
          <w:lang w:val="ru-RU"/>
        </w:rPr>
        <w:t>МосГорЗдрав</w:t>
      </w:r>
      <w:proofErr w:type="spellEnd"/>
      <w:r w:rsidRPr="00643CE7">
        <w:rPr>
          <w:rFonts w:cs="Times New Roman"/>
          <w:sz w:val="20"/>
          <w:szCs w:val="20"/>
          <w:lang w:val="ru-RU"/>
        </w:rPr>
        <w:t xml:space="preserve"> // </w:t>
      </w:r>
      <w:r>
        <w:rPr>
          <w:rFonts w:cs="Times New Roman"/>
          <w:sz w:val="20"/>
          <w:szCs w:val="20"/>
          <w:lang w:val="ru-RU"/>
        </w:rPr>
        <w:t xml:space="preserve">Правительство Москвы // Постановление №3044-ПП «О Территориальной программе </w:t>
      </w:r>
      <w:r w:rsidRPr="00643CE7">
        <w:rPr>
          <w:rFonts w:cs="Times New Roman"/>
          <w:sz w:val="20"/>
          <w:szCs w:val="20"/>
          <w:lang w:val="ru-RU"/>
        </w:rPr>
        <w:t xml:space="preserve">государственных гарантий бесплатного </w:t>
      </w:r>
      <w:r w:rsidRPr="00844DE0">
        <w:rPr>
          <w:rFonts w:cs="Times New Roman"/>
          <w:sz w:val="20"/>
          <w:szCs w:val="20"/>
          <w:lang w:val="ru-RU"/>
        </w:rPr>
        <w:t>оказания гражданам медицинской помощи в городе Москве на 2023 год и на плановый период 2024 и 2025 годов» // [Электронный доступ] // URL:</w:t>
      </w:r>
      <w:r>
        <w:rPr>
          <w:rFonts w:cs="Times New Roman"/>
          <w:sz w:val="20"/>
          <w:szCs w:val="20"/>
          <w:lang w:val="ru-RU"/>
        </w:rPr>
        <w:t xml:space="preserve"> </w:t>
      </w:r>
      <w:hyperlink r:id="rId50" w:history="1">
        <w:r w:rsidRPr="00844DE0">
          <w:rPr>
            <w:rFonts w:cs="Times New Roman"/>
            <w:sz w:val="20"/>
            <w:szCs w:val="20"/>
            <w:lang w:val="ru-RU"/>
          </w:rPr>
          <w:t>https://mosgorzdrav.ru/ru-RU/targets/default/card/21.html</w:t>
        </w:r>
      </w:hyperlink>
      <w:r w:rsidRPr="00844DE0">
        <w:rPr>
          <w:rFonts w:cs="Times New Roman"/>
          <w:sz w:val="20"/>
          <w:szCs w:val="20"/>
          <w:lang w:val="ru-RU"/>
        </w:rPr>
        <w:t>. Дата обращения: 10.05.2024</w:t>
      </w:r>
    </w:p>
  </w:footnote>
  <w:footnote w:id="88">
    <w:p w:rsidR="00951EB4" w:rsidRPr="00175BFF" w:rsidRDefault="00951EB4" w:rsidP="00175BFF">
      <w:pPr>
        <w:pStyle w:val="aff1"/>
      </w:pPr>
      <w:r>
        <w:rPr>
          <w:rStyle w:val="aff3"/>
        </w:rPr>
        <w:footnoteRef/>
      </w:r>
      <w:r>
        <w:t xml:space="preserve"> </w:t>
      </w:r>
      <w:r w:rsidRPr="00351C79">
        <w:rPr>
          <w:rFonts w:cs="Times New Roman"/>
          <w:lang w:val="ru-RU"/>
        </w:rPr>
        <w:t xml:space="preserve">Правительство </w:t>
      </w:r>
      <w:r>
        <w:rPr>
          <w:rFonts w:cs="Times New Roman"/>
          <w:lang w:val="ru-RU"/>
        </w:rPr>
        <w:t>Самарской области</w:t>
      </w:r>
      <w:r w:rsidRPr="00351C79">
        <w:rPr>
          <w:rFonts w:cs="Times New Roman"/>
          <w:lang w:val="ru-RU"/>
        </w:rPr>
        <w:t xml:space="preserve"> // Постановление №</w:t>
      </w:r>
      <w:r>
        <w:rPr>
          <w:rFonts w:cs="Times New Roman"/>
          <w:lang w:val="ru-RU"/>
        </w:rPr>
        <w:t>1209</w:t>
      </w:r>
      <w:r w:rsidRPr="00351C79">
        <w:rPr>
          <w:rFonts w:cs="Times New Roman"/>
          <w:lang w:val="ru-RU"/>
        </w:rPr>
        <w:t xml:space="preserve"> «Об утверждении Программы государственных гарантий бесплатного оказания гражданам медицинской помощи в </w:t>
      </w:r>
      <w:r>
        <w:rPr>
          <w:rFonts w:cs="Times New Roman"/>
          <w:lang w:val="ru-RU"/>
        </w:rPr>
        <w:t>Самарской области</w:t>
      </w:r>
      <w:r w:rsidRPr="00351C79">
        <w:rPr>
          <w:rFonts w:cs="Times New Roman"/>
          <w:lang w:val="ru-RU"/>
        </w:rPr>
        <w:t xml:space="preserve"> на 2023 год и на плановый период 2024 и 2025 годов» от </w:t>
      </w:r>
      <w:r>
        <w:rPr>
          <w:rFonts w:cs="Times New Roman"/>
          <w:lang w:val="ru-RU"/>
        </w:rPr>
        <w:t>22</w:t>
      </w:r>
      <w:r w:rsidRPr="00351C79">
        <w:rPr>
          <w:rFonts w:cs="Times New Roman"/>
          <w:lang w:val="ru-RU"/>
        </w:rPr>
        <w:t xml:space="preserve">.12.2022 г // [Электронный ресурс] // URL: </w:t>
      </w:r>
      <w:hyperlink r:id="rId51" w:history="1">
        <w:r w:rsidRPr="000266B1">
          <w:rPr>
            <w:rStyle w:val="aff"/>
            <w:rFonts w:cs="Times New Roman"/>
            <w:lang w:val="ru-RU"/>
          </w:rPr>
          <w:t>https://clinica.samsmu.ru/wp-content/uploads/2023/08/programma-gosudarstvennyh-garantij-na-2023.pdf</w:t>
        </w:r>
      </w:hyperlink>
      <w:r>
        <w:rPr>
          <w:rFonts w:cs="Times New Roman"/>
          <w:lang w:val="ru-RU"/>
        </w:rPr>
        <w:t xml:space="preserve">. </w:t>
      </w:r>
      <w:r w:rsidRPr="00351C79">
        <w:rPr>
          <w:rFonts w:cs="Times New Roman"/>
          <w:lang w:val="ru-RU"/>
        </w:rPr>
        <w:t>Дата обращения 9.05.2024</w:t>
      </w:r>
    </w:p>
  </w:footnote>
  <w:footnote w:id="89">
    <w:p w:rsidR="00951EB4" w:rsidRPr="00351C79" w:rsidRDefault="00951EB4" w:rsidP="00175BFF">
      <w:pPr>
        <w:pStyle w:val="aff1"/>
        <w:keepNext/>
        <w:keepLines/>
        <w:rPr>
          <w:lang w:val="ru-RU"/>
        </w:rPr>
      </w:pPr>
      <w:r>
        <w:rPr>
          <w:rStyle w:val="aff3"/>
        </w:rPr>
        <w:footnoteRef/>
      </w:r>
      <w:r>
        <w:t xml:space="preserve"> </w:t>
      </w:r>
      <w:r w:rsidRPr="00351C79">
        <w:rPr>
          <w:rFonts w:cs="Times New Roman"/>
          <w:lang w:val="ru-RU"/>
        </w:rPr>
        <w:t xml:space="preserve">Правительство республики Башкортостан // Постановление №835 «Об утверждении Программы государственных гарантий бесплатного оказания гражданам медицинской помощи в Республике Башкортостан на 2023 год и на плановый период 2024 и 2025 годов» от 26.12.2022 г // [Электронный ресурс] // URL: </w:t>
      </w:r>
      <w:hyperlink r:id="rId52" w:history="1">
        <w:r w:rsidRPr="00351C79">
          <w:rPr>
            <w:rFonts w:cs="Times New Roman"/>
            <w:lang w:val="ru-RU"/>
          </w:rPr>
          <w:t>https://npa.bashkortostan.ru/upload/uf/c0f/1g1jtkjn8po1f1rw8id18sdn7pvi7mdj/p_835_20221226.pdf</w:t>
        </w:r>
      </w:hyperlink>
      <w:r w:rsidRPr="00351C79">
        <w:rPr>
          <w:rFonts w:cs="Times New Roman"/>
          <w:lang w:val="ru-RU"/>
        </w:rPr>
        <w:t>. Дата обращения 9.05.2024</w:t>
      </w:r>
    </w:p>
  </w:footnote>
  <w:footnote w:id="90">
    <w:p w:rsidR="00951EB4" w:rsidRPr="00175BFF" w:rsidRDefault="00951EB4" w:rsidP="00175BFF">
      <w:pPr>
        <w:pStyle w:val="aff1"/>
        <w:rPr>
          <w:lang w:val="ru-RU"/>
        </w:rPr>
      </w:pPr>
      <w:r>
        <w:rPr>
          <w:rStyle w:val="aff3"/>
        </w:rPr>
        <w:footnoteRef/>
      </w:r>
      <w:r>
        <w:t xml:space="preserve"> </w:t>
      </w:r>
      <w:r>
        <w:rPr>
          <w:rFonts w:cs="Times New Roman"/>
          <w:lang w:val="ru-RU"/>
        </w:rPr>
        <w:t xml:space="preserve">Закон Санкт-Петербурга, принят Законодательным собранием Санкт-Петербурга </w:t>
      </w:r>
      <w:r w:rsidRPr="00351C79">
        <w:rPr>
          <w:rFonts w:cs="Times New Roman"/>
          <w:lang w:val="ru-RU"/>
        </w:rPr>
        <w:t>// Постановление №835 «О</w:t>
      </w:r>
      <w:r>
        <w:rPr>
          <w:rFonts w:cs="Times New Roman"/>
          <w:lang w:val="ru-RU"/>
        </w:rPr>
        <w:t xml:space="preserve"> Территориальной программе </w:t>
      </w:r>
      <w:r w:rsidRPr="00351C79">
        <w:rPr>
          <w:rFonts w:cs="Times New Roman"/>
          <w:lang w:val="ru-RU"/>
        </w:rPr>
        <w:t xml:space="preserve">государственных гарантий бесплатного оказания гражданам медицинской помощи в Республике Башкортостан на 2023 год и на плановый период 2024 и 2025 годов» от </w:t>
      </w:r>
      <w:r>
        <w:rPr>
          <w:rFonts w:cs="Times New Roman"/>
          <w:lang w:val="ru-RU"/>
        </w:rPr>
        <w:t>14</w:t>
      </w:r>
      <w:r w:rsidRPr="00351C79">
        <w:rPr>
          <w:rFonts w:cs="Times New Roman"/>
          <w:lang w:val="ru-RU"/>
        </w:rPr>
        <w:t xml:space="preserve">.12.2022 г // [Электронный ресурс] // URL: </w:t>
      </w:r>
      <w:r w:rsidRPr="00C90E0C">
        <w:rPr>
          <w:rFonts w:cs="Times New Roman"/>
          <w:lang w:val="ru-RU"/>
        </w:rPr>
        <w:t>http://zdrav.spb.ru/media/filebrowser/%D1%82%D0%BF%D0%B3%D0%B3_2023.pdf</w:t>
      </w:r>
      <w:r w:rsidRPr="00351C79">
        <w:rPr>
          <w:rFonts w:cs="Times New Roman"/>
          <w:lang w:val="ru-RU"/>
        </w:rPr>
        <w:t>. Дата обращения 9.05.2024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097"/>
    <w:multiLevelType w:val="multilevel"/>
    <w:tmpl w:val="ADDA2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FE30FD"/>
    <w:multiLevelType w:val="multilevel"/>
    <w:tmpl w:val="4B72C61A"/>
    <w:lvl w:ilvl="0">
      <w:start w:val="11"/>
      <w:numFmt w:val="decimal"/>
      <w:lvlText w:val="%1."/>
      <w:lvlJc w:val="left"/>
      <w:pPr>
        <w:ind w:left="720" w:hanging="360"/>
      </w:pPr>
      <w:rPr>
        <w:rFonts w:ascii="Times New Roman" w:hAnsi="Times New Roman" w:cs="Times New Roman" w:hint="default"/>
        <w:sz w:val="20"/>
        <w:szCs w:val="24"/>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C7C01FE"/>
    <w:multiLevelType w:val="multilevel"/>
    <w:tmpl w:val="4EAA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3777DD"/>
    <w:multiLevelType w:val="multilevel"/>
    <w:tmpl w:val="4CCED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675B84"/>
    <w:multiLevelType w:val="multilevel"/>
    <w:tmpl w:val="DB90D3B4"/>
    <w:lvl w:ilvl="0">
      <w:start w:val="1"/>
      <w:numFmt w:val="decimal"/>
      <w:pStyle w:val="a"/>
      <w:suff w:val="space"/>
      <w:lvlText w:val="Приложение %1."/>
      <w:lvlJc w:val="left"/>
      <w:pPr>
        <w:ind w:left="0" w:firstLine="0"/>
      </w:pPr>
      <w:rPr>
        <w:rFonts w:ascii="Times New Roman" w:hAnsi="Times New Roman" w:cs="Times New Roman" w:hint="default"/>
        <w:b/>
        <w:i/>
        <w:sz w:val="24"/>
        <w:szCs w:val="24"/>
        <w:u w:val="none"/>
      </w:rPr>
    </w:lvl>
    <w:lvl w:ilvl="1">
      <w:start w:val="1"/>
      <w:numFmt w:val="decimal"/>
      <w:lvlRestart w:val="0"/>
      <w:pStyle w:val="a0"/>
      <w:suff w:val="space"/>
      <w:lvlText w:val="Рис. %2."/>
      <w:lvlJc w:val="left"/>
      <w:pPr>
        <w:ind w:left="0" w:firstLine="0"/>
      </w:pPr>
      <w:rPr>
        <w:rFonts w:ascii="Times New Roman" w:hAnsi="Times New Roman" w:hint="default"/>
        <w:b/>
        <w:i/>
        <w:sz w:val="24"/>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2B2023FA"/>
    <w:multiLevelType w:val="hybridMultilevel"/>
    <w:tmpl w:val="5EE4D246"/>
    <w:lvl w:ilvl="0" w:tplc="DDB048D0">
      <w:start w:val="1"/>
      <w:numFmt w:val="decimal"/>
      <w:lvlText w:val="%1."/>
      <w:lvlJc w:val="left"/>
      <w:pPr>
        <w:ind w:left="720" w:hanging="360"/>
      </w:pPr>
      <w:rPr>
        <w:rFonts w:ascii="Times New Roman" w:eastAsia="Arial"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6C4F92"/>
    <w:multiLevelType w:val="multilevel"/>
    <w:tmpl w:val="7518A64C"/>
    <w:lvl w:ilvl="0">
      <w:start w:val="1"/>
      <w:numFmt w:val="decimal"/>
      <w:suff w:val="space"/>
      <w:lvlText w:val="Приложение %1."/>
      <w:lvlJc w:val="left"/>
      <w:pPr>
        <w:ind w:left="0" w:firstLine="0"/>
      </w:pPr>
      <w:rPr>
        <w:rFonts w:ascii="Times New Roman" w:hAnsi="Times New Roman" w:cs="Times New Roman" w:hint="default"/>
        <w:b/>
        <w:i/>
        <w:sz w:val="24"/>
        <w:szCs w:val="24"/>
        <w:u w:val="none"/>
      </w:rPr>
    </w:lvl>
    <w:lvl w:ilvl="1">
      <w:start w:val="1"/>
      <w:numFmt w:val="decimal"/>
      <w:lvlRestart w:val="0"/>
      <w:suff w:val="space"/>
      <w:lvlText w:val="Рис. %2."/>
      <w:lvlJc w:val="left"/>
      <w:pPr>
        <w:ind w:left="0" w:firstLine="0"/>
      </w:pPr>
      <w:rPr>
        <w:rFonts w:ascii="Times New Roman" w:hAnsi="Times New Roman" w:hint="default"/>
        <w:b/>
        <w:i/>
        <w:sz w:val="24"/>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2E0B09F9"/>
    <w:multiLevelType w:val="multilevel"/>
    <w:tmpl w:val="7FAA0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E34008"/>
    <w:multiLevelType w:val="multilevel"/>
    <w:tmpl w:val="818675CC"/>
    <w:lvl w:ilvl="0">
      <w:start w:val="1"/>
      <w:numFmt w:val="decimal"/>
      <w:lvlText w:val="%1."/>
      <w:lvlJc w:val="left"/>
      <w:pPr>
        <w:ind w:left="720" w:hanging="360"/>
      </w:pPr>
      <w:rPr>
        <w:rFonts w:ascii="Times New Roman" w:eastAsia="Roboto" w:hAnsi="Times New Roman" w:cs="Times New Roman" w:hint="default"/>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38629A"/>
    <w:multiLevelType w:val="hybridMultilevel"/>
    <w:tmpl w:val="096CE4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5787D94"/>
    <w:multiLevelType w:val="multilevel"/>
    <w:tmpl w:val="C3203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6D427CA"/>
    <w:multiLevelType w:val="multilevel"/>
    <w:tmpl w:val="53C63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35017E"/>
    <w:multiLevelType w:val="multilevel"/>
    <w:tmpl w:val="B802CC9A"/>
    <w:lvl w:ilvl="0">
      <w:start w:val="39"/>
      <w:numFmt w:val="decimal"/>
      <w:pStyle w:val="a1"/>
      <w:suff w:val="space"/>
      <w:lvlText w:val="Таблица %1."/>
      <w:lvlJc w:val="left"/>
      <w:pPr>
        <w:ind w:left="720" w:hanging="360"/>
      </w:pPr>
      <w:rPr>
        <w:rFonts w:ascii="Times New Roman" w:hAnsi="Times New Roman" w:cs="Times New Roman" w:hint="default"/>
        <w:b/>
        <w:i/>
        <w:sz w:val="24"/>
        <w:szCs w:val="24"/>
        <w:u w:val="none"/>
      </w:rPr>
    </w:lvl>
    <w:lvl w:ilvl="1">
      <w:start w:val="1"/>
      <w:numFmt w:val="decimal"/>
      <w:lvlRestart w:val="0"/>
      <w:suff w:val="space"/>
      <w:lvlText w:val="Рис. %2."/>
      <w:lvlJc w:val="left"/>
      <w:pPr>
        <w:ind w:left="0" w:firstLine="0"/>
      </w:pPr>
      <w:rPr>
        <w:rFonts w:ascii="Times New Roman" w:hAnsi="Times New Roman" w:hint="default"/>
        <w:b/>
        <w:i/>
        <w:sz w:val="24"/>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3B2D73C8"/>
    <w:multiLevelType w:val="multilevel"/>
    <w:tmpl w:val="0B841B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FC2476C"/>
    <w:multiLevelType w:val="hybridMultilevel"/>
    <w:tmpl w:val="6640438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5" w15:restartNumberingAfterBreak="0">
    <w:nsid w:val="3FF97E45"/>
    <w:multiLevelType w:val="multilevel"/>
    <w:tmpl w:val="11C29618"/>
    <w:lvl w:ilvl="0">
      <w:start w:val="1"/>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408022D4"/>
    <w:multiLevelType w:val="hybridMultilevel"/>
    <w:tmpl w:val="8BFA5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D55B09"/>
    <w:multiLevelType w:val="multilevel"/>
    <w:tmpl w:val="D36A0D30"/>
    <w:lvl w:ilvl="0">
      <w:start w:val="39"/>
      <w:numFmt w:val="decimal"/>
      <w:lvlText w:val="%1."/>
      <w:lvlJc w:val="left"/>
      <w:pPr>
        <w:ind w:left="720" w:hanging="360"/>
      </w:pPr>
      <w:rPr>
        <w:rFonts w:ascii="Times New Roman" w:hAnsi="Times New Roman" w:cs="Times New Roman" w:hint="default"/>
        <w:sz w:val="20"/>
        <w:szCs w:val="24"/>
        <w:u w:val="none"/>
      </w:rPr>
    </w:lvl>
    <w:lvl w:ilvl="1">
      <w:start w:val="1"/>
      <w:numFmt w:val="decimal"/>
      <w:suff w:val="space"/>
      <w:lvlText w:val="Рис. %2."/>
      <w:lvlJc w:val="left"/>
      <w:pPr>
        <w:ind w:left="0" w:firstLine="0"/>
      </w:pPr>
      <w:rPr>
        <w:rFonts w:ascii="Times New Roman" w:hAnsi="Times New Roman" w:hint="default"/>
        <w:b/>
        <w:i/>
        <w:sz w:val="24"/>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8" w15:restartNumberingAfterBreak="0">
    <w:nsid w:val="45AB733A"/>
    <w:multiLevelType w:val="multilevel"/>
    <w:tmpl w:val="6636BD3E"/>
    <w:lvl w:ilvl="0">
      <w:start w:val="1"/>
      <w:numFmt w:val="decimal"/>
      <w:lvlText w:val="%1."/>
      <w:lvlJc w:val="left"/>
      <w:pPr>
        <w:ind w:left="720" w:hanging="360"/>
      </w:pPr>
      <w:rPr>
        <w:rFonts w:ascii="Times New Roman" w:eastAsia="Roboto" w:hAnsi="Times New Roman" w:cs="Times New Roman" w:hint="default"/>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9B11AC"/>
    <w:multiLevelType w:val="multilevel"/>
    <w:tmpl w:val="66205852"/>
    <w:lvl w:ilvl="0">
      <w:start w:val="8"/>
      <w:numFmt w:val="decimal"/>
      <w:lvlText w:val="%1."/>
      <w:lvlJc w:val="left"/>
      <w:pPr>
        <w:ind w:left="720" w:hanging="360"/>
      </w:pPr>
      <w:rPr>
        <w:rFonts w:hint="default"/>
        <w:sz w:val="2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4CB50B98"/>
    <w:multiLevelType w:val="multilevel"/>
    <w:tmpl w:val="12F22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D84247"/>
    <w:multiLevelType w:val="multilevel"/>
    <w:tmpl w:val="CB5E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545CBD"/>
    <w:multiLevelType w:val="multilevel"/>
    <w:tmpl w:val="FCEEE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C66DC9"/>
    <w:multiLevelType w:val="multilevel"/>
    <w:tmpl w:val="EB18A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22820AB"/>
    <w:multiLevelType w:val="multilevel"/>
    <w:tmpl w:val="044AE514"/>
    <w:lvl w:ilvl="0">
      <w:start w:val="39"/>
      <w:numFmt w:val="decimal"/>
      <w:lvlText w:val="%1."/>
      <w:lvlJc w:val="left"/>
      <w:pPr>
        <w:ind w:left="720" w:hanging="360"/>
      </w:pPr>
      <w:rPr>
        <w:rFonts w:ascii="Times New Roman" w:hAnsi="Times New Roman" w:cs="Times New Roman" w:hint="default"/>
        <w:sz w:val="20"/>
        <w:szCs w:val="24"/>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524566B5"/>
    <w:multiLevelType w:val="multilevel"/>
    <w:tmpl w:val="5C8A97DA"/>
    <w:lvl w:ilvl="0">
      <w:start w:val="2"/>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52B77BA9"/>
    <w:multiLevelType w:val="multilevel"/>
    <w:tmpl w:val="C816A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F92D22"/>
    <w:multiLevelType w:val="multilevel"/>
    <w:tmpl w:val="AF5254EC"/>
    <w:lvl w:ilvl="0">
      <w:start w:val="3"/>
      <w:numFmt w:val="decimal"/>
      <w:lvlText w:val="%1."/>
      <w:lvlJc w:val="left"/>
      <w:pPr>
        <w:ind w:left="720" w:hanging="360"/>
      </w:pPr>
      <w:rPr>
        <w:rFonts w:hint="default"/>
        <w:sz w:val="2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541A29BF"/>
    <w:multiLevelType w:val="multilevel"/>
    <w:tmpl w:val="608C7238"/>
    <w:lvl w:ilvl="0">
      <w:start w:val="1"/>
      <w:numFmt w:val="decimal"/>
      <w:lvlText w:val="%1."/>
      <w:lvlJc w:val="left"/>
      <w:pPr>
        <w:ind w:left="720" w:hanging="360"/>
      </w:pPr>
      <w:rPr>
        <w:rFonts w:ascii="Times New Roman" w:hAnsi="Times New Roman" w:cs="Times New Roman" w:hint="default"/>
        <w:sz w:val="24"/>
        <w:szCs w:val="24"/>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15:restartNumberingAfterBreak="0">
    <w:nsid w:val="5569650B"/>
    <w:multiLevelType w:val="multilevel"/>
    <w:tmpl w:val="E1BA3FCA"/>
    <w:lvl w:ilvl="0">
      <w:start w:val="1"/>
      <w:numFmt w:val="decimal"/>
      <w:lvlText w:val="%1."/>
      <w:lvlJc w:val="left"/>
      <w:pPr>
        <w:ind w:left="720" w:hanging="360"/>
      </w:pPr>
      <w:rPr>
        <w:rFonts w:hint="default"/>
        <w:sz w:val="2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55D92FDE"/>
    <w:multiLevelType w:val="multilevel"/>
    <w:tmpl w:val="2244DAD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1" w15:restartNumberingAfterBreak="0">
    <w:nsid w:val="56EB38CA"/>
    <w:multiLevelType w:val="hybridMultilevel"/>
    <w:tmpl w:val="A7E47A5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2" w15:restartNumberingAfterBreak="0">
    <w:nsid w:val="60E56AFE"/>
    <w:multiLevelType w:val="multilevel"/>
    <w:tmpl w:val="B364807E"/>
    <w:lvl w:ilvl="0">
      <w:start w:val="1"/>
      <w:numFmt w:val="decimal"/>
      <w:lvlText w:val="%1."/>
      <w:lvlJc w:val="left"/>
      <w:pPr>
        <w:ind w:left="1429" w:hanging="360"/>
      </w:pPr>
      <w:rPr>
        <w:rFonts w:ascii="Times New Roman" w:eastAsia="Noto Sans Symbols" w:hAnsi="Times New Roman" w:cs="Times New Roman" w:hint="default"/>
      </w:rPr>
    </w:lvl>
    <w:lvl w:ilvl="1">
      <w:start w:val="1"/>
      <w:numFmt w:val="lowerLetter"/>
      <w:lvlText w:val="%2."/>
      <w:lvlJc w:val="left"/>
      <w:pPr>
        <w:ind w:left="2149" w:hanging="360"/>
      </w:pPr>
      <w:rPr>
        <w:rFonts w:ascii="Courier New" w:eastAsia="Courier New" w:hAnsi="Courier New" w:cs="Courier New"/>
      </w:rPr>
    </w:lvl>
    <w:lvl w:ilvl="2">
      <w:start w:val="1"/>
      <w:numFmt w:val="lowerRoman"/>
      <w:lvlText w:val="%3."/>
      <w:lvlJc w:val="right"/>
      <w:pPr>
        <w:ind w:left="2869" w:hanging="360"/>
      </w:pPr>
      <w:rPr>
        <w:rFonts w:ascii="Noto Sans Symbols" w:eastAsia="Noto Sans Symbols" w:hAnsi="Noto Sans Symbols" w:cs="Noto Sans Symbols"/>
      </w:rPr>
    </w:lvl>
    <w:lvl w:ilvl="3">
      <w:start w:val="1"/>
      <w:numFmt w:val="decimal"/>
      <w:lvlText w:val="%4."/>
      <w:lvlJc w:val="left"/>
      <w:pPr>
        <w:ind w:left="3589" w:hanging="360"/>
      </w:pPr>
      <w:rPr>
        <w:rFonts w:ascii="Noto Sans Symbols" w:eastAsia="Noto Sans Symbols" w:hAnsi="Noto Sans Symbols" w:cs="Noto Sans Symbols"/>
      </w:rPr>
    </w:lvl>
    <w:lvl w:ilvl="4">
      <w:start w:val="1"/>
      <w:numFmt w:val="lowerLetter"/>
      <w:lvlText w:val="%5."/>
      <w:lvlJc w:val="left"/>
      <w:pPr>
        <w:ind w:left="4309" w:hanging="360"/>
      </w:pPr>
      <w:rPr>
        <w:rFonts w:ascii="Courier New" w:eastAsia="Courier New" w:hAnsi="Courier New" w:cs="Courier New"/>
      </w:rPr>
    </w:lvl>
    <w:lvl w:ilvl="5">
      <w:start w:val="1"/>
      <w:numFmt w:val="lowerRoman"/>
      <w:lvlText w:val="%6."/>
      <w:lvlJc w:val="right"/>
      <w:pPr>
        <w:ind w:left="5029" w:hanging="360"/>
      </w:pPr>
      <w:rPr>
        <w:rFonts w:ascii="Noto Sans Symbols" w:eastAsia="Noto Sans Symbols" w:hAnsi="Noto Sans Symbols" w:cs="Noto Sans Symbols"/>
      </w:rPr>
    </w:lvl>
    <w:lvl w:ilvl="6">
      <w:start w:val="1"/>
      <w:numFmt w:val="decimal"/>
      <w:lvlText w:val="%7."/>
      <w:lvlJc w:val="left"/>
      <w:pPr>
        <w:ind w:left="5749" w:hanging="360"/>
      </w:pPr>
      <w:rPr>
        <w:rFonts w:ascii="Noto Sans Symbols" w:eastAsia="Noto Sans Symbols" w:hAnsi="Noto Sans Symbols" w:cs="Noto Sans Symbols"/>
      </w:rPr>
    </w:lvl>
    <w:lvl w:ilvl="7">
      <w:start w:val="1"/>
      <w:numFmt w:val="lowerLetter"/>
      <w:lvlText w:val="%8."/>
      <w:lvlJc w:val="left"/>
      <w:pPr>
        <w:ind w:left="6469" w:hanging="360"/>
      </w:pPr>
      <w:rPr>
        <w:rFonts w:ascii="Courier New" w:eastAsia="Courier New" w:hAnsi="Courier New" w:cs="Courier New"/>
      </w:rPr>
    </w:lvl>
    <w:lvl w:ilvl="8">
      <w:start w:val="1"/>
      <w:numFmt w:val="lowerRoman"/>
      <w:lvlText w:val="%9."/>
      <w:lvlJc w:val="right"/>
      <w:pPr>
        <w:ind w:left="7189" w:hanging="360"/>
      </w:pPr>
      <w:rPr>
        <w:rFonts w:ascii="Noto Sans Symbols" w:eastAsia="Noto Sans Symbols" w:hAnsi="Noto Sans Symbols" w:cs="Noto Sans Symbols"/>
      </w:rPr>
    </w:lvl>
  </w:abstractNum>
  <w:abstractNum w:abstractNumId="33" w15:restartNumberingAfterBreak="0">
    <w:nsid w:val="65275E59"/>
    <w:multiLevelType w:val="hybridMultilevel"/>
    <w:tmpl w:val="3CCA95C2"/>
    <w:lvl w:ilvl="0" w:tplc="DDB048D0">
      <w:start w:val="1"/>
      <w:numFmt w:val="decimal"/>
      <w:lvlText w:val="%1."/>
      <w:lvlJc w:val="left"/>
      <w:pPr>
        <w:ind w:left="720" w:hanging="360"/>
      </w:pPr>
      <w:rPr>
        <w:rFonts w:ascii="Times New Roman" w:eastAsia="Arial"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373444"/>
    <w:multiLevelType w:val="multilevel"/>
    <w:tmpl w:val="CD749670"/>
    <w:lvl w:ilvl="0">
      <w:start w:val="3"/>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5" w15:restartNumberingAfterBreak="0">
    <w:nsid w:val="728C3301"/>
    <w:multiLevelType w:val="multilevel"/>
    <w:tmpl w:val="DD4AE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F6F274F"/>
    <w:multiLevelType w:val="multilevel"/>
    <w:tmpl w:val="707237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7"/>
  </w:num>
  <w:num w:numId="3">
    <w:abstractNumId w:val="20"/>
  </w:num>
  <w:num w:numId="4">
    <w:abstractNumId w:val="23"/>
  </w:num>
  <w:num w:numId="5">
    <w:abstractNumId w:val="2"/>
  </w:num>
  <w:num w:numId="6">
    <w:abstractNumId w:val="11"/>
  </w:num>
  <w:num w:numId="7">
    <w:abstractNumId w:val="21"/>
  </w:num>
  <w:num w:numId="8">
    <w:abstractNumId w:val="36"/>
  </w:num>
  <w:num w:numId="9">
    <w:abstractNumId w:val="13"/>
  </w:num>
  <w:num w:numId="10">
    <w:abstractNumId w:val="26"/>
  </w:num>
  <w:num w:numId="11">
    <w:abstractNumId w:val="22"/>
  </w:num>
  <w:num w:numId="12">
    <w:abstractNumId w:val="10"/>
  </w:num>
  <w:num w:numId="13">
    <w:abstractNumId w:val="32"/>
  </w:num>
  <w:num w:numId="14">
    <w:abstractNumId w:val="0"/>
  </w:num>
  <w:num w:numId="15">
    <w:abstractNumId w:val="35"/>
  </w:num>
  <w:num w:numId="16">
    <w:abstractNumId w:val="3"/>
  </w:num>
  <w:num w:numId="17">
    <w:abstractNumId w:val="18"/>
  </w:num>
  <w:num w:numId="18">
    <w:abstractNumId w:val="27"/>
  </w:num>
  <w:num w:numId="19">
    <w:abstractNumId w:val="33"/>
  </w:num>
  <w:num w:numId="20">
    <w:abstractNumId w:val="25"/>
  </w:num>
  <w:num w:numId="21">
    <w:abstractNumId w:val="28"/>
  </w:num>
  <w:num w:numId="22">
    <w:abstractNumId w:val="16"/>
  </w:num>
  <w:num w:numId="23">
    <w:abstractNumId w:val="34"/>
  </w:num>
  <w:num w:numId="24">
    <w:abstractNumId w:val="15"/>
  </w:num>
  <w:num w:numId="25">
    <w:abstractNumId w:val="5"/>
  </w:num>
  <w:num w:numId="26">
    <w:abstractNumId w:val="14"/>
  </w:num>
  <w:num w:numId="27">
    <w:abstractNumId w:val="30"/>
  </w:num>
  <w:num w:numId="28">
    <w:abstractNumId w:val="9"/>
  </w:num>
  <w:num w:numId="29">
    <w:abstractNumId w:val="24"/>
  </w:num>
  <w:num w:numId="30">
    <w:abstractNumId w:val="1"/>
  </w:num>
  <w:num w:numId="31">
    <w:abstractNumId w:val="29"/>
  </w:num>
  <w:num w:numId="32">
    <w:abstractNumId w:val="19"/>
  </w:num>
  <w:num w:numId="33">
    <w:abstractNumId w:val="31"/>
  </w:num>
  <w:num w:numId="34">
    <w:abstractNumId w:val="17"/>
  </w:num>
  <w:num w:numId="35">
    <w:abstractNumId w:val="17"/>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00"/>
    <w:rsid w:val="0000367F"/>
    <w:rsid w:val="000273AB"/>
    <w:rsid w:val="000469DE"/>
    <w:rsid w:val="00061704"/>
    <w:rsid w:val="00073846"/>
    <w:rsid w:val="00086CAC"/>
    <w:rsid w:val="0009366F"/>
    <w:rsid w:val="000A3312"/>
    <w:rsid w:val="000C413C"/>
    <w:rsid w:val="000E1F60"/>
    <w:rsid w:val="000E3479"/>
    <w:rsid w:val="000E4F9C"/>
    <w:rsid w:val="000E6DBD"/>
    <w:rsid w:val="000F4C5C"/>
    <w:rsid w:val="0011122E"/>
    <w:rsid w:val="00143F4E"/>
    <w:rsid w:val="00171FF9"/>
    <w:rsid w:val="00173172"/>
    <w:rsid w:val="00174C9B"/>
    <w:rsid w:val="00175BFF"/>
    <w:rsid w:val="001761FC"/>
    <w:rsid w:val="001864E4"/>
    <w:rsid w:val="00191B00"/>
    <w:rsid w:val="001B66D4"/>
    <w:rsid w:val="001D79F2"/>
    <w:rsid w:val="001E7A3E"/>
    <w:rsid w:val="0020403D"/>
    <w:rsid w:val="002063B1"/>
    <w:rsid w:val="0022167B"/>
    <w:rsid w:val="00222CF5"/>
    <w:rsid w:val="00231532"/>
    <w:rsid w:val="002356D0"/>
    <w:rsid w:val="00271B0B"/>
    <w:rsid w:val="00285FBE"/>
    <w:rsid w:val="0029252D"/>
    <w:rsid w:val="002B0568"/>
    <w:rsid w:val="002B5B2B"/>
    <w:rsid w:val="002C3D81"/>
    <w:rsid w:val="002F0AC9"/>
    <w:rsid w:val="00316F57"/>
    <w:rsid w:val="00320F1A"/>
    <w:rsid w:val="00322451"/>
    <w:rsid w:val="00324F8F"/>
    <w:rsid w:val="00330A50"/>
    <w:rsid w:val="00334842"/>
    <w:rsid w:val="0034201B"/>
    <w:rsid w:val="003452B9"/>
    <w:rsid w:val="00350B31"/>
    <w:rsid w:val="003510D1"/>
    <w:rsid w:val="00351C79"/>
    <w:rsid w:val="00360CCB"/>
    <w:rsid w:val="003A2417"/>
    <w:rsid w:val="003B0619"/>
    <w:rsid w:val="003B071B"/>
    <w:rsid w:val="003C42C4"/>
    <w:rsid w:val="003C5AF9"/>
    <w:rsid w:val="003D686A"/>
    <w:rsid w:val="003F36E5"/>
    <w:rsid w:val="004075CC"/>
    <w:rsid w:val="004215D2"/>
    <w:rsid w:val="0042275D"/>
    <w:rsid w:val="004248CE"/>
    <w:rsid w:val="0044207D"/>
    <w:rsid w:val="00480138"/>
    <w:rsid w:val="004A684C"/>
    <w:rsid w:val="004B42A8"/>
    <w:rsid w:val="004B5A90"/>
    <w:rsid w:val="004D00AA"/>
    <w:rsid w:val="004D1FED"/>
    <w:rsid w:val="004E6423"/>
    <w:rsid w:val="004E6E98"/>
    <w:rsid w:val="004F7617"/>
    <w:rsid w:val="005019A3"/>
    <w:rsid w:val="00521B5B"/>
    <w:rsid w:val="0053732D"/>
    <w:rsid w:val="00541C78"/>
    <w:rsid w:val="005552DF"/>
    <w:rsid w:val="005628B4"/>
    <w:rsid w:val="00582C71"/>
    <w:rsid w:val="005929C1"/>
    <w:rsid w:val="00592A3B"/>
    <w:rsid w:val="005C031E"/>
    <w:rsid w:val="005C6DA4"/>
    <w:rsid w:val="005E0AB7"/>
    <w:rsid w:val="005F1AA6"/>
    <w:rsid w:val="00604CE8"/>
    <w:rsid w:val="00614124"/>
    <w:rsid w:val="00616ACC"/>
    <w:rsid w:val="00616FFF"/>
    <w:rsid w:val="006218C1"/>
    <w:rsid w:val="00642B53"/>
    <w:rsid w:val="00642E6C"/>
    <w:rsid w:val="00643CE7"/>
    <w:rsid w:val="00650BB8"/>
    <w:rsid w:val="00656847"/>
    <w:rsid w:val="006648D8"/>
    <w:rsid w:val="006773CA"/>
    <w:rsid w:val="00683C15"/>
    <w:rsid w:val="00686902"/>
    <w:rsid w:val="00690089"/>
    <w:rsid w:val="006A21C2"/>
    <w:rsid w:val="006A2E05"/>
    <w:rsid w:val="006B2328"/>
    <w:rsid w:val="006B27CB"/>
    <w:rsid w:val="006B5F0D"/>
    <w:rsid w:val="006B7C65"/>
    <w:rsid w:val="006C3B38"/>
    <w:rsid w:val="006C6C94"/>
    <w:rsid w:val="006D6B67"/>
    <w:rsid w:val="006F13A0"/>
    <w:rsid w:val="00702B36"/>
    <w:rsid w:val="00707588"/>
    <w:rsid w:val="00710F22"/>
    <w:rsid w:val="007214C0"/>
    <w:rsid w:val="00722386"/>
    <w:rsid w:val="007304FD"/>
    <w:rsid w:val="007419DC"/>
    <w:rsid w:val="00765795"/>
    <w:rsid w:val="00771FC7"/>
    <w:rsid w:val="007727F0"/>
    <w:rsid w:val="00787E82"/>
    <w:rsid w:val="007B6914"/>
    <w:rsid w:val="007D2297"/>
    <w:rsid w:val="007D2436"/>
    <w:rsid w:val="007E69FE"/>
    <w:rsid w:val="007F4A33"/>
    <w:rsid w:val="007F6A30"/>
    <w:rsid w:val="00800085"/>
    <w:rsid w:val="00803BD1"/>
    <w:rsid w:val="00803CC9"/>
    <w:rsid w:val="00816E9C"/>
    <w:rsid w:val="00831530"/>
    <w:rsid w:val="00844DE0"/>
    <w:rsid w:val="008478AA"/>
    <w:rsid w:val="008629AB"/>
    <w:rsid w:val="00870F79"/>
    <w:rsid w:val="00884400"/>
    <w:rsid w:val="00892B46"/>
    <w:rsid w:val="0089793F"/>
    <w:rsid w:val="008A00FA"/>
    <w:rsid w:val="008C2DD9"/>
    <w:rsid w:val="008C6448"/>
    <w:rsid w:val="008E46F2"/>
    <w:rsid w:val="008F02F3"/>
    <w:rsid w:val="008F1ACA"/>
    <w:rsid w:val="00906B12"/>
    <w:rsid w:val="00907E5E"/>
    <w:rsid w:val="009413F2"/>
    <w:rsid w:val="00951EB4"/>
    <w:rsid w:val="00960954"/>
    <w:rsid w:val="009647BF"/>
    <w:rsid w:val="00966FAF"/>
    <w:rsid w:val="009751FF"/>
    <w:rsid w:val="009827A9"/>
    <w:rsid w:val="009860CA"/>
    <w:rsid w:val="009909CB"/>
    <w:rsid w:val="00992387"/>
    <w:rsid w:val="009923AC"/>
    <w:rsid w:val="009A5EAA"/>
    <w:rsid w:val="009B596D"/>
    <w:rsid w:val="009D49D4"/>
    <w:rsid w:val="009F69CA"/>
    <w:rsid w:val="009F7749"/>
    <w:rsid w:val="00A101E6"/>
    <w:rsid w:val="00A11E94"/>
    <w:rsid w:val="00A27575"/>
    <w:rsid w:val="00A317FB"/>
    <w:rsid w:val="00A37E00"/>
    <w:rsid w:val="00A43536"/>
    <w:rsid w:val="00A5374E"/>
    <w:rsid w:val="00A6325E"/>
    <w:rsid w:val="00A658ED"/>
    <w:rsid w:val="00A70867"/>
    <w:rsid w:val="00A71251"/>
    <w:rsid w:val="00A76599"/>
    <w:rsid w:val="00A766EA"/>
    <w:rsid w:val="00A82074"/>
    <w:rsid w:val="00A82ACF"/>
    <w:rsid w:val="00A92DBB"/>
    <w:rsid w:val="00A93831"/>
    <w:rsid w:val="00A94FBD"/>
    <w:rsid w:val="00AA2C41"/>
    <w:rsid w:val="00AB5AA5"/>
    <w:rsid w:val="00AB6791"/>
    <w:rsid w:val="00AC321F"/>
    <w:rsid w:val="00AD19D3"/>
    <w:rsid w:val="00AE5318"/>
    <w:rsid w:val="00AE6090"/>
    <w:rsid w:val="00B00697"/>
    <w:rsid w:val="00B14F94"/>
    <w:rsid w:val="00B21D1D"/>
    <w:rsid w:val="00B31016"/>
    <w:rsid w:val="00B3243E"/>
    <w:rsid w:val="00B50341"/>
    <w:rsid w:val="00B50AD9"/>
    <w:rsid w:val="00B65C33"/>
    <w:rsid w:val="00B81589"/>
    <w:rsid w:val="00B8784B"/>
    <w:rsid w:val="00BA1491"/>
    <w:rsid w:val="00BB1C9B"/>
    <w:rsid w:val="00BB23F3"/>
    <w:rsid w:val="00BC11AD"/>
    <w:rsid w:val="00BD61C2"/>
    <w:rsid w:val="00BE3FCD"/>
    <w:rsid w:val="00BF0D8E"/>
    <w:rsid w:val="00C04D4F"/>
    <w:rsid w:val="00C26C42"/>
    <w:rsid w:val="00C26EF5"/>
    <w:rsid w:val="00C4228E"/>
    <w:rsid w:val="00C50742"/>
    <w:rsid w:val="00C517B1"/>
    <w:rsid w:val="00C52DFA"/>
    <w:rsid w:val="00C63E4B"/>
    <w:rsid w:val="00C6767E"/>
    <w:rsid w:val="00C741F1"/>
    <w:rsid w:val="00C90E0C"/>
    <w:rsid w:val="00C94531"/>
    <w:rsid w:val="00C95F41"/>
    <w:rsid w:val="00CA1CFB"/>
    <w:rsid w:val="00CC36BA"/>
    <w:rsid w:val="00CC79CB"/>
    <w:rsid w:val="00CC7CED"/>
    <w:rsid w:val="00CD675C"/>
    <w:rsid w:val="00CF18B8"/>
    <w:rsid w:val="00D037CE"/>
    <w:rsid w:val="00D07B5A"/>
    <w:rsid w:val="00D11E59"/>
    <w:rsid w:val="00D12C0A"/>
    <w:rsid w:val="00D14474"/>
    <w:rsid w:val="00D15DFA"/>
    <w:rsid w:val="00D27C14"/>
    <w:rsid w:val="00D41EE6"/>
    <w:rsid w:val="00D4208F"/>
    <w:rsid w:val="00D83040"/>
    <w:rsid w:val="00D85923"/>
    <w:rsid w:val="00D930FD"/>
    <w:rsid w:val="00DB7135"/>
    <w:rsid w:val="00DC46F0"/>
    <w:rsid w:val="00DC644B"/>
    <w:rsid w:val="00DF0A60"/>
    <w:rsid w:val="00DF270E"/>
    <w:rsid w:val="00DF52BC"/>
    <w:rsid w:val="00E13B76"/>
    <w:rsid w:val="00E1430E"/>
    <w:rsid w:val="00E4232A"/>
    <w:rsid w:val="00E6752E"/>
    <w:rsid w:val="00E7621F"/>
    <w:rsid w:val="00E87A01"/>
    <w:rsid w:val="00EA2B1E"/>
    <w:rsid w:val="00EA40D9"/>
    <w:rsid w:val="00EB2E37"/>
    <w:rsid w:val="00EC1741"/>
    <w:rsid w:val="00EC6577"/>
    <w:rsid w:val="00ED4DC5"/>
    <w:rsid w:val="00EE1E32"/>
    <w:rsid w:val="00EE6B74"/>
    <w:rsid w:val="00EE6DE3"/>
    <w:rsid w:val="00EF6D76"/>
    <w:rsid w:val="00F0381C"/>
    <w:rsid w:val="00F0501C"/>
    <w:rsid w:val="00F12DF8"/>
    <w:rsid w:val="00F22842"/>
    <w:rsid w:val="00F24121"/>
    <w:rsid w:val="00F249A8"/>
    <w:rsid w:val="00F3404B"/>
    <w:rsid w:val="00F36299"/>
    <w:rsid w:val="00F42C00"/>
    <w:rsid w:val="00F4474A"/>
    <w:rsid w:val="00F57E65"/>
    <w:rsid w:val="00F775E0"/>
    <w:rsid w:val="00F8095C"/>
    <w:rsid w:val="00F949DA"/>
    <w:rsid w:val="00FC425B"/>
    <w:rsid w:val="00FD1FCD"/>
    <w:rsid w:val="00FD59E6"/>
    <w:rsid w:val="00FD5EDF"/>
    <w:rsid w:val="00FD6789"/>
    <w:rsid w:val="00FD6E56"/>
    <w:rsid w:val="00FE6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8EFFE8-B91C-402D-B4BB-4CF0D0A5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70867"/>
    <w:pPr>
      <w:spacing w:line="360" w:lineRule="auto"/>
      <w:jc w:val="both"/>
    </w:pPr>
    <w:rPr>
      <w:rFonts w:ascii="Times New Roman" w:hAnsi="Times New Roman"/>
      <w:sz w:val="24"/>
    </w:rPr>
  </w:style>
  <w:style w:type="paragraph" w:styleId="1">
    <w:name w:val="heading 1"/>
    <w:basedOn w:val="a2"/>
    <w:next w:val="a2"/>
    <w:link w:val="10"/>
    <w:uiPriority w:val="9"/>
    <w:qFormat/>
    <w:rsid w:val="00EE6DE3"/>
    <w:pPr>
      <w:keepNext/>
      <w:keepLines/>
      <w:spacing w:before="400" w:after="120"/>
      <w:outlineLvl w:val="0"/>
    </w:pPr>
    <w:rPr>
      <w:b/>
      <w:sz w:val="28"/>
      <w:szCs w:val="40"/>
    </w:rPr>
  </w:style>
  <w:style w:type="paragraph" w:styleId="2">
    <w:name w:val="heading 2"/>
    <w:basedOn w:val="a2"/>
    <w:next w:val="a2"/>
    <w:link w:val="20"/>
    <w:uiPriority w:val="9"/>
    <w:unhideWhenUsed/>
    <w:qFormat/>
    <w:pPr>
      <w:keepNext/>
      <w:keepLines/>
      <w:spacing w:before="360" w:after="120"/>
      <w:outlineLvl w:val="1"/>
    </w:pPr>
    <w:rPr>
      <w:sz w:val="32"/>
      <w:szCs w:val="32"/>
    </w:rPr>
  </w:style>
  <w:style w:type="paragraph" w:styleId="3">
    <w:name w:val="heading 3"/>
    <w:basedOn w:val="a2"/>
    <w:next w:val="a2"/>
    <w:link w:val="30"/>
    <w:uiPriority w:val="9"/>
    <w:unhideWhenUsed/>
    <w:qFormat/>
    <w:pPr>
      <w:keepNext/>
      <w:keepLines/>
      <w:spacing w:before="320" w:after="80"/>
      <w:outlineLvl w:val="2"/>
    </w:pPr>
    <w:rPr>
      <w:color w:val="434343"/>
      <w:sz w:val="28"/>
      <w:szCs w:val="28"/>
    </w:rPr>
  </w:style>
  <w:style w:type="paragraph" w:styleId="4">
    <w:name w:val="heading 4"/>
    <w:basedOn w:val="a2"/>
    <w:next w:val="a2"/>
    <w:link w:val="40"/>
    <w:uiPriority w:val="9"/>
    <w:semiHidden/>
    <w:unhideWhenUsed/>
    <w:qFormat/>
    <w:pPr>
      <w:keepNext/>
      <w:keepLines/>
      <w:spacing w:before="280" w:after="80"/>
      <w:outlineLvl w:val="3"/>
    </w:pPr>
    <w:rPr>
      <w:color w:val="666666"/>
      <w:szCs w:val="24"/>
    </w:rPr>
  </w:style>
  <w:style w:type="paragraph" w:styleId="5">
    <w:name w:val="heading 5"/>
    <w:basedOn w:val="a2"/>
    <w:next w:val="a2"/>
    <w:link w:val="50"/>
    <w:uiPriority w:val="9"/>
    <w:semiHidden/>
    <w:unhideWhenUsed/>
    <w:qFormat/>
    <w:pPr>
      <w:keepNext/>
      <w:keepLines/>
      <w:spacing w:before="240" w:after="80"/>
      <w:outlineLvl w:val="4"/>
    </w:pPr>
    <w:rPr>
      <w:color w:val="666666"/>
    </w:rPr>
  </w:style>
  <w:style w:type="paragraph" w:styleId="6">
    <w:name w:val="heading 6"/>
    <w:basedOn w:val="a2"/>
    <w:next w:val="a2"/>
    <w:link w:val="60"/>
    <w:uiPriority w:val="9"/>
    <w:semiHidden/>
    <w:unhideWhenUsed/>
    <w:qFormat/>
    <w:pPr>
      <w:keepNext/>
      <w:keepLines/>
      <w:spacing w:before="240" w:after="80"/>
      <w:outlineLvl w:val="5"/>
    </w:pPr>
    <w:rPr>
      <w:i/>
      <w:color w:val="666666"/>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basedOn w:val="a2"/>
    <w:next w:val="a2"/>
    <w:link w:val="a7"/>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8">
    <w:name w:val="Subtitle"/>
    <w:basedOn w:val="a2"/>
    <w:next w:val="a2"/>
    <w:link w:val="a9"/>
    <w:uiPriority w:val="11"/>
    <w:qFormat/>
    <w:pPr>
      <w:keepNext/>
      <w:keepLines/>
      <w:spacing w:after="320"/>
    </w:pPr>
    <w:rPr>
      <w:color w:val="666666"/>
      <w:sz w:val="30"/>
      <w:szCs w:val="30"/>
    </w:r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line="240" w:lineRule="auto"/>
    </w:pPr>
    <w:tblPr>
      <w:tblStyleRowBandSize w:val="1"/>
      <w:tblStyleColBandSize w:val="1"/>
      <w:tblCellMar>
        <w:left w:w="108" w:type="dxa"/>
        <w:right w:w="108" w:type="dxa"/>
      </w:tblCellMar>
    </w:tblPr>
  </w:style>
  <w:style w:type="table" w:customStyle="1" w:styleId="af6">
    <w:basedOn w:val="TableNormal0"/>
    <w:pPr>
      <w:spacing w:line="240" w:lineRule="auto"/>
    </w:pPr>
    <w:tblPr>
      <w:tblStyleRowBandSize w:val="1"/>
      <w:tblStyleColBandSize w:val="1"/>
      <w:tblCellMar>
        <w:left w:w="108" w:type="dxa"/>
        <w:right w:w="108" w:type="dxa"/>
      </w:tblCellMar>
    </w:tblPr>
  </w:style>
  <w:style w:type="table" w:customStyle="1" w:styleId="af7">
    <w:basedOn w:val="TableNormal0"/>
    <w:pPr>
      <w:spacing w:line="240" w:lineRule="auto"/>
    </w:pPr>
    <w:tblPr>
      <w:tblStyleRowBandSize w:val="1"/>
      <w:tblStyleColBandSize w:val="1"/>
      <w:tblCellMar>
        <w:left w:w="108" w:type="dxa"/>
        <w:right w:w="108" w:type="dxa"/>
      </w:tblCellMar>
    </w:tblPr>
  </w:style>
  <w:style w:type="table" w:customStyle="1" w:styleId="af8">
    <w:basedOn w:val="TableNormal0"/>
    <w:pPr>
      <w:spacing w:line="240" w:lineRule="auto"/>
    </w:pPr>
    <w:tblPr>
      <w:tblStyleRowBandSize w:val="1"/>
      <w:tblStyleColBandSize w:val="1"/>
      <w:tblCellMar>
        <w:left w:w="108" w:type="dxa"/>
        <w:right w:w="108" w:type="dxa"/>
      </w:tblCellMar>
    </w:tblPr>
  </w:style>
  <w:style w:type="table" w:customStyle="1" w:styleId="af9">
    <w:basedOn w:val="TableNormal0"/>
    <w:pPr>
      <w:spacing w:line="240" w:lineRule="auto"/>
    </w:pPr>
    <w:tblPr>
      <w:tblStyleRowBandSize w:val="1"/>
      <w:tblStyleColBandSize w:val="1"/>
      <w:tblCellMar>
        <w:left w:w="108" w:type="dxa"/>
        <w:right w:w="108"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paragraph" w:styleId="afe">
    <w:name w:val="List Paragraph"/>
    <w:basedOn w:val="a2"/>
    <w:uiPriority w:val="34"/>
    <w:qFormat/>
    <w:rsid w:val="00231532"/>
    <w:pPr>
      <w:ind w:left="720"/>
      <w:contextualSpacing/>
    </w:pPr>
  </w:style>
  <w:style w:type="character" w:styleId="aff">
    <w:name w:val="Hyperlink"/>
    <w:basedOn w:val="a3"/>
    <w:uiPriority w:val="99"/>
    <w:unhideWhenUsed/>
    <w:rsid w:val="001D79F2"/>
    <w:rPr>
      <w:color w:val="0000FF" w:themeColor="hyperlink"/>
      <w:u w:val="single"/>
    </w:rPr>
  </w:style>
  <w:style w:type="character" w:customStyle="1" w:styleId="UnresolvedMention">
    <w:name w:val="Unresolved Mention"/>
    <w:basedOn w:val="a3"/>
    <w:uiPriority w:val="99"/>
    <w:semiHidden/>
    <w:unhideWhenUsed/>
    <w:rsid w:val="001D79F2"/>
    <w:rPr>
      <w:color w:val="605E5C"/>
      <w:shd w:val="clear" w:color="auto" w:fill="E1DFDD"/>
    </w:rPr>
  </w:style>
  <w:style w:type="paragraph" w:styleId="aff0">
    <w:name w:val="Normal (Web)"/>
    <w:basedOn w:val="a2"/>
    <w:uiPriority w:val="99"/>
    <w:unhideWhenUsed/>
    <w:rsid w:val="00D11E59"/>
    <w:pPr>
      <w:spacing w:before="100" w:beforeAutospacing="1" w:after="100" w:afterAutospacing="1" w:line="240" w:lineRule="auto"/>
    </w:pPr>
    <w:rPr>
      <w:rFonts w:eastAsia="Times New Roman" w:cs="Times New Roman"/>
      <w:szCs w:val="24"/>
      <w:lang w:val="ru-RU"/>
    </w:rPr>
  </w:style>
  <w:style w:type="paragraph" w:styleId="aff1">
    <w:name w:val="footnote text"/>
    <w:basedOn w:val="a2"/>
    <w:link w:val="aff2"/>
    <w:uiPriority w:val="99"/>
    <w:unhideWhenUsed/>
    <w:rsid w:val="00F0381C"/>
    <w:pPr>
      <w:spacing w:line="240" w:lineRule="auto"/>
    </w:pPr>
    <w:rPr>
      <w:sz w:val="20"/>
      <w:szCs w:val="20"/>
    </w:rPr>
  </w:style>
  <w:style w:type="character" w:customStyle="1" w:styleId="aff2">
    <w:name w:val="Текст сноски Знак"/>
    <w:basedOn w:val="a3"/>
    <w:link w:val="aff1"/>
    <w:uiPriority w:val="99"/>
    <w:rsid w:val="00F0381C"/>
    <w:rPr>
      <w:sz w:val="20"/>
      <w:szCs w:val="20"/>
    </w:rPr>
  </w:style>
  <w:style w:type="character" w:styleId="aff3">
    <w:name w:val="footnote reference"/>
    <w:basedOn w:val="a3"/>
    <w:uiPriority w:val="99"/>
    <w:semiHidden/>
    <w:unhideWhenUsed/>
    <w:rsid w:val="00F0381C"/>
    <w:rPr>
      <w:vertAlign w:val="superscript"/>
    </w:rPr>
  </w:style>
  <w:style w:type="table" w:styleId="aff4">
    <w:name w:val="Table Grid"/>
    <w:basedOn w:val="a4"/>
    <w:uiPriority w:val="39"/>
    <w:rsid w:val="004A68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OC Heading"/>
    <w:basedOn w:val="1"/>
    <w:next w:val="a2"/>
    <w:uiPriority w:val="39"/>
    <w:unhideWhenUsed/>
    <w:qFormat/>
    <w:rsid w:val="00EE6DE3"/>
    <w:pPr>
      <w:spacing w:before="240" w:after="0" w:line="259" w:lineRule="auto"/>
      <w:outlineLvl w:val="9"/>
    </w:pPr>
    <w:rPr>
      <w:rFonts w:asciiTheme="majorHAnsi" w:eastAsiaTheme="majorEastAsia" w:hAnsiTheme="majorHAnsi" w:cstheme="majorBidi"/>
      <w:b w:val="0"/>
      <w:color w:val="365F91" w:themeColor="accent1" w:themeShade="BF"/>
      <w:sz w:val="32"/>
      <w:szCs w:val="32"/>
      <w:lang w:val="ru-RU"/>
    </w:rPr>
  </w:style>
  <w:style w:type="paragraph" w:styleId="11">
    <w:name w:val="toc 1"/>
    <w:basedOn w:val="a2"/>
    <w:next w:val="a2"/>
    <w:autoRedefine/>
    <w:uiPriority w:val="39"/>
    <w:unhideWhenUsed/>
    <w:rsid w:val="007D2297"/>
    <w:pPr>
      <w:tabs>
        <w:tab w:val="right" w:leader="dot" w:pos="8780"/>
      </w:tabs>
      <w:spacing w:after="100"/>
    </w:pPr>
    <w:rPr>
      <w:rFonts w:eastAsia="Times New Roman" w:cs="Times New Roman"/>
      <w:noProof/>
    </w:rPr>
  </w:style>
  <w:style w:type="paragraph" w:styleId="21">
    <w:name w:val="toc 2"/>
    <w:basedOn w:val="a2"/>
    <w:next w:val="a2"/>
    <w:autoRedefine/>
    <w:uiPriority w:val="39"/>
    <w:unhideWhenUsed/>
    <w:rsid w:val="00EE6DE3"/>
    <w:pPr>
      <w:spacing w:after="100"/>
      <w:ind w:left="220"/>
    </w:pPr>
  </w:style>
  <w:style w:type="paragraph" w:styleId="31">
    <w:name w:val="toc 3"/>
    <w:basedOn w:val="a2"/>
    <w:next w:val="a2"/>
    <w:autoRedefine/>
    <w:uiPriority w:val="39"/>
    <w:unhideWhenUsed/>
    <w:rsid w:val="00EE6DE3"/>
    <w:pPr>
      <w:spacing w:after="100"/>
      <w:ind w:left="440"/>
    </w:pPr>
  </w:style>
  <w:style w:type="paragraph" w:styleId="aff6">
    <w:name w:val="header"/>
    <w:basedOn w:val="a2"/>
    <w:link w:val="aff7"/>
    <w:uiPriority w:val="99"/>
    <w:unhideWhenUsed/>
    <w:rsid w:val="00061704"/>
    <w:pPr>
      <w:tabs>
        <w:tab w:val="center" w:pos="4677"/>
        <w:tab w:val="right" w:pos="9355"/>
      </w:tabs>
      <w:spacing w:line="240" w:lineRule="auto"/>
    </w:pPr>
  </w:style>
  <w:style w:type="character" w:customStyle="1" w:styleId="aff7">
    <w:name w:val="Верхний колонтитул Знак"/>
    <w:basedOn w:val="a3"/>
    <w:link w:val="aff6"/>
    <w:uiPriority w:val="99"/>
    <w:rsid w:val="00061704"/>
  </w:style>
  <w:style w:type="paragraph" w:styleId="aff8">
    <w:name w:val="footer"/>
    <w:basedOn w:val="a2"/>
    <w:link w:val="aff9"/>
    <w:uiPriority w:val="99"/>
    <w:unhideWhenUsed/>
    <w:rsid w:val="00061704"/>
    <w:pPr>
      <w:tabs>
        <w:tab w:val="center" w:pos="4677"/>
        <w:tab w:val="right" w:pos="9355"/>
      </w:tabs>
      <w:spacing w:line="240" w:lineRule="auto"/>
    </w:pPr>
  </w:style>
  <w:style w:type="character" w:customStyle="1" w:styleId="aff9">
    <w:name w:val="Нижний колонтитул Знак"/>
    <w:basedOn w:val="a3"/>
    <w:link w:val="aff8"/>
    <w:uiPriority w:val="99"/>
    <w:rsid w:val="00061704"/>
  </w:style>
  <w:style w:type="character" w:customStyle="1" w:styleId="10">
    <w:name w:val="Заголовок 1 Знак"/>
    <w:basedOn w:val="a3"/>
    <w:link w:val="1"/>
    <w:uiPriority w:val="9"/>
    <w:rsid w:val="003D686A"/>
    <w:rPr>
      <w:rFonts w:ascii="Times New Roman" w:hAnsi="Times New Roman"/>
      <w:b/>
      <w:sz w:val="28"/>
      <w:szCs w:val="40"/>
    </w:rPr>
  </w:style>
  <w:style w:type="character" w:customStyle="1" w:styleId="20">
    <w:name w:val="Заголовок 2 Знак"/>
    <w:basedOn w:val="a3"/>
    <w:link w:val="2"/>
    <w:uiPriority w:val="9"/>
    <w:rsid w:val="003D686A"/>
    <w:rPr>
      <w:sz w:val="32"/>
      <w:szCs w:val="32"/>
    </w:rPr>
  </w:style>
  <w:style w:type="character" w:customStyle="1" w:styleId="30">
    <w:name w:val="Заголовок 3 Знак"/>
    <w:basedOn w:val="a3"/>
    <w:link w:val="3"/>
    <w:uiPriority w:val="9"/>
    <w:rsid w:val="003D686A"/>
    <w:rPr>
      <w:color w:val="434343"/>
      <w:sz w:val="28"/>
      <w:szCs w:val="28"/>
    </w:rPr>
  </w:style>
  <w:style w:type="character" w:customStyle="1" w:styleId="40">
    <w:name w:val="Заголовок 4 Знак"/>
    <w:basedOn w:val="a3"/>
    <w:link w:val="4"/>
    <w:uiPriority w:val="9"/>
    <w:semiHidden/>
    <w:rsid w:val="003D686A"/>
    <w:rPr>
      <w:color w:val="666666"/>
      <w:sz w:val="24"/>
      <w:szCs w:val="24"/>
    </w:rPr>
  </w:style>
  <w:style w:type="character" w:customStyle="1" w:styleId="50">
    <w:name w:val="Заголовок 5 Знак"/>
    <w:basedOn w:val="a3"/>
    <w:link w:val="5"/>
    <w:uiPriority w:val="9"/>
    <w:semiHidden/>
    <w:rsid w:val="003D686A"/>
    <w:rPr>
      <w:color w:val="666666"/>
    </w:rPr>
  </w:style>
  <w:style w:type="character" w:customStyle="1" w:styleId="60">
    <w:name w:val="Заголовок 6 Знак"/>
    <w:basedOn w:val="a3"/>
    <w:link w:val="6"/>
    <w:uiPriority w:val="9"/>
    <w:semiHidden/>
    <w:rsid w:val="003D686A"/>
    <w:rPr>
      <w:i/>
      <w:color w:val="666666"/>
    </w:rPr>
  </w:style>
  <w:style w:type="character" w:customStyle="1" w:styleId="a7">
    <w:name w:val="Название Знак"/>
    <w:basedOn w:val="a3"/>
    <w:link w:val="a6"/>
    <w:uiPriority w:val="10"/>
    <w:rsid w:val="003D686A"/>
    <w:rPr>
      <w:sz w:val="52"/>
      <w:szCs w:val="52"/>
    </w:rPr>
  </w:style>
  <w:style w:type="character" w:customStyle="1" w:styleId="a9">
    <w:name w:val="Подзаголовок Знак"/>
    <w:basedOn w:val="a3"/>
    <w:link w:val="a8"/>
    <w:uiPriority w:val="11"/>
    <w:rsid w:val="003D686A"/>
    <w:rPr>
      <w:color w:val="666666"/>
      <w:sz w:val="30"/>
      <w:szCs w:val="30"/>
    </w:rPr>
  </w:style>
  <w:style w:type="character" w:styleId="affa">
    <w:name w:val="FollowedHyperlink"/>
    <w:basedOn w:val="a3"/>
    <w:uiPriority w:val="99"/>
    <w:semiHidden/>
    <w:unhideWhenUsed/>
    <w:rsid w:val="003D686A"/>
    <w:rPr>
      <w:color w:val="800080" w:themeColor="followedHyperlink"/>
      <w:u w:val="single"/>
    </w:rPr>
  </w:style>
  <w:style w:type="character" w:styleId="affb">
    <w:name w:val="Strong"/>
    <w:basedOn w:val="a3"/>
    <w:uiPriority w:val="22"/>
    <w:qFormat/>
    <w:rsid w:val="003452B9"/>
    <w:rPr>
      <w:b/>
      <w:bCs/>
    </w:rPr>
  </w:style>
  <w:style w:type="paragraph" w:customStyle="1" w:styleId="cvgsua">
    <w:name w:val="cvgsua"/>
    <w:basedOn w:val="a2"/>
    <w:rsid w:val="007D2436"/>
    <w:pPr>
      <w:spacing w:before="100" w:beforeAutospacing="1" w:after="100" w:afterAutospacing="1" w:line="240" w:lineRule="auto"/>
    </w:pPr>
    <w:rPr>
      <w:rFonts w:eastAsia="Times New Roman" w:cs="Times New Roman"/>
      <w:szCs w:val="24"/>
      <w:lang w:val="ru-RU"/>
    </w:rPr>
  </w:style>
  <w:style w:type="character" w:customStyle="1" w:styleId="oypena">
    <w:name w:val="oypena"/>
    <w:basedOn w:val="a3"/>
    <w:rsid w:val="007D2436"/>
  </w:style>
  <w:style w:type="paragraph" w:customStyle="1" w:styleId="xl65">
    <w:name w:val="xl65"/>
    <w:basedOn w:val="a2"/>
    <w:rsid w:val="00616FFF"/>
    <w:pPr>
      <w:spacing w:before="100" w:beforeAutospacing="1" w:after="100" w:afterAutospacing="1" w:line="240" w:lineRule="auto"/>
    </w:pPr>
    <w:rPr>
      <w:rFonts w:eastAsia="Times New Roman" w:cs="Times New Roman"/>
      <w:szCs w:val="24"/>
      <w:lang w:val="ru-RU"/>
    </w:rPr>
  </w:style>
  <w:style w:type="paragraph" w:customStyle="1" w:styleId="xl66">
    <w:name w:val="xl66"/>
    <w:basedOn w:val="a2"/>
    <w:rsid w:val="00616FFF"/>
    <w:pPr>
      <w:spacing w:before="100" w:beforeAutospacing="1" w:after="100" w:afterAutospacing="1" w:line="240" w:lineRule="auto"/>
      <w:jc w:val="center"/>
      <w:textAlignment w:val="center"/>
    </w:pPr>
    <w:rPr>
      <w:rFonts w:eastAsia="Times New Roman" w:cs="Times New Roman"/>
      <w:szCs w:val="24"/>
      <w:lang w:val="ru-RU"/>
    </w:rPr>
  </w:style>
  <w:style w:type="paragraph" w:customStyle="1" w:styleId="xl67">
    <w:name w:val="xl67"/>
    <w:basedOn w:val="a2"/>
    <w:rsid w:val="00616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u-RU"/>
    </w:rPr>
  </w:style>
  <w:style w:type="paragraph" w:customStyle="1" w:styleId="xl68">
    <w:name w:val="xl68"/>
    <w:basedOn w:val="a2"/>
    <w:rsid w:val="00616F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val="ru-RU"/>
    </w:rPr>
  </w:style>
  <w:style w:type="paragraph" w:customStyle="1" w:styleId="xl69">
    <w:name w:val="xl69"/>
    <w:basedOn w:val="a2"/>
    <w:rsid w:val="00616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val="ru-RU"/>
    </w:rPr>
  </w:style>
  <w:style w:type="paragraph" w:customStyle="1" w:styleId="xl70">
    <w:name w:val="xl70"/>
    <w:basedOn w:val="a2"/>
    <w:rsid w:val="00616FF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cs="Times New Roman"/>
      <w:szCs w:val="24"/>
      <w:lang w:val="ru-RU"/>
    </w:rPr>
  </w:style>
  <w:style w:type="paragraph" w:customStyle="1" w:styleId="xl71">
    <w:name w:val="xl71"/>
    <w:basedOn w:val="a2"/>
    <w:rsid w:val="00616FFF"/>
    <w:pPr>
      <w:shd w:val="clear" w:color="000000" w:fill="D0CECE"/>
      <w:spacing w:before="100" w:beforeAutospacing="1" w:after="100" w:afterAutospacing="1" w:line="240" w:lineRule="auto"/>
      <w:jc w:val="center"/>
      <w:textAlignment w:val="center"/>
    </w:pPr>
    <w:rPr>
      <w:rFonts w:eastAsia="Times New Roman" w:cs="Times New Roman"/>
      <w:szCs w:val="24"/>
      <w:lang w:val="ru-RU"/>
    </w:rPr>
  </w:style>
  <w:style w:type="paragraph" w:customStyle="1" w:styleId="xl72">
    <w:name w:val="xl72"/>
    <w:basedOn w:val="a2"/>
    <w:rsid w:val="00616FF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cs="Times New Roman"/>
      <w:b/>
      <w:bCs/>
      <w:szCs w:val="24"/>
      <w:lang w:val="ru-RU"/>
    </w:rPr>
  </w:style>
  <w:style w:type="paragraph" w:customStyle="1" w:styleId="xl73">
    <w:name w:val="xl73"/>
    <w:basedOn w:val="a2"/>
    <w:rsid w:val="00616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ru-RU"/>
    </w:rPr>
  </w:style>
  <w:style w:type="character" w:styleId="affc">
    <w:name w:val="Emphasis"/>
    <w:basedOn w:val="a3"/>
    <w:uiPriority w:val="20"/>
    <w:qFormat/>
    <w:rsid w:val="00324F8F"/>
    <w:rPr>
      <w:i/>
      <w:iCs/>
    </w:rPr>
  </w:style>
  <w:style w:type="paragraph" w:styleId="affd">
    <w:name w:val="endnote text"/>
    <w:basedOn w:val="a2"/>
    <w:link w:val="affe"/>
    <w:uiPriority w:val="99"/>
    <w:semiHidden/>
    <w:unhideWhenUsed/>
    <w:rsid w:val="00844DE0"/>
    <w:pPr>
      <w:spacing w:line="240" w:lineRule="auto"/>
    </w:pPr>
    <w:rPr>
      <w:sz w:val="20"/>
      <w:szCs w:val="20"/>
    </w:rPr>
  </w:style>
  <w:style w:type="character" w:customStyle="1" w:styleId="affe">
    <w:name w:val="Текст концевой сноски Знак"/>
    <w:basedOn w:val="a3"/>
    <w:link w:val="affd"/>
    <w:uiPriority w:val="99"/>
    <w:semiHidden/>
    <w:rsid w:val="00844DE0"/>
    <w:rPr>
      <w:sz w:val="20"/>
      <w:szCs w:val="20"/>
    </w:rPr>
  </w:style>
  <w:style w:type="character" w:styleId="afff">
    <w:name w:val="endnote reference"/>
    <w:basedOn w:val="a3"/>
    <w:uiPriority w:val="99"/>
    <w:semiHidden/>
    <w:unhideWhenUsed/>
    <w:rsid w:val="00844DE0"/>
    <w:rPr>
      <w:vertAlign w:val="superscript"/>
    </w:rPr>
  </w:style>
  <w:style w:type="paragraph" w:styleId="afff0">
    <w:name w:val="No Spacing"/>
    <w:uiPriority w:val="1"/>
    <w:qFormat/>
    <w:rsid w:val="00C50742"/>
    <w:pPr>
      <w:spacing w:line="240" w:lineRule="auto"/>
    </w:pPr>
  </w:style>
  <w:style w:type="paragraph" w:customStyle="1" w:styleId="afff1">
    <w:name w:val="содержимое таблицы"/>
    <w:basedOn w:val="a2"/>
    <w:next w:val="a2"/>
    <w:qFormat/>
    <w:rsid w:val="00BE3FCD"/>
    <w:rPr>
      <w:rFonts w:eastAsia="SimSun" w:cstheme="minorBidi"/>
      <w:lang w:val="ru-RU" w:eastAsia="en-US"/>
    </w:rPr>
  </w:style>
  <w:style w:type="paragraph" w:customStyle="1" w:styleId="a0">
    <w:name w:val="Подпись рисунка"/>
    <w:basedOn w:val="a2"/>
    <w:next w:val="a2"/>
    <w:qFormat/>
    <w:rsid w:val="00A70867"/>
    <w:pPr>
      <w:numPr>
        <w:ilvl w:val="1"/>
        <w:numId w:val="41"/>
      </w:numPr>
      <w:jc w:val="center"/>
    </w:pPr>
    <w:rPr>
      <w:rFonts w:eastAsia="Times New Roman" w:cs="Times New Roman"/>
      <w:szCs w:val="24"/>
      <w:lang w:val="ru-RU"/>
    </w:rPr>
  </w:style>
  <w:style w:type="paragraph" w:customStyle="1" w:styleId="a1">
    <w:name w:val="Подпись к таблице"/>
    <w:basedOn w:val="a2"/>
    <w:qFormat/>
    <w:rsid w:val="004B42A8"/>
    <w:pPr>
      <w:numPr>
        <w:numId w:val="36"/>
      </w:numPr>
      <w:autoSpaceDE w:val="0"/>
      <w:autoSpaceDN w:val="0"/>
      <w:adjustRightInd w:val="0"/>
      <w:jc w:val="right"/>
    </w:pPr>
    <w:rPr>
      <w:rFonts w:eastAsia="Times New Roman" w:cs="Times New Roman"/>
      <w:szCs w:val="24"/>
    </w:rPr>
  </w:style>
  <w:style w:type="paragraph" w:customStyle="1" w:styleId="a">
    <w:name w:val="Подпись к приложению"/>
    <w:basedOn w:val="a1"/>
    <w:qFormat/>
    <w:rsid w:val="004B42A8"/>
    <w:pPr>
      <w:numPr>
        <w:numId w:val="41"/>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1836">
      <w:bodyDiv w:val="1"/>
      <w:marLeft w:val="0"/>
      <w:marRight w:val="0"/>
      <w:marTop w:val="0"/>
      <w:marBottom w:val="0"/>
      <w:divBdr>
        <w:top w:val="none" w:sz="0" w:space="0" w:color="auto"/>
        <w:left w:val="none" w:sz="0" w:space="0" w:color="auto"/>
        <w:bottom w:val="none" w:sz="0" w:space="0" w:color="auto"/>
        <w:right w:val="none" w:sz="0" w:space="0" w:color="auto"/>
      </w:divBdr>
    </w:div>
    <w:div w:id="42758187">
      <w:bodyDiv w:val="1"/>
      <w:marLeft w:val="0"/>
      <w:marRight w:val="0"/>
      <w:marTop w:val="0"/>
      <w:marBottom w:val="0"/>
      <w:divBdr>
        <w:top w:val="none" w:sz="0" w:space="0" w:color="auto"/>
        <w:left w:val="none" w:sz="0" w:space="0" w:color="auto"/>
        <w:bottom w:val="none" w:sz="0" w:space="0" w:color="auto"/>
        <w:right w:val="none" w:sz="0" w:space="0" w:color="auto"/>
      </w:divBdr>
    </w:div>
    <w:div w:id="62332995">
      <w:bodyDiv w:val="1"/>
      <w:marLeft w:val="0"/>
      <w:marRight w:val="0"/>
      <w:marTop w:val="0"/>
      <w:marBottom w:val="0"/>
      <w:divBdr>
        <w:top w:val="none" w:sz="0" w:space="0" w:color="auto"/>
        <w:left w:val="none" w:sz="0" w:space="0" w:color="auto"/>
        <w:bottom w:val="none" w:sz="0" w:space="0" w:color="auto"/>
        <w:right w:val="none" w:sz="0" w:space="0" w:color="auto"/>
      </w:divBdr>
    </w:div>
    <w:div w:id="116725288">
      <w:bodyDiv w:val="1"/>
      <w:marLeft w:val="0"/>
      <w:marRight w:val="0"/>
      <w:marTop w:val="0"/>
      <w:marBottom w:val="0"/>
      <w:divBdr>
        <w:top w:val="none" w:sz="0" w:space="0" w:color="auto"/>
        <w:left w:val="none" w:sz="0" w:space="0" w:color="auto"/>
        <w:bottom w:val="none" w:sz="0" w:space="0" w:color="auto"/>
        <w:right w:val="none" w:sz="0" w:space="0" w:color="auto"/>
      </w:divBdr>
    </w:div>
    <w:div w:id="158889619">
      <w:bodyDiv w:val="1"/>
      <w:marLeft w:val="0"/>
      <w:marRight w:val="0"/>
      <w:marTop w:val="0"/>
      <w:marBottom w:val="0"/>
      <w:divBdr>
        <w:top w:val="none" w:sz="0" w:space="0" w:color="auto"/>
        <w:left w:val="none" w:sz="0" w:space="0" w:color="auto"/>
        <w:bottom w:val="none" w:sz="0" w:space="0" w:color="auto"/>
        <w:right w:val="none" w:sz="0" w:space="0" w:color="auto"/>
      </w:divBdr>
    </w:div>
    <w:div w:id="240868416">
      <w:bodyDiv w:val="1"/>
      <w:marLeft w:val="0"/>
      <w:marRight w:val="0"/>
      <w:marTop w:val="0"/>
      <w:marBottom w:val="0"/>
      <w:divBdr>
        <w:top w:val="none" w:sz="0" w:space="0" w:color="auto"/>
        <w:left w:val="none" w:sz="0" w:space="0" w:color="auto"/>
        <w:bottom w:val="none" w:sz="0" w:space="0" w:color="auto"/>
        <w:right w:val="none" w:sz="0" w:space="0" w:color="auto"/>
      </w:divBdr>
    </w:div>
    <w:div w:id="244077641">
      <w:bodyDiv w:val="1"/>
      <w:marLeft w:val="0"/>
      <w:marRight w:val="0"/>
      <w:marTop w:val="0"/>
      <w:marBottom w:val="0"/>
      <w:divBdr>
        <w:top w:val="none" w:sz="0" w:space="0" w:color="auto"/>
        <w:left w:val="none" w:sz="0" w:space="0" w:color="auto"/>
        <w:bottom w:val="none" w:sz="0" w:space="0" w:color="auto"/>
        <w:right w:val="none" w:sz="0" w:space="0" w:color="auto"/>
      </w:divBdr>
    </w:div>
    <w:div w:id="278417180">
      <w:bodyDiv w:val="1"/>
      <w:marLeft w:val="0"/>
      <w:marRight w:val="0"/>
      <w:marTop w:val="0"/>
      <w:marBottom w:val="0"/>
      <w:divBdr>
        <w:top w:val="none" w:sz="0" w:space="0" w:color="auto"/>
        <w:left w:val="none" w:sz="0" w:space="0" w:color="auto"/>
        <w:bottom w:val="none" w:sz="0" w:space="0" w:color="auto"/>
        <w:right w:val="none" w:sz="0" w:space="0" w:color="auto"/>
      </w:divBdr>
    </w:div>
    <w:div w:id="371031109">
      <w:bodyDiv w:val="1"/>
      <w:marLeft w:val="0"/>
      <w:marRight w:val="0"/>
      <w:marTop w:val="0"/>
      <w:marBottom w:val="0"/>
      <w:divBdr>
        <w:top w:val="none" w:sz="0" w:space="0" w:color="auto"/>
        <w:left w:val="none" w:sz="0" w:space="0" w:color="auto"/>
        <w:bottom w:val="none" w:sz="0" w:space="0" w:color="auto"/>
        <w:right w:val="none" w:sz="0" w:space="0" w:color="auto"/>
      </w:divBdr>
    </w:div>
    <w:div w:id="383263546">
      <w:bodyDiv w:val="1"/>
      <w:marLeft w:val="0"/>
      <w:marRight w:val="0"/>
      <w:marTop w:val="0"/>
      <w:marBottom w:val="0"/>
      <w:divBdr>
        <w:top w:val="none" w:sz="0" w:space="0" w:color="auto"/>
        <w:left w:val="none" w:sz="0" w:space="0" w:color="auto"/>
        <w:bottom w:val="none" w:sz="0" w:space="0" w:color="auto"/>
        <w:right w:val="none" w:sz="0" w:space="0" w:color="auto"/>
      </w:divBdr>
    </w:div>
    <w:div w:id="417287315">
      <w:bodyDiv w:val="1"/>
      <w:marLeft w:val="0"/>
      <w:marRight w:val="0"/>
      <w:marTop w:val="0"/>
      <w:marBottom w:val="0"/>
      <w:divBdr>
        <w:top w:val="none" w:sz="0" w:space="0" w:color="auto"/>
        <w:left w:val="none" w:sz="0" w:space="0" w:color="auto"/>
        <w:bottom w:val="none" w:sz="0" w:space="0" w:color="auto"/>
        <w:right w:val="none" w:sz="0" w:space="0" w:color="auto"/>
      </w:divBdr>
    </w:div>
    <w:div w:id="438186401">
      <w:bodyDiv w:val="1"/>
      <w:marLeft w:val="0"/>
      <w:marRight w:val="0"/>
      <w:marTop w:val="0"/>
      <w:marBottom w:val="0"/>
      <w:divBdr>
        <w:top w:val="none" w:sz="0" w:space="0" w:color="auto"/>
        <w:left w:val="none" w:sz="0" w:space="0" w:color="auto"/>
        <w:bottom w:val="none" w:sz="0" w:space="0" w:color="auto"/>
        <w:right w:val="none" w:sz="0" w:space="0" w:color="auto"/>
      </w:divBdr>
    </w:div>
    <w:div w:id="465780367">
      <w:bodyDiv w:val="1"/>
      <w:marLeft w:val="0"/>
      <w:marRight w:val="0"/>
      <w:marTop w:val="0"/>
      <w:marBottom w:val="0"/>
      <w:divBdr>
        <w:top w:val="none" w:sz="0" w:space="0" w:color="auto"/>
        <w:left w:val="none" w:sz="0" w:space="0" w:color="auto"/>
        <w:bottom w:val="none" w:sz="0" w:space="0" w:color="auto"/>
        <w:right w:val="none" w:sz="0" w:space="0" w:color="auto"/>
      </w:divBdr>
    </w:div>
    <w:div w:id="467016877">
      <w:bodyDiv w:val="1"/>
      <w:marLeft w:val="0"/>
      <w:marRight w:val="0"/>
      <w:marTop w:val="0"/>
      <w:marBottom w:val="0"/>
      <w:divBdr>
        <w:top w:val="none" w:sz="0" w:space="0" w:color="auto"/>
        <w:left w:val="none" w:sz="0" w:space="0" w:color="auto"/>
        <w:bottom w:val="none" w:sz="0" w:space="0" w:color="auto"/>
        <w:right w:val="none" w:sz="0" w:space="0" w:color="auto"/>
      </w:divBdr>
    </w:div>
    <w:div w:id="471021516">
      <w:bodyDiv w:val="1"/>
      <w:marLeft w:val="0"/>
      <w:marRight w:val="0"/>
      <w:marTop w:val="0"/>
      <w:marBottom w:val="0"/>
      <w:divBdr>
        <w:top w:val="none" w:sz="0" w:space="0" w:color="auto"/>
        <w:left w:val="none" w:sz="0" w:space="0" w:color="auto"/>
        <w:bottom w:val="none" w:sz="0" w:space="0" w:color="auto"/>
        <w:right w:val="none" w:sz="0" w:space="0" w:color="auto"/>
      </w:divBdr>
    </w:div>
    <w:div w:id="495729156">
      <w:bodyDiv w:val="1"/>
      <w:marLeft w:val="0"/>
      <w:marRight w:val="0"/>
      <w:marTop w:val="0"/>
      <w:marBottom w:val="0"/>
      <w:divBdr>
        <w:top w:val="none" w:sz="0" w:space="0" w:color="auto"/>
        <w:left w:val="none" w:sz="0" w:space="0" w:color="auto"/>
        <w:bottom w:val="none" w:sz="0" w:space="0" w:color="auto"/>
        <w:right w:val="none" w:sz="0" w:space="0" w:color="auto"/>
      </w:divBdr>
    </w:div>
    <w:div w:id="507136970">
      <w:bodyDiv w:val="1"/>
      <w:marLeft w:val="0"/>
      <w:marRight w:val="0"/>
      <w:marTop w:val="0"/>
      <w:marBottom w:val="0"/>
      <w:divBdr>
        <w:top w:val="none" w:sz="0" w:space="0" w:color="auto"/>
        <w:left w:val="none" w:sz="0" w:space="0" w:color="auto"/>
        <w:bottom w:val="none" w:sz="0" w:space="0" w:color="auto"/>
        <w:right w:val="none" w:sz="0" w:space="0" w:color="auto"/>
      </w:divBdr>
    </w:div>
    <w:div w:id="531381719">
      <w:bodyDiv w:val="1"/>
      <w:marLeft w:val="0"/>
      <w:marRight w:val="0"/>
      <w:marTop w:val="0"/>
      <w:marBottom w:val="0"/>
      <w:divBdr>
        <w:top w:val="none" w:sz="0" w:space="0" w:color="auto"/>
        <w:left w:val="none" w:sz="0" w:space="0" w:color="auto"/>
        <w:bottom w:val="none" w:sz="0" w:space="0" w:color="auto"/>
        <w:right w:val="none" w:sz="0" w:space="0" w:color="auto"/>
      </w:divBdr>
    </w:div>
    <w:div w:id="579482699">
      <w:bodyDiv w:val="1"/>
      <w:marLeft w:val="0"/>
      <w:marRight w:val="0"/>
      <w:marTop w:val="0"/>
      <w:marBottom w:val="0"/>
      <w:divBdr>
        <w:top w:val="none" w:sz="0" w:space="0" w:color="auto"/>
        <w:left w:val="none" w:sz="0" w:space="0" w:color="auto"/>
        <w:bottom w:val="none" w:sz="0" w:space="0" w:color="auto"/>
        <w:right w:val="none" w:sz="0" w:space="0" w:color="auto"/>
      </w:divBdr>
    </w:div>
    <w:div w:id="611209593">
      <w:bodyDiv w:val="1"/>
      <w:marLeft w:val="0"/>
      <w:marRight w:val="0"/>
      <w:marTop w:val="0"/>
      <w:marBottom w:val="0"/>
      <w:divBdr>
        <w:top w:val="none" w:sz="0" w:space="0" w:color="auto"/>
        <w:left w:val="none" w:sz="0" w:space="0" w:color="auto"/>
        <w:bottom w:val="none" w:sz="0" w:space="0" w:color="auto"/>
        <w:right w:val="none" w:sz="0" w:space="0" w:color="auto"/>
      </w:divBdr>
    </w:div>
    <w:div w:id="615598959">
      <w:bodyDiv w:val="1"/>
      <w:marLeft w:val="0"/>
      <w:marRight w:val="0"/>
      <w:marTop w:val="0"/>
      <w:marBottom w:val="0"/>
      <w:divBdr>
        <w:top w:val="none" w:sz="0" w:space="0" w:color="auto"/>
        <w:left w:val="none" w:sz="0" w:space="0" w:color="auto"/>
        <w:bottom w:val="none" w:sz="0" w:space="0" w:color="auto"/>
        <w:right w:val="none" w:sz="0" w:space="0" w:color="auto"/>
      </w:divBdr>
    </w:div>
    <w:div w:id="619921316">
      <w:bodyDiv w:val="1"/>
      <w:marLeft w:val="0"/>
      <w:marRight w:val="0"/>
      <w:marTop w:val="0"/>
      <w:marBottom w:val="0"/>
      <w:divBdr>
        <w:top w:val="none" w:sz="0" w:space="0" w:color="auto"/>
        <w:left w:val="none" w:sz="0" w:space="0" w:color="auto"/>
        <w:bottom w:val="none" w:sz="0" w:space="0" w:color="auto"/>
        <w:right w:val="none" w:sz="0" w:space="0" w:color="auto"/>
      </w:divBdr>
    </w:div>
    <w:div w:id="638807493">
      <w:bodyDiv w:val="1"/>
      <w:marLeft w:val="0"/>
      <w:marRight w:val="0"/>
      <w:marTop w:val="0"/>
      <w:marBottom w:val="0"/>
      <w:divBdr>
        <w:top w:val="none" w:sz="0" w:space="0" w:color="auto"/>
        <w:left w:val="none" w:sz="0" w:space="0" w:color="auto"/>
        <w:bottom w:val="none" w:sz="0" w:space="0" w:color="auto"/>
        <w:right w:val="none" w:sz="0" w:space="0" w:color="auto"/>
      </w:divBdr>
    </w:div>
    <w:div w:id="642121747">
      <w:bodyDiv w:val="1"/>
      <w:marLeft w:val="0"/>
      <w:marRight w:val="0"/>
      <w:marTop w:val="0"/>
      <w:marBottom w:val="0"/>
      <w:divBdr>
        <w:top w:val="none" w:sz="0" w:space="0" w:color="auto"/>
        <w:left w:val="none" w:sz="0" w:space="0" w:color="auto"/>
        <w:bottom w:val="none" w:sz="0" w:space="0" w:color="auto"/>
        <w:right w:val="none" w:sz="0" w:space="0" w:color="auto"/>
      </w:divBdr>
    </w:div>
    <w:div w:id="653724039">
      <w:bodyDiv w:val="1"/>
      <w:marLeft w:val="0"/>
      <w:marRight w:val="0"/>
      <w:marTop w:val="0"/>
      <w:marBottom w:val="0"/>
      <w:divBdr>
        <w:top w:val="none" w:sz="0" w:space="0" w:color="auto"/>
        <w:left w:val="none" w:sz="0" w:space="0" w:color="auto"/>
        <w:bottom w:val="none" w:sz="0" w:space="0" w:color="auto"/>
        <w:right w:val="none" w:sz="0" w:space="0" w:color="auto"/>
      </w:divBdr>
    </w:div>
    <w:div w:id="704713155">
      <w:bodyDiv w:val="1"/>
      <w:marLeft w:val="0"/>
      <w:marRight w:val="0"/>
      <w:marTop w:val="0"/>
      <w:marBottom w:val="0"/>
      <w:divBdr>
        <w:top w:val="none" w:sz="0" w:space="0" w:color="auto"/>
        <w:left w:val="none" w:sz="0" w:space="0" w:color="auto"/>
        <w:bottom w:val="none" w:sz="0" w:space="0" w:color="auto"/>
        <w:right w:val="none" w:sz="0" w:space="0" w:color="auto"/>
      </w:divBdr>
    </w:div>
    <w:div w:id="707342203">
      <w:bodyDiv w:val="1"/>
      <w:marLeft w:val="0"/>
      <w:marRight w:val="0"/>
      <w:marTop w:val="0"/>
      <w:marBottom w:val="0"/>
      <w:divBdr>
        <w:top w:val="none" w:sz="0" w:space="0" w:color="auto"/>
        <w:left w:val="none" w:sz="0" w:space="0" w:color="auto"/>
        <w:bottom w:val="none" w:sz="0" w:space="0" w:color="auto"/>
        <w:right w:val="none" w:sz="0" w:space="0" w:color="auto"/>
      </w:divBdr>
    </w:div>
    <w:div w:id="784739825">
      <w:bodyDiv w:val="1"/>
      <w:marLeft w:val="0"/>
      <w:marRight w:val="0"/>
      <w:marTop w:val="0"/>
      <w:marBottom w:val="0"/>
      <w:divBdr>
        <w:top w:val="none" w:sz="0" w:space="0" w:color="auto"/>
        <w:left w:val="none" w:sz="0" w:space="0" w:color="auto"/>
        <w:bottom w:val="none" w:sz="0" w:space="0" w:color="auto"/>
        <w:right w:val="none" w:sz="0" w:space="0" w:color="auto"/>
      </w:divBdr>
    </w:div>
    <w:div w:id="919171607">
      <w:bodyDiv w:val="1"/>
      <w:marLeft w:val="0"/>
      <w:marRight w:val="0"/>
      <w:marTop w:val="0"/>
      <w:marBottom w:val="0"/>
      <w:divBdr>
        <w:top w:val="none" w:sz="0" w:space="0" w:color="auto"/>
        <w:left w:val="none" w:sz="0" w:space="0" w:color="auto"/>
        <w:bottom w:val="none" w:sz="0" w:space="0" w:color="auto"/>
        <w:right w:val="none" w:sz="0" w:space="0" w:color="auto"/>
      </w:divBdr>
    </w:div>
    <w:div w:id="926116593">
      <w:bodyDiv w:val="1"/>
      <w:marLeft w:val="0"/>
      <w:marRight w:val="0"/>
      <w:marTop w:val="0"/>
      <w:marBottom w:val="0"/>
      <w:divBdr>
        <w:top w:val="none" w:sz="0" w:space="0" w:color="auto"/>
        <w:left w:val="none" w:sz="0" w:space="0" w:color="auto"/>
        <w:bottom w:val="none" w:sz="0" w:space="0" w:color="auto"/>
        <w:right w:val="none" w:sz="0" w:space="0" w:color="auto"/>
      </w:divBdr>
    </w:div>
    <w:div w:id="936719871">
      <w:bodyDiv w:val="1"/>
      <w:marLeft w:val="0"/>
      <w:marRight w:val="0"/>
      <w:marTop w:val="0"/>
      <w:marBottom w:val="0"/>
      <w:divBdr>
        <w:top w:val="none" w:sz="0" w:space="0" w:color="auto"/>
        <w:left w:val="none" w:sz="0" w:space="0" w:color="auto"/>
        <w:bottom w:val="none" w:sz="0" w:space="0" w:color="auto"/>
        <w:right w:val="none" w:sz="0" w:space="0" w:color="auto"/>
      </w:divBdr>
    </w:div>
    <w:div w:id="951403646">
      <w:bodyDiv w:val="1"/>
      <w:marLeft w:val="0"/>
      <w:marRight w:val="0"/>
      <w:marTop w:val="0"/>
      <w:marBottom w:val="0"/>
      <w:divBdr>
        <w:top w:val="none" w:sz="0" w:space="0" w:color="auto"/>
        <w:left w:val="none" w:sz="0" w:space="0" w:color="auto"/>
        <w:bottom w:val="none" w:sz="0" w:space="0" w:color="auto"/>
        <w:right w:val="none" w:sz="0" w:space="0" w:color="auto"/>
      </w:divBdr>
    </w:div>
    <w:div w:id="1069960658">
      <w:bodyDiv w:val="1"/>
      <w:marLeft w:val="0"/>
      <w:marRight w:val="0"/>
      <w:marTop w:val="0"/>
      <w:marBottom w:val="0"/>
      <w:divBdr>
        <w:top w:val="none" w:sz="0" w:space="0" w:color="auto"/>
        <w:left w:val="none" w:sz="0" w:space="0" w:color="auto"/>
        <w:bottom w:val="none" w:sz="0" w:space="0" w:color="auto"/>
        <w:right w:val="none" w:sz="0" w:space="0" w:color="auto"/>
      </w:divBdr>
    </w:div>
    <w:div w:id="1087766955">
      <w:bodyDiv w:val="1"/>
      <w:marLeft w:val="0"/>
      <w:marRight w:val="0"/>
      <w:marTop w:val="0"/>
      <w:marBottom w:val="0"/>
      <w:divBdr>
        <w:top w:val="none" w:sz="0" w:space="0" w:color="auto"/>
        <w:left w:val="none" w:sz="0" w:space="0" w:color="auto"/>
        <w:bottom w:val="none" w:sz="0" w:space="0" w:color="auto"/>
        <w:right w:val="none" w:sz="0" w:space="0" w:color="auto"/>
      </w:divBdr>
    </w:div>
    <w:div w:id="1097366899">
      <w:bodyDiv w:val="1"/>
      <w:marLeft w:val="0"/>
      <w:marRight w:val="0"/>
      <w:marTop w:val="0"/>
      <w:marBottom w:val="0"/>
      <w:divBdr>
        <w:top w:val="none" w:sz="0" w:space="0" w:color="auto"/>
        <w:left w:val="none" w:sz="0" w:space="0" w:color="auto"/>
        <w:bottom w:val="none" w:sz="0" w:space="0" w:color="auto"/>
        <w:right w:val="none" w:sz="0" w:space="0" w:color="auto"/>
      </w:divBdr>
    </w:div>
    <w:div w:id="1110933133">
      <w:bodyDiv w:val="1"/>
      <w:marLeft w:val="0"/>
      <w:marRight w:val="0"/>
      <w:marTop w:val="0"/>
      <w:marBottom w:val="0"/>
      <w:divBdr>
        <w:top w:val="none" w:sz="0" w:space="0" w:color="auto"/>
        <w:left w:val="none" w:sz="0" w:space="0" w:color="auto"/>
        <w:bottom w:val="none" w:sz="0" w:space="0" w:color="auto"/>
        <w:right w:val="none" w:sz="0" w:space="0" w:color="auto"/>
      </w:divBdr>
    </w:div>
    <w:div w:id="1160195338">
      <w:bodyDiv w:val="1"/>
      <w:marLeft w:val="0"/>
      <w:marRight w:val="0"/>
      <w:marTop w:val="0"/>
      <w:marBottom w:val="0"/>
      <w:divBdr>
        <w:top w:val="none" w:sz="0" w:space="0" w:color="auto"/>
        <w:left w:val="none" w:sz="0" w:space="0" w:color="auto"/>
        <w:bottom w:val="none" w:sz="0" w:space="0" w:color="auto"/>
        <w:right w:val="none" w:sz="0" w:space="0" w:color="auto"/>
      </w:divBdr>
    </w:div>
    <w:div w:id="1164247527">
      <w:bodyDiv w:val="1"/>
      <w:marLeft w:val="0"/>
      <w:marRight w:val="0"/>
      <w:marTop w:val="0"/>
      <w:marBottom w:val="0"/>
      <w:divBdr>
        <w:top w:val="none" w:sz="0" w:space="0" w:color="auto"/>
        <w:left w:val="none" w:sz="0" w:space="0" w:color="auto"/>
        <w:bottom w:val="none" w:sz="0" w:space="0" w:color="auto"/>
        <w:right w:val="none" w:sz="0" w:space="0" w:color="auto"/>
      </w:divBdr>
    </w:div>
    <w:div w:id="1197616346">
      <w:bodyDiv w:val="1"/>
      <w:marLeft w:val="0"/>
      <w:marRight w:val="0"/>
      <w:marTop w:val="0"/>
      <w:marBottom w:val="0"/>
      <w:divBdr>
        <w:top w:val="none" w:sz="0" w:space="0" w:color="auto"/>
        <w:left w:val="none" w:sz="0" w:space="0" w:color="auto"/>
        <w:bottom w:val="none" w:sz="0" w:space="0" w:color="auto"/>
        <w:right w:val="none" w:sz="0" w:space="0" w:color="auto"/>
      </w:divBdr>
    </w:div>
    <w:div w:id="1200243654">
      <w:bodyDiv w:val="1"/>
      <w:marLeft w:val="0"/>
      <w:marRight w:val="0"/>
      <w:marTop w:val="0"/>
      <w:marBottom w:val="0"/>
      <w:divBdr>
        <w:top w:val="none" w:sz="0" w:space="0" w:color="auto"/>
        <w:left w:val="none" w:sz="0" w:space="0" w:color="auto"/>
        <w:bottom w:val="none" w:sz="0" w:space="0" w:color="auto"/>
        <w:right w:val="none" w:sz="0" w:space="0" w:color="auto"/>
      </w:divBdr>
    </w:div>
    <w:div w:id="1222861757">
      <w:bodyDiv w:val="1"/>
      <w:marLeft w:val="0"/>
      <w:marRight w:val="0"/>
      <w:marTop w:val="0"/>
      <w:marBottom w:val="0"/>
      <w:divBdr>
        <w:top w:val="none" w:sz="0" w:space="0" w:color="auto"/>
        <w:left w:val="none" w:sz="0" w:space="0" w:color="auto"/>
        <w:bottom w:val="none" w:sz="0" w:space="0" w:color="auto"/>
        <w:right w:val="none" w:sz="0" w:space="0" w:color="auto"/>
      </w:divBdr>
    </w:div>
    <w:div w:id="1293444710">
      <w:bodyDiv w:val="1"/>
      <w:marLeft w:val="0"/>
      <w:marRight w:val="0"/>
      <w:marTop w:val="0"/>
      <w:marBottom w:val="0"/>
      <w:divBdr>
        <w:top w:val="none" w:sz="0" w:space="0" w:color="auto"/>
        <w:left w:val="none" w:sz="0" w:space="0" w:color="auto"/>
        <w:bottom w:val="none" w:sz="0" w:space="0" w:color="auto"/>
        <w:right w:val="none" w:sz="0" w:space="0" w:color="auto"/>
      </w:divBdr>
    </w:div>
    <w:div w:id="1309555248">
      <w:bodyDiv w:val="1"/>
      <w:marLeft w:val="0"/>
      <w:marRight w:val="0"/>
      <w:marTop w:val="0"/>
      <w:marBottom w:val="0"/>
      <w:divBdr>
        <w:top w:val="none" w:sz="0" w:space="0" w:color="auto"/>
        <w:left w:val="none" w:sz="0" w:space="0" w:color="auto"/>
        <w:bottom w:val="none" w:sz="0" w:space="0" w:color="auto"/>
        <w:right w:val="none" w:sz="0" w:space="0" w:color="auto"/>
      </w:divBdr>
    </w:div>
    <w:div w:id="1320574144">
      <w:bodyDiv w:val="1"/>
      <w:marLeft w:val="0"/>
      <w:marRight w:val="0"/>
      <w:marTop w:val="0"/>
      <w:marBottom w:val="0"/>
      <w:divBdr>
        <w:top w:val="none" w:sz="0" w:space="0" w:color="auto"/>
        <w:left w:val="none" w:sz="0" w:space="0" w:color="auto"/>
        <w:bottom w:val="none" w:sz="0" w:space="0" w:color="auto"/>
        <w:right w:val="none" w:sz="0" w:space="0" w:color="auto"/>
      </w:divBdr>
      <w:divsChild>
        <w:div w:id="2112165394">
          <w:marLeft w:val="0"/>
          <w:marRight w:val="0"/>
          <w:marTop w:val="0"/>
          <w:marBottom w:val="0"/>
          <w:divBdr>
            <w:top w:val="none" w:sz="0" w:space="0" w:color="auto"/>
            <w:left w:val="none" w:sz="0" w:space="0" w:color="auto"/>
            <w:bottom w:val="none" w:sz="0" w:space="0" w:color="auto"/>
            <w:right w:val="none" w:sz="0" w:space="0" w:color="auto"/>
          </w:divBdr>
          <w:divsChild>
            <w:div w:id="712970635">
              <w:marLeft w:val="0"/>
              <w:marRight w:val="0"/>
              <w:marTop w:val="0"/>
              <w:marBottom w:val="0"/>
              <w:divBdr>
                <w:top w:val="none" w:sz="0" w:space="0" w:color="auto"/>
                <w:left w:val="none" w:sz="0" w:space="0" w:color="auto"/>
                <w:bottom w:val="none" w:sz="0" w:space="0" w:color="auto"/>
                <w:right w:val="none" w:sz="0" w:space="0" w:color="auto"/>
              </w:divBdr>
              <w:divsChild>
                <w:div w:id="8811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5750">
      <w:bodyDiv w:val="1"/>
      <w:marLeft w:val="0"/>
      <w:marRight w:val="0"/>
      <w:marTop w:val="0"/>
      <w:marBottom w:val="0"/>
      <w:divBdr>
        <w:top w:val="none" w:sz="0" w:space="0" w:color="auto"/>
        <w:left w:val="none" w:sz="0" w:space="0" w:color="auto"/>
        <w:bottom w:val="none" w:sz="0" w:space="0" w:color="auto"/>
        <w:right w:val="none" w:sz="0" w:space="0" w:color="auto"/>
      </w:divBdr>
    </w:div>
    <w:div w:id="1375543546">
      <w:bodyDiv w:val="1"/>
      <w:marLeft w:val="0"/>
      <w:marRight w:val="0"/>
      <w:marTop w:val="0"/>
      <w:marBottom w:val="0"/>
      <w:divBdr>
        <w:top w:val="none" w:sz="0" w:space="0" w:color="auto"/>
        <w:left w:val="none" w:sz="0" w:space="0" w:color="auto"/>
        <w:bottom w:val="none" w:sz="0" w:space="0" w:color="auto"/>
        <w:right w:val="none" w:sz="0" w:space="0" w:color="auto"/>
      </w:divBdr>
      <w:divsChild>
        <w:div w:id="985473750">
          <w:marLeft w:val="0"/>
          <w:marRight w:val="0"/>
          <w:marTop w:val="0"/>
          <w:marBottom w:val="0"/>
          <w:divBdr>
            <w:top w:val="none" w:sz="0" w:space="0" w:color="auto"/>
            <w:left w:val="none" w:sz="0" w:space="0" w:color="auto"/>
            <w:bottom w:val="none" w:sz="0" w:space="0" w:color="auto"/>
            <w:right w:val="none" w:sz="0" w:space="0" w:color="auto"/>
          </w:divBdr>
          <w:divsChild>
            <w:div w:id="2030712210">
              <w:marLeft w:val="0"/>
              <w:marRight w:val="0"/>
              <w:marTop w:val="0"/>
              <w:marBottom w:val="120"/>
              <w:divBdr>
                <w:top w:val="none" w:sz="0" w:space="0" w:color="auto"/>
                <w:left w:val="none" w:sz="0" w:space="0" w:color="auto"/>
                <w:bottom w:val="none" w:sz="0" w:space="0" w:color="auto"/>
                <w:right w:val="none" w:sz="0" w:space="0" w:color="auto"/>
              </w:divBdr>
              <w:divsChild>
                <w:div w:id="19621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9266">
      <w:bodyDiv w:val="1"/>
      <w:marLeft w:val="0"/>
      <w:marRight w:val="0"/>
      <w:marTop w:val="0"/>
      <w:marBottom w:val="0"/>
      <w:divBdr>
        <w:top w:val="none" w:sz="0" w:space="0" w:color="auto"/>
        <w:left w:val="none" w:sz="0" w:space="0" w:color="auto"/>
        <w:bottom w:val="none" w:sz="0" w:space="0" w:color="auto"/>
        <w:right w:val="none" w:sz="0" w:space="0" w:color="auto"/>
      </w:divBdr>
    </w:div>
    <w:div w:id="1401371187">
      <w:bodyDiv w:val="1"/>
      <w:marLeft w:val="0"/>
      <w:marRight w:val="0"/>
      <w:marTop w:val="0"/>
      <w:marBottom w:val="0"/>
      <w:divBdr>
        <w:top w:val="none" w:sz="0" w:space="0" w:color="auto"/>
        <w:left w:val="none" w:sz="0" w:space="0" w:color="auto"/>
        <w:bottom w:val="none" w:sz="0" w:space="0" w:color="auto"/>
        <w:right w:val="none" w:sz="0" w:space="0" w:color="auto"/>
      </w:divBdr>
    </w:div>
    <w:div w:id="1458715317">
      <w:bodyDiv w:val="1"/>
      <w:marLeft w:val="0"/>
      <w:marRight w:val="0"/>
      <w:marTop w:val="0"/>
      <w:marBottom w:val="0"/>
      <w:divBdr>
        <w:top w:val="none" w:sz="0" w:space="0" w:color="auto"/>
        <w:left w:val="none" w:sz="0" w:space="0" w:color="auto"/>
        <w:bottom w:val="none" w:sz="0" w:space="0" w:color="auto"/>
        <w:right w:val="none" w:sz="0" w:space="0" w:color="auto"/>
      </w:divBdr>
    </w:div>
    <w:div w:id="1626958033">
      <w:bodyDiv w:val="1"/>
      <w:marLeft w:val="0"/>
      <w:marRight w:val="0"/>
      <w:marTop w:val="0"/>
      <w:marBottom w:val="0"/>
      <w:divBdr>
        <w:top w:val="none" w:sz="0" w:space="0" w:color="auto"/>
        <w:left w:val="none" w:sz="0" w:space="0" w:color="auto"/>
        <w:bottom w:val="none" w:sz="0" w:space="0" w:color="auto"/>
        <w:right w:val="none" w:sz="0" w:space="0" w:color="auto"/>
      </w:divBdr>
    </w:div>
    <w:div w:id="1646470709">
      <w:bodyDiv w:val="1"/>
      <w:marLeft w:val="0"/>
      <w:marRight w:val="0"/>
      <w:marTop w:val="0"/>
      <w:marBottom w:val="0"/>
      <w:divBdr>
        <w:top w:val="none" w:sz="0" w:space="0" w:color="auto"/>
        <w:left w:val="none" w:sz="0" w:space="0" w:color="auto"/>
        <w:bottom w:val="none" w:sz="0" w:space="0" w:color="auto"/>
        <w:right w:val="none" w:sz="0" w:space="0" w:color="auto"/>
      </w:divBdr>
    </w:div>
    <w:div w:id="1650282437">
      <w:bodyDiv w:val="1"/>
      <w:marLeft w:val="0"/>
      <w:marRight w:val="0"/>
      <w:marTop w:val="0"/>
      <w:marBottom w:val="0"/>
      <w:divBdr>
        <w:top w:val="none" w:sz="0" w:space="0" w:color="auto"/>
        <w:left w:val="none" w:sz="0" w:space="0" w:color="auto"/>
        <w:bottom w:val="none" w:sz="0" w:space="0" w:color="auto"/>
        <w:right w:val="none" w:sz="0" w:space="0" w:color="auto"/>
      </w:divBdr>
    </w:div>
    <w:div w:id="1654598730">
      <w:bodyDiv w:val="1"/>
      <w:marLeft w:val="0"/>
      <w:marRight w:val="0"/>
      <w:marTop w:val="0"/>
      <w:marBottom w:val="0"/>
      <w:divBdr>
        <w:top w:val="none" w:sz="0" w:space="0" w:color="auto"/>
        <w:left w:val="none" w:sz="0" w:space="0" w:color="auto"/>
        <w:bottom w:val="none" w:sz="0" w:space="0" w:color="auto"/>
        <w:right w:val="none" w:sz="0" w:space="0" w:color="auto"/>
      </w:divBdr>
    </w:div>
    <w:div w:id="1669555079">
      <w:bodyDiv w:val="1"/>
      <w:marLeft w:val="0"/>
      <w:marRight w:val="0"/>
      <w:marTop w:val="0"/>
      <w:marBottom w:val="0"/>
      <w:divBdr>
        <w:top w:val="none" w:sz="0" w:space="0" w:color="auto"/>
        <w:left w:val="none" w:sz="0" w:space="0" w:color="auto"/>
        <w:bottom w:val="none" w:sz="0" w:space="0" w:color="auto"/>
        <w:right w:val="none" w:sz="0" w:space="0" w:color="auto"/>
      </w:divBdr>
    </w:div>
    <w:div w:id="1684164612">
      <w:bodyDiv w:val="1"/>
      <w:marLeft w:val="0"/>
      <w:marRight w:val="0"/>
      <w:marTop w:val="0"/>
      <w:marBottom w:val="0"/>
      <w:divBdr>
        <w:top w:val="none" w:sz="0" w:space="0" w:color="auto"/>
        <w:left w:val="none" w:sz="0" w:space="0" w:color="auto"/>
        <w:bottom w:val="none" w:sz="0" w:space="0" w:color="auto"/>
        <w:right w:val="none" w:sz="0" w:space="0" w:color="auto"/>
      </w:divBdr>
    </w:div>
    <w:div w:id="1769229921">
      <w:bodyDiv w:val="1"/>
      <w:marLeft w:val="0"/>
      <w:marRight w:val="0"/>
      <w:marTop w:val="0"/>
      <w:marBottom w:val="0"/>
      <w:divBdr>
        <w:top w:val="none" w:sz="0" w:space="0" w:color="auto"/>
        <w:left w:val="none" w:sz="0" w:space="0" w:color="auto"/>
        <w:bottom w:val="none" w:sz="0" w:space="0" w:color="auto"/>
        <w:right w:val="none" w:sz="0" w:space="0" w:color="auto"/>
      </w:divBdr>
    </w:div>
    <w:div w:id="1785031948">
      <w:bodyDiv w:val="1"/>
      <w:marLeft w:val="0"/>
      <w:marRight w:val="0"/>
      <w:marTop w:val="0"/>
      <w:marBottom w:val="0"/>
      <w:divBdr>
        <w:top w:val="none" w:sz="0" w:space="0" w:color="auto"/>
        <w:left w:val="none" w:sz="0" w:space="0" w:color="auto"/>
        <w:bottom w:val="none" w:sz="0" w:space="0" w:color="auto"/>
        <w:right w:val="none" w:sz="0" w:space="0" w:color="auto"/>
      </w:divBdr>
    </w:div>
    <w:div w:id="1797066592">
      <w:bodyDiv w:val="1"/>
      <w:marLeft w:val="0"/>
      <w:marRight w:val="0"/>
      <w:marTop w:val="0"/>
      <w:marBottom w:val="0"/>
      <w:divBdr>
        <w:top w:val="none" w:sz="0" w:space="0" w:color="auto"/>
        <w:left w:val="none" w:sz="0" w:space="0" w:color="auto"/>
        <w:bottom w:val="none" w:sz="0" w:space="0" w:color="auto"/>
        <w:right w:val="none" w:sz="0" w:space="0" w:color="auto"/>
      </w:divBdr>
    </w:div>
    <w:div w:id="1798376344">
      <w:bodyDiv w:val="1"/>
      <w:marLeft w:val="0"/>
      <w:marRight w:val="0"/>
      <w:marTop w:val="0"/>
      <w:marBottom w:val="0"/>
      <w:divBdr>
        <w:top w:val="none" w:sz="0" w:space="0" w:color="auto"/>
        <w:left w:val="none" w:sz="0" w:space="0" w:color="auto"/>
        <w:bottom w:val="none" w:sz="0" w:space="0" w:color="auto"/>
        <w:right w:val="none" w:sz="0" w:space="0" w:color="auto"/>
      </w:divBdr>
    </w:div>
    <w:div w:id="1809587345">
      <w:bodyDiv w:val="1"/>
      <w:marLeft w:val="0"/>
      <w:marRight w:val="0"/>
      <w:marTop w:val="0"/>
      <w:marBottom w:val="0"/>
      <w:divBdr>
        <w:top w:val="none" w:sz="0" w:space="0" w:color="auto"/>
        <w:left w:val="none" w:sz="0" w:space="0" w:color="auto"/>
        <w:bottom w:val="none" w:sz="0" w:space="0" w:color="auto"/>
        <w:right w:val="none" w:sz="0" w:space="0" w:color="auto"/>
      </w:divBdr>
    </w:div>
    <w:div w:id="1873878453">
      <w:bodyDiv w:val="1"/>
      <w:marLeft w:val="0"/>
      <w:marRight w:val="0"/>
      <w:marTop w:val="0"/>
      <w:marBottom w:val="0"/>
      <w:divBdr>
        <w:top w:val="none" w:sz="0" w:space="0" w:color="auto"/>
        <w:left w:val="none" w:sz="0" w:space="0" w:color="auto"/>
        <w:bottom w:val="none" w:sz="0" w:space="0" w:color="auto"/>
        <w:right w:val="none" w:sz="0" w:space="0" w:color="auto"/>
      </w:divBdr>
    </w:div>
    <w:div w:id="1922833447">
      <w:bodyDiv w:val="1"/>
      <w:marLeft w:val="0"/>
      <w:marRight w:val="0"/>
      <w:marTop w:val="0"/>
      <w:marBottom w:val="0"/>
      <w:divBdr>
        <w:top w:val="none" w:sz="0" w:space="0" w:color="auto"/>
        <w:left w:val="none" w:sz="0" w:space="0" w:color="auto"/>
        <w:bottom w:val="none" w:sz="0" w:space="0" w:color="auto"/>
        <w:right w:val="none" w:sz="0" w:space="0" w:color="auto"/>
      </w:divBdr>
    </w:div>
    <w:div w:id="1929531836">
      <w:bodyDiv w:val="1"/>
      <w:marLeft w:val="0"/>
      <w:marRight w:val="0"/>
      <w:marTop w:val="0"/>
      <w:marBottom w:val="0"/>
      <w:divBdr>
        <w:top w:val="none" w:sz="0" w:space="0" w:color="auto"/>
        <w:left w:val="none" w:sz="0" w:space="0" w:color="auto"/>
        <w:bottom w:val="none" w:sz="0" w:space="0" w:color="auto"/>
        <w:right w:val="none" w:sz="0" w:space="0" w:color="auto"/>
      </w:divBdr>
    </w:div>
    <w:div w:id="1978873994">
      <w:bodyDiv w:val="1"/>
      <w:marLeft w:val="0"/>
      <w:marRight w:val="0"/>
      <w:marTop w:val="0"/>
      <w:marBottom w:val="0"/>
      <w:divBdr>
        <w:top w:val="none" w:sz="0" w:space="0" w:color="auto"/>
        <w:left w:val="none" w:sz="0" w:space="0" w:color="auto"/>
        <w:bottom w:val="none" w:sz="0" w:space="0" w:color="auto"/>
        <w:right w:val="none" w:sz="0" w:space="0" w:color="auto"/>
      </w:divBdr>
    </w:div>
    <w:div w:id="2029061152">
      <w:bodyDiv w:val="1"/>
      <w:marLeft w:val="0"/>
      <w:marRight w:val="0"/>
      <w:marTop w:val="0"/>
      <w:marBottom w:val="0"/>
      <w:divBdr>
        <w:top w:val="none" w:sz="0" w:space="0" w:color="auto"/>
        <w:left w:val="none" w:sz="0" w:space="0" w:color="auto"/>
        <w:bottom w:val="none" w:sz="0" w:space="0" w:color="auto"/>
        <w:right w:val="none" w:sz="0" w:space="0" w:color="auto"/>
      </w:divBdr>
    </w:div>
    <w:div w:id="2039356690">
      <w:bodyDiv w:val="1"/>
      <w:marLeft w:val="0"/>
      <w:marRight w:val="0"/>
      <w:marTop w:val="0"/>
      <w:marBottom w:val="0"/>
      <w:divBdr>
        <w:top w:val="none" w:sz="0" w:space="0" w:color="auto"/>
        <w:left w:val="none" w:sz="0" w:space="0" w:color="auto"/>
        <w:bottom w:val="none" w:sz="0" w:space="0" w:color="auto"/>
        <w:right w:val="none" w:sz="0" w:space="0" w:color="auto"/>
      </w:divBdr>
    </w:div>
    <w:div w:id="2081904791">
      <w:bodyDiv w:val="1"/>
      <w:marLeft w:val="0"/>
      <w:marRight w:val="0"/>
      <w:marTop w:val="0"/>
      <w:marBottom w:val="0"/>
      <w:divBdr>
        <w:top w:val="none" w:sz="0" w:space="0" w:color="auto"/>
        <w:left w:val="none" w:sz="0" w:space="0" w:color="auto"/>
        <w:bottom w:val="none" w:sz="0" w:space="0" w:color="auto"/>
        <w:right w:val="none" w:sz="0" w:space="0" w:color="auto"/>
      </w:divBdr>
    </w:div>
    <w:div w:id="2089301308">
      <w:bodyDiv w:val="1"/>
      <w:marLeft w:val="0"/>
      <w:marRight w:val="0"/>
      <w:marTop w:val="0"/>
      <w:marBottom w:val="0"/>
      <w:divBdr>
        <w:top w:val="none" w:sz="0" w:space="0" w:color="auto"/>
        <w:left w:val="none" w:sz="0" w:space="0" w:color="auto"/>
        <w:bottom w:val="none" w:sz="0" w:space="0" w:color="auto"/>
        <w:right w:val="none" w:sz="0" w:space="0" w:color="auto"/>
      </w:divBdr>
    </w:div>
    <w:div w:id="2098402759">
      <w:bodyDiv w:val="1"/>
      <w:marLeft w:val="0"/>
      <w:marRight w:val="0"/>
      <w:marTop w:val="0"/>
      <w:marBottom w:val="0"/>
      <w:divBdr>
        <w:top w:val="none" w:sz="0" w:space="0" w:color="auto"/>
        <w:left w:val="none" w:sz="0" w:space="0" w:color="auto"/>
        <w:bottom w:val="none" w:sz="0" w:space="0" w:color="auto"/>
        <w:right w:val="none" w:sz="0" w:space="0" w:color="auto"/>
      </w:divBdr>
    </w:div>
    <w:div w:id="2140612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consultant.ru/document/cons_doc_LAW_2875/" TargetMode="External"/><Relationship Id="rId42" Type="http://schemas.openxmlformats.org/officeDocument/2006/relationships/hyperlink" Target="https://www.consultant.ru/document/cons_doc_LAW_32881/" TargetMode="External"/><Relationship Id="rId47" Type="http://schemas.openxmlformats.org/officeDocument/2006/relationships/hyperlink" Target="https://www.consultant.ru/document/cons_doc_LAW_107289/3c41b68ccd2d33284f6189980831981488039ed2/" TargetMode="External"/><Relationship Id="rId63" Type="http://schemas.openxmlformats.org/officeDocument/2006/relationships/hyperlink" Target="https://ach.gov.ru/upload/iblock/c10/1qr2l1q596wcmgfabm5c3fa1egea4usz.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onsultant.ru/document/cons_doc_LAW_451143/90bb5f4d280b26ade35de1f7d0f8584996e90157/" TargetMode="External"/><Relationship Id="rId29" Type="http://schemas.openxmlformats.org/officeDocument/2006/relationships/hyperlink" Target="https://docs.cntd.ru/document/1304426730" TargetMode="External"/><Relationship Id="rId11" Type="http://schemas.openxmlformats.org/officeDocument/2006/relationships/hyperlink" Target="https://www.consultant.ru/document/cons_doc_LAW_451143/90bb5f4d280b26ade35de1f7d0f8584996e90157/" TargetMode="External"/><Relationship Id="rId24" Type="http://schemas.openxmlformats.org/officeDocument/2006/relationships/hyperlink" Target="https://www.consultant.ru/document/cons_doc_LAW_470284/06d3679e09f150784b8c00955f63ddcf7857bf8e/" TargetMode="External"/><Relationship Id="rId32" Type="http://schemas.openxmlformats.org/officeDocument/2006/relationships/hyperlink" Target="https://eurohealthobservatory.who.int/docs/librariesprovider3/studies---external/purchasing-to-improve-health-systems-performance.pdf?sfvrsn=244a40bc_3&amp;download=true" TargetMode="External"/><Relationship Id="rId37" Type="http://schemas.openxmlformats.org/officeDocument/2006/relationships/hyperlink" Target="https://base.garant.ru/74840123/53f89421bbdaf741eb2d1ecc4ddb4c33/" TargetMode="External"/><Relationship Id="rId40" Type="http://schemas.openxmlformats.org/officeDocument/2006/relationships/hyperlink" Target="https://docs.cntd.ru/document/407035082" TargetMode="External"/><Relationship Id="rId45" Type="http://schemas.openxmlformats.org/officeDocument/2006/relationships/hyperlink" Target="https://vk.cc/cwuWXE" TargetMode="External"/><Relationship Id="rId53" Type="http://schemas.openxmlformats.org/officeDocument/2006/relationships/hyperlink" Target="https://sp32.mos.ru/global_ruffe_tech/docs/2208ppm.pdf" TargetMode="External"/><Relationship Id="rId58" Type="http://schemas.openxmlformats.org/officeDocument/2006/relationships/hyperlink" Target="https://dnk.clinic/blog/detail/kt-chto-eto-vidy-kak-prokhodit/" TargetMode="External"/><Relationship Id="rId66" Type="http://schemas.openxmlformats.org/officeDocument/2006/relationships/hyperlink" Target="https://spb.reso-med.com/police_omc/omc_glossary/?ELEMENT_ID=15187" TargetMode="External"/><Relationship Id="rId5" Type="http://schemas.openxmlformats.org/officeDocument/2006/relationships/settings" Target="settings.xml"/><Relationship Id="rId61" Type="http://schemas.openxmlformats.org/officeDocument/2006/relationships/hyperlink" Target="http://zdrav.spb.ru/ru/komitet/proverki/archive2/" TargetMode="External"/><Relationship Id="rId19" Type="http://schemas.openxmlformats.org/officeDocument/2006/relationships/image" Target="media/image3.png"/><Relationship Id="rId14" Type="http://schemas.openxmlformats.org/officeDocument/2006/relationships/hyperlink" Target="https://www.consultant.ru/document/cons_doc_LAW_451143/90bb5f4d280b26ade35de1f7d0f8584996e90157/" TargetMode="External"/><Relationship Id="rId22" Type="http://schemas.openxmlformats.org/officeDocument/2006/relationships/hyperlink" Target="https://www.consultant.ru/document/cons_doc_LAW_472964/91bad75ffff62efbfc2a22edb1cfe24de7d4d13f/" TargetMode="External"/><Relationship Id="rId27" Type="http://schemas.openxmlformats.org/officeDocument/2006/relationships/image" Target="media/image5.png"/><Relationship Id="rId30" Type="http://schemas.openxmlformats.org/officeDocument/2006/relationships/hyperlink" Target="https://publications.hse.ru/pubs/share/direct/852073937.pdf" TargetMode="External"/><Relationship Id="rId35" Type="http://schemas.openxmlformats.org/officeDocument/2006/relationships/hyperlink" Target="https://www.mos.ru/authority/documents/doc/9615220/" TargetMode="External"/><Relationship Id="rId43" Type="http://schemas.openxmlformats.org/officeDocument/2006/relationships/hyperlink" Target="https://www.consultant.ru/document/cons_doc_LAW_401510/" TargetMode="External"/><Relationship Id="rId48" Type="http://schemas.openxmlformats.org/officeDocument/2006/relationships/hyperlink" Target="https://www.consultant.ru/document/cons_doc_LAW_107289/" TargetMode="External"/><Relationship Id="rId56" Type="http://schemas.openxmlformats.org/officeDocument/2006/relationships/hyperlink" Target="http://documents1.worldbank.org/curated/en/261951468137113218/pdf/344250PUB0RUSS101OFFICIAL0USE0ONLY1.pdf" TargetMode="External"/><Relationship Id="rId64" Type="http://schemas.openxmlformats.org/officeDocument/2006/relationships/hyperlink" Target="https://ach.gov.ru/upload/iblock/432/wjvi2beix796z4vpn04vyii4ppk4fxcr.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government.ru/news/35168/" TargetMode="External"/><Relationship Id="rId3" Type="http://schemas.openxmlformats.org/officeDocument/2006/relationships/numbering" Target="numbering.xml"/><Relationship Id="rId12" Type="http://schemas.openxmlformats.org/officeDocument/2006/relationships/hyperlink" Target="https://www.makcm.ru/oms-system/normativnye-dokumenty.php" TargetMode="External"/><Relationship Id="rId17" Type="http://schemas.openxmlformats.org/officeDocument/2006/relationships/hyperlink" Target="https://www.consultant.ru/document/cons_doc_LAW_122459/" TargetMode="External"/><Relationship Id="rId25" Type="http://schemas.openxmlformats.org/officeDocument/2006/relationships/hyperlink" Target="https://www.consultant.ru/document/cons_doc_LAW_454998/2405d06339fd496aff1095c1a07845b50c10860a/" TargetMode="External"/><Relationship Id="rId33" Type="http://schemas.openxmlformats.org/officeDocument/2006/relationships/hyperlink" Target="https://onlinelibrary.wiley.com/doi/epdf/10.1111/1468-0009.12471" TargetMode="External"/><Relationship Id="rId38" Type="http://schemas.openxmlformats.org/officeDocument/2006/relationships/hyperlink" Target="https://docs.cntd.ru/document/3702588" TargetMode="External"/><Relationship Id="rId46" Type="http://schemas.openxmlformats.org/officeDocument/2006/relationships/hyperlink" Target="https://www.consultant.ru/document/cons_doc_LAW_107289/3c41b68ccd2d33284f6189980831981488039ed2/" TargetMode="External"/><Relationship Id="rId59" Type="http://schemas.openxmlformats.org/officeDocument/2006/relationships/hyperlink" Target="https://spboms.ru/page/mo" TargetMode="External"/><Relationship Id="rId67" Type="http://schemas.openxmlformats.org/officeDocument/2006/relationships/hyperlink" Target="https://www.ffoms.gov.ru/upload/docs/2023/%D0%9E%D0%A2%D0%A7%D0%95%D0%A2_2022_18.05._2023.pdf" TargetMode="External"/><Relationship Id="rId20" Type="http://schemas.openxmlformats.org/officeDocument/2006/relationships/hyperlink" Target="https://ru.wikipedia.org/wiki/%D0%A0%D0%BE%D1%81%D1%81%D0%B8%D1%8F" TargetMode="External"/><Relationship Id="rId41" Type="http://schemas.openxmlformats.org/officeDocument/2006/relationships/hyperlink" Target="https://www.consultant.ru/document/cons_doc_LAW_324740/2830ef1dbc0d0375ed53e2ac3115218485027356/" TargetMode="External"/><Relationship Id="rId54" Type="http://schemas.openxmlformats.org/officeDocument/2006/relationships/hyperlink" Target="https://clinica.samsmu.ru/wp-content/uploads/2023/08/programma-gosudarstvennyh-garantij-na-2023.pdf.%20&#1044;&#1072;&#1090;&#1072;%20&#1086;&#1073;&#1088;&#1072;&#1097;&#1077;&#1085;&#1080;&#1103;%209.05.2024" TargetMode="External"/><Relationship Id="rId62" Type="http://schemas.openxmlformats.org/officeDocument/2006/relationships/hyperlink" Target="https://mosgorzdrav.ru/ru-RU/targets/default/card/21.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nsultant.ru/document/cons_doc_LAW_472979/a3f603ffd57b1431ed51e1693ba710093347235d/" TargetMode="External"/><Relationship Id="rId23" Type="http://schemas.openxmlformats.org/officeDocument/2006/relationships/hyperlink" Target="https://www.consultant.ru/document/cons_doc_LAW_410775/5ba90c4de2a9dc39c2a6ef412c64e5ba77290784/" TargetMode="External"/><Relationship Id="rId28" Type="http://schemas.openxmlformats.org/officeDocument/2006/relationships/hyperlink" Target="https://www.ffoms.gov.ru/documents/registry/CMO/?region=251" TargetMode="External"/><Relationship Id="rId36" Type="http://schemas.openxmlformats.org/officeDocument/2006/relationships/hyperlink" Target="https://base.garant.ru/403335795/" TargetMode="External"/><Relationship Id="rId49" Type="http://schemas.openxmlformats.org/officeDocument/2006/relationships/hyperlink" Target="https://www.consultant.ru/document/cons_doc_LAW_324740/" TargetMode="External"/><Relationship Id="rId57" Type="http://schemas.openxmlformats.org/officeDocument/2006/relationships/hyperlink" Target="https://mrtdon.ru/mrt/" TargetMode="External"/><Relationship Id="rId10" Type="http://schemas.openxmlformats.org/officeDocument/2006/relationships/image" Target="media/image1.jpeg"/><Relationship Id="rId31" Type="http://schemas.openxmlformats.org/officeDocument/2006/relationships/hyperlink" Target="https://link.springer.com/content/pdf/10.1007/978-3-030-38950-5.pdf" TargetMode="External"/><Relationship Id="rId44" Type="http://schemas.openxmlformats.org/officeDocument/2006/relationships/hyperlink" Target="https://www.consultant.ru/document/cons_doc_LAW_19743/c1ce140b461ce5e36a6ab4bcfdd86ec6e8e267c2/" TargetMode="External"/><Relationship Id="rId52" Type="http://schemas.openxmlformats.org/officeDocument/2006/relationships/hyperlink" Target="http://government.ru/info/35561/" TargetMode="External"/><Relationship Id="rId60" Type="http://schemas.openxmlformats.org/officeDocument/2006/relationships/hyperlink" Target="http://zdrav.spb.ru/media/filebrowser/%D1%81%D0%B2%D0%BE%D0%B4%D0%BD%D1%8B%D0%B5_%D0%B4%D0%B0%D0%BD%D0%BD%D1%8B%D0%B5_%D0%B7%D0%B0_2023_(%D0%BD%D0%B0_%D1%81%D0%B0%D0%B9%D1%82_%D0%BA%D0%BE%D0%BC%D0%B8%D1%82%D0%B5%D1%82%D0%B0).xlsx" TargetMode="External"/><Relationship Id="rId65" Type="http://schemas.openxmlformats.org/officeDocument/2006/relationships/hyperlink" Target="https://iris.who.int/bitstream/handle/10665/311527/9789244513316-rus.pdf"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consultant.ru/document/cons_doc_LAW_451143/07521378607e515974a11b452176b61b8b19f3ee/" TargetMode="External"/><Relationship Id="rId39" Type="http://schemas.openxmlformats.org/officeDocument/2006/relationships/hyperlink" Target="https://docs.cntd.ru/document/901733789" TargetMode="External"/><Relationship Id="rId34" Type="http://schemas.openxmlformats.org/officeDocument/2006/relationships/hyperlink" Target="https://tarjomefa.com/wp-content/uploads/2017/11/8114-English-TarjomeFa.pdf" TargetMode="External"/><Relationship Id="rId50" Type="http://schemas.openxmlformats.org/officeDocument/2006/relationships/hyperlink" Target="https://www.consultant.ru/document/cons_doc_LAW_324740/2830ef1dbc0d0375ed53e2ac3115218485027356/" TargetMode="External"/><Relationship Id="rId55" Type="http://schemas.openxmlformats.org/officeDocument/2006/relationships/hyperlink" Target="https://npa.bashkortostan.ru/upload/uf/c0f/1g1jtkjn8po1f1rw8id18sdn7pvi7mdj/p_835_20221226.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onsultant.ru/document/cons_doc_LAW_107289/" TargetMode="External"/><Relationship Id="rId18" Type="http://schemas.openxmlformats.org/officeDocument/2006/relationships/hyperlink" Target="https://publications.hse.ru/pubs/share/direct/852073937.pdf" TargetMode="External"/><Relationship Id="rId26" Type="http://schemas.openxmlformats.org/officeDocument/2006/relationships/hyperlink" Target="https://www.consultant.ru/document/cons_doc_LAW_32881/" TargetMode="External"/><Relationship Id="rId39" Type="http://schemas.openxmlformats.org/officeDocument/2006/relationships/hyperlink" Target="https://docs.cntd.ru/document/3702588" TargetMode="External"/><Relationship Id="rId21" Type="http://schemas.openxmlformats.org/officeDocument/2006/relationships/hyperlink" Target="https://publications.hse.ru/pubs/share/direct/852073937.pdf" TargetMode="External"/><Relationship Id="rId34" Type="http://schemas.openxmlformats.org/officeDocument/2006/relationships/hyperlink" Target="https://www.consultant.ru/document/cons_doc_LAW_401510/" TargetMode="External"/><Relationship Id="rId42" Type="http://schemas.openxmlformats.org/officeDocument/2006/relationships/hyperlink" Target="https://docs.cntd.ru/document/407035082" TargetMode="External"/><Relationship Id="rId47" Type="http://schemas.openxmlformats.org/officeDocument/2006/relationships/hyperlink" Target="http://zdrav.spb.ru/media/filebrowser/%D1%81%D0%B2%D0%BE%D0%B4%D0%BD%D1%8B%D0%B5_%D0%B4%D0%B0%D0%BD%D0%BD%D1%8B%D0%B5_%D0%B7%D0%B0_2023_(%D0%BD%D0%B0_%D1%81%D0%B0%D0%B9%D1%82_%D0%BA%D0%BE%D0%BC%D0%B8%D1%82%D0%B5%D1%82%D0%B0).xlsx" TargetMode="External"/><Relationship Id="rId50" Type="http://schemas.openxmlformats.org/officeDocument/2006/relationships/hyperlink" Target="https://mosgorzdrav.ru/ru-RU/targets/default/card/21.html" TargetMode="External"/><Relationship Id="rId7" Type="http://schemas.openxmlformats.org/officeDocument/2006/relationships/hyperlink" Target="http://zdrav.spb.ru/ru//komitet/proverki/archive2/" TargetMode="External"/><Relationship Id="rId2" Type="http://schemas.openxmlformats.org/officeDocument/2006/relationships/hyperlink" Target="https://ach.gov.ru/upload/iblock/432/wjvi2beix796z4vpn04vyii4ppk4fxcr.pdf" TargetMode="External"/><Relationship Id="rId16" Type="http://schemas.openxmlformats.org/officeDocument/2006/relationships/hyperlink" Target="https://www.consultant.ru/document/cons_doc_LAW_324740/" TargetMode="External"/><Relationship Id="rId29" Type="http://schemas.openxmlformats.org/officeDocument/2006/relationships/hyperlink" Target="https://ach.gov.ru/upload/iblock/c10/1qr2l1q596wcmgfabm5c3fa1egea4usz.pdf" TargetMode="External"/><Relationship Id="rId11" Type="http://schemas.openxmlformats.org/officeDocument/2006/relationships/hyperlink" Target="https://base.garant.ru/403335795/" TargetMode="External"/><Relationship Id="rId24" Type="http://schemas.openxmlformats.org/officeDocument/2006/relationships/hyperlink" Target="https://www.consultant.ru/document/cons_doc_LAW_107289/6452f628a8979ce741bb03485564f3626fef54ed/" TargetMode="External"/><Relationship Id="rId32" Type="http://schemas.openxmlformats.org/officeDocument/2006/relationships/hyperlink" Target="https://www.consultant.ru/document/cons_doc_LAW_107289/3c41b68ccd2d33284f6189980831981488039ed2/" TargetMode="External"/><Relationship Id="rId37" Type="http://schemas.openxmlformats.org/officeDocument/2006/relationships/hyperlink" Target="https://tarjomefa.com/wp-content/uploads/2017/11/8114-English-TarjomeFa.pdf" TargetMode="External"/><Relationship Id="rId40" Type="http://schemas.openxmlformats.org/officeDocument/2006/relationships/hyperlink" Target="https://www.mos.ru/authority/documents/doc/9615220/" TargetMode="External"/><Relationship Id="rId45" Type="http://schemas.openxmlformats.org/officeDocument/2006/relationships/hyperlink" Target="https://mrtdon.ru/mrt/" TargetMode="External"/><Relationship Id="rId5" Type="http://schemas.openxmlformats.org/officeDocument/2006/relationships/hyperlink" Target="http://government.ru/news/35168/" TargetMode="External"/><Relationship Id="rId15" Type="http://schemas.openxmlformats.org/officeDocument/2006/relationships/hyperlink" Target="https://www.consultant.ru/document/cons_doc_LAW_111285/" TargetMode="External"/><Relationship Id="rId23" Type="http://schemas.openxmlformats.org/officeDocument/2006/relationships/hyperlink" Target="https://www.consultant.ru/document/cons_doc_LAW_107289/8fb9629562102796fc2ccda5e11cbc6c4d0d5d65/" TargetMode="External"/><Relationship Id="rId28" Type="http://schemas.openxmlformats.org/officeDocument/2006/relationships/hyperlink" Target="https://vk.cc/cwuWXE" TargetMode="External"/><Relationship Id="rId36" Type="http://schemas.openxmlformats.org/officeDocument/2006/relationships/hyperlink" Target="https://onlinelibrary.wiley.com/doi/epdf/10.1111/1468-0009.12471" TargetMode="External"/><Relationship Id="rId49" Type="http://schemas.openxmlformats.org/officeDocument/2006/relationships/hyperlink" Target="https://iris.who.int/bitstream/handle/10665/311527/9789244513316-rus.pdf" TargetMode="External"/><Relationship Id="rId10" Type="http://schemas.openxmlformats.org/officeDocument/2006/relationships/hyperlink" Target="https://www.consultant.ru/document/cons_doc_LAW_107289/" TargetMode="External"/><Relationship Id="rId19" Type="http://schemas.openxmlformats.org/officeDocument/2006/relationships/hyperlink" Target="http://documents1.worldbank.org/curated/en/261951468137113218/pdf/344250PUB0RUSS101OFFICIAL0USE0ONLY1.pdf" TargetMode="External"/><Relationship Id="rId31" Type="http://schemas.openxmlformats.org/officeDocument/2006/relationships/hyperlink" Target="https://www.consultant.ru/document/cons_doc_LAW_19743/c1ce140b461ce5e36a6ab4bcfdd86ec6e8e267c2/" TargetMode="External"/><Relationship Id="rId44" Type="http://schemas.openxmlformats.org/officeDocument/2006/relationships/hyperlink" Target="https://base.garant.ru/74840123/53f89421bbdaf741eb2d1ecc4ddb4c33/" TargetMode="External"/><Relationship Id="rId52" Type="http://schemas.openxmlformats.org/officeDocument/2006/relationships/hyperlink" Target="https://npa.bashkortostan.ru/upload/uf/c0f/1g1jtkjn8po1f1rw8id18sdn7pvi7mdj/p_835_20221226.pdf" TargetMode="External"/><Relationship Id="rId4" Type="http://schemas.openxmlformats.org/officeDocument/2006/relationships/hyperlink" Target="https://ach.gov.ru/upload/iblock/432/wjvi2beix796z4vpn04vyii4ppk4fxcr.pdf" TargetMode="External"/><Relationship Id="rId9" Type="http://schemas.openxmlformats.org/officeDocument/2006/relationships/hyperlink" Target="https://www.consultant.ru/document/cons_doc_LAW_107289/" TargetMode="External"/><Relationship Id="rId14" Type="http://schemas.openxmlformats.org/officeDocument/2006/relationships/hyperlink" Target="https://www.consultant.ru/document/cons_doc_LAW_107289/" TargetMode="External"/><Relationship Id="rId22" Type="http://schemas.openxmlformats.org/officeDocument/2006/relationships/hyperlink" Target="https://publications.hse.ru/pubs/share/direct/852073937.pdf" TargetMode="External"/><Relationship Id="rId27" Type="http://schemas.openxmlformats.org/officeDocument/2006/relationships/hyperlink" Target="https://www.consultant.ru/document/cons_doc_LAW_107289/" TargetMode="External"/><Relationship Id="rId30" Type="http://schemas.openxmlformats.org/officeDocument/2006/relationships/hyperlink" Target="https://docs.cntd.ru/document/901733789" TargetMode="External"/><Relationship Id="rId35" Type="http://schemas.openxmlformats.org/officeDocument/2006/relationships/hyperlink" Target="https://www.ffoms.gov.ru/upload/docs/2023/%D0%9E%D0%A2%D0%A7%D0%95%D0%A2_2022_18.05._2023.pdf" TargetMode="External"/><Relationship Id="rId43" Type="http://schemas.openxmlformats.org/officeDocument/2006/relationships/hyperlink" Target="https://spboms.ru/page/mo" TargetMode="External"/><Relationship Id="rId48" Type="http://schemas.openxmlformats.org/officeDocument/2006/relationships/hyperlink" Target="http://zdrav.spb.ru/ru/komitet/proverki/archive2/" TargetMode="External"/><Relationship Id="rId8" Type="http://schemas.openxmlformats.org/officeDocument/2006/relationships/hyperlink" Target="https://spb.reso-med.com/police_omc/omc_glossary/?ELEMENT_ID=15187" TargetMode="External"/><Relationship Id="rId51" Type="http://schemas.openxmlformats.org/officeDocument/2006/relationships/hyperlink" Target="https://clinica.samsmu.ru/wp-content/uploads/2023/08/programma-gosudarstvennyh-garantij-na-2023.pdf" TargetMode="External"/><Relationship Id="rId3" Type="http://schemas.openxmlformats.org/officeDocument/2006/relationships/hyperlink" Target="https://ach.gov.ru/upload/iblock/432/wjvi2beix796z4vpn04vyii4ppk4fxcr.pdf" TargetMode="External"/><Relationship Id="rId12" Type="http://schemas.openxmlformats.org/officeDocument/2006/relationships/hyperlink" Target="https://publications.hse.ru/pubs/share/direct/852073937.pdf" TargetMode="External"/><Relationship Id="rId17" Type="http://schemas.openxmlformats.org/officeDocument/2006/relationships/hyperlink" Target="https://www.consultant.ru/document/cons_doc_LAW_324740/2830ef1dbc0d0375ed53e2ac3115218485027356/" TargetMode="External"/><Relationship Id="rId25" Type="http://schemas.openxmlformats.org/officeDocument/2006/relationships/hyperlink" Target="https://www.consultant.ru/document/cons_doc_LAW_107289/4f41fe599ce341751e4e34dc50a4b676674c1416/" TargetMode="External"/><Relationship Id="rId33" Type="http://schemas.openxmlformats.org/officeDocument/2006/relationships/hyperlink" Target="https://www.consultant.ru/document/cons_doc_LAW_107289/3c41b68ccd2d33284f6189980831981488039ed2/" TargetMode="External"/><Relationship Id="rId38" Type="http://schemas.openxmlformats.org/officeDocument/2006/relationships/hyperlink" Target="https://link.springer.com/content/pdf/10.1007/978-3-030-38950-5.pdf" TargetMode="External"/><Relationship Id="rId46" Type="http://schemas.openxmlformats.org/officeDocument/2006/relationships/hyperlink" Target="https://dnk.clinic/blog/detail/kt-chto-eto-vidy-kak-prokhodit/" TargetMode="External"/><Relationship Id="rId20" Type="http://schemas.openxmlformats.org/officeDocument/2006/relationships/hyperlink" Target="https://www.consultant.ru/document/cons_doc_LAW_324740/2830ef1dbc0d0375ed53e2ac3115218485027356/" TargetMode="External"/><Relationship Id="rId41" Type="http://schemas.openxmlformats.org/officeDocument/2006/relationships/hyperlink" Target="https://sp32.mos.ru/global_ruffe_tech/docs/2208ppm.pdf" TargetMode="External"/><Relationship Id="rId1" Type="http://schemas.openxmlformats.org/officeDocument/2006/relationships/hyperlink" Target="https://eurohealthobservatory.who.int/docs/librariesprovider3/studies---external/purchasing-to-improve-health-systems-performance.pdf?sfvrsn=244a40bc_3&amp;download=true" TargetMode="External"/><Relationship Id="rId6" Type="http://schemas.openxmlformats.org/officeDocument/2006/relationships/hyperlink" Target="http://government.ru/info/355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a7xxGPpkalKj+jMQf/z/xJw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BC276B-254C-4B3C-88FC-E0C46472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7920</TotalTime>
  <Pages>107</Pages>
  <Words>33540</Words>
  <Characters>191180</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Арина Мартынова</dc:creator>
  <cp:lastModifiedBy>Арина Мартынова</cp:lastModifiedBy>
  <cp:revision>19</cp:revision>
  <dcterms:created xsi:type="dcterms:W3CDTF">2024-05-05T18:24:00Z</dcterms:created>
  <dcterms:modified xsi:type="dcterms:W3CDTF">2024-05-27T20:15:00Z</dcterms:modified>
</cp:coreProperties>
</file>