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D6" w:rsidRPr="006B79A8" w:rsidRDefault="00205FD6" w:rsidP="00205FD6">
      <w:pPr>
        <w:spacing w:line="240" w:lineRule="auto"/>
        <w:jc w:val="center"/>
        <w:rPr>
          <w:rFonts w:ascii="Times New Roman" w:hAnsi="Times New Roman" w:cs="Times New Roman"/>
          <w:bCs/>
          <w:sz w:val="24"/>
          <w:szCs w:val="24"/>
        </w:rPr>
      </w:pPr>
      <w:r w:rsidRPr="006B79A8">
        <w:rPr>
          <w:rFonts w:ascii="Times New Roman" w:hAnsi="Times New Roman" w:cs="Times New Roman"/>
          <w:bCs/>
          <w:sz w:val="24"/>
          <w:szCs w:val="24"/>
        </w:rPr>
        <w:t xml:space="preserve">Отзыв </w:t>
      </w:r>
    </w:p>
    <w:p w:rsidR="00205FD6" w:rsidRPr="006B79A8" w:rsidRDefault="00205FD6" w:rsidP="00205FD6">
      <w:pPr>
        <w:spacing w:line="240" w:lineRule="auto"/>
        <w:jc w:val="center"/>
        <w:rPr>
          <w:rFonts w:ascii="Times New Roman" w:hAnsi="Times New Roman" w:cs="Times New Roman"/>
          <w:bCs/>
          <w:sz w:val="24"/>
          <w:szCs w:val="24"/>
        </w:rPr>
      </w:pPr>
      <w:r w:rsidRPr="006B79A8">
        <w:rPr>
          <w:rFonts w:ascii="Times New Roman" w:hAnsi="Times New Roman" w:cs="Times New Roman"/>
          <w:bCs/>
          <w:sz w:val="24"/>
          <w:szCs w:val="24"/>
        </w:rPr>
        <w:t xml:space="preserve">на ВКР </w:t>
      </w:r>
      <w:proofErr w:type="spellStart"/>
      <w:r w:rsidRPr="006B79A8">
        <w:rPr>
          <w:rFonts w:ascii="Times New Roman" w:hAnsi="Times New Roman" w:cs="Times New Roman"/>
          <w:bCs/>
          <w:sz w:val="24"/>
          <w:szCs w:val="24"/>
        </w:rPr>
        <w:t>магистрантки</w:t>
      </w:r>
      <w:proofErr w:type="spellEnd"/>
      <w:r w:rsidRPr="006B79A8">
        <w:rPr>
          <w:rFonts w:ascii="Times New Roman" w:hAnsi="Times New Roman" w:cs="Times New Roman"/>
          <w:bCs/>
          <w:sz w:val="24"/>
          <w:szCs w:val="24"/>
        </w:rPr>
        <w:t xml:space="preserve"> </w:t>
      </w:r>
      <w:r>
        <w:rPr>
          <w:rFonts w:ascii="Times New Roman" w:hAnsi="Times New Roman" w:cs="Times New Roman"/>
          <w:bCs/>
          <w:sz w:val="24"/>
          <w:szCs w:val="24"/>
        </w:rPr>
        <w:t xml:space="preserve">Макаровой Татьяны </w:t>
      </w:r>
      <w:proofErr w:type="gramStart"/>
      <w:r>
        <w:rPr>
          <w:rFonts w:ascii="Times New Roman" w:hAnsi="Times New Roman" w:cs="Times New Roman"/>
          <w:bCs/>
          <w:sz w:val="24"/>
          <w:szCs w:val="24"/>
        </w:rPr>
        <w:t>Дмитриевны</w:t>
      </w:r>
      <w:r w:rsidRPr="006B79A8">
        <w:rPr>
          <w:rFonts w:ascii="Times New Roman" w:hAnsi="Times New Roman" w:cs="Times New Roman"/>
          <w:bCs/>
          <w:sz w:val="24"/>
          <w:szCs w:val="24"/>
        </w:rPr>
        <w:t xml:space="preserve">  на</w:t>
      </w:r>
      <w:proofErr w:type="gramEnd"/>
      <w:r w:rsidRPr="006B79A8">
        <w:rPr>
          <w:rFonts w:ascii="Times New Roman" w:hAnsi="Times New Roman" w:cs="Times New Roman"/>
          <w:bCs/>
          <w:sz w:val="24"/>
          <w:szCs w:val="24"/>
        </w:rPr>
        <w:t xml:space="preserve"> тему</w:t>
      </w:r>
    </w:p>
    <w:p w:rsidR="00205FD6" w:rsidRPr="00573139" w:rsidRDefault="00205FD6" w:rsidP="00205FD6">
      <w:pPr>
        <w:spacing w:line="360" w:lineRule="auto"/>
        <w:ind w:leftChars="-1" w:left="-2" w:firstLine="2"/>
        <w:jc w:val="center"/>
        <w:textDirection w:val="btLr"/>
        <w:textAlignment w:val="top"/>
        <w:outlineLvl w:val="0"/>
        <w:rPr>
          <w:rFonts w:ascii="Times New Roman" w:hAnsi="Times New Roman" w:cs="Times New Roman"/>
          <w:b/>
          <w:color w:val="000000" w:themeColor="text1"/>
          <w:position w:val="-1"/>
          <w:sz w:val="28"/>
          <w:szCs w:val="28"/>
          <w:lang w:eastAsia="zh-CN"/>
        </w:rPr>
      </w:pPr>
      <w:r w:rsidRPr="008F3AB9">
        <w:rPr>
          <w:rFonts w:ascii="Times New Roman" w:hAnsi="Times New Roman" w:cs="Times New Roman"/>
          <w:bCs/>
          <w:sz w:val="24"/>
          <w:szCs w:val="24"/>
        </w:rPr>
        <w:t>«</w:t>
      </w:r>
      <w:bookmarkStart w:id="0" w:name="_Toc158063540"/>
      <w:bookmarkStart w:id="1" w:name="_Toc166369642"/>
      <w:bookmarkStart w:id="2" w:name="_Toc166370141"/>
      <w:bookmarkStart w:id="3" w:name="_Toc167201927"/>
      <w:bookmarkStart w:id="4" w:name="_Toc167202121"/>
      <w:bookmarkStart w:id="5" w:name="_Toc167202174"/>
      <w:bookmarkStart w:id="6" w:name="_Toc167202220"/>
      <w:bookmarkStart w:id="7" w:name="_Toc167202404"/>
      <w:bookmarkStart w:id="8" w:name="_Toc167202557"/>
      <w:proofErr w:type="spellStart"/>
      <w:r w:rsidRPr="00573139">
        <w:rPr>
          <w:rFonts w:ascii="Times New Roman" w:hAnsi="Times New Roman" w:cs="Times New Roman"/>
          <w:b/>
          <w:color w:val="000000" w:themeColor="text1"/>
          <w:position w:val="-1"/>
          <w:sz w:val="28"/>
          <w:szCs w:val="28"/>
          <w:lang w:eastAsia="zh-CN"/>
        </w:rPr>
        <w:t>Музыкологический</w:t>
      </w:r>
      <w:proofErr w:type="spellEnd"/>
      <w:r w:rsidRPr="00573139">
        <w:rPr>
          <w:rFonts w:ascii="Times New Roman" w:hAnsi="Times New Roman" w:cs="Times New Roman"/>
          <w:b/>
          <w:color w:val="000000" w:themeColor="text1"/>
          <w:position w:val="-1"/>
          <w:sz w:val="28"/>
          <w:szCs w:val="28"/>
          <w:lang w:eastAsia="zh-CN"/>
        </w:rPr>
        <w:t xml:space="preserve"> подход в обучении интонации английского языка старших школьников с помощью компьютерных технологий</w:t>
      </w:r>
      <w:bookmarkEnd w:id="0"/>
      <w:bookmarkEnd w:id="1"/>
      <w:bookmarkEnd w:id="2"/>
      <w:bookmarkEnd w:id="3"/>
      <w:bookmarkEnd w:id="4"/>
      <w:bookmarkEnd w:id="5"/>
      <w:bookmarkEnd w:id="6"/>
      <w:bookmarkEnd w:id="7"/>
      <w:bookmarkEnd w:id="8"/>
      <w:r>
        <w:rPr>
          <w:rFonts w:ascii="Times New Roman" w:hAnsi="Times New Roman" w:cs="Times New Roman"/>
          <w:b/>
          <w:color w:val="000000" w:themeColor="text1"/>
          <w:position w:val="-1"/>
          <w:sz w:val="28"/>
          <w:szCs w:val="28"/>
          <w:lang w:eastAsia="zh-CN"/>
        </w:rPr>
        <w:t>»</w:t>
      </w:r>
    </w:p>
    <w:p w:rsidR="00205FD6" w:rsidRPr="006B79A8" w:rsidRDefault="00230E92" w:rsidP="00205FD6">
      <w:pPr>
        <w:spacing w:before="26" w:after="26" w:line="240" w:lineRule="auto"/>
        <w:ind w:left="720" w:right="720"/>
        <w:jc w:val="center"/>
        <w:rPr>
          <w:rFonts w:ascii="Times New Roman" w:hAnsi="Times New Roman" w:cs="Times New Roman"/>
          <w:sz w:val="24"/>
          <w:szCs w:val="24"/>
        </w:rPr>
      </w:pPr>
      <w:r>
        <w:rPr>
          <w:rFonts w:ascii="Times New Roman" w:hAnsi="Times New Roman" w:cs="Times New Roman"/>
          <w:sz w:val="24"/>
          <w:szCs w:val="24"/>
        </w:rPr>
        <w:t>Направление 45.04</w:t>
      </w:r>
      <w:r w:rsidR="00205FD6" w:rsidRPr="006B79A8">
        <w:rPr>
          <w:rFonts w:ascii="Times New Roman" w:hAnsi="Times New Roman" w:cs="Times New Roman"/>
          <w:sz w:val="24"/>
          <w:szCs w:val="24"/>
        </w:rPr>
        <w:t>.02 «Лингвистика»</w:t>
      </w:r>
    </w:p>
    <w:p w:rsidR="00205FD6" w:rsidRPr="006B79A8" w:rsidRDefault="00230E92" w:rsidP="00205FD6">
      <w:pPr>
        <w:pStyle w:val="a3"/>
        <w:spacing w:before="26" w:after="26" w:line="240" w:lineRule="auto"/>
        <w:ind w:right="720"/>
        <w:jc w:val="center"/>
        <w:rPr>
          <w:rFonts w:ascii="Times New Roman" w:hAnsi="Times New Roman" w:cs="Times New Roman"/>
          <w:sz w:val="24"/>
          <w:szCs w:val="24"/>
        </w:rPr>
      </w:pPr>
      <w:r>
        <w:rPr>
          <w:rFonts w:ascii="Times New Roman" w:hAnsi="Times New Roman" w:cs="Times New Roman"/>
          <w:sz w:val="24"/>
          <w:szCs w:val="24"/>
        </w:rPr>
        <w:t>ВМ.5625.2022</w:t>
      </w:r>
      <w:bookmarkStart w:id="9" w:name="_GoBack"/>
      <w:bookmarkEnd w:id="9"/>
      <w:r w:rsidR="00205FD6" w:rsidRPr="006B79A8">
        <w:rPr>
          <w:rFonts w:ascii="Times New Roman" w:hAnsi="Times New Roman" w:cs="Times New Roman"/>
          <w:sz w:val="24"/>
          <w:szCs w:val="24"/>
        </w:rPr>
        <w:t xml:space="preserve"> «Теория обучения иностранным языкам и межкультурная коммуникация»</w:t>
      </w:r>
    </w:p>
    <w:p w:rsidR="00205FD6" w:rsidRPr="006B79A8" w:rsidRDefault="00205FD6" w:rsidP="00205FD6">
      <w:pPr>
        <w:spacing w:line="240" w:lineRule="auto"/>
        <w:jc w:val="center"/>
        <w:rPr>
          <w:rFonts w:ascii="Times New Roman" w:hAnsi="Times New Roman" w:cs="Times New Roman"/>
          <w:bCs/>
          <w:sz w:val="24"/>
          <w:szCs w:val="24"/>
        </w:rPr>
      </w:pPr>
      <w:r w:rsidRPr="006B79A8">
        <w:rPr>
          <w:rFonts w:ascii="Times New Roman" w:hAnsi="Times New Roman" w:cs="Times New Roman"/>
          <w:bCs/>
          <w:sz w:val="24"/>
          <w:szCs w:val="24"/>
        </w:rPr>
        <w:t xml:space="preserve"> </w:t>
      </w:r>
    </w:p>
    <w:p w:rsidR="00205FD6" w:rsidRDefault="00205FD6" w:rsidP="00205FD6">
      <w:pPr>
        <w:spacing w:line="240" w:lineRule="auto"/>
        <w:rPr>
          <w:rFonts w:ascii="Times New Roman" w:hAnsi="Times New Roman" w:cs="Times New Roman"/>
          <w:sz w:val="24"/>
          <w:szCs w:val="24"/>
        </w:rPr>
      </w:pPr>
      <w:r w:rsidRPr="006B79A8">
        <w:rPr>
          <w:rFonts w:ascii="Times New Roman" w:hAnsi="Times New Roman" w:cs="Times New Roman"/>
          <w:sz w:val="24"/>
          <w:szCs w:val="24"/>
        </w:rPr>
        <w:tab/>
        <w:t xml:space="preserve">Представленная к защите выпускная квалификационная работа </w:t>
      </w:r>
      <w:proofErr w:type="spellStart"/>
      <w:r w:rsidRPr="006B79A8">
        <w:rPr>
          <w:rFonts w:ascii="Times New Roman" w:hAnsi="Times New Roman" w:cs="Times New Roman"/>
          <w:sz w:val="24"/>
          <w:szCs w:val="24"/>
        </w:rPr>
        <w:t>магистрантки</w:t>
      </w:r>
      <w:proofErr w:type="spellEnd"/>
      <w:r w:rsidRPr="006B79A8">
        <w:rPr>
          <w:rFonts w:ascii="Times New Roman" w:hAnsi="Times New Roman" w:cs="Times New Roman"/>
          <w:sz w:val="24"/>
          <w:szCs w:val="24"/>
        </w:rPr>
        <w:t xml:space="preserve"> </w:t>
      </w:r>
      <w:r>
        <w:rPr>
          <w:rFonts w:ascii="Times New Roman" w:hAnsi="Times New Roman" w:cs="Times New Roman"/>
          <w:sz w:val="24"/>
          <w:szCs w:val="24"/>
        </w:rPr>
        <w:t>Макаровой Татьяны</w:t>
      </w:r>
      <w:r w:rsidRPr="006B79A8">
        <w:rPr>
          <w:rFonts w:ascii="Times New Roman" w:hAnsi="Times New Roman" w:cs="Times New Roman"/>
          <w:sz w:val="24"/>
          <w:szCs w:val="24"/>
        </w:rPr>
        <w:t xml:space="preserve"> посвящена исследованию методов и приемов </w:t>
      </w:r>
      <w:r>
        <w:rPr>
          <w:rFonts w:ascii="Times New Roman" w:hAnsi="Times New Roman" w:cs="Times New Roman"/>
          <w:sz w:val="24"/>
          <w:szCs w:val="24"/>
        </w:rPr>
        <w:t xml:space="preserve">обучения английской интонации школьников старших классов в России. </w:t>
      </w:r>
      <w:r w:rsidRPr="006B79A8">
        <w:rPr>
          <w:rFonts w:ascii="Times New Roman" w:hAnsi="Times New Roman" w:cs="Times New Roman"/>
          <w:sz w:val="24"/>
          <w:szCs w:val="24"/>
        </w:rPr>
        <w:t>Проблематика данного исследования обусловлена тем, что</w:t>
      </w:r>
      <w:r>
        <w:rPr>
          <w:rFonts w:ascii="Times New Roman" w:hAnsi="Times New Roman" w:cs="Times New Roman"/>
          <w:sz w:val="24"/>
          <w:szCs w:val="24"/>
        </w:rPr>
        <w:t xml:space="preserve"> интонация, являясь универсальным языковым средством передачи коммуникативного значения и оттенков смысла высказывания, не находит достойного места в обучении иностранным языкам в средней школе. Эту проблему </w:t>
      </w:r>
      <w:proofErr w:type="spellStart"/>
      <w:r>
        <w:rPr>
          <w:rFonts w:ascii="Times New Roman" w:hAnsi="Times New Roman" w:cs="Times New Roman"/>
          <w:sz w:val="24"/>
          <w:szCs w:val="24"/>
        </w:rPr>
        <w:t>магистрантка</w:t>
      </w:r>
      <w:proofErr w:type="spellEnd"/>
      <w:r>
        <w:rPr>
          <w:rFonts w:ascii="Times New Roman" w:hAnsi="Times New Roman" w:cs="Times New Roman"/>
          <w:sz w:val="24"/>
          <w:szCs w:val="24"/>
        </w:rPr>
        <w:t xml:space="preserve"> рассматривает не только в теоретическом осмыслении, но и доказывает ее актуальность путем диагностического тестирования школьников и анкетирования преподавателей и учеников, в частности, на предмет использования </w:t>
      </w:r>
      <w:proofErr w:type="spellStart"/>
      <w:r>
        <w:rPr>
          <w:rFonts w:ascii="Times New Roman" w:hAnsi="Times New Roman" w:cs="Times New Roman"/>
          <w:sz w:val="24"/>
          <w:szCs w:val="24"/>
        </w:rPr>
        <w:t>музыкологического</w:t>
      </w:r>
      <w:proofErr w:type="spellEnd"/>
      <w:r>
        <w:rPr>
          <w:rFonts w:ascii="Times New Roman" w:hAnsi="Times New Roman" w:cs="Times New Roman"/>
          <w:sz w:val="24"/>
          <w:szCs w:val="24"/>
        </w:rPr>
        <w:t xml:space="preserve"> подхода в обучении интонации. </w:t>
      </w:r>
    </w:p>
    <w:p w:rsidR="00205FD6" w:rsidRPr="00310AA2" w:rsidRDefault="00205FD6" w:rsidP="00205FD6">
      <w:pPr>
        <w:spacing w:line="240" w:lineRule="auto"/>
        <w:rPr>
          <w:rFonts w:ascii="Times New Roman" w:hAnsi="Times New Roman" w:cs="Times New Roman"/>
          <w:sz w:val="24"/>
          <w:szCs w:val="24"/>
        </w:rPr>
      </w:pPr>
      <w:r>
        <w:rPr>
          <w:rFonts w:ascii="Times New Roman" w:hAnsi="Times New Roman" w:cs="Times New Roman"/>
          <w:sz w:val="24"/>
          <w:szCs w:val="24"/>
        </w:rPr>
        <w:t xml:space="preserve">Музыка является сильнейшим средством воздействия на слуховое восприятие, эмоциональную сферу, </w:t>
      </w:r>
      <w:proofErr w:type="spellStart"/>
      <w:r>
        <w:rPr>
          <w:rFonts w:ascii="Times New Roman" w:hAnsi="Times New Roman" w:cs="Times New Roman"/>
          <w:sz w:val="24"/>
          <w:szCs w:val="24"/>
        </w:rPr>
        <w:t>мнемическим</w:t>
      </w:r>
      <w:proofErr w:type="spellEnd"/>
      <w:r>
        <w:rPr>
          <w:rFonts w:ascii="Times New Roman" w:hAnsi="Times New Roman" w:cs="Times New Roman"/>
          <w:sz w:val="24"/>
          <w:szCs w:val="24"/>
        </w:rPr>
        <w:t xml:space="preserve"> сре</w:t>
      </w:r>
      <w:r w:rsidR="00310AA2">
        <w:rPr>
          <w:rFonts w:ascii="Times New Roman" w:hAnsi="Times New Roman" w:cs="Times New Roman"/>
          <w:sz w:val="24"/>
          <w:szCs w:val="24"/>
        </w:rPr>
        <w:t>дством. Кроме того, для возрастной</w:t>
      </w:r>
      <w:r>
        <w:rPr>
          <w:rFonts w:ascii="Times New Roman" w:hAnsi="Times New Roman" w:cs="Times New Roman"/>
          <w:sz w:val="24"/>
          <w:szCs w:val="24"/>
        </w:rPr>
        <w:t xml:space="preserve"> группы экспериментального исследования музыкальный интеллект</w:t>
      </w:r>
      <w:r w:rsidR="00310AA2">
        <w:rPr>
          <w:rFonts w:ascii="Times New Roman" w:hAnsi="Times New Roman" w:cs="Times New Roman"/>
          <w:sz w:val="24"/>
          <w:szCs w:val="24"/>
        </w:rPr>
        <w:t xml:space="preserve"> является ведущим по результатам наших исследований (</w:t>
      </w:r>
      <w:proofErr w:type="spellStart"/>
      <w:r w:rsidR="00310AA2">
        <w:rPr>
          <w:rFonts w:ascii="Times New Roman" w:hAnsi="Times New Roman" w:cs="Times New Roman"/>
          <w:sz w:val="24"/>
          <w:szCs w:val="24"/>
          <w:lang w:val="en-US"/>
        </w:rPr>
        <w:t>Pavlovskaya</w:t>
      </w:r>
      <w:proofErr w:type="spellEnd"/>
      <w:r w:rsidR="00310AA2" w:rsidRPr="00310AA2">
        <w:rPr>
          <w:rFonts w:ascii="Times New Roman" w:hAnsi="Times New Roman" w:cs="Times New Roman"/>
          <w:sz w:val="24"/>
          <w:szCs w:val="24"/>
        </w:rPr>
        <w:t xml:space="preserve"> 2004).</w:t>
      </w:r>
    </w:p>
    <w:p w:rsidR="00205FD6" w:rsidRPr="006B79A8" w:rsidRDefault="00205FD6" w:rsidP="00205FD6">
      <w:pPr>
        <w:spacing w:line="240" w:lineRule="auto"/>
        <w:rPr>
          <w:rFonts w:ascii="Times New Roman" w:hAnsi="Times New Roman" w:cs="Times New Roman"/>
          <w:sz w:val="24"/>
          <w:szCs w:val="24"/>
        </w:rPr>
      </w:pPr>
      <w:r w:rsidRPr="006B79A8">
        <w:rPr>
          <w:rFonts w:ascii="Times New Roman" w:hAnsi="Times New Roman" w:cs="Times New Roman"/>
          <w:sz w:val="24"/>
          <w:szCs w:val="24"/>
        </w:rPr>
        <w:t>Цели, задачи и результаты исследования соответствуют требованиям образовательного стандарта СПбГУ и образовательной программы в части овладения установленными компетенциями.</w:t>
      </w:r>
    </w:p>
    <w:p w:rsidR="00205FD6" w:rsidRPr="006B79A8" w:rsidRDefault="00205FD6" w:rsidP="00205FD6">
      <w:pPr>
        <w:spacing w:line="240" w:lineRule="auto"/>
        <w:ind w:firstLine="708"/>
        <w:rPr>
          <w:rFonts w:ascii="Times New Roman" w:hAnsi="Times New Roman" w:cs="Times New Roman"/>
          <w:sz w:val="24"/>
          <w:szCs w:val="24"/>
        </w:rPr>
      </w:pPr>
      <w:r w:rsidRPr="006B79A8">
        <w:rPr>
          <w:rFonts w:ascii="Times New Roman" w:hAnsi="Times New Roman" w:cs="Times New Roman"/>
          <w:sz w:val="24"/>
          <w:szCs w:val="24"/>
        </w:rPr>
        <w:t xml:space="preserve">ВКР содержит </w:t>
      </w:r>
      <w:r w:rsidR="00310AA2">
        <w:rPr>
          <w:rFonts w:ascii="Times New Roman" w:hAnsi="Times New Roman" w:cs="Times New Roman"/>
          <w:sz w:val="24"/>
          <w:szCs w:val="24"/>
        </w:rPr>
        <w:t>93</w:t>
      </w:r>
      <w:r w:rsidRPr="006B79A8">
        <w:rPr>
          <w:rFonts w:ascii="Times New Roman" w:hAnsi="Times New Roman" w:cs="Times New Roman"/>
          <w:sz w:val="24"/>
          <w:szCs w:val="24"/>
        </w:rPr>
        <w:t xml:space="preserve"> страниц</w:t>
      </w:r>
      <w:r w:rsidR="00310AA2">
        <w:rPr>
          <w:rFonts w:ascii="Times New Roman" w:hAnsi="Times New Roman" w:cs="Times New Roman"/>
          <w:sz w:val="24"/>
          <w:szCs w:val="24"/>
          <w:lang w:val="en-US"/>
        </w:rPr>
        <w:t>s</w:t>
      </w:r>
      <w:r w:rsidRPr="006B79A8">
        <w:rPr>
          <w:rFonts w:ascii="Times New Roman" w:hAnsi="Times New Roman" w:cs="Times New Roman"/>
          <w:sz w:val="24"/>
          <w:szCs w:val="24"/>
        </w:rPr>
        <w:t xml:space="preserve"> основного текста</w:t>
      </w:r>
      <w:r w:rsidR="00310AA2" w:rsidRPr="00310AA2">
        <w:rPr>
          <w:rFonts w:ascii="Times New Roman" w:hAnsi="Times New Roman" w:cs="Times New Roman"/>
          <w:sz w:val="24"/>
          <w:szCs w:val="24"/>
        </w:rPr>
        <w:t xml:space="preserve"> </w:t>
      </w:r>
      <w:r w:rsidR="00310AA2">
        <w:rPr>
          <w:rFonts w:ascii="Times New Roman" w:hAnsi="Times New Roman" w:cs="Times New Roman"/>
          <w:sz w:val="24"/>
          <w:szCs w:val="24"/>
        </w:rPr>
        <w:t>и два приложения</w:t>
      </w:r>
      <w:r w:rsidRPr="006B79A8">
        <w:rPr>
          <w:rFonts w:ascii="Times New Roman" w:hAnsi="Times New Roman" w:cs="Times New Roman"/>
          <w:sz w:val="24"/>
          <w:szCs w:val="24"/>
        </w:rPr>
        <w:t>,</w:t>
      </w:r>
      <w:r w:rsidR="00310AA2">
        <w:rPr>
          <w:rFonts w:ascii="Times New Roman" w:hAnsi="Times New Roman" w:cs="Times New Roman"/>
          <w:sz w:val="24"/>
          <w:szCs w:val="24"/>
        </w:rPr>
        <w:t xml:space="preserve"> проиллюстрирована 2 таблицами и 27-ю</w:t>
      </w:r>
      <w:r>
        <w:rPr>
          <w:rFonts w:ascii="Times New Roman" w:hAnsi="Times New Roman" w:cs="Times New Roman"/>
          <w:sz w:val="24"/>
          <w:szCs w:val="24"/>
        </w:rPr>
        <w:t xml:space="preserve"> рисунками, </w:t>
      </w:r>
      <w:r w:rsidRPr="006B79A8">
        <w:rPr>
          <w:rFonts w:ascii="Times New Roman" w:hAnsi="Times New Roman" w:cs="Times New Roman"/>
          <w:sz w:val="24"/>
          <w:szCs w:val="24"/>
        </w:rPr>
        <w:t xml:space="preserve">список литературы насчитывает </w:t>
      </w:r>
      <w:r w:rsidR="00310AA2">
        <w:rPr>
          <w:rFonts w:ascii="Times New Roman" w:hAnsi="Times New Roman" w:cs="Times New Roman"/>
          <w:sz w:val="24"/>
          <w:szCs w:val="24"/>
        </w:rPr>
        <w:t>57</w:t>
      </w:r>
      <w:r w:rsidRPr="006B79A8">
        <w:rPr>
          <w:rFonts w:ascii="Times New Roman" w:hAnsi="Times New Roman" w:cs="Times New Roman"/>
          <w:sz w:val="24"/>
          <w:szCs w:val="24"/>
        </w:rPr>
        <w:t xml:space="preserve"> на</w:t>
      </w:r>
      <w:r>
        <w:rPr>
          <w:rFonts w:ascii="Times New Roman" w:hAnsi="Times New Roman" w:cs="Times New Roman"/>
          <w:sz w:val="24"/>
          <w:szCs w:val="24"/>
        </w:rPr>
        <w:t>именовани</w:t>
      </w:r>
      <w:r w:rsidR="00310AA2">
        <w:rPr>
          <w:rFonts w:ascii="Times New Roman" w:hAnsi="Times New Roman" w:cs="Times New Roman"/>
          <w:sz w:val="24"/>
          <w:szCs w:val="24"/>
        </w:rPr>
        <w:t>й на русском и</w:t>
      </w:r>
      <w:r w:rsidRPr="006B79A8">
        <w:rPr>
          <w:rFonts w:ascii="Times New Roman" w:hAnsi="Times New Roman" w:cs="Times New Roman"/>
          <w:sz w:val="24"/>
          <w:szCs w:val="24"/>
        </w:rPr>
        <w:t xml:space="preserve"> английском</w:t>
      </w:r>
      <w:r>
        <w:rPr>
          <w:rFonts w:ascii="Times New Roman" w:hAnsi="Times New Roman" w:cs="Times New Roman"/>
          <w:sz w:val="24"/>
          <w:szCs w:val="24"/>
        </w:rPr>
        <w:t xml:space="preserve"> </w:t>
      </w:r>
      <w:r w:rsidR="00310AA2">
        <w:rPr>
          <w:rFonts w:ascii="Times New Roman" w:hAnsi="Times New Roman" w:cs="Times New Roman"/>
          <w:sz w:val="24"/>
          <w:szCs w:val="24"/>
        </w:rPr>
        <w:t>языке</w:t>
      </w:r>
      <w:r w:rsidRPr="006B79A8">
        <w:rPr>
          <w:rFonts w:ascii="Times New Roman" w:hAnsi="Times New Roman" w:cs="Times New Roman"/>
          <w:sz w:val="24"/>
          <w:szCs w:val="24"/>
        </w:rPr>
        <w:t>, в том числе словарей справоч</w:t>
      </w:r>
      <w:r>
        <w:rPr>
          <w:rFonts w:ascii="Times New Roman" w:hAnsi="Times New Roman" w:cs="Times New Roman"/>
          <w:sz w:val="24"/>
          <w:szCs w:val="24"/>
        </w:rPr>
        <w:t>ников и интернет-источников.</w:t>
      </w:r>
      <w:r w:rsidRPr="006B79A8">
        <w:rPr>
          <w:rFonts w:ascii="Times New Roman" w:hAnsi="Times New Roman" w:cs="Times New Roman"/>
          <w:sz w:val="24"/>
          <w:szCs w:val="24"/>
        </w:rPr>
        <w:t xml:space="preserve"> Структура основного текста работы состоит из введения, 2х глав с выводами, заключения. Введение содержит в</w:t>
      </w:r>
      <w:r>
        <w:rPr>
          <w:rFonts w:ascii="Times New Roman" w:hAnsi="Times New Roman" w:cs="Times New Roman"/>
          <w:sz w:val="24"/>
          <w:szCs w:val="24"/>
        </w:rPr>
        <w:t>се необходимые квалификационные</w:t>
      </w:r>
      <w:r w:rsidRPr="006B79A8">
        <w:rPr>
          <w:rFonts w:ascii="Times New Roman" w:hAnsi="Times New Roman" w:cs="Times New Roman"/>
          <w:sz w:val="24"/>
          <w:szCs w:val="24"/>
        </w:rPr>
        <w:t xml:space="preserve"> характеристики ВКР (цели, задачи, предмет, объект, практическую ценность,</w:t>
      </w:r>
      <w:r w:rsidR="00310AA2">
        <w:rPr>
          <w:rFonts w:ascii="Times New Roman" w:hAnsi="Times New Roman" w:cs="Times New Roman"/>
          <w:sz w:val="24"/>
          <w:szCs w:val="24"/>
        </w:rPr>
        <w:t xml:space="preserve"> новизну</w:t>
      </w:r>
      <w:r w:rsidRPr="006B79A8">
        <w:rPr>
          <w:rFonts w:ascii="Times New Roman" w:hAnsi="Times New Roman" w:cs="Times New Roman"/>
          <w:sz w:val="24"/>
          <w:szCs w:val="24"/>
        </w:rPr>
        <w:t xml:space="preserve"> методологическую базу).  Содержание излож</w:t>
      </w:r>
      <w:r w:rsidR="00310AA2">
        <w:rPr>
          <w:rFonts w:ascii="Times New Roman" w:hAnsi="Times New Roman" w:cs="Times New Roman"/>
          <w:sz w:val="24"/>
          <w:szCs w:val="24"/>
        </w:rPr>
        <w:t xml:space="preserve">ено логично, доступно, несмотря на специальную терминологию, содержит незначительное количество опечаток и </w:t>
      </w:r>
      <w:proofErr w:type="spellStart"/>
      <w:r w:rsidR="00310AA2">
        <w:rPr>
          <w:rFonts w:ascii="Times New Roman" w:hAnsi="Times New Roman" w:cs="Times New Roman"/>
          <w:sz w:val="24"/>
          <w:szCs w:val="24"/>
        </w:rPr>
        <w:t>стилистичских</w:t>
      </w:r>
      <w:proofErr w:type="spellEnd"/>
      <w:r w:rsidR="00310AA2">
        <w:rPr>
          <w:rFonts w:ascii="Times New Roman" w:hAnsi="Times New Roman" w:cs="Times New Roman"/>
          <w:sz w:val="24"/>
          <w:szCs w:val="24"/>
        </w:rPr>
        <w:t xml:space="preserve"> погрешностей. </w:t>
      </w:r>
    </w:p>
    <w:p w:rsidR="00205FD6" w:rsidRPr="006B79A8" w:rsidRDefault="00205FD6" w:rsidP="00205FD6">
      <w:pPr>
        <w:spacing w:line="240" w:lineRule="auto"/>
        <w:ind w:firstLine="420"/>
        <w:jc w:val="both"/>
        <w:rPr>
          <w:rStyle w:val="fontstyle01"/>
          <w:rFonts w:ascii="Times New Roman" w:hAnsi="Times New Roman" w:cs="Times New Roman"/>
          <w:b w:val="0"/>
          <w:sz w:val="24"/>
          <w:szCs w:val="24"/>
        </w:rPr>
      </w:pPr>
      <w:r w:rsidRPr="006B79A8">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Первую главу</w:t>
      </w:r>
      <w:r w:rsidRPr="006B79A8">
        <w:rPr>
          <w:rStyle w:val="fontstyle01"/>
          <w:rFonts w:ascii="Times New Roman" w:hAnsi="Times New Roman" w:cs="Times New Roman"/>
          <w:b w:val="0"/>
          <w:sz w:val="24"/>
          <w:szCs w:val="24"/>
        </w:rPr>
        <w:t xml:space="preserve"> «</w:t>
      </w:r>
      <w:r w:rsidR="00A921F2">
        <w:rPr>
          <w:rStyle w:val="fontstyle01"/>
          <w:rFonts w:ascii="Times New Roman" w:hAnsi="Times New Roman" w:cs="Times New Roman"/>
          <w:b w:val="0"/>
          <w:sz w:val="24"/>
          <w:szCs w:val="24"/>
        </w:rPr>
        <w:t>О</w:t>
      </w:r>
      <w:r w:rsidR="00310AA2" w:rsidRPr="00310AA2">
        <w:rPr>
          <w:rStyle w:val="fontstyle01"/>
          <w:rFonts w:ascii="Times New Roman" w:hAnsi="Times New Roman" w:cs="Times New Roman"/>
          <w:b w:val="0"/>
          <w:sz w:val="24"/>
          <w:szCs w:val="24"/>
        </w:rPr>
        <w:t xml:space="preserve">сновы теории обучения интонационным навыкам с помощью </w:t>
      </w:r>
      <w:proofErr w:type="spellStart"/>
      <w:r w:rsidR="00310AA2" w:rsidRPr="00310AA2">
        <w:rPr>
          <w:rStyle w:val="fontstyle01"/>
          <w:rFonts w:ascii="Times New Roman" w:hAnsi="Times New Roman" w:cs="Times New Roman"/>
          <w:b w:val="0"/>
          <w:sz w:val="24"/>
          <w:szCs w:val="24"/>
        </w:rPr>
        <w:t>музыкологического</w:t>
      </w:r>
      <w:proofErr w:type="spellEnd"/>
      <w:r w:rsidR="00310AA2" w:rsidRPr="00310AA2">
        <w:rPr>
          <w:rStyle w:val="fontstyle01"/>
          <w:rFonts w:ascii="Times New Roman" w:hAnsi="Times New Roman" w:cs="Times New Roman"/>
          <w:b w:val="0"/>
          <w:sz w:val="24"/>
          <w:szCs w:val="24"/>
        </w:rPr>
        <w:t xml:space="preserve"> подхода</w:t>
      </w:r>
      <w:r w:rsidRPr="006B79A8">
        <w:rPr>
          <w:rFonts w:ascii="Times New Roman" w:hAnsi="Times New Roman" w:cs="Times New Roman"/>
          <w:sz w:val="24"/>
          <w:szCs w:val="24"/>
        </w:rPr>
        <w:t>»</w:t>
      </w:r>
      <w:r w:rsidRPr="006B79A8">
        <w:rPr>
          <w:rStyle w:val="fontstyle01"/>
          <w:rFonts w:ascii="Times New Roman" w:hAnsi="Times New Roman" w:cs="Times New Roman"/>
          <w:b w:val="0"/>
          <w:sz w:val="24"/>
          <w:szCs w:val="24"/>
        </w:rPr>
        <w:t xml:space="preserve"> автор </w:t>
      </w:r>
      <w:r w:rsidR="00A921F2">
        <w:rPr>
          <w:rStyle w:val="fontstyle01"/>
          <w:rFonts w:ascii="Times New Roman" w:hAnsi="Times New Roman" w:cs="Times New Roman"/>
          <w:b w:val="0"/>
          <w:sz w:val="24"/>
          <w:szCs w:val="24"/>
        </w:rPr>
        <w:t xml:space="preserve">посвящает анализу научной литературы, опираясь на труды отечественных и зарубежных лингвистов и методистов (Л.Р. </w:t>
      </w:r>
      <w:proofErr w:type="spellStart"/>
      <w:r w:rsidR="00A921F2">
        <w:rPr>
          <w:rStyle w:val="fontstyle01"/>
          <w:rFonts w:ascii="Times New Roman" w:hAnsi="Times New Roman" w:cs="Times New Roman"/>
          <w:b w:val="0"/>
          <w:sz w:val="24"/>
          <w:szCs w:val="24"/>
        </w:rPr>
        <w:t>Зиндера</w:t>
      </w:r>
      <w:proofErr w:type="spellEnd"/>
      <w:r w:rsidR="00A921F2">
        <w:rPr>
          <w:rStyle w:val="fontstyle01"/>
          <w:rFonts w:ascii="Times New Roman" w:hAnsi="Times New Roman" w:cs="Times New Roman"/>
          <w:b w:val="0"/>
          <w:sz w:val="24"/>
          <w:szCs w:val="24"/>
        </w:rPr>
        <w:t xml:space="preserve">, Н.Д. </w:t>
      </w:r>
      <w:proofErr w:type="spellStart"/>
      <w:r w:rsidR="00A921F2">
        <w:rPr>
          <w:rStyle w:val="fontstyle01"/>
          <w:rFonts w:ascii="Times New Roman" w:hAnsi="Times New Roman" w:cs="Times New Roman"/>
          <w:b w:val="0"/>
          <w:sz w:val="24"/>
          <w:szCs w:val="24"/>
        </w:rPr>
        <w:t>Светозаровой</w:t>
      </w:r>
      <w:proofErr w:type="spellEnd"/>
      <w:r w:rsidR="00A921F2">
        <w:rPr>
          <w:rStyle w:val="fontstyle01"/>
          <w:rFonts w:ascii="Times New Roman" w:hAnsi="Times New Roman" w:cs="Times New Roman"/>
          <w:b w:val="0"/>
          <w:sz w:val="24"/>
          <w:szCs w:val="24"/>
        </w:rPr>
        <w:t xml:space="preserve">, И.А. </w:t>
      </w:r>
      <w:proofErr w:type="spellStart"/>
      <w:r w:rsidR="00A921F2">
        <w:rPr>
          <w:rStyle w:val="fontstyle01"/>
          <w:rFonts w:ascii="Times New Roman" w:hAnsi="Times New Roman" w:cs="Times New Roman"/>
          <w:b w:val="0"/>
          <w:sz w:val="24"/>
          <w:szCs w:val="24"/>
        </w:rPr>
        <w:t>Брызгуновой</w:t>
      </w:r>
      <w:proofErr w:type="spellEnd"/>
      <w:r w:rsidR="00A921F2">
        <w:rPr>
          <w:rStyle w:val="fontstyle01"/>
          <w:rFonts w:ascii="Times New Roman" w:hAnsi="Times New Roman" w:cs="Times New Roman"/>
          <w:b w:val="0"/>
          <w:sz w:val="24"/>
          <w:szCs w:val="24"/>
        </w:rPr>
        <w:t xml:space="preserve">, </w:t>
      </w:r>
      <w:proofErr w:type="spellStart"/>
      <w:r w:rsidR="00A921F2">
        <w:rPr>
          <w:rStyle w:val="fontstyle01"/>
          <w:rFonts w:ascii="Times New Roman" w:hAnsi="Times New Roman" w:cs="Times New Roman"/>
          <w:b w:val="0"/>
          <w:sz w:val="24"/>
          <w:szCs w:val="24"/>
        </w:rPr>
        <w:t>О</w:t>
      </w:r>
      <w:r w:rsidR="00A921F2" w:rsidRPr="00A921F2">
        <w:rPr>
          <w:rStyle w:val="fontstyle01"/>
          <w:rFonts w:ascii="Times New Roman" w:hAnsi="Times New Roman" w:cs="Times New Roman"/>
          <w:b w:val="0"/>
          <w:sz w:val="24"/>
          <w:szCs w:val="24"/>
        </w:rPr>
        <w:t>’</w:t>
      </w:r>
      <w:r w:rsidR="00A921F2">
        <w:rPr>
          <w:rStyle w:val="fontstyle01"/>
          <w:rFonts w:ascii="Times New Roman" w:hAnsi="Times New Roman" w:cs="Times New Roman"/>
          <w:b w:val="0"/>
          <w:sz w:val="24"/>
          <w:szCs w:val="24"/>
        </w:rPr>
        <w:t>Коннора</w:t>
      </w:r>
      <w:proofErr w:type="spellEnd"/>
      <w:r w:rsidR="00A921F2">
        <w:rPr>
          <w:rStyle w:val="fontstyle01"/>
          <w:rFonts w:ascii="Times New Roman" w:hAnsi="Times New Roman" w:cs="Times New Roman"/>
          <w:b w:val="0"/>
          <w:sz w:val="24"/>
          <w:szCs w:val="24"/>
        </w:rPr>
        <w:t xml:space="preserve"> и Арнольда и др.). Проводится сравнительный анализ интонационных систем русского и английского языков, определяются цели и задачи обучения интонационным навыкам в старших классах средней школы, сравниваются подходы к обучению просодических характеристик речи.</w:t>
      </w:r>
    </w:p>
    <w:p w:rsidR="002C5C02" w:rsidRDefault="00205FD6" w:rsidP="00205FD6">
      <w:pPr>
        <w:adjustRightInd w:val="0"/>
        <w:snapToGrid w:val="0"/>
        <w:spacing w:line="240" w:lineRule="auto"/>
        <w:ind w:firstLine="420"/>
        <w:jc w:val="both"/>
        <w:rPr>
          <w:rFonts w:ascii="Times New Roman" w:hAnsi="Times New Roman" w:cs="Times New Roman"/>
          <w:color w:val="000000" w:themeColor="text1"/>
          <w:sz w:val="24"/>
          <w:szCs w:val="24"/>
        </w:rPr>
      </w:pPr>
      <w:r w:rsidRPr="006B79A8">
        <w:rPr>
          <w:rFonts w:ascii="Times New Roman" w:hAnsi="Times New Roman" w:cs="Times New Roman"/>
          <w:sz w:val="24"/>
          <w:szCs w:val="24"/>
        </w:rPr>
        <w:t>Во второй главе «</w:t>
      </w:r>
      <w:r w:rsidR="00A921F2">
        <w:rPr>
          <w:rFonts w:ascii="Times New Roman" w:hAnsi="Times New Roman" w:cs="Times New Roman"/>
          <w:sz w:val="24"/>
          <w:szCs w:val="24"/>
        </w:rPr>
        <w:t>П</w:t>
      </w:r>
      <w:r w:rsidR="00A921F2" w:rsidRPr="00A921F2">
        <w:rPr>
          <w:rFonts w:ascii="Times New Roman" w:hAnsi="Times New Roman" w:cs="Times New Roman"/>
          <w:sz w:val="24"/>
          <w:szCs w:val="24"/>
        </w:rPr>
        <w:t xml:space="preserve">рактические аспекты применения </w:t>
      </w:r>
      <w:proofErr w:type="spellStart"/>
      <w:r w:rsidR="00A921F2" w:rsidRPr="00A921F2">
        <w:rPr>
          <w:rFonts w:ascii="Times New Roman" w:hAnsi="Times New Roman" w:cs="Times New Roman"/>
          <w:sz w:val="24"/>
          <w:szCs w:val="24"/>
        </w:rPr>
        <w:t>музыкологического</w:t>
      </w:r>
      <w:proofErr w:type="spellEnd"/>
      <w:r w:rsidR="00A921F2" w:rsidRPr="00A921F2">
        <w:rPr>
          <w:rFonts w:ascii="Times New Roman" w:hAnsi="Times New Roman" w:cs="Times New Roman"/>
          <w:sz w:val="24"/>
          <w:szCs w:val="24"/>
        </w:rPr>
        <w:t xml:space="preserve"> подхода в обучении английской интонации старших школьников</w:t>
      </w:r>
      <w:r w:rsidRPr="006B79A8">
        <w:rPr>
          <w:rFonts w:ascii="Times New Roman" w:hAnsi="Times New Roman" w:cs="Times New Roman"/>
          <w:sz w:val="24"/>
          <w:szCs w:val="24"/>
        </w:rPr>
        <w:t xml:space="preserve">» </w:t>
      </w:r>
      <w:r>
        <w:rPr>
          <w:rFonts w:ascii="Times New Roman" w:hAnsi="Times New Roman" w:cs="Times New Roman"/>
          <w:sz w:val="24"/>
          <w:szCs w:val="24"/>
        </w:rPr>
        <w:t xml:space="preserve">автор </w:t>
      </w:r>
      <w:r w:rsidR="00A921F2">
        <w:rPr>
          <w:rFonts w:ascii="Times New Roman" w:hAnsi="Times New Roman" w:cs="Times New Roman"/>
          <w:sz w:val="24"/>
          <w:szCs w:val="24"/>
        </w:rPr>
        <w:t xml:space="preserve">проводит диагностический эксперимент на восприятие и реализацию интонационных контуров английской речи на материале 30 примеров использования 10 </w:t>
      </w:r>
      <w:proofErr w:type="spellStart"/>
      <w:r w:rsidR="00A921F2">
        <w:rPr>
          <w:rFonts w:ascii="Times New Roman" w:hAnsi="Times New Roman" w:cs="Times New Roman"/>
          <w:sz w:val="24"/>
          <w:szCs w:val="24"/>
        </w:rPr>
        <w:t>тоногрупп</w:t>
      </w:r>
      <w:proofErr w:type="spellEnd"/>
      <w:r w:rsidR="00A921F2">
        <w:rPr>
          <w:rFonts w:ascii="Times New Roman" w:hAnsi="Times New Roman" w:cs="Times New Roman"/>
          <w:sz w:val="24"/>
          <w:szCs w:val="24"/>
        </w:rPr>
        <w:t xml:space="preserve">. Реализация интонационных контуров </w:t>
      </w:r>
      <w:r w:rsidR="002C5C02">
        <w:rPr>
          <w:rFonts w:ascii="Times New Roman" w:hAnsi="Times New Roman" w:cs="Times New Roman"/>
          <w:sz w:val="24"/>
          <w:szCs w:val="24"/>
        </w:rPr>
        <w:lastRenderedPageBreak/>
        <w:t xml:space="preserve">10-ю испытуемыми </w:t>
      </w:r>
      <w:r w:rsidR="00A921F2">
        <w:rPr>
          <w:rFonts w:ascii="Times New Roman" w:hAnsi="Times New Roman" w:cs="Times New Roman"/>
          <w:sz w:val="24"/>
          <w:szCs w:val="24"/>
        </w:rPr>
        <w:t xml:space="preserve">проверяется не только путем слухового анализа, но и с помощью инструментального анализа, а именно, применением программы </w:t>
      </w:r>
      <w:r w:rsidR="00A921F2">
        <w:rPr>
          <w:rFonts w:ascii="Times New Roman" w:hAnsi="Times New Roman" w:cs="Times New Roman"/>
          <w:sz w:val="24"/>
          <w:szCs w:val="24"/>
          <w:lang w:val="en-US"/>
        </w:rPr>
        <w:t>PRAAT</w:t>
      </w:r>
      <w:r w:rsidR="00A921F2" w:rsidRPr="00A921F2">
        <w:rPr>
          <w:rFonts w:ascii="Times New Roman" w:hAnsi="Times New Roman" w:cs="Times New Roman"/>
          <w:sz w:val="24"/>
          <w:szCs w:val="24"/>
        </w:rPr>
        <w:t xml:space="preserve"> </w:t>
      </w:r>
      <w:r w:rsidR="00A921F2">
        <w:rPr>
          <w:rFonts w:ascii="Times New Roman" w:hAnsi="Times New Roman" w:cs="Times New Roman"/>
          <w:sz w:val="24"/>
          <w:szCs w:val="24"/>
        </w:rPr>
        <w:t xml:space="preserve">выделения </w:t>
      </w:r>
      <w:r w:rsidR="002C5C02">
        <w:rPr>
          <w:rFonts w:ascii="Times New Roman" w:hAnsi="Times New Roman" w:cs="Times New Roman"/>
          <w:sz w:val="24"/>
          <w:szCs w:val="24"/>
        </w:rPr>
        <w:t>огибающей частоты основного тона голоса дикторов. Хочется особо подчеркнуть, что автор абсолютно самостоятельно выбрала и освоила эту непростую для начинающего исследователя методику. Кроме того, автор провела анкетирование</w:t>
      </w:r>
      <w:r>
        <w:rPr>
          <w:rFonts w:ascii="Times New Roman" w:hAnsi="Times New Roman" w:cs="Times New Roman"/>
          <w:sz w:val="24"/>
          <w:szCs w:val="24"/>
        </w:rPr>
        <w:t xml:space="preserve"> </w:t>
      </w:r>
      <w:r w:rsidR="002C5C02">
        <w:rPr>
          <w:rFonts w:ascii="Times New Roman" w:hAnsi="Times New Roman" w:cs="Times New Roman"/>
          <w:sz w:val="24"/>
          <w:szCs w:val="24"/>
        </w:rPr>
        <w:t xml:space="preserve">двух групп респондентов (учителей и учеников) на предмет </w:t>
      </w:r>
      <w:r>
        <w:rPr>
          <w:rFonts w:ascii="Times New Roman" w:hAnsi="Times New Roman" w:cs="Times New Roman"/>
          <w:sz w:val="24"/>
          <w:szCs w:val="24"/>
        </w:rPr>
        <w:t xml:space="preserve">потребностей и </w:t>
      </w:r>
      <w:r w:rsidRPr="005B78E0">
        <w:rPr>
          <w:rFonts w:ascii="Times New Roman" w:hAnsi="Times New Roman" w:cs="Times New Roman"/>
          <w:sz w:val="24"/>
          <w:szCs w:val="24"/>
        </w:rPr>
        <w:t>т</w:t>
      </w:r>
      <w:r w:rsidR="002C5C02">
        <w:rPr>
          <w:rFonts w:ascii="Times New Roman" w:hAnsi="Times New Roman" w:cs="Times New Roman"/>
          <w:color w:val="000000" w:themeColor="text1"/>
          <w:sz w:val="24"/>
          <w:szCs w:val="24"/>
        </w:rPr>
        <w:t>рудностей обучения английской</w:t>
      </w:r>
      <w:r w:rsidRPr="005B78E0">
        <w:rPr>
          <w:rFonts w:ascii="Times New Roman" w:hAnsi="Times New Roman" w:cs="Times New Roman"/>
          <w:color w:val="000000" w:themeColor="text1"/>
          <w:sz w:val="24"/>
          <w:szCs w:val="24"/>
        </w:rPr>
        <w:t xml:space="preserve"> </w:t>
      </w:r>
      <w:r w:rsidR="002C5C02">
        <w:rPr>
          <w:rFonts w:ascii="Times New Roman" w:hAnsi="Times New Roman" w:cs="Times New Roman"/>
          <w:color w:val="000000" w:themeColor="text1"/>
          <w:sz w:val="24"/>
          <w:szCs w:val="24"/>
        </w:rPr>
        <w:t xml:space="preserve">интонации и возможностей применения </w:t>
      </w:r>
      <w:proofErr w:type="spellStart"/>
      <w:r w:rsidR="002C5C02">
        <w:rPr>
          <w:rFonts w:ascii="Times New Roman" w:hAnsi="Times New Roman" w:cs="Times New Roman"/>
          <w:color w:val="000000" w:themeColor="text1"/>
          <w:sz w:val="24"/>
          <w:szCs w:val="24"/>
        </w:rPr>
        <w:t>музыкологического</w:t>
      </w:r>
      <w:proofErr w:type="spellEnd"/>
      <w:r w:rsidR="002C5C02">
        <w:rPr>
          <w:rFonts w:ascii="Times New Roman" w:hAnsi="Times New Roman" w:cs="Times New Roman"/>
          <w:color w:val="000000" w:themeColor="text1"/>
          <w:sz w:val="24"/>
          <w:szCs w:val="24"/>
        </w:rPr>
        <w:t xml:space="preserve"> подхода. Получив веские основания для разработки инновационной методики обучения интонации с помощью песенного материала, подобранного таким образом, чтобы мелодика музыкальных фраз совпадала с мелодикой интонационных моделей, автор предлагает упражнения, основанные на распевной речи и </w:t>
      </w:r>
      <w:proofErr w:type="spellStart"/>
      <w:r w:rsidR="002C5C02">
        <w:rPr>
          <w:rFonts w:ascii="Times New Roman" w:hAnsi="Times New Roman" w:cs="Times New Roman"/>
          <w:color w:val="000000" w:themeColor="text1"/>
          <w:sz w:val="24"/>
          <w:szCs w:val="24"/>
        </w:rPr>
        <w:t>пропевании</w:t>
      </w:r>
      <w:proofErr w:type="spellEnd"/>
      <w:r w:rsidR="002C5C02">
        <w:rPr>
          <w:rFonts w:ascii="Times New Roman" w:hAnsi="Times New Roman" w:cs="Times New Roman"/>
          <w:color w:val="000000" w:themeColor="text1"/>
          <w:sz w:val="24"/>
          <w:szCs w:val="24"/>
        </w:rPr>
        <w:t xml:space="preserve"> разговорных фраз аналогичного ритма и интонационного рисунка. </w:t>
      </w:r>
      <w:r w:rsidR="0012313C">
        <w:rPr>
          <w:rFonts w:ascii="Times New Roman" w:hAnsi="Times New Roman" w:cs="Times New Roman"/>
          <w:color w:val="000000" w:themeColor="text1"/>
          <w:sz w:val="24"/>
          <w:szCs w:val="24"/>
        </w:rPr>
        <w:t xml:space="preserve">Результативность такого метода пока еще не апробирована, однако </w:t>
      </w:r>
      <w:proofErr w:type="spellStart"/>
      <w:r w:rsidR="0012313C">
        <w:rPr>
          <w:rFonts w:ascii="Times New Roman" w:hAnsi="Times New Roman" w:cs="Times New Roman"/>
          <w:color w:val="000000" w:themeColor="text1"/>
          <w:sz w:val="24"/>
          <w:szCs w:val="24"/>
        </w:rPr>
        <w:t>магистрантка</w:t>
      </w:r>
      <w:proofErr w:type="spellEnd"/>
      <w:r w:rsidR="0012313C">
        <w:rPr>
          <w:rFonts w:ascii="Times New Roman" w:hAnsi="Times New Roman" w:cs="Times New Roman"/>
          <w:color w:val="000000" w:themeColor="text1"/>
          <w:sz w:val="24"/>
          <w:szCs w:val="24"/>
        </w:rPr>
        <w:t xml:space="preserve"> надеется продолжить свои исследования.</w:t>
      </w:r>
    </w:p>
    <w:p w:rsidR="00205FD6" w:rsidRPr="006B79A8" w:rsidRDefault="00205FD6" w:rsidP="00205FD6">
      <w:pPr>
        <w:adjustRightInd w:val="0"/>
        <w:snapToGrid w:val="0"/>
        <w:spacing w:line="240" w:lineRule="auto"/>
        <w:ind w:firstLine="420"/>
        <w:jc w:val="both"/>
        <w:rPr>
          <w:rStyle w:val="fontstyle01"/>
          <w:rFonts w:ascii="Times New Roman" w:hAnsi="Times New Roman" w:cs="Times New Roman"/>
          <w:b w:val="0"/>
          <w:bCs w:val="0"/>
          <w:sz w:val="24"/>
          <w:szCs w:val="24"/>
        </w:rPr>
      </w:pPr>
      <w:r w:rsidRPr="006B79A8">
        <w:rPr>
          <w:rFonts w:ascii="Times New Roman" w:hAnsi="Times New Roman" w:cs="Times New Roman"/>
          <w:sz w:val="24"/>
          <w:szCs w:val="24"/>
        </w:rPr>
        <w:t xml:space="preserve"> </w:t>
      </w:r>
      <w:r w:rsidRPr="006B79A8">
        <w:rPr>
          <w:rStyle w:val="fontstyle01"/>
          <w:rFonts w:ascii="Times New Roman" w:hAnsi="Times New Roman" w:cs="Times New Roman"/>
          <w:b w:val="0"/>
          <w:sz w:val="24"/>
          <w:szCs w:val="24"/>
        </w:rPr>
        <w:t>Работа отвечает всем требованиям</w:t>
      </w:r>
      <w:r>
        <w:rPr>
          <w:rStyle w:val="fontstyle01"/>
          <w:rFonts w:ascii="Times New Roman" w:hAnsi="Times New Roman" w:cs="Times New Roman"/>
          <w:b w:val="0"/>
          <w:sz w:val="24"/>
          <w:szCs w:val="24"/>
        </w:rPr>
        <w:t>, предъявляемым к ВКР магистрантов</w:t>
      </w:r>
      <w:r w:rsidRPr="006B79A8">
        <w:rPr>
          <w:rStyle w:val="fontstyle01"/>
          <w:rFonts w:ascii="Times New Roman" w:hAnsi="Times New Roman" w:cs="Times New Roman"/>
          <w:b w:val="0"/>
          <w:sz w:val="24"/>
          <w:szCs w:val="24"/>
        </w:rPr>
        <w:t xml:space="preserve"> в СПбГУ, в том числе, к ее оформлению. Считаю, что ВКР </w:t>
      </w:r>
      <w:r w:rsidR="0012313C">
        <w:rPr>
          <w:rStyle w:val="fontstyle01"/>
          <w:rFonts w:ascii="Times New Roman" w:hAnsi="Times New Roman" w:cs="Times New Roman"/>
          <w:b w:val="0"/>
          <w:sz w:val="24"/>
          <w:szCs w:val="24"/>
        </w:rPr>
        <w:t xml:space="preserve">Т.Д. Макаровой </w:t>
      </w:r>
      <w:r w:rsidRPr="006B79A8">
        <w:rPr>
          <w:rStyle w:val="fontstyle01"/>
          <w:rFonts w:ascii="Times New Roman" w:hAnsi="Times New Roman" w:cs="Times New Roman"/>
          <w:b w:val="0"/>
          <w:sz w:val="24"/>
          <w:szCs w:val="24"/>
        </w:rPr>
        <w:t>может быть допущена к защите и заслуживает оценки «Отлично» (A)</w:t>
      </w:r>
      <w:r>
        <w:rPr>
          <w:rStyle w:val="fontstyle01"/>
          <w:rFonts w:ascii="Times New Roman" w:hAnsi="Times New Roman" w:cs="Times New Roman"/>
          <w:b w:val="0"/>
          <w:sz w:val="24"/>
          <w:szCs w:val="24"/>
        </w:rPr>
        <w:t xml:space="preserve"> с рекомендацией к продолжению исследования и обучению в аспирантуре СПбГУ</w:t>
      </w:r>
      <w:r w:rsidRPr="006B79A8">
        <w:rPr>
          <w:rStyle w:val="fontstyle01"/>
          <w:rFonts w:ascii="Times New Roman" w:hAnsi="Times New Roman" w:cs="Times New Roman"/>
          <w:b w:val="0"/>
          <w:sz w:val="24"/>
          <w:szCs w:val="24"/>
        </w:rPr>
        <w:t>.</w:t>
      </w:r>
    </w:p>
    <w:p w:rsidR="00205FD6" w:rsidRPr="006B79A8" w:rsidRDefault="00205FD6" w:rsidP="00205FD6">
      <w:pPr>
        <w:pStyle w:val="Default"/>
        <w:ind w:left="696" w:firstLine="708"/>
        <w:jc w:val="right"/>
        <w:rPr>
          <w:bCs/>
        </w:rPr>
      </w:pPr>
      <w:r w:rsidRPr="006B79A8">
        <w:rPr>
          <w:bCs/>
        </w:rPr>
        <w:t xml:space="preserve">Научный руководитель, </w:t>
      </w:r>
    </w:p>
    <w:p w:rsidR="00205FD6" w:rsidRPr="006B79A8" w:rsidRDefault="00205FD6" w:rsidP="00205FD6">
      <w:pPr>
        <w:pStyle w:val="Default"/>
        <w:jc w:val="right"/>
        <w:rPr>
          <w:lang w:val="en-US"/>
        </w:rPr>
      </w:pPr>
      <w:r w:rsidRPr="006B79A8">
        <w:tab/>
      </w:r>
      <w:r w:rsidRPr="006B79A8">
        <w:tab/>
        <w:t xml:space="preserve">                                                                               Д.ф.н., проф. И</w:t>
      </w:r>
      <w:r w:rsidRPr="006B79A8">
        <w:rPr>
          <w:lang w:val="en-US"/>
        </w:rPr>
        <w:t>.</w:t>
      </w:r>
      <w:r w:rsidRPr="006B79A8">
        <w:t>Ю</w:t>
      </w:r>
      <w:r w:rsidRPr="006B79A8">
        <w:rPr>
          <w:lang w:val="en-US"/>
        </w:rPr>
        <w:t xml:space="preserve">. </w:t>
      </w:r>
      <w:r w:rsidRPr="006B79A8">
        <w:t>Павловская</w:t>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p>
    <w:p w:rsidR="00205FD6" w:rsidRPr="0070663D" w:rsidRDefault="00205FD6" w:rsidP="00205FD6">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2313C" w:rsidRPr="0070663D">
        <w:rPr>
          <w:rFonts w:ascii="Times New Roman" w:hAnsi="Times New Roman" w:cs="Times New Roman"/>
          <w:sz w:val="24"/>
          <w:szCs w:val="24"/>
          <w:lang w:val="en-US"/>
        </w:rPr>
        <w:t>27.05.2024</w:t>
      </w:r>
      <w:r w:rsidRPr="0070663D">
        <w:rPr>
          <w:rFonts w:ascii="Times New Roman" w:hAnsi="Times New Roman" w:cs="Times New Roman"/>
          <w:sz w:val="24"/>
          <w:szCs w:val="24"/>
          <w:lang w:val="en-US"/>
        </w:rPr>
        <w:t>.</w:t>
      </w:r>
    </w:p>
    <w:p w:rsidR="00205FD6" w:rsidRDefault="00205FD6" w:rsidP="00205FD6">
      <w:pPr>
        <w:rPr>
          <w:lang w:val="en-US"/>
        </w:rPr>
      </w:pPr>
    </w:p>
    <w:p w:rsidR="0012313C" w:rsidRPr="0070663D" w:rsidRDefault="0012313C" w:rsidP="0012313C">
      <w:pPr>
        <w:rPr>
          <w:lang w:val="en-US"/>
        </w:rPr>
      </w:pPr>
      <w:r w:rsidRPr="0070663D">
        <w:rPr>
          <w:lang w:val="en-US"/>
        </w:rPr>
        <w:t>Review</w:t>
      </w:r>
    </w:p>
    <w:p w:rsidR="0012313C" w:rsidRPr="0070663D" w:rsidRDefault="0070663D" w:rsidP="0012313C">
      <w:pPr>
        <w:rPr>
          <w:lang w:val="en-US"/>
        </w:rPr>
      </w:pPr>
      <w:r>
        <w:rPr>
          <w:lang w:val="en-US"/>
        </w:rPr>
        <w:t>of</w:t>
      </w:r>
      <w:r w:rsidR="0012313C" w:rsidRPr="0070663D">
        <w:rPr>
          <w:lang w:val="en-US"/>
        </w:rPr>
        <w:t xml:space="preserve"> the </w:t>
      </w:r>
      <w:r>
        <w:rPr>
          <w:lang w:val="en-US"/>
        </w:rPr>
        <w:t xml:space="preserve">M.A. </w:t>
      </w:r>
      <w:r w:rsidR="0012313C" w:rsidRPr="0070663D">
        <w:rPr>
          <w:lang w:val="en-US"/>
        </w:rPr>
        <w:t xml:space="preserve">thesis </w:t>
      </w:r>
      <w:proofErr w:type="spellStart"/>
      <w:r>
        <w:rPr>
          <w:lang w:val="en-US"/>
        </w:rPr>
        <w:t>by</w:t>
      </w:r>
      <w:r w:rsidR="0012313C" w:rsidRPr="0070663D">
        <w:rPr>
          <w:lang w:val="en-US"/>
        </w:rPr>
        <w:t>Tatyana</w:t>
      </w:r>
      <w:proofErr w:type="spellEnd"/>
      <w:r w:rsidR="0012313C" w:rsidRPr="0070663D">
        <w:rPr>
          <w:lang w:val="en-US"/>
        </w:rPr>
        <w:t xml:space="preserve"> </w:t>
      </w:r>
      <w:proofErr w:type="spellStart"/>
      <w:r w:rsidR="0012313C" w:rsidRPr="0070663D">
        <w:rPr>
          <w:lang w:val="en-US"/>
        </w:rPr>
        <w:t>Dmitrievna</w:t>
      </w:r>
      <w:proofErr w:type="spellEnd"/>
      <w:r w:rsidR="0012313C" w:rsidRPr="0070663D">
        <w:rPr>
          <w:lang w:val="en-US"/>
        </w:rPr>
        <w:t xml:space="preserve"> Makarova on the topic</w:t>
      </w:r>
    </w:p>
    <w:p w:rsidR="0012313C" w:rsidRPr="0070663D" w:rsidRDefault="0012313C" w:rsidP="0012313C">
      <w:pPr>
        <w:rPr>
          <w:lang w:val="en-US"/>
        </w:rPr>
      </w:pPr>
      <w:r w:rsidRPr="0070663D">
        <w:rPr>
          <w:lang w:val="en-US"/>
        </w:rPr>
        <w:t>“Musicological approach to teaching English intonation to senior schoolchildren using computer technology”</w:t>
      </w:r>
    </w:p>
    <w:p w:rsidR="0012313C" w:rsidRPr="0070663D" w:rsidRDefault="0012313C" w:rsidP="0012313C">
      <w:pPr>
        <w:rPr>
          <w:lang w:val="en-US"/>
        </w:rPr>
      </w:pPr>
      <w:r w:rsidRPr="0070663D">
        <w:rPr>
          <w:lang w:val="en-US"/>
        </w:rPr>
        <w:t xml:space="preserve">  The final qualifying work presented for defense by master's student Tatyana Makarova is devoted to the study of methods and techniques for teaching English intonation to high school students in Russia. The problems of this study are due to the fact that intonation, being a universal linguistic means of conveying communicative meaning and nuances of the meaning of a statement, does not find a worthy place in teaching foreign languages ​​in secondary school. The master's student examines this problem not only from a theoretical perspective, but also proves its relevance through diagnostic testing of schoolchildren and questioning of teachers and students, in particular, regarding the use of a musicological approach in teaching intonation.</w:t>
      </w:r>
    </w:p>
    <w:p w:rsidR="0012313C" w:rsidRPr="0070663D" w:rsidRDefault="0012313C" w:rsidP="0012313C">
      <w:pPr>
        <w:rPr>
          <w:lang w:val="en-US"/>
        </w:rPr>
      </w:pPr>
      <w:r w:rsidRPr="0070663D">
        <w:rPr>
          <w:lang w:val="en-US"/>
        </w:rPr>
        <w:t>Music is the strongest means of influencing auditory perception, the emotional sphere, and a mnemonic tool. In addition, for the age group of the experimental study, musical intelligence is leading according to the results of our research (</w:t>
      </w:r>
      <w:proofErr w:type="spellStart"/>
      <w:r w:rsidRPr="0070663D">
        <w:rPr>
          <w:lang w:val="en-US"/>
        </w:rPr>
        <w:t>Pavlovskaya</w:t>
      </w:r>
      <w:proofErr w:type="spellEnd"/>
      <w:r w:rsidRPr="0070663D">
        <w:rPr>
          <w:lang w:val="en-US"/>
        </w:rPr>
        <w:t xml:space="preserve"> 2004).</w:t>
      </w:r>
    </w:p>
    <w:p w:rsidR="0012313C" w:rsidRPr="0070663D" w:rsidRDefault="0012313C" w:rsidP="0012313C">
      <w:pPr>
        <w:rPr>
          <w:lang w:val="en-US"/>
        </w:rPr>
      </w:pPr>
      <w:r w:rsidRPr="0070663D">
        <w:rPr>
          <w:lang w:val="en-US"/>
        </w:rPr>
        <w:t>The goals, objectives and results of the study comply with the requirements of the educational standard of St. Petersburg State University and the educational program in terms of mastering established competencies.</w:t>
      </w:r>
    </w:p>
    <w:p w:rsidR="0012313C" w:rsidRPr="0070663D" w:rsidRDefault="0070663D" w:rsidP="0012313C">
      <w:pPr>
        <w:rPr>
          <w:lang w:val="en-US"/>
        </w:rPr>
      </w:pPr>
      <w:r>
        <w:rPr>
          <w:lang w:val="en-US"/>
        </w:rPr>
        <w:t>The paper</w:t>
      </w:r>
      <w:r w:rsidR="0012313C" w:rsidRPr="0070663D">
        <w:rPr>
          <w:lang w:val="en-US"/>
        </w:rPr>
        <w:t xml:space="preserve"> contains 93 pages of main text and two appendices,</w:t>
      </w:r>
      <w:r>
        <w:rPr>
          <w:lang w:val="en-US"/>
        </w:rPr>
        <w:t xml:space="preserve"> is</w:t>
      </w:r>
      <w:r w:rsidR="0012313C" w:rsidRPr="0070663D">
        <w:rPr>
          <w:lang w:val="en-US"/>
        </w:rPr>
        <w:t xml:space="preserve"> illustrated with 2 tables and 27 figures, the bibliography includes 57 titles in Russian and English, including dictionaries, reference books and Internet sources. The structure of the main text of the work consists of an introduction, 2 chapters with</w:t>
      </w:r>
      <w:r>
        <w:rPr>
          <w:lang w:val="en-US"/>
        </w:rPr>
        <w:t xml:space="preserve"> conclusions, and a resume</w:t>
      </w:r>
      <w:r w:rsidR="0012313C" w:rsidRPr="0070663D">
        <w:rPr>
          <w:lang w:val="en-US"/>
        </w:rPr>
        <w:t xml:space="preserve">. The introduction contains all the necessary qualifying characteristics of the research project (goals, objectives, subject, object, practical value, novelty, methodological basis). The </w:t>
      </w:r>
      <w:r w:rsidR="0012313C" w:rsidRPr="0070663D">
        <w:rPr>
          <w:lang w:val="en-US"/>
        </w:rPr>
        <w:lastRenderedPageBreak/>
        <w:t>content is presented logically, is accessible, despite the special terminology, and contains a small number of typos and stylistic errors.</w:t>
      </w:r>
    </w:p>
    <w:p w:rsidR="0012313C" w:rsidRPr="0070663D" w:rsidRDefault="0012313C" w:rsidP="0012313C">
      <w:pPr>
        <w:rPr>
          <w:lang w:val="en-US"/>
        </w:rPr>
      </w:pPr>
      <w:r w:rsidRPr="0070663D">
        <w:rPr>
          <w:lang w:val="en-US"/>
        </w:rPr>
        <w:t xml:space="preserve"> The author devotes the first chapter, “Fundamentals of the theory of teaching intonation skills using a musicological approach,” to the analysis of scientific literature, relying on the works of domestic and foreign linguists and methodologists (L.R. Zinder, N.D. </w:t>
      </w:r>
      <w:proofErr w:type="spellStart"/>
      <w:r w:rsidRPr="0070663D">
        <w:rPr>
          <w:lang w:val="en-US"/>
        </w:rPr>
        <w:t>Svetozarova</w:t>
      </w:r>
      <w:proofErr w:type="spellEnd"/>
      <w:r w:rsidRPr="0070663D">
        <w:rPr>
          <w:lang w:val="en-US"/>
        </w:rPr>
        <w:t xml:space="preserve">, I.A. </w:t>
      </w:r>
      <w:proofErr w:type="spellStart"/>
      <w:r w:rsidRPr="0070663D">
        <w:rPr>
          <w:lang w:val="en-US"/>
        </w:rPr>
        <w:t>Bryzgunova</w:t>
      </w:r>
      <w:proofErr w:type="spellEnd"/>
      <w:r w:rsidRPr="0070663D">
        <w:rPr>
          <w:lang w:val="en-US"/>
        </w:rPr>
        <w:t>, O’Connor and Arnold, etc.). A comparative analysis of the intonation systems of the Russian and English languages ​​is carried out, the goals and objectives of teaching intonation skills in high school are determined, and approaches to teaching the prosodic characteristics of speech are compared.</w:t>
      </w:r>
    </w:p>
    <w:p w:rsidR="0012313C" w:rsidRPr="0070663D" w:rsidRDefault="0012313C" w:rsidP="0012313C">
      <w:pPr>
        <w:rPr>
          <w:lang w:val="en-US"/>
        </w:rPr>
      </w:pPr>
      <w:r w:rsidRPr="0070663D">
        <w:rPr>
          <w:lang w:val="en-US"/>
        </w:rPr>
        <w:t>In the second chapter, “Practical aspects of using the musicological approach in teaching English intonation to senior schoolchildren,” the author conducts a diagnostic experiment on the perception and implementation of intonation contours of English speech based on 30 examples of the use of 10 tone groups. The implementation of intonation contours by 10 subjects is checked not only by auditory analysis, but also with the help of instrumental analysis, namely, using the PRAAT program t</w:t>
      </w:r>
      <w:r w:rsidR="0070663D">
        <w:rPr>
          <w:lang w:val="en-US"/>
        </w:rPr>
        <w:t>o isolate the frequency curve</w:t>
      </w:r>
      <w:r w:rsidRPr="0070663D">
        <w:rPr>
          <w:lang w:val="en-US"/>
        </w:rPr>
        <w:t xml:space="preserve"> of the fundamental tone of the speakers' voice. I would like to especially emphasize that the author absolutely independently chose and mastered this difficult technique for a novice researcher. In addition, the author conducted a survey of two groups of respondents (teachers and students) about the needs and difficulties of teaching English intonation and the possibilities of using a musicological approach. Having received compelling reasons for developing an innovative methodology for teaching intonation using song material selected in such a way that the melody of musical phrases coincides with the melody of intonation patterns, the author offers exercises based on chanting speech and singing spoken phrases of a similar rhythm and intonation pattern. The effectiveness of this method has not yet been tested, but the master’s student hopes to continue her research.</w:t>
      </w:r>
    </w:p>
    <w:p w:rsidR="0012313C" w:rsidRPr="0070663D" w:rsidRDefault="0012313C" w:rsidP="0012313C">
      <w:pPr>
        <w:rPr>
          <w:lang w:val="en-US"/>
        </w:rPr>
      </w:pPr>
      <w:r w:rsidRPr="0070663D">
        <w:rPr>
          <w:lang w:val="en-US"/>
        </w:rPr>
        <w:t xml:space="preserve"> The work meets all the requirements for the thesis of Master's students at St. Petersburg State University, includ</w:t>
      </w:r>
      <w:r w:rsidR="0070663D">
        <w:rPr>
          <w:lang w:val="en-US"/>
        </w:rPr>
        <w:t>ing its design. I think that the M.A. paper by</w:t>
      </w:r>
      <w:r w:rsidRPr="0070663D">
        <w:rPr>
          <w:lang w:val="en-US"/>
        </w:rPr>
        <w:t xml:space="preserve"> T.D. Makarova can be admitted to the defense and deserves an “Excellent” (A) rating with a recommendation to continue research and study at </w:t>
      </w:r>
      <w:r w:rsidR="0070663D">
        <w:rPr>
          <w:lang w:val="en-US"/>
        </w:rPr>
        <w:t xml:space="preserve">postgraduate </w:t>
      </w:r>
      <w:proofErr w:type="spellStart"/>
      <w:r w:rsidR="0070663D">
        <w:rPr>
          <w:lang w:val="en-US"/>
        </w:rPr>
        <w:t>programme</w:t>
      </w:r>
      <w:proofErr w:type="spellEnd"/>
      <w:r w:rsidRPr="0070663D">
        <w:rPr>
          <w:lang w:val="en-US"/>
        </w:rPr>
        <w:t xml:space="preserve"> at St. Petersburg State University.</w:t>
      </w:r>
    </w:p>
    <w:p w:rsidR="0012313C" w:rsidRPr="0070663D" w:rsidRDefault="0012313C" w:rsidP="0012313C">
      <w:pPr>
        <w:rPr>
          <w:lang w:val="en-US"/>
        </w:rPr>
      </w:pPr>
      <w:r w:rsidRPr="0070663D">
        <w:rPr>
          <w:lang w:val="en-US"/>
        </w:rPr>
        <w:t>Scientific adviser,</w:t>
      </w:r>
    </w:p>
    <w:p w:rsidR="0012313C" w:rsidRPr="0070663D" w:rsidRDefault="0012313C" w:rsidP="0012313C">
      <w:pPr>
        <w:rPr>
          <w:lang w:val="en-US"/>
        </w:rPr>
      </w:pPr>
      <w:r w:rsidRPr="0070663D">
        <w:rPr>
          <w:lang w:val="en-US"/>
        </w:rPr>
        <w:t xml:space="preserve">  Doctor of Philology, prof. </w:t>
      </w:r>
      <w:proofErr w:type="spellStart"/>
      <w:r w:rsidRPr="0070663D">
        <w:rPr>
          <w:lang w:val="en-US"/>
        </w:rPr>
        <w:t>I.Yu</w:t>
      </w:r>
      <w:proofErr w:type="spellEnd"/>
      <w:r w:rsidRPr="0070663D">
        <w:rPr>
          <w:lang w:val="en-US"/>
        </w:rPr>
        <w:t xml:space="preserve">. </w:t>
      </w:r>
      <w:proofErr w:type="spellStart"/>
      <w:r w:rsidRPr="0070663D">
        <w:rPr>
          <w:lang w:val="en-US"/>
        </w:rPr>
        <w:t>Pavlovskaya</w:t>
      </w:r>
      <w:proofErr w:type="spellEnd"/>
    </w:p>
    <w:p w:rsidR="004E624A" w:rsidRDefault="0012313C" w:rsidP="0012313C">
      <w:r w:rsidRPr="0070663D">
        <w:rPr>
          <w:lang w:val="en-US"/>
        </w:rPr>
        <w:t xml:space="preserve">  </w:t>
      </w:r>
      <w:r>
        <w:t>05/27/2024.</w:t>
      </w:r>
    </w:p>
    <w:sectPr w:rsidR="004E6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kervilleCyr-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D6"/>
    <w:rsid w:val="0012313C"/>
    <w:rsid w:val="00205FD6"/>
    <w:rsid w:val="00230E92"/>
    <w:rsid w:val="002C5C02"/>
    <w:rsid w:val="00310AA2"/>
    <w:rsid w:val="004E624A"/>
    <w:rsid w:val="0070663D"/>
    <w:rsid w:val="00A9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4655"/>
  <w15:chartTrackingRefBased/>
  <w15:docId w15:val="{20CF1DBC-AFDB-42C9-84D3-B8A9345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D6"/>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205FD6"/>
    <w:rPr>
      <w:rFonts w:ascii="BaskervilleCyr-Bold" w:hAnsi="BaskervilleCyr-Bold" w:hint="default"/>
      <w:b/>
      <w:bCs/>
      <w:i w:val="0"/>
      <w:iCs w:val="0"/>
      <w:color w:val="242021"/>
      <w:sz w:val="26"/>
      <w:szCs w:val="26"/>
    </w:rPr>
  </w:style>
  <w:style w:type="paragraph" w:customStyle="1" w:styleId="Default">
    <w:name w:val="Default"/>
    <w:rsid w:val="00205F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205FD6"/>
    <w:pPr>
      <w:ind w:left="720"/>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2024-05-27T17:39:00Z</dcterms:created>
  <dcterms:modified xsi:type="dcterms:W3CDTF">2024-05-29T16:03:00Z</dcterms:modified>
</cp:coreProperties>
</file>