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8B0F" w14:textId="2C7635B4" w:rsidR="00222909" w:rsidRPr="00E54412" w:rsidRDefault="0054357F" w:rsidP="005027F9">
      <w:pPr>
        <w:spacing w:after="0" w:line="240" w:lineRule="auto"/>
        <w:ind w:left="142" w:right="-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РЕЦЕНЗИЯ</w:t>
      </w:r>
    </w:p>
    <w:p w14:paraId="4F0C91D8" w14:textId="77777777" w:rsidR="00222909" w:rsidRPr="00BC0147" w:rsidRDefault="00222909" w:rsidP="005027F9">
      <w:pPr>
        <w:tabs>
          <w:tab w:val="left" w:pos="8364"/>
        </w:tabs>
        <w:spacing w:after="0" w:line="275" w:lineRule="exact"/>
        <w:ind w:left="142" w:right="-59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выпускную квалификационную работу студент</w:t>
      </w:r>
      <w:r w:rsidR="0068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4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урса</w:t>
      </w:r>
    </w:p>
    <w:p w14:paraId="3043EBAE" w14:textId="77777777" w:rsidR="00683961" w:rsidRDefault="00222909" w:rsidP="00683961">
      <w:pPr>
        <w:spacing w:before="7" w:after="0" w:line="274" w:lineRule="exact"/>
        <w:ind w:left="142" w:right="-5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Санкт-Петербургского государственного университета </w:t>
      </w:r>
    </w:p>
    <w:p w14:paraId="38B52E61" w14:textId="77777777" w:rsidR="00683961" w:rsidRDefault="00222909" w:rsidP="00683961">
      <w:pPr>
        <w:spacing w:before="7" w:after="0" w:line="274" w:lineRule="exact"/>
        <w:ind w:left="142" w:right="-5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направления </w:t>
      </w:r>
      <w:r w:rsidR="00683961" w:rsidRPr="0068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010400</w:t>
      </w:r>
      <w:r w:rsidR="0068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– </w:t>
      </w:r>
      <w:r w:rsidR="00683961" w:rsidRPr="0068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Прикладная математика и информатика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</w:t>
      </w:r>
    </w:p>
    <w:p w14:paraId="19C1139C" w14:textId="77777777" w:rsidR="00222909" w:rsidRPr="00683961" w:rsidRDefault="00683961" w:rsidP="00683961">
      <w:pPr>
        <w:spacing w:before="7" w:after="0" w:line="274" w:lineRule="exact"/>
        <w:ind w:left="142" w:right="-5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Семыкиной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Александры Андреевны</w:t>
      </w:r>
      <w:r w:rsidR="005027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br/>
      </w:r>
      <w:r w:rsidR="00222909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5027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: </w:t>
      </w:r>
      <w:r w:rsidR="00222909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Pr="0068396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Применение многофакторного дисперсионного анализа в маркетинге</w:t>
      </w:r>
      <w:r w:rsidR="00222909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14:paraId="1F1A0F61" w14:textId="77777777" w:rsidR="005027F9" w:rsidRDefault="005027F9" w:rsidP="0059617A">
      <w:pPr>
        <w:spacing w:after="0" w:line="240" w:lineRule="auto"/>
        <w:ind w:left="567" w:right="-20" w:hanging="44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CCCF8F" w14:textId="77777777" w:rsidR="0059617A" w:rsidRPr="00885E95" w:rsidRDefault="00222909" w:rsidP="00B84AE0">
      <w:pPr>
        <w:tabs>
          <w:tab w:val="left" w:pos="540"/>
        </w:tabs>
        <w:spacing w:before="41" w:after="120" w:line="242" w:lineRule="auto"/>
        <w:ind w:left="546" w:right="60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885E95">
        <w:rPr>
          <w:rFonts w:ascii="Times New Roman" w:eastAsia="Times New Roman" w:hAnsi="Times New Roman" w:cs="Times New Roman"/>
          <w:sz w:val="24"/>
          <w:lang w:val="ru-RU"/>
        </w:rPr>
        <w:t>1.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ab/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Актуа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ьност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ь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пров</w:t>
      </w:r>
      <w:r w:rsidR="0059617A" w:rsidRPr="00B84AE0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д</w:t>
      </w:r>
      <w:r w:rsidR="0059617A" w:rsidRPr="00B84AE0">
        <w:rPr>
          <w:rFonts w:ascii="Times New Roman" w:eastAsia="Times New Roman" w:hAnsi="Times New Roman" w:cs="Times New Roman"/>
          <w:sz w:val="24"/>
          <w:lang w:val="ru-RU"/>
        </w:rPr>
        <w:t>енного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исс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едовани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с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оо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тветстви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профи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л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е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подгот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B84AE0">
        <w:rPr>
          <w:rFonts w:ascii="Times New Roman" w:eastAsia="Times New Roman" w:hAnsi="Times New Roman" w:cs="Times New Roman"/>
          <w:sz w:val="24"/>
          <w:lang w:val="ru-RU"/>
        </w:rPr>
        <w:t>вки</w:t>
      </w:r>
      <w:r w:rsidR="0059617A" w:rsidRPr="00B84AE0">
        <w:rPr>
          <w:rFonts w:ascii="Times New Roman" w:eastAsia="Times New Roman" w:hAnsi="Times New Roman" w:cs="Times New Roman"/>
          <w:sz w:val="24"/>
          <w:lang w:val="ru-RU"/>
        </w:rPr>
        <w:t xml:space="preserve"> определяется использованием </w:t>
      </w:r>
      <w:r w:rsidR="00FB695E">
        <w:rPr>
          <w:rFonts w:ascii="Times New Roman" w:eastAsia="Times New Roman" w:hAnsi="Times New Roman" w:cs="Times New Roman"/>
          <w:sz w:val="24"/>
          <w:lang w:val="ru-RU"/>
        </w:rPr>
        <w:t>статистического метода – дисперсионного анализа – для проведения маркетинговых исследований. Автором справедливо отмечается необходимость оценки взаимосвязи количественных и качественных факторов деятельности самой компании, а также потребителей ее продукции. Для такой оценки традиционно используются статистические и эконометрические методы.</w:t>
      </w:r>
    </w:p>
    <w:p w14:paraId="5D437A30" w14:textId="77777777" w:rsidR="008327A4" w:rsidRPr="00885E95" w:rsidRDefault="00222909" w:rsidP="005E0FFE">
      <w:pPr>
        <w:tabs>
          <w:tab w:val="left" w:pos="540"/>
        </w:tabs>
        <w:spacing w:before="41" w:after="120" w:line="242" w:lineRule="auto"/>
        <w:ind w:left="546" w:right="60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885E95">
        <w:rPr>
          <w:rFonts w:ascii="Times New Roman" w:eastAsia="Times New Roman" w:hAnsi="Times New Roman" w:cs="Times New Roman"/>
          <w:sz w:val="24"/>
          <w:lang w:val="ru-RU"/>
        </w:rPr>
        <w:t>2.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ab/>
      </w:r>
      <w:r w:rsidR="008327A4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В своей работе </w:t>
      </w:r>
      <w:r w:rsidR="001C61B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Александра Андреевна не только продемонстрировала понимание метода дисперсионного анализа, но и уверенное владение статистическим пакетов – вся работа с данными была реализована в статистическом пакете </w:t>
      </w:r>
      <w:r w:rsidR="001C61BF">
        <w:rPr>
          <w:rFonts w:ascii="Times New Roman" w:eastAsia="Times New Roman" w:hAnsi="Times New Roman" w:cs="Times New Roman"/>
          <w:spacing w:val="-1"/>
          <w:sz w:val="24"/>
        </w:rPr>
        <w:t xml:space="preserve">R. </w:t>
      </w:r>
    </w:p>
    <w:p w14:paraId="00B36A18" w14:textId="77777777" w:rsidR="00C52EA3" w:rsidRPr="00885E95" w:rsidRDefault="00222909" w:rsidP="005E0FFE">
      <w:pPr>
        <w:tabs>
          <w:tab w:val="left" w:pos="540"/>
        </w:tabs>
        <w:spacing w:before="33" w:after="120" w:line="242" w:lineRule="auto"/>
        <w:ind w:left="546" w:right="60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885E95">
        <w:rPr>
          <w:rFonts w:ascii="Times New Roman" w:eastAsia="Times New Roman" w:hAnsi="Times New Roman" w:cs="Times New Roman"/>
          <w:sz w:val="24"/>
          <w:lang w:val="ru-RU"/>
        </w:rPr>
        <w:t>3.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ab/>
      </w:r>
      <w:r w:rsidR="00C52EA3" w:rsidRPr="00885E95">
        <w:rPr>
          <w:rFonts w:ascii="Times New Roman" w:eastAsia="Times New Roman" w:hAnsi="Times New Roman" w:cs="Times New Roman"/>
          <w:sz w:val="24"/>
          <w:lang w:val="ru-RU"/>
        </w:rPr>
        <w:t>В теоретической части работы автор</w:t>
      </w:r>
      <w:r w:rsidR="001C61B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1C61BF">
        <w:rPr>
          <w:rFonts w:ascii="Times New Roman" w:eastAsia="Times New Roman" w:hAnsi="Times New Roman" w:cs="Times New Roman"/>
          <w:spacing w:val="-1"/>
          <w:sz w:val="24"/>
          <w:lang w:val="ru-RU"/>
        </w:rPr>
        <w:t>подробно описывает сам метод дисперсионного анализа и его разновидности, а также описывает свойства, при которых применение данного метода возможно, а в работе проверяет их выполнение</w:t>
      </w:r>
      <w:r w:rsidR="001C61BF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.</w:t>
      </w:r>
      <w:r w:rsidR="001C61BF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Результаты анализа описаны в приложениях.</w:t>
      </w:r>
      <w:r w:rsidR="001C61BF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 </w:t>
      </w:r>
      <w:r w:rsidR="001C61BF">
        <w:rPr>
          <w:rFonts w:ascii="Times New Roman" w:eastAsia="Times New Roman" w:hAnsi="Times New Roman" w:cs="Times New Roman"/>
          <w:spacing w:val="-1"/>
          <w:sz w:val="24"/>
          <w:lang w:val="ru-RU"/>
        </w:rPr>
        <w:t>Реализация данного метода для случая двух факторов и трех факторов апробирована на данных аптечной сети</w:t>
      </w:r>
      <w:r w:rsidR="00AE0F8C" w:rsidRPr="00885E95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r w:rsidR="00C52EA3" w:rsidRPr="00885E9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7DF9C859" w14:textId="77777777" w:rsidR="008541EB" w:rsidRPr="00885E95" w:rsidRDefault="00222909" w:rsidP="005E0FFE">
      <w:pPr>
        <w:tabs>
          <w:tab w:val="left" w:pos="540"/>
        </w:tabs>
        <w:spacing w:before="33" w:after="120" w:line="242" w:lineRule="auto"/>
        <w:ind w:left="546" w:right="60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885E95">
        <w:rPr>
          <w:rFonts w:ascii="Times New Roman" w:eastAsia="Times New Roman" w:hAnsi="Times New Roman" w:cs="Times New Roman"/>
          <w:sz w:val="24"/>
          <w:lang w:val="ru-RU"/>
        </w:rPr>
        <w:t>4.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ab/>
      </w:r>
      <w:r w:rsidR="001C61BF">
        <w:rPr>
          <w:rFonts w:ascii="Times New Roman" w:eastAsia="Times New Roman" w:hAnsi="Times New Roman" w:cs="Times New Roman"/>
          <w:sz w:val="24"/>
          <w:lang w:val="ru-RU"/>
        </w:rPr>
        <w:t>Несмотря на общее положительное впечатление от работы</w:t>
      </w:r>
      <w:r w:rsidR="007F3916">
        <w:rPr>
          <w:rFonts w:ascii="Times New Roman" w:eastAsia="Times New Roman" w:hAnsi="Times New Roman" w:cs="Times New Roman"/>
          <w:sz w:val="24"/>
          <w:lang w:val="ru-RU"/>
        </w:rPr>
        <w:t>, хотелось бы высказать следующие замечания:</w:t>
      </w:r>
    </w:p>
    <w:p w14:paraId="7287EFEC" w14:textId="77777777" w:rsidR="008541EB" w:rsidRPr="00885E95" w:rsidRDefault="007F3916" w:rsidP="005E0FFE">
      <w:pPr>
        <w:pStyle w:val="ListParagraph"/>
        <w:numPr>
          <w:ilvl w:val="0"/>
          <w:numId w:val="31"/>
        </w:numPr>
        <w:tabs>
          <w:tab w:val="clear" w:pos="708"/>
        </w:tabs>
        <w:spacing w:before="33" w:after="120" w:line="242" w:lineRule="auto"/>
        <w:ind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исследования на примере аптечной сети предполагает наличие практических выводов или комментариев по его результатам</w:t>
      </w:r>
      <w:r w:rsidR="00AE0F8C" w:rsidRPr="00885E95">
        <w:rPr>
          <w:rFonts w:ascii="Times New Roman" w:eastAsia="Times New Roman" w:hAnsi="Times New Roman" w:cs="Times New Roman"/>
          <w:sz w:val="24"/>
        </w:rPr>
        <w:t xml:space="preserve">, </w:t>
      </w:r>
    </w:p>
    <w:p w14:paraId="640C2432" w14:textId="77777777" w:rsidR="008541EB" w:rsidRPr="00885E95" w:rsidRDefault="007F3916" w:rsidP="005E0FFE">
      <w:pPr>
        <w:pStyle w:val="ListParagraph"/>
        <w:numPr>
          <w:ilvl w:val="0"/>
          <w:numId w:val="31"/>
        </w:numPr>
        <w:tabs>
          <w:tab w:val="clear" w:pos="708"/>
        </w:tabs>
        <w:spacing w:before="33" w:after="120" w:line="242" w:lineRule="auto"/>
        <w:ind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Достоинства метода дисперсионного анализа представляются достаточно очевидными</w:t>
      </w:r>
      <w:r w:rsidR="00AE0F8C" w:rsidRPr="00885E95">
        <w:rPr>
          <w:rFonts w:ascii="Times New Roman" w:eastAsia="Times New Roman" w:hAnsi="Times New Roman" w:cs="Times New Roman"/>
          <w:sz w:val="24"/>
        </w:rPr>
        <w:t xml:space="preserve">, </w:t>
      </w:r>
    </w:p>
    <w:p w14:paraId="40D58EEC" w14:textId="77777777" w:rsidR="008541EB" w:rsidRDefault="007F3916" w:rsidP="005E0FFE">
      <w:pPr>
        <w:pStyle w:val="ListParagraph"/>
        <w:numPr>
          <w:ilvl w:val="0"/>
          <w:numId w:val="31"/>
        </w:numPr>
        <w:tabs>
          <w:tab w:val="clear" w:pos="708"/>
        </w:tabs>
        <w:spacing w:before="33" w:after="120" w:line="242" w:lineRule="auto"/>
        <w:ind w:right="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Подписи к рисункам не являются информативными. </w:t>
      </w:r>
    </w:p>
    <w:p w14:paraId="5BD8B7C5" w14:textId="77777777" w:rsidR="008541EB" w:rsidRPr="00885E95" w:rsidRDefault="00222909" w:rsidP="001C61BF">
      <w:pPr>
        <w:tabs>
          <w:tab w:val="left" w:pos="540"/>
        </w:tabs>
        <w:spacing w:before="38" w:after="120" w:line="240" w:lineRule="auto"/>
        <w:ind w:left="119" w:right="-20"/>
        <w:rPr>
          <w:rFonts w:ascii="Times New Roman" w:eastAsia="Times New Roman" w:hAnsi="Times New Roman" w:cs="Times New Roman"/>
          <w:sz w:val="24"/>
          <w:lang w:val="ru-RU"/>
        </w:rPr>
      </w:pPr>
      <w:r w:rsidRPr="00885E95">
        <w:rPr>
          <w:rFonts w:ascii="Times New Roman" w:eastAsia="Times New Roman" w:hAnsi="Times New Roman" w:cs="Times New Roman"/>
          <w:sz w:val="24"/>
          <w:lang w:val="ru-RU"/>
        </w:rPr>
        <w:t>5.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ab/>
      </w:r>
      <w:r w:rsidR="008541EB" w:rsidRPr="00885E95">
        <w:rPr>
          <w:rFonts w:ascii="Times New Roman" w:eastAsia="Times New Roman" w:hAnsi="Times New Roman" w:cs="Times New Roman"/>
          <w:sz w:val="24"/>
          <w:lang w:val="ru-RU"/>
        </w:rPr>
        <w:t>Работа оформлена</w:t>
      </w:r>
      <w:r w:rsidRPr="00885E95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885E95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="007F3916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целом в </w:t>
      </w:r>
      <w:r w:rsidRPr="00885E95">
        <w:rPr>
          <w:rFonts w:ascii="Times New Roman" w:eastAsia="Times New Roman" w:hAnsi="Times New Roman" w:cs="Times New Roman"/>
          <w:spacing w:val="-6"/>
          <w:sz w:val="24"/>
          <w:lang w:val="ru-RU"/>
        </w:rPr>
        <w:t>с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Pr="00885E95">
        <w:rPr>
          <w:rFonts w:ascii="Times New Roman" w:eastAsia="Times New Roman" w:hAnsi="Times New Roman" w:cs="Times New Roman"/>
          <w:spacing w:val="-4"/>
          <w:sz w:val="24"/>
          <w:lang w:val="ru-RU"/>
        </w:rPr>
        <w:t>т</w:t>
      </w:r>
      <w:r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с</w:t>
      </w:r>
      <w:r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885E95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885E95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885E95">
        <w:rPr>
          <w:rFonts w:ascii="Times New Roman" w:eastAsia="Times New Roman" w:hAnsi="Times New Roman" w:cs="Times New Roman"/>
          <w:spacing w:val="-4"/>
          <w:sz w:val="24"/>
          <w:lang w:val="ru-RU"/>
        </w:rPr>
        <w:t>т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я</w:t>
      </w:r>
      <w:r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м</w:t>
      </w:r>
      <w:r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240ED7B6" w14:textId="6BB8878C" w:rsidR="0062380A" w:rsidRDefault="001C61BF" w:rsidP="005E0FFE">
      <w:pPr>
        <w:tabs>
          <w:tab w:val="left" w:pos="540"/>
        </w:tabs>
        <w:spacing w:before="41" w:after="12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6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.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ab/>
        <w:t>О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щ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й</w:t>
      </w:r>
      <w:r w:rsidR="00222909" w:rsidRPr="00885E95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вы</w:t>
      </w:r>
      <w:r w:rsidR="00222909"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д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: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Семыкиной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Александры Андреевны</w:t>
      </w:r>
      <w:r w:rsidRPr="00885E9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ч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ае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т</w:t>
      </w:r>
      <w:r w:rsidR="00222909" w:rsidRPr="00885E95">
        <w:rPr>
          <w:rFonts w:ascii="Times New Roman" w:eastAsia="Times New Roman" w:hAnsi="Times New Roman" w:cs="Times New Roman"/>
          <w:spacing w:val="4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="00222909" w:rsidRPr="00885E95">
        <w:rPr>
          <w:rFonts w:ascii="Times New Roman" w:eastAsia="Times New Roman" w:hAnsi="Times New Roman" w:cs="Times New Roman"/>
          <w:spacing w:val="-5"/>
          <w:sz w:val="24"/>
          <w:lang w:val="ru-RU"/>
        </w:rPr>
        <w:t>я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м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,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д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ъ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я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ля</w:t>
      </w:r>
      <w:r w:rsidR="00222909" w:rsidRPr="00885E95">
        <w:rPr>
          <w:rFonts w:ascii="Times New Roman" w:eastAsia="Times New Roman" w:hAnsi="Times New Roman" w:cs="Times New Roman"/>
          <w:spacing w:val="-6"/>
          <w:sz w:val="24"/>
          <w:lang w:val="ru-RU"/>
        </w:rPr>
        <w:t>е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мы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м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к</w:t>
      </w:r>
      <w:r w:rsidR="00222909" w:rsidRPr="00885E95">
        <w:rPr>
          <w:rFonts w:ascii="Times New Roman" w:eastAsia="Times New Roman" w:hAnsi="Times New Roman" w:cs="Times New Roman"/>
          <w:spacing w:val="15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ы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="00222909" w:rsidRPr="00885E95">
        <w:rPr>
          <w:rFonts w:ascii="Times New Roman" w:eastAsia="Times New Roman" w:hAnsi="Times New Roman" w:cs="Times New Roman"/>
          <w:spacing w:val="-5"/>
          <w:sz w:val="24"/>
          <w:lang w:val="ru-RU"/>
        </w:rPr>
        <w:t>у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ск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ы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м</w:t>
      </w:r>
      <w:r w:rsidR="00222909" w:rsidRPr="00885E95">
        <w:rPr>
          <w:rFonts w:ascii="Times New Roman" w:eastAsia="Times New Roman" w:hAnsi="Times New Roman" w:cs="Times New Roman"/>
          <w:spacing w:val="6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к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л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="00222909" w:rsidRPr="00885E95">
        <w:rPr>
          <w:rFonts w:ascii="Times New Roman" w:eastAsia="Times New Roman" w:hAnsi="Times New Roman" w:cs="Times New Roman"/>
          <w:spacing w:val="-5"/>
          <w:sz w:val="24"/>
          <w:lang w:val="ru-RU"/>
        </w:rPr>
        <w:t>ф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и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ка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ци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нн</w:t>
      </w:r>
      <w:r w:rsidR="00222909"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ы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м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-2"/>
          <w:sz w:val="24"/>
          <w:lang w:val="ru-RU"/>
        </w:rPr>
        <w:t>б</w:t>
      </w:r>
      <w:r w:rsidR="00222909" w:rsidRPr="00885E95">
        <w:rPr>
          <w:rFonts w:ascii="Times New Roman" w:eastAsia="Times New Roman" w:hAnsi="Times New Roman" w:cs="Times New Roman"/>
          <w:spacing w:val="5"/>
          <w:sz w:val="24"/>
          <w:lang w:val="ru-RU"/>
        </w:rPr>
        <w:t>о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т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м</w:t>
      </w:r>
      <w:r w:rsidR="00222909" w:rsidRPr="00885E95">
        <w:rPr>
          <w:rFonts w:ascii="Times New Roman" w:eastAsia="Times New Roman" w:hAnsi="Times New Roman" w:cs="Times New Roman"/>
          <w:spacing w:val="10"/>
          <w:sz w:val="24"/>
          <w:lang w:val="ru-RU"/>
        </w:rPr>
        <w:t xml:space="preserve"> </w:t>
      </w:r>
      <w:r w:rsidR="00222909" w:rsidRPr="00885E95">
        <w:rPr>
          <w:rFonts w:ascii="Times New Roman" w:eastAsia="Times New Roman" w:hAnsi="Times New Roman" w:cs="Times New Roman"/>
          <w:spacing w:val="-3"/>
          <w:sz w:val="24"/>
          <w:lang w:val="ru-RU"/>
        </w:rPr>
        <w:t>п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 xml:space="preserve">о 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п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р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а</w:t>
      </w:r>
      <w:r w:rsidR="00222909" w:rsidRPr="00885E95">
        <w:rPr>
          <w:rFonts w:ascii="Times New Roman" w:eastAsia="Times New Roman" w:hAnsi="Times New Roman" w:cs="Times New Roman"/>
          <w:spacing w:val="2"/>
          <w:sz w:val="24"/>
          <w:lang w:val="ru-RU"/>
        </w:rPr>
        <w:t>в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л</w:t>
      </w:r>
      <w:r w:rsidR="00222909" w:rsidRPr="00885E95">
        <w:rPr>
          <w:rFonts w:ascii="Times New Roman" w:eastAsia="Times New Roman" w:hAnsi="Times New Roman" w:cs="Times New Roman"/>
          <w:spacing w:val="-1"/>
          <w:sz w:val="24"/>
          <w:lang w:val="ru-RU"/>
        </w:rPr>
        <w:t>е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>ни</w:t>
      </w:r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ю</w:t>
      </w:r>
      <w:r w:rsidR="00222909" w:rsidRPr="00885E95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1C61BF">
        <w:rPr>
          <w:rFonts w:ascii="Times New Roman" w:eastAsia="Times New Roman" w:hAnsi="Times New Roman" w:cs="Times New Roman"/>
          <w:sz w:val="24"/>
          <w:lang w:val="ru-RU"/>
        </w:rPr>
        <w:t>010400 – Прикладная математика и информатика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54357F" w:rsidRPr="00E02C51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может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быть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оценена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на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54357F">
        <w:rPr>
          <w:rFonts w:ascii="Times New Roman" w:hAnsi="Times New Roman" w:cs="Times New Roman"/>
          <w:sz w:val="24"/>
        </w:rPr>
        <w:t>Хорошо</w:t>
      </w:r>
      <w:bookmarkStart w:id="0" w:name="_GoBack"/>
      <w:bookmarkEnd w:id="0"/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», а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ее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автор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заслуживает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присуждения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степени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бакалавра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по</w:t>
      </w:r>
      <w:proofErr w:type="spellEnd"/>
      <w:r w:rsidR="0054357F" w:rsidRPr="00E02C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57F" w:rsidRPr="00E02C51">
        <w:rPr>
          <w:rFonts w:ascii="Times New Roman" w:hAnsi="Times New Roman" w:cs="Times New Roman"/>
          <w:sz w:val="24"/>
        </w:rPr>
        <w:t>направлению</w:t>
      </w:r>
      <w:proofErr w:type="spellEnd"/>
      <w:r w:rsidR="00222909" w:rsidRPr="00885E95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14:paraId="68761E1B" w14:textId="77777777" w:rsidR="003D4322" w:rsidRPr="00885E95" w:rsidRDefault="003D4322" w:rsidP="005E0FFE">
      <w:pPr>
        <w:tabs>
          <w:tab w:val="left" w:pos="540"/>
        </w:tabs>
        <w:spacing w:before="41" w:after="12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166DEC78" w14:textId="77777777" w:rsidR="00C7498A" w:rsidRDefault="00C7498A" w:rsidP="00C74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Рецензент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12157856" w14:textId="77777777" w:rsidR="00C7498A" w:rsidRDefault="00C7498A" w:rsidP="00C74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К.э.н., </w:t>
      </w:r>
      <w:proofErr w:type="spellStart"/>
      <w:r>
        <w:rPr>
          <w:rFonts w:ascii="Times New Roman" w:hAnsi="Times New Roman" w:cs="Times New Roman"/>
          <w:sz w:val="24"/>
        </w:rPr>
        <w:t>ассистент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кафедры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операционного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менеджмента</w:t>
      </w:r>
      <w:proofErr w:type="spellEnd"/>
    </w:p>
    <w:p w14:paraId="5CB62C52" w14:textId="77777777" w:rsidR="00C7498A" w:rsidRDefault="00C7498A" w:rsidP="00C74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Высшая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школа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менеджмента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СПбГУ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Гладкова</w:t>
      </w:r>
      <w:proofErr w:type="spellEnd"/>
    </w:p>
    <w:p w14:paraId="53CF1EA7" w14:textId="77777777" w:rsidR="00C7498A" w:rsidRDefault="00C7498A" w:rsidP="00C74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BD7D6D7" w14:textId="77777777" w:rsidR="00C7498A" w:rsidRDefault="00C7498A" w:rsidP="00C7498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</w:rPr>
        <w:t>мая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spellEnd"/>
    </w:p>
    <w:p w14:paraId="3259DEB5" w14:textId="77777777" w:rsidR="005027F9" w:rsidRPr="00885E95" w:rsidRDefault="005027F9" w:rsidP="005027F9">
      <w:pPr>
        <w:tabs>
          <w:tab w:val="left" w:pos="7200"/>
        </w:tabs>
        <w:spacing w:before="2" w:after="0" w:line="240" w:lineRule="auto"/>
        <w:ind w:left="119" w:right="-20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CC18F1C" w14:textId="77777777" w:rsidR="003D4322" w:rsidRDefault="003D4322" w:rsidP="0022290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lang w:val="ru-RU"/>
        </w:rPr>
      </w:pPr>
    </w:p>
    <w:p w14:paraId="689BF857" w14:textId="77777777" w:rsidR="0062380A" w:rsidRPr="00885E95" w:rsidRDefault="0062380A" w:rsidP="00222909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lang w:val="ru-RU"/>
        </w:rPr>
      </w:pPr>
    </w:p>
    <w:sectPr w:rsidR="0062380A" w:rsidRPr="00885E95" w:rsidSect="00B84AE0">
      <w:headerReference w:type="default" r:id="rId8"/>
      <w:pgSz w:w="11900" w:h="16840"/>
      <w:pgMar w:top="1134" w:right="850" w:bottom="1134" w:left="1701" w:header="1157" w:footer="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FC43" w14:textId="77777777" w:rsidR="001C61BF" w:rsidRDefault="001C61BF">
      <w:pPr>
        <w:spacing w:after="0" w:line="240" w:lineRule="auto"/>
      </w:pPr>
      <w:r>
        <w:separator/>
      </w:r>
    </w:p>
  </w:endnote>
  <w:endnote w:type="continuationSeparator" w:id="0">
    <w:p w14:paraId="5307BB47" w14:textId="77777777" w:rsidR="001C61BF" w:rsidRDefault="001C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1346" w14:textId="77777777" w:rsidR="001C61BF" w:rsidRDefault="001C61BF">
      <w:pPr>
        <w:spacing w:after="0" w:line="240" w:lineRule="auto"/>
      </w:pPr>
      <w:r>
        <w:separator/>
      </w:r>
    </w:p>
  </w:footnote>
  <w:footnote w:type="continuationSeparator" w:id="0">
    <w:p w14:paraId="6E64AC9C" w14:textId="77777777" w:rsidR="001C61BF" w:rsidRDefault="001C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3991" w14:textId="77777777" w:rsidR="001C61BF" w:rsidRDefault="001C61B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9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18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8CA603A"/>
    <w:multiLevelType w:val="hybridMultilevel"/>
    <w:tmpl w:val="D5ACDC2A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3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4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>
    <w:nsid w:val="6F5D1915"/>
    <w:multiLevelType w:val="hybridMultilevel"/>
    <w:tmpl w:val="C9C8A76C"/>
    <w:lvl w:ilvl="0" w:tplc="89AAC3E2">
      <w:start w:val="1"/>
      <w:numFmt w:val="bullet"/>
      <w:lvlText w:val="‒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6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3"/>
  </w:num>
  <w:num w:numId="5">
    <w:abstractNumId w:val="29"/>
  </w:num>
  <w:num w:numId="6">
    <w:abstractNumId w:val="18"/>
  </w:num>
  <w:num w:numId="7">
    <w:abstractNumId w:val="27"/>
  </w:num>
  <w:num w:numId="8">
    <w:abstractNumId w:val="16"/>
  </w:num>
  <w:num w:numId="9">
    <w:abstractNumId w:val="7"/>
  </w:num>
  <w:num w:numId="10">
    <w:abstractNumId w:val="0"/>
  </w:num>
  <w:num w:numId="11">
    <w:abstractNumId w:val="21"/>
  </w:num>
  <w:num w:numId="12">
    <w:abstractNumId w:val="4"/>
  </w:num>
  <w:num w:numId="13">
    <w:abstractNumId w:val="14"/>
  </w:num>
  <w:num w:numId="14">
    <w:abstractNumId w:val="11"/>
  </w:num>
  <w:num w:numId="15">
    <w:abstractNumId w:val="30"/>
  </w:num>
  <w:num w:numId="16">
    <w:abstractNumId w:val="13"/>
  </w:num>
  <w:num w:numId="17">
    <w:abstractNumId w:val="28"/>
  </w:num>
  <w:num w:numId="18">
    <w:abstractNumId w:val="15"/>
  </w:num>
  <w:num w:numId="19">
    <w:abstractNumId w:val="23"/>
  </w:num>
  <w:num w:numId="20">
    <w:abstractNumId w:val="8"/>
  </w:num>
  <w:num w:numId="21">
    <w:abstractNumId w:val="17"/>
  </w:num>
  <w:num w:numId="22">
    <w:abstractNumId w:val="1"/>
  </w:num>
  <w:num w:numId="23">
    <w:abstractNumId w:val="12"/>
  </w:num>
  <w:num w:numId="24">
    <w:abstractNumId w:val="26"/>
  </w:num>
  <w:num w:numId="25">
    <w:abstractNumId w:val="24"/>
  </w:num>
  <w:num w:numId="26">
    <w:abstractNumId w:val="19"/>
  </w:num>
  <w:num w:numId="27">
    <w:abstractNumId w:val="2"/>
  </w:num>
  <w:num w:numId="28">
    <w:abstractNumId w:val="9"/>
  </w:num>
  <w:num w:numId="29">
    <w:abstractNumId w:val="5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176F9F"/>
    <w:rsid w:val="001C61BF"/>
    <w:rsid w:val="00222909"/>
    <w:rsid w:val="00327B35"/>
    <w:rsid w:val="003D4322"/>
    <w:rsid w:val="003D4E7E"/>
    <w:rsid w:val="005027F9"/>
    <w:rsid w:val="0054357F"/>
    <w:rsid w:val="0059617A"/>
    <w:rsid w:val="005E0FFE"/>
    <w:rsid w:val="0062380A"/>
    <w:rsid w:val="00683961"/>
    <w:rsid w:val="007F3916"/>
    <w:rsid w:val="008327A4"/>
    <w:rsid w:val="008541EB"/>
    <w:rsid w:val="00885E95"/>
    <w:rsid w:val="00944064"/>
    <w:rsid w:val="00AE0F8C"/>
    <w:rsid w:val="00B84AE0"/>
    <w:rsid w:val="00C52EA3"/>
    <w:rsid w:val="00C7498A"/>
    <w:rsid w:val="00CF072D"/>
    <w:rsid w:val="00D17BA8"/>
    <w:rsid w:val="00F45AFA"/>
    <w:rsid w:val="00F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74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99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0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0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0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9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909"/>
    <w:rPr>
      <w:lang w:val="en-US"/>
    </w:rPr>
  </w:style>
  <w:style w:type="paragraph" w:customStyle="1" w:styleId="a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ListParagraph">
    <w:name w:val="List Paragraph"/>
    <w:basedOn w:val="a"/>
    <w:uiPriority w:val="99"/>
    <w:qFormat/>
    <w:rsid w:val="00222909"/>
    <w:pPr>
      <w:ind w:left="720"/>
    </w:pPr>
  </w:style>
  <w:style w:type="paragraph" w:customStyle="1" w:styleId="1">
    <w:name w:val="Нижний колонтитул1"/>
    <w:basedOn w:val="a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uiPriority w:val="99"/>
    <w:rsid w:val="00222909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222909"/>
  </w:style>
  <w:style w:type="paragraph" w:styleId="EndnoteText">
    <w:name w:val="endnote text"/>
    <w:basedOn w:val="Normal"/>
    <w:link w:val="End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909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229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9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1859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Margarita</cp:lastModifiedBy>
  <cp:revision>4</cp:revision>
  <dcterms:created xsi:type="dcterms:W3CDTF">2016-05-10T22:12:00Z</dcterms:created>
  <dcterms:modified xsi:type="dcterms:W3CDTF">2016-05-10T22:20:00Z</dcterms:modified>
</cp:coreProperties>
</file>