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A25" w:rsidRPr="008F459A" w:rsidRDefault="00E61A25" w:rsidP="0028039F">
      <w:pPr>
        <w:overflowPunct w:val="0"/>
        <w:autoSpaceDE w:val="0"/>
        <w:autoSpaceDN w:val="0"/>
        <w:adjustRightInd w:val="0"/>
        <w:spacing w:line="240" w:lineRule="auto"/>
        <w:jc w:val="center"/>
        <w:textAlignment w:val="baseline"/>
        <w:rPr>
          <w:sz w:val="24"/>
          <w:szCs w:val="24"/>
        </w:rPr>
      </w:pPr>
      <w:r w:rsidRPr="008F459A">
        <w:rPr>
          <w:sz w:val="24"/>
          <w:szCs w:val="24"/>
        </w:rPr>
        <w:t>САНКТ-ПЕТЕРБУРГСКИЙ ГОСУДАРСТВЕННЫЙ УНИВЕРСИТЕТ</w:t>
      </w:r>
    </w:p>
    <w:p w:rsidR="0028039F" w:rsidRPr="008F459A" w:rsidRDefault="0028039F" w:rsidP="0028039F">
      <w:pPr>
        <w:overflowPunct w:val="0"/>
        <w:autoSpaceDE w:val="0"/>
        <w:autoSpaceDN w:val="0"/>
        <w:adjustRightInd w:val="0"/>
        <w:spacing w:line="240" w:lineRule="auto"/>
        <w:jc w:val="center"/>
        <w:textAlignment w:val="baseline"/>
        <w:rPr>
          <w:sz w:val="24"/>
          <w:szCs w:val="24"/>
        </w:rPr>
      </w:pPr>
    </w:p>
    <w:p w:rsidR="00E61A25" w:rsidRPr="008F459A" w:rsidRDefault="00E61A25" w:rsidP="0028039F">
      <w:pPr>
        <w:spacing w:line="240" w:lineRule="auto"/>
        <w:ind w:firstLine="0"/>
        <w:rPr>
          <w:rFonts w:ascii="Times New Roman" w:hAnsi="Times New Roman" w:cs="Times New Roman"/>
          <w:sz w:val="24"/>
          <w:szCs w:val="24"/>
        </w:rPr>
      </w:pPr>
    </w:p>
    <w:p w:rsidR="00F33655" w:rsidRPr="008F459A" w:rsidRDefault="00D5495D" w:rsidP="0028039F">
      <w:pPr>
        <w:spacing w:line="240" w:lineRule="auto"/>
        <w:jc w:val="center"/>
        <w:rPr>
          <w:rFonts w:ascii="Times New Roman" w:hAnsi="Times New Roman" w:cs="Times New Roman"/>
          <w:b/>
          <w:sz w:val="24"/>
          <w:szCs w:val="24"/>
        </w:rPr>
      </w:pPr>
      <w:r w:rsidRPr="008F459A">
        <w:rPr>
          <w:rFonts w:ascii="Times New Roman" w:hAnsi="Times New Roman" w:cs="Times New Roman"/>
          <w:b/>
          <w:sz w:val="24"/>
          <w:szCs w:val="24"/>
        </w:rPr>
        <w:t>Казанцева Анастасия Игоревна</w:t>
      </w:r>
    </w:p>
    <w:p w:rsidR="00837CB0" w:rsidRPr="008F459A" w:rsidRDefault="00837CB0" w:rsidP="0028039F">
      <w:pPr>
        <w:spacing w:line="240" w:lineRule="auto"/>
        <w:rPr>
          <w:rFonts w:ascii="Times New Roman" w:hAnsi="Times New Roman" w:cs="Times New Roman"/>
          <w:b/>
          <w:sz w:val="24"/>
          <w:szCs w:val="24"/>
        </w:rPr>
      </w:pPr>
    </w:p>
    <w:p w:rsidR="0028039F" w:rsidRPr="008F459A" w:rsidRDefault="0028039F" w:rsidP="0028039F">
      <w:pPr>
        <w:spacing w:line="240" w:lineRule="auto"/>
        <w:rPr>
          <w:rFonts w:ascii="Times New Roman" w:hAnsi="Times New Roman" w:cs="Times New Roman"/>
          <w:b/>
          <w:sz w:val="24"/>
          <w:szCs w:val="24"/>
        </w:rPr>
      </w:pPr>
    </w:p>
    <w:p w:rsidR="0007348E" w:rsidRPr="008F459A" w:rsidRDefault="00D5495D" w:rsidP="0028039F">
      <w:pPr>
        <w:spacing w:line="240" w:lineRule="auto"/>
        <w:jc w:val="center"/>
        <w:rPr>
          <w:rFonts w:ascii="Times New Roman" w:hAnsi="Times New Roman" w:cs="Times New Roman"/>
          <w:b/>
          <w:sz w:val="24"/>
          <w:szCs w:val="24"/>
        </w:rPr>
      </w:pPr>
      <w:r w:rsidRPr="008F459A">
        <w:rPr>
          <w:rFonts w:ascii="Times New Roman" w:hAnsi="Times New Roman" w:cs="Times New Roman"/>
          <w:b/>
          <w:sz w:val="24"/>
          <w:szCs w:val="24"/>
        </w:rPr>
        <w:t>Развитие краеведческого туризма в Самарской области</w:t>
      </w:r>
    </w:p>
    <w:p w:rsidR="00837CB0" w:rsidRPr="008F459A" w:rsidRDefault="00837CB0" w:rsidP="0028039F">
      <w:pPr>
        <w:spacing w:line="240" w:lineRule="auto"/>
        <w:jc w:val="center"/>
        <w:rPr>
          <w:rFonts w:ascii="Times New Roman" w:hAnsi="Times New Roman" w:cs="Times New Roman"/>
          <w:b/>
          <w:sz w:val="24"/>
          <w:szCs w:val="24"/>
        </w:rPr>
      </w:pPr>
    </w:p>
    <w:p w:rsidR="0028039F" w:rsidRPr="008F459A" w:rsidRDefault="0028039F" w:rsidP="0028039F">
      <w:pPr>
        <w:spacing w:line="240" w:lineRule="auto"/>
        <w:jc w:val="center"/>
        <w:rPr>
          <w:rFonts w:ascii="Times New Roman" w:hAnsi="Times New Roman" w:cs="Times New Roman"/>
          <w:b/>
          <w:sz w:val="24"/>
          <w:szCs w:val="24"/>
        </w:rPr>
      </w:pPr>
    </w:p>
    <w:p w:rsidR="00D5495D" w:rsidRPr="008F459A" w:rsidRDefault="00D5495D" w:rsidP="0028039F">
      <w:pPr>
        <w:spacing w:line="240" w:lineRule="auto"/>
        <w:jc w:val="center"/>
        <w:rPr>
          <w:rFonts w:ascii="Times New Roman" w:hAnsi="Times New Roman" w:cs="Times New Roman"/>
          <w:sz w:val="24"/>
          <w:szCs w:val="24"/>
        </w:rPr>
      </w:pPr>
      <w:r w:rsidRPr="008F459A">
        <w:rPr>
          <w:rFonts w:ascii="Times New Roman" w:hAnsi="Times New Roman" w:cs="Times New Roman"/>
          <w:sz w:val="24"/>
          <w:szCs w:val="24"/>
        </w:rPr>
        <w:t xml:space="preserve">Выпускная </w:t>
      </w:r>
      <w:r w:rsidR="00E61A25" w:rsidRPr="008F459A">
        <w:rPr>
          <w:rFonts w:ascii="Times New Roman" w:hAnsi="Times New Roman" w:cs="Times New Roman"/>
          <w:sz w:val="24"/>
          <w:szCs w:val="24"/>
        </w:rPr>
        <w:t>квалификационная работа бакалавра</w:t>
      </w:r>
    </w:p>
    <w:p w:rsidR="00F33655" w:rsidRPr="008F459A" w:rsidRDefault="00F33655" w:rsidP="00E61A25">
      <w:pPr>
        <w:spacing w:line="360" w:lineRule="auto"/>
        <w:jc w:val="center"/>
        <w:rPr>
          <w:rFonts w:ascii="Times New Roman" w:hAnsi="Times New Roman" w:cs="Times New Roman"/>
          <w:sz w:val="24"/>
          <w:szCs w:val="24"/>
        </w:rPr>
      </w:pPr>
    </w:p>
    <w:p w:rsidR="00F33655" w:rsidRPr="008F459A" w:rsidRDefault="00F33655" w:rsidP="00E61A25">
      <w:pPr>
        <w:spacing w:line="360" w:lineRule="auto"/>
        <w:jc w:val="center"/>
        <w:rPr>
          <w:rFonts w:ascii="Times New Roman" w:hAnsi="Times New Roman" w:cs="Times New Roman"/>
          <w:sz w:val="24"/>
          <w:szCs w:val="24"/>
        </w:rPr>
      </w:pPr>
    </w:p>
    <w:p w:rsidR="0028039F" w:rsidRPr="008F459A" w:rsidRDefault="0028039F" w:rsidP="00E61A25">
      <w:pPr>
        <w:spacing w:line="360" w:lineRule="auto"/>
        <w:jc w:val="center"/>
        <w:rPr>
          <w:rFonts w:ascii="Times New Roman" w:hAnsi="Times New Roman" w:cs="Times New Roman"/>
          <w:sz w:val="24"/>
          <w:szCs w:val="24"/>
        </w:rPr>
      </w:pPr>
    </w:p>
    <w:p w:rsidR="0028039F" w:rsidRPr="008F459A" w:rsidRDefault="0028039F" w:rsidP="0028039F">
      <w:pPr>
        <w:spacing w:line="240" w:lineRule="auto"/>
        <w:jc w:val="right"/>
        <w:rPr>
          <w:sz w:val="24"/>
          <w:szCs w:val="24"/>
        </w:rPr>
      </w:pPr>
      <w:r w:rsidRPr="008F459A">
        <w:rPr>
          <w:sz w:val="24"/>
          <w:szCs w:val="24"/>
        </w:rPr>
        <w:t>«К ЗАЩИТЕ»</w:t>
      </w:r>
    </w:p>
    <w:p w:rsidR="0028039F" w:rsidRPr="008F459A" w:rsidRDefault="0028039F" w:rsidP="0028039F">
      <w:pPr>
        <w:spacing w:line="240" w:lineRule="auto"/>
        <w:jc w:val="right"/>
        <w:rPr>
          <w:sz w:val="24"/>
          <w:szCs w:val="24"/>
        </w:rPr>
      </w:pPr>
      <w:r w:rsidRPr="008F459A">
        <w:rPr>
          <w:sz w:val="24"/>
          <w:szCs w:val="24"/>
        </w:rPr>
        <w:t>Научный руководитель:</w:t>
      </w:r>
    </w:p>
    <w:p w:rsidR="00D5495D"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к.г.н., старший преподаватель</w:t>
      </w:r>
    </w:p>
    <w:p w:rsidR="00D5495D"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 xml:space="preserve"> </w:t>
      </w:r>
      <w:proofErr w:type="spellStart"/>
      <w:r w:rsidRPr="008F459A">
        <w:rPr>
          <w:rFonts w:ascii="Times New Roman" w:hAnsi="Times New Roman" w:cs="Times New Roman"/>
          <w:sz w:val="24"/>
          <w:szCs w:val="24"/>
        </w:rPr>
        <w:t>Каледин</w:t>
      </w:r>
      <w:proofErr w:type="spellEnd"/>
      <w:r w:rsidRPr="008F459A">
        <w:rPr>
          <w:rFonts w:ascii="Times New Roman" w:hAnsi="Times New Roman" w:cs="Times New Roman"/>
          <w:sz w:val="24"/>
          <w:szCs w:val="24"/>
        </w:rPr>
        <w:t xml:space="preserve"> В.Н.</w:t>
      </w:r>
    </w:p>
    <w:p w:rsidR="00D5495D"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_______________________</w:t>
      </w:r>
    </w:p>
    <w:p w:rsidR="00D5495D"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 xml:space="preserve"> «___»____________2016 г.</w:t>
      </w:r>
    </w:p>
    <w:p w:rsidR="0028039F" w:rsidRPr="008F459A" w:rsidRDefault="0028039F" w:rsidP="0028039F">
      <w:pPr>
        <w:spacing w:line="240" w:lineRule="auto"/>
        <w:jc w:val="right"/>
        <w:rPr>
          <w:sz w:val="24"/>
          <w:szCs w:val="24"/>
        </w:rPr>
      </w:pPr>
      <w:r w:rsidRPr="008F459A">
        <w:rPr>
          <w:sz w:val="24"/>
          <w:szCs w:val="24"/>
        </w:rPr>
        <w:t>Заведующий кафедрой:</w:t>
      </w:r>
    </w:p>
    <w:p w:rsidR="00D5495D"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к.г.н., доцент</w:t>
      </w:r>
    </w:p>
    <w:p w:rsidR="0028039F" w:rsidRPr="008F459A" w:rsidRDefault="0028039F" w:rsidP="0028039F">
      <w:pPr>
        <w:spacing w:line="240" w:lineRule="auto"/>
        <w:jc w:val="right"/>
        <w:rPr>
          <w:rFonts w:ascii="Times New Roman" w:hAnsi="Times New Roman" w:cs="Times New Roman"/>
          <w:sz w:val="24"/>
          <w:szCs w:val="24"/>
        </w:rPr>
      </w:pPr>
      <w:proofErr w:type="spellStart"/>
      <w:r w:rsidRPr="008F459A">
        <w:rPr>
          <w:rFonts w:ascii="Times New Roman" w:hAnsi="Times New Roman" w:cs="Times New Roman"/>
          <w:sz w:val="24"/>
          <w:szCs w:val="24"/>
        </w:rPr>
        <w:t>Каледин</w:t>
      </w:r>
      <w:proofErr w:type="spellEnd"/>
      <w:r w:rsidRPr="008F459A">
        <w:rPr>
          <w:rFonts w:ascii="Times New Roman" w:hAnsi="Times New Roman" w:cs="Times New Roman"/>
          <w:sz w:val="24"/>
          <w:szCs w:val="24"/>
        </w:rPr>
        <w:t xml:space="preserve"> Н.В.</w:t>
      </w:r>
    </w:p>
    <w:p w:rsidR="00D5495D"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_______________________</w:t>
      </w:r>
    </w:p>
    <w:p w:rsidR="00F33655" w:rsidRPr="008F459A" w:rsidRDefault="00D5495D" w:rsidP="0028039F">
      <w:pPr>
        <w:spacing w:line="240" w:lineRule="auto"/>
        <w:jc w:val="right"/>
        <w:rPr>
          <w:rFonts w:ascii="Times New Roman" w:hAnsi="Times New Roman" w:cs="Times New Roman"/>
          <w:sz w:val="24"/>
          <w:szCs w:val="24"/>
        </w:rPr>
      </w:pPr>
      <w:r w:rsidRPr="008F459A">
        <w:rPr>
          <w:rFonts w:ascii="Times New Roman" w:hAnsi="Times New Roman" w:cs="Times New Roman"/>
          <w:sz w:val="24"/>
          <w:szCs w:val="24"/>
        </w:rPr>
        <w:t>«___»____________2016 г.</w:t>
      </w:r>
    </w:p>
    <w:p w:rsidR="0028039F" w:rsidRPr="008F459A" w:rsidRDefault="0028039F" w:rsidP="0028039F">
      <w:pPr>
        <w:spacing w:line="240" w:lineRule="auto"/>
        <w:jc w:val="right"/>
        <w:rPr>
          <w:rFonts w:ascii="Times New Roman" w:hAnsi="Times New Roman" w:cs="Times New Roman"/>
          <w:sz w:val="24"/>
          <w:szCs w:val="24"/>
        </w:rPr>
      </w:pPr>
    </w:p>
    <w:p w:rsidR="0028039F" w:rsidRPr="008F459A" w:rsidRDefault="0028039F" w:rsidP="0028039F">
      <w:pPr>
        <w:spacing w:line="240" w:lineRule="auto"/>
        <w:jc w:val="right"/>
        <w:rPr>
          <w:rFonts w:ascii="Times New Roman" w:hAnsi="Times New Roman" w:cs="Times New Roman"/>
          <w:sz w:val="24"/>
          <w:szCs w:val="24"/>
        </w:rPr>
      </w:pPr>
    </w:p>
    <w:p w:rsidR="0028039F" w:rsidRPr="008F459A" w:rsidRDefault="0028039F" w:rsidP="0028039F">
      <w:pPr>
        <w:spacing w:line="240" w:lineRule="auto"/>
        <w:ind w:firstLine="0"/>
        <w:rPr>
          <w:rFonts w:ascii="Times New Roman" w:hAnsi="Times New Roman" w:cs="Times New Roman"/>
          <w:sz w:val="24"/>
          <w:szCs w:val="24"/>
        </w:rPr>
      </w:pPr>
    </w:p>
    <w:p w:rsidR="0028039F" w:rsidRPr="008F459A" w:rsidRDefault="0028039F" w:rsidP="0028039F">
      <w:pPr>
        <w:spacing w:line="240" w:lineRule="auto"/>
        <w:ind w:firstLine="0"/>
        <w:rPr>
          <w:rFonts w:ascii="Times New Roman" w:hAnsi="Times New Roman" w:cs="Times New Roman"/>
          <w:sz w:val="24"/>
          <w:szCs w:val="24"/>
        </w:rPr>
      </w:pPr>
    </w:p>
    <w:p w:rsidR="00D5495D" w:rsidRPr="008F459A" w:rsidRDefault="00D5495D" w:rsidP="0028039F">
      <w:pPr>
        <w:spacing w:line="240" w:lineRule="auto"/>
        <w:jc w:val="center"/>
        <w:rPr>
          <w:rFonts w:ascii="Times New Roman" w:hAnsi="Times New Roman" w:cs="Times New Roman"/>
          <w:sz w:val="24"/>
          <w:szCs w:val="24"/>
        </w:rPr>
      </w:pPr>
      <w:r w:rsidRPr="008F459A">
        <w:rPr>
          <w:rFonts w:ascii="Times New Roman" w:hAnsi="Times New Roman" w:cs="Times New Roman"/>
          <w:sz w:val="24"/>
          <w:szCs w:val="24"/>
        </w:rPr>
        <w:t>Санкт-Петербург</w:t>
      </w:r>
    </w:p>
    <w:p w:rsidR="0028039F" w:rsidRPr="008F459A" w:rsidRDefault="00D5495D" w:rsidP="002D555F">
      <w:pPr>
        <w:spacing w:line="240" w:lineRule="auto"/>
        <w:jc w:val="center"/>
        <w:rPr>
          <w:rFonts w:ascii="Times New Roman" w:hAnsi="Times New Roman" w:cs="Times New Roman"/>
          <w:sz w:val="24"/>
          <w:szCs w:val="24"/>
        </w:rPr>
      </w:pPr>
      <w:r w:rsidRPr="008F459A">
        <w:rPr>
          <w:rFonts w:ascii="Times New Roman" w:hAnsi="Times New Roman" w:cs="Times New Roman"/>
          <w:sz w:val="24"/>
          <w:szCs w:val="24"/>
        </w:rPr>
        <w:t>2016</w:t>
      </w:r>
    </w:p>
    <w:p w:rsidR="00195815" w:rsidRPr="008F459A" w:rsidRDefault="00195815" w:rsidP="002D555F">
      <w:pPr>
        <w:spacing w:line="240" w:lineRule="auto"/>
        <w:jc w:val="center"/>
        <w:rPr>
          <w:rFonts w:ascii="Times New Roman" w:hAnsi="Times New Roman" w:cs="Times New Roman"/>
          <w:b/>
          <w:sz w:val="24"/>
          <w:szCs w:val="24"/>
        </w:rPr>
      </w:pPr>
      <w:r w:rsidRPr="008F459A">
        <w:rPr>
          <w:rFonts w:ascii="Times New Roman" w:hAnsi="Times New Roman" w:cs="Times New Roman"/>
          <w:b/>
          <w:sz w:val="24"/>
          <w:szCs w:val="24"/>
        </w:rPr>
        <w:lastRenderedPageBreak/>
        <w:t>Содержание</w:t>
      </w:r>
    </w:p>
    <w:tbl>
      <w:tblPr>
        <w:tblW w:w="9648" w:type="dxa"/>
        <w:tblLook w:val="01E0"/>
      </w:tblPr>
      <w:tblGrid>
        <w:gridCol w:w="8784"/>
        <w:gridCol w:w="864"/>
      </w:tblGrid>
      <w:tr w:rsidR="00195815" w:rsidRPr="008F459A" w:rsidTr="003668CD">
        <w:tc>
          <w:tcPr>
            <w:tcW w:w="8755" w:type="dxa"/>
          </w:tcPr>
          <w:p w:rsidR="00195815" w:rsidRPr="00354811" w:rsidRDefault="00195815" w:rsidP="00FB6F4D">
            <w:pPr>
              <w:ind w:firstLine="0"/>
              <w:rPr>
                <w:b/>
                <w:sz w:val="24"/>
                <w:szCs w:val="24"/>
              </w:rPr>
            </w:pPr>
            <w:r w:rsidRPr="00354811">
              <w:rPr>
                <w:b/>
                <w:sz w:val="24"/>
                <w:szCs w:val="24"/>
              </w:rPr>
              <w:t>Введение</w:t>
            </w:r>
            <w:r w:rsidR="00354811" w:rsidRPr="00354811">
              <w:rPr>
                <w:sz w:val="24"/>
                <w:szCs w:val="24"/>
              </w:rPr>
              <w:t>…………………………………………………………………………………..</w:t>
            </w:r>
          </w:p>
        </w:tc>
        <w:tc>
          <w:tcPr>
            <w:tcW w:w="893" w:type="dxa"/>
            <w:vAlign w:val="bottom"/>
          </w:tcPr>
          <w:p w:rsidR="00195815" w:rsidRPr="008F459A" w:rsidRDefault="00195815" w:rsidP="00354811">
            <w:pPr>
              <w:ind w:left="-108" w:firstLine="0"/>
              <w:jc w:val="right"/>
              <w:rPr>
                <w:sz w:val="24"/>
                <w:szCs w:val="24"/>
              </w:rPr>
            </w:pPr>
            <w:r w:rsidRPr="008F459A">
              <w:rPr>
                <w:sz w:val="24"/>
                <w:szCs w:val="24"/>
              </w:rPr>
              <w:t>3</w:t>
            </w:r>
            <w:r w:rsidR="000832A0">
              <w:rPr>
                <w:sz w:val="24"/>
                <w:szCs w:val="24"/>
              </w:rPr>
              <w:t>-5</w:t>
            </w:r>
          </w:p>
        </w:tc>
      </w:tr>
      <w:tr w:rsidR="00195815" w:rsidRPr="008F459A" w:rsidTr="003668CD">
        <w:tc>
          <w:tcPr>
            <w:tcW w:w="8755" w:type="dxa"/>
          </w:tcPr>
          <w:p w:rsidR="00195815" w:rsidRPr="008F459A" w:rsidRDefault="00195815" w:rsidP="00354811">
            <w:pPr>
              <w:rPr>
                <w:sz w:val="24"/>
                <w:szCs w:val="24"/>
              </w:rPr>
            </w:pPr>
            <w:r w:rsidRPr="00FB6F4D">
              <w:rPr>
                <w:b/>
                <w:sz w:val="24"/>
                <w:szCs w:val="24"/>
              </w:rPr>
              <w:t>Глава 1. Теоретические основы краеведческого туризма</w:t>
            </w:r>
            <w:r w:rsidR="00354811" w:rsidRPr="00354811">
              <w:rPr>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6</w:t>
            </w:r>
          </w:p>
        </w:tc>
      </w:tr>
      <w:tr w:rsidR="00195815" w:rsidRPr="008F459A" w:rsidTr="003668CD">
        <w:tc>
          <w:tcPr>
            <w:tcW w:w="8755" w:type="dxa"/>
          </w:tcPr>
          <w:p w:rsidR="00195815" w:rsidRPr="008F459A" w:rsidRDefault="00195815" w:rsidP="00354811">
            <w:pPr>
              <w:ind w:firstLine="0"/>
              <w:rPr>
                <w:sz w:val="24"/>
                <w:szCs w:val="24"/>
              </w:rPr>
            </w:pPr>
            <w:r w:rsidRPr="008F459A">
              <w:rPr>
                <w:sz w:val="24"/>
                <w:szCs w:val="24"/>
              </w:rPr>
              <w:t xml:space="preserve">              1.1. Развитие </w:t>
            </w:r>
            <w:proofErr w:type="spellStart"/>
            <w:r w:rsidRPr="008F459A">
              <w:rPr>
                <w:sz w:val="24"/>
                <w:szCs w:val="24"/>
              </w:rPr>
              <w:t>эксурсионно-краеведческой</w:t>
            </w:r>
            <w:proofErr w:type="spellEnd"/>
            <w:r w:rsidRPr="008F459A">
              <w:rPr>
                <w:sz w:val="24"/>
                <w:szCs w:val="24"/>
              </w:rPr>
              <w:t xml:space="preserve"> деятельности в истории туризма</w:t>
            </w:r>
          </w:p>
        </w:tc>
        <w:tc>
          <w:tcPr>
            <w:tcW w:w="893" w:type="dxa"/>
            <w:vAlign w:val="bottom"/>
          </w:tcPr>
          <w:p w:rsidR="00195815" w:rsidRPr="008F459A" w:rsidRDefault="003668CD" w:rsidP="00354811">
            <w:pPr>
              <w:ind w:firstLine="0"/>
              <w:jc w:val="right"/>
              <w:rPr>
                <w:sz w:val="24"/>
                <w:szCs w:val="24"/>
              </w:rPr>
            </w:pPr>
            <w:r>
              <w:rPr>
                <w:sz w:val="24"/>
                <w:szCs w:val="24"/>
              </w:rPr>
              <w:t>6-20</w:t>
            </w:r>
          </w:p>
        </w:tc>
      </w:tr>
      <w:tr w:rsidR="00195815" w:rsidRPr="008F459A" w:rsidTr="003668CD">
        <w:tc>
          <w:tcPr>
            <w:tcW w:w="8755" w:type="dxa"/>
          </w:tcPr>
          <w:p w:rsidR="00195815" w:rsidRPr="008F459A" w:rsidRDefault="00195815" w:rsidP="00354811">
            <w:pPr>
              <w:ind w:firstLine="0"/>
              <w:rPr>
                <w:sz w:val="24"/>
                <w:szCs w:val="24"/>
              </w:rPr>
            </w:pPr>
            <w:r w:rsidRPr="008F459A">
              <w:rPr>
                <w:sz w:val="24"/>
                <w:szCs w:val="24"/>
              </w:rPr>
              <w:t xml:space="preserve">              1.2. Определение категории краеведческого туризма</w:t>
            </w:r>
            <w:r w:rsidR="00354811">
              <w:rPr>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20-24</w:t>
            </w:r>
          </w:p>
        </w:tc>
      </w:tr>
      <w:tr w:rsidR="00195815" w:rsidRPr="008F459A" w:rsidTr="003668CD">
        <w:tc>
          <w:tcPr>
            <w:tcW w:w="8755" w:type="dxa"/>
          </w:tcPr>
          <w:p w:rsidR="00195815" w:rsidRPr="008F459A" w:rsidRDefault="00195815" w:rsidP="00195815">
            <w:pPr>
              <w:ind w:firstLine="0"/>
              <w:rPr>
                <w:sz w:val="24"/>
                <w:szCs w:val="24"/>
              </w:rPr>
            </w:pPr>
            <w:r w:rsidRPr="008F459A">
              <w:rPr>
                <w:sz w:val="24"/>
                <w:szCs w:val="24"/>
              </w:rPr>
              <w:t xml:space="preserve">              1.3. Методика оценки туристско-рекреационного потенциала для развития краеведческого туризма</w:t>
            </w:r>
            <w:r w:rsidR="00354811">
              <w:rPr>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24-26</w:t>
            </w:r>
          </w:p>
        </w:tc>
      </w:tr>
      <w:tr w:rsidR="00195815" w:rsidRPr="008F459A" w:rsidTr="003668CD">
        <w:trPr>
          <w:trHeight w:val="469"/>
        </w:trPr>
        <w:tc>
          <w:tcPr>
            <w:tcW w:w="8755" w:type="dxa"/>
          </w:tcPr>
          <w:p w:rsidR="002041CC" w:rsidRPr="008F459A" w:rsidRDefault="008F459A" w:rsidP="001F58F9">
            <w:pPr>
              <w:pStyle w:val="11"/>
            </w:pPr>
            <w:r w:rsidRPr="008F459A">
              <w:t xml:space="preserve">       </w:t>
            </w:r>
            <w:r w:rsidR="00195815" w:rsidRPr="008F459A">
              <w:t xml:space="preserve">Глава 2. </w:t>
            </w:r>
            <w:r w:rsidR="00517FE9" w:rsidRPr="008F459A">
              <w:t>Оценка туристско-рекреационного потенциала Самарской област</w:t>
            </w:r>
            <w:r w:rsidR="002041CC" w:rsidRPr="008F459A">
              <w:t>и</w:t>
            </w:r>
            <w:r w:rsidR="00895E1D" w:rsidRPr="00895E1D">
              <w:rPr>
                <w:b w:val="0"/>
              </w:rPr>
              <w:t>……………………………………………………………………………………</w:t>
            </w:r>
          </w:p>
        </w:tc>
        <w:tc>
          <w:tcPr>
            <w:tcW w:w="893" w:type="dxa"/>
            <w:vAlign w:val="bottom"/>
          </w:tcPr>
          <w:p w:rsidR="00195815" w:rsidRPr="008F459A" w:rsidRDefault="003668CD" w:rsidP="00354811">
            <w:pPr>
              <w:ind w:firstLine="0"/>
              <w:jc w:val="right"/>
              <w:rPr>
                <w:sz w:val="24"/>
                <w:szCs w:val="24"/>
              </w:rPr>
            </w:pPr>
            <w:r>
              <w:rPr>
                <w:sz w:val="24"/>
                <w:szCs w:val="24"/>
              </w:rPr>
              <w:t>27</w:t>
            </w:r>
          </w:p>
        </w:tc>
      </w:tr>
      <w:tr w:rsidR="00195815" w:rsidRPr="008F459A" w:rsidTr="003668CD">
        <w:trPr>
          <w:trHeight w:val="377"/>
        </w:trPr>
        <w:tc>
          <w:tcPr>
            <w:tcW w:w="8755" w:type="dxa"/>
          </w:tcPr>
          <w:p w:rsidR="00195815" w:rsidRPr="008F459A" w:rsidRDefault="0004769E" w:rsidP="002041CC">
            <w:pPr>
              <w:ind w:firstLine="0"/>
              <w:rPr>
                <w:sz w:val="24"/>
                <w:szCs w:val="24"/>
              </w:rPr>
            </w:pPr>
            <w:r>
              <w:rPr>
                <w:sz w:val="24"/>
                <w:szCs w:val="24"/>
              </w:rPr>
              <w:t xml:space="preserve">              </w:t>
            </w:r>
            <w:r w:rsidR="00195815" w:rsidRPr="008F459A">
              <w:rPr>
                <w:sz w:val="24"/>
                <w:szCs w:val="24"/>
              </w:rPr>
              <w:t xml:space="preserve">2.1. </w:t>
            </w:r>
            <w:r w:rsidR="002041CC" w:rsidRPr="008F459A">
              <w:rPr>
                <w:sz w:val="24"/>
                <w:szCs w:val="24"/>
              </w:rPr>
              <w:t>Культурно-исторические ресурсы</w:t>
            </w:r>
            <w:r w:rsidR="00895E1D">
              <w:rPr>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27-53</w:t>
            </w:r>
          </w:p>
        </w:tc>
      </w:tr>
      <w:tr w:rsidR="00195815" w:rsidRPr="008F459A" w:rsidTr="003668CD">
        <w:trPr>
          <w:trHeight w:val="455"/>
        </w:trPr>
        <w:tc>
          <w:tcPr>
            <w:tcW w:w="8755" w:type="dxa"/>
          </w:tcPr>
          <w:p w:rsidR="00195815" w:rsidRPr="008F459A" w:rsidRDefault="00195815" w:rsidP="002041CC">
            <w:pPr>
              <w:ind w:left="540"/>
              <w:rPr>
                <w:sz w:val="24"/>
                <w:szCs w:val="24"/>
              </w:rPr>
            </w:pPr>
            <w:r w:rsidRPr="008F459A">
              <w:rPr>
                <w:sz w:val="24"/>
                <w:szCs w:val="24"/>
              </w:rPr>
              <w:t xml:space="preserve">2.2. </w:t>
            </w:r>
            <w:r w:rsidR="002041CC" w:rsidRPr="008F459A">
              <w:rPr>
                <w:sz w:val="24"/>
                <w:szCs w:val="24"/>
              </w:rPr>
              <w:t>Природные ресурсы</w:t>
            </w:r>
            <w:r w:rsidR="00895E1D">
              <w:rPr>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53-68</w:t>
            </w:r>
          </w:p>
        </w:tc>
      </w:tr>
      <w:tr w:rsidR="002041CC" w:rsidRPr="008F459A" w:rsidTr="003668CD">
        <w:tc>
          <w:tcPr>
            <w:tcW w:w="8755" w:type="dxa"/>
          </w:tcPr>
          <w:p w:rsidR="002041CC" w:rsidRPr="008F459A" w:rsidRDefault="002041CC" w:rsidP="002041CC">
            <w:pPr>
              <w:ind w:left="540"/>
              <w:rPr>
                <w:sz w:val="24"/>
                <w:szCs w:val="24"/>
              </w:rPr>
            </w:pPr>
            <w:r w:rsidRPr="008F459A">
              <w:rPr>
                <w:sz w:val="24"/>
                <w:szCs w:val="24"/>
              </w:rPr>
              <w:t>2.3. Социально-экономические ресурсы</w:t>
            </w:r>
            <w:r w:rsidR="00895E1D">
              <w:rPr>
                <w:sz w:val="24"/>
                <w:szCs w:val="24"/>
              </w:rPr>
              <w:t>……………………………………….</w:t>
            </w:r>
          </w:p>
        </w:tc>
        <w:tc>
          <w:tcPr>
            <w:tcW w:w="893" w:type="dxa"/>
            <w:vAlign w:val="bottom"/>
          </w:tcPr>
          <w:p w:rsidR="002041CC" w:rsidRPr="008F459A" w:rsidRDefault="003668CD" w:rsidP="00354811">
            <w:pPr>
              <w:ind w:firstLine="0"/>
              <w:jc w:val="right"/>
              <w:rPr>
                <w:sz w:val="24"/>
                <w:szCs w:val="24"/>
              </w:rPr>
            </w:pPr>
            <w:r>
              <w:rPr>
                <w:sz w:val="24"/>
                <w:szCs w:val="24"/>
              </w:rPr>
              <w:t>68-79</w:t>
            </w:r>
          </w:p>
        </w:tc>
      </w:tr>
      <w:tr w:rsidR="003668CD" w:rsidRPr="008F459A" w:rsidTr="003668CD">
        <w:tc>
          <w:tcPr>
            <w:tcW w:w="8755" w:type="dxa"/>
          </w:tcPr>
          <w:p w:rsidR="003668CD" w:rsidRPr="008F459A" w:rsidRDefault="003668CD" w:rsidP="002041CC">
            <w:pPr>
              <w:ind w:left="540"/>
              <w:rPr>
                <w:sz w:val="24"/>
                <w:szCs w:val="24"/>
              </w:rPr>
            </w:pPr>
            <w:r>
              <w:rPr>
                <w:sz w:val="24"/>
                <w:szCs w:val="24"/>
              </w:rPr>
              <w:t xml:space="preserve">2.4  Заключение </w:t>
            </w:r>
            <w:r w:rsidRPr="003668CD">
              <w:rPr>
                <w:rFonts w:ascii="Times New Roman" w:hAnsi="Times New Roman"/>
                <w:sz w:val="24"/>
                <w:szCs w:val="24"/>
              </w:rPr>
              <w:t>о характере туристко-рекреационного потенциала</w:t>
            </w:r>
            <w:r w:rsidR="00895E1D">
              <w:rPr>
                <w:rFonts w:ascii="Times New Roman" w:hAnsi="Times New Roman"/>
                <w:sz w:val="24"/>
                <w:szCs w:val="24"/>
              </w:rPr>
              <w:t>………..</w:t>
            </w:r>
          </w:p>
        </w:tc>
        <w:tc>
          <w:tcPr>
            <w:tcW w:w="893" w:type="dxa"/>
            <w:vAlign w:val="bottom"/>
          </w:tcPr>
          <w:p w:rsidR="003668CD" w:rsidRDefault="003668CD" w:rsidP="00354811">
            <w:pPr>
              <w:ind w:firstLine="0"/>
              <w:jc w:val="right"/>
              <w:rPr>
                <w:sz w:val="24"/>
                <w:szCs w:val="24"/>
              </w:rPr>
            </w:pPr>
            <w:r>
              <w:rPr>
                <w:sz w:val="24"/>
                <w:szCs w:val="24"/>
              </w:rPr>
              <w:t>79-81</w:t>
            </w:r>
          </w:p>
        </w:tc>
      </w:tr>
      <w:tr w:rsidR="00195815" w:rsidRPr="008F459A" w:rsidTr="003668CD">
        <w:tc>
          <w:tcPr>
            <w:tcW w:w="8755" w:type="dxa"/>
          </w:tcPr>
          <w:p w:rsidR="00195815" w:rsidRPr="008F459A" w:rsidRDefault="00D019DC" w:rsidP="002041CC">
            <w:pPr>
              <w:rPr>
                <w:sz w:val="24"/>
                <w:szCs w:val="24"/>
              </w:rPr>
            </w:pPr>
            <w:r w:rsidRPr="00FB6F4D">
              <w:rPr>
                <w:b/>
                <w:sz w:val="24"/>
                <w:szCs w:val="24"/>
              </w:rPr>
              <w:t xml:space="preserve">  </w:t>
            </w:r>
            <w:r w:rsidR="002041CC" w:rsidRPr="00FB6F4D">
              <w:rPr>
                <w:b/>
                <w:sz w:val="24"/>
                <w:szCs w:val="24"/>
              </w:rPr>
              <w:t>Глава 3.</w:t>
            </w:r>
            <w:r w:rsidR="002041CC" w:rsidRPr="00FB6F4D">
              <w:rPr>
                <w:rFonts w:ascii="Times New Roman" w:hAnsi="Times New Roman" w:cs="Times New Roman"/>
                <w:b/>
                <w:sz w:val="24"/>
                <w:szCs w:val="24"/>
              </w:rPr>
              <w:t>Создание краеведческого тура в Самарской области</w:t>
            </w:r>
            <w:r w:rsidR="00895E1D">
              <w:rPr>
                <w:rFonts w:ascii="Times New Roman" w:hAnsi="Times New Roman" w:cs="Times New Roman"/>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81</w:t>
            </w:r>
          </w:p>
        </w:tc>
      </w:tr>
      <w:tr w:rsidR="00195815" w:rsidRPr="008F459A" w:rsidTr="003668CD">
        <w:trPr>
          <w:trHeight w:val="364"/>
        </w:trPr>
        <w:tc>
          <w:tcPr>
            <w:tcW w:w="8755" w:type="dxa"/>
          </w:tcPr>
          <w:p w:rsidR="00195815" w:rsidRPr="008F459A" w:rsidRDefault="00195815" w:rsidP="002041CC">
            <w:pPr>
              <w:ind w:left="540"/>
              <w:rPr>
                <w:sz w:val="24"/>
                <w:szCs w:val="24"/>
              </w:rPr>
            </w:pPr>
            <w:r w:rsidRPr="008F459A">
              <w:rPr>
                <w:sz w:val="24"/>
                <w:szCs w:val="24"/>
              </w:rPr>
              <w:t xml:space="preserve">3.1. </w:t>
            </w:r>
            <w:r w:rsidR="002041CC" w:rsidRPr="008F459A">
              <w:rPr>
                <w:rFonts w:ascii="Times New Roman" w:hAnsi="Times New Roman" w:cs="Times New Roman"/>
                <w:sz w:val="24"/>
                <w:szCs w:val="24"/>
              </w:rPr>
              <w:t xml:space="preserve">Общая характеристика </w:t>
            </w:r>
            <w:proofErr w:type="gramStart"/>
            <w:r w:rsidR="002041CC" w:rsidRPr="008F459A">
              <w:rPr>
                <w:rFonts w:ascii="Times New Roman" w:hAnsi="Times New Roman" w:cs="Times New Roman"/>
                <w:sz w:val="24"/>
                <w:szCs w:val="24"/>
              </w:rPr>
              <w:t>разработанного</w:t>
            </w:r>
            <w:proofErr w:type="gramEnd"/>
            <w:r w:rsidR="002041CC" w:rsidRPr="008F459A">
              <w:rPr>
                <w:rFonts w:ascii="Times New Roman" w:hAnsi="Times New Roman" w:cs="Times New Roman"/>
                <w:sz w:val="24"/>
                <w:szCs w:val="24"/>
              </w:rPr>
              <w:t xml:space="preserve"> </w:t>
            </w:r>
            <w:proofErr w:type="spellStart"/>
            <w:r w:rsidR="002041CC" w:rsidRPr="008F459A">
              <w:rPr>
                <w:rFonts w:ascii="Times New Roman" w:hAnsi="Times New Roman" w:cs="Times New Roman"/>
                <w:sz w:val="24"/>
                <w:szCs w:val="24"/>
              </w:rPr>
              <w:t>турпродукта</w:t>
            </w:r>
            <w:proofErr w:type="spellEnd"/>
            <w:r w:rsidR="002041CC" w:rsidRPr="008F459A">
              <w:rPr>
                <w:sz w:val="24"/>
                <w:szCs w:val="24"/>
              </w:rPr>
              <w:t xml:space="preserve"> </w:t>
            </w:r>
            <w:r w:rsidR="00895E1D">
              <w:rPr>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81-83</w:t>
            </w:r>
          </w:p>
        </w:tc>
      </w:tr>
      <w:tr w:rsidR="00195815" w:rsidRPr="008F459A" w:rsidTr="003668CD">
        <w:trPr>
          <w:trHeight w:val="414"/>
        </w:trPr>
        <w:tc>
          <w:tcPr>
            <w:tcW w:w="8755" w:type="dxa"/>
          </w:tcPr>
          <w:p w:rsidR="00195815" w:rsidRPr="008F459A" w:rsidRDefault="0004769E" w:rsidP="002041CC">
            <w:pPr>
              <w:spacing w:line="360" w:lineRule="auto"/>
              <w:rPr>
                <w:rFonts w:ascii="Times New Roman" w:hAnsi="Times New Roman" w:cs="Times New Roman"/>
                <w:sz w:val="24"/>
                <w:szCs w:val="24"/>
              </w:rPr>
            </w:pPr>
            <w:r>
              <w:rPr>
                <w:sz w:val="24"/>
                <w:szCs w:val="24"/>
              </w:rPr>
              <w:t xml:space="preserve">         </w:t>
            </w:r>
            <w:r w:rsidR="00195815" w:rsidRPr="008F459A">
              <w:rPr>
                <w:sz w:val="24"/>
                <w:szCs w:val="24"/>
              </w:rPr>
              <w:t xml:space="preserve">3.2. </w:t>
            </w:r>
            <w:r w:rsidR="002041CC" w:rsidRPr="008F459A">
              <w:rPr>
                <w:rFonts w:ascii="Times New Roman" w:hAnsi="Times New Roman" w:cs="Times New Roman"/>
                <w:sz w:val="24"/>
                <w:szCs w:val="24"/>
              </w:rPr>
              <w:t xml:space="preserve"> Экономические расчеты</w:t>
            </w:r>
            <w:r w:rsidR="00895E1D">
              <w:rPr>
                <w:rFonts w:ascii="Times New Roman" w:hAnsi="Times New Roman" w:cs="Times New Roman"/>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84-89</w:t>
            </w:r>
          </w:p>
        </w:tc>
      </w:tr>
      <w:tr w:rsidR="00195815" w:rsidRPr="008F459A" w:rsidTr="003668CD">
        <w:tc>
          <w:tcPr>
            <w:tcW w:w="8755" w:type="dxa"/>
          </w:tcPr>
          <w:p w:rsidR="00195815" w:rsidRPr="008F459A" w:rsidRDefault="00195815" w:rsidP="00D019DC">
            <w:pPr>
              <w:ind w:left="540"/>
              <w:rPr>
                <w:sz w:val="24"/>
                <w:szCs w:val="24"/>
              </w:rPr>
            </w:pPr>
            <w:r w:rsidRPr="008F459A">
              <w:rPr>
                <w:sz w:val="24"/>
                <w:szCs w:val="24"/>
              </w:rPr>
              <w:t xml:space="preserve">3.3. </w:t>
            </w:r>
            <w:r w:rsidR="002041CC" w:rsidRPr="008F459A">
              <w:rPr>
                <w:rFonts w:ascii="Times New Roman" w:hAnsi="Times New Roman" w:cs="Times New Roman"/>
                <w:sz w:val="24"/>
                <w:szCs w:val="24"/>
              </w:rPr>
              <w:t>Пути продвижения туристского продукта</w:t>
            </w:r>
            <w:r w:rsidR="00895E1D">
              <w:rPr>
                <w:rFonts w:ascii="Times New Roman" w:hAnsi="Times New Roman" w:cs="Times New Roman"/>
                <w:sz w:val="24"/>
                <w:szCs w:val="24"/>
              </w:rPr>
              <w:t>………………………………...</w:t>
            </w:r>
          </w:p>
        </w:tc>
        <w:tc>
          <w:tcPr>
            <w:tcW w:w="893" w:type="dxa"/>
            <w:vAlign w:val="bottom"/>
          </w:tcPr>
          <w:p w:rsidR="00195815" w:rsidRPr="008F459A" w:rsidRDefault="003668CD" w:rsidP="00354811">
            <w:pPr>
              <w:ind w:firstLine="0"/>
              <w:jc w:val="right"/>
              <w:rPr>
                <w:sz w:val="24"/>
                <w:szCs w:val="24"/>
              </w:rPr>
            </w:pPr>
            <w:r>
              <w:rPr>
                <w:sz w:val="24"/>
                <w:szCs w:val="24"/>
              </w:rPr>
              <w:t>89-90</w:t>
            </w:r>
          </w:p>
        </w:tc>
      </w:tr>
      <w:tr w:rsidR="00195815" w:rsidRPr="008F459A" w:rsidTr="003668CD">
        <w:tc>
          <w:tcPr>
            <w:tcW w:w="8755" w:type="dxa"/>
          </w:tcPr>
          <w:p w:rsidR="00195815" w:rsidRPr="008F459A" w:rsidRDefault="00195815" w:rsidP="00D019DC">
            <w:pPr>
              <w:rPr>
                <w:sz w:val="24"/>
                <w:szCs w:val="24"/>
              </w:rPr>
            </w:pPr>
            <w:r w:rsidRPr="008F459A">
              <w:rPr>
                <w:sz w:val="24"/>
                <w:szCs w:val="24"/>
              </w:rPr>
              <w:t>Заключение ……………………………………………………………………</w:t>
            </w:r>
            <w:r w:rsidR="00354811">
              <w:rPr>
                <w:sz w:val="24"/>
                <w:szCs w:val="24"/>
              </w:rPr>
              <w:t>………</w:t>
            </w:r>
          </w:p>
        </w:tc>
        <w:tc>
          <w:tcPr>
            <w:tcW w:w="893" w:type="dxa"/>
            <w:vAlign w:val="bottom"/>
          </w:tcPr>
          <w:p w:rsidR="00195815" w:rsidRPr="008F459A" w:rsidRDefault="00251AAC" w:rsidP="00251AAC">
            <w:pPr>
              <w:ind w:firstLine="0"/>
              <w:rPr>
                <w:sz w:val="24"/>
                <w:szCs w:val="24"/>
              </w:rPr>
            </w:pPr>
            <w:r>
              <w:rPr>
                <w:sz w:val="24"/>
                <w:szCs w:val="24"/>
              </w:rPr>
              <w:t xml:space="preserve">      </w:t>
            </w:r>
            <w:r w:rsidR="003668CD">
              <w:rPr>
                <w:sz w:val="24"/>
                <w:szCs w:val="24"/>
              </w:rPr>
              <w:t>91</w:t>
            </w:r>
          </w:p>
        </w:tc>
      </w:tr>
      <w:tr w:rsidR="00195815" w:rsidRPr="008F459A" w:rsidTr="003668CD">
        <w:tc>
          <w:tcPr>
            <w:tcW w:w="8755" w:type="dxa"/>
          </w:tcPr>
          <w:p w:rsidR="00195815" w:rsidRPr="008F459A" w:rsidRDefault="00195815" w:rsidP="00D019DC">
            <w:pPr>
              <w:rPr>
                <w:sz w:val="24"/>
                <w:szCs w:val="24"/>
              </w:rPr>
            </w:pPr>
            <w:r w:rsidRPr="008F459A">
              <w:rPr>
                <w:sz w:val="24"/>
                <w:szCs w:val="24"/>
              </w:rPr>
              <w:t>Литература …………………………………………………………………......</w:t>
            </w:r>
            <w:r w:rsidR="00354811">
              <w:rPr>
                <w:sz w:val="24"/>
                <w:szCs w:val="24"/>
              </w:rPr>
              <w:t>..........</w:t>
            </w:r>
          </w:p>
        </w:tc>
        <w:tc>
          <w:tcPr>
            <w:tcW w:w="893" w:type="dxa"/>
            <w:vAlign w:val="bottom"/>
          </w:tcPr>
          <w:p w:rsidR="00195815" w:rsidRPr="008F459A" w:rsidRDefault="00251AAC" w:rsidP="00251AAC">
            <w:pPr>
              <w:ind w:firstLine="0"/>
              <w:rPr>
                <w:sz w:val="24"/>
                <w:szCs w:val="24"/>
              </w:rPr>
            </w:pPr>
            <w:r>
              <w:rPr>
                <w:sz w:val="24"/>
                <w:szCs w:val="24"/>
              </w:rPr>
              <w:t>92-98</w:t>
            </w:r>
          </w:p>
        </w:tc>
      </w:tr>
      <w:tr w:rsidR="00195815" w:rsidRPr="008F459A" w:rsidTr="003668CD">
        <w:tc>
          <w:tcPr>
            <w:tcW w:w="8755" w:type="dxa"/>
          </w:tcPr>
          <w:p w:rsidR="00195815" w:rsidRPr="008F459A" w:rsidRDefault="00195815" w:rsidP="00D019DC">
            <w:pPr>
              <w:rPr>
                <w:sz w:val="24"/>
                <w:szCs w:val="24"/>
              </w:rPr>
            </w:pPr>
            <w:r w:rsidRPr="008F459A">
              <w:rPr>
                <w:sz w:val="24"/>
                <w:szCs w:val="24"/>
              </w:rPr>
              <w:t>Приложения ………………………………………………………………........</w:t>
            </w:r>
            <w:r w:rsidR="00354811">
              <w:rPr>
                <w:sz w:val="24"/>
                <w:szCs w:val="24"/>
              </w:rPr>
              <w:t>..........</w:t>
            </w:r>
          </w:p>
        </w:tc>
        <w:tc>
          <w:tcPr>
            <w:tcW w:w="893" w:type="dxa"/>
            <w:vAlign w:val="bottom"/>
          </w:tcPr>
          <w:p w:rsidR="00195815" w:rsidRPr="008F459A" w:rsidRDefault="00251AAC" w:rsidP="00251AAC">
            <w:pPr>
              <w:ind w:firstLine="0"/>
              <w:rPr>
                <w:sz w:val="24"/>
                <w:szCs w:val="24"/>
              </w:rPr>
            </w:pPr>
            <w:r w:rsidRPr="00251AAC">
              <w:rPr>
                <w:szCs w:val="24"/>
              </w:rPr>
              <w:t>99-113</w:t>
            </w:r>
          </w:p>
        </w:tc>
      </w:tr>
    </w:tbl>
    <w:p w:rsidR="00195815" w:rsidRPr="008F459A" w:rsidRDefault="00195815" w:rsidP="00195815">
      <w:pPr>
        <w:spacing w:line="240" w:lineRule="auto"/>
        <w:ind w:firstLine="0"/>
        <w:rPr>
          <w:rFonts w:ascii="Times New Roman" w:hAnsi="Times New Roman" w:cs="Times New Roman"/>
          <w:sz w:val="24"/>
          <w:szCs w:val="24"/>
        </w:rPr>
      </w:pPr>
    </w:p>
    <w:p w:rsidR="00195815" w:rsidRDefault="00195815" w:rsidP="002D555F">
      <w:pPr>
        <w:spacing w:line="240" w:lineRule="auto"/>
        <w:jc w:val="center"/>
        <w:rPr>
          <w:rFonts w:ascii="Times New Roman" w:hAnsi="Times New Roman" w:cs="Times New Roman"/>
          <w:sz w:val="24"/>
          <w:szCs w:val="24"/>
        </w:rPr>
      </w:pPr>
    </w:p>
    <w:p w:rsidR="00195815" w:rsidRDefault="00195815" w:rsidP="002D555F">
      <w:pPr>
        <w:spacing w:line="240" w:lineRule="auto"/>
        <w:jc w:val="center"/>
        <w:rPr>
          <w:rFonts w:ascii="Times New Roman" w:hAnsi="Times New Roman" w:cs="Times New Roman"/>
          <w:sz w:val="24"/>
          <w:szCs w:val="24"/>
        </w:rPr>
      </w:pPr>
    </w:p>
    <w:p w:rsidR="00D5495D" w:rsidRDefault="00D5495D" w:rsidP="00D5495D">
      <w:pPr>
        <w:spacing w:line="360" w:lineRule="auto"/>
        <w:jc w:val="right"/>
        <w:rPr>
          <w:rFonts w:ascii="Times New Roman" w:hAnsi="Times New Roman" w:cs="Times New Roman"/>
          <w:sz w:val="24"/>
          <w:szCs w:val="24"/>
        </w:rPr>
      </w:pPr>
    </w:p>
    <w:p w:rsidR="00D5495D" w:rsidRPr="00D5495D" w:rsidRDefault="00D5495D" w:rsidP="00D5495D">
      <w:pPr>
        <w:spacing w:line="360" w:lineRule="auto"/>
        <w:jc w:val="center"/>
        <w:rPr>
          <w:rFonts w:ascii="Times New Roman" w:hAnsi="Times New Roman" w:cs="Times New Roman"/>
          <w:sz w:val="24"/>
          <w:szCs w:val="24"/>
        </w:rPr>
      </w:pPr>
    </w:p>
    <w:p w:rsidR="003D7F3E" w:rsidRPr="00D5495D" w:rsidRDefault="003D7F3E" w:rsidP="00D5495D">
      <w:pPr>
        <w:spacing w:line="360" w:lineRule="auto"/>
        <w:jc w:val="center"/>
        <w:rPr>
          <w:rFonts w:ascii="Times New Roman" w:hAnsi="Times New Roman" w:cs="Times New Roman"/>
          <w:b/>
          <w:sz w:val="36"/>
        </w:rPr>
      </w:pPr>
    </w:p>
    <w:p w:rsidR="003D7F3E" w:rsidRPr="00D258F6" w:rsidRDefault="003D7F3E" w:rsidP="00D019DC">
      <w:pPr>
        <w:spacing w:line="360" w:lineRule="auto"/>
        <w:ind w:firstLine="0"/>
        <w:rPr>
          <w:rFonts w:ascii="Times New Roman" w:hAnsi="Times New Roman" w:cs="Times New Roman"/>
          <w:b/>
          <w:sz w:val="32"/>
        </w:rPr>
      </w:pPr>
    </w:p>
    <w:p w:rsidR="003D7F3E" w:rsidRPr="002D555F" w:rsidRDefault="002D555F" w:rsidP="002D555F">
      <w:pPr>
        <w:jc w:val="center"/>
        <w:rPr>
          <w:rFonts w:ascii="Times New Roman" w:hAnsi="Times New Roman" w:cs="Times New Roman"/>
          <w:b/>
          <w:sz w:val="24"/>
        </w:rPr>
      </w:pPr>
      <w:r>
        <w:rPr>
          <w:rFonts w:ascii="Times New Roman" w:hAnsi="Times New Roman" w:cs="Times New Roman"/>
          <w:b/>
          <w:sz w:val="24"/>
        </w:rPr>
        <w:lastRenderedPageBreak/>
        <w:t>Введение</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В формировании образа жизни современного человека туризм занял определенное место, интегрированный в экономическую систему  посредством взаимодополняющих элементов  обслуживающий отрасли, иными словами, сферой услуг.</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 xml:space="preserve">Террористической угрозой, внешнеполитическими событиями на мировой арене и экономико-социальными трудностями обусловлена переориентация во многих странах, в том числе в РФ, с выездного вида туризма </w:t>
      </w:r>
      <w:proofErr w:type="gramStart"/>
      <w:r w:rsidRPr="00940546">
        <w:rPr>
          <w:rFonts w:ascii="Times New Roman" w:hAnsi="Times New Roman" w:cs="Times New Roman"/>
          <w:sz w:val="24"/>
          <w:szCs w:val="24"/>
        </w:rPr>
        <w:t>на</w:t>
      </w:r>
      <w:proofErr w:type="gramEnd"/>
      <w:r w:rsidRPr="00940546">
        <w:rPr>
          <w:rFonts w:ascii="Times New Roman" w:hAnsi="Times New Roman" w:cs="Times New Roman"/>
          <w:sz w:val="24"/>
          <w:szCs w:val="24"/>
        </w:rPr>
        <w:t xml:space="preserve"> внутренний. Происходит конкурентная борьба между исторически сложившимися туристскими регионами России за внимани</w:t>
      </w:r>
      <w:r w:rsidR="008162C9">
        <w:rPr>
          <w:rFonts w:ascii="Times New Roman" w:hAnsi="Times New Roman" w:cs="Times New Roman"/>
          <w:sz w:val="24"/>
          <w:szCs w:val="24"/>
        </w:rPr>
        <w:t>е</w:t>
      </w:r>
      <w:r w:rsidRPr="00940546">
        <w:rPr>
          <w:rFonts w:ascii="Times New Roman" w:hAnsi="Times New Roman" w:cs="Times New Roman"/>
          <w:sz w:val="24"/>
          <w:szCs w:val="24"/>
        </w:rPr>
        <w:t xml:space="preserve"> российского туриста, которы</w:t>
      </w:r>
      <w:r w:rsidR="008162C9">
        <w:rPr>
          <w:rFonts w:ascii="Times New Roman" w:hAnsi="Times New Roman" w:cs="Times New Roman"/>
          <w:sz w:val="24"/>
          <w:szCs w:val="24"/>
        </w:rPr>
        <w:t>й</w:t>
      </w:r>
      <w:r w:rsidRPr="00940546">
        <w:rPr>
          <w:rFonts w:ascii="Times New Roman" w:hAnsi="Times New Roman" w:cs="Times New Roman"/>
          <w:sz w:val="24"/>
          <w:szCs w:val="24"/>
        </w:rPr>
        <w:t xml:space="preserve"> активно ищ</w:t>
      </w:r>
      <w:r w:rsidR="008162C9">
        <w:rPr>
          <w:rFonts w:ascii="Times New Roman" w:hAnsi="Times New Roman" w:cs="Times New Roman"/>
          <w:sz w:val="24"/>
          <w:szCs w:val="24"/>
        </w:rPr>
        <w:t>е</w:t>
      </w:r>
      <w:r w:rsidRPr="00940546">
        <w:rPr>
          <w:rFonts w:ascii="Times New Roman" w:hAnsi="Times New Roman" w:cs="Times New Roman"/>
          <w:sz w:val="24"/>
          <w:szCs w:val="24"/>
        </w:rPr>
        <w:t>т замену зарубежным курортам.</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 xml:space="preserve">На первый взгляд, выбор граждан остаться на отдых в своей стране – в своем доме – объясняется базовой потребностью человека в безопасности и социально-экономические затруднениями, </w:t>
      </w:r>
      <w:r w:rsidR="00DC44D6">
        <w:rPr>
          <w:rFonts w:ascii="Times New Roman" w:hAnsi="Times New Roman" w:cs="Times New Roman"/>
          <w:sz w:val="24"/>
          <w:szCs w:val="24"/>
        </w:rPr>
        <w:t>препятствующими выезду за рубеж и смене обстановки</w:t>
      </w:r>
      <w:r w:rsidRPr="00940546">
        <w:rPr>
          <w:rFonts w:ascii="Times New Roman" w:hAnsi="Times New Roman" w:cs="Times New Roman"/>
          <w:sz w:val="24"/>
          <w:szCs w:val="24"/>
        </w:rPr>
        <w:t>. К тому же, данный выбор стимулирует руководство страны заботиться об отдыхе своих граждан посредством создания новых турис</w:t>
      </w:r>
      <w:r w:rsidR="00520139">
        <w:rPr>
          <w:rFonts w:ascii="Times New Roman" w:hAnsi="Times New Roman" w:cs="Times New Roman"/>
          <w:sz w:val="24"/>
          <w:szCs w:val="24"/>
        </w:rPr>
        <w:t>тских продуктов, соответствующих</w:t>
      </w:r>
      <w:r w:rsidRPr="00940546">
        <w:rPr>
          <w:rFonts w:ascii="Times New Roman" w:hAnsi="Times New Roman" w:cs="Times New Roman"/>
          <w:sz w:val="24"/>
          <w:szCs w:val="24"/>
        </w:rPr>
        <w:t xml:space="preserve"> потребностям и желаниям туриста.</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Не стоит забывать о том, что туризм – гибкая и динамичная отрасль, которой свойственно меняться  соответственно чело</w:t>
      </w:r>
      <w:r w:rsidR="00907964">
        <w:rPr>
          <w:rFonts w:ascii="Times New Roman" w:hAnsi="Times New Roman" w:cs="Times New Roman"/>
          <w:sz w:val="24"/>
          <w:szCs w:val="24"/>
        </w:rPr>
        <w:t>веческим вкусам и предпочтениям. В связи с этим очень важным моментом</w:t>
      </w:r>
      <w:r w:rsidRPr="00940546">
        <w:rPr>
          <w:rFonts w:ascii="Times New Roman" w:hAnsi="Times New Roman" w:cs="Times New Roman"/>
          <w:sz w:val="24"/>
          <w:szCs w:val="24"/>
        </w:rPr>
        <w:t xml:space="preserve"> является отслеживание последних тенденций.  Исходя из этого, стоит задуматься, какие мотивы и потребности побуждают современного человека – активн</w:t>
      </w:r>
      <w:r w:rsidR="00556055">
        <w:rPr>
          <w:rFonts w:ascii="Times New Roman" w:hAnsi="Times New Roman" w:cs="Times New Roman"/>
          <w:sz w:val="24"/>
          <w:szCs w:val="24"/>
        </w:rPr>
        <w:t>ую</w:t>
      </w:r>
      <w:r w:rsidRPr="00940546">
        <w:rPr>
          <w:rFonts w:ascii="Times New Roman" w:hAnsi="Times New Roman" w:cs="Times New Roman"/>
          <w:sz w:val="24"/>
          <w:szCs w:val="24"/>
        </w:rPr>
        <w:t xml:space="preserve"> единиц</w:t>
      </w:r>
      <w:r w:rsidR="00556055">
        <w:rPr>
          <w:rFonts w:ascii="Times New Roman" w:hAnsi="Times New Roman" w:cs="Times New Roman"/>
          <w:sz w:val="24"/>
          <w:szCs w:val="24"/>
        </w:rPr>
        <w:t>у</w:t>
      </w:r>
      <w:r w:rsidRPr="00940546">
        <w:rPr>
          <w:rFonts w:ascii="Times New Roman" w:hAnsi="Times New Roman" w:cs="Times New Roman"/>
          <w:sz w:val="24"/>
          <w:szCs w:val="24"/>
        </w:rPr>
        <w:t xml:space="preserve"> потребительского общества – совершать поездки</w:t>
      </w:r>
      <w:r w:rsidR="00556055">
        <w:rPr>
          <w:rFonts w:ascii="Times New Roman" w:hAnsi="Times New Roman" w:cs="Times New Roman"/>
          <w:sz w:val="24"/>
          <w:szCs w:val="24"/>
        </w:rPr>
        <w:t>,</w:t>
      </w:r>
      <w:r w:rsidRPr="00940546">
        <w:rPr>
          <w:rFonts w:ascii="Times New Roman" w:hAnsi="Times New Roman" w:cs="Times New Roman"/>
          <w:sz w:val="24"/>
          <w:szCs w:val="24"/>
        </w:rPr>
        <w:t xml:space="preserve">  или же</w:t>
      </w:r>
      <w:r w:rsidR="00556055">
        <w:rPr>
          <w:rFonts w:ascii="Times New Roman" w:hAnsi="Times New Roman" w:cs="Times New Roman"/>
          <w:sz w:val="24"/>
          <w:szCs w:val="24"/>
        </w:rPr>
        <w:t>,</w:t>
      </w:r>
      <w:r w:rsidRPr="00940546">
        <w:rPr>
          <w:rFonts w:ascii="Times New Roman" w:hAnsi="Times New Roman" w:cs="Times New Roman"/>
          <w:sz w:val="24"/>
          <w:szCs w:val="24"/>
        </w:rPr>
        <w:t xml:space="preserve"> наоборот</w:t>
      </w:r>
      <w:r w:rsidR="00556055">
        <w:rPr>
          <w:rFonts w:ascii="Times New Roman" w:hAnsi="Times New Roman" w:cs="Times New Roman"/>
          <w:sz w:val="24"/>
          <w:szCs w:val="24"/>
        </w:rPr>
        <w:t>,</w:t>
      </w:r>
      <w:r w:rsidRPr="00940546">
        <w:rPr>
          <w:rFonts w:ascii="Times New Roman" w:hAnsi="Times New Roman" w:cs="Times New Roman"/>
          <w:sz w:val="24"/>
          <w:szCs w:val="24"/>
        </w:rPr>
        <w:t xml:space="preserve"> остановить свой выбор на чем-то новом. </w:t>
      </w:r>
      <w:r>
        <w:rPr>
          <w:rFonts w:ascii="Times New Roman" w:hAnsi="Times New Roman" w:cs="Times New Roman"/>
          <w:sz w:val="24"/>
          <w:szCs w:val="24"/>
        </w:rPr>
        <w:t>Открытие</w:t>
      </w:r>
      <w:r w:rsidRPr="00940546">
        <w:rPr>
          <w:rFonts w:ascii="Times New Roman" w:hAnsi="Times New Roman" w:cs="Times New Roman"/>
          <w:sz w:val="24"/>
          <w:szCs w:val="24"/>
        </w:rPr>
        <w:t xml:space="preserve"> новых, интересных туристских регионов, способных предоставить уникальный туристский продукт, создаст дополнительные условия для удовлетворения возросших потребностей клиентов как внутреннего, так и международного въездного туризма.</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 xml:space="preserve">В условиях потребительского общества развитию </w:t>
      </w:r>
      <w:r w:rsidR="00556055">
        <w:rPr>
          <w:rFonts w:ascii="Times New Roman" w:hAnsi="Times New Roman" w:cs="Times New Roman"/>
          <w:sz w:val="24"/>
          <w:szCs w:val="24"/>
        </w:rPr>
        <w:t>регионального туризма при</w:t>
      </w:r>
      <w:r w:rsidRPr="00940546">
        <w:rPr>
          <w:rFonts w:ascii="Times New Roman" w:hAnsi="Times New Roman" w:cs="Times New Roman"/>
          <w:sz w:val="24"/>
          <w:szCs w:val="24"/>
        </w:rPr>
        <w:t>дается особое значение, поскольку способность региона обеспечить достойный отдых – это  отражение социального и нравственного благосостояния.</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 xml:space="preserve"> Обращение к прошлому опыту в разных сферах деятельности</w:t>
      </w:r>
      <w:r w:rsidR="00556055">
        <w:rPr>
          <w:rFonts w:ascii="Times New Roman" w:hAnsi="Times New Roman" w:cs="Times New Roman"/>
          <w:sz w:val="24"/>
          <w:szCs w:val="24"/>
        </w:rPr>
        <w:t xml:space="preserve"> -</w:t>
      </w:r>
      <w:r w:rsidRPr="00940546">
        <w:rPr>
          <w:rFonts w:ascii="Times New Roman" w:hAnsi="Times New Roman" w:cs="Times New Roman"/>
          <w:sz w:val="24"/>
          <w:szCs w:val="24"/>
        </w:rPr>
        <w:t xml:space="preserve"> уже устоявшийся подход в современном мире, такие качества человека</w:t>
      </w:r>
      <w:r w:rsidR="00556055">
        <w:rPr>
          <w:rFonts w:ascii="Times New Roman" w:hAnsi="Times New Roman" w:cs="Times New Roman"/>
          <w:sz w:val="24"/>
          <w:szCs w:val="24"/>
        </w:rPr>
        <w:t>,</w:t>
      </w:r>
      <w:r w:rsidRPr="00940546">
        <w:rPr>
          <w:rFonts w:ascii="Times New Roman" w:hAnsi="Times New Roman" w:cs="Times New Roman"/>
          <w:sz w:val="24"/>
          <w:szCs w:val="24"/>
        </w:rPr>
        <w:t xml:space="preserve"> как склонность к </w:t>
      </w:r>
      <w:proofErr w:type="gramStart"/>
      <w:r w:rsidRPr="00940546">
        <w:rPr>
          <w:rFonts w:ascii="Times New Roman" w:hAnsi="Times New Roman" w:cs="Times New Roman"/>
          <w:sz w:val="24"/>
          <w:szCs w:val="24"/>
        </w:rPr>
        <w:t>ностальгии по</w:t>
      </w:r>
      <w:proofErr w:type="gramEnd"/>
      <w:r w:rsidRPr="00940546">
        <w:rPr>
          <w:rFonts w:ascii="Times New Roman" w:hAnsi="Times New Roman" w:cs="Times New Roman"/>
          <w:sz w:val="24"/>
          <w:szCs w:val="24"/>
        </w:rPr>
        <w:t xml:space="preserve"> определенному периоду жизни и </w:t>
      </w:r>
      <w:r>
        <w:rPr>
          <w:rFonts w:ascii="Times New Roman" w:hAnsi="Times New Roman" w:cs="Times New Roman"/>
          <w:sz w:val="24"/>
          <w:szCs w:val="24"/>
        </w:rPr>
        <w:t>стремление к самовыражени</w:t>
      </w:r>
      <w:r w:rsidRPr="00803742">
        <w:rPr>
          <w:rFonts w:ascii="Times New Roman" w:hAnsi="Times New Roman" w:cs="Times New Roman"/>
          <w:sz w:val="24"/>
          <w:szCs w:val="24"/>
        </w:rPr>
        <w:t>ю</w:t>
      </w:r>
      <w:r w:rsidR="00556055">
        <w:rPr>
          <w:rFonts w:ascii="Times New Roman" w:hAnsi="Times New Roman" w:cs="Times New Roman"/>
          <w:sz w:val="24"/>
          <w:szCs w:val="24"/>
        </w:rPr>
        <w:t>,</w:t>
      </w:r>
      <w:r w:rsidRPr="00803742">
        <w:rPr>
          <w:rFonts w:ascii="Times New Roman" w:hAnsi="Times New Roman" w:cs="Times New Roman"/>
          <w:sz w:val="24"/>
          <w:szCs w:val="24"/>
        </w:rPr>
        <w:t xml:space="preserve"> определяют модные тенденции.</w:t>
      </w:r>
      <w:r w:rsidR="00556055">
        <w:rPr>
          <w:rFonts w:ascii="Times New Roman" w:hAnsi="Times New Roman" w:cs="Times New Roman"/>
          <w:sz w:val="24"/>
          <w:szCs w:val="24"/>
        </w:rPr>
        <w:t xml:space="preserve"> В связи с этим</w:t>
      </w:r>
      <w:r w:rsidRPr="00940546">
        <w:rPr>
          <w:rFonts w:ascii="Times New Roman" w:hAnsi="Times New Roman" w:cs="Times New Roman"/>
          <w:sz w:val="24"/>
          <w:szCs w:val="24"/>
        </w:rPr>
        <w:t xml:space="preserve"> </w:t>
      </w:r>
      <w:r w:rsidR="00556055">
        <w:rPr>
          <w:rFonts w:ascii="Times New Roman" w:hAnsi="Times New Roman" w:cs="Times New Roman"/>
          <w:sz w:val="24"/>
          <w:szCs w:val="24"/>
        </w:rPr>
        <w:t>как никогда злободневна фраза «н</w:t>
      </w:r>
      <w:r w:rsidRPr="00940546">
        <w:rPr>
          <w:rFonts w:ascii="Times New Roman" w:hAnsi="Times New Roman" w:cs="Times New Roman"/>
          <w:sz w:val="24"/>
          <w:szCs w:val="24"/>
        </w:rPr>
        <w:t xml:space="preserve">овое – это хорошо забытое старое». </w:t>
      </w:r>
    </w:p>
    <w:p w:rsidR="00803742" w:rsidRPr="0094054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 xml:space="preserve">В туризме применение этого простого правила заметно в обращении </w:t>
      </w:r>
      <w:r w:rsidRPr="00940546">
        <w:rPr>
          <w:rFonts w:ascii="Times New Roman" w:hAnsi="Times New Roman" w:cs="Times New Roman"/>
          <w:sz w:val="24"/>
          <w:szCs w:val="24"/>
        </w:rPr>
        <w:lastRenderedPageBreak/>
        <w:t>потребительского спроса к активным, самобытным и экологич</w:t>
      </w:r>
      <w:r w:rsidR="00E218E9">
        <w:rPr>
          <w:rFonts w:ascii="Times New Roman" w:hAnsi="Times New Roman" w:cs="Times New Roman"/>
          <w:sz w:val="24"/>
          <w:szCs w:val="24"/>
        </w:rPr>
        <w:t>ным</w:t>
      </w:r>
      <w:r w:rsidRPr="00940546">
        <w:rPr>
          <w:rFonts w:ascii="Times New Roman" w:hAnsi="Times New Roman" w:cs="Times New Roman"/>
          <w:sz w:val="24"/>
          <w:szCs w:val="24"/>
        </w:rPr>
        <w:t xml:space="preserve"> видам отдыха, которые наблюдались с </w:t>
      </w:r>
      <w:r>
        <w:rPr>
          <w:rFonts w:ascii="Times New Roman" w:hAnsi="Times New Roman" w:cs="Times New Roman"/>
          <w:sz w:val="24"/>
          <w:szCs w:val="24"/>
        </w:rPr>
        <w:t>появления</w:t>
      </w:r>
      <w:r w:rsidRPr="00940546">
        <w:rPr>
          <w:rFonts w:ascii="Times New Roman" w:hAnsi="Times New Roman" w:cs="Times New Roman"/>
          <w:sz w:val="24"/>
          <w:szCs w:val="24"/>
        </w:rPr>
        <w:t xml:space="preserve"> экскурсионно-краеведческой деятельности </w:t>
      </w:r>
      <w:r w:rsidRPr="00940546">
        <w:rPr>
          <w:rFonts w:ascii="Times New Roman" w:hAnsi="Times New Roman" w:cs="Times New Roman"/>
          <w:sz w:val="24"/>
          <w:szCs w:val="24"/>
          <w:lang w:val="en-US"/>
        </w:rPr>
        <w:t>XIX</w:t>
      </w:r>
      <w:r w:rsidRPr="00940546">
        <w:rPr>
          <w:rFonts w:ascii="Times New Roman" w:hAnsi="Times New Roman" w:cs="Times New Roman"/>
          <w:sz w:val="24"/>
          <w:szCs w:val="24"/>
        </w:rPr>
        <w:t xml:space="preserve"> века. Исходя из этого, практическое </w:t>
      </w:r>
      <w:proofErr w:type="gramStart"/>
      <w:r w:rsidRPr="00940546">
        <w:rPr>
          <w:rFonts w:ascii="Times New Roman" w:hAnsi="Times New Roman" w:cs="Times New Roman"/>
          <w:sz w:val="24"/>
          <w:szCs w:val="24"/>
        </w:rPr>
        <w:t>обращение</w:t>
      </w:r>
      <w:proofErr w:type="gramEnd"/>
      <w:r w:rsidRPr="00940546">
        <w:rPr>
          <w:rFonts w:ascii="Times New Roman" w:hAnsi="Times New Roman" w:cs="Times New Roman"/>
          <w:sz w:val="24"/>
          <w:szCs w:val="24"/>
        </w:rPr>
        <w:t xml:space="preserve"> как к прошлому, так и настоящему краеведческому опыту и улавливание последних тенденций развития туризма находит идеальное воплощение в новом для современного общества туристском продукте.  </w:t>
      </w:r>
    </w:p>
    <w:p w:rsidR="00882256" w:rsidRPr="00882256" w:rsidRDefault="00803742"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Исходя из всего выше</w:t>
      </w:r>
      <w:r w:rsidR="00E218E9">
        <w:rPr>
          <w:rFonts w:ascii="Times New Roman" w:hAnsi="Times New Roman" w:cs="Times New Roman"/>
          <w:sz w:val="24"/>
          <w:szCs w:val="24"/>
        </w:rPr>
        <w:t>сказанного</w:t>
      </w:r>
      <w:r w:rsidRPr="00940546">
        <w:rPr>
          <w:rFonts w:ascii="Times New Roman" w:hAnsi="Times New Roman" w:cs="Times New Roman"/>
          <w:sz w:val="24"/>
          <w:szCs w:val="24"/>
        </w:rPr>
        <w:t>,</w:t>
      </w:r>
      <w:r w:rsidR="00E218E9">
        <w:rPr>
          <w:rFonts w:ascii="Times New Roman" w:hAnsi="Times New Roman" w:cs="Times New Roman"/>
          <w:sz w:val="24"/>
          <w:szCs w:val="24"/>
        </w:rPr>
        <w:t xml:space="preserve"> </w:t>
      </w:r>
      <w:r w:rsidRPr="00940546">
        <w:rPr>
          <w:rFonts w:ascii="Times New Roman" w:hAnsi="Times New Roman" w:cs="Times New Roman"/>
          <w:i/>
          <w:sz w:val="24"/>
          <w:szCs w:val="24"/>
        </w:rPr>
        <w:t>актуальность темы</w:t>
      </w:r>
      <w:r w:rsidRPr="00940546">
        <w:rPr>
          <w:rFonts w:ascii="Times New Roman" w:hAnsi="Times New Roman" w:cs="Times New Roman"/>
          <w:sz w:val="24"/>
          <w:szCs w:val="24"/>
        </w:rPr>
        <w:t xml:space="preserve"> данной выпускной квалификационной работы обусловлена </w:t>
      </w:r>
      <w:r w:rsidR="000365FA">
        <w:rPr>
          <w:rFonts w:ascii="Times New Roman" w:hAnsi="Times New Roman" w:cs="Times New Roman"/>
          <w:sz w:val="24"/>
          <w:szCs w:val="24"/>
        </w:rPr>
        <w:t>задачами, поставленными</w:t>
      </w:r>
      <w:r w:rsidRPr="00940546">
        <w:rPr>
          <w:rFonts w:ascii="Times New Roman" w:hAnsi="Times New Roman" w:cs="Times New Roman"/>
          <w:sz w:val="24"/>
          <w:szCs w:val="24"/>
        </w:rPr>
        <w:t xml:space="preserve"> </w:t>
      </w:r>
      <w:r w:rsidR="00882256">
        <w:rPr>
          <w:rFonts w:ascii="Times New Roman" w:hAnsi="Times New Roman" w:cs="Times New Roman"/>
          <w:sz w:val="24"/>
          <w:szCs w:val="24"/>
        </w:rPr>
        <w:t>в «С</w:t>
      </w:r>
      <w:r w:rsidR="000365FA">
        <w:rPr>
          <w:rFonts w:ascii="Times New Roman" w:hAnsi="Times New Roman" w:cs="Times New Roman"/>
          <w:sz w:val="24"/>
          <w:szCs w:val="24"/>
        </w:rPr>
        <w:t xml:space="preserve">тратегии </w:t>
      </w:r>
      <w:r w:rsidR="000365FA" w:rsidRPr="00882256">
        <w:rPr>
          <w:rFonts w:ascii="Times New Roman" w:hAnsi="Times New Roman" w:cs="Times New Roman"/>
          <w:sz w:val="24"/>
          <w:szCs w:val="24"/>
        </w:rPr>
        <w:t>развития туризма в Р</w:t>
      </w:r>
      <w:r w:rsidR="00882256" w:rsidRPr="00882256">
        <w:rPr>
          <w:rFonts w:ascii="Times New Roman" w:hAnsi="Times New Roman" w:cs="Times New Roman"/>
          <w:sz w:val="24"/>
          <w:szCs w:val="24"/>
        </w:rPr>
        <w:t xml:space="preserve">оссийской </w:t>
      </w:r>
      <w:r w:rsidR="000365FA" w:rsidRPr="00882256">
        <w:rPr>
          <w:rFonts w:ascii="Times New Roman" w:hAnsi="Times New Roman" w:cs="Times New Roman"/>
          <w:sz w:val="24"/>
          <w:szCs w:val="24"/>
        </w:rPr>
        <w:t>Ф</w:t>
      </w:r>
      <w:r w:rsidR="00882256" w:rsidRPr="00882256">
        <w:rPr>
          <w:rFonts w:ascii="Times New Roman" w:hAnsi="Times New Roman" w:cs="Times New Roman"/>
          <w:sz w:val="24"/>
          <w:szCs w:val="24"/>
        </w:rPr>
        <w:t>едерации</w:t>
      </w:r>
      <w:r w:rsidR="000365FA" w:rsidRPr="00882256">
        <w:rPr>
          <w:rFonts w:ascii="Times New Roman" w:hAnsi="Times New Roman" w:cs="Times New Roman"/>
          <w:sz w:val="24"/>
          <w:szCs w:val="24"/>
        </w:rPr>
        <w:t xml:space="preserve"> на период 2020</w:t>
      </w:r>
      <w:r w:rsidR="00882256" w:rsidRPr="00882256">
        <w:rPr>
          <w:rFonts w:ascii="Times New Roman" w:hAnsi="Times New Roman" w:cs="Times New Roman"/>
          <w:sz w:val="24"/>
          <w:szCs w:val="24"/>
        </w:rPr>
        <w:t>»</w:t>
      </w:r>
      <w:r w:rsidR="000832A0">
        <w:rPr>
          <w:rFonts w:ascii="Times New Roman" w:hAnsi="Times New Roman" w:cs="Times New Roman"/>
          <w:sz w:val="24"/>
          <w:szCs w:val="24"/>
        </w:rPr>
        <w:t xml:space="preserve"> </w:t>
      </w:r>
      <w:r w:rsidR="000832A0" w:rsidRPr="000832A0">
        <w:rPr>
          <w:rFonts w:ascii="Times New Roman" w:hAnsi="Times New Roman" w:cs="Times New Roman"/>
          <w:sz w:val="24"/>
          <w:szCs w:val="24"/>
        </w:rPr>
        <w:t>[1]</w:t>
      </w:r>
      <w:r w:rsidR="00882256" w:rsidRPr="00882256">
        <w:rPr>
          <w:rFonts w:ascii="Times New Roman" w:hAnsi="Times New Roman" w:cs="Times New Roman"/>
          <w:sz w:val="24"/>
          <w:szCs w:val="24"/>
        </w:rPr>
        <w:t>, а именно:</w:t>
      </w:r>
    </w:p>
    <w:p w:rsidR="000365FA" w:rsidRPr="00882256" w:rsidRDefault="000365FA" w:rsidP="00032BE2">
      <w:pPr>
        <w:pStyle w:val="a3"/>
        <w:widowControl w:val="0"/>
        <w:numPr>
          <w:ilvl w:val="0"/>
          <w:numId w:val="1"/>
        </w:numPr>
        <w:spacing w:line="360" w:lineRule="auto"/>
        <w:ind w:left="284" w:firstLine="284"/>
        <w:jc w:val="both"/>
        <w:rPr>
          <w:rFonts w:ascii="Times New Roman" w:hAnsi="Times New Roman" w:cs="Times New Roman"/>
          <w:sz w:val="24"/>
          <w:szCs w:val="24"/>
        </w:rPr>
      </w:pPr>
      <w:r w:rsidRPr="00882256">
        <w:rPr>
          <w:rFonts w:ascii="Times New Roman" w:hAnsi="Times New Roman" w:cs="Times New Roman"/>
          <w:sz w:val="24"/>
          <w:szCs w:val="24"/>
        </w:rPr>
        <w:t>переориентаци</w:t>
      </w:r>
      <w:r w:rsidR="00882256" w:rsidRPr="00882256">
        <w:rPr>
          <w:rFonts w:ascii="Times New Roman" w:hAnsi="Times New Roman" w:cs="Times New Roman"/>
          <w:sz w:val="24"/>
          <w:szCs w:val="24"/>
        </w:rPr>
        <w:t>ей</w:t>
      </w:r>
      <w:r w:rsidRPr="00882256">
        <w:rPr>
          <w:rFonts w:ascii="Times New Roman" w:hAnsi="Times New Roman" w:cs="Times New Roman"/>
          <w:sz w:val="24"/>
          <w:szCs w:val="24"/>
        </w:rPr>
        <w:t xml:space="preserve"> части потребительского спроса россиян на внутренний туризм; </w:t>
      </w:r>
    </w:p>
    <w:p w:rsidR="000365FA" w:rsidRPr="00882256" w:rsidRDefault="000365FA" w:rsidP="00032BE2">
      <w:pPr>
        <w:pStyle w:val="a3"/>
        <w:widowControl w:val="0"/>
        <w:numPr>
          <w:ilvl w:val="0"/>
          <w:numId w:val="1"/>
        </w:numPr>
        <w:spacing w:line="360" w:lineRule="auto"/>
        <w:ind w:left="284" w:firstLine="284"/>
        <w:jc w:val="both"/>
        <w:rPr>
          <w:rFonts w:ascii="Times New Roman" w:hAnsi="Times New Roman" w:cs="Times New Roman"/>
          <w:i/>
          <w:sz w:val="24"/>
          <w:szCs w:val="24"/>
        </w:rPr>
      </w:pPr>
      <w:r w:rsidRPr="00882256">
        <w:rPr>
          <w:rFonts w:ascii="Times New Roman" w:hAnsi="Times New Roman" w:cs="Times New Roman"/>
          <w:i/>
          <w:sz w:val="24"/>
          <w:szCs w:val="24"/>
        </w:rPr>
        <w:t>реализаци</w:t>
      </w:r>
      <w:r w:rsidR="00E218E9">
        <w:rPr>
          <w:rFonts w:ascii="Times New Roman" w:hAnsi="Times New Roman" w:cs="Times New Roman"/>
          <w:i/>
          <w:sz w:val="24"/>
          <w:szCs w:val="24"/>
        </w:rPr>
        <w:t>ей</w:t>
      </w:r>
      <w:r w:rsidRPr="00882256">
        <w:rPr>
          <w:rFonts w:ascii="Times New Roman" w:hAnsi="Times New Roman" w:cs="Times New Roman"/>
          <w:i/>
          <w:sz w:val="24"/>
          <w:szCs w:val="24"/>
        </w:rPr>
        <w:t xml:space="preserve"> стратегической роли туризма в духовном развитии, воспитании патриотизма и просвещении; </w:t>
      </w:r>
    </w:p>
    <w:p w:rsidR="000365FA" w:rsidRDefault="000365FA" w:rsidP="00032BE2">
      <w:pPr>
        <w:pStyle w:val="a3"/>
        <w:widowControl w:val="0"/>
        <w:numPr>
          <w:ilvl w:val="0"/>
          <w:numId w:val="1"/>
        </w:numPr>
        <w:spacing w:line="360" w:lineRule="auto"/>
        <w:ind w:left="284" w:firstLine="284"/>
        <w:jc w:val="both"/>
        <w:rPr>
          <w:rFonts w:ascii="Times New Roman" w:hAnsi="Times New Roman" w:cs="Times New Roman"/>
          <w:sz w:val="24"/>
          <w:szCs w:val="24"/>
        </w:rPr>
      </w:pPr>
      <w:r w:rsidRPr="00882256">
        <w:rPr>
          <w:rFonts w:ascii="Times New Roman" w:hAnsi="Times New Roman" w:cs="Times New Roman"/>
          <w:sz w:val="24"/>
          <w:szCs w:val="24"/>
        </w:rPr>
        <w:t>обеспечение</w:t>
      </w:r>
      <w:r w:rsidR="00E218E9">
        <w:rPr>
          <w:rFonts w:ascii="Times New Roman" w:hAnsi="Times New Roman" w:cs="Times New Roman"/>
          <w:sz w:val="24"/>
          <w:szCs w:val="24"/>
        </w:rPr>
        <w:t>м</w:t>
      </w:r>
      <w:r w:rsidRPr="00882256">
        <w:rPr>
          <w:rFonts w:ascii="Times New Roman" w:hAnsi="Times New Roman" w:cs="Times New Roman"/>
          <w:sz w:val="24"/>
          <w:szCs w:val="24"/>
        </w:rPr>
        <w:t xml:space="preserve"> роста качества жизни населения.</w:t>
      </w:r>
    </w:p>
    <w:p w:rsidR="00ED3C45" w:rsidRDefault="001C0B95" w:rsidP="00032BE2">
      <w:pPr>
        <w:widowControl w:val="0"/>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Исходя из этого, </w:t>
      </w:r>
      <w:r w:rsidR="00ED3C45">
        <w:rPr>
          <w:rFonts w:ascii="Times New Roman" w:hAnsi="Times New Roman" w:cs="Times New Roman"/>
          <w:sz w:val="24"/>
          <w:szCs w:val="24"/>
        </w:rPr>
        <w:t>краеведческий туризм как</w:t>
      </w:r>
      <w:r>
        <w:rPr>
          <w:rFonts w:ascii="Times New Roman" w:hAnsi="Times New Roman" w:cs="Times New Roman"/>
          <w:sz w:val="24"/>
          <w:szCs w:val="24"/>
        </w:rPr>
        <w:t xml:space="preserve"> </w:t>
      </w:r>
      <w:r w:rsidR="004279A1">
        <w:rPr>
          <w:rFonts w:ascii="Times New Roman" w:hAnsi="Times New Roman" w:cs="Times New Roman"/>
          <w:sz w:val="24"/>
          <w:szCs w:val="24"/>
        </w:rPr>
        <w:t>од</w:t>
      </w:r>
      <w:r w:rsidR="00D019DC">
        <w:rPr>
          <w:rFonts w:ascii="Times New Roman" w:hAnsi="Times New Roman" w:cs="Times New Roman"/>
          <w:sz w:val="24"/>
          <w:szCs w:val="24"/>
        </w:rPr>
        <w:t xml:space="preserve">на из форм </w:t>
      </w:r>
      <w:r w:rsidR="00BC31E6">
        <w:rPr>
          <w:rFonts w:ascii="Times New Roman" w:hAnsi="Times New Roman" w:cs="Times New Roman"/>
          <w:sz w:val="24"/>
          <w:szCs w:val="24"/>
        </w:rPr>
        <w:t>внутреннего туризма</w:t>
      </w:r>
      <w:r w:rsidR="003E7807">
        <w:rPr>
          <w:rFonts w:ascii="Times New Roman" w:hAnsi="Times New Roman" w:cs="Times New Roman"/>
          <w:sz w:val="24"/>
          <w:szCs w:val="24"/>
        </w:rPr>
        <w:t xml:space="preserve"> определен как </w:t>
      </w:r>
      <w:r w:rsidR="003E7807" w:rsidRPr="003E7807">
        <w:rPr>
          <w:rFonts w:ascii="Times New Roman" w:hAnsi="Times New Roman" w:cs="Times New Roman"/>
          <w:b/>
          <w:sz w:val="24"/>
          <w:szCs w:val="24"/>
        </w:rPr>
        <w:t>объект исследования</w:t>
      </w:r>
      <w:r>
        <w:rPr>
          <w:rFonts w:ascii="Times New Roman" w:hAnsi="Times New Roman" w:cs="Times New Roman"/>
          <w:sz w:val="24"/>
          <w:szCs w:val="24"/>
        </w:rPr>
        <w:t xml:space="preserve">. </w:t>
      </w:r>
      <w:r w:rsidR="00077123" w:rsidRPr="003E7807">
        <w:rPr>
          <w:rFonts w:ascii="Times New Roman" w:hAnsi="Times New Roman" w:cs="Times New Roman"/>
          <w:b/>
          <w:sz w:val="24"/>
          <w:szCs w:val="24"/>
        </w:rPr>
        <w:t>Предметом исследования</w:t>
      </w:r>
      <w:r w:rsidR="00077123">
        <w:rPr>
          <w:rFonts w:ascii="Times New Roman" w:hAnsi="Times New Roman" w:cs="Times New Roman"/>
          <w:sz w:val="24"/>
          <w:szCs w:val="24"/>
        </w:rPr>
        <w:t xml:space="preserve"> </w:t>
      </w:r>
      <w:r w:rsidR="003E7807">
        <w:rPr>
          <w:rFonts w:ascii="Times New Roman" w:hAnsi="Times New Roman" w:cs="Times New Roman"/>
          <w:sz w:val="24"/>
          <w:szCs w:val="24"/>
        </w:rPr>
        <w:t>является</w:t>
      </w:r>
      <w:r w:rsidR="00077123">
        <w:rPr>
          <w:rFonts w:ascii="Times New Roman" w:hAnsi="Times New Roman" w:cs="Times New Roman"/>
          <w:sz w:val="24"/>
          <w:szCs w:val="24"/>
        </w:rPr>
        <w:t xml:space="preserve"> потенциал для развития краеведческого туризма.</w:t>
      </w:r>
    </w:p>
    <w:p w:rsidR="003E7807" w:rsidRDefault="003E7807" w:rsidP="00032BE2">
      <w:pPr>
        <w:widowControl w:val="0"/>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Ц</w:t>
      </w:r>
      <w:r w:rsidRPr="00CE3F10">
        <w:rPr>
          <w:rFonts w:ascii="Times New Roman" w:hAnsi="Times New Roman" w:cs="Times New Roman"/>
          <w:b/>
          <w:sz w:val="24"/>
          <w:szCs w:val="24"/>
        </w:rPr>
        <w:t>ель</w:t>
      </w:r>
      <w:r>
        <w:rPr>
          <w:rFonts w:ascii="Times New Roman" w:hAnsi="Times New Roman" w:cs="Times New Roman"/>
          <w:sz w:val="24"/>
          <w:szCs w:val="24"/>
        </w:rPr>
        <w:t xml:space="preserve"> данной работы – разработка туристского продукта в рамках развития краеведческого туризма в Самарской области.</w:t>
      </w:r>
    </w:p>
    <w:p w:rsidR="003E7807" w:rsidRDefault="00803742" w:rsidP="00032BE2">
      <w:pPr>
        <w:widowControl w:val="0"/>
        <w:spacing w:line="360" w:lineRule="auto"/>
        <w:contextualSpacing/>
        <w:jc w:val="both"/>
        <w:rPr>
          <w:rFonts w:ascii="Times New Roman" w:hAnsi="Times New Roman" w:cs="Times New Roman"/>
          <w:sz w:val="24"/>
          <w:szCs w:val="24"/>
        </w:rPr>
      </w:pPr>
      <w:r w:rsidRPr="003E7807">
        <w:rPr>
          <w:rFonts w:ascii="Times New Roman" w:hAnsi="Times New Roman" w:cs="Times New Roman"/>
          <w:sz w:val="24"/>
          <w:szCs w:val="24"/>
        </w:rPr>
        <w:t xml:space="preserve">Для достижения поставленной цели потребовалось решить следующие задачи: </w:t>
      </w:r>
    </w:p>
    <w:p w:rsidR="00803742" w:rsidRDefault="003E7807" w:rsidP="00032BE2">
      <w:pPr>
        <w:pStyle w:val="a3"/>
        <w:widowControl w:val="0"/>
        <w:numPr>
          <w:ilvl w:val="0"/>
          <w:numId w:val="2"/>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С</w:t>
      </w:r>
      <w:r w:rsidR="00803742" w:rsidRPr="003E7807">
        <w:rPr>
          <w:rFonts w:ascii="Times New Roman" w:hAnsi="Times New Roman" w:cs="Times New Roman"/>
          <w:sz w:val="24"/>
          <w:szCs w:val="24"/>
        </w:rPr>
        <w:t>истематизировать теории туристской мотивации с последующим выявлением современных тенденций, определяющих выбор туристского продукта;</w:t>
      </w:r>
    </w:p>
    <w:p w:rsidR="00803742" w:rsidRDefault="003E7807" w:rsidP="00032BE2">
      <w:pPr>
        <w:pStyle w:val="a3"/>
        <w:widowControl w:val="0"/>
        <w:numPr>
          <w:ilvl w:val="0"/>
          <w:numId w:val="2"/>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О</w:t>
      </w:r>
      <w:r w:rsidR="00803742" w:rsidRPr="003E7807">
        <w:rPr>
          <w:rFonts w:ascii="Times New Roman" w:hAnsi="Times New Roman" w:cs="Times New Roman"/>
          <w:sz w:val="24"/>
          <w:szCs w:val="24"/>
        </w:rPr>
        <w:t>босновать с теоретических и метод</w:t>
      </w:r>
      <w:r w:rsidR="00E218E9">
        <w:rPr>
          <w:rFonts w:ascii="Times New Roman" w:hAnsi="Times New Roman" w:cs="Times New Roman"/>
          <w:sz w:val="24"/>
          <w:szCs w:val="24"/>
        </w:rPr>
        <w:t xml:space="preserve">ологических </w:t>
      </w:r>
      <w:r w:rsidR="00803742" w:rsidRPr="003E7807">
        <w:rPr>
          <w:rFonts w:ascii="Times New Roman" w:hAnsi="Times New Roman" w:cs="Times New Roman"/>
          <w:sz w:val="24"/>
          <w:szCs w:val="24"/>
        </w:rPr>
        <w:t>позиций краеведческий туризм;</w:t>
      </w:r>
    </w:p>
    <w:p w:rsidR="001C7BDD" w:rsidRDefault="001C7BDD" w:rsidP="00032BE2">
      <w:pPr>
        <w:pStyle w:val="a3"/>
        <w:widowControl w:val="0"/>
        <w:numPr>
          <w:ilvl w:val="0"/>
          <w:numId w:val="2"/>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Выбрать наиболее приемлемую методологию для оценивания туристско-рекреационных ресурсов с целью развития краеведческого туризма;</w:t>
      </w:r>
    </w:p>
    <w:p w:rsidR="006460D7" w:rsidRPr="006460D7" w:rsidRDefault="001A274A" w:rsidP="00032BE2">
      <w:pPr>
        <w:pStyle w:val="a3"/>
        <w:widowControl w:val="0"/>
        <w:numPr>
          <w:ilvl w:val="0"/>
          <w:numId w:val="2"/>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Дать </w:t>
      </w:r>
      <w:r w:rsidR="001C7BDD" w:rsidRPr="001C7BDD">
        <w:rPr>
          <w:rFonts w:ascii="Times New Roman" w:hAnsi="Times New Roman" w:cs="Times New Roman"/>
          <w:sz w:val="24"/>
          <w:szCs w:val="24"/>
        </w:rPr>
        <w:t>оценку</w:t>
      </w:r>
      <w:r w:rsidR="001C7BDD">
        <w:rPr>
          <w:rFonts w:ascii="Times New Roman" w:hAnsi="Times New Roman" w:cs="Times New Roman"/>
          <w:sz w:val="24"/>
          <w:szCs w:val="24"/>
        </w:rPr>
        <w:t xml:space="preserve"> </w:t>
      </w:r>
      <w:r w:rsidR="00803742" w:rsidRPr="001C7BDD">
        <w:rPr>
          <w:rFonts w:ascii="Times New Roman" w:hAnsi="Times New Roman" w:cs="Times New Roman"/>
          <w:sz w:val="24"/>
          <w:szCs w:val="24"/>
        </w:rPr>
        <w:t>туристско-рекреационны</w:t>
      </w:r>
      <w:r>
        <w:rPr>
          <w:rFonts w:ascii="Times New Roman" w:hAnsi="Times New Roman" w:cs="Times New Roman"/>
          <w:sz w:val="24"/>
          <w:szCs w:val="24"/>
        </w:rPr>
        <w:t>м</w:t>
      </w:r>
      <w:r w:rsidR="001C7BDD" w:rsidRPr="001C7BDD">
        <w:rPr>
          <w:rFonts w:ascii="Times New Roman" w:hAnsi="Times New Roman" w:cs="Times New Roman"/>
          <w:sz w:val="24"/>
          <w:szCs w:val="24"/>
        </w:rPr>
        <w:t xml:space="preserve"> </w:t>
      </w:r>
      <w:r w:rsidR="00803742" w:rsidRPr="001C7BDD">
        <w:rPr>
          <w:rFonts w:ascii="Times New Roman" w:hAnsi="Times New Roman" w:cs="Times New Roman"/>
          <w:sz w:val="24"/>
          <w:szCs w:val="24"/>
        </w:rPr>
        <w:t>ресурс</w:t>
      </w:r>
      <w:r w:rsidR="001C7BDD" w:rsidRPr="001C7BDD">
        <w:rPr>
          <w:rFonts w:ascii="Times New Roman" w:hAnsi="Times New Roman" w:cs="Times New Roman"/>
          <w:sz w:val="24"/>
          <w:szCs w:val="24"/>
        </w:rPr>
        <w:t>ам</w:t>
      </w:r>
      <w:r w:rsidR="00803742" w:rsidRPr="001C7BDD">
        <w:rPr>
          <w:rFonts w:ascii="Times New Roman" w:hAnsi="Times New Roman" w:cs="Times New Roman"/>
          <w:sz w:val="24"/>
          <w:szCs w:val="24"/>
        </w:rPr>
        <w:t xml:space="preserve"> региона </w:t>
      </w:r>
      <w:r w:rsidR="001C7BDD" w:rsidRPr="001C7BDD">
        <w:rPr>
          <w:rFonts w:ascii="Times New Roman" w:hAnsi="Times New Roman" w:cs="Times New Roman"/>
          <w:sz w:val="24"/>
          <w:szCs w:val="24"/>
        </w:rPr>
        <w:t xml:space="preserve">по степени их использования в </w:t>
      </w:r>
      <w:r w:rsidR="00803742" w:rsidRPr="001C7BDD">
        <w:rPr>
          <w:rFonts w:ascii="Times New Roman" w:hAnsi="Times New Roman" w:cs="Times New Roman"/>
          <w:sz w:val="24"/>
          <w:szCs w:val="24"/>
        </w:rPr>
        <w:t>краеведческо</w:t>
      </w:r>
      <w:r w:rsidR="001C7BDD" w:rsidRPr="001C7BDD">
        <w:rPr>
          <w:rFonts w:ascii="Times New Roman" w:hAnsi="Times New Roman" w:cs="Times New Roman"/>
          <w:sz w:val="24"/>
          <w:szCs w:val="24"/>
        </w:rPr>
        <w:t>м</w:t>
      </w:r>
      <w:r w:rsidR="00803742" w:rsidRPr="001C7BDD">
        <w:rPr>
          <w:rFonts w:ascii="Times New Roman" w:hAnsi="Times New Roman" w:cs="Times New Roman"/>
          <w:sz w:val="24"/>
          <w:szCs w:val="24"/>
        </w:rPr>
        <w:t xml:space="preserve"> </w:t>
      </w:r>
      <w:r w:rsidR="001C7BDD" w:rsidRPr="001C7BDD">
        <w:rPr>
          <w:rFonts w:ascii="Times New Roman" w:hAnsi="Times New Roman" w:cs="Times New Roman"/>
          <w:sz w:val="24"/>
          <w:szCs w:val="24"/>
        </w:rPr>
        <w:t>туризме</w:t>
      </w:r>
      <w:r w:rsidR="006460D7">
        <w:rPr>
          <w:rFonts w:ascii="Times New Roman" w:hAnsi="Times New Roman" w:cs="Times New Roman"/>
          <w:sz w:val="24"/>
          <w:szCs w:val="24"/>
        </w:rPr>
        <w:t xml:space="preserve"> с последующим </w:t>
      </w:r>
      <w:r>
        <w:rPr>
          <w:rFonts w:ascii="Times New Roman" w:hAnsi="Times New Roman" w:cs="Times New Roman"/>
          <w:sz w:val="24"/>
          <w:szCs w:val="24"/>
        </w:rPr>
        <w:t>определением</w:t>
      </w:r>
      <w:r w:rsidR="006460D7">
        <w:rPr>
          <w:rFonts w:ascii="Times New Roman" w:hAnsi="Times New Roman" w:cs="Times New Roman"/>
          <w:sz w:val="24"/>
          <w:szCs w:val="24"/>
        </w:rPr>
        <w:t xml:space="preserve"> </w:t>
      </w:r>
      <w:r>
        <w:rPr>
          <w:rFonts w:ascii="Times New Roman" w:hAnsi="Times New Roman" w:cs="Times New Roman"/>
          <w:sz w:val="24"/>
          <w:szCs w:val="24"/>
        </w:rPr>
        <w:t>туристско-рекреационного потенциала для развития краеведческого туризма</w:t>
      </w:r>
      <w:r w:rsidR="00A64B9F">
        <w:rPr>
          <w:rFonts w:ascii="Times New Roman" w:hAnsi="Times New Roman" w:cs="Times New Roman"/>
          <w:sz w:val="24"/>
          <w:szCs w:val="24"/>
        </w:rPr>
        <w:t xml:space="preserve">. </w:t>
      </w:r>
    </w:p>
    <w:p w:rsidR="00803742" w:rsidRDefault="001C7BDD" w:rsidP="00032BE2">
      <w:pPr>
        <w:pStyle w:val="a3"/>
        <w:widowControl w:val="0"/>
        <w:numPr>
          <w:ilvl w:val="0"/>
          <w:numId w:val="2"/>
        </w:numPr>
        <w:spacing w:line="360" w:lineRule="auto"/>
        <w:ind w:left="0" w:firstLine="426"/>
        <w:jc w:val="both"/>
        <w:rPr>
          <w:rFonts w:ascii="Times New Roman" w:hAnsi="Times New Roman" w:cs="Times New Roman"/>
          <w:sz w:val="24"/>
          <w:szCs w:val="24"/>
        </w:rPr>
      </w:pPr>
      <w:r w:rsidRPr="006460D7">
        <w:rPr>
          <w:rFonts w:ascii="Times New Roman" w:hAnsi="Times New Roman" w:cs="Times New Roman"/>
          <w:sz w:val="24"/>
          <w:szCs w:val="24"/>
        </w:rPr>
        <w:t>С</w:t>
      </w:r>
      <w:r w:rsidR="00032BE2">
        <w:rPr>
          <w:rFonts w:ascii="Times New Roman" w:hAnsi="Times New Roman" w:cs="Times New Roman"/>
          <w:sz w:val="24"/>
          <w:szCs w:val="24"/>
        </w:rPr>
        <w:t xml:space="preserve">проектировать </w:t>
      </w:r>
      <w:r w:rsidR="00803742" w:rsidRPr="006460D7">
        <w:rPr>
          <w:rFonts w:ascii="Times New Roman" w:hAnsi="Times New Roman" w:cs="Times New Roman"/>
          <w:sz w:val="24"/>
          <w:szCs w:val="24"/>
        </w:rPr>
        <w:t xml:space="preserve">краеведческий тур </w:t>
      </w:r>
      <w:r w:rsidR="00E218E9">
        <w:rPr>
          <w:rFonts w:ascii="Times New Roman" w:hAnsi="Times New Roman" w:cs="Times New Roman"/>
          <w:sz w:val="24"/>
          <w:szCs w:val="24"/>
        </w:rPr>
        <w:t>исходя из выявленных особенностей региона.</w:t>
      </w:r>
    </w:p>
    <w:p w:rsidR="00803742" w:rsidRDefault="00803742" w:rsidP="00032BE2">
      <w:pPr>
        <w:widowControl w:val="0"/>
        <w:spacing w:line="360" w:lineRule="auto"/>
        <w:contextualSpacing/>
        <w:jc w:val="both"/>
        <w:rPr>
          <w:rFonts w:ascii="Times New Roman" w:hAnsi="Times New Roman" w:cs="Times New Roman"/>
          <w:i/>
          <w:iCs/>
          <w:sz w:val="24"/>
          <w:szCs w:val="24"/>
        </w:rPr>
      </w:pPr>
      <w:r w:rsidRPr="00493599">
        <w:rPr>
          <w:rFonts w:ascii="Times New Roman" w:hAnsi="Times New Roman" w:cs="Times New Roman"/>
          <w:b/>
          <w:bCs/>
          <w:i/>
          <w:iCs/>
          <w:sz w:val="24"/>
          <w:szCs w:val="24"/>
        </w:rPr>
        <w:t xml:space="preserve">    </w:t>
      </w:r>
      <w:r w:rsidR="00381EB0">
        <w:rPr>
          <w:rFonts w:ascii="Times New Roman" w:hAnsi="Times New Roman" w:cs="Times New Roman"/>
          <w:sz w:val="24"/>
          <w:szCs w:val="24"/>
        </w:rPr>
        <w:t>Степень разработанности тематики исследования в профессиональной туристской литературе можно определить как низкую</w:t>
      </w:r>
      <w:r w:rsidR="00862820">
        <w:rPr>
          <w:rFonts w:ascii="Times New Roman" w:hAnsi="Times New Roman" w:cs="Times New Roman"/>
          <w:sz w:val="24"/>
          <w:szCs w:val="24"/>
        </w:rPr>
        <w:t xml:space="preserve">, поэтому в теоретической части преобладает авторское мнение. Тем не менее, </w:t>
      </w:r>
      <w:r w:rsidR="00862820" w:rsidRPr="0095252B">
        <w:rPr>
          <w:rFonts w:ascii="Times New Roman" w:hAnsi="Times New Roman" w:cs="Times New Roman"/>
          <w:b/>
          <w:i/>
          <w:sz w:val="24"/>
          <w:szCs w:val="24"/>
        </w:rPr>
        <w:t>т</w:t>
      </w:r>
      <w:r w:rsidRPr="00493599">
        <w:rPr>
          <w:rFonts w:ascii="Times New Roman" w:hAnsi="Times New Roman" w:cs="Times New Roman"/>
          <w:b/>
          <w:bCs/>
          <w:i/>
          <w:iCs/>
          <w:sz w:val="24"/>
          <w:szCs w:val="24"/>
        </w:rPr>
        <w:t xml:space="preserve">еоретической и методологической основой </w:t>
      </w:r>
      <w:r w:rsidRPr="00264359">
        <w:rPr>
          <w:rFonts w:ascii="Times New Roman" w:hAnsi="Times New Roman" w:cs="Times New Roman"/>
          <w:iCs/>
          <w:sz w:val="24"/>
          <w:szCs w:val="24"/>
        </w:rPr>
        <w:lastRenderedPageBreak/>
        <w:t>исследования послужили труды видных отечественных и зарубежных ученых в области психологии, туризма, краеведения,  таких</w:t>
      </w:r>
      <w:r w:rsidR="00E218E9">
        <w:rPr>
          <w:rFonts w:ascii="Times New Roman" w:hAnsi="Times New Roman" w:cs="Times New Roman"/>
          <w:iCs/>
          <w:sz w:val="24"/>
          <w:szCs w:val="24"/>
        </w:rPr>
        <w:t>,</w:t>
      </w:r>
      <w:r w:rsidRPr="00264359">
        <w:rPr>
          <w:rFonts w:ascii="Times New Roman" w:hAnsi="Times New Roman" w:cs="Times New Roman"/>
          <w:iCs/>
          <w:sz w:val="24"/>
          <w:szCs w:val="24"/>
        </w:rPr>
        <w:t xml:space="preserve"> как:  </w:t>
      </w:r>
      <w:proofErr w:type="spellStart"/>
      <w:r w:rsidR="006460D7" w:rsidRPr="00264359">
        <w:rPr>
          <w:rFonts w:ascii="Times New Roman" w:hAnsi="Times New Roman" w:cs="Times New Roman"/>
          <w:iCs/>
          <w:sz w:val="24"/>
          <w:szCs w:val="24"/>
        </w:rPr>
        <w:t>Чудновский</w:t>
      </w:r>
      <w:proofErr w:type="spellEnd"/>
      <w:r w:rsidR="006460D7" w:rsidRPr="00264359">
        <w:rPr>
          <w:rFonts w:ascii="Times New Roman" w:hAnsi="Times New Roman" w:cs="Times New Roman"/>
          <w:iCs/>
          <w:sz w:val="24"/>
          <w:szCs w:val="24"/>
        </w:rPr>
        <w:t xml:space="preserve"> А.Д., </w:t>
      </w:r>
      <w:r w:rsidR="0004769E">
        <w:rPr>
          <w:rFonts w:ascii="Times New Roman" w:hAnsi="Times New Roman" w:cs="Times New Roman"/>
          <w:iCs/>
          <w:sz w:val="24"/>
          <w:szCs w:val="24"/>
        </w:rPr>
        <w:t>Писаревск</w:t>
      </w:r>
      <w:r w:rsidR="00166C81">
        <w:rPr>
          <w:rFonts w:ascii="Times New Roman" w:hAnsi="Times New Roman" w:cs="Times New Roman"/>
          <w:iCs/>
          <w:sz w:val="24"/>
          <w:szCs w:val="24"/>
        </w:rPr>
        <w:t>ий</w:t>
      </w:r>
      <w:r w:rsidR="0004769E">
        <w:rPr>
          <w:rFonts w:ascii="Times New Roman" w:hAnsi="Times New Roman" w:cs="Times New Roman"/>
          <w:iCs/>
          <w:sz w:val="24"/>
          <w:szCs w:val="24"/>
        </w:rPr>
        <w:t xml:space="preserve"> Е.Л.</w:t>
      </w:r>
      <w:r w:rsidR="00FE7475">
        <w:rPr>
          <w:rFonts w:ascii="Times New Roman" w:hAnsi="Times New Roman" w:cs="Times New Roman"/>
          <w:iCs/>
          <w:sz w:val="24"/>
          <w:szCs w:val="24"/>
        </w:rPr>
        <w:t xml:space="preserve">, </w:t>
      </w:r>
      <w:r w:rsidR="0004769E">
        <w:rPr>
          <w:rFonts w:ascii="Times New Roman" w:hAnsi="Times New Roman" w:cs="Times New Roman"/>
          <w:iCs/>
          <w:sz w:val="24"/>
          <w:szCs w:val="24"/>
        </w:rPr>
        <w:t>Кускова А.С.</w:t>
      </w:r>
      <w:r w:rsidR="00FE7475">
        <w:rPr>
          <w:rFonts w:ascii="Times New Roman" w:hAnsi="Times New Roman" w:cs="Times New Roman"/>
          <w:iCs/>
          <w:sz w:val="24"/>
          <w:szCs w:val="24"/>
        </w:rPr>
        <w:t>,</w:t>
      </w:r>
      <w:r w:rsidR="00166C81">
        <w:rPr>
          <w:rFonts w:ascii="Times New Roman" w:hAnsi="Times New Roman" w:cs="Times New Roman"/>
          <w:iCs/>
          <w:sz w:val="24"/>
          <w:szCs w:val="24"/>
        </w:rPr>
        <w:t xml:space="preserve"> Зорин И.В., Квартальнов И.В.,</w:t>
      </w:r>
      <w:r w:rsidR="00FE7475">
        <w:rPr>
          <w:rFonts w:ascii="Times New Roman" w:hAnsi="Times New Roman" w:cs="Times New Roman"/>
          <w:iCs/>
          <w:sz w:val="24"/>
          <w:szCs w:val="24"/>
        </w:rPr>
        <w:t xml:space="preserve"> </w:t>
      </w:r>
      <w:r w:rsidRPr="00264359">
        <w:rPr>
          <w:rFonts w:ascii="Times New Roman" w:hAnsi="Times New Roman" w:cs="Times New Roman"/>
          <w:iCs/>
          <w:sz w:val="24"/>
          <w:szCs w:val="24"/>
        </w:rPr>
        <w:t xml:space="preserve">Дэвид </w:t>
      </w:r>
      <w:proofErr w:type="spellStart"/>
      <w:r w:rsidRPr="00264359">
        <w:rPr>
          <w:rFonts w:ascii="Times New Roman" w:hAnsi="Times New Roman" w:cs="Times New Roman"/>
          <w:iCs/>
          <w:sz w:val="24"/>
          <w:szCs w:val="24"/>
        </w:rPr>
        <w:t>Фенел</w:t>
      </w:r>
      <w:r w:rsidR="0004769E">
        <w:rPr>
          <w:rFonts w:ascii="Times New Roman" w:hAnsi="Times New Roman" w:cs="Times New Roman"/>
          <w:iCs/>
          <w:sz w:val="24"/>
          <w:szCs w:val="24"/>
        </w:rPr>
        <w:t>а</w:t>
      </w:r>
      <w:proofErr w:type="spellEnd"/>
      <w:r w:rsidRPr="00264359">
        <w:rPr>
          <w:rFonts w:ascii="Times New Roman" w:hAnsi="Times New Roman" w:cs="Times New Roman"/>
          <w:iCs/>
          <w:sz w:val="24"/>
          <w:szCs w:val="24"/>
        </w:rPr>
        <w:t xml:space="preserve">, </w:t>
      </w:r>
      <w:proofErr w:type="spellStart"/>
      <w:r w:rsidRPr="00264359">
        <w:rPr>
          <w:rFonts w:ascii="Times New Roman" w:hAnsi="Times New Roman" w:cs="Times New Roman"/>
          <w:iCs/>
          <w:sz w:val="24"/>
          <w:szCs w:val="24"/>
        </w:rPr>
        <w:t>Усыкин</w:t>
      </w:r>
      <w:proofErr w:type="spellEnd"/>
      <w:r w:rsidRPr="00264359">
        <w:rPr>
          <w:rFonts w:ascii="Times New Roman" w:hAnsi="Times New Roman" w:cs="Times New Roman"/>
          <w:iCs/>
          <w:sz w:val="24"/>
          <w:szCs w:val="24"/>
        </w:rPr>
        <w:t xml:space="preserve"> Г.С</w:t>
      </w:r>
      <w:r w:rsidR="00166C81">
        <w:rPr>
          <w:rFonts w:ascii="Times New Roman" w:hAnsi="Times New Roman" w:cs="Times New Roman"/>
          <w:iCs/>
          <w:sz w:val="24"/>
          <w:szCs w:val="24"/>
        </w:rPr>
        <w:t xml:space="preserve">., </w:t>
      </w:r>
      <w:proofErr w:type="spellStart"/>
      <w:r w:rsidR="00166C81">
        <w:rPr>
          <w:rFonts w:ascii="Times New Roman" w:hAnsi="Times New Roman" w:cs="Times New Roman"/>
          <w:iCs/>
          <w:sz w:val="24"/>
          <w:szCs w:val="24"/>
        </w:rPr>
        <w:t>Долженко</w:t>
      </w:r>
      <w:proofErr w:type="spellEnd"/>
      <w:r w:rsidRPr="00493599">
        <w:rPr>
          <w:rFonts w:ascii="Times New Roman" w:hAnsi="Times New Roman" w:cs="Times New Roman"/>
          <w:i/>
          <w:iCs/>
          <w:sz w:val="24"/>
          <w:szCs w:val="24"/>
        </w:rPr>
        <w:t xml:space="preserve"> </w:t>
      </w:r>
      <w:r w:rsidR="00166C81">
        <w:rPr>
          <w:rFonts w:ascii="Times New Roman" w:hAnsi="Times New Roman" w:cs="Times New Roman"/>
          <w:i/>
          <w:iCs/>
          <w:sz w:val="24"/>
          <w:szCs w:val="24"/>
        </w:rPr>
        <w:t xml:space="preserve">Г.П., </w:t>
      </w:r>
      <w:proofErr w:type="spellStart"/>
      <w:r w:rsidR="00166C81">
        <w:rPr>
          <w:rFonts w:ascii="Times New Roman" w:hAnsi="Times New Roman" w:cs="Times New Roman"/>
          <w:i/>
          <w:iCs/>
          <w:sz w:val="24"/>
          <w:szCs w:val="24"/>
        </w:rPr>
        <w:t>Путрик</w:t>
      </w:r>
      <w:proofErr w:type="spellEnd"/>
      <w:r w:rsidR="00166C81">
        <w:rPr>
          <w:rFonts w:ascii="Times New Roman" w:hAnsi="Times New Roman" w:cs="Times New Roman"/>
          <w:i/>
          <w:iCs/>
          <w:sz w:val="24"/>
          <w:szCs w:val="24"/>
        </w:rPr>
        <w:t xml:space="preserve"> Ю.С, </w:t>
      </w:r>
      <w:r w:rsidR="00166C81" w:rsidRPr="00264359">
        <w:rPr>
          <w:rFonts w:ascii="Times New Roman" w:hAnsi="Times New Roman" w:cs="Times New Roman"/>
          <w:iCs/>
          <w:sz w:val="24"/>
          <w:szCs w:val="24"/>
        </w:rPr>
        <w:t xml:space="preserve"> </w:t>
      </w:r>
      <w:proofErr w:type="spellStart"/>
      <w:r w:rsidR="00166C81" w:rsidRPr="00264359">
        <w:rPr>
          <w:rFonts w:ascii="Times New Roman" w:hAnsi="Times New Roman" w:cs="Times New Roman"/>
          <w:iCs/>
          <w:sz w:val="24"/>
          <w:szCs w:val="24"/>
        </w:rPr>
        <w:t>Болтушкин</w:t>
      </w:r>
      <w:proofErr w:type="spellEnd"/>
      <w:r w:rsidR="00166C81" w:rsidRPr="00264359">
        <w:rPr>
          <w:rFonts w:ascii="Times New Roman" w:hAnsi="Times New Roman" w:cs="Times New Roman"/>
          <w:iCs/>
          <w:sz w:val="24"/>
          <w:szCs w:val="24"/>
        </w:rPr>
        <w:t xml:space="preserve"> В.В.</w:t>
      </w:r>
      <w:r w:rsidR="00166C81">
        <w:rPr>
          <w:rFonts w:ascii="Times New Roman" w:hAnsi="Times New Roman" w:cs="Times New Roman"/>
          <w:iCs/>
          <w:sz w:val="24"/>
          <w:szCs w:val="24"/>
        </w:rPr>
        <w:t xml:space="preserve"> .</w:t>
      </w:r>
    </w:p>
    <w:p w:rsidR="00862820" w:rsidRPr="00FE7475" w:rsidRDefault="00264359" w:rsidP="00032BE2">
      <w:pPr>
        <w:widowControl w:val="0"/>
        <w:spacing w:line="360" w:lineRule="auto"/>
        <w:contextualSpacing/>
        <w:jc w:val="both"/>
        <w:rPr>
          <w:rFonts w:ascii="Times New Roman" w:hAnsi="Times New Roman" w:cs="Times New Roman"/>
          <w:iCs/>
          <w:sz w:val="24"/>
          <w:szCs w:val="24"/>
        </w:rPr>
      </w:pPr>
      <w:r>
        <w:rPr>
          <w:rFonts w:ascii="Times New Roman" w:hAnsi="Times New Roman" w:cs="Times New Roman"/>
          <w:i/>
          <w:iCs/>
          <w:sz w:val="24"/>
          <w:szCs w:val="24"/>
        </w:rPr>
        <w:t xml:space="preserve">      </w:t>
      </w:r>
      <w:r w:rsidR="00862820" w:rsidRPr="00FE7475">
        <w:rPr>
          <w:rFonts w:ascii="Times New Roman" w:hAnsi="Times New Roman" w:cs="Times New Roman"/>
          <w:iCs/>
          <w:sz w:val="24"/>
          <w:szCs w:val="24"/>
        </w:rPr>
        <w:t xml:space="preserve">Выпускная квалификационная работа была написана с использованием следующих </w:t>
      </w:r>
      <w:r w:rsidR="004702A3" w:rsidRPr="00FE7475">
        <w:rPr>
          <w:rFonts w:ascii="Times New Roman" w:hAnsi="Times New Roman" w:cs="Times New Roman"/>
          <w:b/>
          <w:iCs/>
          <w:sz w:val="24"/>
          <w:szCs w:val="24"/>
        </w:rPr>
        <w:t>теоретических и практических методов</w:t>
      </w:r>
      <w:r w:rsidR="00862820" w:rsidRPr="00FE7475">
        <w:rPr>
          <w:rFonts w:ascii="Times New Roman" w:hAnsi="Times New Roman" w:cs="Times New Roman"/>
          <w:iCs/>
          <w:sz w:val="24"/>
          <w:szCs w:val="24"/>
        </w:rPr>
        <w:t>:</w:t>
      </w:r>
      <w:r w:rsidR="004702A3" w:rsidRPr="00FE7475">
        <w:rPr>
          <w:rFonts w:ascii="Times New Roman" w:hAnsi="Times New Roman" w:cs="Times New Roman"/>
          <w:iCs/>
          <w:sz w:val="24"/>
          <w:szCs w:val="24"/>
        </w:rPr>
        <w:t xml:space="preserve"> </w:t>
      </w:r>
      <w:r w:rsidR="00862820" w:rsidRPr="00FE7475">
        <w:rPr>
          <w:rFonts w:ascii="Times New Roman" w:hAnsi="Times New Roman" w:cs="Times New Roman"/>
          <w:iCs/>
          <w:sz w:val="24"/>
          <w:szCs w:val="24"/>
        </w:rPr>
        <w:t xml:space="preserve">анализ </w:t>
      </w:r>
      <w:r w:rsidR="00CC1239" w:rsidRPr="00FE7475">
        <w:rPr>
          <w:rFonts w:ascii="Times New Roman" w:hAnsi="Times New Roman" w:cs="Times New Roman"/>
          <w:iCs/>
          <w:sz w:val="24"/>
          <w:szCs w:val="24"/>
        </w:rPr>
        <w:t xml:space="preserve">и синтез </w:t>
      </w:r>
      <w:r w:rsidR="00862820" w:rsidRPr="00FE7475">
        <w:rPr>
          <w:rFonts w:ascii="Times New Roman" w:hAnsi="Times New Roman" w:cs="Times New Roman"/>
          <w:iCs/>
          <w:sz w:val="24"/>
          <w:szCs w:val="24"/>
        </w:rPr>
        <w:t>научной и науч</w:t>
      </w:r>
      <w:r w:rsidR="0045231E">
        <w:rPr>
          <w:rFonts w:ascii="Times New Roman" w:hAnsi="Times New Roman" w:cs="Times New Roman"/>
          <w:iCs/>
          <w:sz w:val="24"/>
          <w:szCs w:val="24"/>
        </w:rPr>
        <w:t xml:space="preserve">но-публицистической литературы, </w:t>
      </w:r>
      <w:r w:rsidR="004702A3" w:rsidRPr="00FE7475">
        <w:rPr>
          <w:rFonts w:ascii="Times New Roman" w:hAnsi="Times New Roman" w:cs="Times New Roman"/>
          <w:iCs/>
          <w:sz w:val="24"/>
          <w:szCs w:val="24"/>
        </w:rPr>
        <w:t xml:space="preserve">индукция, историко-логический метод, </w:t>
      </w:r>
      <w:r w:rsidR="00862820" w:rsidRPr="00FE7475">
        <w:rPr>
          <w:rFonts w:ascii="Times New Roman" w:hAnsi="Times New Roman" w:cs="Times New Roman"/>
          <w:iCs/>
          <w:sz w:val="24"/>
          <w:szCs w:val="24"/>
        </w:rPr>
        <w:t>изучение и обобщение сведений</w:t>
      </w:r>
      <w:r w:rsidR="00FE7475" w:rsidRPr="00FE7475">
        <w:rPr>
          <w:rFonts w:ascii="Times New Roman" w:hAnsi="Times New Roman" w:cs="Times New Roman"/>
          <w:iCs/>
          <w:sz w:val="24"/>
          <w:szCs w:val="24"/>
        </w:rPr>
        <w:t>.</w:t>
      </w:r>
    </w:p>
    <w:p w:rsidR="00803742" w:rsidRPr="00264359" w:rsidRDefault="00803742" w:rsidP="00032BE2">
      <w:pPr>
        <w:widowControl w:val="0"/>
        <w:spacing w:line="360" w:lineRule="auto"/>
        <w:contextualSpacing/>
        <w:mirrorIndents/>
        <w:jc w:val="both"/>
        <w:rPr>
          <w:rFonts w:ascii="Times New Roman" w:hAnsi="Times New Roman" w:cs="Times New Roman"/>
          <w:sz w:val="24"/>
          <w:szCs w:val="24"/>
        </w:rPr>
      </w:pPr>
      <w:r w:rsidRPr="00493599">
        <w:rPr>
          <w:rFonts w:ascii="Times New Roman" w:hAnsi="Times New Roman" w:cs="Times New Roman"/>
          <w:i/>
          <w:iCs/>
          <w:sz w:val="24"/>
          <w:szCs w:val="24"/>
        </w:rPr>
        <w:t xml:space="preserve">     </w:t>
      </w:r>
      <w:r w:rsidRPr="00264359">
        <w:rPr>
          <w:rFonts w:ascii="Times New Roman" w:hAnsi="Times New Roman" w:cs="Times New Roman"/>
          <w:b/>
          <w:bCs/>
          <w:iCs/>
          <w:sz w:val="24"/>
          <w:szCs w:val="24"/>
        </w:rPr>
        <w:t>Информационно-статистическая база ВКР</w:t>
      </w:r>
      <w:r w:rsidRPr="00264359">
        <w:rPr>
          <w:rFonts w:ascii="Times New Roman" w:hAnsi="Times New Roman" w:cs="Times New Roman"/>
          <w:iCs/>
          <w:sz w:val="24"/>
          <w:szCs w:val="24"/>
        </w:rPr>
        <w:t xml:space="preserve"> основана на данных Федеральной службы государственной статистики, Территориального органа Федеральной службы государственной с</w:t>
      </w:r>
      <w:r w:rsidR="006D4446" w:rsidRPr="00264359">
        <w:rPr>
          <w:rFonts w:ascii="Times New Roman" w:hAnsi="Times New Roman" w:cs="Times New Roman"/>
          <w:iCs/>
          <w:sz w:val="24"/>
          <w:szCs w:val="24"/>
        </w:rPr>
        <w:t xml:space="preserve">татистики по Самарской области, </w:t>
      </w:r>
      <w:r w:rsidRPr="00264359">
        <w:rPr>
          <w:rFonts w:ascii="Times New Roman" w:hAnsi="Times New Roman" w:cs="Times New Roman"/>
          <w:iCs/>
          <w:sz w:val="24"/>
          <w:szCs w:val="24"/>
        </w:rPr>
        <w:t>Единой межведомственной информационной статистической службы,</w:t>
      </w:r>
      <w:r w:rsidR="006D4446" w:rsidRPr="00264359">
        <w:rPr>
          <w:rFonts w:ascii="Times New Roman" w:hAnsi="Times New Roman" w:cs="Times New Roman"/>
          <w:iCs/>
          <w:sz w:val="24"/>
          <w:szCs w:val="24"/>
        </w:rPr>
        <w:t xml:space="preserve"> Официального</w:t>
      </w:r>
      <w:r w:rsidRPr="00264359">
        <w:rPr>
          <w:rFonts w:ascii="Times New Roman" w:hAnsi="Times New Roman" w:cs="Times New Roman"/>
          <w:iCs/>
          <w:sz w:val="24"/>
          <w:szCs w:val="24"/>
        </w:rPr>
        <w:t xml:space="preserve"> </w:t>
      </w:r>
      <w:r w:rsidR="006D4446" w:rsidRPr="00264359">
        <w:rPr>
          <w:rFonts w:ascii="Times New Roman" w:hAnsi="Times New Roman" w:cs="Times New Roman"/>
          <w:iCs/>
          <w:sz w:val="24"/>
          <w:szCs w:val="24"/>
        </w:rPr>
        <w:t xml:space="preserve">сайта для размещения информации о государственных (муниципальных) учреждениях, </w:t>
      </w:r>
      <w:r w:rsidRPr="00264359">
        <w:rPr>
          <w:rFonts w:ascii="Times New Roman" w:hAnsi="Times New Roman" w:cs="Times New Roman"/>
          <w:iCs/>
          <w:sz w:val="24"/>
          <w:szCs w:val="24"/>
        </w:rPr>
        <w:t xml:space="preserve">маркетинговых исследований компаний </w:t>
      </w:r>
      <w:r w:rsidRPr="00264359">
        <w:rPr>
          <w:rFonts w:ascii="Times New Roman" w:hAnsi="Times New Roman" w:cs="Times New Roman"/>
          <w:iCs/>
          <w:sz w:val="24"/>
          <w:szCs w:val="24"/>
          <w:lang w:val="en-US"/>
        </w:rPr>
        <w:t>The</w:t>
      </w:r>
      <w:r w:rsidRPr="00264359">
        <w:rPr>
          <w:rFonts w:ascii="Times New Roman" w:hAnsi="Times New Roman" w:cs="Times New Roman"/>
          <w:iCs/>
          <w:sz w:val="24"/>
          <w:szCs w:val="24"/>
        </w:rPr>
        <w:t xml:space="preserve"> </w:t>
      </w:r>
      <w:r w:rsidRPr="00264359">
        <w:rPr>
          <w:rFonts w:ascii="Times New Roman" w:hAnsi="Times New Roman" w:cs="Times New Roman"/>
          <w:iCs/>
          <w:sz w:val="24"/>
          <w:szCs w:val="24"/>
          <w:lang w:val="en-US"/>
        </w:rPr>
        <w:t>Future</w:t>
      </w:r>
      <w:r w:rsidRPr="00264359">
        <w:rPr>
          <w:rFonts w:ascii="Times New Roman" w:hAnsi="Times New Roman" w:cs="Times New Roman"/>
          <w:iCs/>
          <w:sz w:val="24"/>
          <w:szCs w:val="24"/>
        </w:rPr>
        <w:t xml:space="preserve"> </w:t>
      </w:r>
      <w:r w:rsidRPr="00264359">
        <w:rPr>
          <w:rFonts w:ascii="Times New Roman" w:hAnsi="Times New Roman" w:cs="Times New Roman"/>
          <w:iCs/>
          <w:sz w:val="24"/>
          <w:szCs w:val="24"/>
          <w:lang w:val="en-US"/>
        </w:rPr>
        <w:t>Foundation</w:t>
      </w:r>
      <w:r w:rsidRPr="00264359">
        <w:rPr>
          <w:rFonts w:ascii="Times New Roman" w:hAnsi="Times New Roman" w:cs="Times New Roman"/>
          <w:iCs/>
          <w:sz w:val="24"/>
          <w:szCs w:val="24"/>
        </w:rPr>
        <w:t xml:space="preserve">, ЦИК «Рейтинг». </w:t>
      </w:r>
    </w:p>
    <w:p w:rsidR="003A0EC3" w:rsidRPr="006D4446" w:rsidRDefault="003A0EC3" w:rsidP="00032BE2">
      <w:pPr>
        <w:widowControl w:val="0"/>
        <w:spacing w:line="360" w:lineRule="auto"/>
        <w:contextualSpacing/>
        <w:jc w:val="both"/>
        <w:rPr>
          <w:rFonts w:ascii="Times New Roman" w:hAnsi="Times New Roman" w:cs="Times New Roman"/>
          <w:sz w:val="24"/>
          <w:szCs w:val="24"/>
        </w:rPr>
      </w:pPr>
      <w:r w:rsidRPr="00940546">
        <w:rPr>
          <w:rFonts w:ascii="Times New Roman" w:hAnsi="Times New Roman" w:cs="Times New Roman"/>
          <w:sz w:val="24"/>
          <w:szCs w:val="24"/>
        </w:rPr>
        <w:t>Структура работы состоит из  введения, 3 глав, раскрывающих теоретическую и практическую значимость данной работы, заключения</w:t>
      </w:r>
      <w:r>
        <w:rPr>
          <w:rFonts w:ascii="Times New Roman" w:hAnsi="Times New Roman" w:cs="Times New Roman"/>
          <w:sz w:val="24"/>
          <w:szCs w:val="24"/>
        </w:rPr>
        <w:t xml:space="preserve"> и списка</w:t>
      </w:r>
      <w:r w:rsidRPr="00940546">
        <w:rPr>
          <w:rFonts w:ascii="Times New Roman" w:hAnsi="Times New Roman" w:cs="Times New Roman"/>
          <w:sz w:val="24"/>
          <w:szCs w:val="24"/>
        </w:rPr>
        <w:t xml:space="preserve"> литературы. </w:t>
      </w:r>
    </w:p>
    <w:p w:rsidR="00803742" w:rsidRDefault="00803742" w:rsidP="00D019DC">
      <w:pPr>
        <w:spacing w:line="360" w:lineRule="auto"/>
        <w:contextualSpacing/>
        <w:jc w:val="both"/>
        <w:rPr>
          <w:rFonts w:ascii="Times New Roman" w:hAnsi="Times New Roman" w:cs="Times New Roman"/>
          <w:i/>
          <w:sz w:val="24"/>
          <w:szCs w:val="24"/>
        </w:rPr>
      </w:pPr>
    </w:p>
    <w:p w:rsidR="00803742" w:rsidRDefault="00803742" w:rsidP="00803742">
      <w:pPr>
        <w:spacing w:line="360" w:lineRule="auto"/>
        <w:jc w:val="both"/>
        <w:rPr>
          <w:rFonts w:ascii="Times New Roman" w:hAnsi="Times New Roman" w:cs="Times New Roman"/>
          <w:i/>
          <w:sz w:val="24"/>
          <w:szCs w:val="24"/>
        </w:rPr>
      </w:pPr>
    </w:p>
    <w:p w:rsidR="00803742" w:rsidRDefault="00803742" w:rsidP="00803742">
      <w:pPr>
        <w:spacing w:line="360" w:lineRule="auto"/>
        <w:jc w:val="both"/>
        <w:rPr>
          <w:rFonts w:ascii="Times New Roman" w:hAnsi="Times New Roman" w:cs="Times New Roman"/>
          <w:i/>
          <w:sz w:val="24"/>
          <w:szCs w:val="24"/>
        </w:rPr>
      </w:pPr>
    </w:p>
    <w:p w:rsidR="00E078A9" w:rsidRDefault="00E078A9" w:rsidP="00803742">
      <w:pPr>
        <w:spacing w:line="360" w:lineRule="auto"/>
        <w:jc w:val="both"/>
      </w:pPr>
    </w:p>
    <w:p w:rsidR="00551540" w:rsidRDefault="00551540" w:rsidP="00803742">
      <w:pPr>
        <w:spacing w:line="360" w:lineRule="auto"/>
        <w:jc w:val="both"/>
      </w:pPr>
    </w:p>
    <w:p w:rsidR="00551540" w:rsidRDefault="00551540" w:rsidP="00803742">
      <w:pPr>
        <w:spacing w:line="360" w:lineRule="auto"/>
        <w:jc w:val="both"/>
      </w:pPr>
    </w:p>
    <w:p w:rsidR="00551540" w:rsidRDefault="00551540" w:rsidP="00803742">
      <w:pPr>
        <w:spacing w:line="360" w:lineRule="auto"/>
        <w:jc w:val="both"/>
      </w:pPr>
    </w:p>
    <w:p w:rsidR="00551540" w:rsidRDefault="00551540" w:rsidP="00803742">
      <w:pPr>
        <w:spacing w:line="360" w:lineRule="auto"/>
        <w:jc w:val="both"/>
      </w:pPr>
    </w:p>
    <w:p w:rsidR="00551540" w:rsidRDefault="00551540" w:rsidP="00803742">
      <w:pPr>
        <w:spacing w:line="360" w:lineRule="auto"/>
        <w:jc w:val="both"/>
      </w:pPr>
    </w:p>
    <w:p w:rsidR="00551540" w:rsidRDefault="00551540" w:rsidP="00803742">
      <w:pPr>
        <w:spacing w:line="360" w:lineRule="auto"/>
        <w:jc w:val="both"/>
      </w:pPr>
    </w:p>
    <w:p w:rsidR="00551540" w:rsidRDefault="00551540" w:rsidP="00803742">
      <w:pPr>
        <w:spacing w:line="360" w:lineRule="auto"/>
        <w:jc w:val="both"/>
      </w:pPr>
    </w:p>
    <w:p w:rsidR="00551540" w:rsidRDefault="00551540" w:rsidP="00CE0F5F">
      <w:pPr>
        <w:spacing w:line="360" w:lineRule="auto"/>
        <w:ind w:firstLine="0"/>
        <w:jc w:val="both"/>
      </w:pPr>
    </w:p>
    <w:p w:rsidR="00032BE2" w:rsidRDefault="00032BE2" w:rsidP="00CE0F5F">
      <w:pPr>
        <w:spacing w:line="360" w:lineRule="auto"/>
        <w:ind w:firstLine="0"/>
        <w:jc w:val="both"/>
      </w:pPr>
    </w:p>
    <w:p w:rsidR="00032BE2" w:rsidRPr="00560487" w:rsidRDefault="00032BE2" w:rsidP="00032BE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ГЛАВА </w:t>
      </w:r>
      <w:r w:rsidR="008F2737">
        <w:rPr>
          <w:rFonts w:ascii="Times New Roman" w:hAnsi="Times New Roman" w:cs="Times New Roman"/>
          <w:b/>
          <w:sz w:val="24"/>
          <w:szCs w:val="24"/>
        </w:rPr>
        <w:t>1.</w:t>
      </w:r>
      <w:r>
        <w:rPr>
          <w:rFonts w:ascii="Times New Roman" w:hAnsi="Times New Roman" w:cs="Times New Roman"/>
          <w:b/>
          <w:sz w:val="24"/>
          <w:szCs w:val="24"/>
        </w:rPr>
        <w:t xml:space="preserve"> </w:t>
      </w:r>
      <w:r w:rsidR="008F2737">
        <w:rPr>
          <w:rFonts w:ascii="Times New Roman" w:hAnsi="Times New Roman" w:cs="Times New Roman"/>
          <w:b/>
          <w:sz w:val="24"/>
          <w:szCs w:val="24"/>
        </w:rPr>
        <w:t>ТЕОРЕТИЧЕСКОЕ ОБОСНОВАНИЕ КРАЕВЕДЧЕСКОГО ТУРИЗМА</w:t>
      </w:r>
    </w:p>
    <w:p w:rsidR="008F2737" w:rsidRPr="00560487" w:rsidRDefault="008F2737" w:rsidP="00032BE2">
      <w:pPr>
        <w:pStyle w:val="21"/>
        <w:widowControl w:val="0"/>
        <w:jc w:val="left"/>
        <w:rPr>
          <w:szCs w:val="22"/>
          <w:highlight w:val="yellow"/>
        </w:rPr>
      </w:pPr>
      <w:r>
        <w:t xml:space="preserve">1.1 </w:t>
      </w:r>
      <w:r w:rsidR="00032BE2">
        <w:t xml:space="preserve">Развитие </w:t>
      </w:r>
      <w:proofErr w:type="spellStart"/>
      <w:r w:rsidRPr="00560487">
        <w:t>эксурсионно-краеведческой</w:t>
      </w:r>
      <w:proofErr w:type="spellEnd"/>
      <w:r w:rsidRPr="00560487">
        <w:t xml:space="preserve"> деятельности в истории отечественного туризма </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Туризм имеет особую привлекательность, поскольку в нашей жизни преобладает бесконечный поиск удовлетворения потребностей и счастья, преобладающие над  другими установками, и все наши стремления раскрыть этот поиск, как нельзя лучше отражается в таком явлении, как туризм.</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Общепризнанная типология туризма на данном этапе его развития можно определить исходя из принадлежности туриста по отношению к месту его цели: выездной, въездной, внутренний. Выездной и въездной туризм являются двумя составляющими международного туризма, характерной особенностью которого является прием туристов из стран из постоянного места жительства</w:t>
      </w:r>
      <w:r>
        <w:rPr>
          <w:rFonts w:ascii="Times New Roman" w:hAnsi="Times New Roman" w:cs="Times New Roman"/>
          <w:sz w:val="24"/>
          <w:szCs w:val="24"/>
        </w:rPr>
        <w:t xml:space="preserve"> в</w:t>
      </w:r>
      <w:r w:rsidRPr="00940546">
        <w:rPr>
          <w:rFonts w:ascii="Times New Roman" w:hAnsi="Times New Roman" w:cs="Times New Roman"/>
          <w:sz w:val="24"/>
          <w:szCs w:val="24"/>
        </w:rPr>
        <w:t xml:space="preserve"> абсолютно новую  среду пребывания. </w:t>
      </w:r>
      <w:r>
        <w:rPr>
          <w:rFonts w:ascii="Times New Roman" w:hAnsi="Times New Roman" w:cs="Times New Roman"/>
          <w:sz w:val="24"/>
          <w:szCs w:val="24"/>
        </w:rPr>
        <w:t xml:space="preserve">Согласно ФЗ «Об основах туристской деятельности в РФ» внутренний туризм – это  туризм в пределах территории РФ лиц, постоянно проживающих в Российской Федерации </w:t>
      </w:r>
      <w:r w:rsidR="000C6CEE">
        <w:rPr>
          <w:rFonts w:ascii="Times New Roman" w:hAnsi="Times New Roman" w:cs="Times New Roman"/>
          <w:sz w:val="24"/>
          <w:szCs w:val="24"/>
        </w:rPr>
        <w:t>[2</w:t>
      </w:r>
      <w:r w:rsidRPr="006E6EC9">
        <w:rPr>
          <w:rFonts w:ascii="Times New Roman" w:hAnsi="Times New Roman" w:cs="Times New Roman"/>
          <w:sz w:val="24"/>
          <w:szCs w:val="24"/>
        </w:rPr>
        <w:t>]</w:t>
      </w:r>
      <w:r>
        <w:rPr>
          <w:rFonts w:ascii="Times New Roman" w:hAnsi="Times New Roman" w:cs="Times New Roman"/>
          <w:sz w:val="24"/>
          <w:szCs w:val="24"/>
        </w:rPr>
        <w:t xml:space="preserve">. </w:t>
      </w:r>
      <w:r w:rsidRPr="00940546">
        <w:rPr>
          <w:rFonts w:ascii="Times New Roman" w:hAnsi="Times New Roman" w:cs="Times New Roman"/>
          <w:sz w:val="24"/>
          <w:szCs w:val="24"/>
        </w:rPr>
        <w:t>Создание условий для достижения целей внутреннего туризма зависят от ресурсов страны, способности удовлетворить потребность в отдыхе и предоставлении новых впечатлений без инфраструктурных ограничений</w:t>
      </w:r>
      <w:r>
        <w:rPr>
          <w:rFonts w:ascii="Times New Roman" w:hAnsi="Times New Roman" w:cs="Times New Roman"/>
          <w:sz w:val="24"/>
          <w:szCs w:val="24"/>
        </w:rPr>
        <w:t xml:space="preserve">. </w:t>
      </w:r>
      <w:r w:rsidRPr="00940546">
        <w:rPr>
          <w:rFonts w:ascii="Times New Roman" w:hAnsi="Times New Roman" w:cs="Times New Roman"/>
          <w:sz w:val="24"/>
          <w:szCs w:val="24"/>
        </w:rPr>
        <w:t>К тому же</w:t>
      </w:r>
      <w:r>
        <w:rPr>
          <w:rFonts w:ascii="Times New Roman" w:hAnsi="Times New Roman" w:cs="Times New Roman"/>
          <w:sz w:val="24"/>
          <w:szCs w:val="24"/>
        </w:rPr>
        <w:t>,</w:t>
      </w:r>
      <w:r w:rsidRPr="00940546">
        <w:rPr>
          <w:rFonts w:ascii="Times New Roman" w:hAnsi="Times New Roman" w:cs="Times New Roman"/>
          <w:sz w:val="24"/>
          <w:szCs w:val="24"/>
        </w:rPr>
        <w:t xml:space="preserve"> развитие внутреннего туризма</w:t>
      </w:r>
      <w:r>
        <w:rPr>
          <w:rFonts w:ascii="Times New Roman" w:hAnsi="Times New Roman" w:cs="Times New Roman"/>
          <w:sz w:val="24"/>
          <w:szCs w:val="24"/>
        </w:rPr>
        <w:t xml:space="preserve"> </w:t>
      </w:r>
      <w:r w:rsidRPr="00940546">
        <w:rPr>
          <w:rFonts w:ascii="Times New Roman" w:hAnsi="Times New Roman" w:cs="Times New Roman"/>
          <w:sz w:val="24"/>
          <w:szCs w:val="24"/>
        </w:rPr>
        <w:t xml:space="preserve">это не только дополнительная  статья дохода, но и </w:t>
      </w:r>
      <w:r>
        <w:rPr>
          <w:rFonts w:ascii="Times New Roman" w:hAnsi="Times New Roman" w:cs="Times New Roman"/>
          <w:sz w:val="24"/>
          <w:szCs w:val="24"/>
        </w:rPr>
        <w:t xml:space="preserve">формирование у </w:t>
      </w:r>
      <w:r w:rsidRPr="00D258F6">
        <w:rPr>
          <w:rFonts w:ascii="Times New Roman" w:hAnsi="Times New Roman" w:cs="Times New Roman"/>
          <w:sz w:val="24"/>
          <w:szCs w:val="24"/>
        </w:rPr>
        <w:t>туристов привлекательного образа комфортного и интересного отдыха у себя на Ро</w:t>
      </w:r>
      <w:r w:rsidR="00F4500A" w:rsidRPr="00D258F6">
        <w:rPr>
          <w:rFonts w:ascii="Times New Roman" w:hAnsi="Times New Roman" w:cs="Times New Roman"/>
          <w:sz w:val="24"/>
          <w:szCs w:val="24"/>
        </w:rPr>
        <w:t xml:space="preserve">дине </w:t>
      </w:r>
      <w:r w:rsidR="00D258F6" w:rsidRPr="00D258F6">
        <w:rPr>
          <w:rFonts w:ascii="Times New Roman" w:hAnsi="Times New Roman" w:cs="Times New Roman"/>
          <w:sz w:val="24"/>
          <w:szCs w:val="24"/>
        </w:rPr>
        <w:t>[2</w:t>
      </w:r>
      <w:r w:rsidR="00F4500A" w:rsidRPr="00D258F6">
        <w:rPr>
          <w:rFonts w:ascii="Times New Roman" w:hAnsi="Times New Roman" w:cs="Times New Roman"/>
          <w:sz w:val="24"/>
          <w:szCs w:val="24"/>
        </w:rPr>
        <w:t>].</w:t>
      </w:r>
      <w:r w:rsidRPr="00940546">
        <w:rPr>
          <w:rFonts w:ascii="Times New Roman" w:hAnsi="Times New Roman" w:cs="Times New Roman"/>
          <w:sz w:val="24"/>
          <w:szCs w:val="24"/>
        </w:rPr>
        <w:t xml:space="preserve"> </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В научной литературе существует большое разнообразие классификаций видов туризма, которые определяются рядом признаков: прежде всего </w:t>
      </w:r>
      <w:r w:rsidRPr="00A05BC3">
        <w:rPr>
          <w:rFonts w:ascii="Times New Roman" w:hAnsi="Times New Roman" w:cs="Times New Roman"/>
          <w:i/>
          <w:sz w:val="24"/>
          <w:szCs w:val="24"/>
        </w:rPr>
        <w:t>целью</w:t>
      </w:r>
      <w:r w:rsidRPr="00940546">
        <w:rPr>
          <w:rFonts w:ascii="Times New Roman" w:hAnsi="Times New Roman" w:cs="Times New Roman"/>
          <w:sz w:val="24"/>
          <w:szCs w:val="24"/>
        </w:rPr>
        <w:t xml:space="preserve"> или </w:t>
      </w:r>
      <w:r w:rsidRPr="00A05BC3">
        <w:rPr>
          <w:rFonts w:ascii="Times New Roman" w:hAnsi="Times New Roman" w:cs="Times New Roman"/>
          <w:i/>
          <w:sz w:val="24"/>
          <w:szCs w:val="24"/>
        </w:rPr>
        <w:t>туристскими мотивами</w:t>
      </w:r>
      <w:r w:rsidRPr="00940546">
        <w:rPr>
          <w:rFonts w:ascii="Times New Roman" w:hAnsi="Times New Roman" w:cs="Times New Roman"/>
          <w:sz w:val="24"/>
          <w:szCs w:val="24"/>
        </w:rPr>
        <w:t xml:space="preserve">, </w:t>
      </w:r>
      <w:r w:rsidRPr="00A05BC3">
        <w:rPr>
          <w:rFonts w:ascii="Times New Roman" w:hAnsi="Times New Roman" w:cs="Times New Roman"/>
          <w:i/>
          <w:sz w:val="24"/>
          <w:szCs w:val="24"/>
        </w:rPr>
        <w:t>способом организации отдыха, продолжительностью поездки, выбором основного средства передвижения, интенсивностью посещения и  возрастной категорией</w:t>
      </w:r>
      <w:r w:rsidR="00812C66">
        <w:rPr>
          <w:rFonts w:ascii="Times New Roman" w:hAnsi="Times New Roman" w:cs="Times New Roman"/>
          <w:sz w:val="24"/>
          <w:szCs w:val="24"/>
        </w:rPr>
        <w:t xml:space="preserve"> (Писаревский; 2014 г.)</w:t>
      </w:r>
      <w:r w:rsidRPr="00940546">
        <w:rPr>
          <w:rFonts w:ascii="Times New Roman" w:hAnsi="Times New Roman" w:cs="Times New Roman"/>
          <w:sz w:val="24"/>
          <w:szCs w:val="24"/>
        </w:rPr>
        <w:t xml:space="preserve"> </w:t>
      </w:r>
    </w:p>
    <w:p w:rsidR="008F2737"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Комбинируя разные признаки  классификаций туризма, конечным результатом деятельности объектов туриндустрии является новый продукт, ины</w:t>
      </w:r>
      <w:r w:rsidR="00032BE2">
        <w:rPr>
          <w:rFonts w:ascii="Times New Roman" w:hAnsi="Times New Roman" w:cs="Times New Roman"/>
          <w:sz w:val="24"/>
          <w:szCs w:val="24"/>
        </w:rPr>
        <w:t xml:space="preserve">ми словами, туристская услуга. </w:t>
      </w:r>
      <w:r w:rsidRPr="00940546">
        <w:rPr>
          <w:rFonts w:ascii="Times New Roman" w:hAnsi="Times New Roman" w:cs="Times New Roman"/>
          <w:sz w:val="24"/>
          <w:szCs w:val="24"/>
        </w:rPr>
        <w:t>Неосязаемость, гибкость и мобильность предо</w:t>
      </w:r>
      <w:r w:rsidR="00032BE2">
        <w:rPr>
          <w:rFonts w:ascii="Times New Roman" w:hAnsi="Times New Roman" w:cs="Times New Roman"/>
          <w:sz w:val="24"/>
          <w:szCs w:val="24"/>
        </w:rPr>
        <w:t xml:space="preserve">ставления и потребления услуги, </w:t>
      </w:r>
      <w:r w:rsidRPr="00940546">
        <w:rPr>
          <w:rFonts w:ascii="Times New Roman" w:hAnsi="Times New Roman" w:cs="Times New Roman"/>
          <w:sz w:val="24"/>
          <w:szCs w:val="24"/>
        </w:rPr>
        <w:t>неразрывность потребления, неспособность к хранению, полезность  – это те черты, которые отличают туристский продукт от результата д</w:t>
      </w:r>
      <w:r w:rsidR="00764D69">
        <w:rPr>
          <w:rFonts w:ascii="Times New Roman" w:hAnsi="Times New Roman" w:cs="Times New Roman"/>
          <w:sz w:val="24"/>
          <w:szCs w:val="24"/>
        </w:rPr>
        <w:t>ругих экономических отраслей (Кусков А.С; 2011)</w:t>
      </w:r>
      <w:r w:rsidRPr="00940546">
        <w:rPr>
          <w:rFonts w:ascii="Times New Roman" w:hAnsi="Times New Roman" w:cs="Times New Roman"/>
          <w:sz w:val="24"/>
          <w:szCs w:val="24"/>
        </w:rPr>
        <w:t xml:space="preserve">. Турист, потребляя услугу, получает </w:t>
      </w:r>
      <w:r w:rsidRPr="00940546">
        <w:rPr>
          <w:rFonts w:ascii="Times New Roman" w:hAnsi="Times New Roman" w:cs="Times New Roman"/>
          <w:sz w:val="24"/>
          <w:szCs w:val="24"/>
        </w:rPr>
        <w:lastRenderedPageBreak/>
        <w:t xml:space="preserve">впечатление, определенные эмоции, которые плотно будут </w:t>
      </w:r>
      <w:proofErr w:type="gramStart"/>
      <w:r>
        <w:rPr>
          <w:rFonts w:ascii="Times New Roman" w:hAnsi="Times New Roman" w:cs="Times New Roman"/>
          <w:sz w:val="24"/>
          <w:szCs w:val="24"/>
        </w:rPr>
        <w:t>хранится</w:t>
      </w:r>
      <w:proofErr w:type="gramEnd"/>
      <w:r>
        <w:rPr>
          <w:rFonts w:ascii="Times New Roman" w:hAnsi="Times New Roman" w:cs="Times New Roman"/>
          <w:sz w:val="24"/>
          <w:szCs w:val="24"/>
        </w:rPr>
        <w:t xml:space="preserve"> в его «банке памяти». Ожидание и эмоции, которые он рассчитывает получить зависит от объективных и субъективных факторов, которые соответствуют степени удовлетворения потребностей и первоначальным ожиданиям в теории мотивации.</w:t>
      </w:r>
    </w:p>
    <w:p w:rsidR="008F2737" w:rsidRDefault="008F2737" w:rsidP="00032BE2">
      <w:pPr>
        <w:widowControl w:val="0"/>
        <w:spacing w:line="360" w:lineRule="auto"/>
        <w:jc w:val="both"/>
        <w:rPr>
          <w:rFonts w:ascii="Times New Roman" w:hAnsi="Times New Roman" w:cs="Times New Roman"/>
          <w:sz w:val="24"/>
          <w:szCs w:val="24"/>
        </w:rPr>
      </w:pPr>
      <w:r w:rsidRPr="006E6EC9">
        <w:rPr>
          <w:rFonts w:ascii="Times New Roman" w:hAnsi="Times New Roman" w:cs="Times New Roman"/>
          <w:sz w:val="24"/>
          <w:szCs w:val="24"/>
        </w:rPr>
        <w:t>На разных этапах исторического развития наблюдается преобладание тех или иных человеческих потребностей</w:t>
      </w:r>
      <w:r>
        <w:rPr>
          <w:rFonts w:ascii="Times New Roman" w:hAnsi="Times New Roman" w:cs="Times New Roman"/>
          <w:sz w:val="24"/>
          <w:szCs w:val="24"/>
        </w:rPr>
        <w:t xml:space="preserve">, которые хорошо прослеживаются в эволюции туризма. Согласно А. </w:t>
      </w:r>
      <w:proofErr w:type="spellStart"/>
      <w:r>
        <w:rPr>
          <w:rFonts w:ascii="Times New Roman" w:hAnsi="Times New Roman" w:cs="Times New Roman"/>
          <w:sz w:val="24"/>
          <w:szCs w:val="24"/>
        </w:rPr>
        <w:t>Маслоу</w:t>
      </w:r>
      <w:proofErr w:type="spellEnd"/>
      <w:r>
        <w:rPr>
          <w:rFonts w:ascii="Times New Roman" w:hAnsi="Times New Roman" w:cs="Times New Roman"/>
          <w:sz w:val="24"/>
          <w:szCs w:val="24"/>
        </w:rPr>
        <w:t>, известному социологу и основателю иерархической концепции теории мотивации, потребность в познании относится к духовной категории, которая занимает пятую позицию в общей пирамиде потребностей после потребности в уважени</w:t>
      </w:r>
      <w:r w:rsidR="00937255">
        <w:rPr>
          <w:rFonts w:ascii="Times New Roman" w:hAnsi="Times New Roman" w:cs="Times New Roman"/>
          <w:sz w:val="24"/>
          <w:szCs w:val="24"/>
        </w:rPr>
        <w:t xml:space="preserve">и и до эстетической потребности. </w:t>
      </w:r>
      <w:r>
        <w:rPr>
          <w:rFonts w:ascii="Times New Roman" w:hAnsi="Times New Roman" w:cs="Times New Roman"/>
          <w:sz w:val="24"/>
          <w:szCs w:val="24"/>
        </w:rPr>
        <w:t>В связи с этим, зарождение краеведческой деятельности в истории развития туризма можно считать результатом удовлетворения нижестоящих потребностей и поиском удовлетворения новой потребности в познании через получение навыков, исследований и путешествий.</w:t>
      </w:r>
    </w:p>
    <w:p w:rsidR="00937255" w:rsidRDefault="00817B2B" w:rsidP="0093725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01536" cy="4456084"/>
            <wp:effectExtent l="19050" t="0" r="0" b="0"/>
            <wp:docPr id="5" name="Рисунок 4" descr="Пирамида Масло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мида Маслоу.png"/>
                    <pic:cNvPicPr/>
                  </pic:nvPicPr>
                  <pic:blipFill>
                    <a:blip r:embed="rId8" cstate="print"/>
                    <a:stretch>
                      <a:fillRect/>
                    </a:stretch>
                  </pic:blipFill>
                  <pic:spPr>
                    <a:xfrm>
                      <a:off x="0" y="0"/>
                      <a:ext cx="5202674" cy="4457059"/>
                    </a:xfrm>
                    <a:prstGeom prst="rect">
                      <a:avLst/>
                    </a:prstGeom>
                  </pic:spPr>
                </pic:pic>
              </a:graphicData>
            </a:graphic>
          </wp:inline>
        </w:drawing>
      </w:r>
    </w:p>
    <w:p w:rsidR="00937255" w:rsidRPr="00AE31D2" w:rsidRDefault="00937255" w:rsidP="00937255">
      <w:pPr>
        <w:spacing w:line="360" w:lineRule="auto"/>
        <w:rPr>
          <w:rFonts w:ascii="Times New Roman" w:hAnsi="Times New Roman" w:cs="Times New Roman"/>
          <w:b/>
          <w:sz w:val="24"/>
          <w:szCs w:val="24"/>
        </w:rPr>
      </w:pPr>
      <w:r w:rsidRPr="00AE31D2">
        <w:rPr>
          <w:rFonts w:ascii="Times New Roman" w:hAnsi="Times New Roman" w:cs="Times New Roman"/>
          <w:b/>
          <w:sz w:val="24"/>
          <w:szCs w:val="24"/>
        </w:rPr>
        <w:t xml:space="preserve">Рисунок 1. </w:t>
      </w:r>
      <w:r w:rsidRPr="00BD0FCA">
        <w:rPr>
          <w:rFonts w:ascii="Times New Roman" w:hAnsi="Times New Roman" w:cs="Times New Roman"/>
          <w:sz w:val="24"/>
          <w:szCs w:val="24"/>
        </w:rPr>
        <w:t xml:space="preserve">Пирамида потребностей </w:t>
      </w:r>
      <w:proofErr w:type="spellStart"/>
      <w:r w:rsidRPr="00BD0FCA">
        <w:rPr>
          <w:rFonts w:ascii="Times New Roman" w:hAnsi="Times New Roman" w:cs="Times New Roman"/>
          <w:sz w:val="24"/>
          <w:szCs w:val="24"/>
        </w:rPr>
        <w:t>Абрахама</w:t>
      </w:r>
      <w:proofErr w:type="spellEnd"/>
      <w:r w:rsidRPr="00BD0FCA">
        <w:rPr>
          <w:rFonts w:ascii="Times New Roman" w:hAnsi="Times New Roman" w:cs="Times New Roman"/>
          <w:sz w:val="24"/>
          <w:szCs w:val="24"/>
        </w:rPr>
        <w:t xml:space="preserve"> </w:t>
      </w:r>
      <w:proofErr w:type="spellStart"/>
      <w:r w:rsidRPr="00BD0FCA">
        <w:rPr>
          <w:rFonts w:ascii="Times New Roman" w:hAnsi="Times New Roman" w:cs="Times New Roman"/>
          <w:sz w:val="24"/>
          <w:szCs w:val="24"/>
        </w:rPr>
        <w:t>Маслоу</w:t>
      </w:r>
      <w:proofErr w:type="spellEnd"/>
      <w:r w:rsidR="00BD0FCA">
        <w:rPr>
          <w:rFonts w:ascii="Times New Roman" w:hAnsi="Times New Roman" w:cs="Times New Roman"/>
          <w:sz w:val="24"/>
          <w:szCs w:val="24"/>
        </w:rPr>
        <w:t>.</w:t>
      </w:r>
    </w:p>
    <w:p w:rsidR="008F2737" w:rsidRPr="00940546" w:rsidRDefault="008F2737" w:rsidP="00032BE2">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Связь</w:t>
      </w:r>
      <w:r w:rsidRPr="00940546">
        <w:rPr>
          <w:rFonts w:ascii="Times New Roman" w:hAnsi="Times New Roman" w:cs="Times New Roman"/>
          <w:sz w:val="24"/>
          <w:szCs w:val="24"/>
        </w:rPr>
        <w:t xml:space="preserve"> между туризм</w:t>
      </w:r>
      <w:r>
        <w:rPr>
          <w:rFonts w:ascii="Times New Roman" w:hAnsi="Times New Roman" w:cs="Times New Roman"/>
          <w:sz w:val="24"/>
          <w:szCs w:val="24"/>
        </w:rPr>
        <w:t>ом</w:t>
      </w:r>
      <w:r w:rsidRPr="00940546">
        <w:rPr>
          <w:rFonts w:ascii="Times New Roman" w:hAnsi="Times New Roman" w:cs="Times New Roman"/>
          <w:sz w:val="24"/>
          <w:szCs w:val="24"/>
        </w:rPr>
        <w:t xml:space="preserve"> и краевед</w:t>
      </w:r>
      <w:r>
        <w:rPr>
          <w:rFonts w:ascii="Times New Roman" w:hAnsi="Times New Roman" w:cs="Times New Roman"/>
          <w:sz w:val="24"/>
          <w:szCs w:val="24"/>
        </w:rPr>
        <w:t>ческой деятельностью состоит в том, что последнее является следствием зарождения потребности в познании через научные экспедиции и путешествия в привилегированных слоях общества, которое позже стало приобретать массовый характер в связи с ростом благосостояния. Исходя из этого,</w:t>
      </w:r>
      <w:r w:rsidRPr="00940546">
        <w:rPr>
          <w:rFonts w:ascii="Times New Roman" w:hAnsi="Times New Roman" w:cs="Times New Roman"/>
          <w:sz w:val="24"/>
          <w:szCs w:val="24"/>
        </w:rPr>
        <w:t xml:space="preserve"> ниже будет изложен</w:t>
      </w:r>
      <w:r>
        <w:rPr>
          <w:rFonts w:ascii="Times New Roman" w:hAnsi="Times New Roman" w:cs="Times New Roman"/>
          <w:sz w:val="24"/>
          <w:szCs w:val="24"/>
        </w:rPr>
        <w:t xml:space="preserve">о развитие </w:t>
      </w:r>
      <w:r w:rsidRPr="00940546">
        <w:rPr>
          <w:rFonts w:ascii="Times New Roman" w:hAnsi="Times New Roman" w:cs="Times New Roman"/>
          <w:sz w:val="24"/>
          <w:szCs w:val="24"/>
        </w:rPr>
        <w:t xml:space="preserve"> </w:t>
      </w:r>
      <w:r>
        <w:rPr>
          <w:rFonts w:ascii="Times New Roman" w:hAnsi="Times New Roman" w:cs="Times New Roman"/>
          <w:sz w:val="24"/>
          <w:szCs w:val="24"/>
        </w:rPr>
        <w:t xml:space="preserve">туризма  и становление экскурсионно-краеведческой деятельности </w:t>
      </w:r>
      <w:r w:rsidRPr="00940546">
        <w:rPr>
          <w:rFonts w:ascii="Times New Roman" w:hAnsi="Times New Roman" w:cs="Times New Roman"/>
          <w:sz w:val="24"/>
          <w:szCs w:val="24"/>
        </w:rPr>
        <w:t>в</w:t>
      </w:r>
      <w:r>
        <w:rPr>
          <w:rFonts w:ascii="Times New Roman" w:hAnsi="Times New Roman" w:cs="Times New Roman"/>
          <w:sz w:val="24"/>
          <w:szCs w:val="24"/>
        </w:rPr>
        <w:t xml:space="preserve"> России.</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Итак, нет определенной точки отсчета зарождения туризма, поскольку любое перемещение  на длительный срок и в новое место носило определение </w:t>
      </w:r>
      <w:r>
        <w:rPr>
          <w:rFonts w:ascii="Times New Roman" w:hAnsi="Times New Roman" w:cs="Times New Roman"/>
          <w:sz w:val="24"/>
          <w:szCs w:val="24"/>
        </w:rPr>
        <w:t>«</w:t>
      </w:r>
      <w:r w:rsidRPr="00940546">
        <w:rPr>
          <w:rFonts w:ascii="Times New Roman" w:hAnsi="Times New Roman" w:cs="Times New Roman"/>
          <w:sz w:val="24"/>
          <w:szCs w:val="24"/>
        </w:rPr>
        <w:t>путешестви</w:t>
      </w:r>
      <w:r>
        <w:rPr>
          <w:rFonts w:ascii="Times New Roman" w:hAnsi="Times New Roman" w:cs="Times New Roman"/>
          <w:sz w:val="24"/>
          <w:szCs w:val="24"/>
        </w:rPr>
        <w:t>е»</w:t>
      </w:r>
      <w:r w:rsidRPr="00940546">
        <w:rPr>
          <w:rFonts w:ascii="Times New Roman" w:hAnsi="Times New Roman" w:cs="Times New Roman"/>
          <w:sz w:val="24"/>
          <w:szCs w:val="24"/>
        </w:rPr>
        <w:t xml:space="preserve">.  Безусловно, </w:t>
      </w:r>
      <w:r w:rsidRPr="001D5658">
        <w:rPr>
          <w:rFonts w:ascii="Times New Roman" w:hAnsi="Times New Roman" w:cs="Times New Roman"/>
          <w:i/>
          <w:sz w:val="24"/>
          <w:szCs w:val="24"/>
        </w:rPr>
        <w:t>потребность в выживании</w:t>
      </w:r>
      <w:r w:rsidRPr="00940546">
        <w:rPr>
          <w:rFonts w:ascii="Times New Roman" w:hAnsi="Times New Roman" w:cs="Times New Roman"/>
          <w:sz w:val="24"/>
          <w:szCs w:val="24"/>
        </w:rPr>
        <w:t xml:space="preserve"> и особенности античной культуры обуславливает цели путешествий людей той эпохи: военные действия, торговые отношения и паломничество. Помимо очевидных факторов история развития туризма, не стоит забывать, что человеку присущ интерес к познанию разного рода и открытия </w:t>
      </w:r>
      <w:r>
        <w:rPr>
          <w:rFonts w:ascii="Times New Roman" w:hAnsi="Times New Roman" w:cs="Times New Roman"/>
          <w:sz w:val="24"/>
          <w:szCs w:val="24"/>
        </w:rPr>
        <w:t>древних греков и римлян,</w:t>
      </w:r>
      <w:r w:rsidRPr="00940546">
        <w:rPr>
          <w:rFonts w:ascii="Times New Roman" w:hAnsi="Times New Roman" w:cs="Times New Roman"/>
          <w:sz w:val="24"/>
          <w:szCs w:val="24"/>
        </w:rPr>
        <w:t xml:space="preserve"> эпоха географических открытий явное тому подтверждение.</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Последующие исторические события, которые зафиксированы в исторической учебной литературе как великое переселение народов, падение Римской империи, эпоха викингов ограничивали перемещения людей</w:t>
      </w:r>
      <w:r>
        <w:rPr>
          <w:rFonts w:ascii="Times New Roman" w:hAnsi="Times New Roman" w:cs="Times New Roman"/>
          <w:sz w:val="24"/>
          <w:szCs w:val="24"/>
        </w:rPr>
        <w:t>, поскольку первостепенная задача человека того времени – выживание.</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Средневековая эпоха характеризуется  постепенным формированием древних государств и сосредоточением жизни в определенных  центрах с выгодным географическим положением, что вновь означало положительную динамику в жизни общества и появление образовательных учреждений, а, следовательно, и дальнейшее </w:t>
      </w:r>
      <w:r w:rsidRPr="001D5658">
        <w:rPr>
          <w:rFonts w:ascii="Times New Roman" w:hAnsi="Times New Roman" w:cs="Times New Roman"/>
          <w:i/>
          <w:sz w:val="24"/>
          <w:szCs w:val="24"/>
        </w:rPr>
        <w:t>желание путешествовать уже с образовательными целями</w:t>
      </w:r>
      <w:r w:rsidRPr="00940546">
        <w:rPr>
          <w:rFonts w:ascii="Times New Roman" w:hAnsi="Times New Roman" w:cs="Times New Roman"/>
          <w:sz w:val="24"/>
          <w:szCs w:val="24"/>
        </w:rPr>
        <w:t xml:space="preserve">. Но, все-таки, переломным моментом в развитии туризма относится к позднему средневековью, когда появилась </w:t>
      </w:r>
      <w:r w:rsidRPr="001D5658">
        <w:rPr>
          <w:rFonts w:ascii="Times New Roman" w:hAnsi="Times New Roman" w:cs="Times New Roman"/>
          <w:i/>
          <w:sz w:val="24"/>
          <w:szCs w:val="24"/>
        </w:rPr>
        <w:t>тенденция к образованности среди состоятельных сословий,</w:t>
      </w:r>
      <w:r w:rsidRPr="00940546">
        <w:rPr>
          <w:rFonts w:ascii="Times New Roman" w:hAnsi="Times New Roman" w:cs="Times New Roman"/>
          <w:sz w:val="24"/>
          <w:szCs w:val="24"/>
        </w:rPr>
        <w:t xml:space="preserve"> заключавшиеся в посещение Средиземноморья и истоков цивилизации.  Стоит учитывать тот факт, что развитие туризма в каждом государстве шло своим путем, так например,  с периода средневековой Руси до петровской эпохи </w:t>
      </w:r>
      <w:r w:rsidRPr="001D5658">
        <w:rPr>
          <w:rFonts w:ascii="Times New Roman" w:hAnsi="Times New Roman" w:cs="Times New Roman"/>
          <w:i/>
          <w:sz w:val="24"/>
          <w:szCs w:val="24"/>
        </w:rPr>
        <w:t>зарубежным поездкам был присущ деловой характер с политическими, торговыми и образовательными целями и  еще долгое время напоминает аналог современной командировки,</w:t>
      </w:r>
      <w:r w:rsidRPr="00940546">
        <w:rPr>
          <w:rFonts w:ascii="Times New Roman" w:hAnsi="Times New Roman" w:cs="Times New Roman"/>
          <w:sz w:val="24"/>
          <w:szCs w:val="24"/>
        </w:rPr>
        <w:t xml:space="preserve"> нежели европейскую тенденцию. Исторически сложилось так, что с принятием христианства в Древней Руси появились пилигримы, </w:t>
      </w:r>
      <w:proofErr w:type="gramStart"/>
      <w:r w:rsidRPr="00940546">
        <w:rPr>
          <w:rFonts w:ascii="Times New Roman" w:hAnsi="Times New Roman" w:cs="Times New Roman"/>
          <w:sz w:val="24"/>
          <w:szCs w:val="24"/>
        </w:rPr>
        <w:t>объектами</w:t>
      </w:r>
      <w:proofErr w:type="gramEnd"/>
      <w:r w:rsidRPr="00940546">
        <w:rPr>
          <w:rFonts w:ascii="Times New Roman" w:hAnsi="Times New Roman" w:cs="Times New Roman"/>
          <w:sz w:val="24"/>
          <w:szCs w:val="24"/>
        </w:rPr>
        <w:t xml:space="preserve"> посещения которых являлись русские монастыри, Константинополь, Святая Земля. Эта традиция сложилось преимущественно среди </w:t>
      </w:r>
      <w:r w:rsidRPr="00940546">
        <w:rPr>
          <w:rFonts w:ascii="Times New Roman" w:hAnsi="Times New Roman" w:cs="Times New Roman"/>
          <w:sz w:val="24"/>
          <w:szCs w:val="24"/>
        </w:rPr>
        <w:lastRenderedPageBreak/>
        <w:t>духовного сословия, которое в свою очередь  являлось духовно-нравственным символом жителей Древней Руси</w:t>
      </w:r>
      <w:r w:rsidR="00700D3C">
        <w:rPr>
          <w:rFonts w:ascii="Times New Roman" w:hAnsi="Times New Roman" w:cs="Times New Roman"/>
          <w:sz w:val="24"/>
          <w:szCs w:val="24"/>
        </w:rPr>
        <w:t xml:space="preserve"> (Кулик; 2012 г)</w:t>
      </w:r>
      <w:r w:rsidRPr="00940546">
        <w:rPr>
          <w:rFonts w:ascii="Times New Roman" w:hAnsi="Times New Roman" w:cs="Times New Roman"/>
          <w:sz w:val="24"/>
          <w:szCs w:val="24"/>
        </w:rPr>
        <w:t xml:space="preserve">. </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Первое упоминание термина «туризм» относят к Англии </w:t>
      </w:r>
      <w:r w:rsidRPr="00940546">
        <w:rPr>
          <w:rFonts w:ascii="Times New Roman" w:hAnsi="Times New Roman" w:cs="Times New Roman"/>
          <w:sz w:val="24"/>
          <w:szCs w:val="24"/>
          <w:lang w:val="en-US"/>
        </w:rPr>
        <w:t>XVII</w:t>
      </w:r>
      <w:r w:rsidRPr="00940546">
        <w:rPr>
          <w:rFonts w:ascii="Times New Roman" w:hAnsi="Times New Roman" w:cs="Times New Roman"/>
          <w:sz w:val="24"/>
          <w:szCs w:val="24"/>
        </w:rPr>
        <w:t>-</w:t>
      </w:r>
      <w:r w:rsidRPr="00940546">
        <w:rPr>
          <w:rFonts w:ascii="Times New Roman" w:hAnsi="Times New Roman" w:cs="Times New Roman"/>
          <w:sz w:val="24"/>
          <w:szCs w:val="24"/>
          <w:lang w:val="en-US"/>
        </w:rPr>
        <w:t>XVIII</w:t>
      </w:r>
      <w:r w:rsidRPr="00940546">
        <w:rPr>
          <w:rFonts w:ascii="Times New Roman" w:hAnsi="Times New Roman" w:cs="Times New Roman"/>
          <w:sz w:val="24"/>
          <w:szCs w:val="24"/>
        </w:rPr>
        <w:t xml:space="preserve"> </w:t>
      </w:r>
      <w:proofErr w:type="spellStart"/>
      <w:proofErr w:type="gramStart"/>
      <w:r w:rsidRPr="00940546">
        <w:rPr>
          <w:rFonts w:ascii="Times New Roman" w:hAnsi="Times New Roman" w:cs="Times New Roman"/>
          <w:sz w:val="24"/>
          <w:szCs w:val="24"/>
        </w:rPr>
        <w:t>вв</w:t>
      </w:r>
      <w:proofErr w:type="spellEnd"/>
      <w:proofErr w:type="gramEnd"/>
      <w:r w:rsidRPr="00940546">
        <w:rPr>
          <w:rFonts w:ascii="Times New Roman" w:hAnsi="Times New Roman" w:cs="Times New Roman"/>
          <w:sz w:val="24"/>
          <w:szCs w:val="24"/>
        </w:rPr>
        <w:t xml:space="preserve">, и как полагают исследователи является производной от слова «тур». Естественно, средневековая Англия мало чем отличалась от других государств, и туризм не оказывал экономическое влияние на экономику и был больше самодеятельным явлением. Тем не менее, период  пассивной роли туризма был прерван в 1841 г. Томасом Куком, который организовал, в нашем понимании, коллективную поездку с туристскими целями для активистов Общества трезвости из </w:t>
      </w:r>
      <w:proofErr w:type="spellStart"/>
      <w:r w:rsidRPr="00940546">
        <w:rPr>
          <w:rFonts w:ascii="Times New Roman" w:hAnsi="Times New Roman" w:cs="Times New Roman"/>
          <w:sz w:val="24"/>
          <w:szCs w:val="24"/>
        </w:rPr>
        <w:t>Лейстера</w:t>
      </w:r>
      <w:proofErr w:type="spellEnd"/>
      <w:r w:rsidRPr="00940546">
        <w:rPr>
          <w:rFonts w:ascii="Times New Roman" w:hAnsi="Times New Roman" w:cs="Times New Roman"/>
          <w:sz w:val="24"/>
          <w:szCs w:val="24"/>
        </w:rPr>
        <w:t xml:space="preserve"> в  </w:t>
      </w:r>
      <w:proofErr w:type="spellStart"/>
      <w:r w:rsidRPr="00940546">
        <w:rPr>
          <w:rFonts w:ascii="Times New Roman" w:hAnsi="Times New Roman" w:cs="Times New Roman"/>
          <w:sz w:val="24"/>
          <w:szCs w:val="24"/>
        </w:rPr>
        <w:t>Лафборо</w:t>
      </w:r>
      <w:proofErr w:type="spellEnd"/>
      <w:r w:rsidRPr="00940546">
        <w:rPr>
          <w:rFonts w:ascii="Times New Roman" w:hAnsi="Times New Roman" w:cs="Times New Roman"/>
          <w:sz w:val="24"/>
          <w:szCs w:val="24"/>
        </w:rPr>
        <w:t>. Создание бюро путешествий «Томас Кук и его сын» в 1851 г. можно назвать первой организацией, осуществляющей туристскую деятельность</w:t>
      </w:r>
      <w:r w:rsidR="00F6001C">
        <w:rPr>
          <w:rFonts w:ascii="Times New Roman" w:hAnsi="Times New Roman" w:cs="Times New Roman"/>
          <w:sz w:val="24"/>
          <w:szCs w:val="24"/>
        </w:rPr>
        <w:t xml:space="preserve"> (</w:t>
      </w:r>
      <w:proofErr w:type="spellStart"/>
      <w:r w:rsidR="00F6001C">
        <w:rPr>
          <w:rFonts w:ascii="Times New Roman" w:hAnsi="Times New Roman" w:cs="Times New Roman"/>
          <w:sz w:val="24"/>
          <w:szCs w:val="24"/>
        </w:rPr>
        <w:t>Путрик</w:t>
      </w:r>
      <w:proofErr w:type="spellEnd"/>
      <w:r w:rsidR="00F6001C">
        <w:rPr>
          <w:rFonts w:ascii="Times New Roman" w:hAnsi="Times New Roman" w:cs="Times New Roman"/>
          <w:sz w:val="24"/>
          <w:szCs w:val="24"/>
        </w:rPr>
        <w:t xml:space="preserve"> Ю.С.; 2014 г.)</w:t>
      </w:r>
      <w:r w:rsidRPr="00940546">
        <w:rPr>
          <w:rFonts w:ascii="Times New Roman" w:hAnsi="Times New Roman" w:cs="Times New Roman"/>
          <w:sz w:val="24"/>
          <w:szCs w:val="24"/>
        </w:rPr>
        <w:t xml:space="preserve">. </w:t>
      </w:r>
    </w:p>
    <w:p w:rsidR="008F2737" w:rsidRPr="00940546" w:rsidRDefault="008F2737" w:rsidP="00032BE2">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XVIII</w:t>
      </w:r>
      <w:r w:rsidRPr="00706F07">
        <w:rPr>
          <w:rFonts w:ascii="Times New Roman" w:hAnsi="Times New Roman" w:cs="Times New Roman"/>
          <w:sz w:val="24"/>
          <w:szCs w:val="24"/>
        </w:rPr>
        <w:t xml:space="preserve"> </w:t>
      </w:r>
      <w:r>
        <w:rPr>
          <w:rFonts w:ascii="Times New Roman" w:hAnsi="Times New Roman" w:cs="Times New Roman"/>
          <w:sz w:val="24"/>
          <w:szCs w:val="24"/>
        </w:rPr>
        <w:t>веке в</w:t>
      </w:r>
      <w:r w:rsidRPr="00940546">
        <w:rPr>
          <w:rFonts w:ascii="Times New Roman" w:hAnsi="Times New Roman" w:cs="Times New Roman"/>
          <w:sz w:val="24"/>
          <w:szCs w:val="24"/>
        </w:rPr>
        <w:t>ыражение «окно в Европу» стало обозначением не только петровских реформ</w:t>
      </w:r>
      <w:r>
        <w:rPr>
          <w:rFonts w:ascii="Times New Roman" w:hAnsi="Times New Roman" w:cs="Times New Roman"/>
          <w:sz w:val="24"/>
          <w:szCs w:val="24"/>
        </w:rPr>
        <w:t xml:space="preserve"> и</w:t>
      </w:r>
      <w:r w:rsidRPr="00940546">
        <w:rPr>
          <w:rFonts w:ascii="Times New Roman" w:hAnsi="Times New Roman" w:cs="Times New Roman"/>
          <w:sz w:val="24"/>
          <w:szCs w:val="24"/>
        </w:rPr>
        <w:t xml:space="preserve">  возможност</w:t>
      </w:r>
      <w:r>
        <w:rPr>
          <w:rFonts w:ascii="Times New Roman" w:hAnsi="Times New Roman" w:cs="Times New Roman"/>
          <w:sz w:val="24"/>
          <w:szCs w:val="24"/>
        </w:rPr>
        <w:t>и</w:t>
      </w:r>
      <w:r w:rsidRPr="00940546">
        <w:rPr>
          <w:rFonts w:ascii="Times New Roman" w:hAnsi="Times New Roman" w:cs="Times New Roman"/>
          <w:sz w:val="24"/>
          <w:szCs w:val="24"/>
        </w:rPr>
        <w:t xml:space="preserve"> путе</w:t>
      </w:r>
      <w:r>
        <w:rPr>
          <w:rFonts w:ascii="Times New Roman" w:hAnsi="Times New Roman" w:cs="Times New Roman"/>
          <w:sz w:val="24"/>
          <w:szCs w:val="24"/>
        </w:rPr>
        <w:t xml:space="preserve">шествовать в европейские страны, </w:t>
      </w:r>
      <w:r w:rsidRPr="00940546">
        <w:rPr>
          <w:rFonts w:ascii="Times New Roman" w:hAnsi="Times New Roman" w:cs="Times New Roman"/>
          <w:sz w:val="24"/>
          <w:szCs w:val="24"/>
        </w:rPr>
        <w:t xml:space="preserve"> но </w:t>
      </w:r>
      <w:r>
        <w:rPr>
          <w:rFonts w:ascii="Times New Roman" w:hAnsi="Times New Roman" w:cs="Times New Roman"/>
          <w:sz w:val="24"/>
          <w:szCs w:val="24"/>
        </w:rPr>
        <w:t>и</w:t>
      </w:r>
      <w:r w:rsidRPr="00940546">
        <w:rPr>
          <w:rFonts w:ascii="Times New Roman" w:hAnsi="Times New Roman" w:cs="Times New Roman"/>
          <w:sz w:val="24"/>
          <w:szCs w:val="24"/>
        </w:rPr>
        <w:t xml:space="preserve">  </w:t>
      </w:r>
      <w:r w:rsidRPr="00EF3BE4">
        <w:rPr>
          <w:rFonts w:ascii="Times New Roman" w:hAnsi="Times New Roman" w:cs="Times New Roman"/>
          <w:i/>
          <w:sz w:val="24"/>
          <w:szCs w:val="24"/>
        </w:rPr>
        <w:t>становление научных основ краеведения</w:t>
      </w:r>
      <w:r w:rsidRPr="00940546">
        <w:rPr>
          <w:rFonts w:ascii="Times New Roman" w:hAnsi="Times New Roman" w:cs="Times New Roman"/>
          <w:sz w:val="24"/>
          <w:szCs w:val="24"/>
        </w:rPr>
        <w:t>, представляющих практическую значимость посредством наблюдения и сбора информации о природных, археологических и исклю</w:t>
      </w:r>
      <w:r w:rsidR="00AE31D2">
        <w:rPr>
          <w:rFonts w:ascii="Times New Roman" w:hAnsi="Times New Roman" w:cs="Times New Roman"/>
          <w:sz w:val="24"/>
          <w:szCs w:val="24"/>
        </w:rPr>
        <w:t xml:space="preserve">чительных исторических </w:t>
      </w:r>
      <w:proofErr w:type="gramStart"/>
      <w:r w:rsidR="00AE31D2">
        <w:rPr>
          <w:rFonts w:ascii="Times New Roman" w:hAnsi="Times New Roman" w:cs="Times New Roman"/>
          <w:sz w:val="24"/>
          <w:szCs w:val="24"/>
        </w:rPr>
        <w:t xml:space="preserve">фактах, </w:t>
      </w:r>
      <w:r w:rsidR="00722AAC">
        <w:rPr>
          <w:rFonts w:ascii="Times New Roman" w:hAnsi="Times New Roman" w:cs="Times New Roman"/>
          <w:sz w:val="24"/>
          <w:szCs w:val="24"/>
        </w:rPr>
        <w:t>«о</w:t>
      </w:r>
      <w:proofErr w:type="gramEnd"/>
      <w:r w:rsidR="00722AAC">
        <w:rPr>
          <w:rFonts w:ascii="Times New Roman" w:hAnsi="Times New Roman" w:cs="Times New Roman"/>
          <w:sz w:val="24"/>
          <w:szCs w:val="24"/>
        </w:rPr>
        <w:t xml:space="preserve"> </w:t>
      </w:r>
      <w:r>
        <w:rPr>
          <w:rFonts w:ascii="Times New Roman" w:hAnsi="Times New Roman" w:cs="Times New Roman"/>
          <w:sz w:val="24"/>
          <w:szCs w:val="24"/>
        </w:rPr>
        <w:t xml:space="preserve">диковинных древностях». </w:t>
      </w:r>
      <w:r w:rsidRPr="00940546">
        <w:rPr>
          <w:rFonts w:ascii="Times New Roman" w:hAnsi="Times New Roman" w:cs="Times New Roman"/>
          <w:sz w:val="24"/>
          <w:szCs w:val="24"/>
        </w:rPr>
        <w:t>На тот период времени под краеведением понимали историческое описание и сохранение вещественных свидетельств местной истории определенной географической местности</w:t>
      </w:r>
      <w:r w:rsidR="00722AAC">
        <w:rPr>
          <w:rFonts w:ascii="Times New Roman" w:hAnsi="Times New Roman" w:cs="Times New Roman"/>
          <w:sz w:val="24"/>
          <w:szCs w:val="24"/>
        </w:rPr>
        <w:t xml:space="preserve"> </w:t>
      </w:r>
      <w:r w:rsidR="00D258F6" w:rsidRPr="00D258F6">
        <w:rPr>
          <w:rFonts w:ascii="Times New Roman" w:hAnsi="Times New Roman" w:cs="Times New Roman"/>
          <w:sz w:val="24"/>
          <w:szCs w:val="24"/>
        </w:rPr>
        <w:t>[1]</w:t>
      </w:r>
      <w:r w:rsidR="00D258F6">
        <w:rPr>
          <w:rFonts w:ascii="Times New Roman" w:hAnsi="Times New Roman" w:cs="Times New Roman"/>
          <w:sz w:val="24"/>
          <w:szCs w:val="24"/>
        </w:rPr>
        <w:t>.</w:t>
      </w:r>
      <w:r w:rsidRPr="00940546">
        <w:rPr>
          <w:rFonts w:ascii="Times New Roman" w:hAnsi="Times New Roman" w:cs="Times New Roman"/>
          <w:sz w:val="24"/>
          <w:szCs w:val="24"/>
        </w:rPr>
        <w:t xml:space="preserve"> </w:t>
      </w:r>
    </w:p>
    <w:p w:rsidR="008F2737" w:rsidRPr="00940546" w:rsidRDefault="008F2737" w:rsidP="00032BE2">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Спустя несколько десятилетий р</w:t>
      </w:r>
      <w:r w:rsidRPr="00940546">
        <w:rPr>
          <w:rFonts w:ascii="Times New Roman" w:hAnsi="Times New Roman" w:cs="Times New Roman"/>
          <w:sz w:val="24"/>
          <w:szCs w:val="24"/>
        </w:rPr>
        <w:t xml:space="preserve">азрешение путешествовать российскому дворянскому сословию после введения «Жалованной грамоты дворянству»  в эпоху Просвещения позволяло использовать свободное время на дальние поездки, а личный пример Екатерины </w:t>
      </w:r>
      <w:r w:rsidRPr="00940546">
        <w:rPr>
          <w:rFonts w:ascii="Times New Roman" w:hAnsi="Times New Roman" w:cs="Times New Roman"/>
          <w:sz w:val="24"/>
          <w:szCs w:val="24"/>
          <w:lang w:val="en-US"/>
        </w:rPr>
        <w:t>II</w:t>
      </w:r>
      <w:r w:rsidRPr="00940546">
        <w:rPr>
          <w:rFonts w:ascii="Times New Roman" w:hAnsi="Times New Roman" w:cs="Times New Roman"/>
          <w:sz w:val="24"/>
          <w:szCs w:val="24"/>
        </w:rPr>
        <w:t xml:space="preserve"> к познанию истории и географии страны – первое публичное проявление интереса к краеведческой деятельности, которое впоследствии можно заметить у всех российских правителей. </w:t>
      </w:r>
      <w:r>
        <w:rPr>
          <w:rFonts w:ascii="Times New Roman" w:hAnsi="Times New Roman" w:cs="Times New Roman"/>
          <w:sz w:val="24"/>
          <w:szCs w:val="24"/>
        </w:rPr>
        <w:t>Именно этот момент можно считать зарождение элитарного туризма в России.</w:t>
      </w:r>
    </w:p>
    <w:p w:rsidR="008F2737" w:rsidRPr="00940546" w:rsidRDefault="008F2737" w:rsidP="00032BE2">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Pr="00940546">
        <w:rPr>
          <w:rFonts w:ascii="Times New Roman" w:hAnsi="Times New Roman" w:cs="Times New Roman"/>
          <w:sz w:val="24"/>
          <w:szCs w:val="24"/>
        </w:rPr>
        <w:t xml:space="preserve">ервый путеводитель по столице Российской империи Андрея Богданова появился в связи с высоким интересом </w:t>
      </w:r>
      <w:r>
        <w:rPr>
          <w:rFonts w:ascii="Times New Roman" w:hAnsi="Times New Roman" w:cs="Times New Roman"/>
          <w:sz w:val="24"/>
          <w:szCs w:val="24"/>
        </w:rPr>
        <w:t xml:space="preserve">состоятельных </w:t>
      </w:r>
      <w:r w:rsidRPr="00940546">
        <w:rPr>
          <w:rFonts w:ascii="Times New Roman" w:hAnsi="Times New Roman" w:cs="Times New Roman"/>
          <w:sz w:val="24"/>
          <w:szCs w:val="24"/>
        </w:rPr>
        <w:t xml:space="preserve">иностранных гостей к городу, построенному на болотистой местности, к тому же данный путеводитель можно по праву считать первой попыткой описать город с краеведческой точки зрения, поскольку книга содержит историко-географическую информацию, расположенную </w:t>
      </w:r>
      <w:r w:rsidRPr="00EF3BE4">
        <w:rPr>
          <w:rFonts w:ascii="Times New Roman" w:hAnsi="Times New Roman" w:cs="Times New Roman"/>
          <w:i/>
          <w:sz w:val="24"/>
          <w:szCs w:val="24"/>
        </w:rPr>
        <w:t>по территориальному принципу</w:t>
      </w:r>
      <w:r w:rsidRPr="00940546">
        <w:rPr>
          <w:rFonts w:ascii="Times New Roman" w:hAnsi="Times New Roman" w:cs="Times New Roman"/>
          <w:sz w:val="24"/>
          <w:szCs w:val="24"/>
        </w:rPr>
        <w:t xml:space="preserve">. Если </w:t>
      </w:r>
      <w:proofErr w:type="gramStart"/>
      <w:r w:rsidRPr="00940546">
        <w:rPr>
          <w:rFonts w:ascii="Times New Roman" w:hAnsi="Times New Roman" w:cs="Times New Roman"/>
          <w:sz w:val="24"/>
          <w:szCs w:val="24"/>
        </w:rPr>
        <w:t>на конец</w:t>
      </w:r>
      <w:proofErr w:type="gramEnd"/>
      <w:r w:rsidRPr="00940546">
        <w:rPr>
          <w:rFonts w:ascii="Times New Roman" w:hAnsi="Times New Roman" w:cs="Times New Roman"/>
          <w:sz w:val="24"/>
          <w:szCs w:val="24"/>
        </w:rPr>
        <w:t xml:space="preserve"> </w:t>
      </w:r>
      <w:r w:rsidRPr="00940546">
        <w:rPr>
          <w:rFonts w:ascii="Times New Roman" w:hAnsi="Times New Roman" w:cs="Times New Roman"/>
          <w:sz w:val="24"/>
          <w:szCs w:val="24"/>
          <w:lang w:val="de-DE"/>
        </w:rPr>
        <w:t>XVIII</w:t>
      </w:r>
      <w:r w:rsidRPr="00940546">
        <w:rPr>
          <w:rFonts w:ascii="Times New Roman" w:hAnsi="Times New Roman" w:cs="Times New Roman"/>
          <w:sz w:val="24"/>
          <w:szCs w:val="24"/>
        </w:rPr>
        <w:t xml:space="preserve"> века экскурсионные материалы были эпизодом в издательском деле, то </w:t>
      </w:r>
      <w:r w:rsidRPr="00940546">
        <w:rPr>
          <w:rFonts w:ascii="Times New Roman" w:hAnsi="Times New Roman" w:cs="Times New Roman"/>
          <w:sz w:val="24"/>
          <w:szCs w:val="24"/>
          <w:lang w:val="en-US"/>
        </w:rPr>
        <w:t>XIX</w:t>
      </w:r>
      <w:r w:rsidRPr="00940546">
        <w:rPr>
          <w:rFonts w:ascii="Times New Roman" w:hAnsi="Times New Roman" w:cs="Times New Roman"/>
          <w:sz w:val="24"/>
          <w:szCs w:val="24"/>
        </w:rPr>
        <w:t xml:space="preserve"> век отличается увеличением общего числа </w:t>
      </w:r>
      <w:r w:rsidRPr="00940546">
        <w:rPr>
          <w:rFonts w:ascii="Times New Roman" w:hAnsi="Times New Roman" w:cs="Times New Roman"/>
          <w:sz w:val="24"/>
          <w:szCs w:val="24"/>
        </w:rPr>
        <w:lastRenderedPageBreak/>
        <w:t xml:space="preserve">тиража экскурсионной и краеведческой литературы не только с описанием двух столиц, но и курортных мест. Данные события говорят о постоянном спросе среди дворянской русской и иностранной элиты </w:t>
      </w:r>
      <w:r w:rsidRPr="00940546">
        <w:rPr>
          <w:rFonts w:ascii="Times New Roman" w:hAnsi="Times New Roman" w:cs="Times New Roman"/>
          <w:sz w:val="24"/>
          <w:szCs w:val="24"/>
          <w:lang w:val="en-US"/>
        </w:rPr>
        <w:t>XIX</w:t>
      </w:r>
      <w:r w:rsidRPr="00940546">
        <w:rPr>
          <w:rFonts w:ascii="Times New Roman" w:hAnsi="Times New Roman" w:cs="Times New Roman"/>
          <w:sz w:val="24"/>
          <w:szCs w:val="24"/>
        </w:rPr>
        <w:t xml:space="preserve"> века и описывают предысторию туризма. В эпоху правления Александра </w:t>
      </w:r>
      <w:r w:rsidRPr="00940546">
        <w:rPr>
          <w:rFonts w:ascii="Times New Roman" w:hAnsi="Times New Roman" w:cs="Times New Roman"/>
          <w:sz w:val="24"/>
          <w:szCs w:val="24"/>
          <w:lang w:val="de-DE"/>
        </w:rPr>
        <w:t>II</w:t>
      </w:r>
      <w:r w:rsidRPr="00940546">
        <w:rPr>
          <w:rFonts w:ascii="Times New Roman" w:hAnsi="Times New Roman" w:cs="Times New Roman"/>
          <w:sz w:val="24"/>
          <w:szCs w:val="24"/>
        </w:rPr>
        <w:t xml:space="preserve"> и после проведения крестьянской реформы 1861 года, когда дворяне получили компенсацию за землю, путешествия и поездки приобретают массовый характер. На волне популярности выездных поездок создается первая русская туристская</w:t>
      </w:r>
      <w:r w:rsidR="00DB19D7">
        <w:rPr>
          <w:rFonts w:ascii="Times New Roman" w:hAnsi="Times New Roman" w:cs="Times New Roman"/>
          <w:sz w:val="24"/>
          <w:szCs w:val="24"/>
        </w:rPr>
        <w:t xml:space="preserve"> компания «Акционерное общество </w:t>
      </w:r>
      <w:proofErr w:type="spellStart"/>
      <w:r w:rsidRPr="00940546">
        <w:rPr>
          <w:rFonts w:ascii="Times New Roman" w:hAnsi="Times New Roman" w:cs="Times New Roman"/>
          <w:sz w:val="24"/>
          <w:szCs w:val="24"/>
        </w:rPr>
        <w:t>Иматры</w:t>
      </w:r>
      <w:proofErr w:type="spellEnd"/>
      <w:r w:rsidRPr="00940546">
        <w:rPr>
          <w:rFonts w:ascii="Times New Roman" w:hAnsi="Times New Roman" w:cs="Times New Roman"/>
          <w:sz w:val="24"/>
          <w:szCs w:val="24"/>
        </w:rPr>
        <w:t>», занимающаяся обслуживанием русских туристов за границей. К тому же строительство железной дороги способствовало частым поездкам в пределах своей страны.</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Именно к этому временному рубежу можно отнести интеграцию экскурсионно-краеведческой деятельности в туризм, каким он определяется в современном понимании. Доказательством этого может послужить создание первого российского альпийского клуба в Тбилиси 1877 году, чьи результаты деятельности носили научн</w:t>
      </w:r>
      <w:r>
        <w:rPr>
          <w:rFonts w:ascii="Times New Roman" w:hAnsi="Times New Roman" w:cs="Times New Roman"/>
          <w:sz w:val="24"/>
          <w:szCs w:val="24"/>
        </w:rPr>
        <w:t xml:space="preserve">о-исследовательский характер и </w:t>
      </w:r>
      <w:r w:rsidRPr="00940546">
        <w:rPr>
          <w:rFonts w:ascii="Times New Roman" w:hAnsi="Times New Roman" w:cs="Times New Roman"/>
          <w:sz w:val="24"/>
          <w:szCs w:val="24"/>
        </w:rPr>
        <w:t>представлялись на заседаниях в Русском географическом обществе, прослеживается инициатива в «исследовании и изучении неизвестного»</w:t>
      </w:r>
      <w:r>
        <w:rPr>
          <w:rFonts w:ascii="Times New Roman" w:hAnsi="Times New Roman" w:cs="Times New Roman"/>
          <w:sz w:val="24"/>
          <w:szCs w:val="24"/>
        </w:rPr>
        <w:t xml:space="preserve"> и потребности в путешествиях. </w:t>
      </w:r>
      <w:r w:rsidRPr="00940546">
        <w:rPr>
          <w:rFonts w:ascii="Times New Roman" w:hAnsi="Times New Roman" w:cs="Times New Roman"/>
          <w:sz w:val="24"/>
          <w:szCs w:val="24"/>
        </w:rPr>
        <w:t xml:space="preserve">Последующее появления таких организаций, как: «Кавказское горное общество», «Владикавказский горный клуб», «Кружок любителей природы, горного спорта и Крымских гор», «общество велосипедистов-туристов» являются наглядным примером становления туризма по европейскому  образцу. На тот момент времени, деятельность бюро путешествий, неформальных обществ любителей-путешествий  </w:t>
      </w:r>
      <w:proofErr w:type="spellStart"/>
      <w:r w:rsidRPr="00940546">
        <w:rPr>
          <w:rFonts w:ascii="Times New Roman" w:hAnsi="Times New Roman" w:cs="Times New Roman"/>
          <w:sz w:val="24"/>
          <w:szCs w:val="24"/>
        </w:rPr>
        <w:t>туринг-клубов</w:t>
      </w:r>
      <w:proofErr w:type="spellEnd"/>
      <w:r w:rsidRPr="00940546">
        <w:rPr>
          <w:rFonts w:ascii="Times New Roman" w:hAnsi="Times New Roman" w:cs="Times New Roman"/>
          <w:sz w:val="24"/>
          <w:szCs w:val="24"/>
        </w:rPr>
        <w:t xml:space="preserve"> в Европе конца </w:t>
      </w:r>
      <w:r w:rsidRPr="00940546">
        <w:rPr>
          <w:rFonts w:ascii="Times New Roman" w:hAnsi="Times New Roman" w:cs="Times New Roman"/>
          <w:sz w:val="24"/>
          <w:szCs w:val="24"/>
          <w:lang w:val="de-DE"/>
        </w:rPr>
        <w:t>XIX</w:t>
      </w:r>
      <w:r w:rsidRPr="00940546">
        <w:rPr>
          <w:rFonts w:ascii="Times New Roman" w:hAnsi="Times New Roman" w:cs="Times New Roman"/>
          <w:sz w:val="24"/>
          <w:szCs w:val="24"/>
        </w:rPr>
        <w:t xml:space="preserve"> века начало </w:t>
      </w:r>
      <w:r w:rsidRPr="00940546">
        <w:rPr>
          <w:rFonts w:ascii="Times New Roman" w:hAnsi="Times New Roman" w:cs="Times New Roman"/>
          <w:sz w:val="24"/>
          <w:szCs w:val="24"/>
          <w:lang w:val="de-DE"/>
        </w:rPr>
        <w:t>XX</w:t>
      </w:r>
      <w:r w:rsidRPr="00940546">
        <w:rPr>
          <w:rFonts w:ascii="Times New Roman" w:hAnsi="Times New Roman" w:cs="Times New Roman"/>
          <w:sz w:val="24"/>
          <w:szCs w:val="24"/>
        </w:rPr>
        <w:t xml:space="preserve"> века носило элитарный характер</w:t>
      </w:r>
      <w:r w:rsidR="00722AAC">
        <w:rPr>
          <w:rFonts w:ascii="Times New Roman" w:hAnsi="Times New Roman" w:cs="Times New Roman"/>
          <w:sz w:val="24"/>
          <w:szCs w:val="24"/>
        </w:rPr>
        <w:t xml:space="preserve"> (</w:t>
      </w:r>
      <w:proofErr w:type="spellStart"/>
      <w:r w:rsidR="00722AAC">
        <w:rPr>
          <w:rFonts w:ascii="Times New Roman" w:hAnsi="Times New Roman" w:cs="Times New Roman"/>
          <w:sz w:val="24"/>
          <w:szCs w:val="24"/>
        </w:rPr>
        <w:t>Долженко</w:t>
      </w:r>
      <w:proofErr w:type="spellEnd"/>
      <w:r w:rsidR="00722AAC">
        <w:rPr>
          <w:rFonts w:ascii="Times New Roman" w:hAnsi="Times New Roman" w:cs="Times New Roman"/>
          <w:sz w:val="24"/>
          <w:szCs w:val="24"/>
        </w:rPr>
        <w:t xml:space="preserve"> Г.</w:t>
      </w:r>
      <w:proofErr w:type="gramStart"/>
      <w:r w:rsidR="00722AAC">
        <w:rPr>
          <w:rFonts w:ascii="Times New Roman" w:hAnsi="Times New Roman" w:cs="Times New Roman"/>
          <w:sz w:val="24"/>
          <w:szCs w:val="24"/>
        </w:rPr>
        <w:t>П</w:t>
      </w:r>
      <w:proofErr w:type="gramEnd"/>
      <w:r w:rsidR="00722AAC">
        <w:rPr>
          <w:rFonts w:ascii="Times New Roman" w:hAnsi="Times New Roman" w:cs="Times New Roman"/>
          <w:sz w:val="24"/>
          <w:szCs w:val="24"/>
        </w:rPr>
        <w:t>; 1988)</w:t>
      </w:r>
      <w:r w:rsidRPr="00940546">
        <w:rPr>
          <w:rFonts w:ascii="Times New Roman" w:hAnsi="Times New Roman" w:cs="Times New Roman"/>
          <w:sz w:val="24"/>
          <w:szCs w:val="24"/>
        </w:rPr>
        <w:t xml:space="preserve">. </w:t>
      </w:r>
    </w:p>
    <w:p w:rsidR="008F2737" w:rsidRPr="00940546" w:rsidRDefault="008F2737" w:rsidP="00032BE2">
      <w:pPr>
        <w:widowControl w:val="0"/>
        <w:spacing w:line="360" w:lineRule="auto"/>
        <w:ind w:firstLine="567"/>
        <w:jc w:val="both"/>
        <w:rPr>
          <w:rFonts w:ascii="Times New Roman" w:hAnsi="Times New Roman" w:cs="Times New Roman"/>
          <w:sz w:val="24"/>
          <w:szCs w:val="24"/>
        </w:rPr>
      </w:pPr>
      <w:r w:rsidRPr="00940546">
        <w:rPr>
          <w:rFonts w:ascii="Times New Roman" w:hAnsi="Times New Roman" w:cs="Times New Roman"/>
          <w:sz w:val="24"/>
          <w:szCs w:val="24"/>
        </w:rPr>
        <w:t xml:space="preserve">Интересным примером служит деятельность «кружка любителей природы, горного спорта и Крымских гор» 80-е годы </w:t>
      </w:r>
      <w:r w:rsidRPr="00940546">
        <w:rPr>
          <w:rFonts w:ascii="Times New Roman" w:hAnsi="Times New Roman" w:cs="Times New Roman"/>
          <w:sz w:val="24"/>
          <w:szCs w:val="24"/>
          <w:lang w:val="en-US"/>
        </w:rPr>
        <w:t>XIX</w:t>
      </w:r>
      <w:r w:rsidRPr="00940546">
        <w:rPr>
          <w:rFonts w:ascii="Times New Roman" w:hAnsi="Times New Roman" w:cs="Times New Roman"/>
          <w:sz w:val="24"/>
          <w:szCs w:val="24"/>
        </w:rPr>
        <w:t xml:space="preserve"> века. Клуб и его последующие  действующие  филиалы стали первыми прообразами российского туризма и </w:t>
      </w:r>
      <w:proofErr w:type="spellStart"/>
      <w:r w:rsidRPr="00940546">
        <w:rPr>
          <w:rFonts w:ascii="Times New Roman" w:hAnsi="Times New Roman" w:cs="Times New Roman"/>
          <w:sz w:val="24"/>
          <w:szCs w:val="24"/>
        </w:rPr>
        <w:t>экскурсионно-краевечдеской</w:t>
      </w:r>
      <w:proofErr w:type="spellEnd"/>
      <w:r w:rsidRPr="00940546">
        <w:rPr>
          <w:rFonts w:ascii="Times New Roman" w:hAnsi="Times New Roman" w:cs="Times New Roman"/>
          <w:sz w:val="24"/>
          <w:szCs w:val="24"/>
        </w:rPr>
        <w:t xml:space="preserve"> деятельности. Интересно, что первые пешеходные тропы (</w:t>
      </w:r>
      <w:proofErr w:type="spellStart"/>
      <w:r w:rsidRPr="00940546">
        <w:rPr>
          <w:rFonts w:ascii="Times New Roman" w:hAnsi="Times New Roman" w:cs="Times New Roman"/>
          <w:sz w:val="24"/>
          <w:szCs w:val="24"/>
        </w:rPr>
        <w:t>Шангеевская</w:t>
      </w:r>
      <w:proofErr w:type="spellEnd"/>
      <w:r w:rsidRPr="00940546">
        <w:rPr>
          <w:rFonts w:ascii="Times New Roman" w:hAnsi="Times New Roman" w:cs="Times New Roman"/>
          <w:sz w:val="24"/>
          <w:szCs w:val="24"/>
        </w:rPr>
        <w:t xml:space="preserve"> тропа) на хребет Яйлы были созданы </w:t>
      </w:r>
      <w:r w:rsidRPr="00940546">
        <w:rPr>
          <w:rFonts w:ascii="Times New Roman" w:eastAsia="Calibri" w:hAnsi="Times New Roman" w:cs="Times New Roman"/>
          <w:sz w:val="24"/>
          <w:szCs w:val="24"/>
        </w:rPr>
        <w:t>совместно с Обществом содействия благоустройству курорта Ялта</w:t>
      </w:r>
      <w:r w:rsidRPr="00940546">
        <w:rPr>
          <w:rFonts w:ascii="Times New Roman" w:hAnsi="Times New Roman" w:cs="Times New Roman"/>
          <w:sz w:val="24"/>
          <w:szCs w:val="24"/>
        </w:rPr>
        <w:t xml:space="preserve">. </w:t>
      </w:r>
      <w:proofErr w:type="gramStart"/>
      <w:r w:rsidRPr="00940546">
        <w:rPr>
          <w:rFonts w:ascii="Times New Roman" w:hAnsi="Times New Roman" w:cs="Times New Roman"/>
          <w:sz w:val="24"/>
          <w:szCs w:val="24"/>
        </w:rPr>
        <w:t xml:space="preserve">В дальнейшем с популяризацией курортной местности в крупных городах Российской империи общество  уделило особое внимание ученическим экскурсиям </w:t>
      </w:r>
      <w:r w:rsidRPr="00940546">
        <w:rPr>
          <w:rFonts w:ascii="Times New Roman" w:eastAsia="Calibri" w:hAnsi="Times New Roman" w:cs="Times New Roman"/>
          <w:sz w:val="24"/>
          <w:szCs w:val="24"/>
        </w:rPr>
        <w:t xml:space="preserve">«Развивая в молодежи пытливость ума и любознательность, они вместе с тем имеют гигиеническое значение, давая юношам возможность провести более или менее продолжительное время на чистом воздухе в гористых местностях, что вместе с передвижением по горам должно способствовать физическому развитию и </w:t>
      </w:r>
      <w:r w:rsidRPr="00940546">
        <w:rPr>
          <w:rFonts w:ascii="Times New Roman" w:eastAsia="Calibri" w:hAnsi="Times New Roman" w:cs="Times New Roman"/>
          <w:sz w:val="24"/>
          <w:szCs w:val="24"/>
        </w:rPr>
        <w:lastRenderedPageBreak/>
        <w:t>укреплению организма</w:t>
      </w:r>
      <w:r w:rsidR="00A70A04">
        <w:rPr>
          <w:rFonts w:ascii="Times New Roman" w:hAnsi="Times New Roman" w:cs="Times New Roman"/>
          <w:sz w:val="24"/>
          <w:szCs w:val="24"/>
        </w:rPr>
        <w:t>».</w:t>
      </w:r>
      <w:proofErr w:type="gramEnd"/>
      <w:r w:rsidR="00722AAC">
        <w:rPr>
          <w:rFonts w:ascii="Times New Roman" w:hAnsi="Times New Roman" w:cs="Times New Roman"/>
          <w:sz w:val="24"/>
          <w:szCs w:val="24"/>
        </w:rPr>
        <w:t xml:space="preserve"> </w:t>
      </w:r>
      <w:r w:rsidRPr="00940546">
        <w:rPr>
          <w:rFonts w:ascii="Times New Roman" w:hAnsi="Times New Roman" w:cs="Times New Roman"/>
          <w:sz w:val="24"/>
          <w:szCs w:val="24"/>
        </w:rPr>
        <w:t>Данное обстоятельство указывает на приобретение воспитательной функции в деятельности кружка, которая воплотилась в ученических экскурсиях. Необходимо сделать акцент на том, что воспитательно-образовательный смысл экскурсий объясняется основным мотивом в познании и в путешествии, по словам п</w:t>
      </w:r>
      <w:r w:rsidRPr="00940546">
        <w:rPr>
          <w:rFonts w:ascii="Times New Roman" w:eastAsia="Calibri" w:hAnsi="Times New Roman" w:cs="Times New Roman"/>
          <w:sz w:val="24"/>
          <w:szCs w:val="24"/>
        </w:rPr>
        <w:t>етербургский профессор</w:t>
      </w:r>
      <w:r w:rsidRPr="00940546">
        <w:rPr>
          <w:rFonts w:ascii="Times New Roman" w:hAnsi="Times New Roman" w:cs="Times New Roman"/>
          <w:sz w:val="24"/>
          <w:szCs w:val="24"/>
        </w:rPr>
        <w:t xml:space="preserve">а Иван Михайлович </w:t>
      </w:r>
      <w:proofErr w:type="spellStart"/>
      <w:r w:rsidRPr="00940546">
        <w:rPr>
          <w:rFonts w:ascii="Times New Roman" w:hAnsi="Times New Roman" w:cs="Times New Roman"/>
          <w:sz w:val="24"/>
          <w:szCs w:val="24"/>
        </w:rPr>
        <w:t>Гревса</w:t>
      </w:r>
      <w:proofErr w:type="spellEnd"/>
      <w:r w:rsidRPr="00940546">
        <w:rPr>
          <w:rFonts w:ascii="Times New Roman" w:hAnsi="Times New Roman" w:cs="Times New Roman"/>
          <w:sz w:val="24"/>
          <w:szCs w:val="24"/>
        </w:rPr>
        <w:t xml:space="preserve">: </w:t>
      </w:r>
      <w:r w:rsidRPr="00940546">
        <w:rPr>
          <w:rFonts w:ascii="Times New Roman" w:eastAsia="Calibri" w:hAnsi="Times New Roman" w:cs="Times New Roman"/>
          <w:sz w:val="24"/>
          <w:szCs w:val="24"/>
        </w:rPr>
        <w:t xml:space="preserve">«главная, самая определяющая черта в природе «экскурсии» - это непосредственное соприкосновение человека с миром через активное </w:t>
      </w:r>
      <w:r w:rsidRPr="00940546">
        <w:rPr>
          <w:rFonts w:ascii="Times New Roman" w:eastAsia="Calibri" w:hAnsi="Times New Roman" w:cs="Times New Roman"/>
          <w:b/>
          <w:bCs/>
          <w:sz w:val="24"/>
          <w:szCs w:val="24"/>
        </w:rPr>
        <w:t>путешествие</w:t>
      </w:r>
      <w:r w:rsidRPr="00940546">
        <w:rPr>
          <w:rFonts w:ascii="Times New Roman" w:eastAsia="Calibri" w:hAnsi="Times New Roman" w:cs="Times New Roman"/>
          <w:sz w:val="24"/>
          <w:szCs w:val="24"/>
        </w:rPr>
        <w:t xml:space="preserve"> к нему». Ему же принадлежит определение: «Путешествие – один из величайших факторов развития культуры»</w:t>
      </w:r>
      <w:r w:rsidR="00722AAC">
        <w:rPr>
          <w:rFonts w:ascii="Times New Roman" w:eastAsia="Calibri" w:hAnsi="Times New Roman" w:cs="Times New Roman"/>
          <w:sz w:val="24"/>
          <w:szCs w:val="24"/>
        </w:rPr>
        <w:t xml:space="preserve"> (</w:t>
      </w:r>
      <w:proofErr w:type="spellStart"/>
      <w:r w:rsidR="00722AAC">
        <w:rPr>
          <w:rFonts w:ascii="Times New Roman" w:eastAsia="Calibri" w:hAnsi="Times New Roman" w:cs="Times New Roman"/>
          <w:sz w:val="24"/>
          <w:szCs w:val="24"/>
        </w:rPr>
        <w:t>Усыкин</w:t>
      </w:r>
      <w:proofErr w:type="spellEnd"/>
      <w:r w:rsidR="00722AAC">
        <w:rPr>
          <w:rFonts w:ascii="Times New Roman" w:eastAsia="Calibri" w:hAnsi="Times New Roman" w:cs="Times New Roman"/>
          <w:sz w:val="24"/>
          <w:szCs w:val="24"/>
        </w:rPr>
        <w:t xml:space="preserve"> Г.С; 2000)</w:t>
      </w:r>
      <w:r w:rsidRPr="00940546">
        <w:rPr>
          <w:rFonts w:ascii="Times New Roman" w:eastAsia="Calibri" w:hAnsi="Times New Roman" w:cs="Times New Roman"/>
          <w:sz w:val="24"/>
          <w:szCs w:val="24"/>
        </w:rPr>
        <w:t>.</w:t>
      </w:r>
    </w:p>
    <w:p w:rsidR="008F2737" w:rsidRPr="00940546" w:rsidRDefault="008F2737" w:rsidP="00722AAC">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Следствием расширения экскурсионного дела  первых туристских клубов стало понимание о необходимости подготовленных экскурсоводов из числа  школьных преподавателей. Задача клуба в увеличении туристского потока в данный регион была успешно выполнена за счет педагогических экскурсий одной из действующих форм пропаганды туризма в Российской империи.</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После Октябрьской революции 1917 г. краеведческая деятельность стала более массовым явлением, поскольку в их работе стали участвовать рабочие, крестьяне и молодежь и новая власть активно применяли дореволюционные разработки, целью которых было соединить путешествия по России с активным изучением истории и географии страны («Русское общества туризма и отчизновения»). </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20-е-30-е годы была претворена в жизнь идея о включение краеведения в школьные программы. Именно в этот период формируется основной научный фундамент такой дисциплины, как «</w:t>
      </w:r>
      <w:r w:rsidRPr="00DA3A32">
        <w:rPr>
          <w:rFonts w:ascii="Times New Roman" w:hAnsi="Times New Roman" w:cs="Times New Roman"/>
          <w:sz w:val="24"/>
          <w:szCs w:val="24"/>
        </w:rPr>
        <w:t xml:space="preserve">краеведение» и, как считал Лихачев,  «основа нравственного  воспитания народа» </w:t>
      </w:r>
      <w:r w:rsidR="00DA3A32" w:rsidRPr="00DA3A32">
        <w:rPr>
          <w:rFonts w:ascii="Times New Roman" w:hAnsi="Times New Roman" w:cs="Times New Roman"/>
          <w:sz w:val="24"/>
          <w:szCs w:val="24"/>
        </w:rPr>
        <w:t>(Лихачев Д.С.; 2000</w:t>
      </w:r>
      <w:r w:rsidRPr="00DA3A32">
        <w:rPr>
          <w:rFonts w:ascii="Times New Roman" w:hAnsi="Times New Roman" w:cs="Times New Roman"/>
          <w:sz w:val="24"/>
          <w:szCs w:val="24"/>
        </w:rPr>
        <w:t>). В</w:t>
      </w:r>
      <w:r w:rsidRPr="00940546">
        <w:rPr>
          <w:rFonts w:ascii="Times New Roman" w:hAnsi="Times New Roman" w:cs="Times New Roman"/>
          <w:sz w:val="24"/>
          <w:szCs w:val="24"/>
        </w:rPr>
        <w:t xml:space="preserve"> декабре 1921 г. в Москве состоялась  </w:t>
      </w:r>
      <w:r w:rsidRPr="00940546">
        <w:rPr>
          <w:rFonts w:ascii="Times New Roman" w:hAnsi="Times New Roman" w:cs="Times New Roman"/>
          <w:sz w:val="24"/>
          <w:szCs w:val="24"/>
          <w:lang w:val="de-DE"/>
        </w:rPr>
        <w:t>I</w:t>
      </w:r>
      <w:r w:rsidRPr="00940546">
        <w:rPr>
          <w:rFonts w:ascii="Times New Roman" w:hAnsi="Times New Roman" w:cs="Times New Roman"/>
          <w:sz w:val="24"/>
          <w:szCs w:val="24"/>
        </w:rPr>
        <w:t xml:space="preserve"> Всероссийская конференция научных обществ по краеведению, где прозвучал главный тезис Н.К.Крупской:  «Исходным пунктом … обучения должно быть изучение родного края». Вследствие этого в 1922 г. было создано Центральное бюро краеведения (ЦБК), годом позднее в печати появился журнал «Краеведение», который с 1930 г. объединился с  журналом «Известия ЦБК» стал выпускаться под общим названием «Советское краеведение» (до 1936 г.). С 1930 г курс «краеведение» был введен в  образовательные программы высших учебных заведений. По общим подсчетам  общее число краеведческих обществ, музей и исследовательских станций с дореволюционного времени по 1927 г. увеличилось со 160 до 2 389, активная популяризация </w:t>
      </w:r>
      <w:r w:rsidRPr="00940546">
        <w:rPr>
          <w:rFonts w:ascii="Times New Roman" w:hAnsi="Times New Roman" w:cs="Times New Roman"/>
          <w:sz w:val="24"/>
          <w:szCs w:val="24"/>
        </w:rPr>
        <w:lastRenderedPageBreak/>
        <w:t xml:space="preserve">краеведческой деятельности позже назвали «золотым десятилетием» краеведения. Краеведение превращается в общественно-полезную практику, направленную на всестороннее изучение родных мест, своеобразную функцию воздействия на научное и интеллектуальное сознание провинции, на воспитание любви и уважения к своей «малой родине» и через все это предстает перед нами как общественное явление, </w:t>
      </w:r>
      <w:proofErr w:type="spellStart"/>
      <w:r w:rsidRPr="00940546">
        <w:rPr>
          <w:rFonts w:ascii="Times New Roman" w:hAnsi="Times New Roman" w:cs="Times New Roman"/>
          <w:sz w:val="24"/>
          <w:szCs w:val="24"/>
        </w:rPr>
        <w:t>социокультурный</w:t>
      </w:r>
      <w:proofErr w:type="spellEnd"/>
      <w:r w:rsidRPr="00940546">
        <w:rPr>
          <w:rFonts w:ascii="Times New Roman" w:hAnsi="Times New Roman" w:cs="Times New Roman"/>
          <w:sz w:val="24"/>
          <w:szCs w:val="24"/>
        </w:rPr>
        <w:t xml:space="preserve"> феномен. Несмотря на общее развитие </w:t>
      </w:r>
      <w:proofErr w:type="spellStart"/>
      <w:r w:rsidRPr="00940546">
        <w:rPr>
          <w:rFonts w:ascii="Times New Roman" w:hAnsi="Times New Roman" w:cs="Times New Roman"/>
          <w:sz w:val="24"/>
          <w:szCs w:val="24"/>
        </w:rPr>
        <w:t>экскурсионно-краеведеческой</w:t>
      </w:r>
      <w:proofErr w:type="spellEnd"/>
      <w:r w:rsidRPr="00940546">
        <w:rPr>
          <w:rFonts w:ascii="Times New Roman" w:hAnsi="Times New Roman" w:cs="Times New Roman"/>
          <w:sz w:val="24"/>
          <w:szCs w:val="24"/>
        </w:rPr>
        <w:t xml:space="preserve"> организации в рамках воспитательной деятельности существовало серьезное упущение со стороны ЦБК, которое стремилось заниматься всеми проблемами краеведения, не деля его на структурные компоненты (географические, исторические, экономические, социальные), которые до </w:t>
      </w:r>
      <w:r w:rsidRPr="00940546">
        <w:rPr>
          <w:rFonts w:ascii="Times New Roman" w:hAnsi="Times New Roman" w:cs="Times New Roman"/>
          <w:sz w:val="24"/>
          <w:szCs w:val="24"/>
          <w:lang w:val="de-DE"/>
        </w:rPr>
        <w:t>XX</w:t>
      </w:r>
      <w:r w:rsidRPr="00940546">
        <w:rPr>
          <w:rFonts w:ascii="Times New Roman" w:hAnsi="Times New Roman" w:cs="Times New Roman"/>
          <w:sz w:val="24"/>
          <w:szCs w:val="24"/>
        </w:rPr>
        <w:t xml:space="preserve"> века были заложены в уставах первых туристских клубах. Характерной чертой туризма новой страны стала его массовая плановость и принадлежность экскурсионного маршрута к построению советского государства, в противовес этой характеристики возник массовый самодеятельный туризм «пролетарский», подведомственно находившийся в руках комсомола. С одной стороны массовый плановый туризм являлся отражением пассивного планового отдыха рабочих, то сущность пролетарского туризма заключалась в его активности и инициативности присущей творческой молодежи. </w:t>
      </w:r>
      <w:proofErr w:type="gramStart"/>
      <w:r w:rsidRPr="00940546">
        <w:rPr>
          <w:rFonts w:ascii="Times New Roman" w:hAnsi="Times New Roman" w:cs="Times New Roman"/>
          <w:sz w:val="24"/>
          <w:szCs w:val="24"/>
        </w:rPr>
        <w:t>Исходя из этого логичным выводом будет</w:t>
      </w:r>
      <w:proofErr w:type="gramEnd"/>
      <w:r w:rsidRPr="00940546">
        <w:rPr>
          <w:rFonts w:ascii="Times New Roman" w:hAnsi="Times New Roman" w:cs="Times New Roman"/>
          <w:sz w:val="24"/>
          <w:szCs w:val="24"/>
        </w:rPr>
        <w:t xml:space="preserve"> то, что экономически-выгодным предприятием был массовый плановый туризм, этим </w:t>
      </w:r>
      <w:r>
        <w:rPr>
          <w:rFonts w:ascii="Times New Roman" w:hAnsi="Times New Roman" w:cs="Times New Roman"/>
          <w:sz w:val="24"/>
          <w:szCs w:val="24"/>
        </w:rPr>
        <w:t xml:space="preserve">же </w:t>
      </w:r>
      <w:r w:rsidRPr="00940546">
        <w:rPr>
          <w:rFonts w:ascii="Times New Roman" w:hAnsi="Times New Roman" w:cs="Times New Roman"/>
          <w:sz w:val="24"/>
          <w:szCs w:val="24"/>
        </w:rPr>
        <w:t xml:space="preserve">объясняется позднее создание Российского общества туристов. </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Аресты деятелей краеведения в период репрессий 1929-1939 годы (перестали издаваться популярные краеведческие издания, происходил постепенный распад ЦБК), ликвидация Всесоюзного общества пролетарского туризма и экскурсий и перевод его полномочий Всесоюзному центральному совету профессиональных союзов нанесли серьезный урон краеведческой деятельности. Создание туристских секций при профсоюзах стали заниматься организацией походов и экспедиций, а детский туризм  и экскурсии были признаны учебно-воспитательной работой, в которую обязательно входят физические упражнения для закаливания молодого организма и подготовка будущего бойца. Полученные навыки туристов были полезны и успешно применялись  в ходе Великой Отечественной войны.</w:t>
      </w:r>
    </w:p>
    <w:p w:rsidR="008F2737" w:rsidRPr="00940546" w:rsidRDefault="008F2737" w:rsidP="00032BE2">
      <w:pPr>
        <w:widowControl w:val="0"/>
        <w:spacing w:line="360" w:lineRule="auto"/>
        <w:jc w:val="both"/>
        <w:rPr>
          <w:rFonts w:ascii="Times New Roman" w:hAnsi="Times New Roman" w:cs="Times New Roman"/>
          <w:sz w:val="24"/>
          <w:szCs w:val="24"/>
        </w:rPr>
      </w:pPr>
      <w:proofErr w:type="gramStart"/>
      <w:r w:rsidRPr="00940546">
        <w:rPr>
          <w:rFonts w:ascii="Times New Roman" w:hAnsi="Times New Roman" w:cs="Times New Roman"/>
          <w:sz w:val="24"/>
          <w:szCs w:val="24"/>
        </w:rPr>
        <w:t xml:space="preserve">После войны необходимость в восстановлении экономических и социальных ресурсов страны была первоочередной задачей, поэтому все материальные и духовные силы людей были направлены на создание новых условий жизнедеятельности, тем не менее, проводились работы по восстановлению прежних достопримечательностей, </w:t>
      </w:r>
      <w:r w:rsidRPr="00940546">
        <w:rPr>
          <w:rFonts w:ascii="Times New Roman" w:hAnsi="Times New Roman" w:cs="Times New Roman"/>
          <w:sz w:val="24"/>
          <w:szCs w:val="24"/>
        </w:rPr>
        <w:lastRenderedPageBreak/>
        <w:t>созданию памятников, увековечивших подвиги советского народа, а также новых экскурсионных маршрутов по местам боевой славы.</w:t>
      </w:r>
      <w:proofErr w:type="gramEnd"/>
      <w:r w:rsidRPr="00940546">
        <w:rPr>
          <w:rFonts w:ascii="Times New Roman" w:hAnsi="Times New Roman" w:cs="Times New Roman"/>
          <w:sz w:val="24"/>
          <w:szCs w:val="24"/>
        </w:rPr>
        <w:t xml:space="preserve"> Особое внимание по-прежнему уделялось детско-юношескому туризму, поощрялись физические достижения и успешное усвоение походных навыков. </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«Хрущевская оттепель» затронула и туристскую отрасль в СССР: зародился  международный молодежный туризм в рамках молодежных профсоюзов, возобновилась деятельность  туристских клубов, открытие новых </w:t>
      </w:r>
      <w:proofErr w:type="spellStart"/>
      <w:r w:rsidRPr="00940546">
        <w:rPr>
          <w:rFonts w:ascii="Times New Roman" w:hAnsi="Times New Roman" w:cs="Times New Roman"/>
          <w:sz w:val="24"/>
          <w:szCs w:val="24"/>
        </w:rPr>
        <w:t>туристко-оздоровительных</w:t>
      </w:r>
      <w:proofErr w:type="spellEnd"/>
      <w:r w:rsidRPr="00940546">
        <w:rPr>
          <w:rFonts w:ascii="Times New Roman" w:hAnsi="Times New Roman" w:cs="Times New Roman"/>
          <w:sz w:val="24"/>
          <w:szCs w:val="24"/>
        </w:rPr>
        <w:t xml:space="preserve"> лагерей, возобновление краеведческих наблюдений, проведение спортивно-ориентированных мероприятий в рамках отдыха и досуга, Всесоюзный туристский поход молодежи, участие представителей </w:t>
      </w:r>
      <w:proofErr w:type="spellStart"/>
      <w:r w:rsidRPr="00940546">
        <w:rPr>
          <w:rFonts w:ascii="Times New Roman" w:hAnsi="Times New Roman" w:cs="Times New Roman"/>
          <w:sz w:val="24"/>
          <w:szCs w:val="24"/>
        </w:rPr>
        <w:t>туротраслей</w:t>
      </w:r>
      <w:proofErr w:type="spellEnd"/>
      <w:r w:rsidRPr="00940546">
        <w:rPr>
          <w:rFonts w:ascii="Times New Roman" w:hAnsi="Times New Roman" w:cs="Times New Roman"/>
          <w:sz w:val="24"/>
          <w:szCs w:val="24"/>
        </w:rPr>
        <w:t xml:space="preserve"> в международных конференц</w:t>
      </w:r>
      <w:r>
        <w:rPr>
          <w:rFonts w:ascii="Times New Roman" w:hAnsi="Times New Roman" w:cs="Times New Roman"/>
          <w:sz w:val="24"/>
          <w:szCs w:val="24"/>
        </w:rPr>
        <w:t>иях</w:t>
      </w:r>
      <w:r w:rsidR="00700D3C">
        <w:rPr>
          <w:rFonts w:ascii="Times New Roman" w:hAnsi="Times New Roman" w:cs="Times New Roman"/>
          <w:sz w:val="24"/>
          <w:szCs w:val="24"/>
        </w:rPr>
        <w:t xml:space="preserve"> (</w:t>
      </w:r>
      <w:proofErr w:type="spellStart"/>
      <w:r w:rsidR="00700D3C">
        <w:rPr>
          <w:rFonts w:ascii="Times New Roman" w:hAnsi="Times New Roman" w:cs="Times New Roman"/>
          <w:sz w:val="24"/>
          <w:szCs w:val="24"/>
        </w:rPr>
        <w:t>Усыкин</w:t>
      </w:r>
      <w:proofErr w:type="spellEnd"/>
      <w:r w:rsidR="00700D3C">
        <w:rPr>
          <w:rFonts w:ascii="Times New Roman" w:hAnsi="Times New Roman" w:cs="Times New Roman"/>
          <w:sz w:val="24"/>
          <w:szCs w:val="24"/>
        </w:rPr>
        <w:t>; 2000)</w:t>
      </w:r>
      <w:r w:rsidR="00700D3C" w:rsidRPr="00940546">
        <w:rPr>
          <w:rFonts w:ascii="Times New Roman" w:hAnsi="Times New Roman" w:cs="Times New Roman"/>
          <w:sz w:val="24"/>
          <w:szCs w:val="24"/>
        </w:rPr>
        <w:t>.</w:t>
      </w:r>
    </w:p>
    <w:p w:rsidR="008F2737" w:rsidRPr="00940546" w:rsidRDefault="008F2737" w:rsidP="00032BE2">
      <w:pPr>
        <w:widowControl w:val="0"/>
        <w:spacing w:line="360" w:lineRule="auto"/>
        <w:ind w:firstLine="567"/>
        <w:jc w:val="both"/>
        <w:rPr>
          <w:rFonts w:ascii="Times New Roman" w:hAnsi="Times New Roman" w:cs="Times New Roman"/>
          <w:sz w:val="24"/>
          <w:szCs w:val="24"/>
        </w:rPr>
      </w:pPr>
      <w:r w:rsidRPr="00940546">
        <w:rPr>
          <w:rFonts w:ascii="Times New Roman" w:hAnsi="Times New Roman" w:cs="Times New Roman"/>
          <w:sz w:val="24"/>
          <w:szCs w:val="24"/>
        </w:rPr>
        <w:t xml:space="preserve">С 1969 года начался период интенсивного развития туризма и экскурсий, определявшийся достижением туристско-экскурсионного обслуживания соответствующего уровню общественно-экономических условий страны. </w:t>
      </w:r>
      <w:r w:rsidRPr="00D15B44">
        <w:rPr>
          <w:rFonts w:ascii="Times New Roman" w:hAnsi="Times New Roman" w:cs="Times New Roman"/>
          <w:i/>
          <w:sz w:val="24"/>
          <w:szCs w:val="24"/>
        </w:rPr>
        <w:t>Особое внимание уделялось экскурсионному делу, поскольку туризм и экскурсии постепенно превращались в обслуживающую отрасль</w:t>
      </w:r>
      <w:r w:rsidRPr="00083350">
        <w:rPr>
          <w:rFonts w:ascii="Times New Roman" w:hAnsi="Times New Roman" w:cs="Times New Roman"/>
          <w:sz w:val="24"/>
          <w:szCs w:val="24"/>
        </w:rPr>
        <w:t>. Это означало</w:t>
      </w:r>
      <w:r w:rsidRPr="00940546">
        <w:rPr>
          <w:rFonts w:ascii="Times New Roman" w:hAnsi="Times New Roman" w:cs="Times New Roman"/>
          <w:sz w:val="24"/>
          <w:szCs w:val="24"/>
        </w:rPr>
        <w:t xml:space="preserve"> создание комплексной отрасли обслуживания населения, в основе которой стали Главные экскурсионные управления. Появление и распространение отдыха родителей с детьми изначально в выходные и праздничные дни, а затем и в отпускной период – это зарождение основ современног</w:t>
      </w:r>
      <w:r w:rsidR="00700D3C">
        <w:rPr>
          <w:rFonts w:ascii="Times New Roman" w:hAnsi="Times New Roman" w:cs="Times New Roman"/>
          <w:sz w:val="24"/>
          <w:szCs w:val="24"/>
        </w:rPr>
        <w:t xml:space="preserve">о семейного отдыха, послужившим </w:t>
      </w:r>
      <w:r w:rsidRPr="00940546">
        <w:rPr>
          <w:rFonts w:ascii="Times New Roman" w:hAnsi="Times New Roman" w:cs="Times New Roman"/>
          <w:sz w:val="24"/>
          <w:szCs w:val="24"/>
        </w:rPr>
        <w:t>основным стимулом к размаху и массовости отечественного туризма в 70-80-е годы</w:t>
      </w:r>
      <w:r>
        <w:rPr>
          <w:rFonts w:ascii="Times New Roman" w:hAnsi="Times New Roman" w:cs="Times New Roman"/>
          <w:sz w:val="24"/>
          <w:szCs w:val="24"/>
        </w:rPr>
        <w:t xml:space="preserve">, являвшимся основным показателем стремления советских граждан к потребительскому </w:t>
      </w:r>
      <w:r w:rsidRPr="008A5480">
        <w:rPr>
          <w:rFonts w:ascii="Times New Roman" w:hAnsi="Times New Roman" w:cs="Times New Roman"/>
          <w:sz w:val="24"/>
          <w:szCs w:val="24"/>
        </w:rPr>
        <w:t>идеалу</w:t>
      </w:r>
      <w:r w:rsidR="00DA3A32" w:rsidRPr="008A5480">
        <w:rPr>
          <w:rFonts w:ascii="Times New Roman" w:hAnsi="Times New Roman" w:cs="Times New Roman"/>
          <w:sz w:val="24"/>
          <w:szCs w:val="24"/>
        </w:rPr>
        <w:t xml:space="preserve"> </w:t>
      </w:r>
      <w:r w:rsidR="00DB19D7" w:rsidRPr="00DB19D7">
        <w:rPr>
          <w:rFonts w:ascii="Times New Roman" w:hAnsi="Times New Roman" w:cs="Times New Roman"/>
          <w:sz w:val="24"/>
          <w:szCs w:val="24"/>
        </w:rPr>
        <w:t>[2</w:t>
      </w:r>
      <w:r w:rsidR="008A5480" w:rsidRPr="00DB19D7">
        <w:rPr>
          <w:rFonts w:ascii="Times New Roman" w:hAnsi="Times New Roman" w:cs="Times New Roman"/>
          <w:sz w:val="24"/>
          <w:szCs w:val="24"/>
        </w:rPr>
        <w:t>]</w:t>
      </w:r>
      <w:r w:rsidR="00700D3C" w:rsidRPr="00DB19D7">
        <w:rPr>
          <w:rFonts w:ascii="Times New Roman" w:hAnsi="Times New Roman" w:cs="Times New Roman"/>
          <w:sz w:val="24"/>
          <w:szCs w:val="24"/>
        </w:rPr>
        <w:t>.</w:t>
      </w:r>
    </w:p>
    <w:p w:rsidR="008F2737" w:rsidRPr="00E93048" w:rsidRDefault="008F2737" w:rsidP="00032BE2">
      <w:pPr>
        <w:widowControl w:val="0"/>
        <w:spacing w:line="360" w:lineRule="auto"/>
        <w:ind w:firstLine="567"/>
        <w:jc w:val="both"/>
        <w:rPr>
          <w:rFonts w:ascii="Times New Roman" w:hAnsi="Times New Roman" w:cs="Times New Roman"/>
          <w:sz w:val="24"/>
          <w:szCs w:val="24"/>
        </w:rPr>
      </w:pPr>
      <w:r w:rsidRPr="00940546">
        <w:rPr>
          <w:rFonts w:ascii="Times New Roman" w:hAnsi="Times New Roman" w:cs="Times New Roman"/>
          <w:sz w:val="24"/>
          <w:szCs w:val="24"/>
        </w:rPr>
        <w:t>Трансформация видов отдыха и способов путешествий постепенно меняли облик туризма и экскурсионно-краеведческой деятельности</w:t>
      </w:r>
      <w:r>
        <w:rPr>
          <w:rFonts w:ascii="Times New Roman" w:hAnsi="Times New Roman" w:cs="Times New Roman"/>
          <w:sz w:val="24"/>
          <w:szCs w:val="24"/>
        </w:rPr>
        <w:t xml:space="preserve"> в России</w:t>
      </w:r>
      <w:r w:rsidRPr="00940546">
        <w:rPr>
          <w:rFonts w:ascii="Times New Roman" w:hAnsi="Times New Roman" w:cs="Times New Roman"/>
          <w:sz w:val="24"/>
          <w:szCs w:val="24"/>
        </w:rPr>
        <w:t>, а последующие политические</w:t>
      </w:r>
      <w:r>
        <w:rPr>
          <w:rFonts w:ascii="Times New Roman" w:hAnsi="Times New Roman" w:cs="Times New Roman"/>
          <w:sz w:val="24"/>
          <w:szCs w:val="24"/>
        </w:rPr>
        <w:t>, экономические и социальные</w:t>
      </w:r>
      <w:r w:rsidRPr="00940546">
        <w:rPr>
          <w:rFonts w:ascii="Times New Roman" w:hAnsi="Times New Roman" w:cs="Times New Roman"/>
          <w:sz w:val="24"/>
          <w:szCs w:val="24"/>
        </w:rPr>
        <w:t xml:space="preserve"> изменения вовсе кардинально изменили  туристскую отрасль.</w:t>
      </w:r>
      <w:r>
        <w:rPr>
          <w:rFonts w:ascii="Times New Roman" w:hAnsi="Times New Roman" w:cs="Times New Roman"/>
          <w:sz w:val="24"/>
          <w:szCs w:val="24"/>
        </w:rPr>
        <w:t xml:space="preserve"> Начавшийся в капиталистических странах процесс активного формирования потребительского общества постепенно затронул и пошатнувшиеся социалистические страны. Отсутствие определенных материальных благ с лихвой стало компенсироваться после распада социалистического блока. Развитие российского потребительского рынка с 2000 года ежегодно </w:t>
      </w:r>
      <w:proofErr w:type="gramStart"/>
      <w:r>
        <w:rPr>
          <w:rFonts w:ascii="Times New Roman" w:hAnsi="Times New Roman" w:cs="Times New Roman"/>
          <w:sz w:val="24"/>
          <w:szCs w:val="24"/>
        </w:rPr>
        <w:t>составляют прирост около 10-15% и на сегодняшний день почти достиг</w:t>
      </w:r>
      <w:proofErr w:type="gramEnd"/>
      <w:r>
        <w:rPr>
          <w:rFonts w:ascii="Times New Roman" w:hAnsi="Times New Roman" w:cs="Times New Roman"/>
          <w:sz w:val="24"/>
          <w:szCs w:val="24"/>
        </w:rPr>
        <w:t xml:space="preserve"> уровня рынка постиндустриального общества</w:t>
      </w:r>
      <w:r w:rsidR="00CC11E6">
        <w:rPr>
          <w:rFonts w:ascii="Times New Roman" w:hAnsi="Times New Roman" w:cs="Times New Roman"/>
          <w:sz w:val="24"/>
          <w:szCs w:val="24"/>
        </w:rPr>
        <w:t xml:space="preserve"> </w:t>
      </w:r>
      <w:r w:rsidR="00C17FA9" w:rsidRPr="00C17FA9">
        <w:rPr>
          <w:rFonts w:ascii="Times New Roman" w:hAnsi="Times New Roman" w:cs="Times New Roman"/>
          <w:sz w:val="24"/>
          <w:szCs w:val="24"/>
        </w:rPr>
        <w:t>[46</w:t>
      </w:r>
      <w:r w:rsidR="00CC11E6" w:rsidRPr="00C17FA9">
        <w:rPr>
          <w:rFonts w:ascii="Times New Roman" w:hAnsi="Times New Roman" w:cs="Times New Roman"/>
          <w:sz w:val="24"/>
          <w:szCs w:val="24"/>
        </w:rPr>
        <w:t>]</w:t>
      </w:r>
      <w:r w:rsidRPr="00C17FA9">
        <w:rPr>
          <w:rFonts w:ascii="Times New Roman" w:hAnsi="Times New Roman" w:cs="Times New Roman"/>
          <w:sz w:val="24"/>
          <w:szCs w:val="24"/>
        </w:rPr>
        <w:t>.</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 xml:space="preserve">  В связи с этим, потенциальным потребителем движет большое число мотивов, чем </w:t>
      </w:r>
      <w:r w:rsidRPr="00EB1DD4">
        <w:rPr>
          <w:rFonts w:ascii="Times New Roman" w:hAnsi="Times New Roman" w:cs="Times New Roman"/>
          <w:sz w:val="24"/>
          <w:szCs w:val="24"/>
        </w:rPr>
        <w:lastRenderedPageBreak/>
        <w:t>могло бы показаться на первый взгляд и условно их можно разделить на две группы: основные и дополнительные. За принятия конечного выбора отвечают основные мотивы, в то время как дополнительные мотивы оказывают  влияние на конечный выбор продукта. Приоритетность тех или иных мотивов формируют общий интерес  человека, который он в свою очередь на стадии выбора применяет к потенциальной услуге. Это объясняет разнообразие интересов на различных этапах жизнедеятельности человека: от детства заканчивая «третьим возрастом».</w:t>
      </w:r>
    </w:p>
    <w:p w:rsidR="008F2737" w:rsidRPr="00816253" w:rsidRDefault="008F2737" w:rsidP="00816253">
      <w:pPr>
        <w:spacing w:line="360" w:lineRule="auto"/>
        <w:jc w:val="both"/>
        <w:rPr>
          <w:rFonts w:ascii="Times New Roman" w:hAnsi="Times New Roman" w:cs="Times New Roman"/>
          <w:sz w:val="24"/>
          <w:szCs w:val="24"/>
        </w:rPr>
      </w:pPr>
      <w:r w:rsidRPr="00816253">
        <w:rPr>
          <w:rFonts w:ascii="Times New Roman" w:hAnsi="Times New Roman" w:cs="Times New Roman"/>
          <w:sz w:val="24"/>
          <w:szCs w:val="24"/>
        </w:rPr>
        <w:t>Систематизируя основные концепции теории мотивации</w:t>
      </w:r>
      <w:r w:rsidR="00816253" w:rsidRPr="00816253">
        <w:rPr>
          <w:rFonts w:ascii="Times New Roman" w:hAnsi="Times New Roman" w:cs="Times New Roman"/>
          <w:sz w:val="24"/>
          <w:szCs w:val="24"/>
        </w:rPr>
        <w:t xml:space="preserve"> </w:t>
      </w:r>
      <w:proofErr w:type="spellStart"/>
      <w:r w:rsidR="00816253" w:rsidRPr="00816253">
        <w:rPr>
          <w:rFonts w:ascii="Times New Roman" w:hAnsi="Times New Roman" w:cs="Times New Roman"/>
          <w:sz w:val="24"/>
          <w:szCs w:val="24"/>
        </w:rPr>
        <w:t>Чудновский</w:t>
      </w:r>
      <w:proofErr w:type="spellEnd"/>
      <w:r w:rsidR="00816253" w:rsidRPr="00816253">
        <w:rPr>
          <w:rFonts w:ascii="Times New Roman" w:hAnsi="Times New Roman" w:cs="Times New Roman"/>
          <w:sz w:val="24"/>
          <w:szCs w:val="24"/>
        </w:rPr>
        <w:t xml:space="preserve"> А.Д. в своей работе «Управление потребительскими предпочтениями в сфере отечественного туризма и гостеприимства  и основные направления реализации туристского продукта»</w:t>
      </w:r>
      <w:r w:rsidRPr="00816253">
        <w:rPr>
          <w:rFonts w:ascii="Times New Roman" w:hAnsi="Times New Roman" w:cs="Times New Roman"/>
          <w:sz w:val="24"/>
          <w:szCs w:val="24"/>
        </w:rPr>
        <w:t>, в целом выделяется 3 группы концепций: аналитические</w:t>
      </w:r>
      <w:r w:rsidR="007F3EA8" w:rsidRPr="00816253">
        <w:rPr>
          <w:rFonts w:ascii="Times New Roman" w:hAnsi="Times New Roman" w:cs="Times New Roman"/>
          <w:sz w:val="24"/>
          <w:szCs w:val="24"/>
        </w:rPr>
        <w:t>, иерархические,  комплексные (</w:t>
      </w:r>
      <w:proofErr w:type="spellStart"/>
      <w:r w:rsidR="007F3EA8" w:rsidRPr="00816253">
        <w:rPr>
          <w:rFonts w:ascii="Times New Roman" w:hAnsi="Times New Roman" w:cs="Times New Roman"/>
          <w:sz w:val="24"/>
          <w:szCs w:val="24"/>
        </w:rPr>
        <w:t>Чудновкий</w:t>
      </w:r>
      <w:proofErr w:type="spellEnd"/>
      <w:r w:rsidR="007F3EA8" w:rsidRPr="00816253">
        <w:rPr>
          <w:rFonts w:ascii="Times New Roman" w:hAnsi="Times New Roman" w:cs="Times New Roman"/>
          <w:sz w:val="24"/>
          <w:szCs w:val="24"/>
        </w:rPr>
        <w:t xml:space="preserve"> А.Д.</w:t>
      </w:r>
      <w:r w:rsidR="0065108F" w:rsidRPr="00816253">
        <w:rPr>
          <w:rFonts w:ascii="Times New Roman" w:hAnsi="Times New Roman" w:cs="Times New Roman"/>
          <w:sz w:val="24"/>
          <w:szCs w:val="24"/>
        </w:rPr>
        <w:t>; 2014 г.)</w:t>
      </w:r>
      <w:r w:rsidRPr="00816253">
        <w:rPr>
          <w:rFonts w:ascii="Times New Roman" w:hAnsi="Times New Roman" w:cs="Times New Roman"/>
          <w:sz w:val="24"/>
          <w:szCs w:val="24"/>
        </w:rPr>
        <w:t>.</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 xml:space="preserve">Первая группа описывает всевозможные  мотивы рекреационной деятельности человека, где основным источником информации являются опросы и выявление в них ключевых целей. Р. </w:t>
      </w:r>
      <w:proofErr w:type="spellStart"/>
      <w:r w:rsidRPr="00EB1DD4">
        <w:rPr>
          <w:rFonts w:ascii="Times New Roman" w:hAnsi="Times New Roman" w:cs="Times New Roman"/>
          <w:sz w:val="24"/>
          <w:szCs w:val="24"/>
        </w:rPr>
        <w:t>Крэнделл</w:t>
      </w:r>
      <w:proofErr w:type="spellEnd"/>
      <w:r w:rsidRPr="00EB1DD4">
        <w:rPr>
          <w:rFonts w:ascii="Times New Roman" w:hAnsi="Times New Roman" w:cs="Times New Roman"/>
          <w:sz w:val="24"/>
          <w:szCs w:val="24"/>
        </w:rPr>
        <w:t>, П.Г.Кабанов – представители аналитической концепции 80-х годов заложили основу в исследовании туристской мотивации и создали еще одно пространство для изучения потребительского спроса в сфере туризма. Тем не менее, основной недостаток любой аналитической мотивационной теории является продолжением ее же достоинств: чем подробнее перечень потребностей, тем сложнее</w:t>
      </w:r>
      <w:r w:rsidR="0065108F">
        <w:rPr>
          <w:rFonts w:ascii="Times New Roman" w:hAnsi="Times New Roman" w:cs="Times New Roman"/>
          <w:sz w:val="24"/>
          <w:szCs w:val="24"/>
        </w:rPr>
        <w:t xml:space="preserve"> провести между ними границы</w:t>
      </w:r>
      <w:r w:rsidRPr="00EB1DD4">
        <w:rPr>
          <w:rFonts w:ascii="Times New Roman" w:hAnsi="Times New Roman" w:cs="Times New Roman"/>
          <w:sz w:val="24"/>
          <w:szCs w:val="24"/>
        </w:rPr>
        <w:t>.</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 xml:space="preserve">Иерархическая группа концепций соответствует своему названию, в </w:t>
      </w:r>
      <w:proofErr w:type="gramStart"/>
      <w:r w:rsidRPr="00EB1DD4">
        <w:rPr>
          <w:rFonts w:ascii="Times New Roman" w:hAnsi="Times New Roman" w:cs="Times New Roman"/>
          <w:sz w:val="24"/>
          <w:szCs w:val="24"/>
        </w:rPr>
        <w:t>основе</w:t>
      </w:r>
      <w:proofErr w:type="gramEnd"/>
      <w:r w:rsidRPr="00EB1DD4">
        <w:rPr>
          <w:rFonts w:ascii="Times New Roman" w:hAnsi="Times New Roman" w:cs="Times New Roman"/>
          <w:sz w:val="24"/>
          <w:szCs w:val="24"/>
        </w:rPr>
        <w:t xml:space="preserve"> которой лежит распределение человеческих потребностей. Локомотивом этой группы стала «теория человеческой мо</w:t>
      </w:r>
      <w:r>
        <w:rPr>
          <w:rFonts w:ascii="Times New Roman" w:hAnsi="Times New Roman" w:cs="Times New Roman"/>
          <w:sz w:val="24"/>
          <w:szCs w:val="24"/>
        </w:rPr>
        <w:t xml:space="preserve">тивации» </w:t>
      </w:r>
      <w:proofErr w:type="spellStart"/>
      <w:r>
        <w:rPr>
          <w:rFonts w:ascii="Times New Roman" w:hAnsi="Times New Roman" w:cs="Times New Roman"/>
          <w:sz w:val="24"/>
          <w:szCs w:val="24"/>
        </w:rPr>
        <w:t>А.Маслоу</w:t>
      </w:r>
      <w:proofErr w:type="spellEnd"/>
      <w:r>
        <w:rPr>
          <w:rFonts w:ascii="Times New Roman" w:hAnsi="Times New Roman" w:cs="Times New Roman"/>
          <w:sz w:val="24"/>
          <w:szCs w:val="24"/>
        </w:rPr>
        <w:t xml:space="preserve">, </w:t>
      </w:r>
      <w:r w:rsidRPr="00EB1DD4">
        <w:rPr>
          <w:rFonts w:ascii="Times New Roman" w:hAnsi="Times New Roman" w:cs="Times New Roman"/>
          <w:sz w:val="24"/>
          <w:szCs w:val="24"/>
        </w:rPr>
        <w:t xml:space="preserve">его теория гласит, что только  удовлетворение низших потребностей (физиологические и потребность в безопасности) объясняет появление возможностей и желания к путешествию. Примером применения  «пирамиды потребностей» в туристской сфере является большое разнообразие видов туризма. Снижение физической активности, постоянные стрессы, перенасыщение  информацией ежедневно отрицательно сказываются на общем состоянии здоровья человека, этим объясняется появление видов туризма, направленных на восстановление сил и душевного равновесия. Потребность самосохранения в сфере туризма нашла воплощение в страховой деятельности (страхование </w:t>
      </w:r>
      <w:proofErr w:type="gramStart"/>
      <w:r w:rsidRPr="00EB1DD4">
        <w:rPr>
          <w:rFonts w:ascii="Times New Roman" w:hAnsi="Times New Roman" w:cs="Times New Roman"/>
          <w:sz w:val="24"/>
          <w:szCs w:val="24"/>
        </w:rPr>
        <w:t>выезжающих</w:t>
      </w:r>
      <w:proofErr w:type="gramEnd"/>
      <w:r w:rsidRPr="00EB1DD4">
        <w:rPr>
          <w:rFonts w:ascii="Times New Roman" w:hAnsi="Times New Roman" w:cs="Times New Roman"/>
          <w:sz w:val="24"/>
          <w:szCs w:val="24"/>
        </w:rPr>
        <w:t xml:space="preserve"> за рубеж, страхование багажа и т.п.). Общение с людьми, посещение всевозможных интересных </w:t>
      </w:r>
      <w:r w:rsidRPr="00EB1DD4">
        <w:rPr>
          <w:rFonts w:ascii="Times New Roman" w:hAnsi="Times New Roman" w:cs="Times New Roman"/>
          <w:sz w:val="24"/>
          <w:szCs w:val="24"/>
        </w:rPr>
        <w:lastRenderedPageBreak/>
        <w:t xml:space="preserve">фестивалей и мероприятий, волонтерские инициативы относятся к социальной ступени иерархии исходя из того, что в данных действиях просматривается понятие «причастности» и желанием человека состоять в определенной группе. Возможность путешествовать всегда была показателем финансового состояния человека и свободы передвижения. Несмотря на повсеместность туризма как явления, человек, совершающий путешествие, все же относится к привилегированному классу, повышая тем самым себя свой социальный статус в привычном для него обществе. Процесс самореализации или </w:t>
      </w:r>
      <w:proofErr w:type="spellStart"/>
      <w:r w:rsidRPr="00EB1DD4">
        <w:rPr>
          <w:rFonts w:ascii="Times New Roman" w:hAnsi="Times New Roman" w:cs="Times New Roman"/>
          <w:sz w:val="24"/>
          <w:szCs w:val="24"/>
        </w:rPr>
        <w:t>самоактуализации</w:t>
      </w:r>
      <w:proofErr w:type="spellEnd"/>
      <w:r w:rsidRPr="00EB1DD4">
        <w:rPr>
          <w:rFonts w:ascii="Times New Roman" w:hAnsi="Times New Roman" w:cs="Times New Roman"/>
          <w:sz w:val="24"/>
          <w:szCs w:val="24"/>
        </w:rPr>
        <w:t xml:space="preserve"> – вершина пирамиды потребности по </w:t>
      </w:r>
      <w:proofErr w:type="spellStart"/>
      <w:r w:rsidRPr="00EB1DD4">
        <w:rPr>
          <w:rFonts w:ascii="Times New Roman" w:hAnsi="Times New Roman" w:cs="Times New Roman"/>
          <w:sz w:val="24"/>
          <w:szCs w:val="24"/>
        </w:rPr>
        <w:t>Маслоу</w:t>
      </w:r>
      <w:proofErr w:type="spellEnd"/>
      <w:r w:rsidRPr="00EB1DD4">
        <w:rPr>
          <w:rFonts w:ascii="Times New Roman" w:hAnsi="Times New Roman" w:cs="Times New Roman"/>
          <w:sz w:val="24"/>
          <w:szCs w:val="24"/>
        </w:rPr>
        <w:t xml:space="preserve"> –  отражен в туристской сфере бесконечным поискам  идеального места или потреблением таких туристских услуг человеком, которые  соответствуют его текущим вкусам и предпочтениям человека. </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 xml:space="preserve">Теория </w:t>
      </w:r>
      <w:proofErr w:type="spellStart"/>
      <w:r w:rsidRPr="00EB1DD4">
        <w:rPr>
          <w:rFonts w:ascii="Times New Roman" w:hAnsi="Times New Roman" w:cs="Times New Roman"/>
          <w:sz w:val="24"/>
          <w:szCs w:val="24"/>
        </w:rPr>
        <w:t>А.Маслоу</w:t>
      </w:r>
      <w:proofErr w:type="spellEnd"/>
      <w:r w:rsidRPr="00EB1DD4">
        <w:rPr>
          <w:rFonts w:ascii="Times New Roman" w:hAnsi="Times New Roman" w:cs="Times New Roman"/>
          <w:sz w:val="24"/>
          <w:szCs w:val="24"/>
        </w:rPr>
        <w:t xml:space="preserve"> стала основой для разработки типологии туристов (5 типов), разработанной Ч.Пирсом. Каждая ступень соответствуют определенной  стадии  адаптации в сфере туризма, что в свою очередь допускает эволюцию по мере вз</w:t>
      </w:r>
      <w:r w:rsidR="00C17FA9">
        <w:rPr>
          <w:rFonts w:ascii="Times New Roman" w:hAnsi="Times New Roman" w:cs="Times New Roman"/>
          <w:sz w:val="24"/>
          <w:szCs w:val="24"/>
        </w:rPr>
        <w:t>росления и приобретения опыта</w:t>
      </w:r>
      <w:r w:rsidRPr="00EB1DD4">
        <w:rPr>
          <w:rFonts w:ascii="Times New Roman" w:hAnsi="Times New Roman" w:cs="Times New Roman"/>
          <w:sz w:val="24"/>
          <w:szCs w:val="24"/>
        </w:rPr>
        <w:t>.</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Теория мотивация Д.Шварца является квинтэссенцией  социальной психологии и психологии личностного роста, его концепция выделяет рациональные и эмоциональные мотивы. К первым относятся такие мотивы как: прибыль и экономия, снижение риска, удобство, гарантированное качество обслуживания, репутация. К последней группе мотивов относя: «свое я» - значимость, признание, познание, следование моде, престиж (желан</w:t>
      </w:r>
      <w:r w:rsidR="00816253">
        <w:rPr>
          <w:rFonts w:ascii="Times New Roman" w:hAnsi="Times New Roman" w:cs="Times New Roman"/>
          <w:sz w:val="24"/>
          <w:szCs w:val="24"/>
        </w:rPr>
        <w:t>ие быть принятым в обществе)</w:t>
      </w:r>
      <w:r w:rsidRPr="00EB1DD4">
        <w:rPr>
          <w:rFonts w:ascii="Times New Roman" w:hAnsi="Times New Roman" w:cs="Times New Roman"/>
          <w:sz w:val="24"/>
          <w:szCs w:val="24"/>
        </w:rPr>
        <w:t xml:space="preserve">. </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Результат систематизации потребностей и выделения наиболее приоритетных  групп потребностей, побуждающих людей путешествовать, имеет практическую значимость при проектировании туристского продукта.</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 xml:space="preserve">В основе комплексной группы концепций лежит двойственность поведения отдыхающих, для которых характерно два состояния: возбуждение и расслабление. Идеальное состояние человека – балансирование между этими двумя состояниями. Особенность такого подхода заключается в определении оптимального уровня: чем выше состояние возбуждения человека, тем скорее он выберет расслабляющий отдых. По такому же принципу объясняется стремления человека к активному отдыху, характерному для людей с пассивной физической деятельностью. </w:t>
      </w:r>
    </w:p>
    <w:p w:rsidR="008F2737" w:rsidRPr="00EB1DD4"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lastRenderedPageBreak/>
        <w:t>Проблемой вышеизложенной концепции является тот факт, что человеку свойственно чередование форм отдыха, напоминающий механизм маятник</w:t>
      </w:r>
      <w:r w:rsidR="00816253">
        <w:rPr>
          <w:rFonts w:ascii="Times New Roman" w:hAnsi="Times New Roman" w:cs="Times New Roman"/>
          <w:sz w:val="24"/>
          <w:szCs w:val="24"/>
        </w:rPr>
        <w:t xml:space="preserve">а, т.е. от пассивного отдыха </w:t>
      </w:r>
      <w:proofErr w:type="gramStart"/>
      <w:r w:rsidR="00816253">
        <w:rPr>
          <w:rFonts w:ascii="Times New Roman" w:hAnsi="Times New Roman" w:cs="Times New Roman"/>
          <w:sz w:val="24"/>
          <w:szCs w:val="24"/>
        </w:rPr>
        <w:t>к</w:t>
      </w:r>
      <w:proofErr w:type="gramEnd"/>
      <w:r w:rsidR="00816253">
        <w:rPr>
          <w:rFonts w:ascii="Times New Roman" w:hAnsi="Times New Roman" w:cs="Times New Roman"/>
          <w:sz w:val="24"/>
          <w:szCs w:val="24"/>
        </w:rPr>
        <w:t xml:space="preserve"> </w:t>
      </w:r>
      <w:r w:rsidR="00924A47">
        <w:rPr>
          <w:rFonts w:ascii="Times New Roman" w:hAnsi="Times New Roman" w:cs="Times New Roman"/>
          <w:sz w:val="24"/>
          <w:szCs w:val="24"/>
        </w:rPr>
        <w:t>активному</w:t>
      </w:r>
      <w:r w:rsidRPr="00EB1DD4">
        <w:rPr>
          <w:rFonts w:ascii="Times New Roman" w:hAnsi="Times New Roman" w:cs="Times New Roman"/>
          <w:sz w:val="24"/>
          <w:szCs w:val="24"/>
        </w:rPr>
        <w:t xml:space="preserve">. </w:t>
      </w:r>
    </w:p>
    <w:p w:rsidR="008F2737"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Интересное реше</w:t>
      </w:r>
      <w:r w:rsidR="00C17FA9">
        <w:rPr>
          <w:rFonts w:ascii="Times New Roman" w:hAnsi="Times New Roman" w:cs="Times New Roman"/>
          <w:sz w:val="24"/>
          <w:szCs w:val="24"/>
        </w:rPr>
        <w:t xml:space="preserve">ние данной проблемы предложил М. </w:t>
      </w:r>
      <w:proofErr w:type="spellStart"/>
      <w:r w:rsidRPr="00EB1DD4">
        <w:rPr>
          <w:rFonts w:ascii="Times New Roman" w:hAnsi="Times New Roman" w:cs="Times New Roman"/>
          <w:sz w:val="24"/>
          <w:szCs w:val="24"/>
        </w:rPr>
        <w:t>Дж</w:t>
      </w:r>
      <w:proofErr w:type="gramStart"/>
      <w:r w:rsidRPr="00EB1DD4">
        <w:rPr>
          <w:rFonts w:ascii="Times New Roman" w:hAnsi="Times New Roman" w:cs="Times New Roman"/>
          <w:sz w:val="24"/>
          <w:szCs w:val="24"/>
        </w:rPr>
        <w:t>.А</w:t>
      </w:r>
      <w:proofErr w:type="gramEnd"/>
      <w:r w:rsidRPr="00EB1DD4">
        <w:rPr>
          <w:rFonts w:ascii="Times New Roman" w:hAnsi="Times New Roman" w:cs="Times New Roman"/>
          <w:sz w:val="24"/>
          <w:szCs w:val="24"/>
        </w:rPr>
        <w:t>птер</w:t>
      </w:r>
      <w:proofErr w:type="spellEnd"/>
      <w:r w:rsidRPr="00EB1DD4">
        <w:rPr>
          <w:rFonts w:ascii="Times New Roman" w:hAnsi="Times New Roman" w:cs="Times New Roman"/>
          <w:sz w:val="24"/>
          <w:szCs w:val="24"/>
        </w:rPr>
        <w:t>, разработавший реверсивную теорию мотивации. Основная ее идея заключается в том, что существуют два различных состояния активности - повышенной и пониженной. Восприятия человека в  каждом из двух состояний кардинально меняется. Действия человека в состоянии повышенной активности имеют целенаправленный путь и долгожданный результат – отдых. В период пониженной активности человек «плывет по течению», делая то, что ему нравится, воплощая тем самым недостаток спонтанности в его жизни посредством разнообразного активного времяпрепровождения. Новое социальное явление как отпуск, появившийся на рубеже 19-20 веков,  стало следствием механизации человеческого труда и побудило работодателей оценить по достоинству человека как трудовой ресурс.  До сих пор отпуск является поощрением определенной трудовой деятельности человека, и стремление  распределить свой отпуск на  кратковременные периоды времени  объясняется желанием работодателя в эффективной работе сотрудника, а с точки зрения отпускника удовлетворить потребности в соответствии с его фазой активности. Следовательно,  одна из задач сферы туризма как раз состоит в улавливании  подходящего состояния отдыхающего и грамотном предложении согласно вкуса</w:t>
      </w:r>
      <w:r w:rsidR="00924A47">
        <w:rPr>
          <w:rFonts w:ascii="Times New Roman" w:hAnsi="Times New Roman" w:cs="Times New Roman"/>
          <w:sz w:val="24"/>
          <w:szCs w:val="24"/>
        </w:rPr>
        <w:t>м и предпочтениям последнего</w:t>
      </w:r>
      <w:r w:rsidRPr="00EB1DD4">
        <w:rPr>
          <w:rFonts w:ascii="Times New Roman" w:hAnsi="Times New Roman" w:cs="Times New Roman"/>
          <w:sz w:val="24"/>
          <w:szCs w:val="24"/>
        </w:rPr>
        <w:t xml:space="preserve">.  </w:t>
      </w:r>
    </w:p>
    <w:p w:rsidR="008F2737" w:rsidRPr="00EB1DD4" w:rsidRDefault="008F2737" w:rsidP="00032BE2">
      <w:pPr>
        <w:widowControl w:val="0"/>
        <w:spacing w:line="360" w:lineRule="auto"/>
        <w:jc w:val="both"/>
        <w:rPr>
          <w:rFonts w:ascii="Times New Roman" w:hAnsi="Times New Roman" w:cs="Times New Roman"/>
          <w:sz w:val="24"/>
          <w:szCs w:val="24"/>
        </w:rPr>
      </w:pPr>
      <w:proofErr w:type="gramStart"/>
      <w:r w:rsidRPr="00EB1DD4">
        <w:rPr>
          <w:rFonts w:ascii="Times New Roman" w:hAnsi="Times New Roman" w:cs="Times New Roman"/>
          <w:sz w:val="24"/>
          <w:szCs w:val="24"/>
        </w:rPr>
        <w:t>Помимо этого, сложно отрицать факт, что отдых должен доставлять удовольствие, согласно исследоват</w:t>
      </w:r>
      <w:r>
        <w:rPr>
          <w:rFonts w:ascii="Times New Roman" w:hAnsi="Times New Roman" w:cs="Times New Roman"/>
          <w:sz w:val="24"/>
          <w:szCs w:val="24"/>
        </w:rPr>
        <w:t>ельской работе Дэвида</w:t>
      </w:r>
      <w:r w:rsidR="00924A47">
        <w:rPr>
          <w:rFonts w:ascii="Times New Roman" w:hAnsi="Times New Roman" w:cs="Times New Roman"/>
          <w:sz w:val="24"/>
          <w:szCs w:val="24"/>
        </w:rPr>
        <w:t xml:space="preserve"> </w:t>
      </w:r>
      <w:proofErr w:type="spellStart"/>
      <w:r w:rsidR="00924A47">
        <w:rPr>
          <w:rFonts w:ascii="Times New Roman" w:hAnsi="Times New Roman" w:cs="Times New Roman"/>
          <w:sz w:val="24"/>
          <w:szCs w:val="24"/>
        </w:rPr>
        <w:t>Фенела</w:t>
      </w:r>
      <w:proofErr w:type="spellEnd"/>
      <w:r w:rsidR="00FF360B">
        <w:rPr>
          <w:rFonts w:ascii="Times New Roman" w:hAnsi="Times New Roman" w:cs="Times New Roman"/>
          <w:sz w:val="24"/>
          <w:szCs w:val="24"/>
        </w:rPr>
        <w:t xml:space="preserve"> (</w:t>
      </w:r>
      <w:r w:rsidR="00FF360B">
        <w:rPr>
          <w:rFonts w:ascii="Times New Roman" w:hAnsi="Times New Roman" w:cs="Times New Roman"/>
          <w:sz w:val="24"/>
          <w:szCs w:val="24"/>
          <w:lang w:val="en-US"/>
        </w:rPr>
        <w:t>D</w:t>
      </w:r>
      <w:r w:rsidR="00FF360B" w:rsidRPr="00FF360B">
        <w:rPr>
          <w:rFonts w:ascii="Times New Roman" w:hAnsi="Times New Roman" w:cs="Times New Roman"/>
          <w:sz w:val="24"/>
          <w:szCs w:val="24"/>
        </w:rPr>
        <w:t>.</w:t>
      </w:r>
      <w:r w:rsidR="00FF360B">
        <w:rPr>
          <w:rFonts w:ascii="Times New Roman" w:hAnsi="Times New Roman" w:cs="Times New Roman"/>
          <w:sz w:val="24"/>
          <w:szCs w:val="24"/>
          <w:lang w:val="en-US"/>
        </w:rPr>
        <w:t>A</w:t>
      </w:r>
      <w:r w:rsidR="00FF360B" w:rsidRPr="00FF360B">
        <w:rPr>
          <w:rFonts w:ascii="Times New Roman" w:hAnsi="Times New Roman" w:cs="Times New Roman"/>
          <w:sz w:val="24"/>
          <w:szCs w:val="24"/>
        </w:rPr>
        <w:t>.</w:t>
      </w:r>
      <w:r w:rsidR="00FF360B">
        <w:rPr>
          <w:rFonts w:ascii="Times New Roman" w:hAnsi="Times New Roman" w:cs="Times New Roman"/>
          <w:sz w:val="24"/>
          <w:szCs w:val="24"/>
          <w:lang w:val="en-US"/>
        </w:rPr>
        <w:t>Fennel</w:t>
      </w:r>
      <w:r w:rsidR="00FF360B" w:rsidRPr="00FF360B">
        <w:rPr>
          <w:rFonts w:ascii="Times New Roman" w:hAnsi="Times New Roman" w:cs="Times New Roman"/>
          <w:sz w:val="24"/>
          <w:szCs w:val="24"/>
        </w:rPr>
        <w:t xml:space="preserve">) </w:t>
      </w:r>
      <w:r>
        <w:rPr>
          <w:rFonts w:ascii="Times New Roman" w:hAnsi="Times New Roman" w:cs="Times New Roman"/>
          <w:sz w:val="24"/>
          <w:szCs w:val="24"/>
        </w:rPr>
        <w:t>«С</w:t>
      </w:r>
      <w:r w:rsidRPr="00EB1DD4">
        <w:rPr>
          <w:rFonts w:ascii="Times New Roman" w:hAnsi="Times New Roman" w:cs="Times New Roman"/>
          <w:sz w:val="24"/>
          <w:szCs w:val="24"/>
        </w:rPr>
        <w:t>ущность удовольствия в туризме» модель удовольствия, основанная на разных видах и степенях удовольствия,  контрастирует с различными периодами, которые отражаются в самом туристском опыте, и может пролить свет на удовольствие, как основной мотив отдыхающих.</w:t>
      </w:r>
      <w:proofErr w:type="gramEnd"/>
      <w:r w:rsidRPr="00EB1DD4">
        <w:rPr>
          <w:rFonts w:ascii="Times New Roman" w:hAnsi="Times New Roman" w:cs="Times New Roman"/>
          <w:sz w:val="24"/>
          <w:szCs w:val="24"/>
        </w:rPr>
        <w:t xml:space="preserve"> Значение предвкушения  и новизна – те формообразующие факторы, которые обуславливает</w:t>
      </w:r>
      <w:r w:rsidR="00FF360B">
        <w:rPr>
          <w:rFonts w:ascii="Times New Roman" w:hAnsi="Times New Roman" w:cs="Times New Roman"/>
          <w:sz w:val="24"/>
          <w:szCs w:val="24"/>
        </w:rPr>
        <w:t xml:space="preserve"> выбор места и способ отдыха</w:t>
      </w:r>
      <w:r w:rsidR="00910F38">
        <w:rPr>
          <w:rFonts w:ascii="Times New Roman" w:hAnsi="Times New Roman" w:cs="Times New Roman"/>
          <w:sz w:val="24"/>
          <w:szCs w:val="24"/>
        </w:rPr>
        <w:t xml:space="preserve"> </w:t>
      </w:r>
      <w:r w:rsidR="00910F38" w:rsidRPr="00910F38">
        <w:rPr>
          <w:rFonts w:ascii="Times New Roman" w:hAnsi="Times New Roman" w:cs="Times New Roman"/>
          <w:sz w:val="24"/>
          <w:szCs w:val="24"/>
        </w:rPr>
        <w:t>[4</w:t>
      </w:r>
      <w:r w:rsidR="00910F38" w:rsidRPr="00A20CE3">
        <w:rPr>
          <w:rFonts w:ascii="Times New Roman" w:hAnsi="Times New Roman" w:cs="Times New Roman"/>
          <w:sz w:val="24"/>
          <w:szCs w:val="24"/>
        </w:rPr>
        <w:t>]</w:t>
      </w:r>
      <w:r w:rsidRPr="00EB1DD4">
        <w:rPr>
          <w:rFonts w:ascii="Times New Roman" w:hAnsi="Times New Roman" w:cs="Times New Roman"/>
          <w:sz w:val="24"/>
          <w:szCs w:val="24"/>
        </w:rPr>
        <w:t>.</w:t>
      </w:r>
    </w:p>
    <w:p w:rsidR="008F2737" w:rsidRPr="00940546" w:rsidRDefault="008F2737" w:rsidP="00032BE2">
      <w:pPr>
        <w:widowControl w:val="0"/>
        <w:spacing w:line="360" w:lineRule="auto"/>
        <w:jc w:val="both"/>
        <w:rPr>
          <w:rFonts w:ascii="Times New Roman" w:hAnsi="Times New Roman" w:cs="Times New Roman"/>
          <w:sz w:val="24"/>
          <w:szCs w:val="24"/>
        </w:rPr>
      </w:pPr>
      <w:r w:rsidRPr="00EB1DD4">
        <w:rPr>
          <w:rFonts w:ascii="Times New Roman" w:hAnsi="Times New Roman" w:cs="Times New Roman"/>
          <w:sz w:val="24"/>
          <w:szCs w:val="24"/>
        </w:rPr>
        <w:t xml:space="preserve">Эволюция всевозможных концепций мотиваций на базе психологии, физиологии, менеджмента происходит на фоне беспрерывного технического прогресса, поэтому без текущего анализа действительности и прогнозирования возможных тенденций сложно представить, какая стратегия развития туризма будет наиболее эффективной. В связи с этим, по заказу </w:t>
      </w:r>
      <w:r w:rsidRPr="00EB1DD4">
        <w:rPr>
          <w:rFonts w:ascii="Times New Roman" w:hAnsi="Times New Roman" w:cs="Times New Roman"/>
          <w:sz w:val="24"/>
          <w:szCs w:val="24"/>
          <w:lang w:val="de-DE"/>
        </w:rPr>
        <w:t>Amadeus</w:t>
      </w:r>
      <w:r w:rsidRPr="00EB1DD4">
        <w:rPr>
          <w:rFonts w:ascii="Times New Roman" w:hAnsi="Times New Roman" w:cs="Times New Roman"/>
          <w:sz w:val="24"/>
          <w:szCs w:val="24"/>
        </w:rPr>
        <w:t xml:space="preserve"> (глобальная консалтинговая компания), компания </w:t>
      </w:r>
      <w:r w:rsidRPr="00EB1DD4">
        <w:rPr>
          <w:rFonts w:ascii="Times New Roman" w:hAnsi="Times New Roman" w:cs="Times New Roman"/>
          <w:sz w:val="24"/>
          <w:szCs w:val="24"/>
          <w:lang w:val="en-US"/>
        </w:rPr>
        <w:t>The</w:t>
      </w:r>
      <w:r w:rsidRPr="00EB1DD4">
        <w:rPr>
          <w:rFonts w:ascii="Times New Roman" w:hAnsi="Times New Roman" w:cs="Times New Roman"/>
          <w:sz w:val="24"/>
          <w:szCs w:val="24"/>
        </w:rPr>
        <w:t xml:space="preserve"> </w:t>
      </w:r>
      <w:r w:rsidRPr="00EB1DD4">
        <w:rPr>
          <w:rFonts w:ascii="Times New Roman" w:hAnsi="Times New Roman" w:cs="Times New Roman"/>
          <w:sz w:val="24"/>
          <w:szCs w:val="24"/>
          <w:lang w:val="en-US"/>
        </w:rPr>
        <w:t>Future</w:t>
      </w:r>
      <w:r w:rsidRPr="00EB1DD4">
        <w:rPr>
          <w:rFonts w:ascii="Times New Roman" w:hAnsi="Times New Roman" w:cs="Times New Roman"/>
          <w:sz w:val="24"/>
          <w:szCs w:val="24"/>
        </w:rPr>
        <w:t xml:space="preserve"> </w:t>
      </w:r>
      <w:r w:rsidRPr="00EB1DD4">
        <w:rPr>
          <w:rFonts w:ascii="Times New Roman" w:hAnsi="Times New Roman" w:cs="Times New Roman"/>
          <w:sz w:val="24"/>
          <w:szCs w:val="24"/>
          <w:lang w:val="en-US"/>
        </w:rPr>
        <w:lastRenderedPageBreak/>
        <w:t>Foundation</w:t>
      </w:r>
      <w:r w:rsidRPr="00EB1DD4">
        <w:rPr>
          <w:rFonts w:ascii="Times New Roman" w:hAnsi="Times New Roman" w:cs="Times New Roman"/>
          <w:sz w:val="24"/>
          <w:szCs w:val="24"/>
        </w:rPr>
        <w:t xml:space="preserve"> с ведущими футурологами, экспертами туристской отрасли и путешественниками из разных стран провела исследование, где преобладал скорее </w:t>
      </w:r>
      <w:proofErr w:type="spellStart"/>
      <w:r w:rsidRPr="00EB1DD4">
        <w:rPr>
          <w:rFonts w:ascii="Times New Roman" w:hAnsi="Times New Roman" w:cs="Times New Roman"/>
          <w:sz w:val="24"/>
          <w:szCs w:val="24"/>
        </w:rPr>
        <w:t>психографический</w:t>
      </w:r>
      <w:proofErr w:type="spellEnd"/>
      <w:r w:rsidRPr="00EB1DD4">
        <w:rPr>
          <w:rFonts w:ascii="Times New Roman" w:hAnsi="Times New Roman" w:cs="Times New Roman"/>
          <w:sz w:val="24"/>
          <w:szCs w:val="24"/>
        </w:rPr>
        <w:t>, а не демографический подход.  Было выявлено шесть категорий туристов, которые сформируются к концу следующего десятилетия</w:t>
      </w:r>
      <w:r w:rsidR="00BD0FCA">
        <w:rPr>
          <w:rFonts w:ascii="Times New Roman" w:hAnsi="Times New Roman" w:cs="Times New Roman"/>
          <w:sz w:val="24"/>
          <w:szCs w:val="24"/>
        </w:rPr>
        <w:t xml:space="preserve"> </w:t>
      </w:r>
      <w:r w:rsidR="00A20CE3">
        <w:rPr>
          <w:rFonts w:ascii="Times New Roman" w:hAnsi="Times New Roman" w:cs="Times New Roman"/>
          <w:sz w:val="24"/>
          <w:szCs w:val="24"/>
        </w:rPr>
        <w:t>(</w:t>
      </w:r>
      <w:proofErr w:type="gramStart"/>
      <w:r w:rsidR="00BD0FCA">
        <w:rPr>
          <w:rFonts w:ascii="Times New Roman" w:hAnsi="Times New Roman" w:cs="Times New Roman"/>
          <w:sz w:val="24"/>
          <w:szCs w:val="24"/>
        </w:rPr>
        <w:t>См</w:t>
      </w:r>
      <w:proofErr w:type="gramEnd"/>
      <w:r w:rsidR="00BD0FCA">
        <w:rPr>
          <w:rFonts w:ascii="Times New Roman" w:hAnsi="Times New Roman" w:cs="Times New Roman"/>
          <w:sz w:val="24"/>
          <w:szCs w:val="24"/>
        </w:rPr>
        <w:t>. Рисунок 2</w:t>
      </w:r>
      <w:r w:rsidR="00A20CE3">
        <w:rPr>
          <w:rFonts w:ascii="Times New Roman" w:hAnsi="Times New Roman" w:cs="Times New Roman"/>
          <w:sz w:val="24"/>
          <w:szCs w:val="24"/>
        </w:rPr>
        <w:t>)</w:t>
      </w:r>
      <w:r w:rsidRPr="00EB1DD4">
        <w:rPr>
          <w:rFonts w:ascii="Times New Roman" w:hAnsi="Times New Roman" w:cs="Times New Roman"/>
          <w:sz w:val="24"/>
          <w:szCs w:val="24"/>
        </w:rPr>
        <w:t>:</w:t>
      </w:r>
    </w:p>
    <w:p w:rsidR="008F2737" w:rsidRPr="00940546" w:rsidRDefault="008F2737" w:rsidP="00032BE2">
      <w:pPr>
        <w:pStyle w:val="a3"/>
        <w:widowControl w:val="0"/>
        <w:numPr>
          <w:ilvl w:val="0"/>
          <w:numId w:val="11"/>
        </w:numPr>
        <w:spacing w:line="360" w:lineRule="auto"/>
        <w:ind w:left="567" w:hanging="567"/>
        <w:jc w:val="both"/>
        <w:rPr>
          <w:rFonts w:ascii="Times New Roman" w:hAnsi="Times New Roman" w:cs="Times New Roman"/>
          <w:sz w:val="24"/>
          <w:szCs w:val="24"/>
        </w:rPr>
      </w:pPr>
      <w:r w:rsidRPr="00A50D43">
        <w:rPr>
          <w:rFonts w:ascii="Times New Roman" w:hAnsi="Times New Roman" w:cs="Times New Roman"/>
          <w:b/>
          <w:sz w:val="24"/>
          <w:szCs w:val="24"/>
        </w:rPr>
        <w:t>Фанаты социальных сетей</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Social</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Capital</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Seekers</w:t>
      </w:r>
      <w:proofErr w:type="spellEnd"/>
      <w:r w:rsidRPr="00940546">
        <w:rPr>
          <w:rFonts w:ascii="Times New Roman" w:hAnsi="Times New Roman" w:cs="Times New Roman"/>
          <w:sz w:val="24"/>
          <w:szCs w:val="24"/>
        </w:rPr>
        <w:t xml:space="preserve">). Комментарии, </w:t>
      </w:r>
      <w:proofErr w:type="spellStart"/>
      <w:r w:rsidRPr="00940546">
        <w:rPr>
          <w:rFonts w:ascii="Times New Roman" w:hAnsi="Times New Roman" w:cs="Times New Roman"/>
          <w:sz w:val="24"/>
          <w:szCs w:val="24"/>
        </w:rPr>
        <w:t>паблики</w:t>
      </w:r>
      <w:proofErr w:type="spellEnd"/>
      <w:r w:rsidRPr="00940546">
        <w:rPr>
          <w:rFonts w:ascii="Times New Roman" w:hAnsi="Times New Roman" w:cs="Times New Roman"/>
          <w:sz w:val="24"/>
          <w:szCs w:val="24"/>
        </w:rPr>
        <w:t xml:space="preserve">, обзоры основной </w:t>
      </w:r>
      <w:proofErr w:type="spellStart"/>
      <w:r w:rsidRPr="00940546">
        <w:rPr>
          <w:rFonts w:ascii="Times New Roman" w:hAnsi="Times New Roman" w:cs="Times New Roman"/>
          <w:sz w:val="24"/>
          <w:szCs w:val="24"/>
        </w:rPr>
        <w:t>онлайн-аудитории</w:t>
      </w:r>
      <w:proofErr w:type="spellEnd"/>
      <w:r w:rsidRPr="00940546">
        <w:rPr>
          <w:rFonts w:ascii="Times New Roman" w:hAnsi="Times New Roman" w:cs="Times New Roman"/>
          <w:sz w:val="24"/>
          <w:szCs w:val="24"/>
        </w:rPr>
        <w:t xml:space="preserve"> среди друзей и знакомых будут влиять на выбор будущего отпускника при планировании поездки.  Возрастающая активность в социальных сетях, растущий с большой скоростью информационный </w:t>
      </w:r>
      <w:proofErr w:type="spellStart"/>
      <w:r w:rsidRPr="00940546">
        <w:rPr>
          <w:rFonts w:ascii="Times New Roman" w:hAnsi="Times New Roman" w:cs="Times New Roman"/>
          <w:sz w:val="24"/>
          <w:szCs w:val="24"/>
        </w:rPr>
        <w:t>контент</w:t>
      </w:r>
      <w:proofErr w:type="spellEnd"/>
      <w:r w:rsidRPr="00940546">
        <w:rPr>
          <w:rFonts w:ascii="Times New Roman" w:hAnsi="Times New Roman" w:cs="Times New Roman"/>
          <w:sz w:val="24"/>
          <w:szCs w:val="24"/>
        </w:rPr>
        <w:t xml:space="preserve"> из публикаций и </w:t>
      </w:r>
      <w:proofErr w:type="spellStart"/>
      <w:r w:rsidRPr="00940546">
        <w:rPr>
          <w:rFonts w:ascii="Times New Roman" w:hAnsi="Times New Roman" w:cs="Times New Roman"/>
          <w:sz w:val="24"/>
          <w:szCs w:val="24"/>
        </w:rPr>
        <w:t>репостов</w:t>
      </w:r>
      <w:proofErr w:type="spellEnd"/>
      <w:r w:rsidRPr="00940546">
        <w:rPr>
          <w:rFonts w:ascii="Times New Roman" w:hAnsi="Times New Roman" w:cs="Times New Roman"/>
          <w:sz w:val="24"/>
          <w:szCs w:val="24"/>
        </w:rPr>
        <w:t xml:space="preserve"> с множеством «</w:t>
      </w:r>
      <w:proofErr w:type="spellStart"/>
      <w:r w:rsidRPr="00940546">
        <w:rPr>
          <w:rFonts w:ascii="Times New Roman" w:hAnsi="Times New Roman" w:cs="Times New Roman"/>
          <w:sz w:val="24"/>
          <w:szCs w:val="24"/>
        </w:rPr>
        <w:t>лайком</w:t>
      </w:r>
      <w:proofErr w:type="spellEnd"/>
      <w:r w:rsidRPr="00940546">
        <w:rPr>
          <w:rFonts w:ascii="Times New Roman" w:hAnsi="Times New Roman" w:cs="Times New Roman"/>
          <w:sz w:val="24"/>
          <w:szCs w:val="24"/>
        </w:rPr>
        <w:t>» постепенно  сформируют новый туристский сегмент. </w:t>
      </w:r>
    </w:p>
    <w:p w:rsidR="008F2737" w:rsidRPr="00940546" w:rsidRDefault="008F2737" w:rsidP="00032BE2">
      <w:pPr>
        <w:pStyle w:val="a3"/>
        <w:widowControl w:val="0"/>
        <w:numPr>
          <w:ilvl w:val="0"/>
          <w:numId w:val="11"/>
        </w:numPr>
        <w:spacing w:line="360" w:lineRule="auto"/>
        <w:ind w:left="567" w:hanging="567"/>
        <w:jc w:val="both"/>
        <w:rPr>
          <w:rFonts w:ascii="Times New Roman" w:hAnsi="Times New Roman" w:cs="Times New Roman"/>
          <w:sz w:val="24"/>
          <w:szCs w:val="24"/>
        </w:rPr>
      </w:pPr>
      <w:r w:rsidRPr="00A50D43">
        <w:rPr>
          <w:rFonts w:ascii="Times New Roman" w:hAnsi="Times New Roman" w:cs="Times New Roman"/>
          <w:b/>
          <w:sz w:val="24"/>
          <w:szCs w:val="24"/>
        </w:rPr>
        <w:t>Ценители культурного опыта</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Cultural</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Purists</w:t>
      </w:r>
      <w:proofErr w:type="spellEnd"/>
      <w:r w:rsidRPr="00940546">
        <w:rPr>
          <w:rFonts w:ascii="Times New Roman" w:hAnsi="Times New Roman" w:cs="Times New Roman"/>
          <w:sz w:val="24"/>
          <w:szCs w:val="24"/>
        </w:rPr>
        <w:t>) смотрят на  путешествия как на погружение  в чуждую, непривычную культуру. Удовлетворенность от отпуска а</w:t>
      </w:r>
      <w:r>
        <w:rPr>
          <w:rFonts w:ascii="Times New Roman" w:hAnsi="Times New Roman" w:cs="Times New Roman"/>
          <w:sz w:val="24"/>
          <w:szCs w:val="24"/>
        </w:rPr>
        <w:t>утентичности опыта.</w:t>
      </w:r>
    </w:p>
    <w:p w:rsidR="008F2737" w:rsidRPr="00940546" w:rsidRDefault="008F2737" w:rsidP="00032BE2">
      <w:pPr>
        <w:pStyle w:val="a3"/>
        <w:widowControl w:val="0"/>
        <w:numPr>
          <w:ilvl w:val="0"/>
          <w:numId w:val="11"/>
        </w:numPr>
        <w:spacing w:line="360" w:lineRule="auto"/>
        <w:ind w:left="567" w:hanging="567"/>
        <w:jc w:val="both"/>
        <w:rPr>
          <w:rFonts w:ascii="Times New Roman" w:hAnsi="Times New Roman" w:cs="Times New Roman"/>
          <w:sz w:val="24"/>
          <w:szCs w:val="24"/>
        </w:rPr>
      </w:pPr>
      <w:r w:rsidRPr="00A50D43">
        <w:rPr>
          <w:rFonts w:ascii="Times New Roman" w:hAnsi="Times New Roman" w:cs="Times New Roman"/>
          <w:b/>
          <w:sz w:val="24"/>
          <w:szCs w:val="24"/>
        </w:rPr>
        <w:t>Приверженцы этических принципов</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Ethical</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Travellers</w:t>
      </w:r>
      <w:proofErr w:type="spellEnd"/>
      <w:r w:rsidRPr="00940546">
        <w:rPr>
          <w:rFonts w:ascii="Times New Roman" w:hAnsi="Times New Roman" w:cs="Times New Roman"/>
          <w:sz w:val="24"/>
          <w:szCs w:val="24"/>
        </w:rPr>
        <w:t>) будут выбирать отдых в соответствии с этическими убеждениями устойчивого туризма. Для таких туристов характерно участие в волонтерских проектах, деятельность по защите окружающей среды, помощь в местном общественном развитии.  Особой популярностью будут пользоваться туры с экологической составляющей.</w:t>
      </w:r>
    </w:p>
    <w:p w:rsidR="008F2737" w:rsidRPr="00940546" w:rsidRDefault="008F2737" w:rsidP="00032BE2">
      <w:pPr>
        <w:pStyle w:val="a3"/>
        <w:widowControl w:val="0"/>
        <w:numPr>
          <w:ilvl w:val="0"/>
          <w:numId w:val="11"/>
        </w:numPr>
        <w:spacing w:line="360" w:lineRule="auto"/>
        <w:ind w:left="567" w:hanging="567"/>
        <w:jc w:val="both"/>
        <w:rPr>
          <w:rFonts w:ascii="Times New Roman" w:hAnsi="Times New Roman" w:cs="Times New Roman"/>
          <w:sz w:val="24"/>
          <w:szCs w:val="24"/>
        </w:rPr>
      </w:pPr>
      <w:r w:rsidRPr="00A50D43">
        <w:rPr>
          <w:rFonts w:ascii="Times New Roman" w:hAnsi="Times New Roman" w:cs="Times New Roman"/>
          <w:b/>
          <w:sz w:val="24"/>
          <w:szCs w:val="24"/>
        </w:rPr>
        <w:t>Искатели простых решений</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Simplicity</w:t>
      </w:r>
      <w:proofErr w:type="spellEnd"/>
      <w:r w:rsidRPr="00940546">
        <w:rPr>
          <w:rFonts w:ascii="Times New Roman" w:hAnsi="Times New Roman" w:cs="Times New Roman"/>
          <w:sz w:val="24"/>
          <w:szCs w:val="24"/>
        </w:rPr>
        <w:t> </w:t>
      </w:r>
      <w:proofErr w:type="spellStart"/>
      <w:r w:rsidRPr="00940546">
        <w:rPr>
          <w:rFonts w:ascii="Times New Roman" w:hAnsi="Times New Roman" w:cs="Times New Roman"/>
          <w:sz w:val="24"/>
          <w:szCs w:val="24"/>
        </w:rPr>
        <w:t>Searchers</w:t>
      </w:r>
      <w:proofErr w:type="spellEnd"/>
      <w:r w:rsidRPr="00940546">
        <w:rPr>
          <w:rFonts w:ascii="Times New Roman" w:hAnsi="Times New Roman" w:cs="Times New Roman"/>
          <w:sz w:val="24"/>
          <w:szCs w:val="24"/>
        </w:rPr>
        <w:t>) будут склонны выбирать туристский продукт, гарантирующий безопасность и занимательное времяпрепровождение, во избежание лишней траты времени, поскольку отпуск для этого сегмента – редкая возможность отдохнуть.</w:t>
      </w:r>
    </w:p>
    <w:p w:rsidR="008F2737" w:rsidRPr="00940546" w:rsidRDefault="008F2737" w:rsidP="00032BE2">
      <w:pPr>
        <w:pStyle w:val="a3"/>
        <w:widowControl w:val="0"/>
        <w:numPr>
          <w:ilvl w:val="0"/>
          <w:numId w:val="11"/>
        </w:numPr>
        <w:spacing w:line="360" w:lineRule="auto"/>
        <w:ind w:left="567" w:hanging="567"/>
        <w:jc w:val="both"/>
        <w:rPr>
          <w:rFonts w:ascii="Times New Roman" w:hAnsi="Times New Roman" w:cs="Times New Roman"/>
          <w:sz w:val="24"/>
          <w:szCs w:val="24"/>
        </w:rPr>
      </w:pPr>
      <w:r w:rsidRPr="00A50D43">
        <w:rPr>
          <w:rFonts w:ascii="Times New Roman" w:hAnsi="Times New Roman" w:cs="Times New Roman"/>
          <w:b/>
          <w:sz w:val="24"/>
          <w:szCs w:val="24"/>
        </w:rPr>
        <w:t>Путешественники по необходимости</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Obligation</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Meeters</w:t>
      </w:r>
      <w:proofErr w:type="spellEnd"/>
      <w:r w:rsidRPr="00940546">
        <w:rPr>
          <w:rFonts w:ascii="Times New Roman" w:hAnsi="Times New Roman" w:cs="Times New Roman"/>
          <w:sz w:val="24"/>
          <w:szCs w:val="24"/>
        </w:rPr>
        <w:t xml:space="preserve">). Важное событие, встреча, запланированный отдых в рамках ограниченного времени и бюджета характеризуют будущую категорию. Лишняя суета и спонтанные действия во время поездки – это не про них, поэтому тщательность планирования будет соблюдаться по четкому алгоритму действий. </w:t>
      </w:r>
    </w:p>
    <w:p w:rsidR="008F2737" w:rsidRDefault="008F2737" w:rsidP="00032BE2">
      <w:pPr>
        <w:pStyle w:val="a3"/>
        <w:widowControl w:val="0"/>
        <w:numPr>
          <w:ilvl w:val="0"/>
          <w:numId w:val="11"/>
        </w:numPr>
        <w:spacing w:line="360" w:lineRule="auto"/>
        <w:ind w:left="567" w:hanging="567"/>
        <w:jc w:val="both"/>
        <w:rPr>
          <w:rFonts w:ascii="Times New Roman" w:hAnsi="Times New Roman" w:cs="Times New Roman"/>
          <w:sz w:val="24"/>
          <w:szCs w:val="24"/>
        </w:rPr>
      </w:pPr>
      <w:r w:rsidRPr="00A50D43">
        <w:rPr>
          <w:rFonts w:ascii="Times New Roman" w:hAnsi="Times New Roman" w:cs="Times New Roman"/>
          <w:b/>
          <w:sz w:val="24"/>
          <w:szCs w:val="24"/>
        </w:rPr>
        <w:t>Охотники за наградой</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Reward</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Hunters</w:t>
      </w:r>
      <w:proofErr w:type="spellEnd"/>
      <w:r w:rsidRPr="00940546">
        <w:rPr>
          <w:rFonts w:ascii="Times New Roman" w:hAnsi="Times New Roman" w:cs="Times New Roman"/>
          <w:sz w:val="24"/>
          <w:szCs w:val="24"/>
        </w:rPr>
        <w:t xml:space="preserve">) или туристы, привыкшие роскошно путешествовать. Их характеризует стремление вернуть часть своих инвестиций, затраченных на поездки, посредством  создания сферой обслуживания образа роскошной жизни для них. </w:t>
      </w:r>
      <w:proofErr w:type="gramStart"/>
      <w:r w:rsidRPr="00940546">
        <w:rPr>
          <w:rFonts w:ascii="Times New Roman" w:hAnsi="Times New Roman" w:cs="Times New Roman"/>
          <w:sz w:val="24"/>
          <w:szCs w:val="24"/>
        </w:rPr>
        <w:t>Это частично связано  с wellness-тенденциями, включающих в себя как физическое, так и личностное самосовершенствование.</w:t>
      </w:r>
      <w:proofErr w:type="gramEnd"/>
      <w:r w:rsidRPr="00940546">
        <w:rPr>
          <w:rFonts w:ascii="Times New Roman" w:hAnsi="Times New Roman" w:cs="Times New Roman"/>
          <w:sz w:val="24"/>
          <w:szCs w:val="24"/>
        </w:rPr>
        <w:t xml:space="preserve"> Наслаждаясь путешествием, они воспринимают такого рода услуги, как </w:t>
      </w:r>
      <w:r w:rsidRPr="00940546">
        <w:rPr>
          <w:rFonts w:ascii="Times New Roman" w:hAnsi="Times New Roman" w:cs="Times New Roman"/>
          <w:sz w:val="24"/>
          <w:szCs w:val="24"/>
        </w:rPr>
        <w:lastRenderedPageBreak/>
        <w:t>поощрение или опыт «</w:t>
      </w:r>
      <w:proofErr w:type="spellStart"/>
      <w:r w:rsidRPr="00940546">
        <w:rPr>
          <w:rFonts w:ascii="Times New Roman" w:hAnsi="Times New Roman" w:cs="Times New Roman"/>
          <w:sz w:val="24"/>
          <w:szCs w:val="24"/>
        </w:rPr>
        <w:t>must</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have</w:t>
      </w:r>
      <w:proofErr w:type="spellEnd"/>
      <w:r w:rsidRPr="00940546">
        <w:rPr>
          <w:rFonts w:ascii="Times New Roman" w:hAnsi="Times New Roman" w:cs="Times New Roman"/>
          <w:sz w:val="24"/>
          <w:szCs w:val="24"/>
        </w:rPr>
        <w:t>», который демонстрирует эффективное  вложение денежных средств, времени и энергии рабочих будней</w:t>
      </w:r>
      <w:r w:rsidR="00B348A2">
        <w:rPr>
          <w:rFonts w:ascii="Times New Roman" w:hAnsi="Times New Roman" w:cs="Times New Roman"/>
          <w:sz w:val="24"/>
          <w:szCs w:val="24"/>
        </w:rPr>
        <w:t xml:space="preserve"> </w:t>
      </w:r>
      <w:r w:rsidR="00B348A2" w:rsidRPr="008A5480">
        <w:rPr>
          <w:rFonts w:ascii="Times New Roman" w:hAnsi="Times New Roman" w:cs="Times New Roman"/>
          <w:sz w:val="24"/>
          <w:szCs w:val="24"/>
        </w:rPr>
        <w:t>[</w:t>
      </w:r>
      <w:r w:rsidR="006A6302">
        <w:rPr>
          <w:rFonts w:ascii="Times New Roman" w:hAnsi="Times New Roman" w:cs="Times New Roman"/>
          <w:sz w:val="24"/>
          <w:szCs w:val="24"/>
        </w:rPr>
        <w:t>81</w:t>
      </w:r>
      <w:r w:rsidR="00B348A2" w:rsidRPr="008A5480">
        <w:rPr>
          <w:rFonts w:ascii="Times New Roman" w:hAnsi="Times New Roman" w:cs="Times New Roman"/>
          <w:sz w:val="24"/>
          <w:szCs w:val="24"/>
        </w:rPr>
        <w:t>]</w:t>
      </w:r>
      <w:r w:rsidRPr="008A5480">
        <w:rPr>
          <w:rFonts w:ascii="Times New Roman" w:hAnsi="Times New Roman" w:cs="Times New Roman"/>
          <w:sz w:val="24"/>
          <w:szCs w:val="24"/>
        </w:rPr>
        <w:t>.</w:t>
      </w:r>
      <w:r w:rsidRPr="00940546">
        <w:rPr>
          <w:rFonts w:ascii="Times New Roman" w:hAnsi="Times New Roman" w:cs="Times New Roman"/>
          <w:sz w:val="24"/>
          <w:szCs w:val="24"/>
        </w:rPr>
        <w:t>  </w:t>
      </w:r>
    </w:p>
    <w:p w:rsidR="00BD0FCA" w:rsidRDefault="00BD0FCA" w:rsidP="00BD0FCA">
      <w:pPr>
        <w:pStyle w:val="a3"/>
        <w:widowControl w:val="0"/>
        <w:spacing w:line="360" w:lineRule="auto"/>
        <w:ind w:left="567"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48282" cy="4540103"/>
            <wp:effectExtent l="19050" t="0" r="9518" b="0"/>
            <wp:docPr id="2" name="Рисунок 1" descr="адаптируй на рус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аптируй на русский.jpg"/>
                    <pic:cNvPicPr/>
                  </pic:nvPicPr>
                  <pic:blipFill>
                    <a:blip r:embed="rId9" cstate="print"/>
                    <a:stretch>
                      <a:fillRect/>
                    </a:stretch>
                  </pic:blipFill>
                  <pic:spPr>
                    <a:xfrm>
                      <a:off x="0" y="0"/>
                      <a:ext cx="5246729" cy="4538760"/>
                    </a:xfrm>
                    <a:prstGeom prst="rect">
                      <a:avLst/>
                    </a:prstGeom>
                  </pic:spPr>
                </pic:pic>
              </a:graphicData>
            </a:graphic>
          </wp:inline>
        </w:drawing>
      </w:r>
    </w:p>
    <w:p w:rsidR="00BD0FCA" w:rsidRPr="00940546" w:rsidRDefault="00BD0FCA" w:rsidP="00BD0FCA">
      <w:pPr>
        <w:pStyle w:val="a3"/>
        <w:widowControl w:val="0"/>
        <w:spacing w:line="360" w:lineRule="auto"/>
        <w:ind w:left="567" w:firstLine="0"/>
        <w:jc w:val="both"/>
        <w:rPr>
          <w:rFonts w:ascii="Times New Roman" w:hAnsi="Times New Roman" w:cs="Times New Roman"/>
          <w:sz w:val="24"/>
          <w:szCs w:val="24"/>
        </w:rPr>
      </w:pPr>
      <w:r w:rsidRPr="00BD0FCA">
        <w:rPr>
          <w:rFonts w:ascii="Times New Roman" w:hAnsi="Times New Roman" w:cs="Times New Roman"/>
          <w:b/>
          <w:sz w:val="24"/>
          <w:szCs w:val="24"/>
        </w:rPr>
        <w:t>Рисунок 2.</w:t>
      </w:r>
      <w:r>
        <w:rPr>
          <w:rFonts w:ascii="Times New Roman" w:hAnsi="Times New Roman" w:cs="Times New Roman"/>
          <w:sz w:val="24"/>
          <w:szCs w:val="24"/>
        </w:rPr>
        <w:t xml:space="preserve"> Категории туристов, которые сформируются к концу следующего десятилетия</w:t>
      </w:r>
      <w:r w:rsidR="00A20CE3">
        <w:rPr>
          <w:rStyle w:val="af6"/>
          <w:rFonts w:ascii="Times New Roman" w:hAnsi="Times New Roman" w:cs="Times New Roman"/>
          <w:sz w:val="24"/>
          <w:szCs w:val="24"/>
        </w:rPr>
        <w:footnoteReference w:id="1"/>
      </w:r>
      <w:r>
        <w:rPr>
          <w:rFonts w:ascii="Times New Roman" w:hAnsi="Times New Roman" w:cs="Times New Roman"/>
          <w:sz w:val="24"/>
          <w:szCs w:val="24"/>
        </w:rPr>
        <w:t>.</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Целесообразно говорить уже не о </w:t>
      </w:r>
      <w:proofErr w:type="spellStart"/>
      <w:r w:rsidRPr="00940546">
        <w:rPr>
          <w:rFonts w:ascii="Times New Roman" w:hAnsi="Times New Roman" w:cs="Times New Roman"/>
          <w:sz w:val="24"/>
          <w:szCs w:val="24"/>
        </w:rPr>
        <w:t>востребованности</w:t>
      </w:r>
      <w:proofErr w:type="spellEnd"/>
      <w:r w:rsidRPr="00940546">
        <w:rPr>
          <w:rFonts w:ascii="Times New Roman" w:hAnsi="Times New Roman" w:cs="Times New Roman"/>
          <w:sz w:val="24"/>
          <w:szCs w:val="24"/>
        </w:rPr>
        <w:t xml:space="preserve"> на конкретный вид туризма, а на некие </w:t>
      </w:r>
      <w:r w:rsidRPr="00C83A9F">
        <w:rPr>
          <w:rFonts w:ascii="Times New Roman" w:hAnsi="Times New Roman" w:cs="Times New Roman"/>
          <w:i/>
          <w:sz w:val="24"/>
          <w:szCs w:val="24"/>
        </w:rPr>
        <w:t>новые тенденции выбора туриста</w:t>
      </w:r>
      <w:r w:rsidRPr="00940546">
        <w:rPr>
          <w:rFonts w:ascii="Times New Roman" w:hAnsi="Times New Roman" w:cs="Times New Roman"/>
          <w:sz w:val="24"/>
          <w:szCs w:val="24"/>
        </w:rPr>
        <w:t>. Тенденции выбора в туризме</w:t>
      </w:r>
      <w:r>
        <w:rPr>
          <w:rFonts w:ascii="Times New Roman" w:hAnsi="Times New Roman" w:cs="Times New Roman"/>
          <w:sz w:val="24"/>
          <w:szCs w:val="24"/>
        </w:rPr>
        <w:t xml:space="preserve">  </w:t>
      </w:r>
      <w:r w:rsidRPr="00940546">
        <w:rPr>
          <w:rFonts w:ascii="Times New Roman" w:hAnsi="Times New Roman" w:cs="Times New Roman"/>
          <w:sz w:val="24"/>
          <w:szCs w:val="24"/>
        </w:rPr>
        <w:t>вопло</w:t>
      </w:r>
      <w:r>
        <w:rPr>
          <w:rFonts w:ascii="Times New Roman" w:hAnsi="Times New Roman" w:cs="Times New Roman"/>
          <w:sz w:val="24"/>
          <w:szCs w:val="24"/>
        </w:rPr>
        <w:t>тились</w:t>
      </w:r>
      <w:r w:rsidRPr="00940546">
        <w:rPr>
          <w:rFonts w:ascii="Times New Roman" w:hAnsi="Times New Roman" w:cs="Times New Roman"/>
          <w:sz w:val="24"/>
          <w:szCs w:val="24"/>
        </w:rPr>
        <w:t xml:space="preserve"> в информационном пространстве посредством таких Интернет-ресурсов, как </w:t>
      </w:r>
      <w:r w:rsidRPr="00940546">
        <w:rPr>
          <w:rFonts w:ascii="Times New Roman" w:hAnsi="Times New Roman" w:cs="Times New Roman"/>
          <w:sz w:val="24"/>
          <w:szCs w:val="24"/>
          <w:lang w:val="en-US"/>
        </w:rPr>
        <w:t>Booking</w:t>
      </w:r>
      <w:r w:rsidRPr="00940546">
        <w:rPr>
          <w:rFonts w:ascii="Times New Roman" w:hAnsi="Times New Roman" w:cs="Times New Roman"/>
          <w:sz w:val="24"/>
          <w:szCs w:val="24"/>
        </w:rPr>
        <w:t>.</w:t>
      </w:r>
      <w:r w:rsidRPr="00940546">
        <w:rPr>
          <w:rFonts w:ascii="Times New Roman" w:hAnsi="Times New Roman" w:cs="Times New Roman"/>
          <w:sz w:val="24"/>
          <w:szCs w:val="24"/>
          <w:lang w:val="en-US"/>
        </w:rPr>
        <w:t>com</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lang w:val="de-DE"/>
        </w:rPr>
        <w:t>tripadvisor</w:t>
      </w:r>
      <w:proofErr w:type="spellEnd"/>
      <w:r w:rsidRPr="00940546">
        <w:rPr>
          <w:rFonts w:ascii="Times New Roman" w:hAnsi="Times New Roman" w:cs="Times New Roman"/>
          <w:sz w:val="24"/>
          <w:szCs w:val="24"/>
        </w:rPr>
        <w:t>, различны</w:t>
      </w:r>
      <w:r>
        <w:rPr>
          <w:rFonts w:ascii="Times New Roman" w:hAnsi="Times New Roman" w:cs="Times New Roman"/>
          <w:sz w:val="24"/>
          <w:szCs w:val="24"/>
        </w:rPr>
        <w:t>х</w:t>
      </w:r>
      <w:r w:rsidRPr="00940546">
        <w:rPr>
          <w:rFonts w:ascii="Times New Roman" w:hAnsi="Times New Roman" w:cs="Times New Roman"/>
          <w:sz w:val="24"/>
          <w:szCs w:val="24"/>
        </w:rPr>
        <w:t xml:space="preserve"> форум</w:t>
      </w:r>
      <w:r>
        <w:rPr>
          <w:rFonts w:ascii="Times New Roman" w:hAnsi="Times New Roman" w:cs="Times New Roman"/>
          <w:sz w:val="24"/>
          <w:szCs w:val="24"/>
        </w:rPr>
        <w:t>ов</w:t>
      </w:r>
      <w:r w:rsidRPr="00940546">
        <w:rPr>
          <w:rFonts w:ascii="Times New Roman" w:hAnsi="Times New Roman" w:cs="Times New Roman"/>
          <w:sz w:val="24"/>
          <w:szCs w:val="24"/>
        </w:rPr>
        <w:t xml:space="preserve"> и </w:t>
      </w:r>
      <w:proofErr w:type="spellStart"/>
      <w:r w:rsidRPr="00940546">
        <w:rPr>
          <w:rFonts w:ascii="Times New Roman" w:hAnsi="Times New Roman" w:cs="Times New Roman"/>
          <w:sz w:val="24"/>
          <w:szCs w:val="24"/>
        </w:rPr>
        <w:t>блог</w:t>
      </w:r>
      <w:r>
        <w:rPr>
          <w:rFonts w:ascii="Times New Roman" w:hAnsi="Times New Roman" w:cs="Times New Roman"/>
          <w:sz w:val="24"/>
          <w:szCs w:val="24"/>
        </w:rPr>
        <w:t>ов</w:t>
      </w:r>
      <w:proofErr w:type="spellEnd"/>
      <w:r>
        <w:rPr>
          <w:rFonts w:ascii="Times New Roman" w:hAnsi="Times New Roman" w:cs="Times New Roman"/>
          <w:sz w:val="24"/>
          <w:szCs w:val="24"/>
        </w:rPr>
        <w:t xml:space="preserve"> </w:t>
      </w:r>
      <w:r w:rsidRPr="00940546">
        <w:rPr>
          <w:rFonts w:ascii="Times New Roman" w:hAnsi="Times New Roman" w:cs="Times New Roman"/>
          <w:sz w:val="24"/>
          <w:szCs w:val="24"/>
        </w:rPr>
        <w:t>путешественников, которые описывают сво</w:t>
      </w:r>
      <w:r>
        <w:rPr>
          <w:rFonts w:ascii="Times New Roman" w:hAnsi="Times New Roman" w:cs="Times New Roman"/>
          <w:sz w:val="24"/>
          <w:szCs w:val="24"/>
        </w:rPr>
        <w:t xml:space="preserve">й опыт и </w:t>
      </w:r>
      <w:r w:rsidRPr="00940546">
        <w:rPr>
          <w:rFonts w:ascii="Times New Roman" w:hAnsi="Times New Roman" w:cs="Times New Roman"/>
          <w:sz w:val="24"/>
          <w:szCs w:val="24"/>
        </w:rPr>
        <w:t xml:space="preserve">впечатления исходя из </w:t>
      </w:r>
      <w:r>
        <w:rPr>
          <w:rFonts w:ascii="Times New Roman" w:hAnsi="Times New Roman" w:cs="Times New Roman"/>
          <w:sz w:val="24"/>
          <w:szCs w:val="24"/>
        </w:rPr>
        <w:t>следующих параметров:</w:t>
      </w:r>
      <w:r w:rsidRPr="00940546">
        <w:rPr>
          <w:rFonts w:ascii="Times New Roman" w:hAnsi="Times New Roman" w:cs="Times New Roman"/>
          <w:sz w:val="24"/>
          <w:szCs w:val="24"/>
        </w:rPr>
        <w:t xml:space="preserve"> </w:t>
      </w:r>
      <w:proofErr w:type="gramStart"/>
      <w:r w:rsidRPr="00EB1DD4">
        <w:rPr>
          <w:rFonts w:ascii="Times New Roman" w:hAnsi="Times New Roman" w:cs="Times New Roman"/>
          <w:sz w:val="24"/>
          <w:szCs w:val="24"/>
        </w:rPr>
        <w:t>туристская</w:t>
      </w:r>
      <w:proofErr w:type="gramEnd"/>
      <w:r w:rsidRPr="00EB1DD4">
        <w:rPr>
          <w:rFonts w:ascii="Times New Roman" w:hAnsi="Times New Roman" w:cs="Times New Roman"/>
          <w:sz w:val="24"/>
          <w:szCs w:val="24"/>
        </w:rPr>
        <w:t xml:space="preserve"> </w:t>
      </w:r>
      <w:proofErr w:type="spellStart"/>
      <w:r w:rsidRPr="00EB1DD4">
        <w:rPr>
          <w:rFonts w:ascii="Times New Roman" w:hAnsi="Times New Roman" w:cs="Times New Roman"/>
          <w:sz w:val="24"/>
          <w:szCs w:val="24"/>
        </w:rPr>
        <w:t>дестинация</w:t>
      </w:r>
      <w:proofErr w:type="spellEnd"/>
      <w:r w:rsidRPr="00EB1DD4">
        <w:rPr>
          <w:rFonts w:ascii="Times New Roman" w:hAnsi="Times New Roman" w:cs="Times New Roman"/>
          <w:sz w:val="24"/>
          <w:szCs w:val="24"/>
        </w:rPr>
        <w:t>, место размещения, развлечение и наличие субъективных параметров (определенные требования к качеству обслуживания, тип питания и т.п.)</w:t>
      </w:r>
      <w:r w:rsidR="007E7F2F">
        <w:rPr>
          <w:rFonts w:ascii="Times New Roman" w:hAnsi="Times New Roman" w:cs="Times New Roman"/>
          <w:sz w:val="24"/>
          <w:szCs w:val="24"/>
        </w:rPr>
        <w:t xml:space="preserve"> </w:t>
      </w:r>
      <w:r w:rsidR="007E7F2F" w:rsidRPr="006055B7">
        <w:rPr>
          <w:rFonts w:ascii="Times New Roman" w:hAnsi="Times New Roman" w:cs="Times New Roman"/>
          <w:sz w:val="24"/>
          <w:szCs w:val="24"/>
        </w:rPr>
        <w:t>[2]</w:t>
      </w:r>
      <w:r w:rsidRPr="00EB1DD4">
        <w:rPr>
          <w:rFonts w:ascii="Times New Roman" w:hAnsi="Times New Roman" w:cs="Times New Roman"/>
          <w:sz w:val="24"/>
          <w:szCs w:val="24"/>
        </w:rPr>
        <w:t>.</w:t>
      </w:r>
    </w:p>
    <w:p w:rsidR="008F2737" w:rsidRPr="00940546" w:rsidRDefault="008F2737" w:rsidP="00032BE2">
      <w:pPr>
        <w:widowControl w:val="0"/>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Анализируя вышеизложенные концепции и данные исследования, можно выявить ряд общих сложившихся тенденций, так или иначе способных повлиять на </w:t>
      </w:r>
      <w:r w:rsidRPr="00940546">
        <w:rPr>
          <w:rFonts w:ascii="Times New Roman" w:hAnsi="Times New Roman" w:cs="Times New Roman"/>
          <w:sz w:val="24"/>
          <w:szCs w:val="24"/>
        </w:rPr>
        <w:lastRenderedPageBreak/>
        <w:t xml:space="preserve">формирование мотивационной иерархии потенциальных туристов. </w:t>
      </w:r>
      <w:r>
        <w:rPr>
          <w:rFonts w:ascii="Times New Roman" w:hAnsi="Times New Roman" w:cs="Times New Roman"/>
          <w:sz w:val="24"/>
          <w:szCs w:val="24"/>
        </w:rPr>
        <w:t xml:space="preserve">Стоит </w:t>
      </w:r>
      <w:r w:rsidRPr="00940546">
        <w:rPr>
          <w:rFonts w:ascii="Times New Roman" w:hAnsi="Times New Roman" w:cs="Times New Roman"/>
          <w:sz w:val="24"/>
          <w:szCs w:val="24"/>
        </w:rPr>
        <w:t>повторить некоторые из них и отметить новые:</w:t>
      </w:r>
    </w:p>
    <w:p w:rsidR="008F2737" w:rsidRPr="00940546" w:rsidRDefault="008F2737" w:rsidP="00032BE2">
      <w:pPr>
        <w:pStyle w:val="a3"/>
        <w:widowControl w:val="0"/>
        <w:numPr>
          <w:ilvl w:val="0"/>
          <w:numId w:val="10"/>
        </w:num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распределение  отпускного времени в пользу нескольких краткосрочных периодов. В туризме это нашло отражении в виде появления спроса на туристский продукт в «</w:t>
      </w:r>
      <w:proofErr w:type="spellStart"/>
      <w:r w:rsidRPr="00940546">
        <w:rPr>
          <w:rFonts w:ascii="Times New Roman" w:hAnsi="Times New Roman" w:cs="Times New Roman"/>
          <w:sz w:val="24"/>
          <w:szCs w:val="24"/>
        </w:rPr>
        <w:t>несезон</w:t>
      </w:r>
      <w:proofErr w:type="spellEnd"/>
      <w:r w:rsidRPr="00940546">
        <w:rPr>
          <w:rFonts w:ascii="Times New Roman" w:hAnsi="Times New Roman" w:cs="Times New Roman"/>
          <w:sz w:val="24"/>
          <w:szCs w:val="24"/>
        </w:rPr>
        <w:t>»;</w:t>
      </w:r>
    </w:p>
    <w:p w:rsidR="008F2737" w:rsidRPr="00940546" w:rsidRDefault="008F2737" w:rsidP="00032BE2">
      <w:pPr>
        <w:pStyle w:val="a3"/>
        <w:widowControl w:val="0"/>
        <w:numPr>
          <w:ilvl w:val="0"/>
          <w:numId w:val="10"/>
        </w:num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сочетание качественного отдыха с поощрительным элементом и насыщенной разнообразной программой в ограниченных временных рамках;</w:t>
      </w:r>
    </w:p>
    <w:p w:rsidR="008F2737" w:rsidRPr="00940546" w:rsidRDefault="008F2737" w:rsidP="00032BE2">
      <w:pPr>
        <w:pStyle w:val="a3"/>
        <w:widowControl w:val="0"/>
        <w:numPr>
          <w:ilvl w:val="0"/>
          <w:numId w:val="10"/>
        </w:num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повсеместное использование </w:t>
      </w:r>
      <w:proofErr w:type="gramStart"/>
      <w:r w:rsidRPr="00940546">
        <w:rPr>
          <w:rFonts w:ascii="Times New Roman" w:hAnsi="Times New Roman" w:cs="Times New Roman"/>
          <w:sz w:val="24"/>
          <w:szCs w:val="24"/>
        </w:rPr>
        <w:t>информационного</w:t>
      </w:r>
      <w:proofErr w:type="gram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контента</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интернет-ресурсов</w:t>
      </w:r>
      <w:proofErr w:type="spellEnd"/>
      <w:r w:rsidRPr="00940546">
        <w:rPr>
          <w:rFonts w:ascii="Times New Roman" w:hAnsi="Times New Roman" w:cs="Times New Roman"/>
          <w:sz w:val="24"/>
          <w:szCs w:val="24"/>
        </w:rPr>
        <w:t xml:space="preserve"> с советами и рекомендациями </w:t>
      </w:r>
      <w:proofErr w:type="spellStart"/>
      <w:r w:rsidRPr="00940546">
        <w:rPr>
          <w:rFonts w:ascii="Times New Roman" w:hAnsi="Times New Roman" w:cs="Times New Roman"/>
          <w:sz w:val="24"/>
          <w:szCs w:val="24"/>
        </w:rPr>
        <w:t>он-лайн</w:t>
      </w:r>
      <w:proofErr w:type="spellEnd"/>
      <w:r w:rsidRPr="00940546">
        <w:rPr>
          <w:rFonts w:ascii="Times New Roman" w:hAnsi="Times New Roman" w:cs="Times New Roman"/>
          <w:sz w:val="24"/>
          <w:szCs w:val="24"/>
        </w:rPr>
        <w:t xml:space="preserve"> пользователей (</w:t>
      </w:r>
      <w:r w:rsidRPr="00940546">
        <w:rPr>
          <w:rFonts w:ascii="Times New Roman" w:hAnsi="Times New Roman" w:cs="Times New Roman"/>
          <w:sz w:val="24"/>
          <w:szCs w:val="24"/>
          <w:lang w:val="en-US"/>
        </w:rPr>
        <w:t>Booking</w:t>
      </w:r>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lang w:val="en-US"/>
        </w:rPr>
        <w:t>tripadvisor</w:t>
      </w:r>
      <w:proofErr w:type="spellEnd"/>
      <w:r w:rsidRPr="00940546">
        <w:rPr>
          <w:rFonts w:ascii="Times New Roman" w:hAnsi="Times New Roman" w:cs="Times New Roman"/>
          <w:sz w:val="24"/>
          <w:szCs w:val="24"/>
        </w:rPr>
        <w:t xml:space="preserve">, </w:t>
      </w:r>
      <w:proofErr w:type="spellStart"/>
      <w:r w:rsidRPr="00940546">
        <w:rPr>
          <w:rFonts w:ascii="Times New Roman" w:hAnsi="Times New Roman" w:cs="Times New Roman"/>
          <w:sz w:val="24"/>
          <w:szCs w:val="24"/>
        </w:rPr>
        <w:t>блоги</w:t>
      </w:r>
      <w:proofErr w:type="spellEnd"/>
      <w:r w:rsidRPr="00940546">
        <w:rPr>
          <w:rFonts w:ascii="Times New Roman" w:hAnsi="Times New Roman" w:cs="Times New Roman"/>
          <w:sz w:val="24"/>
          <w:szCs w:val="24"/>
        </w:rPr>
        <w:t xml:space="preserve"> и форумы для путешественников);</w:t>
      </w:r>
    </w:p>
    <w:p w:rsidR="008F2737" w:rsidRPr="00940546" w:rsidRDefault="008F2737" w:rsidP="00032BE2">
      <w:pPr>
        <w:pStyle w:val="a3"/>
        <w:widowControl w:val="0"/>
        <w:numPr>
          <w:ilvl w:val="0"/>
          <w:numId w:val="10"/>
        </w:num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склонность выбирать близкое месторасположение отдыха с целью избежать н</w:t>
      </w:r>
      <w:r w:rsidR="006A6302">
        <w:rPr>
          <w:rFonts w:ascii="Times New Roman" w:hAnsi="Times New Roman" w:cs="Times New Roman"/>
          <w:sz w:val="24"/>
          <w:szCs w:val="24"/>
        </w:rPr>
        <w:t>арушения суточного ритма</w:t>
      </w:r>
      <w:r w:rsidRPr="00940546">
        <w:rPr>
          <w:rFonts w:ascii="Times New Roman" w:hAnsi="Times New Roman" w:cs="Times New Roman"/>
          <w:sz w:val="24"/>
          <w:szCs w:val="24"/>
        </w:rPr>
        <w:t>;</w:t>
      </w:r>
    </w:p>
    <w:p w:rsidR="008F2737" w:rsidRPr="00940546" w:rsidRDefault="008F2737" w:rsidP="00032BE2">
      <w:pPr>
        <w:pStyle w:val="a3"/>
        <w:widowControl w:val="0"/>
        <w:numPr>
          <w:ilvl w:val="0"/>
          <w:numId w:val="10"/>
        </w:num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переход от единообразных поездок к разнообразному отдыху, в рамках которого турист ощущает приобщение к местной культуре, а также расширяет свои знания и совершенствует навыки – и как следствие еще одна тенденция:</w:t>
      </w:r>
    </w:p>
    <w:p w:rsidR="008F2737" w:rsidRPr="00940546" w:rsidRDefault="008F2737" w:rsidP="00032BE2">
      <w:pPr>
        <w:pStyle w:val="a3"/>
        <w:widowControl w:val="0"/>
        <w:numPr>
          <w:ilvl w:val="0"/>
          <w:numId w:val="10"/>
        </w:num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увеличения самостоятельно организованных туристов с заметной склонностью к авантюризму.</w:t>
      </w:r>
    </w:p>
    <w:p w:rsidR="008F2737" w:rsidRPr="00940546" w:rsidRDefault="008F2737" w:rsidP="00032BE2">
      <w:pPr>
        <w:widowControl w:val="0"/>
        <w:spacing w:line="360" w:lineRule="auto"/>
        <w:jc w:val="both"/>
        <w:rPr>
          <w:rFonts w:ascii="Times New Roman" w:eastAsia="Times New Roman" w:hAnsi="Times New Roman" w:cs="Times New Roman"/>
          <w:color w:val="000000"/>
          <w:sz w:val="24"/>
          <w:szCs w:val="24"/>
          <w:highlight w:val="yellow"/>
          <w:lang w:eastAsia="ru-RU"/>
        </w:rPr>
      </w:pPr>
      <w:r w:rsidRPr="00940546">
        <w:rPr>
          <w:rFonts w:ascii="Times New Roman" w:hAnsi="Times New Roman" w:cs="Times New Roman"/>
          <w:sz w:val="24"/>
          <w:szCs w:val="24"/>
        </w:rPr>
        <w:t xml:space="preserve"> Все вышеупомянутые тенденции  демонстрируют  </w:t>
      </w:r>
      <w:r w:rsidRPr="00EB1DD4">
        <w:rPr>
          <w:rFonts w:ascii="Times New Roman" w:hAnsi="Times New Roman" w:cs="Times New Roman"/>
          <w:i/>
          <w:sz w:val="24"/>
          <w:szCs w:val="24"/>
        </w:rPr>
        <w:t xml:space="preserve">превосходство  вторичных мотивов над </w:t>
      </w:r>
      <w:proofErr w:type="gramStart"/>
      <w:r w:rsidRPr="00EB1DD4">
        <w:rPr>
          <w:rFonts w:ascii="Times New Roman" w:hAnsi="Times New Roman" w:cs="Times New Roman"/>
          <w:i/>
          <w:sz w:val="24"/>
          <w:szCs w:val="24"/>
        </w:rPr>
        <w:t>первичными</w:t>
      </w:r>
      <w:proofErr w:type="gramEnd"/>
      <w:r w:rsidRPr="00EB1DD4">
        <w:rPr>
          <w:rFonts w:ascii="Times New Roman" w:hAnsi="Times New Roman" w:cs="Times New Roman"/>
          <w:i/>
          <w:sz w:val="24"/>
          <w:szCs w:val="24"/>
        </w:rPr>
        <w:t xml:space="preserve"> </w:t>
      </w:r>
      <w:r w:rsidRPr="00EB1DD4">
        <w:rPr>
          <w:rFonts w:ascii="Times New Roman" w:hAnsi="Times New Roman" w:cs="Times New Roman"/>
          <w:sz w:val="24"/>
          <w:szCs w:val="24"/>
        </w:rPr>
        <w:t>при выборе современного туриста</w:t>
      </w:r>
      <w:r w:rsidRPr="00940546">
        <w:rPr>
          <w:rFonts w:ascii="Times New Roman" w:hAnsi="Times New Roman" w:cs="Times New Roman"/>
          <w:sz w:val="24"/>
          <w:szCs w:val="24"/>
        </w:rPr>
        <w:t xml:space="preserve">. Можно утверждать, что сочетание нескольких мотиваций и динамичность тенденций усложняют человека, заставляют его адаптироваться в информационно-насыщенном мире, поэтому возникают требования </w:t>
      </w:r>
      <w:r>
        <w:rPr>
          <w:rFonts w:ascii="Times New Roman" w:hAnsi="Times New Roman" w:cs="Times New Roman"/>
          <w:sz w:val="24"/>
          <w:szCs w:val="24"/>
        </w:rPr>
        <w:t xml:space="preserve">к </w:t>
      </w:r>
      <w:r w:rsidRPr="00940546">
        <w:rPr>
          <w:rFonts w:ascii="Times New Roman" w:hAnsi="Times New Roman" w:cs="Times New Roman"/>
          <w:sz w:val="24"/>
          <w:szCs w:val="24"/>
        </w:rPr>
        <w:t>доступности, безопасности, новизны и практической пользы к новому туристскому продукту.</w:t>
      </w:r>
    </w:p>
    <w:p w:rsidR="008F2737" w:rsidRPr="00940546" w:rsidRDefault="008F2737" w:rsidP="00032BE2">
      <w:pPr>
        <w:widowControl w:val="0"/>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Исходя из вышеизложенного можно утверждать</w:t>
      </w:r>
      <w:proofErr w:type="gramEnd"/>
      <w:r>
        <w:rPr>
          <w:rFonts w:ascii="Times New Roman" w:hAnsi="Times New Roman" w:cs="Times New Roman"/>
          <w:sz w:val="24"/>
          <w:szCs w:val="24"/>
        </w:rPr>
        <w:t>, что</w:t>
      </w:r>
      <w:r w:rsidRPr="00057A68">
        <w:rPr>
          <w:rFonts w:ascii="Times New Roman" w:hAnsi="Times New Roman" w:cs="Times New Roman"/>
          <w:sz w:val="24"/>
          <w:szCs w:val="24"/>
        </w:rPr>
        <w:t xml:space="preserve"> краеведение</w:t>
      </w:r>
      <w:r>
        <w:rPr>
          <w:rFonts w:ascii="Times New Roman" w:hAnsi="Times New Roman" w:cs="Times New Roman"/>
          <w:sz w:val="24"/>
          <w:szCs w:val="24"/>
        </w:rPr>
        <w:t xml:space="preserve"> на настоящий момент</w:t>
      </w:r>
      <w:r w:rsidRPr="00057A68">
        <w:rPr>
          <w:rFonts w:ascii="Times New Roman" w:hAnsi="Times New Roman" w:cs="Times New Roman"/>
          <w:sz w:val="24"/>
          <w:szCs w:val="24"/>
        </w:rPr>
        <w:t xml:space="preserve"> переживает этап реформирования, быстрой трансформации социальных групп. Двоякая функция состоит в том, что оно изначально призвано изучать местный край с тем, чтобы способствовать его преобразованию на основе конкретного знания региональных условий и возможностей, во-вторых, краеведение выступает как адаптивно-стабилизирующий фактор в нестабильном обществе. Чувство малой родины укрепляет уверенность человека в своем настоящем и будущем</w:t>
      </w:r>
      <w:r>
        <w:rPr>
          <w:rFonts w:ascii="Times New Roman" w:hAnsi="Times New Roman" w:cs="Times New Roman"/>
          <w:sz w:val="24"/>
          <w:szCs w:val="24"/>
        </w:rPr>
        <w:t>, прививает чувство безопасности в месте постоянного пребывания</w:t>
      </w:r>
      <w:r w:rsidR="00B348A2">
        <w:rPr>
          <w:rFonts w:ascii="Times New Roman" w:hAnsi="Times New Roman" w:cs="Times New Roman"/>
          <w:sz w:val="24"/>
          <w:szCs w:val="24"/>
        </w:rPr>
        <w:t>. (</w:t>
      </w:r>
      <w:proofErr w:type="spellStart"/>
      <w:r w:rsidR="00B348A2">
        <w:rPr>
          <w:rFonts w:ascii="Times New Roman" w:hAnsi="Times New Roman" w:cs="Times New Roman"/>
          <w:sz w:val="24"/>
          <w:szCs w:val="24"/>
        </w:rPr>
        <w:t>Болтушкин</w:t>
      </w:r>
      <w:proofErr w:type="spellEnd"/>
      <w:r w:rsidR="00B348A2">
        <w:rPr>
          <w:rFonts w:ascii="Times New Roman" w:hAnsi="Times New Roman" w:cs="Times New Roman"/>
          <w:sz w:val="24"/>
          <w:szCs w:val="24"/>
        </w:rPr>
        <w:t xml:space="preserve"> В.В.; 2013 г.</w:t>
      </w:r>
      <w:r w:rsidRPr="00057A68">
        <w:rPr>
          <w:rFonts w:ascii="Times New Roman" w:hAnsi="Times New Roman" w:cs="Times New Roman"/>
          <w:sz w:val="24"/>
          <w:szCs w:val="24"/>
        </w:rPr>
        <w:t>)</w:t>
      </w:r>
      <w:r w:rsidRPr="00940546">
        <w:rPr>
          <w:rFonts w:ascii="Times New Roman" w:hAnsi="Times New Roman" w:cs="Times New Roman"/>
          <w:sz w:val="24"/>
          <w:szCs w:val="24"/>
        </w:rPr>
        <w:t xml:space="preserve"> </w:t>
      </w:r>
    </w:p>
    <w:p w:rsidR="008F2737" w:rsidRPr="00E602A0" w:rsidRDefault="008F2737" w:rsidP="008F2737">
      <w:pPr>
        <w:spacing w:line="360" w:lineRule="auto"/>
        <w:ind w:left="644" w:firstLine="0"/>
        <w:jc w:val="both"/>
        <w:rPr>
          <w:rFonts w:ascii="Times New Roman" w:hAnsi="Times New Roman" w:cs="Times New Roman"/>
          <w:i/>
          <w:sz w:val="24"/>
          <w:szCs w:val="24"/>
        </w:rPr>
      </w:pPr>
      <w:r w:rsidRPr="00E602A0">
        <w:rPr>
          <w:rFonts w:ascii="Times New Roman" w:hAnsi="Times New Roman" w:cs="Times New Roman"/>
          <w:i/>
          <w:sz w:val="24"/>
          <w:szCs w:val="24"/>
        </w:rPr>
        <w:lastRenderedPageBreak/>
        <w:t>1.2 Определение категории краеведческого туризма</w:t>
      </w:r>
    </w:p>
    <w:p w:rsidR="008F2737" w:rsidRPr="00940546" w:rsidRDefault="008F2737" w:rsidP="008F2737">
      <w:p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Привлекательный образ</w:t>
      </w:r>
      <w:r>
        <w:rPr>
          <w:rFonts w:ascii="Times New Roman" w:hAnsi="Times New Roman" w:cs="Times New Roman"/>
          <w:sz w:val="24"/>
          <w:szCs w:val="24"/>
        </w:rPr>
        <w:t xml:space="preserve"> </w:t>
      </w:r>
      <w:r w:rsidRPr="00940546">
        <w:rPr>
          <w:rFonts w:ascii="Times New Roman" w:hAnsi="Times New Roman" w:cs="Times New Roman"/>
          <w:sz w:val="24"/>
          <w:szCs w:val="24"/>
        </w:rPr>
        <w:t>должен состоять из комбинированных видов природных, культурно-познавательных, экономических, трудовых  ресурсов для удовлетворения разносторонних интересов потенциального тури</w:t>
      </w:r>
      <w:r>
        <w:rPr>
          <w:rFonts w:ascii="Times New Roman" w:hAnsi="Times New Roman" w:cs="Times New Roman"/>
          <w:sz w:val="24"/>
          <w:szCs w:val="24"/>
        </w:rPr>
        <w:t>ста</w:t>
      </w:r>
      <w:r w:rsidRPr="00940546">
        <w:rPr>
          <w:rFonts w:ascii="Times New Roman" w:hAnsi="Times New Roman" w:cs="Times New Roman"/>
          <w:sz w:val="24"/>
          <w:szCs w:val="24"/>
        </w:rPr>
        <w:t xml:space="preserve">. Имея четкое представление об образе, произвольно возникает вопрос:  какая научная дисциплина содержит в себе </w:t>
      </w:r>
      <w:r>
        <w:rPr>
          <w:rFonts w:ascii="Times New Roman" w:hAnsi="Times New Roman" w:cs="Times New Roman"/>
          <w:sz w:val="24"/>
          <w:szCs w:val="24"/>
        </w:rPr>
        <w:t>четыре</w:t>
      </w:r>
      <w:r w:rsidRPr="00940546">
        <w:rPr>
          <w:rFonts w:ascii="Times New Roman" w:hAnsi="Times New Roman" w:cs="Times New Roman"/>
          <w:sz w:val="24"/>
          <w:szCs w:val="24"/>
        </w:rPr>
        <w:t xml:space="preserve"> вышеперечисленных компонента, формируя тем самым образ местности на определенном этапе его развития, и </w:t>
      </w:r>
      <w:r>
        <w:rPr>
          <w:rFonts w:ascii="Times New Roman" w:hAnsi="Times New Roman" w:cs="Times New Roman"/>
          <w:sz w:val="24"/>
          <w:szCs w:val="24"/>
        </w:rPr>
        <w:t>имеющая непосредственную связь с туристской сферой</w:t>
      </w:r>
      <w:r w:rsidRPr="00940546">
        <w:rPr>
          <w:rFonts w:ascii="Times New Roman" w:hAnsi="Times New Roman" w:cs="Times New Roman"/>
          <w:sz w:val="24"/>
          <w:szCs w:val="24"/>
        </w:rPr>
        <w:t>?</w:t>
      </w:r>
    </w:p>
    <w:p w:rsidR="008F2737" w:rsidRPr="00940546" w:rsidRDefault="008F2737" w:rsidP="008F2737">
      <w:p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Допустимым ответом на этот вопрос, могут быть такие</w:t>
      </w:r>
      <w:r>
        <w:rPr>
          <w:rFonts w:ascii="Times New Roman" w:hAnsi="Times New Roman" w:cs="Times New Roman"/>
          <w:sz w:val="24"/>
          <w:szCs w:val="24"/>
        </w:rPr>
        <w:t xml:space="preserve"> дисциплины, как </w:t>
      </w:r>
      <w:proofErr w:type="spellStart"/>
      <w:r>
        <w:rPr>
          <w:rFonts w:ascii="Times New Roman" w:hAnsi="Times New Roman" w:cs="Times New Roman"/>
          <w:sz w:val="24"/>
          <w:szCs w:val="24"/>
        </w:rPr>
        <w:t>регионоведение</w:t>
      </w:r>
      <w:proofErr w:type="spellEnd"/>
      <w:r w:rsidRPr="00940546">
        <w:rPr>
          <w:rFonts w:ascii="Times New Roman" w:hAnsi="Times New Roman" w:cs="Times New Roman"/>
          <w:sz w:val="24"/>
          <w:szCs w:val="24"/>
        </w:rPr>
        <w:t xml:space="preserve"> и страноведение, которые связаны между собой, но, тем не менее, являются предметами для узкого круга специалистов,  а туризм – это явление равнозначное, как для массового </w:t>
      </w:r>
      <w:proofErr w:type="gramStart"/>
      <w:r w:rsidRPr="00940546">
        <w:rPr>
          <w:rFonts w:ascii="Times New Roman" w:hAnsi="Times New Roman" w:cs="Times New Roman"/>
          <w:sz w:val="24"/>
          <w:szCs w:val="24"/>
        </w:rPr>
        <w:t>потребителя</w:t>
      </w:r>
      <w:proofErr w:type="gramEnd"/>
      <w:r w:rsidRPr="00940546">
        <w:rPr>
          <w:rFonts w:ascii="Times New Roman" w:hAnsi="Times New Roman" w:cs="Times New Roman"/>
          <w:sz w:val="24"/>
          <w:szCs w:val="24"/>
        </w:rPr>
        <w:t xml:space="preserve"> так и для </w:t>
      </w:r>
      <w:proofErr w:type="spellStart"/>
      <w:r w:rsidRPr="00940546">
        <w:rPr>
          <w:rFonts w:ascii="Times New Roman" w:hAnsi="Times New Roman" w:cs="Times New Roman"/>
          <w:sz w:val="24"/>
          <w:szCs w:val="24"/>
        </w:rPr>
        <w:t>узкопрофильного</w:t>
      </w:r>
      <w:proofErr w:type="spellEnd"/>
      <w:r w:rsidRPr="00940546">
        <w:rPr>
          <w:rFonts w:ascii="Times New Roman" w:hAnsi="Times New Roman" w:cs="Times New Roman"/>
          <w:sz w:val="24"/>
          <w:szCs w:val="24"/>
        </w:rPr>
        <w:t xml:space="preserve"> сегмента, интересующимся вышеупомянутыми дисциплинами. В связи с этим,  очевидно, что наиболее верный ответ, представленный через  такую дисциплину как краеведение, будет наиболее подходящим. Как отмечал Д. С. Лихачёв, «чрезвычайно важная и исключительно редкая особенность краеведения, в том, что у него нет «двух уровней»: для специалистов и для широкой публики. Оно само по себе популярно и существует постольку, поскольку в его создании и </w:t>
      </w:r>
      <w:r w:rsidR="000E4E8C">
        <w:rPr>
          <w:rFonts w:ascii="Times New Roman" w:hAnsi="Times New Roman" w:cs="Times New Roman"/>
          <w:sz w:val="24"/>
          <w:szCs w:val="24"/>
        </w:rPr>
        <w:t>потреблении участвуют массы» (Лихачев Д</w:t>
      </w:r>
      <w:r w:rsidRPr="00940546">
        <w:rPr>
          <w:rFonts w:ascii="Times New Roman" w:hAnsi="Times New Roman" w:cs="Times New Roman"/>
          <w:sz w:val="24"/>
          <w:szCs w:val="24"/>
        </w:rPr>
        <w:t>.</w:t>
      </w:r>
      <w:r w:rsidR="000E4E8C">
        <w:rPr>
          <w:rFonts w:ascii="Times New Roman" w:hAnsi="Times New Roman" w:cs="Times New Roman"/>
          <w:sz w:val="24"/>
          <w:szCs w:val="24"/>
        </w:rPr>
        <w:t xml:space="preserve"> С.; 2000).</w:t>
      </w:r>
    </w:p>
    <w:p w:rsidR="008F2737" w:rsidRDefault="008F2737" w:rsidP="008F2737">
      <w:p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 xml:space="preserve">Краеведение изучает </w:t>
      </w:r>
      <w:r>
        <w:rPr>
          <w:rFonts w:ascii="Times New Roman" w:hAnsi="Times New Roman" w:cs="Times New Roman"/>
          <w:sz w:val="24"/>
          <w:szCs w:val="24"/>
        </w:rPr>
        <w:t xml:space="preserve">природу, население, хозяйство, </w:t>
      </w:r>
      <w:r w:rsidRPr="00940546">
        <w:rPr>
          <w:rFonts w:ascii="Times New Roman" w:hAnsi="Times New Roman" w:cs="Times New Roman"/>
          <w:sz w:val="24"/>
          <w:szCs w:val="24"/>
        </w:rPr>
        <w:t>историю и культуру конкретного края. Очевидно, что оно принадлежит к типу комплексных наук, соединяя в себе сведения таких отраслей знания, как физическая и экономическая география, геология, биология, демография, история, этнография, искусствоведение, филологи</w:t>
      </w:r>
      <w:r>
        <w:rPr>
          <w:rFonts w:ascii="Times New Roman" w:hAnsi="Times New Roman" w:cs="Times New Roman"/>
          <w:sz w:val="24"/>
          <w:szCs w:val="24"/>
        </w:rPr>
        <w:t>я</w:t>
      </w:r>
      <w:r w:rsidRPr="00940546">
        <w:rPr>
          <w:rFonts w:ascii="Times New Roman" w:hAnsi="Times New Roman" w:cs="Times New Roman"/>
          <w:sz w:val="24"/>
          <w:szCs w:val="24"/>
        </w:rPr>
        <w:t xml:space="preserve"> и ряда других. Краеведческая составляющая в той или иной мере, напрямую или косвенно, пронизывает почти все области знания, сферы интеллектуально и физического труда человека, делая их максимально приближенными к жизни. Исходя из этого</w:t>
      </w:r>
      <w:r>
        <w:rPr>
          <w:rFonts w:ascii="Times New Roman" w:hAnsi="Times New Roman" w:cs="Times New Roman"/>
          <w:sz w:val="24"/>
          <w:szCs w:val="24"/>
        </w:rPr>
        <w:t>,</w:t>
      </w:r>
      <w:r w:rsidRPr="00940546">
        <w:rPr>
          <w:rFonts w:ascii="Times New Roman" w:hAnsi="Times New Roman" w:cs="Times New Roman"/>
          <w:sz w:val="24"/>
          <w:szCs w:val="24"/>
        </w:rPr>
        <w:t xml:space="preserve"> существует </w:t>
      </w:r>
      <w:r>
        <w:rPr>
          <w:rFonts w:ascii="Times New Roman" w:hAnsi="Times New Roman" w:cs="Times New Roman"/>
          <w:sz w:val="24"/>
          <w:szCs w:val="24"/>
        </w:rPr>
        <w:t>три</w:t>
      </w:r>
      <w:r w:rsidRPr="00940546">
        <w:rPr>
          <w:rFonts w:ascii="Times New Roman" w:hAnsi="Times New Roman" w:cs="Times New Roman"/>
          <w:sz w:val="24"/>
          <w:szCs w:val="24"/>
        </w:rPr>
        <w:t xml:space="preserve"> смысла краеведения: 1) </w:t>
      </w:r>
      <w:r w:rsidRPr="009A23CE">
        <w:rPr>
          <w:rFonts w:ascii="Times New Roman" w:hAnsi="Times New Roman" w:cs="Times New Roman"/>
          <w:i/>
          <w:sz w:val="24"/>
          <w:szCs w:val="24"/>
        </w:rPr>
        <w:t>всесторонние изучение какой-либо территории</w:t>
      </w:r>
      <w:r w:rsidRPr="00940546">
        <w:rPr>
          <w:rFonts w:ascii="Times New Roman" w:hAnsi="Times New Roman" w:cs="Times New Roman"/>
          <w:sz w:val="24"/>
          <w:szCs w:val="24"/>
        </w:rPr>
        <w:t xml:space="preserve">;  2) </w:t>
      </w:r>
      <w:r w:rsidRPr="009A23CE">
        <w:rPr>
          <w:rFonts w:ascii="Times New Roman" w:hAnsi="Times New Roman" w:cs="Times New Roman"/>
          <w:i/>
          <w:sz w:val="24"/>
          <w:szCs w:val="24"/>
        </w:rPr>
        <w:t>совокупность знаний о конкретном крае</w:t>
      </w:r>
      <w:r w:rsidRPr="00940546">
        <w:rPr>
          <w:rFonts w:ascii="Times New Roman" w:hAnsi="Times New Roman" w:cs="Times New Roman"/>
          <w:sz w:val="24"/>
          <w:szCs w:val="24"/>
        </w:rPr>
        <w:t xml:space="preserve">; 3) </w:t>
      </w:r>
      <w:r w:rsidRPr="009A23CE">
        <w:rPr>
          <w:rFonts w:ascii="Times New Roman" w:hAnsi="Times New Roman" w:cs="Times New Roman"/>
          <w:i/>
          <w:sz w:val="24"/>
          <w:szCs w:val="24"/>
        </w:rPr>
        <w:t>общественное движение</w:t>
      </w:r>
      <w:r w:rsidRPr="00940546">
        <w:rPr>
          <w:rFonts w:ascii="Times New Roman" w:hAnsi="Times New Roman" w:cs="Times New Roman"/>
          <w:sz w:val="24"/>
          <w:szCs w:val="24"/>
        </w:rPr>
        <w:t xml:space="preserve">. </w:t>
      </w:r>
    </w:p>
    <w:p w:rsidR="008F2737" w:rsidRPr="00940546" w:rsidRDefault="008F2737" w:rsidP="008F2737">
      <w:pPr>
        <w:spacing w:line="360" w:lineRule="auto"/>
        <w:jc w:val="both"/>
        <w:rPr>
          <w:rFonts w:ascii="Times New Roman" w:hAnsi="Times New Roman" w:cs="Times New Roman"/>
          <w:sz w:val="24"/>
          <w:szCs w:val="24"/>
        </w:rPr>
      </w:pPr>
      <w:proofErr w:type="gramStart"/>
      <w:r w:rsidRPr="006E4876">
        <w:rPr>
          <w:rFonts w:ascii="Times New Roman" w:hAnsi="Times New Roman" w:cs="Times New Roman"/>
          <w:sz w:val="24"/>
          <w:szCs w:val="24"/>
        </w:rPr>
        <w:t>В дисциплине «краеведение» принято выделять следующие направления: историческое, этнографическое, природное (природно-географическое), литературное, художественное, топонимическое.</w:t>
      </w:r>
      <w:proofErr w:type="gramEnd"/>
      <w:r w:rsidRPr="006E4876">
        <w:rPr>
          <w:rFonts w:ascii="Times New Roman" w:hAnsi="Times New Roman" w:cs="Times New Roman"/>
          <w:sz w:val="24"/>
          <w:szCs w:val="24"/>
        </w:rPr>
        <w:t xml:space="preserve"> Объектное разнообразие природной составляющей краеведения способствовало выделению дополнительных направлений, таких как: </w:t>
      </w:r>
      <w:r w:rsidRPr="006E4876">
        <w:rPr>
          <w:rFonts w:ascii="Times New Roman" w:hAnsi="Times New Roman" w:cs="Times New Roman"/>
          <w:sz w:val="24"/>
          <w:szCs w:val="24"/>
        </w:rPr>
        <w:lastRenderedPageBreak/>
        <w:t>геологическое, экологическое (</w:t>
      </w:r>
      <w:proofErr w:type="spellStart"/>
      <w:r w:rsidRPr="006E4876">
        <w:rPr>
          <w:rFonts w:ascii="Times New Roman" w:hAnsi="Times New Roman" w:cs="Times New Roman"/>
          <w:sz w:val="24"/>
          <w:szCs w:val="24"/>
        </w:rPr>
        <w:t>экокраеведение</w:t>
      </w:r>
      <w:proofErr w:type="spellEnd"/>
      <w:r w:rsidRPr="006E4876">
        <w:rPr>
          <w:rFonts w:ascii="Times New Roman" w:hAnsi="Times New Roman" w:cs="Times New Roman"/>
          <w:sz w:val="24"/>
          <w:szCs w:val="24"/>
        </w:rPr>
        <w:t>), зоологическое, ботаническое. Популяризация духовных ценностей обусловила создание религиозного или паломнического направлений.</w:t>
      </w:r>
      <w:r>
        <w:rPr>
          <w:rFonts w:ascii="Times New Roman" w:hAnsi="Times New Roman" w:cs="Times New Roman"/>
          <w:sz w:val="24"/>
          <w:szCs w:val="24"/>
        </w:rPr>
        <w:t xml:space="preserve"> </w:t>
      </w:r>
    </w:p>
    <w:p w:rsidR="008F2737" w:rsidRPr="00940546"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Специфика</w:t>
      </w:r>
      <w:r w:rsidRPr="00940546">
        <w:rPr>
          <w:rFonts w:ascii="Times New Roman" w:hAnsi="Times New Roman" w:cs="Times New Roman"/>
          <w:sz w:val="24"/>
          <w:szCs w:val="24"/>
        </w:rPr>
        <w:t xml:space="preserve"> краеведения в том, что данная дисциплина имеет практическую направленность через </w:t>
      </w:r>
      <w:r>
        <w:rPr>
          <w:rFonts w:ascii="Times New Roman" w:hAnsi="Times New Roman" w:cs="Times New Roman"/>
          <w:sz w:val="24"/>
          <w:szCs w:val="24"/>
        </w:rPr>
        <w:t xml:space="preserve">реализацию  ее  пяти </w:t>
      </w:r>
      <w:r w:rsidRPr="00940546">
        <w:rPr>
          <w:rFonts w:ascii="Times New Roman" w:hAnsi="Times New Roman" w:cs="Times New Roman"/>
          <w:sz w:val="24"/>
          <w:szCs w:val="24"/>
        </w:rPr>
        <w:t>основны</w:t>
      </w:r>
      <w:r>
        <w:rPr>
          <w:rFonts w:ascii="Times New Roman" w:hAnsi="Times New Roman" w:cs="Times New Roman"/>
          <w:sz w:val="24"/>
          <w:szCs w:val="24"/>
        </w:rPr>
        <w:t>х</w:t>
      </w:r>
      <w:r w:rsidRPr="00940546">
        <w:rPr>
          <w:rFonts w:ascii="Times New Roman" w:hAnsi="Times New Roman" w:cs="Times New Roman"/>
          <w:sz w:val="24"/>
          <w:szCs w:val="24"/>
        </w:rPr>
        <w:t xml:space="preserve"> </w:t>
      </w:r>
      <w:r w:rsidR="008A5480">
        <w:rPr>
          <w:rFonts w:ascii="Times New Roman" w:hAnsi="Times New Roman" w:cs="Times New Roman"/>
          <w:sz w:val="24"/>
          <w:szCs w:val="24"/>
        </w:rPr>
        <w:t>функций:</w:t>
      </w:r>
    </w:p>
    <w:p w:rsidR="008F2737" w:rsidRPr="00940546" w:rsidRDefault="008F2737" w:rsidP="008F2737">
      <w:pPr>
        <w:pStyle w:val="a3"/>
        <w:numPr>
          <w:ilvl w:val="0"/>
          <w:numId w:val="9"/>
        </w:numPr>
        <w:spacing w:line="360" w:lineRule="auto"/>
        <w:jc w:val="both"/>
        <w:rPr>
          <w:rFonts w:ascii="Times New Roman" w:hAnsi="Times New Roman" w:cs="Times New Roman"/>
          <w:sz w:val="24"/>
          <w:szCs w:val="24"/>
        </w:rPr>
      </w:pPr>
      <w:proofErr w:type="spellStart"/>
      <w:r w:rsidRPr="00940546">
        <w:rPr>
          <w:rFonts w:ascii="Times New Roman" w:hAnsi="Times New Roman" w:cs="Times New Roman"/>
          <w:i/>
          <w:sz w:val="24"/>
          <w:szCs w:val="24"/>
        </w:rPr>
        <w:t>Культуроформирующая</w:t>
      </w:r>
      <w:proofErr w:type="spellEnd"/>
      <w:r>
        <w:rPr>
          <w:rFonts w:ascii="Times New Roman" w:hAnsi="Times New Roman" w:cs="Times New Roman"/>
          <w:i/>
          <w:sz w:val="24"/>
          <w:szCs w:val="24"/>
        </w:rPr>
        <w:t xml:space="preserve"> функция</w:t>
      </w:r>
      <w:r w:rsidRPr="00940546">
        <w:rPr>
          <w:rFonts w:ascii="Times New Roman" w:hAnsi="Times New Roman" w:cs="Times New Roman"/>
          <w:sz w:val="24"/>
          <w:szCs w:val="24"/>
        </w:rPr>
        <w:t xml:space="preserve">. Человек стал духовно-нравственным существом, когда обрел историческую память. Задача краеведения – освоить и сохранить историческую память человечества, сначала на уровне памяти родовой, местной. К тому же, краеведение способно отследить  и зафиксировать изменение потока </w:t>
      </w:r>
      <w:proofErr w:type="spellStart"/>
      <w:r w:rsidRPr="00940546">
        <w:rPr>
          <w:rFonts w:ascii="Times New Roman" w:hAnsi="Times New Roman" w:cs="Times New Roman"/>
          <w:sz w:val="24"/>
          <w:szCs w:val="24"/>
        </w:rPr>
        <w:t>социо-культурной</w:t>
      </w:r>
      <w:proofErr w:type="spellEnd"/>
      <w:r w:rsidRPr="00940546">
        <w:rPr>
          <w:rFonts w:ascii="Times New Roman" w:hAnsi="Times New Roman" w:cs="Times New Roman"/>
          <w:sz w:val="24"/>
          <w:szCs w:val="24"/>
        </w:rPr>
        <w:t xml:space="preserve"> трансляции.</w:t>
      </w:r>
    </w:p>
    <w:p w:rsidR="008F2737" w:rsidRPr="00940546" w:rsidRDefault="008F2737" w:rsidP="008F2737">
      <w:pPr>
        <w:pStyle w:val="a3"/>
        <w:numPr>
          <w:ilvl w:val="0"/>
          <w:numId w:val="9"/>
        </w:numPr>
        <w:spacing w:line="360" w:lineRule="auto"/>
        <w:jc w:val="both"/>
        <w:rPr>
          <w:rFonts w:ascii="Times New Roman" w:hAnsi="Times New Roman" w:cs="Times New Roman"/>
          <w:sz w:val="24"/>
          <w:szCs w:val="24"/>
        </w:rPr>
      </w:pPr>
      <w:proofErr w:type="spellStart"/>
      <w:r w:rsidRPr="00940546">
        <w:rPr>
          <w:rFonts w:ascii="Times New Roman" w:hAnsi="Times New Roman" w:cs="Times New Roman"/>
          <w:i/>
          <w:sz w:val="24"/>
          <w:szCs w:val="24"/>
        </w:rPr>
        <w:t>Культурообъединяющая</w:t>
      </w:r>
      <w:proofErr w:type="spellEnd"/>
      <w:r>
        <w:rPr>
          <w:rFonts w:ascii="Times New Roman" w:hAnsi="Times New Roman" w:cs="Times New Roman"/>
          <w:i/>
          <w:sz w:val="24"/>
          <w:szCs w:val="24"/>
        </w:rPr>
        <w:t xml:space="preserve"> функция </w:t>
      </w:r>
      <w:r>
        <w:rPr>
          <w:rFonts w:ascii="Times New Roman" w:hAnsi="Times New Roman" w:cs="Times New Roman"/>
          <w:sz w:val="24"/>
          <w:szCs w:val="24"/>
        </w:rPr>
        <w:t>реализуется посредством постепенного ф</w:t>
      </w:r>
      <w:r w:rsidRPr="00940546">
        <w:rPr>
          <w:rFonts w:ascii="Times New Roman" w:hAnsi="Times New Roman" w:cs="Times New Roman"/>
          <w:sz w:val="24"/>
          <w:szCs w:val="24"/>
        </w:rPr>
        <w:t>ормировани</w:t>
      </w:r>
      <w:r>
        <w:rPr>
          <w:rFonts w:ascii="Times New Roman" w:hAnsi="Times New Roman" w:cs="Times New Roman"/>
          <w:sz w:val="24"/>
          <w:szCs w:val="24"/>
        </w:rPr>
        <w:t>я</w:t>
      </w:r>
      <w:r w:rsidRPr="00940546">
        <w:rPr>
          <w:rFonts w:ascii="Times New Roman" w:hAnsi="Times New Roman" w:cs="Times New Roman"/>
          <w:sz w:val="24"/>
          <w:szCs w:val="24"/>
        </w:rPr>
        <w:t xml:space="preserve"> духовного кругозора потомков.</w:t>
      </w:r>
      <w:r>
        <w:rPr>
          <w:rFonts w:ascii="Times New Roman" w:hAnsi="Times New Roman" w:cs="Times New Roman"/>
          <w:sz w:val="24"/>
          <w:szCs w:val="24"/>
        </w:rPr>
        <w:t xml:space="preserve"> </w:t>
      </w:r>
    </w:p>
    <w:p w:rsidR="008F2737" w:rsidRPr="00940546" w:rsidRDefault="008F2737" w:rsidP="008F2737">
      <w:pPr>
        <w:pStyle w:val="a3"/>
        <w:numPr>
          <w:ilvl w:val="0"/>
          <w:numId w:val="9"/>
        </w:numPr>
        <w:spacing w:line="360" w:lineRule="auto"/>
        <w:jc w:val="both"/>
        <w:rPr>
          <w:rFonts w:ascii="Times New Roman" w:hAnsi="Times New Roman" w:cs="Times New Roman"/>
          <w:sz w:val="24"/>
          <w:szCs w:val="24"/>
        </w:rPr>
      </w:pPr>
      <w:r w:rsidRPr="00940546">
        <w:rPr>
          <w:rFonts w:ascii="Times New Roman" w:hAnsi="Times New Roman" w:cs="Times New Roman"/>
          <w:i/>
          <w:sz w:val="24"/>
          <w:szCs w:val="24"/>
        </w:rPr>
        <w:t>Воспитательная</w:t>
      </w:r>
      <w:r>
        <w:rPr>
          <w:rFonts w:ascii="Times New Roman" w:hAnsi="Times New Roman" w:cs="Times New Roman"/>
          <w:i/>
          <w:sz w:val="24"/>
          <w:szCs w:val="24"/>
        </w:rPr>
        <w:t xml:space="preserve"> функция</w:t>
      </w:r>
      <w:r>
        <w:rPr>
          <w:rFonts w:ascii="Times New Roman" w:hAnsi="Times New Roman" w:cs="Times New Roman"/>
          <w:sz w:val="24"/>
          <w:szCs w:val="24"/>
        </w:rPr>
        <w:t xml:space="preserve"> играет существенную роль в становлении личности.</w:t>
      </w:r>
      <w:r w:rsidRPr="00940546">
        <w:rPr>
          <w:rFonts w:ascii="Times New Roman" w:hAnsi="Times New Roman" w:cs="Times New Roman"/>
          <w:sz w:val="24"/>
          <w:szCs w:val="24"/>
        </w:rPr>
        <w:t xml:space="preserve"> Жизнь и поступки известных местных жителей </w:t>
      </w:r>
      <w:r>
        <w:rPr>
          <w:rFonts w:ascii="Times New Roman" w:hAnsi="Times New Roman" w:cs="Times New Roman"/>
          <w:sz w:val="24"/>
          <w:szCs w:val="24"/>
        </w:rPr>
        <w:t>оказывают непосредственное влияние на личностное развитие молодежи.</w:t>
      </w:r>
    </w:p>
    <w:p w:rsidR="008F2737" w:rsidRPr="00940546" w:rsidRDefault="008F2737" w:rsidP="008F2737">
      <w:pPr>
        <w:pStyle w:val="a3"/>
        <w:numPr>
          <w:ilvl w:val="0"/>
          <w:numId w:val="9"/>
        </w:numPr>
        <w:spacing w:line="360" w:lineRule="auto"/>
        <w:jc w:val="both"/>
        <w:rPr>
          <w:rFonts w:ascii="Times New Roman" w:hAnsi="Times New Roman" w:cs="Times New Roman"/>
          <w:sz w:val="24"/>
          <w:szCs w:val="24"/>
        </w:rPr>
      </w:pPr>
      <w:r w:rsidRPr="00940546">
        <w:rPr>
          <w:rFonts w:ascii="Times New Roman" w:hAnsi="Times New Roman" w:cs="Times New Roman"/>
          <w:i/>
          <w:sz w:val="24"/>
          <w:szCs w:val="24"/>
        </w:rPr>
        <w:t>Просветительская</w:t>
      </w:r>
      <w:r>
        <w:rPr>
          <w:rFonts w:ascii="Times New Roman" w:hAnsi="Times New Roman" w:cs="Times New Roman"/>
          <w:i/>
          <w:sz w:val="24"/>
          <w:szCs w:val="24"/>
        </w:rPr>
        <w:t xml:space="preserve"> функция </w:t>
      </w:r>
      <w:r>
        <w:rPr>
          <w:rFonts w:ascii="Times New Roman" w:hAnsi="Times New Roman" w:cs="Times New Roman"/>
          <w:sz w:val="24"/>
          <w:szCs w:val="24"/>
        </w:rPr>
        <w:t>воплощена в п</w:t>
      </w:r>
      <w:r w:rsidRPr="00940546">
        <w:rPr>
          <w:rFonts w:ascii="Times New Roman" w:hAnsi="Times New Roman" w:cs="Times New Roman"/>
          <w:sz w:val="24"/>
          <w:szCs w:val="24"/>
        </w:rPr>
        <w:t>ропагандистско-популяризаторск</w:t>
      </w:r>
      <w:r>
        <w:rPr>
          <w:rFonts w:ascii="Times New Roman" w:hAnsi="Times New Roman" w:cs="Times New Roman"/>
          <w:sz w:val="24"/>
          <w:szCs w:val="24"/>
        </w:rPr>
        <w:t>ой</w:t>
      </w:r>
      <w:r w:rsidRPr="00940546">
        <w:rPr>
          <w:rFonts w:ascii="Times New Roman" w:hAnsi="Times New Roman" w:cs="Times New Roman"/>
          <w:sz w:val="24"/>
          <w:szCs w:val="24"/>
        </w:rPr>
        <w:t xml:space="preserve"> деятельност</w:t>
      </w:r>
      <w:r>
        <w:rPr>
          <w:rFonts w:ascii="Times New Roman" w:hAnsi="Times New Roman" w:cs="Times New Roman"/>
          <w:sz w:val="24"/>
          <w:szCs w:val="24"/>
        </w:rPr>
        <w:t>и</w:t>
      </w:r>
      <w:r w:rsidRPr="00940546">
        <w:rPr>
          <w:rFonts w:ascii="Times New Roman" w:hAnsi="Times New Roman" w:cs="Times New Roman"/>
          <w:sz w:val="24"/>
          <w:szCs w:val="24"/>
        </w:rPr>
        <w:t xml:space="preserve"> в разных формах.</w:t>
      </w:r>
    </w:p>
    <w:p w:rsidR="008F2737" w:rsidRPr="006E4876" w:rsidRDefault="008F2737" w:rsidP="008F2737">
      <w:pPr>
        <w:pStyle w:val="a3"/>
        <w:numPr>
          <w:ilvl w:val="0"/>
          <w:numId w:val="9"/>
        </w:numPr>
        <w:spacing w:line="360" w:lineRule="auto"/>
        <w:jc w:val="both"/>
        <w:rPr>
          <w:rFonts w:ascii="Times New Roman" w:hAnsi="Times New Roman" w:cs="Times New Roman"/>
          <w:i/>
          <w:sz w:val="24"/>
          <w:szCs w:val="24"/>
        </w:rPr>
      </w:pPr>
      <w:r w:rsidRPr="00940546">
        <w:rPr>
          <w:rFonts w:ascii="Times New Roman" w:hAnsi="Times New Roman" w:cs="Times New Roman"/>
          <w:i/>
          <w:sz w:val="24"/>
          <w:szCs w:val="24"/>
        </w:rPr>
        <w:t>Нравственная</w:t>
      </w:r>
      <w:r>
        <w:rPr>
          <w:rFonts w:ascii="Times New Roman" w:hAnsi="Times New Roman" w:cs="Times New Roman"/>
          <w:i/>
          <w:sz w:val="24"/>
          <w:szCs w:val="24"/>
        </w:rPr>
        <w:t xml:space="preserve"> функция</w:t>
      </w:r>
      <w:r w:rsidRPr="00940546">
        <w:rPr>
          <w:rFonts w:ascii="Times New Roman" w:hAnsi="Times New Roman" w:cs="Times New Roman"/>
          <w:i/>
          <w:sz w:val="24"/>
          <w:szCs w:val="24"/>
        </w:rPr>
        <w:t xml:space="preserve">. </w:t>
      </w:r>
      <w:r w:rsidRPr="00940546">
        <w:rPr>
          <w:rFonts w:ascii="Times New Roman" w:hAnsi="Times New Roman" w:cs="Times New Roman"/>
          <w:sz w:val="24"/>
          <w:szCs w:val="24"/>
        </w:rPr>
        <w:t>Желание познать то, что ближе всего -  основа интереса и ко всему остальному, путь к пониманию и развитию общих представлений о мире и обществе.</w:t>
      </w:r>
    </w:p>
    <w:p w:rsidR="008F2737" w:rsidRDefault="008F2737" w:rsidP="008F2737">
      <w:pPr>
        <w:spacing w:line="360" w:lineRule="auto"/>
        <w:jc w:val="both"/>
        <w:rPr>
          <w:rFonts w:ascii="Times New Roman" w:hAnsi="Times New Roman" w:cs="Times New Roman"/>
          <w:sz w:val="24"/>
          <w:szCs w:val="24"/>
        </w:rPr>
      </w:pPr>
      <w:r w:rsidRPr="00940546">
        <w:rPr>
          <w:rFonts w:ascii="Times New Roman" w:hAnsi="Times New Roman" w:cs="Times New Roman"/>
          <w:sz w:val="24"/>
          <w:szCs w:val="24"/>
        </w:rPr>
        <w:t>В методологии науки, как и в любой другой дисциплине, принято выделять предмет и объект исследования. Предметом исследования является определенный край или местность, объектом может быть как отдельный элемент, так совокупность следующих компонентов: 1. Природа (геология, гидрология, климат, почвы, растительность, животный мир). 2. Население и населенные пункты. 3. Экономика местного края. 4 История и культура.</w:t>
      </w:r>
      <w:r w:rsidR="008A5480" w:rsidRPr="008A5480">
        <w:rPr>
          <w:rFonts w:ascii="Times New Roman" w:hAnsi="Times New Roman" w:cs="Times New Roman"/>
          <w:sz w:val="24"/>
          <w:szCs w:val="24"/>
        </w:rPr>
        <w:t xml:space="preserve"> </w:t>
      </w:r>
      <w:r w:rsidR="008A5480" w:rsidRPr="000E4E8C">
        <w:rPr>
          <w:rFonts w:ascii="Times New Roman" w:hAnsi="Times New Roman" w:cs="Times New Roman"/>
          <w:sz w:val="24"/>
          <w:szCs w:val="24"/>
        </w:rPr>
        <w:t>(</w:t>
      </w:r>
      <w:proofErr w:type="spellStart"/>
      <w:r w:rsidR="008A5480" w:rsidRPr="000E4E8C">
        <w:rPr>
          <w:rFonts w:ascii="Times New Roman" w:hAnsi="Times New Roman" w:cs="Times New Roman"/>
          <w:sz w:val="24"/>
          <w:szCs w:val="24"/>
        </w:rPr>
        <w:t>Болтушкин</w:t>
      </w:r>
      <w:proofErr w:type="spellEnd"/>
      <w:r w:rsidR="008A5480" w:rsidRPr="000E4E8C">
        <w:rPr>
          <w:rFonts w:ascii="Times New Roman" w:hAnsi="Times New Roman" w:cs="Times New Roman"/>
          <w:sz w:val="24"/>
          <w:szCs w:val="24"/>
        </w:rPr>
        <w:t xml:space="preserve"> В.В</w:t>
      </w:r>
      <w:r w:rsidR="008A5480">
        <w:rPr>
          <w:rFonts w:ascii="Times New Roman" w:hAnsi="Times New Roman" w:cs="Times New Roman"/>
          <w:sz w:val="24"/>
          <w:szCs w:val="24"/>
        </w:rPr>
        <w:t>.</w:t>
      </w:r>
      <w:r w:rsidR="008A5480" w:rsidRPr="000E4E8C">
        <w:rPr>
          <w:rFonts w:ascii="Times New Roman" w:hAnsi="Times New Roman" w:cs="Times New Roman"/>
          <w:sz w:val="24"/>
          <w:szCs w:val="24"/>
        </w:rPr>
        <w:t>;</w:t>
      </w:r>
      <w:r w:rsidR="006A6302">
        <w:rPr>
          <w:rFonts w:ascii="Times New Roman" w:hAnsi="Times New Roman" w:cs="Times New Roman"/>
          <w:sz w:val="24"/>
          <w:szCs w:val="24"/>
        </w:rPr>
        <w:t xml:space="preserve"> </w:t>
      </w:r>
      <w:r w:rsidR="008A5480" w:rsidRPr="000E4E8C">
        <w:rPr>
          <w:rFonts w:ascii="Times New Roman" w:hAnsi="Times New Roman" w:cs="Times New Roman"/>
          <w:sz w:val="24"/>
          <w:szCs w:val="24"/>
        </w:rPr>
        <w:t>2013 г.</w:t>
      </w:r>
      <w:r w:rsidR="008A5480">
        <w:rPr>
          <w:rFonts w:ascii="Times New Roman" w:hAnsi="Times New Roman" w:cs="Times New Roman"/>
          <w:sz w:val="24"/>
          <w:szCs w:val="24"/>
        </w:rPr>
        <w:t>)</w:t>
      </w:r>
      <w:r>
        <w:rPr>
          <w:rFonts w:ascii="Times New Roman" w:hAnsi="Times New Roman" w:cs="Times New Roman"/>
          <w:sz w:val="24"/>
          <w:szCs w:val="24"/>
        </w:rPr>
        <w:t xml:space="preserve"> </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Организационная форма краеведческой деятельности классифицируется следующим образом: государственная; школьная; общественная (добровольная)</w:t>
      </w:r>
      <w:r w:rsidR="006A6302">
        <w:rPr>
          <w:rFonts w:ascii="Times New Roman" w:hAnsi="Times New Roman" w:cs="Times New Roman"/>
          <w:sz w:val="24"/>
          <w:szCs w:val="24"/>
        </w:rPr>
        <w:t xml:space="preserve"> </w:t>
      </w:r>
      <w:r w:rsidR="008A5480" w:rsidRPr="00CC11E6">
        <w:rPr>
          <w:rFonts w:ascii="Times New Roman" w:hAnsi="Times New Roman" w:cs="Times New Roman"/>
          <w:sz w:val="24"/>
          <w:szCs w:val="24"/>
        </w:rPr>
        <w:t>[</w:t>
      </w:r>
      <w:r w:rsidR="006A6302">
        <w:rPr>
          <w:rFonts w:ascii="Times New Roman" w:hAnsi="Times New Roman" w:cs="Times New Roman"/>
          <w:sz w:val="24"/>
          <w:szCs w:val="24"/>
        </w:rPr>
        <w:t>3</w:t>
      </w:r>
      <w:r w:rsidR="008A5480" w:rsidRPr="00CC11E6">
        <w:rPr>
          <w:rFonts w:ascii="Times New Roman" w:hAnsi="Times New Roman" w:cs="Times New Roman"/>
          <w:sz w:val="24"/>
          <w:szCs w:val="24"/>
        </w:rPr>
        <w:t>]</w:t>
      </w:r>
      <w:r w:rsidRPr="008A5480">
        <w:rPr>
          <w:rFonts w:ascii="Times New Roman" w:hAnsi="Times New Roman" w:cs="Times New Roman"/>
          <w:sz w:val="24"/>
          <w:szCs w:val="24"/>
        </w:rPr>
        <w:t>.</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форма характеризуется комплексными научными исследованиями территории страны государственными научными учреждениями, в России это: </w:t>
      </w:r>
      <w:r>
        <w:rPr>
          <w:rFonts w:ascii="Times New Roman" w:hAnsi="Times New Roman" w:cs="Times New Roman"/>
          <w:sz w:val="24"/>
          <w:szCs w:val="24"/>
        </w:rPr>
        <w:lastRenderedPageBreak/>
        <w:t>Российская академия наук, Российская академия образования, Российская академия медицинских наук.</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Школьное краеведение трактуется в «Энциклопедии образования» как </w:t>
      </w:r>
      <w:r w:rsidRPr="005E154D">
        <w:rPr>
          <w:rFonts w:ascii="Times New Roman" w:hAnsi="Times New Roman" w:cs="Times New Roman"/>
          <w:sz w:val="24"/>
          <w:szCs w:val="24"/>
        </w:rPr>
        <w:t>организованная и управляемая педагогом деятельность учеников, к</w:t>
      </w:r>
      <w:r>
        <w:rPr>
          <w:rFonts w:ascii="Times New Roman" w:hAnsi="Times New Roman" w:cs="Times New Roman"/>
          <w:sz w:val="24"/>
          <w:szCs w:val="24"/>
        </w:rPr>
        <w:t>оторая состоит из образователь</w:t>
      </w:r>
      <w:r w:rsidRPr="005E154D">
        <w:rPr>
          <w:rFonts w:ascii="Times New Roman" w:hAnsi="Times New Roman" w:cs="Times New Roman"/>
          <w:sz w:val="24"/>
          <w:szCs w:val="24"/>
        </w:rPr>
        <w:t>но-познавательных, поис</w:t>
      </w:r>
      <w:r>
        <w:rPr>
          <w:rFonts w:ascii="Times New Roman" w:hAnsi="Times New Roman" w:cs="Times New Roman"/>
          <w:sz w:val="24"/>
          <w:szCs w:val="24"/>
        </w:rPr>
        <w:t>ково-опытных, практически твор</w:t>
      </w:r>
      <w:r w:rsidRPr="005E154D">
        <w:rPr>
          <w:rFonts w:ascii="Times New Roman" w:hAnsi="Times New Roman" w:cs="Times New Roman"/>
          <w:sz w:val="24"/>
          <w:szCs w:val="24"/>
        </w:rPr>
        <w:t>ческих компонентов, и направленная на систематическое изучение, сохранение и воссоздание культурного наследия родного края. Краеведение предусматривает ознакомление учеников с природой, географией, историей, культурой края, способствует ф</w:t>
      </w:r>
      <w:r>
        <w:rPr>
          <w:rFonts w:ascii="Times New Roman" w:hAnsi="Times New Roman" w:cs="Times New Roman"/>
          <w:sz w:val="24"/>
          <w:szCs w:val="24"/>
        </w:rPr>
        <w:t>ормированию национального само</w:t>
      </w:r>
      <w:r w:rsidRPr="005E154D">
        <w:rPr>
          <w:rFonts w:ascii="Times New Roman" w:hAnsi="Times New Roman" w:cs="Times New Roman"/>
          <w:sz w:val="24"/>
          <w:szCs w:val="24"/>
        </w:rPr>
        <w:t>сознания и ценностных ориентаций, воспит</w:t>
      </w:r>
      <w:r>
        <w:rPr>
          <w:rFonts w:ascii="Times New Roman" w:hAnsi="Times New Roman" w:cs="Times New Roman"/>
          <w:sz w:val="24"/>
          <w:szCs w:val="24"/>
        </w:rPr>
        <w:t>анию патрио</w:t>
      </w:r>
      <w:r w:rsidRPr="005E154D">
        <w:rPr>
          <w:rFonts w:ascii="Times New Roman" w:hAnsi="Times New Roman" w:cs="Times New Roman"/>
          <w:sz w:val="24"/>
          <w:szCs w:val="24"/>
        </w:rPr>
        <w:t>тических чувств, развити</w:t>
      </w:r>
      <w:r>
        <w:rPr>
          <w:rFonts w:ascii="Times New Roman" w:hAnsi="Times New Roman" w:cs="Times New Roman"/>
          <w:sz w:val="24"/>
          <w:szCs w:val="24"/>
        </w:rPr>
        <w:t>я потребности и готовности рас</w:t>
      </w:r>
      <w:r w:rsidRPr="005E154D">
        <w:rPr>
          <w:rFonts w:ascii="Times New Roman" w:hAnsi="Times New Roman" w:cs="Times New Roman"/>
          <w:sz w:val="24"/>
          <w:szCs w:val="24"/>
        </w:rPr>
        <w:t>пространять и преумножать культурное достояние</w:t>
      </w:r>
      <w:r w:rsidR="006A6302">
        <w:rPr>
          <w:rFonts w:ascii="Times New Roman" w:hAnsi="Times New Roman" w:cs="Times New Roman"/>
          <w:sz w:val="24"/>
          <w:szCs w:val="24"/>
        </w:rPr>
        <w:t xml:space="preserve"> [1</w:t>
      </w:r>
      <w:r w:rsidR="00CC11E6" w:rsidRPr="00CC11E6">
        <w:rPr>
          <w:rFonts w:ascii="Times New Roman" w:hAnsi="Times New Roman" w:cs="Times New Roman"/>
          <w:sz w:val="24"/>
          <w:szCs w:val="24"/>
        </w:rPr>
        <w:t>]</w:t>
      </w:r>
      <w:r>
        <w:rPr>
          <w:rFonts w:ascii="Times New Roman" w:hAnsi="Times New Roman" w:cs="Times New Roman"/>
          <w:sz w:val="24"/>
          <w:szCs w:val="24"/>
        </w:rPr>
        <w:t>.</w:t>
      </w:r>
    </w:p>
    <w:p w:rsidR="008F2737" w:rsidRPr="009848BD"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две формы организации школьного краеведения: школьный туризм и экспедиция. Первый вид внеурочного краеведения является школьный туризм, аналогом которого была активная экскурсионно-краеведческая деятельность в 80-е </w:t>
      </w:r>
      <w:r w:rsidRPr="009848BD">
        <w:rPr>
          <w:rFonts w:ascii="Times New Roman" w:hAnsi="Times New Roman" w:cs="Times New Roman"/>
          <w:sz w:val="24"/>
          <w:szCs w:val="24"/>
        </w:rPr>
        <w:t xml:space="preserve">годы </w:t>
      </w:r>
      <w:r w:rsidRPr="009848BD">
        <w:rPr>
          <w:rFonts w:ascii="Times New Roman" w:hAnsi="Times New Roman" w:cs="Times New Roman"/>
          <w:sz w:val="24"/>
          <w:szCs w:val="24"/>
          <w:lang w:val="de-DE"/>
        </w:rPr>
        <w:t>XX</w:t>
      </w:r>
      <w:r w:rsidRPr="009848BD">
        <w:rPr>
          <w:rFonts w:ascii="Times New Roman" w:hAnsi="Times New Roman" w:cs="Times New Roman"/>
          <w:sz w:val="24"/>
          <w:szCs w:val="24"/>
        </w:rPr>
        <w:t xml:space="preserve"> века. Второй вид представляет собой одну из форм исследовательскую и</w:t>
      </w:r>
      <w:r>
        <w:rPr>
          <w:rFonts w:ascii="Times New Roman" w:hAnsi="Times New Roman" w:cs="Times New Roman"/>
          <w:sz w:val="24"/>
          <w:szCs w:val="24"/>
        </w:rPr>
        <w:t xml:space="preserve"> поисковую работы совместно с государственными и общественными организациями. </w:t>
      </w:r>
      <w:r w:rsidRPr="009848BD">
        <w:rPr>
          <w:rFonts w:ascii="Times New Roman" w:hAnsi="Times New Roman" w:cs="Times New Roman"/>
          <w:sz w:val="24"/>
          <w:szCs w:val="24"/>
        </w:rPr>
        <w:t>Эффективной формой организации поисковой краеведческой работы в природных условиях являются туристские походы и тематические туристские экспедиции. Они имеют целью не только поиск полезных ископаемых, памятников природы, экскурсионных объектов и иного, но и их учет, охрану. Очевидна прямая связь с краеведением. В рамках действующего с 2012 г. проекта Русского географического общества «Школьные экспедиции» было проведено около 100 экспедиций</w:t>
      </w:r>
      <w:r w:rsidR="00ED230C">
        <w:rPr>
          <w:rFonts w:ascii="Times New Roman" w:hAnsi="Times New Roman" w:cs="Times New Roman"/>
          <w:sz w:val="24"/>
          <w:szCs w:val="24"/>
        </w:rPr>
        <w:t xml:space="preserve"> </w:t>
      </w:r>
      <w:r w:rsidR="006A6302">
        <w:rPr>
          <w:rFonts w:ascii="Times New Roman" w:hAnsi="Times New Roman" w:cs="Times New Roman"/>
          <w:sz w:val="24"/>
          <w:szCs w:val="24"/>
        </w:rPr>
        <w:t>[4</w:t>
      </w:r>
      <w:r w:rsidR="00ED230C" w:rsidRPr="00B24DA8">
        <w:rPr>
          <w:rFonts w:ascii="Times New Roman" w:hAnsi="Times New Roman" w:cs="Times New Roman"/>
          <w:sz w:val="24"/>
          <w:szCs w:val="24"/>
        </w:rPr>
        <w:t>]</w:t>
      </w:r>
      <w:r w:rsidRPr="009848BD">
        <w:rPr>
          <w:rFonts w:ascii="Times New Roman" w:hAnsi="Times New Roman" w:cs="Times New Roman"/>
          <w:sz w:val="24"/>
          <w:szCs w:val="24"/>
        </w:rPr>
        <w:t>.</w:t>
      </w:r>
    </w:p>
    <w:p w:rsidR="008F2737" w:rsidRDefault="008F2737" w:rsidP="008F2737">
      <w:pPr>
        <w:spacing w:line="360" w:lineRule="auto"/>
        <w:jc w:val="both"/>
        <w:rPr>
          <w:rFonts w:ascii="Times New Roman" w:hAnsi="Times New Roman" w:cs="Times New Roman"/>
          <w:color w:val="000000"/>
          <w:sz w:val="24"/>
          <w:szCs w:val="24"/>
          <w:shd w:val="clear" w:color="auto" w:fill="FFFFFF"/>
        </w:rPr>
      </w:pPr>
      <w:r w:rsidRPr="009848BD">
        <w:rPr>
          <w:rFonts w:ascii="Times New Roman" w:hAnsi="Times New Roman" w:cs="Times New Roman"/>
          <w:sz w:val="24"/>
          <w:szCs w:val="24"/>
        </w:rPr>
        <w:t xml:space="preserve">Общественное краеведение можно определить как </w:t>
      </w:r>
      <w:r w:rsidRPr="009848BD">
        <w:rPr>
          <w:rFonts w:ascii="Times New Roman" w:hAnsi="Times New Roman" w:cs="Times New Roman"/>
          <w:color w:val="000000"/>
          <w:sz w:val="24"/>
          <w:szCs w:val="24"/>
          <w:shd w:val="clear" w:color="auto" w:fill="FFFFFF"/>
        </w:rPr>
        <w:t xml:space="preserve">деятельность различных </w:t>
      </w:r>
      <w:r>
        <w:rPr>
          <w:rFonts w:ascii="Times New Roman" w:hAnsi="Times New Roman" w:cs="Times New Roman"/>
          <w:color w:val="000000"/>
          <w:sz w:val="24"/>
          <w:szCs w:val="24"/>
          <w:shd w:val="clear" w:color="auto" w:fill="FFFFFF"/>
        </w:rPr>
        <w:t>негосударственных</w:t>
      </w:r>
      <w:r w:rsidRPr="009848BD">
        <w:rPr>
          <w:rFonts w:ascii="Times New Roman" w:hAnsi="Times New Roman" w:cs="Times New Roman"/>
          <w:color w:val="000000"/>
          <w:sz w:val="24"/>
          <w:szCs w:val="24"/>
          <w:shd w:val="clear" w:color="auto" w:fill="FFFFFF"/>
        </w:rPr>
        <w:t xml:space="preserve"> обществ,</w:t>
      </w:r>
      <w:r>
        <w:rPr>
          <w:rFonts w:ascii="Times New Roman" w:hAnsi="Times New Roman" w:cs="Times New Roman"/>
          <w:color w:val="000000"/>
          <w:sz w:val="24"/>
          <w:szCs w:val="24"/>
          <w:shd w:val="clear" w:color="auto" w:fill="FFFFFF"/>
        </w:rPr>
        <w:t xml:space="preserve"> фондов,</w:t>
      </w:r>
      <w:r w:rsidRPr="009848BD">
        <w:rPr>
          <w:rFonts w:ascii="Times New Roman" w:hAnsi="Times New Roman" w:cs="Times New Roman"/>
          <w:color w:val="000000"/>
          <w:sz w:val="24"/>
          <w:szCs w:val="24"/>
          <w:shd w:val="clear" w:color="auto" w:fill="FFFFFF"/>
        </w:rPr>
        <w:t xml:space="preserve"> союзов, клубов, объединений по организации краеведческих исследований, конференций, встреч, выставок и мероприятий с целью популяризации лучших произведений местных краеведов, традиций и обычаев местного населения, истории и искусства родного края.</w:t>
      </w:r>
      <w:r>
        <w:rPr>
          <w:rFonts w:ascii="Times New Roman" w:hAnsi="Times New Roman" w:cs="Times New Roman"/>
          <w:color w:val="000000"/>
          <w:sz w:val="24"/>
          <w:szCs w:val="24"/>
          <w:shd w:val="clear" w:color="auto" w:fill="FFFFFF"/>
        </w:rPr>
        <w:t xml:space="preserve"> Примерами организаций, осуществляющих краеведческую деятельность на всероссийском уровне, являются: фонд А.И. Солженицына, Детский фонд, Фонд мира, СВОД (Союз волонтерских организаций и движений</w:t>
      </w:r>
      <w:r w:rsidRPr="006055B7">
        <w:rPr>
          <w:rFonts w:ascii="Times New Roman" w:hAnsi="Times New Roman" w:cs="Times New Roman"/>
          <w:color w:val="000000"/>
          <w:sz w:val="24"/>
          <w:szCs w:val="24"/>
          <w:shd w:val="clear" w:color="auto" w:fill="FFFFFF"/>
        </w:rPr>
        <w:t>)</w:t>
      </w:r>
      <w:r w:rsidR="00B24DA8" w:rsidRPr="006055B7">
        <w:rPr>
          <w:rFonts w:ascii="Times New Roman" w:hAnsi="Times New Roman" w:cs="Times New Roman"/>
          <w:color w:val="000000"/>
          <w:sz w:val="24"/>
          <w:szCs w:val="24"/>
          <w:shd w:val="clear" w:color="auto" w:fill="FFFFFF"/>
        </w:rPr>
        <w:t xml:space="preserve"> </w:t>
      </w:r>
      <w:r w:rsidR="006A6302" w:rsidRPr="006055B7">
        <w:rPr>
          <w:rFonts w:ascii="Times New Roman" w:hAnsi="Times New Roman" w:cs="Times New Roman"/>
          <w:color w:val="000000"/>
          <w:sz w:val="24"/>
          <w:szCs w:val="24"/>
          <w:shd w:val="clear" w:color="auto" w:fill="FFFFFF"/>
        </w:rPr>
        <w:t>[5</w:t>
      </w:r>
      <w:r w:rsidR="00B24DA8" w:rsidRPr="006055B7">
        <w:rPr>
          <w:rFonts w:ascii="Times New Roman" w:hAnsi="Times New Roman" w:cs="Times New Roman"/>
          <w:color w:val="000000"/>
          <w:sz w:val="24"/>
          <w:szCs w:val="24"/>
          <w:shd w:val="clear" w:color="auto" w:fill="FFFFFF"/>
        </w:rPr>
        <w:t>]</w:t>
      </w:r>
      <w:r w:rsidRPr="006055B7">
        <w:rPr>
          <w:rFonts w:ascii="Times New Roman" w:hAnsi="Times New Roman" w:cs="Times New Roman"/>
          <w:color w:val="000000"/>
          <w:sz w:val="24"/>
          <w:szCs w:val="24"/>
          <w:shd w:val="clear" w:color="auto" w:fill="FFFFFF"/>
        </w:rPr>
        <w:t>.</w:t>
      </w:r>
    </w:p>
    <w:p w:rsidR="008F2737" w:rsidRDefault="008F2737" w:rsidP="008F2737">
      <w:pPr>
        <w:spacing w:line="360" w:lineRule="auto"/>
        <w:jc w:val="both"/>
        <w:rPr>
          <w:rFonts w:ascii="Times New Roman" w:hAnsi="Times New Roman" w:cs="Times New Roman"/>
          <w:sz w:val="24"/>
          <w:szCs w:val="24"/>
        </w:rPr>
      </w:pPr>
      <w:proofErr w:type="gramStart"/>
      <w:r w:rsidRPr="009848BD">
        <w:rPr>
          <w:rFonts w:ascii="Times New Roman" w:hAnsi="Times New Roman" w:cs="Times New Roman"/>
          <w:sz w:val="24"/>
          <w:szCs w:val="24"/>
        </w:rPr>
        <w:t xml:space="preserve">Основные центры сосредоточения краеведческой деятельности в России на сегодня представлены следующими организациями: </w:t>
      </w:r>
      <w:r w:rsidRPr="009848BD">
        <w:rPr>
          <w:rFonts w:ascii="Times New Roman" w:hAnsi="Times New Roman" w:cs="Times New Roman"/>
          <w:i/>
          <w:sz w:val="24"/>
          <w:szCs w:val="24"/>
        </w:rPr>
        <w:t xml:space="preserve">краеведческими музеями; региональными </w:t>
      </w:r>
      <w:r w:rsidRPr="009848BD">
        <w:rPr>
          <w:rFonts w:ascii="Times New Roman" w:hAnsi="Times New Roman" w:cs="Times New Roman"/>
          <w:i/>
          <w:sz w:val="24"/>
          <w:szCs w:val="24"/>
        </w:rPr>
        <w:lastRenderedPageBreak/>
        <w:t>краеведческими научными сообществами, созданными на добровольной основе;</w:t>
      </w:r>
      <w:r w:rsidRPr="004127E6">
        <w:rPr>
          <w:rFonts w:ascii="Times New Roman" w:hAnsi="Times New Roman" w:cs="Times New Roman"/>
          <w:i/>
          <w:sz w:val="24"/>
          <w:szCs w:val="24"/>
        </w:rPr>
        <w:t xml:space="preserve"> школьными кружками; самодеятельными туристскими объединениями, краевыми, областными и районными библиотеками</w:t>
      </w:r>
      <w:r>
        <w:rPr>
          <w:rFonts w:ascii="Times New Roman" w:hAnsi="Times New Roman" w:cs="Times New Roman"/>
          <w:sz w:val="24"/>
          <w:szCs w:val="24"/>
        </w:rPr>
        <w:t>.</w:t>
      </w:r>
      <w:proofErr w:type="gramEnd"/>
    </w:p>
    <w:p w:rsidR="008F2737" w:rsidRPr="00EF6F75" w:rsidRDefault="008F2737" w:rsidP="008F273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Туроператоры сотрудничают с музейно-экскурсионными структурами, которые являются связующим звеном между различными субъектами краеведческих организаций и целевой аудиторией в контексте туризма. Использование ресурсов краеведческих музеев в развитии внутреннего туризма стало поводом для маркетингового продвижения </w:t>
      </w:r>
      <w:proofErr w:type="spellStart"/>
      <w:r>
        <w:rPr>
          <w:rFonts w:ascii="Times New Roman" w:hAnsi="Times New Roman" w:cs="Times New Roman"/>
          <w:sz w:val="24"/>
          <w:szCs w:val="24"/>
        </w:rPr>
        <w:t>туристкого</w:t>
      </w:r>
      <w:proofErr w:type="spellEnd"/>
      <w:r>
        <w:rPr>
          <w:rFonts w:ascii="Times New Roman" w:hAnsi="Times New Roman" w:cs="Times New Roman"/>
          <w:sz w:val="24"/>
          <w:szCs w:val="24"/>
        </w:rPr>
        <w:t xml:space="preserve"> продукта под названием «краеведческий», что в дальнейшем способствовало цепной реакции в понятийном аппарате дисциплины «туризм».</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Наиболее частое</w:t>
      </w:r>
      <w:r w:rsidRPr="007909A0">
        <w:rPr>
          <w:rFonts w:ascii="Times New Roman" w:hAnsi="Times New Roman" w:cs="Times New Roman"/>
          <w:sz w:val="24"/>
          <w:szCs w:val="24"/>
        </w:rPr>
        <w:t xml:space="preserve"> </w:t>
      </w:r>
      <w:r>
        <w:rPr>
          <w:rFonts w:ascii="Times New Roman" w:hAnsi="Times New Roman" w:cs="Times New Roman"/>
          <w:sz w:val="24"/>
          <w:szCs w:val="24"/>
        </w:rPr>
        <w:t>употребление</w:t>
      </w:r>
      <w:r w:rsidRPr="007909A0">
        <w:rPr>
          <w:rFonts w:ascii="Times New Roman" w:hAnsi="Times New Roman" w:cs="Times New Roman"/>
          <w:sz w:val="24"/>
          <w:szCs w:val="24"/>
        </w:rPr>
        <w:t xml:space="preserve"> </w:t>
      </w:r>
      <w:r>
        <w:rPr>
          <w:rFonts w:ascii="Times New Roman" w:hAnsi="Times New Roman" w:cs="Times New Roman"/>
          <w:sz w:val="24"/>
          <w:szCs w:val="24"/>
        </w:rPr>
        <w:t>«</w:t>
      </w:r>
      <w:r w:rsidRPr="007909A0">
        <w:rPr>
          <w:rFonts w:ascii="Times New Roman" w:hAnsi="Times New Roman" w:cs="Times New Roman"/>
          <w:sz w:val="24"/>
          <w:szCs w:val="24"/>
        </w:rPr>
        <w:t>краеведческого туризма</w:t>
      </w:r>
      <w:r>
        <w:rPr>
          <w:rFonts w:ascii="Times New Roman" w:hAnsi="Times New Roman" w:cs="Times New Roman"/>
          <w:sz w:val="24"/>
          <w:szCs w:val="24"/>
        </w:rPr>
        <w:t>»</w:t>
      </w:r>
      <w:r w:rsidRPr="007909A0">
        <w:rPr>
          <w:rFonts w:ascii="Times New Roman" w:hAnsi="Times New Roman" w:cs="Times New Roman"/>
          <w:sz w:val="24"/>
          <w:szCs w:val="24"/>
        </w:rPr>
        <w:t xml:space="preserve"> встречается в учебной литературе как синоним культурно-познавательного туризма (культурн</w:t>
      </w:r>
      <w:r>
        <w:rPr>
          <w:rFonts w:ascii="Times New Roman" w:hAnsi="Times New Roman" w:cs="Times New Roman"/>
          <w:sz w:val="24"/>
          <w:szCs w:val="24"/>
        </w:rPr>
        <w:t>ого</w:t>
      </w:r>
      <w:r w:rsidRPr="007909A0">
        <w:rPr>
          <w:rFonts w:ascii="Times New Roman" w:hAnsi="Times New Roman" w:cs="Times New Roman"/>
          <w:sz w:val="24"/>
          <w:szCs w:val="24"/>
        </w:rPr>
        <w:t xml:space="preserve">) с акцентированием на использовании исключительно </w:t>
      </w:r>
      <w:proofErr w:type="gramStart"/>
      <w:r w:rsidRPr="007909A0">
        <w:rPr>
          <w:rFonts w:ascii="Times New Roman" w:hAnsi="Times New Roman" w:cs="Times New Roman"/>
          <w:sz w:val="24"/>
          <w:szCs w:val="24"/>
        </w:rPr>
        <w:t>историко-культурных</w:t>
      </w:r>
      <w:proofErr w:type="gramEnd"/>
      <w:r w:rsidRPr="007909A0">
        <w:rPr>
          <w:rFonts w:ascii="Times New Roman" w:hAnsi="Times New Roman" w:cs="Times New Roman"/>
          <w:sz w:val="24"/>
          <w:szCs w:val="24"/>
        </w:rPr>
        <w:t xml:space="preserve"> потенциала местности. Своеобразие и уникальность историко-культурных ресурсов определяют тематические подвиды тур</w:t>
      </w:r>
      <w:r>
        <w:rPr>
          <w:rFonts w:ascii="Times New Roman" w:hAnsi="Times New Roman" w:cs="Times New Roman"/>
          <w:sz w:val="24"/>
          <w:szCs w:val="24"/>
        </w:rPr>
        <w:t>изма с приставкой «культурн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 </w:t>
      </w:r>
      <w:r w:rsidRPr="007909A0">
        <w:rPr>
          <w:rFonts w:ascii="Times New Roman" w:hAnsi="Times New Roman" w:cs="Times New Roman"/>
          <w:sz w:val="24"/>
          <w:szCs w:val="24"/>
        </w:rPr>
        <w:t xml:space="preserve">этнографический, этнический, фольклорный, антропологический, архитектурный, религиозный, </w:t>
      </w:r>
      <w:r w:rsidRPr="006055B7">
        <w:rPr>
          <w:rFonts w:ascii="Times New Roman" w:hAnsi="Times New Roman" w:cs="Times New Roman"/>
          <w:sz w:val="24"/>
          <w:szCs w:val="24"/>
        </w:rPr>
        <w:t>экологический</w:t>
      </w:r>
      <w:r w:rsidR="00B24DA8" w:rsidRPr="006055B7">
        <w:rPr>
          <w:rFonts w:ascii="Times New Roman" w:hAnsi="Times New Roman" w:cs="Times New Roman"/>
          <w:sz w:val="24"/>
          <w:szCs w:val="24"/>
        </w:rPr>
        <w:t xml:space="preserve"> </w:t>
      </w:r>
      <w:r w:rsidR="006A6302" w:rsidRPr="006055B7">
        <w:rPr>
          <w:rFonts w:ascii="Times New Roman" w:hAnsi="Times New Roman" w:cs="Times New Roman"/>
          <w:sz w:val="24"/>
          <w:szCs w:val="24"/>
        </w:rPr>
        <w:t>[6</w:t>
      </w:r>
      <w:r w:rsidR="00B24DA8" w:rsidRPr="006055B7">
        <w:rPr>
          <w:rFonts w:ascii="Times New Roman" w:hAnsi="Times New Roman" w:cs="Times New Roman"/>
          <w:sz w:val="24"/>
          <w:szCs w:val="24"/>
        </w:rPr>
        <w:t>]</w:t>
      </w:r>
      <w:r w:rsidRPr="006055B7">
        <w:rPr>
          <w:rFonts w:ascii="Times New Roman" w:hAnsi="Times New Roman" w:cs="Times New Roman"/>
          <w:sz w:val="24"/>
          <w:szCs w:val="24"/>
        </w:rPr>
        <w:t>.</w:t>
      </w:r>
      <w:r>
        <w:rPr>
          <w:rFonts w:ascii="Times New Roman" w:hAnsi="Times New Roman" w:cs="Times New Roman"/>
          <w:sz w:val="24"/>
          <w:szCs w:val="24"/>
        </w:rPr>
        <w:t xml:space="preserve">  </w:t>
      </w:r>
    </w:p>
    <w:p w:rsidR="008F2737" w:rsidRPr="00807C01"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 не менее, Кравченко М.В. в </w:t>
      </w:r>
      <w:r w:rsidRPr="00060113">
        <w:rPr>
          <w:rFonts w:ascii="Times New Roman" w:hAnsi="Times New Roman" w:cs="Times New Roman"/>
          <w:sz w:val="24"/>
          <w:szCs w:val="24"/>
        </w:rPr>
        <w:t xml:space="preserve">статье </w:t>
      </w:r>
      <w:r>
        <w:rPr>
          <w:rFonts w:ascii="Times New Roman" w:hAnsi="Times New Roman" w:cs="Times New Roman"/>
          <w:sz w:val="24"/>
          <w:szCs w:val="24"/>
        </w:rPr>
        <w:t>«Краеведческий туризм</w:t>
      </w:r>
      <w:r w:rsidRPr="00060113">
        <w:rPr>
          <w:rFonts w:ascii="Times New Roman" w:hAnsi="Times New Roman" w:cs="Times New Roman"/>
          <w:sz w:val="24"/>
          <w:szCs w:val="24"/>
        </w:rPr>
        <w:t xml:space="preserve"> как </w:t>
      </w:r>
      <w:r>
        <w:rPr>
          <w:rFonts w:ascii="Times New Roman" w:hAnsi="Times New Roman" w:cs="Times New Roman"/>
          <w:sz w:val="24"/>
          <w:szCs w:val="24"/>
        </w:rPr>
        <w:t xml:space="preserve">библиотечный бренд» не дает определения «краеведческому туризму», а  рассматривает </w:t>
      </w:r>
      <w:r w:rsidRPr="00FE1004">
        <w:rPr>
          <w:rFonts w:ascii="Times New Roman" w:hAnsi="Times New Roman" w:cs="Times New Roman"/>
          <w:i/>
          <w:sz w:val="24"/>
          <w:szCs w:val="24"/>
        </w:rPr>
        <w:t>краеведческий туристский ресурс</w:t>
      </w:r>
      <w:r>
        <w:rPr>
          <w:rFonts w:ascii="Times New Roman" w:hAnsi="Times New Roman" w:cs="Times New Roman"/>
          <w:sz w:val="24"/>
          <w:szCs w:val="24"/>
        </w:rPr>
        <w:t xml:space="preserve"> как важный </w:t>
      </w:r>
      <w:r w:rsidRPr="00FE1004">
        <w:rPr>
          <w:rFonts w:ascii="Times New Roman" w:hAnsi="Times New Roman" w:cs="Times New Roman"/>
          <w:i/>
          <w:sz w:val="24"/>
          <w:szCs w:val="24"/>
        </w:rPr>
        <w:t>элемент деятельности публичных библиотек</w:t>
      </w:r>
      <w:r>
        <w:rPr>
          <w:rFonts w:ascii="Times New Roman" w:hAnsi="Times New Roman" w:cs="Times New Roman"/>
          <w:sz w:val="24"/>
          <w:szCs w:val="24"/>
        </w:rPr>
        <w:t xml:space="preserve">. Директор центральной библиотеки М.Ю. Лермонтова города Санкт-Петербург С.С. </w:t>
      </w:r>
      <w:proofErr w:type="spellStart"/>
      <w:r>
        <w:rPr>
          <w:rFonts w:ascii="Times New Roman" w:hAnsi="Times New Roman" w:cs="Times New Roman"/>
          <w:sz w:val="24"/>
          <w:szCs w:val="24"/>
        </w:rPr>
        <w:t>Серейчик</w:t>
      </w:r>
      <w:proofErr w:type="spellEnd"/>
      <w:r>
        <w:rPr>
          <w:rFonts w:ascii="Times New Roman" w:hAnsi="Times New Roman" w:cs="Times New Roman"/>
          <w:sz w:val="24"/>
          <w:szCs w:val="24"/>
        </w:rPr>
        <w:t xml:space="preserve">, воплотивший идею экскурсии литературной идентичности в туризме, на межрегиональной краеведческой конференции высказал идею, что любой город или местность может стать привлекательным для туризма, если этого </w:t>
      </w:r>
      <w:r w:rsidR="009C242C">
        <w:rPr>
          <w:rFonts w:ascii="Times New Roman" w:hAnsi="Times New Roman" w:cs="Times New Roman"/>
          <w:sz w:val="24"/>
          <w:szCs w:val="24"/>
        </w:rPr>
        <w:t xml:space="preserve">захотят его жители. В контексте </w:t>
      </w:r>
      <w:proofErr w:type="spellStart"/>
      <w:r>
        <w:rPr>
          <w:rFonts w:ascii="Times New Roman" w:hAnsi="Times New Roman" w:cs="Times New Roman"/>
          <w:sz w:val="24"/>
          <w:szCs w:val="24"/>
        </w:rPr>
        <w:t>краеведческо-просветительской</w:t>
      </w:r>
      <w:proofErr w:type="spellEnd"/>
      <w:r>
        <w:rPr>
          <w:rFonts w:ascii="Times New Roman" w:hAnsi="Times New Roman" w:cs="Times New Roman"/>
          <w:sz w:val="24"/>
          <w:szCs w:val="24"/>
        </w:rPr>
        <w:t xml:space="preserve"> деятельности библиотек стало употребляться такое понятие как «малый туризм». </w:t>
      </w:r>
      <w:r w:rsidRPr="000757FA">
        <w:rPr>
          <w:rFonts w:ascii="Times New Roman" w:hAnsi="Times New Roman" w:cs="Times New Roman"/>
          <w:sz w:val="24"/>
          <w:szCs w:val="24"/>
        </w:rPr>
        <w:t>Библиотеки, обладая богатым опытом культурно-просветительской деятельности, огромными информационными ресурсами, поисково-исследовательскими навыками, способн</w:t>
      </w:r>
      <w:r w:rsidR="007A4C35">
        <w:rPr>
          <w:rFonts w:ascii="Times New Roman" w:hAnsi="Times New Roman" w:cs="Times New Roman"/>
          <w:sz w:val="24"/>
          <w:szCs w:val="24"/>
        </w:rPr>
        <w:t xml:space="preserve">ы оказывать бесценную помощь (а </w:t>
      </w:r>
      <w:r w:rsidRPr="000757FA">
        <w:rPr>
          <w:rFonts w:ascii="Times New Roman" w:hAnsi="Times New Roman" w:cs="Times New Roman"/>
          <w:sz w:val="24"/>
          <w:szCs w:val="24"/>
        </w:rPr>
        <w:t xml:space="preserve">иной раз даже быть вполне ощутимыми конкурентами) краеведам, историкам, </w:t>
      </w:r>
      <w:r w:rsidRPr="00FE1004">
        <w:rPr>
          <w:rFonts w:ascii="Times New Roman" w:hAnsi="Times New Roman" w:cs="Times New Roman"/>
          <w:sz w:val="24"/>
          <w:szCs w:val="24"/>
        </w:rPr>
        <w:t xml:space="preserve">экскурсоводам.  </w:t>
      </w:r>
      <w:proofErr w:type="gramStart"/>
      <w:r w:rsidRPr="00FE1004">
        <w:rPr>
          <w:rFonts w:ascii="Times New Roman" w:hAnsi="Times New Roman" w:cs="Times New Roman"/>
          <w:sz w:val="24"/>
          <w:szCs w:val="24"/>
        </w:rPr>
        <w:t xml:space="preserve">К тому же возможность использования библиотечного пространства рассматривается как привлекательный объект туризма, располагающий историческим зданием, музейными экспозициями, площадками презентаций творчества </w:t>
      </w:r>
      <w:r w:rsidRPr="00FE1004">
        <w:rPr>
          <w:rFonts w:ascii="Times New Roman" w:hAnsi="Times New Roman" w:cs="Times New Roman"/>
          <w:sz w:val="24"/>
          <w:szCs w:val="24"/>
        </w:rPr>
        <w:lastRenderedPageBreak/>
        <w:t>местных мастеров)</w:t>
      </w:r>
      <w:r>
        <w:rPr>
          <w:rFonts w:ascii="Times New Roman" w:hAnsi="Times New Roman" w:cs="Times New Roman"/>
          <w:sz w:val="24"/>
          <w:szCs w:val="24"/>
        </w:rPr>
        <w:t>.</w:t>
      </w:r>
      <w:proofErr w:type="gramEnd"/>
      <w:r>
        <w:rPr>
          <w:rFonts w:ascii="Times New Roman" w:hAnsi="Times New Roman" w:cs="Times New Roman"/>
          <w:sz w:val="24"/>
          <w:szCs w:val="24"/>
        </w:rPr>
        <w:t xml:space="preserve"> Резюмируя статью, можно сделать вывод о том, что публичная библиотека – это уникальный туристский ресурс для развития регионального туризма, поскольку выполняют </w:t>
      </w:r>
      <w:proofErr w:type="spellStart"/>
      <w:r>
        <w:rPr>
          <w:rFonts w:ascii="Times New Roman" w:hAnsi="Times New Roman" w:cs="Times New Roman"/>
          <w:sz w:val="24"/>
          <w:szCs w:val="24"/>
        </w:rPr>
        <w:t>краеведческо-просветительскую</w:t>
      </w:r>
      <w:proofErr w:type="spellEnd"/>
      <w:r>
        <w:rPr>
          <w:rFonts w:ascii="Times New Roman" w:hAnsi="Times New Roman" w:cs="Times New Roman"/>
          <w:sz w:val="24"/>
          <w:szCs w:val="24"/>
        </w:rPr>
        <w:t xml:space="preserve"> деятельность для читателей любого возраста и всех категорий. Нельзя исключать того факта, что среди читателей есть категория людей, которая потенциально может быть заинтересована в туризме. Идея библиотечного бренда – это новый маркетинговый ход, который вполне применим в индустрии туризма</w:t>
      </w:r>
      <w:r w:rsidR="006A6302">
        <w:rPr>
          <w:rFonts w:ascii="Times New Roman" w:hAnsi="Times New Roman" w:cs="Times New Roman"/>
          <w:sz w:val="24"/>
          <w:szCs w:val="24"/>
        </w:rPr>
        <w:t xml:space="preserve"> [2</w:t>
      </w:r>
      <w:r w:rsidR="00B24DA8" w:rsidRPr="00B24DA8">
        <w:rPr>
          <w:rFonts w:ascii="Times New Roman" w:hAnsi="Times New Roman" w:cs="Times New Roman"/>
          <w:sz w:val="24"/>
          <w:szCs w:val="24"/>
        </w:rPr>
        <w:t>]</w:t>
      </w:r>
      <w:r>
        <w:rPr>
          <w:rFonts w:ascii="Times New Roman" w:hAnsi="Times New Roman" w:cs="Times New Roman"/>
          <w:sz w:val="24"/>
          <w:szCs w:val="24"/>
        </w:rPr>
        <w:t>.</w:t>
      </w:r>
    </w:p>
    <w:p w:rsidR="008F2737" w:rsidRDefault="008F2737" w:rsidP="008F2737">
      <w:pPr>
        <w:spacing w:line="360" w:lineRule="auto"/>
        <w:jc w:val="both"/>
        <w:rPr>
          <w:rFonts w:ascii="Times New Roman" w:hAnsi="Times New Roman" w:cs="Times New Roman"/>
          <w:sz w:val="24"/>
          <w:szCs w:val="24"/>
        </w:rPr>
      </w:pPr>
      <w:proofErr w:type="gramStart"/>
      <w:r w:rsidRPr="00807C01">
        <w:rPr>
          <w:rFonts w:ascii="Times New Roman" w:hAnsi="Times New Roman" w:cs="Times New Roman"/>
          <w:sz w:val="24"/>
          <w:szCs w:val="24"/>
        </w:rPr>
        <w:t xml:space="preserve">Учитывая  вышеизложенный материал и последние тенденции туризма, актуально будет определить </w:t>
      </w:r>
      <w:r w:rsidRPr="00807C01">
        <w:rPr>
          <w:rFonts w:ascii="Times New Roman" w:hAnsi="Times New Roman" w:cs="Times New Roman"/>
          <w:i/>
          <w:sz w:val="24"/>
          <w:szCs w:val="24"/>
        </w:rPr>
        <w:t xml:space="preserve">краеведческий туризм  как </w:t>
      </w:r>
      <w:r w:rsidR="009C242C">
        <w:rPr>
          <w:rFonts w:ascii="Times New Roman" w:hAnsi="Times New Roman" w:cs="Times New Roman"/>
          <w:b/>
          <w:i/>
          <w:sz w:val="24"/>
          <w:szCs w:val="24"/>
        </w:rPr>
        <w:t>одну из форм</w:t>
      </w:r>
      <w:r w:rsidRPr="00807C01">
        <w:rPr>
          <w:rFonts w:ascii="Times New Roman" w:hAnsi="Times New Roman" w:cs="Times New Roman"/>
          <w:i/>
          <w:sz w:val="24"/>
          <w:szCs w:val="24"/>
        </w:rPr>
        <w:t xml:space="preserve"> </w:t>
      </w:r>
      <w:r w:rsidRPr="00807C01">
        <w:rPr>
          <w:rFonts w:ascii="Times New Roman" w:hAnsi="Times New Roman" w:cs="Times New Roman"/>
          <w:b/>
          <w:i/>
          <w:sz w:val="24"/>
          <w:szCs w:val="24"/>
        </w:rPr>
        <w:t>внутреннего туризма</w:t>
      </w:r>
      <w:r w:rsidRPr="00807C01">
        <w:rPr>
          <w:rFonts w:ascii="Times New Roman" w:hAnsi="Times New Roman" w:cs="Times New Roman"/>
          <w:i/>
          <w:sz w:val="24"/>
          <w:szCs w:val="24"/>
        </w:rPr>
        <w:t xml:space="preserve"> на </w:t>
      </w:r>
      <w:r>
        <w:rPr>
          <w:rFonts w:ascii="Times New Roman" w:hAnsi="Times New Roman" w:cs="Times New Roman"/>
          <w:i/>
          <w:sz w:val="24"/>
          <w:szCs w:val="24"/>
        </w:rPr>
        <w:t>региональном и муниципальном уровнях</w:t>
      </w:r>
      <w:r w:rsidRPr="00807C01">
        <w:rPr>
          <w:rFonts w:ascii="Times New Roman" w:hAnsi="Times New Roman" w:cs="Times New Roman"/>
          <w:i/>
          <w:sz w:val="24"/>
          <w:szCs w:val="24"/>
        </w:rPr>
        <w:t xml:space="preserve">, направленный на удовлетворение туристских потребностей посредством вовлечения </w:t>
      </w:r>
      <w:r w:rsidRPr="00807C01">
        <w:rPr>
          <w:rFonts w:ascii="Times New Roman" w:hAnsi="Times New Roman" w:cs="Times New Roman"/>
          <w:b/>
          <w:i/>
          <w:sz w:val="24"/>
          <w:szCs w:val="24"/>
        </w:rPr>
        <w:t>местных жителей</w:t>
      </w:r>
      <w:r w:rsidRPr="00807C01">
        <w:rPr>
          <w:rFonts w:ascii="Times New Roman" w:hAnsi="Times New Roman" w:cs="Times New Roman"/>
          <w:i/>
          <w:sz w:val="24"/>
          <w:szCs w:val="24"/>
        </w:rPr>
        <w:t xml:space="preserve"> в изучении у</w:t>
      </w:r>
      <w:r w:rsidR="002B1DE2">
        <w:rPr>
          <w:rFonts w:ascii="Times New Roman" w:hAnsi="Times New Roman" w:cs="Times New Roman"/>
          <w:i/>
          <w:sz w:val="24"/>
          <w:szCs w:val="24"/>
        </w:rPr>
        <w:t xml:space="preserve">словий и возможностей развития </w:t>
      </w:r>
      <w:r w:rsidRPr="00807C01">
        <w:rPr>
          <w:rFonts w:ascii="Times New Roman" w:hAnsi="Times New Roman" w:cs="Times New Roman"/>
          <w:i/>
          <w:sz w:val="24"/>
          <w:szCs w:val="24"/>
        </w:rPr>
        <w:t>своей территории</w:t>
      </w:r>
      <w:r w:rsidRPr="00807C01">
        <w:rPr>
          <w:rFonts w:ascii="Times New Roman" w:hAnsi="Times New Roman" w:cs="Times New Roman"/>
          <w:sz w:val="24"/>
          <w:szCs w:val="24"/>
        </w:rPr>
        <w:t>.</w:t>
      </w:r>
      <w:proofErr w:type="gramEnd"/>
    </w:p>
    <w:p w:rsidR="008F2737" w:rsidRDefault="008F2737" w:rsidP="008F2737">
      <w:pPr>
        <w:jc w:val="both"/>
        <w:rPr>
          <w:rFonts w:ascii="Times New Roman" w:hAnsi="Times New Roman" w:cs="Times New Roman"/>
          <w:b/>
          <w:sz w:val="24"/>
          <w:szCs w:val="24"/>
        </w:rPr>
      </w:pPr>
      <w:r w:rsidRPr="00D74953">
        <w:rPr>
          <w:rFonts w:ascii="Times New Roman" w:hAnsi="Times New Roman" w:cs="Times New Roman"/>
          <w:b/>
          <w:sz w:val="24"/>
          <w:szCs w:val="24"/>
        </w:rPr>
        <w:t>1.3 Методика оценки туристско-рекреационного потенциала для развития краеведческого туризма</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Оценивание туристско-рекреационного потенциала на предмет развития краеведческого туризма предстоит осуществить по нескольким  методикам, которые представлены ниже после уточнения понятийного аппарата.</w:t>
      </w:r>
    </w:p>
    <w:p w:rsidR="008F2737" w:rsidRPr="00B24DA8" w:rsidRDefault="008F2737" w:rsidP="00B24DA8">
      <w:pPr>
        <w:widowControl w:val="0"/>
        <w:spacing w:line="360" w:lineRule="auto"/>
        <w:jc w:val="both"/>
        <w:rPr>
          <w:rFonts w:ascii="Times New Roman" w:hAnsi="Times New Roman" w:cs="Times New Roman"/>
          <w:sz w:val="24"/>
          <w:szCs w:val="24"/>
        </w:rPr>
      </w:pPr>
      <w:r w:rsidRPr="007219B3">
        <w:rPr>
          <w:rFonts w:ascii="Times New Roman" w:hAnsi="Times New Roman" w:cs="Times New Roman"/>
          <w:sz w:val="24"/>
          <w:szCs w:val="24"/>
        </w:rPr>
        <w:t xml:space="preserve">Для развития туризма в любом регионе необходимо иметь достоверную информацию о туристских ресурсах данного региона. </w:t>
      </w:r>
      <w:proofErr w:type="gramStart"/>
      <w:r w:rsidRPr="007219B3">
        <w:rPr>
          <w:rFonts w:ascii="Times New Roman" w:hAnsi="Times New Roman" w:cs="Times New Roman"/>
          <w:sz w:val="24"/>
          <w:szCs w:val="24"/>
        </w:rPr>
        <w:t xml:space="preserve">В статье 1 Федерального закона «Об основах туристской деятельности в Российской Федерации» </w:t>
      </w:r>
      <w:r w:rsidRPr="00335527">
        <w:rPr>
          <w:rFonts w:ascii="Times New Roman" w:hAnsi="Times New Roman" w:cs="Times New Roman"/>
          <w:sz w:val="24"/>
          <w:szCs w:val="24"/>
        </w:rPr>
        <w:t>в редакции 2007 г.</w:t>
      </w:r>
      <w:r w:rsidRPr="007219B3">
        <w:rPr>
          <w:rFonts w:ascii="Times New Roman" w:hAnsi="Times New Roman" w:cs="Times New Roman"/>
          <w:sz w:val="24"/>
          <w:szCs w:val="24"/>
        </w:rPr>
        <w:t xml:space="preserve"> приводится определение понятия «туристские ресурсы», согласно которому, туристские ресурсы –</w:t>
      </w:r>
      <w:r>
        <w:rPr>
          <w:rFonts w:ascii="Times New Roman" w:hAnsi="Times New Roman" w:cs="Times New Roman"/>
          <w:sz w:val="24"/>
          <w:szCs w:val="24"/>
        </w:rPr>
        <w:t xml:space="preserve"> </w:t>
      </w:r>
      <w:r w:rsidRPr="007219B3">
        <w:rPr>
          <w:rFonts w:ascii="Times New Roman" w:hAnsi="Times New Roman" w:cs="Times New Roman"/>
          <w:sz w:val="24"/>
          <w:szCs w:val="24"/>
        </w:rPr>
        <w:t>это «природные, исторические, социально-культурные объекты туристского показа, а также иные объекты способные удовлетворить духовные и иные потребности туристов, содействовать</w:t>
      </w:r>
      <w:r w:rsidR="00B24DA8" w:rsidRPr="00B24DA8">
        <w:rPr>
          <w:rFonts w:ascii="Times New Roman" w:hAnsi="Times New Roman" w:cs="Times New Roman"/>
          <w:sz w:val="24"/>
          <w:szCs w:val="24"/>
        </w:rPr>
        <w:t xml:space="preserve"> </w:t>
      </w:r>
      <w:r w:rsidRPr="007219B3">
        <w:rPr>
          <w:rFonts w:ascii="Times New Roman" w:hAnsi="Times New Roman" w:cs="Times New Roman"/>
          <w:sz w:val="24"/>
          <w:szCs w:val="24"/>
        </w:rPr>
        <w:t xml:space="preserve">поддержанию их жизнедеятельности, восстановлению и развитию их физических сил» </w:t>
      </w:r>
      <w:r w:rsidR="00B24DA8" w:rsidRPr="00B24DA8">
        <w:rPr>
          <w:rFonts w:ascii="Times New Roman" w:hAnsi="Times New Roman" w:cs="Times New Roman"/>
          <w:sz w:val="24"/>
          <w:szCs w:val="24"/>
        </w:rPr>
        <w:t>[2].</w:t>
      </w:r>
      <w:proofErr w:type="gramEnd"/>
    </w:p>
    <w:p w:rsidR="008F2737" w:rsidRPr="00910418" w:rsidRDefault="008F2737" w:rsidP="008F27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Тем не мене для определения необходимости развития туризма на какой-либо территории недостаточно иметь только </w:t>
      </w:r>
      <w:proofErr w:type="spellStart"/>
      <w:r>
        <w:rPr>
          <w:rFonts w:ascii="Times New Roman" w:hAnsi="Times New Roman" w:cs="Times New Roman"/>
          <w:sz w:val="24"/>
          <w:szCs w:val="24"/>
        </w:rPr>
        <w:t>аттрактивные</w:t>
      </w:r>
      <w:proofErr w:type="spellEnd"/>
      <w:r>
        <w:rPr>
          <w:rFonts w:ascii="Times New Roman" w:hAnsi="Times New Roman" w:cs="Times New Roman"/>
          <w:sz w:val="24"/>
          <w:szCs w:val="24"/>
        </w:rPr>
        <w:t xml:space="preserve"> туристские ресурсы. В связи с этим производится оценка «туристского потенциала</w:t>
      </w:r>
      <w:r w:rsidR="00B24DA8">
        <w:rPr>
          <w:rFonts w:ascii="Times New Roman" w:hAnsi="Times New Roman" w:cs="Times New Roman"/>
          <w:sz w:val="24"/>
          <w:szCs w:val="24"/>
        </w:rPr>
        <w:t>»,</w:t>
      </w:r>
      <w:r w:rsidR="00B24DA8" w:rsidRPr="00B24DA8">
        <w:rPr>
          <w:rFonts w:ascii="Times New Roman" w:hAnsi="Times New Roman" w:cs="Times New Roman"/>
          <w:sz w:val="24"/>
          <w:szCs w:val="24"/>
        </w:rPr>
        <w:t xml:space="preserve"> </w:t>
      </w:r>
      <w:r>
        <w:rPr>
          <w:rFonts w:ascii="Times New Roman" w:hAnsi="Times New Roman" w:cs="Times New Roman"/>
          <w:sz w:val="24"/>
          <w:szCs w:val="24"/>
        </w:rPr>
        <w:t>котор</w:t>
      </w:r>
      <w:r w:rsidR="006563B8">
        <w:rPr>
          <w:rFonts w:ascii="Times New Roman" w:hAnsi="Times New Roman" w:cs="Times New Roman"/>
          <w:sz w:val="24"/>
          <w:szCs w:val="24"/>
        </w:rPr>
        <w:t xml:space="preserve">ое </w:t>
      </w:r>
      <w:proofErr w:type="spellStart"/>
      <w:r w:rsidR="00487728">
        <w:rPr>
          <w:rFonts w:ascii="Times New Roman" w:hAnsi="Times New Roman" w:cs="Times New Roman"/>
          <w:sz w:val="24"/>
          <w:szCs w:val="24"/>
        </w:rPr>
        <w:t>авторв</w:t>
      </w:r>
      <w:proofErr w:type="spellEnd"/>
      <w:r w:rsidR="00487728">
        <w:rPr>
          <w:rFonts w:ascii="Times New Roman" w:hAnsi="Times New Roman" w:cs="Times New Roman"/>
          <w:sz w:val="24"/>
          <w:szCs w:val="24"/>
        </w:rPr>
        <w:t xml:space="preserve"> «Энциклопедии туризма» </w:t>
      </w:r>
      <w:r>
        <w:rPr>
          <w:rFonts w:ascii="Times New Roman" w:hAnsi="Times New Roman" w:cs="Times New Roman"/>
          <w:sz w:val="24"/>
          <w:szCs w:val="24"/>
        </w:rPr>
        <w:t>определя</w:t>
      </w:r>
      <w:r w:rsidR="006563B8">
        <w:rPr>
          <w:rFonts w:ascii="Times New Roman" w:hAnsi="Times New Roman" w:cs="Times New Roman"/>
          <w:sz w:val="24"/>
          <w:szCs w:val="24"/>
        </w:rPr>
        <w:t>ю</w:t>
      </w:r>
      <w:r>
        <w:rPr>
          <w:rFonts w:ascii="Times New Roman" w:hAnsi="Times New Roman" w:cs="Times New Roman"/>
          <w:sz w:val="24"/>
          <w:szCs w:val="24"/>
        </w:rPr>
        <w:t xml:space="preserve">т </w:t>
      </w:r>
      <w:r w:rsidRPr="003123A0">
        <w:rPr>
          <w:rFonts w:ascii="Times New Roman" w:hAnsi="Times New Roman" w:cs="Times New Roman"/>
          <w:sz w:val="24"/>
          <w:szCs w:val="24"/>
        </w:rPr>
        <w:t>как</w:t>
      </w:r>
      <w:r w:rsidRPr="006976FF">
        <w:rPr>
          <w:rFonts w:ascii="Times New Roman" w:hAnsi="Times New Roman" w:cs="Times New Roman"/>
          <w:sz w:val="24"/>
          <w:szCs w:val="24"/>
        </w:rPr>
        <w:t xml:space="preserve"> совокупность природных, культурно-исторических и социально-экономических предпосылок для организации рекреационной деятельности</w:t>
      </w:r>
      <w:r>
        <w:rPr>
          <w:rFonts w:ascii="Times New Roman" w:hAnsi="Times New Roman" w:cs="Times New Roman"/>
          <w:sz w:val="24"/>
          <w:szCs w:val="24"/>
        </w:rPr>
        <w:t xml:space="preserve">. Иными словами, </w:t>
      </w:r>
      <w:r>
        <w:rPr>
          <w:rFonts w:ascii="Times New Roman" w:hAnsi="Times New Roman" w:cs="Times New Roman"/>
          <w:sz w:val="24"/>
          <w:szCs w:val="24"/>
          <w:shd w:val="clear" w:color="auto" w:fill="FFFFFF"/>
        </w:rPr>
        <w:t>т</w:t>
      </w:r>
      <w:r w:rsidRPr="00E266D5">
        <w:rPr>
          <w:rFonts w:ascii="Times New Roman" w:hAnsi="Times New Roman" w:cs="Times New Roman"/>
          <w:sz w:val="24"/>
          <w:szCs w:val="24"/>
          <w:shd w:val="clear" w:color="auto" w:fill="FFFFFF"/>
        </w:rPr>
        <w:t xml:space="preserve">уристский потенциал </w:t>
      </w:r>
      <w:r>
        <w:rPr>
          <w:rFonts w:ascii="Times New Roman" w:hAnsi="Times New Roman" w:cs="Times New Roman"/>
          <w:sz w:val="24"/>
          <w:szCs w:val="24"/>
          <w:shd w:val="clear" w:color="auto" w:fill="FFFFFF"/>
        </w:rPr>
        <w:t>содержит в себе</w:t>
      </w:r>
      <w:r w:rsidRPr="00E266D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как </w:t>
      </w:r>
      <w:r w:rsidRPr="004C59BB">
        <w:rPr>
          <w:rFonts w:ascii="Times New Roman" w:hAnsi="Times New Roman" w:cs="Times New Roman"/>
          <w:b/>
          <w:sz w:val="24"/>
          <w:szCs w:val="24"/>
          <w:shd w:val="clear" w:color="auto" w:fill="FFFFFF"/>
        </w:rPr>
        <w:t xml:space="preserve">туристские ресурсы, так </w:t>
      </w:r>
      <w:r w:rsidRPr="004C59BB">
        <w:rPr>
          <w:rFonts w:ascii="Times New Roman" w:hAnsi="Times New Roman" w:cs="Times New Roman"/>
          <w:b/>
          <w:sz w:val="24"/>
          <w:szCs w:val="24"/>
          <w:shd w:val="clear" w:color="auto" w:fill="FFFFFF"/>
        </w:rPr>
        <w:lastRenderedPageBreak/>
        <w:t>и условия для приема и обслуживания туристов</w:t>
      </w:r>
      <w:r w:rsidR="006563B8">
        <w:rPr>
          <w:rFonts w:ascii="Times New Roman" w:hAnsi="Times New Roman" w:cs="Times New Roman"/>
          <w:b/>
          <w:sz w:val="24"/>
          <w:szCs w:val="24"/>
          <w:shd w:val="clear" w:color="auto" w:fill="FFFFFF"/>
        </w:rPr>
        <w:t xml:space="preserve"> </w:t>
      </w:r>
      <w:r w:rsidR="00487728" w:rsidRPr="00910418">
        <w:rPr>
          <w:rFonts w:ascii="Times New Roman" w:hAnsi="Times New Roman" w:cs="Times New Roman"/>
          <w:sz w:val="24"/>
          <w:szCs w:val="24"/>
          <w:shd w:val="clear" w:color="auto" w:fill="FFFFFF"/>
        </w:rPr>
        <w:t xml:space="preserve">(Зорин И.В., </w:t>
      </w:r>
      <w:proofErr w:type="gramStart"/>
      <w:r w:rsidR="00487728" w:rsidRPr="00910418">
        <w:rPr>
          <w:rFonts w:ascii="Times New Roman" w:hAnsi="Times New Roman" w:cs="Times New Roman"/>
          <w:sz w:val="24"/>
          <w:szCs w:val="24"/>
          <w:shd w:val="clear" w:color="auto" w:fill="FFFFFF"/>
        </w:rPr>
        <w:t>Квартальное</w:t>
      </w:r>
      <w:proofErr w:type="gramEnd"/>
      <w:r w:rsidR="00487728" w:rsidRPr="00910418">
        <w:rPr>
          <w:rFonts w:ascii="Times New Roman" w:hAnsi="Times New Roman" w:cs="Times New Roman"/>
          <w:sz w:val="24"/>
          <w:szCs w:val="24"/>
          <w:shd w:val="clear" w:color="auto" w:fill="FFFFFF"/>
        </w:rPr>
        <w:t xml:space="preserve"> В.А; 2014)</w:t>
      </w:r>
      <w:r w:rsidRPr="00910418">
        <w:rPr>
          <w:rFonts w:ascii="Times New Roman" w:hAnsi="Times New Roman" w:cs="Times New Roman"/>
          <w:sz w:val="24"/>
          <w:szCs w:val="24"/>
          <w:shd w:val="clear" w:color="auto" w:fill="FFFFFF"/>
        </w:rPr>
        <w:t xml:space="preserve">. </w:t>
      </w:r>
    </w:p>
    <w:p w:rsidR="008F2737" w:rsidRDefault="008F2737" w:rsidP="008F27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условиях рыночной экономики оценивание туристско-рекреационного потенциала региона, как правило, происходит в рамках расчета рейтинга инвестиционной привлекательности, в основе которой лежит метод экспертных оценок. Данный подход имеет два существенных недостатка: 1) наличие субъективного элемента; 2) расчет рейтинга региона производится относительно среднего по России уровня, который находится под влиянием внешних и внутренних факторов</w:t>
      </w:r>
      <w:r w:rsidR="007E7F2F">
        <w:rPr>
          <w:rFonts w:ascii="Times New Roman" w:hAnsi="Times New Roman" w:cs="Times New Roman"/>
          <w:sz w:val="24"/>
          <w:szCs w:val="24"/>
          <w:shd w:val="clear" w:color="auto" w:fill="FFFFFF"/>
        </w:rPr>
        <w:t xml:space="preserve"> </w:t>
      </w:r>
      <w:r w:rsidR="006326E6" w:rsidRPr="006326E6">
        <w:rPr>
          <w:rFonts w:ascii="Times New Roman" w:hAnsi="Times New Roman" w:cs="Times New Roman"/>
          <w:sz w:val="24"/>
          <w:szCs w:val="24"/>
          <w:shd w:val="clear" w:color="auto" w:fill="FFFFFF"/>
        </w:rPr>
        <w:t>[1</w:t>
      </w:r>
      <w:r w:rsidR="007E7F2F" w:rsidRPr="006326E6">
        <w:rPr>
          <w:rFonts w:ascii="Times New Roman" w:hAnsi="Times New Roman" w:cs="Times New Roman"/>
          <w:sz w:val="24"/>
          <w:szCs w:val="24"/>
          <w:shd w:val="clear" w:color="auto" w:fill="FFFFFF"/>
        </w:rPr>
        <w:t>]</w:t>
      </w:r>
      <w:r w:rsidRPr="006326E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8F2737" w:rsidRDefault="008F2737" w:rsidP="008F27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Целесообразным решением будет обозначить конкурентоспособность исследуемого региона в инвестиционной туристкой среде перед оценкой туристко-рекреационного потенциала.   </w:t>
      </w:r>
    </w:p>
    <w:p w:rsidR="008F2737" w:rsidRDefault="008F2737" w:rsidP="008F27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Учитывая генезис краеведческого туризма, целесообразно выбрать методику, которая раскроет туристский потенциал региона в максимально выгодном свете, воспитывая в жителях бережное отношение и гордость за свою «малую родину». К тому же, стоит учитывать специфику краеведческого туризма, заключающуюся в его целевой аудитории – местных жителях, которые, на первый взгляд, осведомлены о туристских ресурсах региона, наиболее посещаемыми рекреантами. </w:t>
      </w:r>
    </w:p>
    <w:p w:rsidR="008F2737" w:rsidRDefault="008F2737" w:rsidP="008F273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Оценивание по методике </w:t>
      </w:r>
      <w:r w:rsidRPr="007E3E96">
        <w:rPr>
          <w:rFonts w:ascii="Times New Roman" w:hAnsi="Times New Roman" w:cs="Times New Roman"/>
          <w:b/>
          <w:sz w:val="24"/>
          <w:szCs w:val="24"/>
          <w:shd w:val="clear" w:color="auto" w:fill="FFFFFF"/>
        </w:rPr>
        <w:t xml:space="preserve">Е.Ю. </w:t>
      </w:r>
      <w:proofErr w:type="spellStart"/>
      <w:r w:rsidRPr="007E3E96">
        <w:rPr>
          <w:rFonts w:ascii="Times New Roman" w:hAnsi="Times New Roman" w:cs="Times New Roman"/>
          <w:b/>
          <w:sz w:val="24"/>
          <w:szCs w:val="24"/>
          <w:shd w:val="clear" w:color="auto" w:fill="FFFFFF"/>
        </w:rPr>
        <w:t>Колбовского</w:t>
      </w:r>
      <w:proofErr w:type="spellEnd"/>
      <w:r>
        <w:rPr>
          <w:rFonts w:ascii="Times New Roman" w:hAnsi="Times New Roman" w:cs="Times New Roman"/>
          <w:sz w:val="24"/>
          <w:szCs w:val="24"/>
          <w:shd w:val="clear" w:color="auto" w:fill="FFFFFF"/>
        </w:rPr>
        <w:t xml:space="preserve"> с наиболее выгодной позиции раскроет туристско-рекреационный </w:t>
      </w:r>
      <w:r w:rsidRPr="00506114">
        <w:rPr>
          <w:rFonts w:ascii="Times New Roman" w:hAnsi="Times New Roman" w:cs="Times New Roman"/>
          <w:sz w:val="24"/>
          <w:szCs w:val="24"/>
          <w:shd w:val="clear" w:color="auto" w:fill="FFFFFF"/>
        </w:rPr>
        <w:t>потенциал региона</w:t>
      </w:r>
      <w:r>
        <w:rPr>
          <w:rFonts w:ascii="Times New Roman" w:hAnsi="Times New Roman" w:cs="Times New Roman"/>
          <w:sz w:val="24"/>
          <w:szCs w:val="24"/>
          <w:shd w:val="clear" w:color="auto" w:fill="FFFFFF"/>
        </w:rPr>
        <w:t xml:space="preserve"> и поможет выявить мало зад</w:t>
      </w:r>
      <w:r w:rsidR="001F58F9">
        <w:rPr>
          <w:rFonts w:ascii="Times New Roman" w:hAnsi="Times New Roman" w:cs="Times New Roman"/>
          <w:sz w:val="24"/>
          <w:szCs w:val="24"/>
          <w:shd w:val="clear" w:color="auto" w:fill="FFFFFF"/>
        </w:rPr>
        <w:t>ействованные ресурсы в туризме</w:t>
      </w:r>
      <w:r>
        <w:rPr>
          <w:rFonts w:ascii="Times New Roman" w:hAnsi="Times New Roman" w:cs="Times New Roman"/>
          <w:sz w:val="24"/>
          <w:szCs w:val="24"/>
          <w:shd w:val="clear" w:color="auto" w:fill="FFFFFF"/>
        </w:rPr>
        <w:t>.</w:t>
      </w:r>
      <w:r w:rsidRPr="00CE339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Описание наиболее привлекательных </w:t>
      </w:r>
      <w:r w:rsidRPr="007E3E96">
        <w:rPr>
          <w:rFonts w:ascii="Times New Roman" w:hAnsi="Times New Roman" w:cs="Times New Roman"/>
          <w:i/>
          <w:sz w:val="24"/>
          <w:szCs w:val="24"/>
          <w:shd w:val="clear" w:color="auto" w:fill="FFFFFF"/>
        </w:rPr>
        <w:t>объектов исторического</w:t>
      </w:r>
      <w:r>
        <w:rPr>
          <w:rFonts w:ascii="Times New Roman" w:hAnsi="Times New Roman" w:cs="Times New Roman"/>
          <w:sz w:val="24"/>
          <w:szCs w:val="24"/>
          <w:shd w:val="clear" w:color="auto" w:fill="FFFFFF"/>
        </w:rPr>
        <w:t xml:space="preserve"> и </w:t>
      </w:r>
      <w:r w:rsidRPr="007E3E96">
        <w:rPr>
          <w:rFonts w:ascii="Times New Roman" w:hAnsi="Times New Roman" w:cs="Times New Roman"/>
          <w:i/>
          <w:sz w:val="24"/>
          <w:szCs w:val="24"/>
          <w:shd w:val="clear" w:color="auto" w:fill="FFFFFF"/>
        </w:rPr>
        <w:t>природного наследия</w:t>
      </w:r>
      <w:r>
        <w:rPr>
          <w:rFonts w:ascii="Times New Roman" w:hAnsi="Times New Roman" w:cs="Times New Roman"/>
          <w:sz w:val="24"/>
          <w:szCs w:val="24"/>
          <w:shd w:val="clear" w:color="auto" w:fill="FFFFFF"/>
        </w:rPr>
        <w:t xml:space="preserve">, составляющих краеведческий каркас региона, а также </w:t>
      </w:r>
      <w:r w:rsidRPr="007E3E96">
        <w:rPr>
          <w:rFonts w:ascii="Times New Roman" w:hAnsi="Times New Roman" w:cs="Times New Roman"/>
          <w:i/>
          <w:sz w:val="24"/>
          <w:szCs w:val="24"/>
          <w:shd w:val="clear" w:color="auto" w:fill="FFFFFF"/>
        </w:rPr>
        <w:t>выявление мест, выбранных населением для рекреации самостоятельно,</w:t>
      </w:r>
      <w:r>
        <w:rPr>
          <w:rFonts w:ascii="Times New Roman" w:hAnsi="Times New Roman" w:cs="Times New Roman"/>
          <w:sz w:val="24"/>
          <w:szCs w:val="24"/>
          <w:shd w:val="clear" w:color="auto" w:fill="FFFFFF"/>
        </w:rPr>
        <w:t xml:space="preserve"> приведут к общему выводу о характере туристско-рекреационного потенциала потенциальной территории, который отразит:</w:t>
      </w:r>
    </w:p>
    <w:p w:rsidR="008F2737" w:rsidRPr="0027216F" w:rsidRDefault="008F2737" w:rsidP="008F2737">
      <w:pPr>
        <w:pStyle w:val="a3"/>
        <w:numPr>
          <w:ilvl w:val="0"/>
          <w:numId w:val="12"/>
        </w:numPr>
        <w:spacing w:line="360" w:lineRule="auto"/>
        <w:jc w:val="both"/>
        <w:rPr>
          <w:rFonts w:ascii="Times New Roman" w:hAnsi="Times New Roman" w:cs="Times New Roman"/>
          <w:sz w:val="24"/>
          <w:szCs w:val="24"/>
        </w:rPr>
      </w:pPr>
      <w:r w:rsidRPr="0027216F">
        <w:rPr>
          <w:rFonts w:ascii="Times New Roman" w:hAnsi="Times New Roman" w:cs="Times New Roman"/>
          <w:sz w:val="24"/>
          <w:szCs w:val="24"/>
          <w:shd w:val="clear" w:color="auto" w:fill="FFFFFF"/>
        </w:rPr>
        <w:t>основные туристские занятия</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рекреантов</w:t>
      </w:r>
      <w:proofErr w:type="spellEnd"/>
      <w:r>
        <w:rPr>
          <w:rFonts w:ascii="Times New Roman" w:hAnsi="Times New Roman" w:cs="Times New Roman"/>
          <w:sz w:val="24"/>
          <w:szCs w:val="24"/>
          <w:shd w:val="clear" w:color="auto" w:fill="FFFFFF"/>
        </w:rPr>
        <w:t>;</w:t>
      </w:r>
    </w:p>
    <w:p w:rsidR="008F2737" w:rsidRPr="0027216F" w:rsidRDefault="008F2737" w:rsidP="008F2737">
      <w:pPr>
        <w:pStyle w:val="a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наиболее популярные объекты туризма;</w:t>
      </w:r>
    </w:p>
    <w:p w:rsidR="008F2737" w:rsidRDefault="008F2737" w:rsidP="008F2737">
      <w:pPr>
        <w:pStyle w:val="a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перспективные виды туризма;</w:t>
      </w:r>
    </w:p>
    <w:p w:rsidR="008F2737" w:rsidRDefault="008F2737" w:rsidP="008F2737">
      <w:pPr>
        <w:pStyle w:val="a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основные проблемы реализации туристско-рекреационного потенциала территории.</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Описывание </w:t>
      </w:r>
      <w:r w:rsidRPr="00C955F4">
        <w:rPr>
          <w:rFonts w:ascii="Times New Roman" w:hAnsi="Times New Roman" w:cs="Times New Roman"/>
          <w:i/>
          <w:sz w:val="24"/>
          <w:szCs w:val="24"/>
        </w:rPr>
        <w:t>культурно-исторических ресурсов,</w:t>
      </w:r>
      <w:r>
        <w:rPr>
          <w:rFonts w:ascii="Times New Roman" w:hAnsi="Times New Roman" w:cs="Times New Roman"/>
          <w:sz w:val="24"/>
          <w:szCs w:val="24"/>
        </w:rPr>
        <w:t xml:space="preserve"> таких как, </w:t>
      </w:r>
      <w:r w:rsidRPr="00641BE6">
        <w:rPr>
          <w:rFonts w:ascii="Times New Roman" w:hAnsi="Times New Roman" w:cs="Times New Roman"/>
          <w:b/>
          <w:sz w:val="24"/>
          <w:szCs w:val="24"/>
        </w:rPr>
        <w:t>уникальны</w:t>
      </w:r>
      <w:r>
        <w:rPr>
          <w:rFonts w:ascii="Times New Roman" w:hAnsi="Times New Roman" w:cs="Times New Roman"/>
          <w:b/>
          <w:sz w:val="24"/>
          <w:szCs w:val="24"/>
        </w:rPr>
        <w:t xml:space="preserve">е </w:t>
      </w:r>
      <w:r w:rsidRPr="00641BE6">
        <w:rPr>
          <w:rFonts w:ascii="Times New Roman" w:hAnsi="Times New Roman" w:cs="Times New Roman"/>
          <w:b/>
          <w:sz w:val="24"/>
          <w:szCs w:val="24"/>
        </w:rPr>
        <w:t>археологически</w:t>
      </w:r>
      <w:r>
        <w:rPr>
          <w:rFonts w:ascii="Times New Roman" w:hAnsi="Times New Roman" w:cs="Times New Roman"/>
          <w:b/>
          <w:sz w:val="24"/>
          <w:szCs w:val="24"/>
        </w:rPr>
        <w:t>е памятники</w:t>
      </w:r>
      <w:r w:rsidRPr="00641BE6">
        <w:rPr>
          <w:rFonts w:ascii="Times New Roman" w:hAnsi="Times New Roman" w:cs="Times New Roman"/>
          <w:b/>
          <w:sz w:val="24"/>
          <w:szCs w:val="24"/>
        </w:rPr>
        <w:t>, памятны</w:t>
      </w:r>
      <w:r>
        <w:rPr>
          <w:rFonts w:ascii="Times New Roman" w:hAnsi="Times New Roman" w:cs="Times New Roman"/>
          <w:b/>
          <w:sz w:val="24"/>
          <w:szCs w:val="24"/>
        </w:rPr>
        <w:t>е</w:t>
      </w:r>
      <w:r w:rsidRPr="00641BE6">
        <w:rPr>
          <w:rFonts w:ascii="Times New Roman" w:hAnsi="Times New Roman" w:cs="Times New Roman"/>
          <w:b/>
          <w:sz w:val="24"/>
          <w:szCs w:val="24"/>
        </w:rPr>
        <w:t xml:space="preserve"> места</w:t>
      </w:r>
      <w:r>
        <w:rPr>
          <w:rFonts w:ascii="Times New Roman" w:hAnsi="Times New Roman" w:cs="Times New Roman"/>
          <w:b/>
          <w:sz w:val="24"/>
          <w:szCs w:val="24"/>
        </w:rPr>
        <w:t>,</w:t>
      </w:r>
      <w:r>
        <w:rPr>
          <w:rFonts w:ascii="Times New Roman" w:hAnsi="Times New Roman" w:cs="Times New Roman"/>
          <w:sz w:val="24"/>
          <w:szCs w:val="24"/>
        </w:rPr>
        <w:t xml:space="preserve"> будет осуществляться в хронологической последовательности для выявления особенностей Самарской области. </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Заложенный критерий «наличие мест, выбранных населением для рекреации самостоятельно» будет рассматриваться в рамках оценивания культурно-исторических, природных и социально-экономических ресурсов.</w:t>
      </w:r>
    </w:p>
    <w:p w:rsidR="008F2737" w:rsidRDefault="008F2737" w:rsidP="008F2737">
      <w:pPr>
        <w:spacing w:line="360" w:lineRule="auto"/>
        <w:jc w:val="both"/>
        <w:rPr>
          <w:rFonts w:ascii="Times New Roman" w:hAnsi="Times New Roman" w:cs="Times New Roman"/>
          <w:sz w:val="24"/>
          <w:szCs w:val="24"/>
        </w:rPr>
      </w:pPr>
      <w:r>
        <w:rPr>
          <w:rFonts w:ascii="Times New Roman" w:hAnsi="Times New Roman" w:cs="Times New Roman"/>
          <w:sz w:val="24"/>
          <w:szCs w:val="24"/>
        </w:rPr>
        <w:t>В исследовательской работе присутствует элемент авторской субъективности при итоговом оценивании туристско-рекреационных ресурсов, использующихся в конкретном виде туризма в рамках туристского спроса и предложения (в таблицах обозначено как «степень использования»).</w:t>
      </w:r>
    </w:p>
    <w:p w:rsidR="008F2737" w:rsidRDefault="008F2737" w:rsidP="008F273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Дополнением к методике </w:t>
      </w:r>
      <w:proofErr w:type="spellStart"/>
      <w:r>
        <w:rPr>
          <w:rFonts w:ascii="Times New Roman" w:hAnsi="Times New Roman" w:cs="Times New Roman"/>
          <w:sz w:val="24"/>
          <w:szCs w:val="24"/>
        </w:rPr>
        <w:t>Е.Ю.Колбовского</w:t>
      </w:r>
      <w:proofErr w:type="spellEnd"/>
      <w:r>
        <w:rPr>
          <w:rFonts w:ascii="Times New Roman" w:hAnsi="Times New Roman" w:cs="Times New Roman"/>
          <w:sz w:val="24"/>
          <w:szCs w:val="24"/>
        </w:rPr>
        <w:t xml:space="preserve"> будет описание потенциальных </w:t>
      </w:r>
      <w:proofErr w:type="spellStart"/>
      <w:r>
        <w:rPr>
          <w:rFonts w:ascii="Times New Roman" w:hAnsi="Times New Roman" w:cs="Times New Roman"/>
          <w:sz w:val="24"/>
          <w:szCs w:val="24"/>
        </w:rPr>
        <w:t>туристких</w:t>
      </w:r>
      <w:proofErr w:type="spellEnd"/>
      <w:r>
        <w:rPr>
          <w:rFonts w:ascii="Times New Roman" w:hAnsi="Times New Roman" w:cs="Times New Roman"/>
          <w:sz w:val="24"/>
          <w:szCs w:val="24"/>
        </w:rPr>
        <w:t xml:space="preserve"> ресурсов (использующихся в специализированных видах туризма), а именно: </w:t>
      </w:r>
      <w:proofErr w:type="spellStart"/>
      <w:r w:rsidRPr="0040320E">
        <w:rPr>
          <w:rFonts w:ascii="Times New Roman" w:hAnsi="Times New Roman" w:cs="Times New Roman"/>
          <w:i/>
          <w:sz w:val="24"/>
          <w:szCs w:val="24"/>
        </w:rPr>
        <w:t>эко-фермы</w:t>
      </w:r>
      <w:proofErr w:type="spellEnd"/>
      <w:r w:rsidRPr="0040320E">
        <w:rPr>
          <w:rFonts w:ascii="Times New Roman" w:hAnsi="Times New Roman" w:cs="Times New Roman"/>
          <w:i/>
          <w:sz w:val="24"/>
          <w:szCs w:val="24"/>
        </w:rPr>
        <w:t xml:space="preserve"> и </w:t>
      </w:r>
      <w:proofErr w:type="spellStart"/>
      <w:r w:rsidRPr="0040320E">
        <w:rPr>
          <w:rFonts w:ascii="Times New Roman" w:hAnsi="Times New Roman" w:cs="Times New Roman"/>
          <w:i/>
          <w:sz w:val="24"/>
          <w:szCs w:val="24"/>
        </w:rPr>
        <w:t>экопоселение</w:t>
      </w:r>
      <w:proofErr w:type="spellEnd"/>
      <w:r w:rsidRPr="0040320E">
        <w:rPr>
          <w:rFonts w:ascii="Times New Roman" w:hAnsi="Times New Roman" w:cs="Times New Roman"/>
          <w:i/>
          <w:sz w:val="24"/>
          <w:szCs w:val="24"/>
        </w:rPr>
        <w:t xml:space="preserve">, особо охраняемые территории, уникальные </w:t>
      </w:r>
      <w:proofErr w:type="spellStart"/>
      <w:r w:rsidRPr="0040320E">
        <w:rPr>
          <w:rFonts w:ascii="Times New Roman" w:hAnsi="Times New Roman" w:cs="Times New Roman"/>
          <w:i/>
          <w:sz w:val="24"/>
          <w:szCs w:val="24"/>
        </w:rPr>
        <w:t>кул</w:t>
      </w:r>
      <w:r>
        <w:rPr>
          <w:rFonts w:ascii="Times New Roman" w:hAnsi="Times New Roman" w:cs="Times New Roman"/>
          <w:i/>
          <w:sz w:val="24"/>
          <w:szCs w:val="24"/>
        </w:rPr>
        <w:t>ьтурно-досуговые</w:t>
      </w:r>
      <w:proofErr w:type="spellEnd"/>
      <w:r>
        <w:rPr>
          <w:rFonts w:ascii="Times New Roman" w:hAnsi="Times New Roman" w:cs="Times New Roman"/>
          <w:i/>
          <w:sz w:val="24"/>
          <w:szCs w:val="24"/>
        </w:rPr>
        <w:t xml:space="preserve"> центры и музеи, объекты литературного, музыкального и фольклорного наследия.</w:t>
      </w:r>
    </w:p>
    <w:p w:rsidR="008F2737" w:rsidRDefault="008F2737" w:rsidP="008F2737">
      <w:pPr>
        <w:spacing w:line="360" w:lineRule="auto"/>
        <w:jc w:val="both"/>
        <w:rPr>
          <w:rFonts w:ascii="Times New Roman" w:eastAsia="Times New Roman" w:hAnsi="Times New Roman" w:cs="Times New Roman"/>
          <w:sz w:val="24"/>
          <w:szCs w:val="24"/>
          <w:lang w:eastAsia="ru-RU"/>
        </w:rPr>
      </w:pPr>
      <w:r w:rsidRPr="009759CF">
        <w:rPr>
          <w:rFonts w:ascii="Times New Roman" w:hAnsi="Times New Roman" w:cs="Times New Roman"/>
          <w:sz w:val="24"/>
          <w:szCs w:val="24"/>
          <w:shd w:val="clear" w:color="auto" w:fill="FFFFFF"/>
        </w:rPr>
        <w:t xml:space="preserve">Группа социально-экономических туристических ресурсов оценивается с двух точек ракурсов: с позиции туристов и с позиции организаторов туристской деятельности. Первый ракурс определяется следующими количественными показателями: </w:t>
      </w:r>
      <w:r w:rsidRPr="009759CF">
        <w:rPr>
          <w:rFonts w:ascii="Times New Roman" w:hAnsi="Times New Roman" w:cs="Times New Roman"/>
          <w:i/>
          <w:sz w:val="24"/>
          <w:szCs w:val="24"/>
          <w:shd w:val="clear" w:color="auto" w:fill="FFFFFF"/>
        </w:rPr>
        <w:t>транспортным сообщением, средствами размещения, предприятиями питания, развлекательно-зрелищными предприятиями, санаторно-курортными учреждениями, работой туроператоров и наличием регионального продукта</w:t>
      </w:r>
      <w:r w:rsidRPr="009759CF">
        <w:rPr>
          <w:rFonts w:ascii="Times New Roman" w:hAnsi="Times New Roman" w:cs="Times New Roman"/>
          <w:sz w:val="24"/>
          <w:szCs w:val="24"/>
          <w:shd w:val="clear" w:color="auto" w:fill="FFFFFF"/>
        </w:rPr>
        <w:t xml:space="preserve">. Второй ракурс выражается через </w:t>
      </w:r>
      <w:r w:rsidRPr="009759CF">
        <w:rPr>
          <w:rFonts w:ascii="Times New Roman" w:eastAsia="Times New Roman" w:hAnsi="Times New Roman" w:cs="Times New Roman"/>
          <w:sz w:val="24"/>
          <w:szCs w:val="24"/>
          <w:lang w:eastAsia="ru-RU"/>
        </w:rPr>
        <w:t xml:space="preserve">кадровые, образовательные, материальные, инвестиционные, управленческие ресурсы, государственным регулированием, а также </w:t>
      </w:r>
      <w:r w:rsidRPr="003A739E">
        <w:rPr>
          <w:rFonts w:ascii="Times New Roman" w:eastAsia="Times New Roman" w:hAnsi="Times New Roman" w:cs="Times New Roman"/>
          <w:sz w:val="24"/>
          <w:szCs w:val="24"/>
          <w:lang w:eastAsia="ru-RU"/>
        </w:rPr>
        <w:t>динамик</w:t>
      </w:r>
      <w:r w:rsidRPr="009759CF">
        <w:rPr>
          <w:rFonts w:ascii="Times New Roman" w:eastAsia="Times New Roman" w:hAnsi="Times New Roman" w:cs="Times New Roman"/>
          <w:sz w:val="24"/>
          <w:szCs w:val="24"/>
          <w:lang w:eastAsia="ru-RU"/>
        </w:rPr>
        <w:t>ой туристского спроса и предложения</w:t>
      </w:r>
      <w:r w:rsidR="001940E7">
        <w:rPr>
          <w:rFonts w:ascii="Times New Roman" w:eastAsia="Times New Roman" w:hAnsi="Times New Roman" w:cs="Times New Roman"/>
          <w:sz w:val="24"/>
          <w:szCs w:val="24"/>
          <w:lang w:eastAsia="ru-RU"/>
        </w:rPr>
        <w:t xml:space="preserve"> </w:t>
      </w:r>
      <w:r w:rsidR="001940E7" w:rsidRPr="001940E7">
        <w:rPr>
          <w:rFonts w:ascii="Times New Roman" w:eastAsia="Times New Roman" w:hAnsi="Times New Roman" w:cs="Times New Roman"/>
          <w:sz w:val="24"/>
          <w:szCs w:val="24"/>
          <w:lang w:eastAsia="ru-RU"/>
        </w:rPr>
        <w:t>[7]</w:t>
      </w:r>
      <w:r w:rsidR="00C26069" w:rsidRPr="00C2606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3A59F7" w:rsidRPr="002C4D7E" w:rsidRDefault="008F2737" w:rsidP="002C4D7E">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Учитывая специфику краеведческого туризма, на который возлагается культурно-просветительская функция, целесообразным решением сделать акцент на параметре оценивания с туристской точки зрения посредством описания </w:t>
      </w:r>
      <w:r w:rsidRPr="0082593C">
        <w:rPr>
          <w:rFonts w:ascii="Times New Roman" w:eastAsia="Times New Roman" w:hAnsi="Times New Roman" w:cs="Times New Roman"/>
          <w:i/>
          <w:sz w:val="24"/>
          <w:szCs w:val="24"/>
          <w:lang w:eastAsia="ru-RU"/>
        </w:rPr>
        <w:t>транспортного сообщения, подсчета коллективных средств размещения, развлекательно-зрелищных предприятий (музейных учреждений),</w:t>
      </w:r>
      <w:r>
        <w:rPr>
          <w:rFonts w:ascii="Times New Roman" w:eastAsia="Times New Roman" w:hAnsi="Times New Roman" w:cs="Times New Roman"/>
          <w:i/>
          <w:sz w:val="24"/>
          <w:szCs w:val="24"/>
          <w:lang w:eastAsia="ru-RU"/>
        </w:rPr>
        <w:t xml:space="preserve"> </w:t>
      </w:r>
      <w:r w:rsidR="002C4D7E">
        <w:rPr>
          <w:rFonts w:ascii="Times New Roman" w:eastAsia="Times New Roman" w:hAnsi="Times New Roman" w:cs="Times New Roman"/>
          <w:i/>
          <w:sz w:val="24"/>
          <w:szCs w:val="24"/>
          <w:lang w:eastAsia="ru-RU"/>
        </w:rPr>
        <w:t>деятельности туроператоров и турагентств, занятости населения в сфере туризма и инвестиций</w:t>
      </w:r>
      <w:r w:rsidRPr="0082593C">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p>
    <w:p w:rsidR="008F2737" w:rsidRDefault="008F2737" w:rsidP="001F58F9">
      <w:pPr>
        <w:pStyle w:val="11"/>
      </w:pPr>
    </w:p>
    <w:p w:rsidR="008F2737" w:rsidRPr="001F58F9" w:rsidRDefault="008F2737" w:rsidP="001F58F9">
      <w:pPr>
        <w:pStyle w:val="11"/>
      </w:pPr>
      <w:r w:rsidRPr="001F58F9">
        <w:lastRenderedPageBreak/>
        <w:t>Глава 2. ОЦЕНКА ТУРИСТСКО-РЕКРЕАЦИОННОГО ПОТЕНЦИАЛА САМАРСКОЙ</w:t>
      </w:r>
      <w:r w:rsidR="00460623">
        <w:t xml:space="preserve"> </w:t>
      </w:r>
      <w:r w:rsidRPr="001F58F9">
        <w:t xml:space="preserve">ОБЛАСТИ </w:t>
      </w:r>
    </w:p>
    <w:p w:rsidR="008F2737" w:rsidRDefault="008F2737" w:rsidP="008F2737">
      <w:pPr>
        <w:pStyle w:val="21"/>
        <w:spacing w:line="360" w:lineRule="auto"/>
        <w:ind w:firstLine="284"/>
      </w:pPr>
      <w:r w:rsidRPr="00904C0A">
        <w:t xml:space="preserve">2.1 </w:t>
      </w:r>
      <w:r>
        <w:t>Культурно-исторические ресурсы</w:t>
      </w:r>
    </w:p>
    <w:p w:rsidR="008F2737" w:rsidRDefault="008F2737" w:rsidP="008F2737">
      <w:pPr>
        <w:spacing w:line="360" w:lineRule="auto"/>
        <w:jc w:val="both"/>
        <w:rPr>
          <w:rFonts w:ascii="Times New Roman" w:hAnsi="Times New Roman"/>
          <w:color w:val="424242"/>
          <w:sz w:val="24"/>
          <w:szCs w:val="24"/>
        </w:rPr>
      </w:pPr>
      <w:r>
        <w:rPr>
          <w:rFonts w:ascii="Times New Roman" w:hAnsi="Times New Roman"/>
          <w:sz w:val="24"/>
          <w:szCs w:val="24"/>
        </w:rPr>
        <w:t xml:space="preserve">Согласно методике оценки Е.Ю. </w:t>
      </w:r>
      <w:proofErr w:type="spellStart"/>
      <w:r>
        <w:rPr>
          <w:rFonts w:ascii="Times New Roman" w:hAnsi="Times New Roman"/>
          <w:sz w:val="24"/>
          <w:szCs w:val="24"/>
        </w:rPr>
        <w:t>Колбовскго</w:t>
      </w:r>
      <w:proofErr w:type="spellEnd"/>
      <w:r>
        <w:rPr>
          <w:rFonts w:ascii="Times New Roman" w:hAnsi="Times New Roman"/>
          <w:sz w:val="24"/>
          <w:szCs w:val="24"/>
        </w:rPr>
        <w:t xml:space="preserve"> историческое наследие заключается в наличие привлекательных объектах показа, которые он определил и перечислил: </w:t>
      </w:r>
      <w:r>
        <w:rPr>
          <w:rFonts w:ascii="Times New Roman" w:hAnsi="Times New Roman"/>
          <w:i/>
          <w:sz w:val="24"/>
          <w:szCs w:val="24"/>
        </w:rPr>
        <w:t>монастыри и сельские храмы;</w:t>
      </w:r>
      <w:r w:rsidRPr="007B0FE9">
        <w:rPr>
          <w:rFonts w:ascii="Times New Roman" w:hAnsi="Times New Roman"/>
          <w:i/>
          <w:sz w:val="24"/>
          <w:szCs w:val="24"/>
        </w:rPr>
        <w:t xml:space="preserve"> </w:t>
      </w:r>
      <w:r>
        <w:rPr>
          <w:rFonts w:ascii="Times New Roman" w:hAnsi="Times New Roman"/>
          <w:i/>
          <w:sz w:val="24"/>
          <w:szCs w:val="24"/>
        </w:rPr>
        <w:t>уникальные памятники археологии;</w:t>
      </w:r>
      <w:r w:rsidRPr="007B0FE9">
        <w:rPr>
          <w:rFonts w:ascii="Times New Roman" w:hAnsi="Times New Roman"/>
          <w:i/>
          <w:sz w:val="24"/>
          <w:szCs w:val="24"/>
        </w:rPr>
        <w:t xml:space="preserve"> места боевой славы; памятные места, связанные с инте</w:t>
      </w:r>
      <w:r>
        <w:rPr>
          <w:rFonts w:ascii="Times New Roman" w:hAnsi="Times New Roman"/>
          <w:i/>
          <w:sz w:val="24"/>
          <w:szCs w:val="24"/>
        </w:rPr>
        <w:t>ресными историческими событиями;</w:t>
      </w:r>
      <w:r w:rsidRPr="007B0FE9">
        <w:rPr>
          <w:rFonts w:ascii="Times New Roman" w:hAnsi="Times New Roman"/>
          <w:i/>
          <w:sz w:val="24"/>
          <w:szCs w:val="24"/>
        </w:rPr>
        <w:t xml:space="preserve"> сохранившиеся архитектурные центры сел и деревень</w:t>
      </w:r>
      <w:r>
        <w:rPr>
          <w:rFonts w:ascii="Times New Roman" w:hAnsi="Times New Roman"/>
          <w:color w:val="424242"/>
          <w:sz w:val="24"/>
          <w:szCs w:val="24"/>
        </w:rPr>
        <w:t>.</w:t>
      </w:r>
    </w:p>
    <w:p w:rsidR="008F2737" w:rsidRPr="00C31AC5" w:rsidRDefault="008F2737" w:rsidP="008F2737">
      <w:pPr>
        <w:spacing w:line="360" w:lineRule="auto"/>
        <w:jc w:val="center"/>
        <w:rPr>
          <w:rFonts w:ascii="Times New Roman" w:hAnsi="Times New Roman"/>
          <w:b/>
          <w:sz w:val="24"/>
          <w:szCs w:val="24"/>
        </w:rPr>
      </w:pPr>
      <w:r w:rsidRPr="00C31AC5">
        <w:rPr>
          <w:rFonts w:ascii="Times New Roman" w:hAnsi="Times New Roman"/>
          <w:b/>
          <w:sz w:val="24"/>
          <w:szCs w:val="24"/>
        </w:rPr>
        <w:t>Монастыри и храмы</w:t>
      </w:r>
    </w:p>
    <w:p w:rsidR="008F2737" w:rsidRPr="00FC1244" w:rsidRDefault="008F2737" w:rsidP="008F2737">
      <w:pPr>
        <w:spacing w:line="360" w:lineRule="auto"/>
        <w:jc w:val="both"/>
        <w:rPr>
          <w:rFonts w:ascii="Times New Roman" w:hAnsi="Times New Roman"/>
          <w:sz w:val="24"/>
          <w:szCs w:val="24"/>
        </w:rPr>
      </w:pPr>
      <w:r w:rsidRPr="00FC1244">
        <w:rPr>
          <w:rFonts w:ascii="Times New Roman" w:hAnsi="Times New Roman"/>
          <w:sz w:val="24"/>
          <w:szCs w:val="24"/>
        </w:rPr>
        <w:t xml:space="preserve">К концу 19 века происходит окончательное заселение Самарской губернии и определяется этнический состав населения: в трех северных уездах губернии – </w:t>
      </w:r>
      <w:proofErr w:type="spellStart"/>
      <w:r w:rsidRPr="00FC1244">
        <w:rPr>
          <w:rFonts w:ascii="Times New Roman" w:hAnsi="Times New Roman"/>
          <w:sz w:val="24"/>
          <w:szCs w:val="24"/>
        </w:rPr>
        <w:t>Бугульминском</w:t>
      </w:r>
      <w:proofErr w:type="spellEnd"/>
      <w:r w:rsidRPr="00FC1244">
        <w:rPr>
          <w:rFonts w:ascii="Times New Roman" w:hAnsi="Times New Roman"/>
          <w:sz w:val="24"/>
          <w:szCs w:val="24"/>
        </w:rPr>
        <w:t xml:space="preserve">, </w:t>
      </w:r>
      <w:proofErr w:type="spellStart"/>
      <w:r w:rsidRPr="00FC1244">
        <w:rPr>
          <w:rFonts w:ascii="Times New Roman" w:hAnsi="Times New Roman"/>
          <w:sz w:val="24"/>
          <w:szCs w:val="24"/>
        </w:rPr>
        <w:t>Бугурусланском</w:t>
      </w:r>
      <w:proofErr w:type="spellEnd"/>
      <w:r w:rsidRPr="00FC1244">
        <w:rPr>
          <w:rFonts w:ascii="Times New Roman" w:hAnsi="Times New Roman"/>
          <w:sz w:val="24"/>
          <w:szCs w:val="24"/>
        </w:rPr>
        <w:t xml:space="preserve"> и </w:t>
      </w:r>
      <w:proofErr w:type="gramStart"/>
      <w:r w:rsidRPr="00FC1244">
        <w:rPr>
          <w:rFonts w:ascii="Times New Roman" w:hAnsi="Times New Roman"/>
          <w:sz w:val="24"/>
          <w:szCs w:val="24"/>
        </w:rPr>
        <w:t>Ставропольском</w:t>
      </w:r>
      <w:proofErr w:type="gramEnd"/>
      <w:r w:rsidRPr="00FC1244">
        <w:rPr>
          <w:rFonts w:ascii="Times New Roman" w:hAnsi="Times New Roman"/>
          <w:sz w:val="24"/>
          <w:szCs w:val="24"/>
        </w:rPr>
        <w:t xml:space="preserve"> русские лишь незначительно превосходили по численности остальное население. В </w:t>
      </w:r>
      <w:proofErr w:type="spellStart"/>
      <w:r w:rsidRPr="00FC1244">
        <w:rPr>
          <w:rFonts w:ascii="Times New Roman" w:hAnsi="Times New Roman"/>
          <w:sz w:val="24"/>
          <w:szCs w:val="24"/>
        </w:rPr>
        <w:t>Бугульминском</w:t>
      </w:r>
      <w:proofErr w:type="spellEnd"/>
      <w:r w:rsidRPr="00FC1244">
        <w:rPr>
          <w:rFonts w:ascii="Times New Roman" w:hAnsi="Times New Roman"/>
          <w:sz w:val="24"/>
          <w:szCs w:val="24"/>
        </w:rPr>
        <w:t xml:space="preserve"> уезде проживали  в основном татары и башкиры; в </w:t>
      </w:r>
      <w:proofErr w:type="spellStart"/>
      <w:r w:rsidRPr="00FC1244">
        <w:rPr>
          <w:rFonts w:ascii="Times New Roman" w:hAnsi="Times New Roman"/>
          <w:sz w:val="24"/>
          <w:szCs w:val="24"/>
        </w:rPr>
        <w:t>Бугурусланском</w:t>
      </w:r>
      <w:proofErr w:type="spellEnd"/>
      <w:r w:rsidRPr="00FC1244">
        <w:rPr>
          <w:rFonts w:ascii="Times New Roman" w:hAnsi="Times New Roman"/>
          <w:sz w:val="24"/>
          <w:szCs w:val="24"/>
        </w:rPr>
        <w:t xml:space="preserve"> уезде значительную часть составляла мордва</w:t>
      </w:r>
      <w:r>
        <w:rPr>
          <w:rFonts w:ascii="Times New Roman" w:hAnsi="Times New Roman"/>
          <w:sz w:val="24"/>
          <w:szCs w:val="24"/>
        </w:rPr>
        <w:t xml:space="preserve"> и татары. В двух южных уездах – </w:t>
      </w:r>
      <w:r w:rsidRPr="00FC1244">
        <w:rPr>
          <w:rFonts w:ascii="Times New Roman" w:hAnsi="Times New Roman"/>
          <w:sz w:val="24"/>
          <w:szCs w:val="24"/>
        </w:rPr>
        <w:t>Николаевском и Новоузенском</w:t>
      </w:r>
      <w:r>
        <w:rPr>
          <w:rFonts w:ascii="Times New Roman" w:hAnsi="Times New Roman"/>
          <w:sz w:val="24"/>
          <w:szCs w:val="24"/>
        </w:rPr>
        <w:t xml:space="preserve"> –</w:t>
      </w:r>
      <w:r w:rsidRPr="00FC1244">
        <w:rPr>
          <w:rFonts w:ascii="Times New Roman" w:hAnsi="Times New Roman"/>
          <w:sz w:val="24"/>
          <w:szCs w:val="24"/>
        </w:rPr>
        <w:t xml:space="preserve"> одну треть населения составляли немцы. </w:t>
      </w:r>
      <w:proofErr w:type="gramStart"/>
      <w:r w:rsidRPr="00FC1244">
        <w:rPr>
          <w:rFonts w:ascii="Times New Roman" w:hAnsi="Times New Roman"/>
          <w:sz w:val="24"/>
          <w:szCs w:val="24"/>
        </w:rPr>
        <w:t xml:space="preserve">Только два уезда – </w:t>
      </w:r>
      <w:proofErr w:type="spellStart"/>
      <w:r w:rsidRPr="00FC1244">
        <w:rPr>
          <w:rFonts w:ascii="Times New Roman" w:hAnsi="Times New Roman"/>
          <w:sz w:val="24"/>
          <w:szCs w:val="24"/>
        </w:rPr>
        <w:t>Бузулукский</w:t>
      </w:r>
      <w:proofErr w:type="spellEnd"/>
      <w:r w:rsidRPr="00FC1244">
        <w:rPr>
          <w:rFonts w:ascii="Times New Roman" w:hAnsi="Times New Roman"/>
          <w:sz w:val="24"/>
          <w:szCs w:val="24"/>
        </w:rPr>
        <w:t xml:space="preserve"> и Самарский</w:t>
      </w:r>
      <w:r w:rsidRPr="00BA6B37">
        <w:rPr>
          <w:rFonts w:ascii="Times New Roman" w:hAnsi="Times New Roman"/>
          <w:sz w:val="24"/>
          <w:szCs w:val="24"/>
        </w:rPr>
        <w:t xml:space="preserve"> – </w:t>
      </w:r>
      <w:r w:rsidRPr="00FC1244">
        <w:rPr>
          <w:rFonts w:ascii="Times New Roman" w:hAnsi="Times New Roman"/>
          <w:sz w:val="24"/>
          <w:szCs w:val="24"/>
        </w:rPr>
        <w:t xml:space="preserve"> были со значительно преобладавшими русским населением</w:t>
      </w:r>
      <w:r w:rsidR="00C26069">
        <w:rPr>
          <w:rFonts w:ascii="Times New Roman" w:hAnsi="Times New Roman"/>
          <w:sz w:val="24"/>
          <w:szCs w:val="24"/>
        </w:rPr>
        <w:t xml:space="preserve"> (Ведерникова Т.И.:</w:t>
      </w:r>
      <w:r>
        <w:rPr>
          <w:rFonts w:ascii="Times New Roman" w:hAnsi="Times New Roman"/>
          <w:sz w:val="24"/>
          <w:szCs w:val="24"/>
        </w:rPr>
        <w:t>.</w:t>
      </w:r>
      <w:r w:rsidR="00C26069">
        <w:rPr>
          <w:rFonts w:ascii="Times New Roman" w:hAnsi="Times New Roman"/>
          <w:sz w:val="24"/>
          <w:szCs w:val="24"/>
        </w:rPr>
        <w:t>1991 г.)</w:t>
      </w:r>
      <w:proofErr w:type="gramEnd"/>
    </w:p>
    <w:p w:rsidR="008F2737" w:rsidRDefault="008F2737" w:rsidP="008F2737">
      <w:pPr>
        <w:spacing w:line="360" w:lineRule="auto"/>
        <w:jc w:val="both"/>
        <w:rPr>
          <w:rFonts w:ascii="Times New Roman" w:hAnsi="Times New Roman"/>
          <w:sz w:val="24"/>
          <w:szCs w:val="24"/>
        </w:rPr>
      </w:pPr>
      <w:r w:rsidRPr="00FC1244">
        <w:rPr>
          <w:rFonts w:ascii="Times New Roman" w:hAnsi="Times New Roman"/>
          <w:sz w:val="24"/>
          <w:szCs w:val="24"/>
        </w:rPr>
        <w:t xml:space="preserve">Таким образом, в непосредственном контакте на территории Самарской губернии оказались этносы, </w:t>
      </w:r>
      <w:r>
        <w:rPr>
          <w:rFonts w:ascii="Times New Roman" w:hAnsi="Times New Roman"/>
          <w:sz w:val="24"/>
          <w:szCs w:val="24"/>
        </w:rPr>
        <w:t xml:space="preserve">представляющие </w:t>
      </w:r>
      <w:r w:rsidRPr="00FC1244">
        <w:rPr>
          <w:rFonts w:ascii="Times New Roman" w:hAnsi="Times New Roman"/>
          <w:sz w:val="24"/>
          <w:szCs w:val="24"/>
        </w:rPr>
        <w:t xml:space="preserve">различные языковые группы (славянскую, тюркскую, </w:t>
      </w:r>
      <w:r>
        <w:rPr>
          <w:rFonts w:ascii="Times New Roman" w:hAnsi="Times New Roman"/>
          <w:sz w:val="24"/>
          <w:szCs w:val="24"/>
        </w:rPr>
        <w:t xml:space="preserve">финскую, германскую) и различные конфессии </w:t>
      </w:r>
      <w:r w:rsidRPr="00FC1244">
        <w:rPr>
          <w:rFonts w:ascii="Times New Roman" w:hAnsi="Times New Roman"/>
          <w:sz w:val="24"/>
          <w:szCs w:val="24"/>
        </w:rPr>
        <w:t>(христианство, ислам, язычество, с конца 19 века – небольшие иудейские общины).</w:t>
      </w:r>
    </w:p>
    <w:p w:rsidR="00F410A2" w:rsidRPr="001940E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Территориальные границы Самарской области соответствуют границам существующей с 2012 г. Самарской митрополии, которая в свою очередь состоит из трех епархий: Самарская, </w:t>
      </w:r>
      <w:proofErr w:type="spellStart"/>
      <w:r>
        <w:rPr>
          <w:rFonts w:ascii="Times New Roman" w:hAnsi="Times New Roman"/>
          <w:sz w:val="24"/>
          <w:szCs w:val="24"/>
        </w:rPr>
        <w:t>Кинельская</w:t>
      </w:r>
      <w:proofErr w:type="spellEnd"/>
      <w:r>
        <w:rPr>
          <w:rFonts w:ascii="Times New Roman" w:hAnsi="Times New Roman"/>
          <w:sz w:val="24"/>
          <w:szCs w:val="24"/>
        </w:rPr>
        <w:t xml:space="preserve"> </w:t>
      </w:r>
      <w:proofErr w:type="spellStart"/>
      <w:r>
        <w:rPr>
          <w:rFonts w:ascii="Times New Roman" w:hAnsi="Times New Roman"/>
          <w:sz w:val="24"/>
          <w:szCs w:val="24"/>
        </w:rPr>
        <w:t>Отрадненской</w:t>
      </w:r>
      <w:proofErr w:type="spellEnd"/>
      <w:r>
        <w:rPr>
          <w:rFonts w:ascii="Times New Roman" w:hAnsi="Times New Roman"/>
          <w:sz w:val="24"/>
          <w:szCs w:val="24"/>
        </w:rPr>
        <w:t xml:space="preserve">. В общей сумме в Самарской области действует 388 приходов: 191 в Самарской епархии, 103 в </w:t>
      </w:r>
      <w:proofErr w:type="spellStart"/>
      <w:r>
        <w:rPr>
          <w:rFonts w:ascii="Times New Roman" w:hAnsi="Times New Roman"/>
          <w:sz w:val="24"/>
          <w:szCs w:val="24"/>
        </w:rPr>
        <w:t>Кинельской</w:t>
      </w:r>
      <w:proofErr w:type="spellEnd"/>
      <w:r>
        <w:rPr>
          <w:rFonts w:ascii="Times New Roman" w:hAnsi="Times New Roman"/>
          <w:sz w:val="24"/>
          <w:szCs w:val="24"/>
        </w:rPr>
        <w:t xml:space="preserve"> епархии и 94 в </w:t>
      </w:r>
      <w:proofErr w:type="spellStart"/>
      <w:r>
        <w:rPr>
          <w:rFonts w:ascii="Times New Roman" w:hAnsi="Times New Roman"/>
          <w:sz w:val="24"/>
          <w:szCs w:val="24"/>
        </w:rPr>
        <w:t>Отрадненской</w:t>
      </w:r>
      <w:proofErr w:type="spellEnd"/>
      <w:r>
        <w:rPr>
          <w:rFonts w:ascii="Times New Roman" w:hAnsi="Times New Roman"/>
          <w:sz w:val="24"/>
          <w:szCs w:val="24"/>
        </w:rPr>
        <w:t xml:space="preserve"> епархии, что соответствуют расселению жителей региона</w:t>
      </w:r>
      <w:r w:rsidR="00C26069">
        <w:rPr>
          <w:rFonts w:ascii="Times New Roman" w:hAnsi="Times New Roman"/>
          <w:sz w:val="24"/>
          <w:szCs w:val="24"/>
        </w:rPr>
        <w:t xml:space="preserve"> </w:t>
      </w:r>
      <w:r w:rsidR="00C26069" w:rsidRPr="001940E7">
        <w:rPr>
          <w:rFonts w:ascii="Times New Roman" w:hAnsi="Times New Roman"/>
          <w:sz w:val="24"/>
          <w:szCs w:val="24"/>
        </w:rPr>
        <w:t>[</w:t>
      </w:r>
      <w:r w:rsidR="001940E7" w:rsidRPr="001940E7">
        <w:rPr>
          <w:rFonts w:ascii="Times New Roman" w:hAnsi="Times New Roman"/>
          <w:sz w:val="24"/>
          <w:szCs w:val="24"/>
        </w:rPr>
        <w:t>7</w:t>
      </w:r>
      <w:r w:rsidR="00C26069" w:rsidRPr="001940E7">
        <w:rPr>
          <w:rFonts w:ascii="Times New Roman" w:hAnsi="Times New Roman"/>
          <w:sz w:val="24"/>
          <w:szCs w:val="24"/>
        </w:rPr>
        <w:t>]</w:t>
      </w:r>
      <w:r w:rsidR="001940E7" w:rsidRPr="001940E7">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Монастырь – это достаточно уникальный туристский ресурс, который используется при разработке туристского продукта не только для паломнического и религиозного туризма, но и для культурно-познавательного. Под юрисдикцией Самарской епархии находятся 5 мужских и 2 женских монастыря, чьи стены открыты как для городских жителей, так и для </w:t>
      </w:r>
      <w:r w:rsidRPr="00F410A2">
        <w:rPr>
          <w:rFonts w:ascii="Times New Roman" w:hAnsi="Times New Roman"/>
          <w:sz w:val="24"/>
          <w:szCs w:val="24"/>
        </w:rPr>
        <w:t>сельских</w:t>
      </w:r>
      <w:proofErr w:type="gramStart"/>
      <w:r w:rsidR="00F410A2" w:rsidRPr="00F410A2">
        <w:rPr>
          <w:rFonts w:ascii="Times New Roman" w:hAnsi="Times New Roman"/>
          <w:sz w:val="24"/>
          <w:szCs w:val="24"/>
        </w:rPr>
        <w:t>.</w:t>
      </w:r>
      <w:proofErr w:type="gramEnd"/>
      <w:r w:rsidR="00F410A2" w:rsidRPr="00F410A2">
        <w:rPr>
          <w:rFonts w:ascii="Times New Roman" w:hAnsi="Times New Roman"/>
          <w:sz w:val="24"/>
          <w:szCs w:val="24"/>
        </w:rPr>
        <w:t xml:space="preserve"> </w:t>
      </w:r>
      <w:r w:rsidR="001940E7">
        <w:rPr>
          <w:rFonts w:ascii="Times New Roman" w:hAnsi="Times New Roman"/>
          <w:sz w:val="24"/>
          <w:szCs w:val="24"/>
          <w:lang w:val="en-US"/>
        </w:rPr>
        <w:t>(</w:t>
      </w:r>
      <w:proofErr w:type="gramStart"/>
      <w:r w:rsidR="001940E7">
        <w:rPr>
          <w:rFonts w:ascii="Times New Roman" w:hAnsi="Times New Roman"/>
          <w:sz w:val="24"/>
          <w:szCs w:val="24"/>
        </w:rPr>
        <w:t>с</w:t>
      </w:r>
      <w:proofErr w:type="gramEnd"/>
      <w:r w:rsidR="001940E7">
        <w:rPr>
          <w:rFonts w:ascii="Times New Roman" w:hAnsi="Times New Roman"/>
          <w:sz w:val="24"/>
          <w:szCs w:val="24"/>
        </w:rPr>
        <w:t xml:space="preserve">м. </w:t>
      </w:r>
      <w:r w:rsidR="00F410A2">
        <w:rPr>
          <w:rFonts w:ascii="Times New Roman" w:hAnsi="Times New Roman"/>
          <w:sz w:val="24"/>
          <w:szCs w:val="24"/>
        </w:rPr>
        <w:t>Т</w:t>
      </w:r>
      <w:r w:rsidR="00F410A2" w:rsidRPr="00F410A2">
        <w:rPr>
          <w:rFonts w:ascii="Times New Roman" w:hAnsi="Times New Roman"/>
          <w:sz w:val="24"/>
          <w:szCs w:val="24"/>
        </w:rPr>
        <w:t>аблица 1</w:t>
      </w:r>
      <w:r w:rsidR="001940E7">
        <w:rPr>
          <w:rFonts w:ascii="Times New Roman" w:hAnsi="Times New Roman"/>
          <w:sz w:val="24"/>
          <w:szCs w:val="24"/>
        </w:rPr>
        <w:t>)</w:t>
      </w:r>
      <w:r w:rsidRPr="00F410A2">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693"/>
      </w:tblGrid>
      <w:tr w:rsidR="008F2737" w:rsidRPr="00B54D38" w:rsidTr="008F2737">
        <w:tc>
          <w:tcPr>
            <w:tcW w:w="6487" w:type="dxa"/>
          </w:tcPr>
          <w:p w:rsidR="008F2737" w:rsidRPr="00B54D38" w:rsidRDefault="008F2737" w:rsidP="008F2737">
            <w:pPr>
              <w:spacing w:after="0" w:line="360" w:lineRule="auto"/>
              <w:jc w:val="center"/>
              <w:rPr>
                <w:rFonts w:ascii="Times New Roman" w:hAnsi="Times New Roman"/>
                <w:sz w:val="24"/>
                <w:szCs w:val="24"/>
              </w:rPr>
            </w:pPr>
            <w:r w:rsidRPr="00B54D38">
              <w:rPr>
                <w:rFonts w:ascii="Times New Roman" w:hAnsi="Times New Roman"/>
                <w:sz w:val="24"/>
                <w:szCs w:val="24"/>
              </w:rPr>
              <w:lastRenderedPageBreak/>
              <w:t>Название монастыря</w:t>
            </w:r>
          </w:p>
        </w:tc>
        <w:tc>
          <w:tcPr>
            <w:tcW w:w="2693" w:type="dxa"/>
          </w:tcPr>
          <w:p w:rsidR="008F2737" w:rsidRPr="00B54D38" w:rsidRDefault="008F2737" w:rsidP="008F2737">
            <w:pPr>
              <w:spacing w:after="0" w:line="360" w:lineRule="auto"/>
              <w:jc w:val="center"/>
              <w:rPr>
                <w:rFonts w:ascii="Times New Roman" w:hAnsi="Times New Roman"/>
                <w:sz w:val="24"/>
                <w:szCs w:val="24"/>
              </w:rPr>
            </w:pPr>
            <w:r w:rsidRPr="00B54D38">
              <w:rPr>
                <w:rFonts w:ascii="Times New Roman" w:hAnsi="Times New Roman"/>
                <w:sz w:val="24"/>
                <w:szCs w:val="24"/>
              </w:rPr>
              <w:t>Населенный пункт</w:t>
            </w:r>
          </w:p>
        </w:tc>
      </w:tr>
      <w:tr w:rsidR="008F2737" w:rsidRPr="00B54D38" w:rsidTr="008F2737">
        <w:tc>
          <w:tcPr>
            <w:tcW w:w="6487" w:type="dxa"/>
          </w:tcPr>
          <w:p w:rsidR="008F2737" w:rsidRPr="00F410A2" w:rsidRDefault="008F2737" w:rsidP="008F2737">
            <w:pPr>
              <w:spacing w:after="0" w:line="360" w:lineRule="auto"/>
              <w:jc w:val="both"/>
              <w:rPr>
                <w:rFonts w:cstheme="minorHAnsi"/>
                <w:sz w:val="24"/>
                <w:szCs w:val="24"/>
              </w:rPr>
            </w:pPr>
            <w:r w:rsidRPr="00F410A2">
              <w:rPr>
                <w:rFonts w:cstheme="minorHAnsi"/>
                <w:iCs/>
                <w:sz w:val="24"/>
                <w:szCs w:val="24"/>
              </w:rPr>
              <w:t>Заволжский мужской монастырь в честь Честного и Животворящего Креста Господня</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 xml:space="preserve">село </w:t>
            </w:r>
            <w:proofErr w:type="spellStart"/>
            <w:r w:rsidRPr="00B54D38">
              <w:rPr>
                <w:rFonts w:ascii="Times New Roman" w:hAnsi="Times New Roman"/>
                <w:sz w:val="24"/>
                <w:szCs w:val="24"/>
              </w:rPr>
              <w:t>Подгоры</w:t>
            </w:r>
            <w:proofErr w:type="spellEnd"/>
          </w:p>
        </w:tc>
      </w:tr>
      <w:tr w:rsidR="008F2737" w:rsidRPr="00B54D38" w:rsidTr="008F2737">
        <w:tc>
          <w:tcPr>
            <w:tcW w:w="6487" w:type="dxa"/>
          </w:tcPr>
          <w:p w:rsidR="008F2737" w:rsidRPr="00F410A2" w:rsidRDefault="008F2737" w:rsidP="008F2737">
            <w:pPr>
              <w:pStyle w:val="2"/>
              <w:spacing w:before="0" w:line="360" w:lineRule="auto"/>
              <w:rPr>
                <w:rFonts w:asciiTheme="minorHAnsi" w:hAnsiTheme="minorHAnsi" w:cstheme="minorHAnsi"/>
                <w:b w:val="0"/>
                <w:bCs w:val="0"/>
                <w:iCs/>
                <w:color w:val="auto"/>
                <w:sz w:val="24"/>
                <w:szCs w:val="24"/>
              </w:rPr>
            </w:pPr>
            <w:r w:rsidRPr="00F410A2">
              <w:rPr>
                <w:rFonts w:asciiTheme="minorHAnsi" w:hAnsiTheme="minorHAnsi" w:cstheme="minorHAnsi"/>
                <w:b w:val="0"/>
                <w:bCs w:val="0"/>
                <w:iCs/>
                <w:color w:val="auto"/>
                <w:sz w:val="24"/>
                <w:szCs w:val="24"/>
              </w:rPr>
              <w:t>Свято-Богородичный Казанский мужской монастырь</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 xml:space="preserve">Село </w:t>
            </w:r>
            <w:proofErr w:type="spellStart"/>
            <w:r w:rsidRPr="00B54D38">
              <w:rPr>
                <w:rFonts w:ascii="Times New Roman" w:hAnsi="Times New Roman"/>
                <w:sz w:val="24"/>
                <w:szCs w:val="24"/>
              </w:rPr>
              <w:t>Винновка</w:t>
            </w:r>
            <w:proofErr w:type="spellEnd"/>
          </w:p>
        </w:tc>
      </w:tr>
      <w:tr w:rsidR="008F2737" w:rsidRPr="00B54D38" w:rsidTr="008F2737">
        <w:tc>
          <w:tcPr>
            <w:tcW w:w="6487" w:type="dxa"/>
          </w:tcPr>
          <w:p w:rsidR="008F2737" w:rsidRPr="00F410A2" w:rsidRDefault="008F2737" w:rsidP="008F2737">
            <w:pPr>
              <w:spacing w:after="0" w:line="360" w:lineRule="auto"/>
              <w:jc w:val="both"/>
              <w:rPr>
                <w:rFonts w:cstheme="minorHAnsi"/>
                <w:sz w:val="24"/>
                <w:szCs w:val="24"/>
              </w:rPr>
            </w:pPr>
            <w:r w:rsidRPr="00F410A2">
              <w:rPr>
                <w:rFonts w:cstheme="minorHAnsi"/>
                <w:sz w:val="24"/>
                <w:szCs w:val="24"/>
              </w:rPr>
              <w:t>Вознесенский мужской монастырь</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г. Сызрань</w:t>
            </w:r>
          </w:p>
        </w:tc>
      </w:tr>
      <w:tr w:rsidR="008F2737" w:rsidRPr="00B54D38" w:rsidTr="008F2737">
        <w:tc>
          <w:tcPr>
            <w:tcW w:w="6487" w:type="dxa"/>
          </w:tcPr>
          <w:p w:rsidR="008F2737" w:rsidRPr="00F410A2" w:rsidRDefault="008F2737" w:rsidP="008F2737">
            <w:pPr>
              <w:spacing w:after="0" w:line="360" w:lineRule="auto"/>
              <w:jc w:val="both"/>
              <w:rPr>
                <w:rFonts w:cstheme="minorHAnsi"/>
                <w:sz w:val="24"/>
                <w:szCs w:val="24"/>
              </w:rPr>
            </w:pPr>
            <w:proofErr w:type="gramStart"/>
            <w:r w:rsidRPr="00F410A2">
              <w:rPr>
                <w:rFonts w:cstheme="minorHAnsi"/>
                <w:iCs/>
                <w:sz w:val="24"/>
                <w:szCs w:val="24"/>
              </w:rPr>
              <w:t>Свято-Воскресенский</w:t>
            </w:r>
            <w:proofErr w:type="gramEnd"/>
            <w:r w:rsidRPr="00F410A2">
              <w:rPr>
                <w:rFonts w:cstheme="minorHAnsi"/>
                <w:iCs/>
                <w:sz w:val="24"/>
                <w:szCs w:val="24"/>
              </w:rPr>
              <w:t xml:space="preserve"> мужской монастырь</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г. Самара</w:t>
            </w:r>
          </w:p>
        </w:tc>
      </w:tr>
      <w:tr w:rsidR="008F2737" w:rsidRPr="00B54D38" w:rsidTr="008F2737">
        <w:tc>
          <w:tcPr>
            <w:tcW w:w="6487" w:type="dxa"/>
          </w:tcPr>
          <w:p w:rsidR="008F2737" w:rsidRPr="00F410A2" w:rsidRDefault="008F2737" w:rsidP="008F2737">
            <w:pPr>
              <w:spacing w:after="0" w:line="360" w:lineRule="auto"/>
              <w:jc w:val="both"/>
              <w:rPr>
                <w:rFonts w:cstheme="minorHAnsi"/>
                <w:iCs/>
                <w:sz w:val="24"/>
                <w:szCs w:val="24"/>
              </w:rPr>
            </w:pPr>
            <w:r w:rsidRPr="00F410A2">
              <w:rPr>
                <w:rFonts w:cstheme="minorHAnsi"/>
                <w:iCs/>
                <w:sz w:val="24"/>
                <w:szCs w:val="24"/>
              </w:rPr>
              <w:t>Воскресенский мужской монастырь</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г. Тольятти</w:t>
            </w:r>
          </w:p>
        </w:tc>
      </w:tr>
      <w:tr w:rsidR="008F2737" w:rsidRPr="00B54D38" w:rsidTr="008F2737">
        <w:tc>
          <w:tcPr>
            <w:tcW w:w="6487" w:type="dxa"/>
          </w:tcPr>
          <w:p w:rsidR="008F2737" w:rsidRPr="00F410A2" w:rsidRDefault="008F2737" w:rsidP="008F2737">
            <w:pPr>
              <w:spacing w:after="0" w:line="360" w:lineRule="auto"/>
              <w:jc w:val="both"/>
              <w:rPr>
                <w:rFonts w:cstheme="minorHAnsi"/>
                <w:sz w:val="24"/>
                <w:szCs w:val="24"/>
              </w:rPr>
            </w:pPr>
            <w:proofErr w:type="spellStart"/>
            <w:r w:rsidRPr="00F410A2">
              <w:rPr>
                <w:rFonts w:cstheme="minorHAnsi"/>
                <w:sz w:val="24"/>
                <w:szCs w:val="24"/>
              </w:rPr>
              <w:t>Иверский</w:t>
            </w:r>
            <w:proofErr w:type="spellEnd"/>
            <w:r w:rsidRPr="00F410A2">
              <w:rPr>
                <w:rFonts w:cstheme="minorHAnsi"/>
                <w:sz w:val="24"/>
                <w:szCs w:val="24"/>
              </w:rPr>
              <w:t xml:space="preserve"> женский монастырь </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г. Самара</w:t>
            </w:r>
          </w:p>
        </w:tc>
      </w:tr>
      <w:tr w:rsidR="008F2737" w:rsidRPr="00B54D38" w:rsidTr="008F2737">
        <w:tc>
          <w:tcPr>
            <w:tcW w:w="6487" w:type="dxa"/>
          </w:tcPr>
          <w:p w:rsidR="008F2737" w:rsidRPr="00F410A2" w:rsidRDefault="008F2737" w:rsidP="008F2737">
            <w:pPr>
              <w:pStyle w:val="2"/>
              <w:spacing w:before="0"/>
              <w:rPr>
                <w:rFonts w:asciiTheme="minorHAnsi" w:hAnsiTheme="minorHAnsi" w:cstheme="minorHAnsi"/>
                <w:color w:val="auto"/>
                <w:sz w:val="24"/>
                <w:szCs w:val="24"/>
              </w:rPr>
            </w:pPr>
            <w:r w:rsidRPr="00F410A2">
              <w:rPr>
                <w:rFonts w:asciiTheme="minorHAnsi" w:hAnsiTheme="minorHAnsi" w:cstheme="minorHAnsi"/>
                <w:b w:val="0"/>
                <w:bCs w:val="0"/>
                <w:iCs/>
                <w:color w:val="auto"/>
                <w:sz w:val="24"/>
                <w:szCs w:val="24"/>
              </w:rPr>
              <w:t xml:space="preserve">Заволжский </w:t>
            </w:r>
            <w:proofErr w:type="gramStart"/>
            <w:r w:rsidRPr="00F410A2">
              <w:rPr>
                <w:rFonts w:asciiTheme="minorHAnsi" w:hAnsiTheme="minorHAnsi" w:cstheme="minorHAnsi"/>
                <w:b w:val="0"/>
                <w:bCs w:val="0"/>
                <w:iCs/>
                <w:color w:val="auto"/>
                <w:sz w:val="24"/>
                <w:szCs w:val="24"/>
              </w:rPr>
              <w:t>Свято-Ильинский</w:t>
            </w:r>
            <w:proofErr w:type="gramEnd"/>
            <w:r w:rsidRPr="00F410A2">
              <w:rPr>
                <w:rFonts w:asciiTheme="minorHAnsi" w:hAnsiTheme="minorHAnsi" w:cstheme="minorHAnsi"/>
                <w:b w:val="0"/>
                <w:bCs w:val="0"/>
                <w:iCs/>
                <w:color w:val="auto"/>
                <w:sz w:val="24"/>
                <w:szCs w:val="24"/>
              </w:rPr>
              <w:t xml:space="preserve"> женский монастырь </w:t>
            </w:r>
          </w:p>
        </w:tc>
        <w:tc>
          <w:tcPr>
            <w:tcW w:w="2693" w:type="dxa"/>
          </w:tcPr>
          <w:p w:rsidR="008F2737" w:rsidRPr="00B54D38" w:rsidRDefault="008F2737" w:rsidP="008F2737">
            <w:pPr>
              <w:spacing w:after="0" w:line="360" w:lineRule="auto"/>
              <w:jc w:val="both"/>
              <w:rPr>
                <w:rFonts w:ascii="Times New Roman" w:hAnsi="Times New Roman"/>
                <w:sz w:val="24"/>
                <w:szCs w:val="24"/>
              </w:rPr>
            </w:pPr>
            <w:r w:rsidRPr="00B54D38">
              <w:rPr>
                <w:rFonts w:ascii="Times New Roman" w:hAnsi="Times New Roman"/>
                <w:sz w:val="24"/>
                <w:szCs w:val="24"/>
              </w:rPr>
              <w:t xml:space="preserve">Село </w:t>
            </w:r>
            <w:proofErr w:type="spellStart"/>
            <w:r w:rsidRPr="00B54D38">
              <w:rPr>
                <w:rFonts w:ascii="Times New Roman" w:hAnsi="Times New Roman"/>
                <w:sz w:val="24"/>
                <w:szCs w:val="24"/>
              </w:rPr>
              <w:t>Подгоры</w:t>
            </w:r>
            <w:proofErr w:type="spellEnd"/>
          </w:p>
        </w:tc>
      </w:tr>
    </w:tbl>
    <w:p w:rsidR="008F2737" w:rsidRDefault="00F410A2" w:rsidP="008F2737">
      <w:pPr>
        <w:spacing w:line="360" w:lineRule="auto"/>
        <w:jc w:val="both"/>
        <w:rPr>
          <w:rFonts w:ascii="Times New Roman" w:hAnsi="Times New Roman"/>
          <w:sz w:val="24"/>
          <w:szCs w:val="24"/>
        </w:rPr>
      </w:pPr>
      <w:r>
        <w:rPr>
          <w:rFonts w:ascii="Times New Roman" w:hAnsi="Times New Roman"/>
          <w:sz w:val="24"/>
          <w:szCs w:val="24"/>
        </w:rPr>
        <w:t xml:space="preserve"> Таблица 1</w:t>
      </w:r>
      <w:r w:rsidR="008F2737">
        <w:rPr>
          <w:rFonts w:ascii="Times New Roman" w:hAnsi="Times New Roman"/>
          <w:sz w:val="24"/>
          <w:szCs w:val="24"/>
        </w:rPr>
        <w:t>. Монастыри Самарской области</w:t>
      </w:r>
      <w:r>
        <w:rPr>
          <w:rStyle w:val="af6"/>
          <w:rFonts w:ascii="Times New Roman" w:hAnsi="Times New Roman"/>
          <w:sz w:val="24"/>
          <w:szCs w:val="24"/>
        </w:rPr>
        <w:footnoteReference w:id="2"/>
      </w:r>
      <w:r w:rsidR="008F2737">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sidRPr="00781965">
        <w:rPr>
          <w:rFonts w:ascii="Times New Roman" w:hAnsi="Times New Roman"/>
          <w:b/>
          <w:iCs/>
          <w:sz w:val="24"/>
          <w:szCs w:val="24"/>
        </w:rPr>
        <w:t>Заволжский мужской монастырь в честь Честного и Животворящего Креста Господня</w:t>
      </w:r>
      <w:r w:rsidRPr="008D4457">
        <w:rPr>
          <w:rFonts w:ascii="Times New Roman" w:hAnsi="Times New Roman"/>
          <w:sz w:val="24"/>
          <w:szCs w:val="24"/>
        </w:rPr>
        <w:t xml:space="preserve"> представляет собой шедевр теремной архитектуры и местную достопримечательность. Построен</w:t>
      </w:r>
      <w:r>
        <w:rPr>
          <w:rFonts w:ascii="Times New Roman" w:hAnsi="Times New Roman"/>
          <w:sz w:val="24"/>
          <w:szCs w:val="24"/>
        </w:rPr>
        <w:t>ны</w:t>
      </w:r>
      <w:r w:rsidRPr="008D4457">
        <w:rPr>
          <w:rFonts w:ascii="Times New Roman" w:hAnsi="Times New Roman"/>
          <w:sz w:val="24"/>
          <w:szCs w:val="24"/>
        </w:rPr>
        <w:t>й из дерева (е</w:t>
      </w:r>
      <w:r>
        <w:rPr>
          <w:rFonts w:ascii="Times New Roman" w:hAnsi="Times New Roman"/>
          <w:sz w:val="24"/>
          <w:szCs w:val="24"/>
        </w:rPr>
        <w:t>ли) храм и</w:t>
      </w:r>
      <w:r w:rsidRPr="008D4457">
        <w:rPr>
          <w:rFonts w:ascii="Times New Roman" w:hAnsi="Times New Roman"/>
          <w:sz w:val="24"/>
          <w:szCs w:val="24"/>
        </w:rPr>
        <w:t xml:space="preserve"> мозаичные иконы, изготовленные из уральских самоцветов (яшма, </w:t>
      </w:r>
      <w:proofErr w:type="spellStart"/>
      <w:r w:rsidRPr="008D4457">
        <w:rPr>
          <w:rFonts w:ascii="Times New Roman" w:hAnsi="Times New Roman"/>
          <w:sz w:val="24"/>
          <w:szCs w:val="24"/>
        </w:rPr>
        <w:t>чароит</w:t>
      </w:r>
      <w:proofErr w:type="spellEnd"/>
      <w:r w:rsidRPr="008D4457">
        <w:rPr>
          <w:rFonts w:ascii="Times New Roman" w:hAnsi="Times New Roman"/>
          <w:sz w:val="24"/>
          <w:szCs w:val="24"/>
        </w:rPr>
        <w:t xml:space="preserve">, </w:t>
      </w:r>
      <w:proofErr w:type="spellStart"/>
      <w:r w:rsidRPr="008D4457">
        <w:rPr>
          <w:rFonts w:ascii="Times New Roman" w:hAnsi="Times New Roman"/>
          <w:sz w:val="24"/>
          <w:szCs w:val="24"/>
        </w:rPr>
        <w:t>радонит</w:t>
      </w:r>
      <w:proofErr w:type="spellEnd"/>
      <w:r w:rsidRPr="008D4457">
        <w:rPr>
          <w:rFonts w:ascii="Times New Roman" w:hAnsi="Times New Roman"/>
          <w:sz w:val="24"/>
          <w:szCs w:val="24"/>
        </w:rPr>
        <w:t>, кварц)</w:t>
      </w:r>
      <w:r>
        <w:rPr>
          <w:rFonts w:ascii="Times New Roman" w:hAnsi="Times New Roman"/>
          <w:sz w:val="24"/>
          <w:szCs w:val="24"/>
        </w:rPr>
        <w:t xml:space="preserve"> – наглядное воплощение трудов талантливых самарских мастеров</w:t>
      </w:r>
      <w:r w:rsidRPr="008D4457">
        <w:rPr>
          <w:rFonts w:ascii="Times New Roman" w:hAnsi="Times New Roman"/>
          <w:sz w:val="24"/>
          <w:szCs w:val="24"/>
        </w:rPr>
        <w:t>.</w:t>
      </w:r>
      <w:r>
        <w:rPr>
          <w:rFonts w:ascii="Times New Roman" w:hAnsi="Times New Roman"/>
          <w:sz w:val="24"/>
          <w:szCs w:val="24"/>
        </w:rPr>
        <w:t xml:space="preserve"> Купол украшен 1,5 тысячами лемехов из осинового дерева, а крест выполнен из розового дуба. Это единственный новый монастырь в регионе, построенный в  традициях северного зодчества.</w:t>
      </w:r>
    </w:p>
    <w:p w:rsidR="008F2737" w:rsidRPr="00CF1228" w:rsidRDefault="008F2737" w:rsidP="008F2737">
      <w:pPr>
        <w:spacing w:line="360" w:lineRule="auto"/>
        <w:jc w:val="both"/>
        <w:rPr>
          <w:rFonts w:ascii="Times New Roman" w:hAnsi="Times New Roman"/>
          <w:iCs/>
          <w:sz w:val="24"/>
          <w:szCs w:val="24"/>
        </w:rPr>
      </w:pPr>
      <w:r w:rsidRPr="00781965">
        <w:rPr>
          <w:rFonts w:ascii="Times New Roman" w:hAnsi="Times New Roman"/>
          <w:b/>
          <w:iCs/>
          <w:sz w:val="24"/>
          <w:szCs w:val="24"/>
        </w:rPr>
        <w:t xml:space="preserve">Заволжский </w:t>
      </w:r>
      <w:proofErr w:type="gramStart"/>
      <w:r w:rsidRPr="00781965">
        <w:rPr>
          <w:rFonts w:ascii="Times New Roman" w:hAnsi="Times New Roman"/>
          <w:b/>
          <w:iCs/>
          <w:sz w:val="24"/>
          <w:szCs w:val="24"/>
        </w:rPr>
        <w:t>Свято-Ильинский</w:t>
      </w:r>
      <w:proofErr w:type="gramEnd"/>
      <w:r w:rsidRPr="00781965">
        <w:rPr>
          <w:rFonts w:ascii="Times New Roman" w:hAnsi="Times New Roman"/>
          <w:b/>
          <w:iCs/>
          <w:sz w:val="24"/>
          <w:szCs w:val="24"/>
        </w:rPr>
        <w:t xml:space="preserve"> женский монастырь</w:t>
      </w:r>
      <w:r>
        <w:rPr>
          <w:rFonts w:ascii="Times New Roman" w:hAnsi="Times New Roman"/>
          <w:b/>
          <w:iCs/>
          <w:sz w:val="24"/>
          <w:szCs w:val="24"/>
        </w:rPr>
        <w:t xml:space="preserve"> </w:t>
      </w:r>
      <w:r w:rsidRPr="0093259C">
        <w:rPr>
          <w:rFonts w:ascii="Times New Roman" w:hAnsi="Times New Roman"/>
          <w:iCs/>
          <w:sz w:val="24"/>
          <w:szCs w:val="24"/>
        </w:rPr>
        <w:t>с красными куполами цвета  огненной колесницы пророка Илии на фоне живописных Жигулевских гор</w:t>
      </w:r>
      <w:r>
        <w:rPr>
          <w:rFonts w:ascii="Times New Roman" w:hAnsi="Times New Roman"/>
          <w:b/>
          <w:iCs/>
          <w:sz w:val="24"/>
          <w:szCs w:val="24"/>
        </w:rPr>
        <w:t xml:space="preserve"> </w:t>
      </w:r>
      <w:r>
        <w:rPr>
          <w:rFonts w:ascii="Times New Roman" w:hAnsi="Times New Roman"/>
          <w:iCs/>
          <w:sz w:val="24"/>
          <w:szCs w:val="24"/>
        </w:rPr>
        <w:t xml:space="preserve">был поднят из руин относительно недавно – в 2003 г. Сегодня монастырь часто посещают паломники и туристы. Интересен монастырь творческой деятельностью игуменьи Анастасии, которая писала стихи и песни, впоследствии исполненные артистами Самарского академического театра оперы и балета. Основная тема творчества – патриотизм, вера, надежда, любовь к Богу и </w:t>
      </w:r>
      <w:proofErr w:type="gramStart"/>
      <w:r>
        <w:rPr>
          <w:rFonts w:ascii="Times New Roman" w:hAnsi="Times New Roman"/>
          <w:iCs/>
          <w:sz w:val="24"/>
          <w:szCs w:val="24"/>
        </w:rPr>
        <w:t>ближним</w:t>
      </w:r>
      <w:proofErr w:type="gramEnd"/>
      <w:r w:rsidR="00BD0FCA" w:rsidRPr="00BD0FCA">
        <w:rPr>
          <w:rFonts w:ascii="Times New Roman" w:hAnsi="Times New Roman"/>
          <w:iCs/>
          <w:sz w:val="24"/>
          <w:szCs w:val="24"/>
        </w:rPr>
        <w:t xml:space="preserve"> </w:t>
      </w:r>
      <w:r w:rsidR="00BD0FCA" w:rsidRPr="001940E7">
        <w:rPr>
          <w:rFonts w:ascii="Times New Roman" w:hAnsi="Times New Roman"/>
          <w:iCs/>
          <w:sz w:val="24"/>
          <w:szCs w:val="24"/>
        </w:rPr>
        <w:t>[</w:t>
      </w:r>
      <w:r w:rsidR="001940E7">
        <w:rPr>
          <w:rFonts w:ascii="Times New Roman" w:hAnsi="Times New Roman"/>
          <w:iCs/>
          <w:sz w:val="24"/>
          <w:szCs w:val="24"/>
        </w:rPr>
        <w:t>8</w:t>
      </w:r>
      <w:r w:rsidR="00BD0FCA" w:rsidRPr="001940E7">
        <w:rPr>
          <w:rFonts w:ascii="Times New Roman" w:hAnsi="Times New Roman"/>
          <w:iCs/>
          <w:sz w:val="24"/>
          <w:szCs w:val="24"/>
        </w:rPr>
        <w:t>]</w:t>
      </w:r>
      <w:r w:rsidRPr="001940E7">
        <w:rPr>
          <w:rFonts w:ascii="Times New Roman" w:hAnsi="Times New Roman"/>
          <w:iCs/>
          <w:sz w:val="24"/>
          <w:szCs w:val="24"/>
        </w:rPr>
        <w:t>.</w:t>
      </w:r>
      <w:r>
        <w:rPr>
          <w:rFonts w:ascii="Times New Roman" w:hAnsi="Times New Roman"/>
          <w:iCs/>
          <w:sz w:val="24"/>
          <w:szCs w:val="24"/>
        </w:rPr>
        <w:t xml:space="preserve"> </w:t>
      </w:r>
    </w:p>
    <w:p w:rsidR="008F2737" w:rsidRDefault="008F2737" w:rsidP="008F2737">
      <w:pPr>
        <w:spacing w:line="360" w:lineRule="auto"/>
        <w:jc w:val="both"/>
        <w:rPr>
          <w:rFonts w:ascii="Times New Roman" w:hAnsi="Times New Roman"/>
          <w:sz w:val="24"/>
          <w:szCs w:val="24"/>
        </w:rPr>
      </w:pPr>
      <w:r w:rsidRPr="00874114">
        <w:rPr>
          <w:rFonts w:ascii="Times New Roman" w:hAnsi="Times New Roman"/>
          <w:b/>
          <w:sz w:val="24"/>
          <w:szCs w:val="24"/>
        </w:rPr>
        <w:t xml:space="preserve">Вознесенский мужской монастырь – </w:t>
      </w:r>
      <w:r>
        <w:rPr>
          <w:rFonts w:ascii="Times New Roman" w:hAnsi="Times New Roman"/>
          <w:sz w:val="24"/>
          <w:szCs w:val="24"/>
        </w:rPr>
        <w:t>один из</w:t>
      </w:r>
      <w:r w:rsidRPr="00874114">
        <w:rPr>
          <w:rFonts w:ascii="Times New Roman" w:hAnsi="Times New Roman"/>
          <w:sz w:val="24"/>
          <w:szCs w:val="24"/>
        </w:rPr>
        <w:t xml:space="preserve"> </w:t>
      </w:r>
      <w:r>
        <w:rPr>
          <w:rFonts w:ascii="Times New Roman" w:hAnsi="Times New Roman"/>
          <w:sz w:val="24"/>
          <w:szCs w:val="24"/>
        </w:rPr>
        <w:t xml:space="preserve">глубоко почитаемых </w:t>
      </w:r>
      <w:r w:rsidRPr="00874114">
        <w:rPr>
          <w:rFonts w:ascii="Times New Roman" w:hAnsi="Times New Roman"/>
          <w:sz w:val="24"/>
          <w:szCs w:val="24"/>
        </w:rPr>
        <w:t>монастыр</w:t>
      </w:r>
      <w:r>
        <w:rPr>
          <w:rFonts w:ascii="Times New Roman" w:hAnsi="Times New Roman"/>
          <w:sz w:val="24"/>
          <w:szCs w:val="24"/>
        </w:rPr>
        <w:t>ей</w:t>
      </w:r>
      <w:r w:rsidRPr="00874114">
        <w:rPr>
          <w:rFonts w:ascii="Times New Roman" w:hAnsi="Times New Roman"/>
          <w:sz w:val="24"/>
          <w:szCs w:val="24"/>
        </w:rPr>
        <w:t xml:space="preserve"> Самарской области. Каменный Вознесенский храм и величественные монастырские купола были построены в 1851-</w:t>
      </w:r>
      <w:r>
        <w:rPr>
          <w:rFonts w:ascii="Times New Roman" w:hAnsi="Times New Roman"/>
          <w:sz w:val="24"/>
          <w:szCs w:val="24"/>
        </w:rPr>
        <w:t xml:space="preserve">1854 гг. Именно с этого времени обитель стала местом хранения Федоровкой иконы Божией Матери. Позже в честь иконы  Пресвятой Богородицы «Федоровская» на территории монастыря в благодарность за исцеление дворянина Ивана Борисова будет воздвигнута старейшая церковь. Рядом с обителью </w:t>
      </w:r>
      <w:r>
        <w:rPr>
          <w:rFonts w:ascii="Times New Roman" w:hAnsi="Times New Roman"/>
          <w:sz w:val="24"/>
          <w:szCs w:val="24"/>
        </w:rPr>
        <w:lastRenderedPageBreak/>
        <w:t>открывается живописный вид на Саратовское водохранилище и на город. Монастырь активно принимает группы паломников с возможностью организации трапезы и экскурсии.</w:t>
      </w:r>
    </w:p>
    <w:p w:rsidR="008F2737" w:rsidRPr="001A29D1" w:rsidRDefault="008F2737" w:rsidP="008F2737">
      <w:pPr>
        <w:spacing w:line="360" w:lineRule="auto"/>
        <w:jc w:val="both"/>
        <w:rPr>
          <w:rFonts w:ascii="Times New Roman" w:hAnsi="Times New Roman"/>
          <w:iCs/>
          <w:sz w:val="24"/>
          <w:szCs w:val="24"/>
        </w:rPr>
      </w:pPr>
      <w:proofErr w:type="gramStart"/>
      <w:r w:rsidRPr="00501E8C">
        <w:rPr>
          <w:rFonts w:ascii="Times New Roman" w:hAnsi="Times New Roman"/>
          <w:b/>
          <w:iCs/>
          <w:sz w:val="24"/>
          <w:szCs w:val="24"/>
        </w:rPr>
        <w:t>Свято-Воскресенский</w:t>
      </w:r>
      <w:proofErr w:type="gramEnd"/>
      <w:r w:rsidRPr="00501E8C">
        <w:rPr>
          <w:rFonts w:ascii="Times New Roman" w:hAnsi="Times New Roman"/>
          <w:b/>
          <w:iCs/>
          <w:sz w:val="24"/>
          <w:szCs w:val="24"/>
        </w:rPr>
        <w:t xml:space="preserve"> мужской монастырь</w:t>
      </w:r>
      <w:r>
        <w:rPr>
          <w:rFonts w:ascii="Times New Roman" w:hAnsi="Times New Roman"/>
          <w:b/>
          <w:iCs/>
          <w:sz w:val="24"/>
          <w:szCs w:val="24"/>
        </w:rPr>
        <w:t xml:space="preserve"> </w:t>
      </w:r>
      <w:r w:rsidRPr="00501E8C">
        <w:rPr>
          <w:rFonts w:ascii="Times New Roman" w:hAnsi="Times New Roman"/>
          <w:iCs/>
          <w:sz w:val="24"/>
          <w:szCs w:val="24"/>
        </w:rPr>
        <w:t xml:space="preserve">действует с 2003 </w:t>
      </w:r>
      <w:r w:rsidRPr="00690BF8">
        <w:rPr>
          <w:rFonts w:ascii="Times New Roman" w:hAnsi="Times New Roman"/>
          <w:iCs/>
          <w:sz w:val="24"/>
          <w:szCs w:val="24"/>
        </w:rPr>
        <w:t>года.</w:t>
      </w:r>
      <w:r w:rsidRPr="0054758A">
        <w:rPr>
          <w:rFonts w:ascii="Times New Roman" w:hAnsi="Times New Roman"/>
          <w:iCs/>
          <w:sz w:val="24"/>
          <w:szCs w:val="24"/>
        </w:rPr>
        <w:t xml:space="preserve"> </w:t>
      </w:r>
      <w:proofErr w:type="gramStart"/>
      <w:r w:rsidRPr="0054758A">
        <w:rPr>
          <w:rFonts w:ascii="Times New Roman" w:hAnsi="Times New Roman"/>
          <w:sz w:val="24"/>
          <w:szCs w:val="24"/>
        </w:rPr>
        <w:t>Уникальная</w:t>
      </w:r>
      <w:r w:rsidRPr="00690BF8">
        <w:rPr>
          <w:rFonts w:ascii="Times New Roman" w:hAnsi="Times New Roman"/>
          <w:color w:val="4C4C4C"/>
          <w:sz w:val="24"/>
          <w:szCs w:val="24"/>
        </w:rPr>
        <w:t xml:space="preserve"> </w:t>
      </w:r>
      <w:r w:rsidRPr="00690BF8">
        <w:rPr>
          <w:rFonts w:ascii="Times New Roman" w:hAnsi="Times New Roman"/>
          <w:sz w:val="24"/>
          <w:szCs w:val="24"/>
        </w:rPr>
        <w:t xml:space="preserve">библиотека православной литературы, бесплатная трапезная для престарелых и неимущих, </w:t>
      </w:r>
      <w:r>
        <w:rPr>
          <w:rFonts w:ascii="Times New Roman" w:hAnsi="Times New Roman"/>
          <w:sz w:val="24"/>
          <w:szCs w:val="24"/>
        </w:rPr>
        <w:t xml:space="preserve">церковные пение нескольких хоровых групп, </w:t>
      </w:r>
      <w:r w:rsidRPr="00690BF8">
        <w:rPr>
          <w:rFonts w:ascii="Times New Roman" w:hAnsi="Times New Roman"/>
          <w:sz w:val="24"/>
          <w:szCs w:val="24"/>
        </w:rPr>
        <w:t>воскресные беседы после окончания вечернего Богослужения</w:t>
      </w:r>
      <w:r>
        <w:rPr>
          <w:rFonts w:ascii="Times New Roman" w:hAnsi="Times New Roman"/>
          <w:sz w:val="24"/>
          <w:szCs w:val="24"/>
        </w:rPr>
        <w:t>, клуб</w:t>
      </w:r>
      <w:r w:rsidRPr="00690BF8">
        <w:rPr>
          <w:rFonts w:ascii="Times New Roman" w:hAnsi="Times New Roman"/>
          <w:sz w:val="24"/>
          <w:szCs w:val="24"/>
        </w:rPr>
        <w:t xml:space="preserve"> православной молодежи «Единство»</w:t>
      </w:r>
      <w:r>
        <w:rPr>
          <w:rFonts w:ascii="Times New Roman" w:hAnsi="Times New Roman"/>
          <w:sz w:val="24"/>
          <w:szCs w:val="24"/>
        </w:rPr>
        <w:t xml:space="preserve"> привлекают верующих и религиозных туристов.</w:t>
      </w:r>
      <w:proofErr w:type="gramEnd"/>
      <w:r>
        <w:rPr>
          <w:rFonts w:ascii="Times New Roman" w:hAnsi="Times New Roman"/>
          <w:sz w:val="24"/>
          <w:szCs w:val="24"/>
        </w:rPr>
        <w:t xml:space="preserve"> В 2008 году подворье и действующий в нем храм в честь Казанской иконы Божией Матери в селе </w:t>
      </w:r>
      <w:proofErr w:type="spellStart"/>
      <w:r>
        <w:rPr>
          <w:rFonts w:ascii="Times New Roman" w:hAnsi="Times New Roman"/>
          <w:sz w:val="24"/>
          <w:szCs w:val="24"/>
        </w:rPr>
        <w:t>Винновка</w:t>
      </w:r>
      <w:proofErr w:type="spellEnd"/>
      <w:r>
        <w:rPr>
          <w:rFonts w:ascii="Times New Roman" w:hAnsi="Times New Roman"/>
          <w:sz w:val="24"/>
          <w:szCs w:val="24"/>
        </w:rPr>
        <w:t xml:space="preserve">, находящийся под юрисдикцией </w:t>
      </w:r>
      <w:proofErr w:type="spellStart"/>
      <w:r w:rsidRPr="006E238C">
        <w:rPr>
          <w:rFonts w:ascii="Times New Roman" w:hAnsi="Times New Roman"/>
          <w:sz w:val="24"/>
          <w:szCs w:val="24"/>
        </w:rPr>
        <w:t>Свято-Воскресеского</w:t>
      </w:r>
      <w:proofErr w:type="spellEnd"/>
      <w:r w:rsidRPr="006E238C">
        <w:rPr>
          <w:rFonts w:ascii="Times New Roman" w:hAnsi="Times New Roman"/>
          <w:sz w:val="24"/>
          <w:szCs w:val="24"/>
        </w:rPr>
        <w:t xml:space="preserve"> мужского монастыря, были преобразованы в самостоятельный мужской </w:t>
      </w:r>
      <w:r w:rsidRPr="006E238C">
        <w:rPr>
          <w:rFonts w:ascii="Times New Roman" w:hAnsi="Times New Roman"/>
          <w:b/>
          <w:iCs/>
          <w:sz w:val="24"/>
          <w:szCs w:val="24"/>
        </w:rPr>
        <w:t>Свято-Богородичный Казанский мужской монастырь</w:t>
      </w:r>
      <w:r>
        <w:rPr>
          <w:rFonts w:ascii="Times New Roman" w:hAnsi="Times New Roman"/>
          <w:iCs/>
          <w:sz w:val="24"/>
          <w:szCs w:val="24"/>
        </w:rPr>
        <w:t xml:space="preserve">. По словам настоятеля обители, главная миссия монастыря – стать духовно-культурным просветительским центром области. На сегодня монастырский комплекс состоит из: двух храмов, братских корпусов, странноприимного дома (гостиницы для паломников), 47-метровой колокольни в виде маяка, музея истории села и обители, пристани, способной принять 4-х палубные пароходы. Исторически сложилось так, что освоение территории монастырского комплекса местными жителями происходило ещё с начала </w:t>
      </w:r>
      <w:r>
        <w:rPr>
          <w:rFonts w:ascii="Times New Roman" w:hAnsi="Times New Roman"/>
          <w:iCs/>
          <w:sz w:val="24"/>
          <w:szCs w:val="24"/>
          <w:lang w:val="en-US"/>
        </w:rPr>
        <w:t>XX</w:t>
      </w:r>
      <w:r>
        <w:rPr>
          <w:rFonts w:ascii="Times New Roman" w:hAnsi="Times New Roman"/>
          <w:iCs/>
          <w:sz w:val="24"/>
          <w:szCs w:val="24"/>
        </w:rPr>
        <w:t xml:space="preserve"> века в аспекте экскурсионно-краеведческой деятельности сотрудников Общества Археологии, Истории, Этнографии и Естествознания Самарского Государственного Университета под руководством П.А.Преображенского. Подтверждением этого факта является буклет экскурсионных маршрутов 1929 года «Экскурсии по Самаре, ее окрестностям и по Волге (маршруты)», в </w:t>
      </w:r>
      <w:proofErr w:type="gramStart"/>
      <w:r>
        <w:rPr>
          <w:rFonts w:ascii="Times New Roman" w:hAnsi="Times New Roman"/>
          <w:iCs/>
          <w:sz w:val="24"/>
          <w:szCs w:val="24"/>
        </w:rPr>
        <w:t>котором</w:t>
      </w:r>
      <w:proofErr w:type="gramEnd"/>
      <w:r>
        <w:rPr>
          <w:rFonts w:ascii="Times New Roman" w:hAnsi="Times New Roman"/>
          <w:iCs/>
          <w:sz w:val="24"/>
          <w:szCs w:val="24"/>
        </w:rPr>
        <w:t xml:space="preserve"> присутствует маршрут Куйбышев – с. </w:t>
      </w:r>
      <w:proofErr w:type="spellStart"/>
      <w:r>
        <w:rPr>
          <w:rFonts w:ascii="Times New Roman" w:hAnsi="Times New Roman"/>
          <w:iCs/>
          <w:sz w:val="24"/>
          <w:szCs w:val="24"/>
        </w:rPr>
        <w:t>Винновка</w:t>
      </w:r>
      <w:proofErr w:type="spellEnd"/>
      <w:r>
        <w:rPr>
          <w:rFonts w:ascii="Times New Roman" w:hAnsi="Times New Roman"/>
          <w:iCs/>
          <w:sz w:val="24"/>
          <w:szCs w:val="24"/>
        </w:rPr>
        <w:t xml:space="preserve"> – </w:t>
      </w:r>
      <w:proofErr w:type="spellStart"/>
      <w:r>
        <w:rPr>
          <w:rFonts w:ascii="Times New Roman" w:hAnsi="Times New Roman"/>
          <w:iCs/>
          <w:sz w:val="24"/>
          <w:szCs w:val="24"/>
        </w:rPr>
        <w:t>Шелехметьева</w:t>
      </w:r>
      <w:proofErr w:type="spellEnd"/>
      <w:r>
        <w:rPr>
          <w:rFonts w:ascii="Times New Roman" w:hAnsi="Times New Roman"/>
          <w:iCs/>
          <w:sz w:val="24"/>
          <w:szCs w:val="24"/>
        </w:rPr>
        <w:t xml:space="preserve"> гора (</w:t>
      </w:r>
      <w:r w:rsidRPr="005939E6">
        <w:rPr>
          <w:rFonts w:ascii="Times New Roman" w:hAnsi="Times New Roman"/>
          <w:iCs/>
          <w:sz w:val="24"/>
          <w:szCs w:val="24"/>
        </w:rPr>
        <w:t xml:space="preserve">ныне гора </w:t>
      </w:r>
      <w:proofErr w:type="spellStart"/>
      <w:r w:rsidRPr="005939E6">
        <w:rPr>
          <w:rFonts w:ascii="Times New Roman" w:hAnsi="Times New Roman"/>
          <w:color w:val="000000"/>
          <w:sz w:val="24"/>
          <w:szCs w:val="24"/>
        </w:rPr>
        <w:t>Ош-Пандо-Нерь</w:t>
      </w:r>
      <w:proofErr w:type="spellEnd"/>
      <w:r>
        <w:rPr>
          <w:rFonts w:ascii="Times New Roman" w:hAnsi="Times New Roman"/>
          <w:color w:val="000000"/>
          <w:sz w:val="24"/>
          <w:szCs w:val="24"/>
        </w:rPr>
        <w:t>)</w:t>
      </w:r>
      <w:r>
        <w:rPr>
          <w:rFonts w:ascii="Times New Roman" w:hAnsi="Times New Roman"/>
          <w:color w:val="000000"/>
          <w:sz w:val="27"/>
          <w:szCs w:val="27"/>
        </w:rPr>
        <w:t xml:space="preserve"> </w:t>
      </w:r>
      <w:r>
        <w:rPr>
          <w:rFonts w:ascii="Times New Roman" w:hAnsi="Times New Roman"/>
          <w:iCs/>
          <w:sz w:val="24"/>
          <w:szCs w:val="24"/>
        </w:rPr>
        <w:t xml:space="preserve"> – с. </w:t>
      </w:r>
      <w:proofErr w:type="spellStart"/>
      <w:r>
        <w:rPr>
          <w:rFonts w:ascii="Times New Roman" w:hAnsi="Times New Roman"/>
          <w:iCs/>
          <w:sz w:val="24"/>
          <w:szCs w:val="24"/>
        </w:rPr>
        <w:t>Шелехметь</w:t>
      </w:r>
      <w:proofErr w:type="spellEnd"/>
      <w:r>
        <w:rPr>
          <w:rFonts w:ascii="Times New Roman" w:hAnsi="Times New Roman"/>
          <w:iCs/>
          <w:sz w:val="24"/>
          <w:szCs w:val="24"/>
        </w:rPr>
        <w:t xml:space="preserve">. </w:t>
      </w:r>
    </w:p>
    <w:p w:rsidR="008F2737" w:rsidRDefault="008F2737" w:rsidP="008F2737">
      <w:pPr>
        <w:spacing w:line="360" w:lineRule="auto"/>
        <w:jc w:val="both"/>
        <w:rPr>
          <w:rFonts w:ascii="Times New Roman" w:hAnsi="Times New Roman"/>
          <w:sz w:val="24"/>
          <w:szCs w:val="24"/>
          <w:shd w:val="clear" w:color="auto" w:fill="FFFFFF"/>
        </w:rPr>
      </w:pPr>
      <w:r w:rsidRPr="00940F67">
        <w:rPr>
          <w:rFonts w:ascii="Times New Roman" w:hAnsi="Times New Roman"/>
          <w:b/>
          <w:iCs/>
          <w:sz w:val="24"/>
          <w:szCs w:val="24"/>
        </w:rPr>
        <w:t>Воскресенский мужской монастырь</w:t>
      </w:r>
      <w:r>
        <w:rPr>
          <w:rFonts w:ascii="Times New Roman" w:hAnsi="Times New Roman"/>
          <w:b/>
          <w:iCs/>
          <w:sz w:val="24"/>
          <w:szCs w:val="24"/>
        </w:rPr>
        <w:t xml:space="preserve"> </w:t>
      </w:r>
      <w:r>
        <w:rPr>
          <w:rFonts w:ascii="Times New Roman" w:hAnsi="Times New Roman"/>
          <w:iCs/>
          <w:sz w:val="24"/>
          <w:szCs w:val="24"/>
        </w:rPr>
        <w:t xml:space="preserve">в </w:t>
      </w:r>
      <w:proofErr w:type="gramStart"/>
      <w:r>
        <w:rPr>
          <w:rFonts w:ascii="Times New Roman" w:hAnsi="Times New Roman"/>
          <w:iCs/>
          <w:sz w:val="24"/>
          <w:szCs w:val="24"/>
        </w:rPr>
        <w:t>г</w:t>
      </w:r>
      <w:proofErr w:type="gramEnd"/>
      <w:r>
        <w:rPr>
          <w:rFonts w:ascii="Times New Roman" w:hAnsi="Times New Roman"/>
          <w:iCs/>
          <w:sz w:val="24"/>
          <w:szCs w:val="24"/>
        </w:rPr>
        <w:t xml:space="preserve">. Тольятти находится в единственно уцелевшем здании Земской больницы (1902 г.) старого города Ставрополь-на-Волге, который был затоплен в связи со строительством Жигулевской ГЭС и Куйбышевского водохранилища. </w:t>
      </w:r>
      <w:r w:rsidRPr="00307190">
        <w:rPr>
          <w:rFonts w:ascii="Times New Roman" w:hAnsi="Times New Roman"/>
          <w:sz w:val="24"/>
          <w:szCs w:val="24"/>
          <w:shd w:val="clear" w:color="auto" w:fill="FFFFFF"/>
        </w:rPr>
        <w:t>В монастыре</w:t>
      </w:r>
      <w:r>
        <w:rPr>
          <w:rFonts w:ascii="Times New Roman" w:hAnsi="Times New Roman"/>
          <w:sz w:val="24"/>
          <w:szCs w:val="24"/>
          <w:shd w:val="clear" w:color="auto" w:fill="FFFFFF"/>
        </w:rPr>
        <w:t xml:space="preserve"> хранится икона Святой великомученицы Варвары и считается местночтимой святынею. На сегодняшний день проводится реконструкция зданий монастыря, возведение новых корпусов, в том числе и странноприимный дом.</w:t>
      </w:r>
    </w:p>
    <w:p w:rsidR="008F2737" w:rsidRDefault="008F2737" w:rsidP="008F2737">
      <w:pPr>
        <w:spacing w:line="360" w:lineRule="auto"/>
        <w:jc w:val="both"/>
        <w:rPr>
          <w:rFonts w:ascii="Times New Roman" w:hAnsi="Times New Roman"/>
          <w:sz w:val="24"/>
          <w:szCs w:val="24"/>
        </w:rPr>
      </w:pPr>
      <w:proofErr w:type="spellStart"/>
      <w:r w:rsidRPr="002307CC">
        <w:rPr>
          <w:rFonts w:ascii="Times New Roman" w:hAnsi="Times New Roman"/>
          <w:b/>
          <w:sz w:val="24"/>
          <w:szCs w:val="24"/>
        </w:rPr>
        <w:t>Иверский</w:t>
      </w:r>
      <w:proofErr w:type="spellEnd"/>
      <w:r w:rsidRPr="002307CC">
        <w:rPr>
          <w:rFonts w:ascii="Times New Roman" w:hAnsi="Times New Roman"/>
          <w:b/>
          <w:sz w:val="24"/>
          <w:szCs w:val="24"/>
        </w:rPr>
        <w:t xml:space="preserve"> женский монастырь</w:t>
      </w:r>
      <w:r>
        <w:rPr>
          <w:rFonts w:ascii="Times New Roman" w:hAnsi="Times New Roman"/>
          <w:b/>
          <w:sz w:val="24"/>
          <w:szCs w:val="24"/>
        </w:rPr>
        <w:t xml:space="preserve"> </w:t>
      </w:r>
      <w:r w:rsidRPr="002307CC">
        <w:rPr>
          <w:rFonts w:ascii="Times New Roman" w:hAnsi="Times New Roman"/>
          <w:sz w:val="24"/>
          <w:szCs w:val="24"/>
        </w:rPr>
        <w:t>был создан по</w:t>
      </w:r>
      <w:r>
        <w:rPr>
          <w:rFonts w:ascii="Times New Roman" w:hAnsi="Times New Roman"/>
          <w:sz w:val="24"/>
          <w:szCs w:val="24"/>
        </w:rPr>
        <w:t xml:space="preserve"> инициативе граждан </w:t>
      </w:r>
      <w:proofErr w:type="gramStart"/>
      <w:r>
        <w:rPr>
          <w:rFonts w:ascii="Times New Roman" w:hAnsi="Times New Roman"/>
          <w:sz w:val="24"/>
          <w:szCs w:val="24"/>
        </w:rPr>
        <w:t>г</w:t>
      </w:r>
      <w:proofErr w:type="gramEnd"/>
      <w:r>
        <w:rPr>
          <w:rFonts w:ascii="Times New Roman" w:hAnsi="Times New Roman"/>
          <w:sz w:val="24"/>
          <w:szCs w:val="24"/>
        </w:rPr>
        <w:t xml:space="preserve">. Самара в 1850 </w:t>
      </w:r>
      <w:r w:rsidRPr="002307CC">
        <w:rPr>
          <w:rFonts w:ascii="Times New Roman" w:hAnsi="Times New Roman"/>
          <w:sz w:val="24"/>
          <w:szCs w:val="24"/>
        </w:rPr>
        <w:t xml:space="preserve">г. </w:t>
      </w:r>
      <w:r>
        <w:rPr>
          <w:rFonts w:ascii="Times New Roman" w:hAnsi="Times New Roman"/>
          <w:sz w:val="24"/>
          <w:szCs w:val="24"/>
        </w:rPr>
        <w:t xml:space="preserve">В тот же год была основана </w:t>
      </w:r>
      <w:proofErr w:type="spellStart"/>
      <w:r>
        <w:rPr>
          <w:rFonts w:ascii="Times New Roman" w:hAnsi="Times New Roman"/>
          <w:sz w:val="24"/>
          <w:szCs w:val="24"/>
        </w:rPr>
        <w:t>Иверская</w:t>
      </w:r>
      <w:proofErr w:type="spellEnd"/>
      <w:r>
        <w:rPr>
          <w:rFonts w:ascii="Times New Roman" w:hAnsi="Times New Roman"/>
          <w:sz w:val="24"/>
          <w:szCs w:val="24"/>
        </w:rPr>
        <w:t xml:space="preserve"> женская община </w:t>
      </w:r>
      <w:r w:rsidRPr="002307CC">
        <w:rPr>
          <w:rFonts w:ascii="Times New Roman" w:hAnsi="Times New Roman"/>
          <w:sz w:val="24"/>
          <w:szCs w:val="24"/>
        </w:rPr>
        <w:t>(в 1860 году переименована в женский общежительный монастырь)</w:t>
      </w:r>
      <w:r>
        <w:rPr>
          <w:rFonts w:ascii="Times New Roman" w:hAnsi="Times New Roman"/>
          <w:sz w:val="24"/>
          <w:szCs w:val="24"/>
        </w:rPr>
        <w:t xml:space="preserve">, которая насчитывала 38 сестер. Тем не менее, </w:t>
      </w:r>
      <w:r>
        <w:rPr>
          <w:rFonts w:ascii="Times New Roman" w:hAnsi="Times New Roman"/>
          <w:sz w:val="24"/>
          <w:szCs w:val="24"/>
        </w:rPr>
        <w:lastRenderedPageBreak/>
        <w:t>монастырский статус община получила лишь  в 1994 году, а позже архитектурный ансамбль монастыря признали памятником архитектуры местного значения. На сегодняшний момент в монастыре подвизаются более 60 сестер, ведутся работы по строительству других объектов монастыря</w:t>
      </w:r>
      <w:r w:rsidR="00F410A2">
        <w:rPr>
          <w:rFonts w:ascii="Times New Roman" w:hAnsi="Times New Roman"/>
          <w:sz w:val="24"/>
          <w:szCs w:val="24"/>
        </w:rPr>
        <w:t>х</w:t>
      </w:r>
      <w:r w:rsidR="001940E7">
        <w:rPr>
          <w:rFonts w:ascii="Times New Roman" w:hAnsi="Times New Roman"/>
          <w:sz w:val="24"/>
          <w:szCs w:val="24"/>
        </w:rPr>
        <w:t xml:space="preserve"> </w:t>
      </w:r>
      <w:r w:rsidR="00F410A2" w:rsidRPr="001940E7">
        <w:rPr>
          <w:rFonts w:ascii="Times New Roman" w:hAnsi="Times New Roman"/>
          <w:sz w:val="24"/>
          <w:szCs w:val="24"/>
        </w:rPr>
        <w:t>[</w:t>
      </w:r>
      <w:r w:rsidR="001940E7" w:rsidRPr="001940E7">
        <w:rPr>
          <w:rFonts w:ascii="Times New Roman" w:hAnsi="Times New Roman"/>
          <w:sz w:val="24"/>
          <w:szCs w:val="24"/>
        </w:rPr>
        <w:t>9</w:t>
      </w:r>
      <w:r w:rsidR="00F410A2" w:rsidRPr="001940E7">
        <w:rPr>
          <w:rFonts w:ascii="Times New Roman" w:hAnsi="Times New Roman"/>
          <w:sz w:val="24"/>
          <w:szCs w:val="24"/>
        </w:rPr>
        <w:t>]</w:t>
      </w:r>
      <w:r w:rsidRPr="001940E7">
        <w:rPr>
          <w:rFonts w:ascii="Times New Roman" w:hAnsi="Times New Roman"/>
          <w:sz w:val="24"/>
          <w:szCs w:val="24"/>
        </w:rPr>
        <w:t>.</w:t>
      </w:r>
      <w:r>
        <w:rPr>
          <w:rFonts w:ascii="Times New Roman" w:hAnsi="Times New Roman"/>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Анализ туристских маршрутов выходного дня Самарской области паломнической службы «Радонеж» выявил наиболее посещаемые верующими и паломниками храмы</w:t>
      </w:r>
      <w:r w:rsidR="00F410A2">
        <w:rPr>
          <w:rFonts w:ascii="Times New Roman" w:hAnsi="Times New Roman"/>
          <w:sz w:val="24"/>
          <w:szCs w:val="24"/>
        </w:rPr>
        <w:t xml:space="preserve"> (</w:t>
      </w:r>
      <w:proofErr w:type="gramStart"/>
      <w:r w:rsidR="00F410A2">
        <w:rPr>
          <w:rFonts w:ascii="Times New Roman" w:hAnsi="Times New Roman"/>
          <w:sz w:val="24"/>
          <w:szCs w:val="24"/>
        </w:rPr>
        <w:t>См</w:t>
      </w:r>
      <w:proofErr w:type="gramEnd"/>
      <w:r w:rsidR="00F410A2">
        <w:rPr>
          <w:rFonts w:ascii="Times New Roman" w:hAnsi="Times New Roman"/>
          <w:sz w:val="24"/>
          <w:szCs w:val="24"/>
        </w:rPr>
        <w:t>.</w:t>
      </w:r>
      <w:r w:rsidR="0074107D">
        <w:rPr>
          <w:rFonts w:ascii="Times New Roman" w:hAnsi="Times New Roman"/>
          <w:sz w:val="24"/>
          <w:szCs w:val="24"/>
        </w:rPr>
        <w:t xml:space="preserve"> </w:t>
      </w:r>
      <w:r w:rsidR="00F410A2">
        <w:rPr>
          <w:rFonts w:ascii="Times New Roman" w:hAnsi="Times New Roman"/>
          <w:sz w:val="24"/>
          <w:szCs w:val="24"/>
        </w:rPr>
        <w:t>Приложение 1)</w:t>
      </w:r>
      <w:r>
        <w:rPr>
          <w:rFonts w:ascii="Times New Roman" w:hAnsi="Times New Roman"/>
          <w:sz w:val="24"/>
          <w:szCs w:val="24"/>
        </w:rPr>
        <w:t>. Исходя из статистики заездов, наибольшей популярностью пользуются туры, в которых присутствует несколько объектов показа, например: здание храма как объект историко-культурного показа, обладающий главным мотивирующим объектом – святыней. Примечательно, что наибольшее количество заездов присуще турам, где при хр</w:t>
      </w:r>
      <w:r w:rsidR="0074107D">
        <w:rPr>
          <w:rFonts w:ascii="Times New Roman" w:hAnsi="Times New Roman"/>
          <w:sz w:val="24"/>
          <w:szCs w:val="24"/>
        </w:rPr>
        <w:t>аме имеется святой источник (</w:t>
      </w:r>
      <w:proofErr w:type="gramStart"/>
      <w:r w:rsidR="0074107D">
        <w:rPr>
          <w:rFonts w:ascii="Times New Roman" w:hAnsi="Times New Roman"/>
          <w:sz w:val="24"/>
          <w:szCs w:val="24"/>
        </w:rPr>
        <w:t>с</w:t>
      </w:r>
      <w:proofErr w:type="gramEnd"/>
      <w:r w:rsidR="0074107D">
        <w:rPr>
          <w:rFonts w:ascii="Times New Roman" w:hAnsi="Times New Roman"/>
          <w:sz w:val="24"/>
          <w:szCs w:val="24"/>
        </w:rPr>
        <w:t xml:space="preserve">. </w:t>
      </w:r>
      <w:proofErr w:type="gramStart"/>
      <w:r>
        <w:rPr>
          <w:rFonts w:ascii="Times New Roman" w:hAnsi="Times New Roman"/>
          <w:sz w:val="24"/>
          <w:szCs w:val="24"/>
        </w:rPr>
        <w:t>Ташла</w:t>
      </w:r>
      <w:proofErr w:type="gramEnd"/>
      <w:r>
        <w:rPr>
          <w:rFonts w:ascii="Times New Roman" w:hAnsi="Times New Roman"/>
          <w:sz w:val="24"/>
          <w:szCs w:val="24"/>
        </w:rPr>
        <w:t>, Свято-Троицкий храм; с. Каменная Чаша, Никольский храм).</w:t>
      </w:r>
    </w:p>
    <w:p w:rsidR="008F2737" w:rsidRDefault="008F2737" w:rsidP="008F2737">
      <w:pPr>
        <w:spacing w:line="360" w:lineRule="auto"/>
        <w:jc w:val="both"/>
        <w:rPr>
          <w:rFonts w:ascii="Times New Roman" w:hAnsi="Times New Roman"/>
          <w:bCs/>
          <w:color w:val="000000"/>
          <w:sz w:val="24"/>
          <w:szCs w:val="24"/>
        </w:rPr>
      </w:pPr>
      <w:r>
        <w:rPr>
          <w:rFonts w:ascii="Times New Roman" w:hAnsi="Times New Roman"/>
          <w:sz w:val="24"/>
          <w:szCs w:val="24"/>
        </w:rPr>
        <w:t xml:space="preserve">Помимо духовных мотивов, прослеживается мотив познания через созерцание храмового зодчества, которым богат регион. Согласно народному каталогу православной архитектуры, наиболее популярны, но тем не менее не используются как туристский ресурс следующие храмы: церковь Михаила Архангела (1900 г, эклектика) в с. Павловка (Сергиевский р-н), часовня </w:t>
      </w:r>
      <w:proofErr w:type="spellStart"/>
      <w:r>
        <w:rPr>
          <w:rFonts w:ascii="Times New Roman" w:hAnsi="Times New Roman"/>
          <w:sz w:val="24"/>
          <w:szCs w:val="24"/>
        </w:rPr>
        <w:t>Люпова</w:t>
      </w:r>
      <w:proofErr w:type="spellEnd"/>
      <w:r>
        <w:rPr>
          <w:rFonts w:ascii="Times New Roman" w:hAnsi="Times New Roman"/>
          <w:sz w:val="24"/>
          <w:szCs w:val="24"/>
        </w:rPr>
        <w:t xml:space="preserve"> (1912 г., </w:t>
      </w:r>
      <w:proofErr w:type="spellStart"/>
      <w:r>
        <w:rPr>
          <w:rFonts w:ascii="Times New Roman" w:hAnsi="Times New Roman"/>
          <w:sz w:val="24"/>
          <w:szCs w:val="24"/>
        </w:rPr>
        <w:t>неорусский</w:t>
      </w:r>
      <w:proofErr w:type="spellEnd"/>
      <w:r>
        <w:rPr>
          <w:rFonts w:ascii="Times New Roman" w:hAnsi="Times New Roman"/>
          <w:sz w:val="24"/>
          <w:szCs w:val="24"/>
        </w:rPr>
        <w:t xml:space="preserve"> стиль) в деревне Ермакова (Ставропольский р-н), </w:t>
      </w:r>
      <w:r>
        <w:rPr>
          <w:rFonts w:ascii="Times New Roman" w:hAnsi="Times New Roman"/>
          <w:bCs/>
          <w:color w:val="000000"/>
          <w:sz w:val="24"/>
          <w:szCs w:val="24"/>
        </w:rPr>
        <w:t>ц</w:t>
      </w:r>
      <w:r w:rsidRPr="007B63A9">
        <w:rPr>
          <w:rFonts w:ascii="Times New Roman" w:hAnsi="Times New Roman"/>
          <w:bCs/>
          <w:color w:val="000000"/>
          <w:sz w:val="24"/>
          <w:szCs w:val="24"/>
        </w:rPr>
        <w:t>ерковь Собора Самарских Святых</w:t>
      </w:r>
      <w:r>
        <w:rPr>
          <w:rFonts w:ascii="Times New Roman" w:hAnsi="Times New Roman"/>
          <w:bCs/>
          <w:color w:val="000000"/>
          <w:sz w:val="24"/>
          <w:szCs w:val="24"/>
        </w:rPr>
        <w:t xml:space="preserve"> (2007-2010 </w:t>
      </w:r>
      <w:proofErr w:type="spellStart"/>
      <w:proofErr w:type="gramStart"/>
      <w:r>
        <w:rPr>
          <w:rFonts w:ascii="Times New Roman" w:hAnsi="Times New Roman"/>
          <w:bCs/>
          <w:color w:val="000000"/>
          <w:sz w:val="24"/>
          <w:szCs w:val="24"/>
        </w:rPr>
        <w:t>гг</w:t>
      </w:r>
      <w:proofErr w:type="spellEnd"/>
      <w:proofErr w:type="gramEnd"/>
      <w:r>
        <w:rPr>
          <w:rFonts w:ascii="Times New Roman" w:hAnsi="Times New Roman"/>
          <w:bCs/>
          <w:color w:val="000000"/>
          <w:sz w:val="24"/>
          <w:szCs w:val="24"/>
        </w:rPr>
        <w:t>) в г. Самара, церковь Сергия Радонежского (1916-1918 г.) в г. Чапаевск.</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Отдельно стоит упомянуть интерес жителей области к деревянному храмовому зодчеству. В Самарской области в общей сумме имеется 109 деревянных храмов. Большинство из них возведено  на рубеже </w:t>
      </w:r>
      <w:r>
        <w:rPr>
          <w:rFonts w:ascii="Times New Roman" w:hAnsi="Times New Roman"/>
          <w:sz w:val="24"/>
          <w:szCs w:val="24"/>
          <w:lang w:val="en-US"/>
        </w:rPr>
        <w:t>XX</w:t>
      </w:r>
      <w:r w:rsidRPr="00B53973">
        <w:rPr>
          <w:rFonts w:ascii="Times New Roman" w:hAnsi="Times New Roman"/>
          <w:sz w:val="24"/>
          <w:szCs w:val="24"/>
        </w:rPr>
        <w:t>-</w:t>
      </w:r>
      <w:r>
        <w:rPr>
          <w:rFonts w:ascii="Times New Roman" w:hAnsi="Times New Roman"/>
          <w:sz w:val="24"/>
          <w:szCs w:val="24"/>
          <w:lang w:val="en-US"/>
        </w:rPr>
        <w:t>XXI</w:t>
      </w:r>
      <w:r>
        <w:rPr>
          <w:rFonts w:ascii="Times New Roman" w:hAnsi="Times New Roman"/>
          <w:sz w:val="24"/>
          <w:szCs w:val="24"/>
        </w:rPr>
        <w:t xml:space="preserve"> </w:t>
      </w:r>
      <w:proofErr w:type="spellStart"/>
      <w:proofErr w:type="gramStart"/>
      <w:r>
        <w:rPr>
          <w:rFonts w:ascii="Times New Roman" w:hAnsi="Times New Roman"/>
          <w:sz w:val="24"/>
          <w:szCs w:val="24"/>
        </w:rPr>
        <w:t>вв</w:t>
      </w:r>
      <w:proofErr w:type="spellEnd"/>
      <w:proofErr w:type="gramEnd"/>
      <w:r>
        <w:rPr>
          <w:rFonts w:ascii="Times New Roman" w:hAnsi="Times New Roman"/>
          <w:sz w:val="24"/>
          <w:szCs w:val="24"/>
        </w:rPr>
        <w:t xml:space="preserve">, к примеру, популярная среди жителей области </w:t>
      </w:r>
      <w:r>
        <w:rPr>
          <w:rFonts w:ascii="Times New Roman" w:hAnsi="Times New Roman"/>
          <w:bCs/>
          <w:color w:val="000000"/>
          <w:sz w:val="24"/>
          <w:szCs w:val="38"/>
        </w:rPr>
        <w:t>церковь</w:t>
      </w:r>
      <w:r w:rsidRPr="00B64813">
        <w:rPr>
          <w:rFonts w:ascii="Times New Roman" w:hAnsi="Times New Roman"/>
          <w:bCs/>
          <w:color w:val="000000"/>
          <w:sz w:val="24"/>
          <w:szCs w:val="38"/>
        </w:rPr>
        <w:t xml:space="preserve"> </w:t>
      </w:r>
      <w:proofErr w:type="spellStart"/>
      <w:r w:rsidRPr="00B64813">
        <w:rPr>
          <w:rFonts w:ascii="Times New Roman" w:hAnsi="Times New Roman"/>
          <w:bCs/>
          <w:color w:val="000000"/>
          <w:sz w:val="24"/>
          <w:szCs w:val="38"/>
        </w:rPr>
        <w:t>Новомучеников</w:t>
      </w:r>
      <w:proofErr w:type="spellEnd"/>
      <w:r w:rsidRPr="00B64813">
        <w:rPr>
          <w:rFonts w:ascii="Times New Roman" w:hAnsi="Times New Roman"/>
          <w:bCs/>
          <w:color w:val="000000"/>
          <w:sz w:val="24"/>
          <w:szCs w:val="38"/>
        </w:rPr>
        <w:t xml:space="preserve"> и исповедников</w:t>
      </w:r>
      <w:r>
        <w:rPr>
          <w:rFonts w:ascii="Times New Roman" w:hAnsi="Times New Roman"/>
          <w:bCs/>
          <w:color w:val="000000"/>
          <w:sz w:val="24"/>
          <w:szCs w:val="38"/>
        </w:rPr>
        <w:t xml:space="preserve"> в п. Прибрежный  в г.о. Самара, и</w:t>
      </w:r>
      <w:r>
        <w:rPr>
          <w:rFonts w:ascii="Times New Roman" w:hAnsi="Times New Roman"/>
          <w:sz w:val="24"/>
          <w:szCs w:val="24"/>
        </w:rPr>
        <w:t xml:space="preserve"> только 19 относятся к дореволюционной постройке</w:t>
      </w:r>
      <w:r w:rsidR="00BD0FCA">
        <w:rPr>
          <w:rFonts w:ascii="Times New Roman" w:hAnsi="Times New Roman"/>
          <w:sz w:val="24"/>
          <w:szCs w:val="24"/>
        </w:rPr>
        <w:t xml:space="preserve">. </w:t>
      </w:r>
    </w:p>
    <w:p w:rsidR="008F2737" w:rsidRPr="00ED3793" w:rsidRDefault="008F2737" w:rsidP="008F2737">
      <w:pPr>
        <w:spacing w:line="360" w:lineRule="auto"/>
        <w:jc w:val="both"/>
        <w:rPr>
          <w:rFonts w:ascii="Times New Roman" w:hAnsi="Times New Roman"/>
          <w:sz w:val="24"/>
          <w:szCs w:val="24"/>
        </w:rPr>
      </w:pPr>
      <w:r>
        <w:rPr>
          <w:rFonts w:ascii="Times New Roman" w:hAnsi="Times New Roman"/>
          <w:sz w:val="24"/>
          <w:szCs w:val="24"/>
        </w:rPr>
        <w:t>Эстетическим своеобразием обладают руины историко-культурных сооружений, в том числе и храмов, оказавшихся в опале</w:t>
      </w:r>
      <w:r w:rsidRPr="003D0D23">
        <w:rPr>
          <w:rFonts w:ascii="Times New Roman" w:hAnsi="Times New Roman"/>
          <w:sz w:val="24"/>
          <w:szCs w:val="24"/>
        </w:rPr>
        <w:t xml:space="preserve"> </w:t>
      </w:r>
      <w:r>
        <w:rPr>
          <w:rFonts w:ascii="Times New Roman" w:hAnsi="Times New Roman"/>
          <w:sz w:val="24"/>
          <w:szCs w:val="24"/>
        </w:rPr>
        <w:t xml:space="preserve">у советской власти: </w:t>
      </w:r>
      <w:proofErr w:type="spellStart"/>
      <w:r>
        <w:rPr>
          <w:rFonts w:ascii="Times New Roman" w:hAnsi="Times New Roman"/>
          <w:sz w:val="24"/>
          <w:szCs w:val="24"/>
        </w:rPr>
        <w:t>Куроедовская</w:t>
      </w:r>
      <w:proofErr w:type="spellEnd"/>
      <w:r>
        <w:rPr>
          <w:rFonts w:ascii="Times New Roman" w:hAnsi="Times New Roman"/>
          <w:sz w:val="24"/>
          <w:szCs w:val="24"/>
        </w:rPr>
        <w:t xml:space="preserve"> церковь (</w:t>
      </w:r>
      <w:proofErr w:type="spellStart"/>
      <w:r w:rsidRPr="00655E23">
        <w:rPr>
          <w:rFonts w:ascii="Times New Roman" w:hAnsi="Times New Roman"/>
          <w:sz w:val="24"/>
          <w:szCs w:val="24"/>
        </w:rPr>
        <w:t>Похвистневскй</w:t>
      </w:r>
      <w:proofErr w:type="spellEnd"/>
      <w:r w:rsidRPr="00655E23">
        <w:rPr>
          <w:rFonts w:ascii="Times New Roman" w:hAnsi="Times New Roman"/>
          <w:sz w:val="24"/>
          <w:szCs w:val="24"/>
        </w:rPr>
        <w:t xml:space="preserve"> р-н), церковь в с. Осиновка на территории Самарской Луки, церковь Покрова Пресвятой Богородицы в с. Елань (</w:t>
      </w:r>
      <w:proofErr w:type="spellStart"/>
      <w:r w:rsidRPr="00655E23">
        <w:rPr>
          <w:rFonts w:ascii="Times New Roman" w:hAnsi="Times New Roman"/>
          <w:sz w:val="24"/>
          <w:szCs w:val="24"/>
        </w:rPr>
        <w:t>Хворостянский</w:t>
      </w:r>
      <w:proofErr w:type="spellEnd"/>
      <w:r w:rsidRPr="00655E23">
        <w:rPr>
          <w:rFonts w:ascii="Times New Roman" w:hAnsi="Times New Roman"/>
          <w:sz w:val="24"/>
          <w:szCs w:val="24"/>
        </w:rPr>
        <w:t xml:space="preserve"> р-н), церковь Архистратига Михаила </w:t>
      </w:r>
      <w:proofErr w:type="gramStart"/>
      <w:r w:rsidRPr="00655E23">
        <w:rPr>
          <w:rFonts w:ascii="Times New Roman" w:hAnsi="Times New Roman"/>
          <w:sz w:val="24"/>
          <w:szCs w:val="24"/>
        </w:rPr>
        <w:t>в</w:t>
      </w:r>
      <w:proofErr w:type="gramEnd"/>
      <w:r w:rsidRPr="00655E23">
        <w:rPr>
          <w:rFonts w:ascii="Times New Roman" w:hAnsi="Times New Roman"/>
          <w:sz w:val="24"/>
          <w:szCs w:val="24"/>
        </w:rPr>
        <w:t xml:space="preserve"> с. Дергачи (Красноармейский р-н)</w:t>
      </w:r>
      <w:r>
        <w:rPr>
          <w:rFonts w:ascii="Times New Roman" w:hAnsi="Times New Roman"/>
          <w:sz w:val="24"/>
          <w:szCs w:val="24"/>
        </w:rPr>
        <w:t xml:space="preserve"> и др.</w:t>
      </w:r>
      <w:r w:rsidR="00BD0FCA">
        <w:rPr>
          <w:rFonts w:ascii="Times New Roman" w:hAnsi="Times New Roman"/>
          <w:sz w:val="24"/>
          <w:szCs w:val="24"/>
        </w:rPr>
        <w:t xml:space="preserve"> </w:t>
      </w:r>
      <w:r w:rsidR="00BD0FCA" w:rsidRPr="00ED3793">
        <w:rPr>
          <w:rFonts w:ascii="Times New Roman" w:hAnsi="Times New Roman"/>
          <w:sz w:val="24"/>
          <w:szCs w:val="24"/>
        </w:rPr>
        <w:t>[</w:t>
      </w:r>
      <w:r w:rsidR="00ED3793" w:rsidRPr="00ED3793">
        <w:rPr>
          <w:rFonts w:ascii="Times New Roman" w:hAnsi="Times New Roman"/>
          <w:sz w:val="24"/>
          <w:szCs w:val="24"/>
        </w:rPr>
        <w:t>9</w:t>
      </w:r>
      <w:r w:rsidR="00BD0FCA" w:rsidRPr="006055B7">
        <w:rPr>
          <w:rFonts w:ascii="Times New Roman" w:hAnsi="Times New Roman"/>
          <w:sz w:val="24"/>
          <w:szCs w:val="24"/>
        </w:rPr>
        <w:t>]</w:t>
      </w:r>
      <w:r w:rsidR="00ED3793">
        <w:rPr>
          <w:rFonts w:ascii="Times New Roman" w:hAnsi="Times New Roman"/>
          <w:sz w:val="24"/>
          <w:szCs w:val="24"/>
        </w:rPr>
        <w:t>.</w:t>
      </w:r>
    </w:p>
    <w:p w:rsidR="008F2737" w:rsidRPr="00853E68" w:rsidRDefault="008F2737" w:rsidP="008F2737">
      <w:pPr>
        <w:spacing w:line="360" w:lineRule="auto"/>
        <w:jc w:val="both"/>
        <w:rPr>
          <w:rFonts w:ascii="Times New Roman" w:hAnsi="Times New Roman"/>
          <w:iCs/>
          <w:sz w:val="24"/>
          <w:szCs w:val="24"/>
        </w:rPr>
      </w:pPr>
      <w:r>
        <w:rPr>
          <w:rFonts w:ascii="Times New Roman" w:hAnsi="Times New Roman"/>
          <w:iCs/>
          <w:sz w:val="24"/>
          <w:szCs w:val="24"/>
        </w:rPr>
        <w:lastRenderedPageBreak/>
        <w:t xml:space="preserve">Этническое и конфессиональное своеобразие Самарской области обязывает рассмотреть историко-культурные и духовные святыни иных </w:t>
      </w:r>
      <w:proofErr w:type="spellStart"/>
      <w:r>
        <w:rPr>
          <w:rFonts w:ascii="Times New Roman" w:hAnsi="Times New Roman"/>
          <w:iCs/>
          <w:sz w:val="24"/>
          <w:szCs w:val="24"/>
        </w:rPr>
        <w:t>конфессий</w:t>
      </w:r>
      <w:proofErr w:type="spellEnd"/>
      <w:r>
        <w:rPr>
          <w:rFonts w:ascii="Times New Roman" w:hAnsi="Times New Roman"/>
          <w:iCs/>
          <w:sz w:val="24"/>
          <w:szCs w:val="24"/>
        </w:rPr>
        <w:t>, которые представляют интерес не только для их последователей, но и для горожан.</w:t>
      </w:r>
    </w:p>
    <w:p w:rsidR="008F2737" w:rsidRPr="00AA07BA" w:rsidRDefault="008F2737" w:rsidP="008F2737">
      <w:pPr>
        <w:spacing w:line="360" w:lineRule="auto"/>
        <w:jc w:val="both"/>
        <w:rPr>
          <w:rFonts w:ascii="Times New Roman" w:hAnsi="Times New Roman"/>
          <w:sz w:val="24"/>
          <w:szCs w:val="24"/>
        </w:rPr>
      </w:pPr>
      <w:r w:rsidRPr="003C7F11">
        <w:rPr>
          <w:rFonts w:ascii="Times New Roman" w:hAnsi="Times New Roman"/>
          <w:sz w:val="24"/>
          <w:szCs w:val="24"/>
        </w:rPr>
        <w:t xml:space="preserve">В Самарской области </w:t>
      </w:r>
      <w:r>
        <w:rPr>
          <w:rFonts w:ascii="Times New Roman" w:hAnsi="Times New Roman"/>
          <w:sz w:val="24"/>
          <w:szCs w:val="24"/>
        </w:rPr>
        <w:t>насчитывается</w:t>
      </w:r>
      <w:r w:rsidRPr="003C7F11">
        <w:rPr>
          <w:rFonts w:ascii="Times New Roman" w:hAnsi="Times New Roman"/>
          <w:sz w:val="24"/>
          <w:szCs w:val="24"/>
        </w:rPr>
        <w:t xml:space="preserve"> более 200 тысяч мусульман</w:t>
      </w:r>
      <w:r>
        <w:rPr>
          <w:rFonts w:ascii="Times New Roman" w:hAnsi="Times New Roman"/>
          <w:sz w:val="24"/>
          <w:szCs w:val="24"/>
        </w:rPr>
        <w:t xml:space="preserve"> (татары, башкиры, казахи, азербайджанцы, узбеки)</w:t>
      </w:r>
      <w:r w:rsidR="00ED3793">
        <w:rPr>
          <w:rFonts w:ascii="Times New Roman" w:hAnsi="Times New Roman"/>
          <w:sz w:val="24"/>
          <w:szCs w:val="24"/>
        </w:rPr>
        <w:t xml:space="preserve"> </w:t>
      </w:r>
      <w:r w:rsidR="00BD0FCA" w:rsidRPr="00BD0FCA">
        <w:rPr>
          <w:rFonts w:ascii="Times New Roman" w:hAnsi="Times New Roman"/>
          <w:sz w:val="24"/>
          <w:szCs w:val="24"/>
        </w:rPr>
        <w:t>[</w:t>
      </w:r>
      <w:r w:rsidR="00ED3793">
        <w:rPr>
          <w:rFonts w:ascii="Times New Roman" w:hAnsi="Times New Roman"/>
          <w:sz w:val="24"/>
          <w:szCs w:val="24"/>
        </w:rPr>
        <w:t>1</w:t>
      </w:r>
      <w:r w:rsidR="00BD0FCA" w:rsidRPr="00BD0FCA">
        <w:rPr>
          <w:rFonts w:ascii="Times New Roman" w:hAnsi="Times New Roman"/>
          <w:sz w:val="24"/>
          <w:szCs w:val="24"/>
        </w:rPr>
        <w:t>]</w:t>
      </w:r>
      <w:r w:rsidRPr="003C7F11">
        <w:rPr>
          <w:rFonts w:ascii="Times New Roman" w:hAnsi="Times New Roman"/>
          <w:sz w:val="24"/>
          <w:szCs w:val="24"/>
        </w:rPr>
        <w:t xml:space="preserve">. </w:t>
      </w:r>
      <w:r>
        <w:rPr>
          <w:rFonts w:ascii="Times New Roman" w:hAnsi="Times New Roman"/>
          <w:sz w:val="24"/>
          <w:szCs w:val="24"/>
        </w:rPr>
        <w:t>В подавляющем большинстве</w:t>
      </w:r>
      <w:r w:rsidRPr="003C7F11">
        <w:rPr>
          <w:rFonts w:ascii="Times New Roman" w:hAnsi="Times New Roman"/>
          <w:sz w:val="24"/>
          <w:szCs w:val="24"/>
        </w:rPr>
        <w:t xml:space="preserve"> это татары – потомки </w:t>
      </w:r>
      <w:r>
        <w:rPr>
          <w:rFonts w:ascii="Times New Roman" w:hAnsi="Times New Roman"/>
          <w:sz w:val="24"/>
          <w:szCs w:val="24"/>
        </w:rPr>
        <w:t xml:space="preserve">некогда </w:t>
      </w:r>
      <w:r w:rsidRPr="003C7F11">
        <w:rPr>
          <w:rFonts w:ascii="Times New Roman" w:hAnsi="Times New Roman"/>
          <w:sz w:val="24"/>
          <w:szCs w:val="24"/>
        </w:rPr>
        <w:t xml:space="preserve">волжских булгар, </w:t>
      </w:r>
      <w:r>
        <w:rPr>
          <w:rFonts w:ascii="Times New Roman" w:hAnsi="Times New Roman"/>
          <w:sz w:val="24"/>
          <w:szCs w:val="24"/>
        </w:rPr>
        <w:t xml:space="preserve">в </w:t>
      </w:r>
      <w:proofErr w:type="gramStart"/>
      <w:r>
        <w:rPr>
          <w:rFonts w:ascii="Times New Roman" w:hAnsi="Times New Roman"/>
          <w:sz w:val="24"/>
          <w:szCs w:val="24"/>
        </w:rPr>
        <w:t>пределах</w:t>
      </w:r>
      <w:proofErr w:type="gramEnd"/>
      <w:r>
        <w:rPr>
          <w:rFonts w:ascii="Times New Roman" w:hAnsi="Times New Roman"/>
          <w:sz w:val="24"/>
          <w:szCs w:val="24"/>
        </w:rPr>
        <w:t xml:space="preserve"> государства которых ныне находится Самарская область</w:t>
      </w:r>
      <w:r w:rsidRPr="003C7F11">
        <w:rPr>
          <w:rFonts w:ascii="Times New Roman" w:hAnsi="Times New Roman"/>
          <w:sz w:val="24"/>
          <w:szCs w:val="24"/>
        </w:rPr>
        <w:t xml:space="preserve">. </w:t>
      </w:r>
      <w:r>
        <w:rPr>
          <w:rFonts w:ascii="Times New Roman" w:hAnsi="Times New Roman"/>
          <w:sz w:val="24"/>
          <w:szCs w:val="24"/>
        </w:rPr>
        <w:t>До революции существовало достаточно много мечетей,</w:t>
      </w:r>
      <w:r w:rsidRPr="003C7F11">
        <w:rPr>
          <w:rFonts w:ascii="Times New Roman" w:hAnsi="Times New Roman"/>
          <w:sz w:val="24"/>
          <w:szCs w:val="24"/>
        </w:rPr>
        <w:t xml:space="preserve"> </w:t>
      </w:r>
      <w:r>
        <w:rPr>
          <w:rFonts w:ascii="Times New Roman" w:hAnsi="Times New Roman"/>
          <w:sz w:val="24"/>
          <w:szCs w:val="24"/>
        </w:rPr>
        <w:t>н</w:t>
      </w:r>
      <w:r w:rsidRPr="003C7F11">
        <w:rPr>
          <w:rFonts w:ascii="Times New Roman" w:hAnsi="Times New Roman"/>
          <w:sz w:val="24"/>
          <w:szCs w:val="24"/>
        </w:rPr>
        <w:t xml:space="preserve">о только </w:t>
      </w:r>
      <w:r>
        <w:rPr>
          <w:rFonts w:ascii="Times New Roman" w:hAnsi="Times New Roman"/>
          <w:sz w:val="24"/>
          <w:szCs w:val="24"/>
        </w:rPr>
        <w:t xml:space="preserve">одна из них пережила советскую власть – ныне действующая Самарская историческая мечеть. Она находится в доме по улице Алексея Толстого (до революции Казанской), где исторически был татарский район проживания. </w:t>
      </w:r>
      <w:r w:rsidRPr="003C7F11">
        <w:rPr>
          <w:rFonts w:ascii="Times New Roman" w:hAnsi="Times New Roman"/>
          <w:sz w:val="24"/>
          <w:szCs w:val="24"/>
        </w:rPr>
        <w:t xml:space="preserve">В </w:t>
      </w:r>
      <w:r>
        <w:rPr>
          <w:rFonts w:ascii="Times New Roman" w:hAnsi="Times New Roman"/>
          <w:sz w:val="24"/>
          <w:szCs w:val="24"/>
        </w:rPr>
        <w:t>настоящий</w:t>
      </w:r>
      <w:r w:rsidRPr="003C7F11">
        <w:rPr>
          <w:rFonts w:ascii="Times New Roman" w:hAnsi="Times New Roman"/>
          <w:sz w:val="24"/>
          <w:szCs w:val="24"/>
        </w:rPr>
        <w:t xml:space="preserve"> момент ведётся реконструкция исторической мечети</w:t>
      </w:r>
      <w:r>
        <w:rPr>
          <w:rFonts w:ascii="Times New Roman" w:hAnsi="Times New Roman"/>
          <w:sz w:val="24"/>
          <w:szCs w:val="24"/>
        </w:rPr>
        <w:t>, в частности, заново воздвигается минарет мечети</w:t>
      </w:r>
      <w:r w:rsidRPr="003C7F11">
        <w:rPr>
          <w:rFonts w:ascii="Times New Roman" w:hAnsi="Times New Roman"/>
          <w:sz w:val="24"/>
          <w:szCs w:val="24"/>
        </w:rPr>
        <w:t>.</w:t>
      </w:r>
      <w:r>
        <w:rPr>
          <w:rFonts w:ascii="Times New Roman" w:hAnsi="Times New Roman"/>
          <w:sz w:val="24"/>
          <w:szCs w:val="24"/>
        </w:rPr>
        <w:t xml:space="preserve"> </w:t>
      </w:r>
      <w:r w:rsidRPr="003C7F11">
        <w:rPr>
          <w:rFonts w:ascii="Times New Roman" w:hAnsi="Times New Roman"/>
          <w:sz w:val="24"/>
          <w:szCs w:val="24"/>
        </w:rPr>
        <w:t xml:space="preserve"> Действующая с 1999 г.</w:t>
      </w:r>
      <w:r>
        <w:rPr>
          <w:rFonts w:ascii="Times New Roman" w:hAnsi="Times New Roman"/>
          <w:sz w:val="24"/>
          <w:szCs w:val="24"/>
        </w:rPr>
        <w:t xml:space="preserve"> </w:t>
      </w:r>
      <w:r w:rsidRPr="00EB0E51">
        <w:rPr>
          <w:rFonts w:ascii="Times New Roman" w:hAnsi="Times New Roman"/>
          <w:b/>
          <w:sz w:val="24"/>
          <w:szCs w:val="24"/>
        </w:rPr>
        <w:t>Самарская соборная мечеть</w:t>
      </w:r>
      <w:r w:rsidRPr="00EB0E51">
        <w:rPr>
          <w:rFonts w:ascii="Times New Roman" w:hAnsi="Times New Roman"/>
          <w:sz w:val="24"/>
          <w:szCs w:val="24"/>
        </w:rPr>
        <w:t xml:space="preserve"> является уникальным архитектурным </w:t>
      </w:r>
      <w:r>
        <w:rPr>
          <w:rFonts w:ascii="Times New Roman" w:hAnsi="Times New Roman"/>
          <w:sz w:val="24"/>
          <w:szCs w:val="24"/>
        </w:rPr>
        <w:t>сооружением</w:t>
      </w:r>
      <w:r w:rsidRPr="00EB0E51">
        <w:rPr>
          <w:rFonts w:ascii="Times New Roman" w:hAnsi="Times New Roman"/>
          <w:sz w:val="24"/>
          <w:szCs w:val="24"/>
        </w:rPr>
        <w:t>, одним из крупнейших культовых сооружений не только в России, но и в Европе. Ее высота - 60 метров, общая площадь - 4800 квадратных метров, вместимость – около 5000 молящихся одновременно.</w:t>
      </w:r>
      <w:r>
        <w:rPr>
          <w:rFonts w:ascii="Times New Roman" w:hAnsi="Times New Roman"/>
          <w:sz w:val="24"/>
          <w:szCs w:val="24"/>
        </w:rPr>
        <w:t xml:space="preserve"> Золотой минарет и полумесяц мечети стали украшением улицы </w:t>
      </w:r>
      <w:proofErr w:type="spellStart"/>
      <w:r>
        <w:rPr>
          <w:rFonts w:ascii="Times New Roman" w:hAnsi="Times New Roman"/>
          <w:sz w:val="24"/>
          <w:szCs w:val="24"/>
        </w:rPr>
        <w:t>Старо-Загорской</w:t>
      </w:r>
      <w:proofErr w:type="spellEnd"/>
      <w:r>
        <w:rPr>
          <w:rFonts w:ascii="Times New Roman" w:hAnsi="Times New Roman"/>
          <w:sz w:val="24"/>
          <w:szCs w:val="24"/>
        </w:rPr>
        <w:t>, названной в честь побратима Самары. Приблизительно несколько тысяч мусульман присутствуют на службах, совершают обряды бракосочетаний и нарекают именем новорожденных</w:t>
      </w:r>
      <w:r w:rsidR="00F732DC" w:rsidRPr="00F732DC">
        <w:rPr>
          <w:rFonts w:ascii="Times New Roman" w:hAnsi="Times New Roman"/>
          <w:sz w:val="24"/>
          <w:szCs w:val="24"/>
        </w:rPr>
        <w:t xml:space="preserve"> </w:t>
      </w:r>
      <w:r w:rsidR="00F732DC" w:rsidRPr="00ED3793">
        <w:rPr>
          <w:rFonts w:ascii="Times New Roman" w:hAnsi="Times New Roman"/>
          <w:sz w:val="24"/>
          <w:szCs w:val="24"/>
        </w:rPr>
        <w:t>[</w:t>
      </w:r>
      <w:r w:rsidR="00ED3793" w:rsidRPr="00ED3793">
        <w:rPr>
          <w:rFonts w:ascii="Times New Roman" w:hAnsi="Times New Roman"/>
          <w:sz w:val="24"/>
          <w:szCs w:val="24"/>
        </w:rPr>
        <w:t>11</w:t>
      </w:r>
      <w:r w:rsidR="00F732DC" w:rsidRPr="00ED3793">
        <w:rPr>
          <w:rFonts w:ascii="Times New Roman" w:hAnsi="Times New Roman"/>
          <w:sz w:val="24"/>
          <w:szCs w:val="24"/>
        </w:rPr>
        <w:t>]</w:t>
      </w:r>
      <w:r w:rsidRPr="00ED3793">
        <w:rPr>
          <w:rFonts w:ascii="Times New Roman" w:hAnsi="Times New Roman"/>
          <w:sz w:val="24"/>
          <w:szCs w:val="24"/>
        </w:rPr>
        <w:t>.</w:t>
      </w:r>
    </w:p>
    <w:p w:rsidR="008F2737" w:rsidRPr="00307100"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С середины </w:t>
      </w:r>
      <w:r>
        <w:rPr>
          <w:rFonts w:ascii="Times New Roman" w:hAnsi="Times New Roman"/>
          <w:sz w:val="24"/>
          <w:szCs w:val="24"/>
          <w:lang w:val="en-US"/>
        </w:rPr>
        <w:t>XIX</w:t>
      </w:r>
      <w:r w:rsidRPr="005B49E9">
        <w:rPr>
          <w:rFonts w:ascii="Times New Roman" w:hAnsi="Times New Roman"/>
          <w:sz w:val="24"/>
          <w:szCs w:val="24"/>
        </w:rPr>
        <w:t xml:space="preserve"> </w:t>
      </w:r>
      <w:r>
        <w:rPr>
          <w:rFonts w:ascii="Times New Roman" w:hAnsi="Times New Roman"/>
          <w:sz w:val="24"/>
          <w:szCs w:val="24"/>
        </w:rPr>
        <w:t xml:space="preserve">века по </w:t>
      </w:r>
      <w:r w:rsidRPr="005B49E9">
        <w:rPr>
          <w:rFonts w:ascii="Times New Roman" w:hAnsi="Times New Roman"/>
          <w:sz w:val="24"/>
          <w:szCs w:val="24"/>
        </w:rPr>
        <w:t xml:space="preserve">1929 </w:t>
      </w:r>
      <w:r>
        <w:rPr>
          <w:rFonts w:ascii="Times New Roman" w:hAnsi="Times New Roman"/>
          <w:sz w:val="24"/>
          <w:szCs w:val="24"/>
        </w:rPr>
        <w:t xml:space="preserve">год происходил рост численности населения, в том числе и еврейской диаспоры (с 49 до 4 500 человек), в связи с этим еще в начале </w:t>
      </w:r>
      <w:r>
        <w:rPr>
          <w:rFonts w:ascii="Times New Roman" w:hAnsi="Times New Roman"/>
          <w:sz w:val="24"/>
          <w:szCs w:val="24"/>
          <w:lang w:val="en-US"/>
        </w:rPr>
        <w:t>XX</w:t>
      </w:r>
      <w:r w:rsidRPr="005B49E9">
        <w:rPr>
          <w:rFonts w:ascii="Times New Roman" w:hAnsi="Times New Roman"/>
          <w:sz w:val="24"/>
          <w:szCs w:val="24"/>
        </w:rPr>
        <w:t xml:space="preserve"> </w:t>
      </w:r>
      <w:r>
        <w:rPr>
          <w:rFonts w:ascii="Times New Roman" w:hAnsi="Times New Roman"/>
          <w:sz w:val="24"/>
          <w:szCs w:val="24"/>
        </w:rPr>
        <w:t xml:space="preserve">века остро встал вопрос о построении синагоги. В 1908 г. архитектором З.В. Клейнерманом была воздвигнута  вторая по величине в Европе </w:t>
      </w:r>
      <w:r w:rsidRPr="004A6380">
        <w:rPr>
          <w:rFonts w:ascii="Times New Roman" w:hAnsi="Times New Roman"/>
          <w:b/>
          <w:sz w:val="24"/>
          <w:szCs w:val="24"/>
        </w:rPr>
        <w:t xml:space="preserve">хоральная синагога </w:t>
      </w:r>
      <w:r>
        <w:rPr>
          <w:rFonts w:ascii="Times New Roman" w:hAnsi="Times New Roman"/>
          <w:sz w:val="24"/>
          <w:szCs w:val="24"/>
        </w:rPr>
        <w:t xml:space="preserve">вместимостью около 1000 человек. В 1929 г. синагога была закрыта и в настоящий момент находится на реставрации. Тем не менее, с 1880 г. действовала </w:t>
      </w:r>
      <w:r w:rsidRPr="00307100">
        <w:rPr>
          <w:rFonts w:ascii="Times New Roman" w:hAnsi="Times New Roman"/>
          <w:b/>
          <w:sz w:val="24"/>
          <w:szCs w:val="24"/>
        </w:rPr>
        <w:t>синагога кантонистов</w:t>
      </w:r>
      <w:r w:rsidRPr="00307100">
        <w:rPr>
          <w:rFonts w:ascii="Times New Roman" w:hAnsi="Times New Roman"/>
          <w:sz w:val="24"/>
          <w:szCs w:val="24"/>
        </w:rPr>
        <w:t xml:space="preserve">, которая никогда не закрывалась, сейчас здание находится в пользовании </w:t>
      </w:r>
      <w:proofErr w:type="spellStart"/>
      <w:r w:rsidRPr="00307100">
        <w:rPr>
          <w:rFonts w:ascii="Times New Roman" w:hAnsi="Times New Roman"/>
          <w:sz w:val="24"/>
          <w:szCs w:val="24"/>
        </w:rPr>
        <w:t>хасидского</w:t>
      </w:r>
      <w:proofErr w:type="spellEnd"/>
      <w:r w:rsidRPr="00307100">
        <w:rPr>
          <w:rFonts w:ascii="Times New Roman" w:hAnsi="Times New Roman"/>
          <w:sz w:val="24"/>
          <w:szCs w:val="24"/>
        </w:rPr>
        <w:t xml:space="preserve"> «Иудейского общества г. Самары»</w:t>
      </w:r>
      <w:r w:rsidR="00F732DC">
        <w:rPr>
          <w:rFonts w:ascii="Times New Roman" w:hAnsi="Times New Roman"/>
          <w:sz w:val="24"/>
          <w:szCs w:val="24"/>
        </w:rPr>
        <w:t xml:space="preserve"> </w:t>
      </w:r>
      <w:r w:rsidR="00F732DC" w:rsidRPr="00ED3793">
        <w:rPr>
          <w:rFonts w:ascii="Times New Roman" w:hAnsi="Times New Roman"/>
          <w:sz w:val="24"/>
          <w:szCs w:val="24"/>
        </w:rPr>
        <w:t>[</w:t>
      </w:r>
      <w:r w:rsidR="00ED3793" w:rsidRPr="00ED3793">
        <w:rPr>
          <w:rFonts w:ascii="Times New Roman" w:hAnsi="Times New Roman"/>
          <w:sz w:val="24"/>
          <w:szCs w:val="24"/>
        </w:rPr>
        <w:t>12</w:t>
      </w:r>
      <w:r w:rsidR="00F732DC" w:rsidRPr="00ED3793">
        <w:rPr>
          <w:rFonts w:ascii="Times New Roman" w:hAnsi="Times New Roman"/>
          <w:sz w:val="24"/>
          <w:szCs w:val="24"/>
        </w:rPr>
        <w:t>]</w:t>
      </w:r>
      <w:r w:rsidRPr="00ED3793">
        <w:rPr>
          <w:rFonts w:ascii="Times New Roman" w:hAnsi="Times New Roman"/>
          <w:sz w:val="24"/>
          <w:szCs w:val="24"/>
        </w:rPr>
        <w:t>.</w:t>
      </w:r>
    </w:p>
    <w:p w:rsidR="008F2737" w:rsidRPr="00307100" w:rsidRDefault="008F2737" w:rsidP="008F2737">
      <w:pPr>
        <w:spacing w:line="360" w:lineRule="auto"/>
        <w:jc w:val="both"/>
        <w:rPr>
          <w:rFonts w:ascii="Times New Roman" w:hAnsi="Times New Roman"/>
          <w:sz w:val="24"/>
          <w:szCs w:val="24"/>
        </w:rPr>
      </w:pPr>
      <w:r w:rsidRPr="00307100">
        <w:rPr>
          <w:rFonts w:ascii="Times New Roman" w:hAnsi="Times New Roman"/>
          <w:sz w:val="24"/>
          <w:szCs w:val="24"/>
        </w:rPr>
        <w:t xml:space="preserve">В 50-е годы XIX века в Самаре начала формироваться немецкая диаспора, большая часть </w:t>
      </w:r>
      <w:r>
        <w:rPr>
          <w:rFonts w:ascii="Times New Roman" w:hAnsi="Times New Roman"/>
          <w:sz w:val="24"/>
          <w:szCs w:val="24"/>
        </w:rPr>
        <w:t>которой</w:t>
      </w:r>
      <w:r w:rsidRPr="00307100">
        <w:rPr>
          <w:rFonts w:ascii="Times New Roman" w:hAnsi="Times New Roman"/>
          <w:sz w:val="24"/>
          <w:szCs w:val="24"/>
        </w:rPr>
        <w:t xml:space="preserve"> </w:t>
      </w:r>
      <w:r>
        <w:rPr>
          <w:rFonts w:ascii="Times New Roman" w:hAnsi="Times New Roman"/>
          <w:sz w:val="24"/>
          <w:szCs w:val="24"/>
        </w:rPr>
        <w:t>исповедовала</w:t>
      </w:r>
      <w:r w:rsidRPr="00307100">
        <w:rPr>
          <w:rFonts w:ascii="Times New Roman" w:hAnsi="Times New Roman"/>
          <w:sz w:val="24"/>
          <w:szCs w:val="24"/>
        </w:rPr>
        <w:t xml:space="preserve"> </w:t>
      </w:r>
      <w:r>
        <w:rPr>
          <w:rFonts w:ascii="Times New Roman" w:hAnsi="Times New Roman"/>
          <w:sz w:val="24"/>
          <w:szCs w:val="24"/>
        </w:rPr>
        <w:t>лютеранство. Одним из первых губернаторов Самары и создателем</w:t>
      </w:r>
      <w:r w:rsidRPr="00307100">
        <w:rPr>
          <w:rFonts w:ascii="Times New Roman" w:hAnsi="Times New Roman"/>
          <w:sz w:val="24"/>
          <w:szCs w:val="24"/>
        </w:rPr>
        <w:t xml:space="preserve"> первой лютеранской общины в 1854 г. на территории Самарской губернии был Карл Грот. Именно ему принадлежала идея о строительстве лютеранской церкви. Интересен тот факт, что первоначально </w:t>
      </w:r>
      <w:r w:rsidRPr="000C29B4">
        <w:rPr>
          <w:rFonts w:ascii="Times New Roman" w:hAnsi="Times New Roman"/>
          <w:b/>
          <w:sz w:val="24"/>
          <w:szCs w:val="24"/>
        </w:rPr>
        <w:t>Евангелическо-Лютеранская церковь св. Георга (Самарская кирха)</w:t>
      </w:r>
      <w:r w:rsidRPr="00307100">
        <w:rPr>
          <w:rFonts w:ascii="Times New Roman" w:hAnsi="Times New Roman"/>
          <w:sz w:val="24"/>
          <w:szCs w:val="24"/>
        </w:rPr>
        <w:t xml:space="preserve"> строилась как римско-католическая</w:t>
      </w:r>
      <w:r>
        <w:rPr>
          <w:rFonts w:ascii="Times New Roman" w:hAnsi="Times New Roman"/>
          <w:sz w:val="24"/>
          <w:szCs w:val="24"/>
        </w:rPr>
        <w:t>, и когда строительство</w:t>
      </w:r>
      <w:r w:rsidRPr="00307100">
        <w:rPr>
          <w:rFonts w:ascii="Times New Roman" w:hAnsi="Times New Roman"/>
          <w:sz w:val="24"/>
          <w:szCs w:val="24"/>
        </w:rPr>
        <w:t xml:space="preserve"> </w:t>
      </w:r>
      <w:r w:rsidRPr="00307100">
        <w:rPr>
          <w:rFonts w:ascii="Times New Roman" w:hAnsi="Times New Roman"/>
          <w:sz w:val="24"/>
          <w:szCs w:val="24"/>
        </w:rPr>
        <w:lastRenderedPageBreak/>
        <w:t xml:space="preserve">храма в 1863 г. подходило к концу, в Польше, </w:t>
      </w:r>
      <w:r>
        <w:rPr>
          <w:rFonts w:ascii="Times New Roman" w:hAnsi="Times New Roman"/>
          <w:sz w:val="24"/>
          <w:szCs w:val="24"/>
        </w:rPr>
        <w:t>в то время принадлежавшей Российской Империи</w:t>
      </w:r>
      <w:r w:rsidRPr="00307100">
        <w:rPr>
          <w:rFonts w:ascii="Times New Roman" w:hAnsi="Times New Roman"/>
          <w:sz w:val="24"/>
          <w:szCs w:val="24"/>
        </w:rPr>
        <w:t>, произошло восстание. Вследствие этого все католическое понималось как польское и</w:t>
      </w:r>
      <w:r>
        <w:rPr>
          <w:rFonts w:ascii="Times New Roman" w:hAnsi="Times New Roman"/>
          <w:sz w:val="24"/>
          <w:szCs w:val="24"/>
        </w:rPr>
        <w:t>,</w:t>
      </w:r>
      <w:r w:rsidRPr="00307100">
        <w:rPr>
          <w:rFonts w:ascii="Times New Roman" w:hAnsi="Times New Roman"/>
          <w:sz w:val="24"/>
          <w:szCs w:val="24"/>
        </w:rPr>
        <w:t xml:space="preserve"> соответственно</w:t>
      </w:r>
      <w:r>
        <w:rPr>
          <w:rFonts w:ascii="Times New Roman" w:hAnsi="Times New Roman"/>
          <w:sz w:val="24"/>
          <w:szCs w:val="24"/>
        </w:rPr>
        <w:t>,</w:t>
      </w:r>
      <w:r w:rsidRPr="00307100">
        <w:rPr>
          <w:rFonts w:ascii="Times New Roman" w:hAnsi="Times New Roman"/>
          <w:sz w:val="24"/>
          <w:szCs w:val="24"/>
        </w:rPr>
        <w:t xml:space="preserve"> находилось в опале. В связи с этим, почти достроенная церковь была передана лютеранской общине. В 1865 г. церковь была полностью достроена и стала действующей до прихода советской власти</w:t>
      </w:r>
      <w:r w:rsidR="00F732DC" w:rsidRPr="00F732DC">
        <w:rPr>
          <w:rFonts w:ascii="Times New Roman" w:hAnsi="Times New Roman"/>
          <w:sz w:val="24"/>
          <w:szCs w:val="24"/>
        </w:rPr>
        <w:t xml:space="preserve"> </w:t>
      </w:r>
      <w:r w:rsidR="00F732DC" w:rsidRPr="00ED3793">
        <w:rPr>
          <w:rFonts w:ascii="Times New Roman" w:hAnsi="Times New Roman"/>
          <w:sz w:val="24"/>
          <w:szCs w:val="24"/>
        </w:rPr>
        <w:t>[</w:t>
      </w:r>
      <w:r w:rsidR="00ED3793" w:rsidRPr="00ED3793">
        <w:rPr>
          <w:rFonts w:ascii="Times New Roman" w:hAnsi="Times New Roman"/>
          <w:sz w:val="24"/>
          <w:szCs w:val="24"/>
        </w:rPr>
        <w:t>13</w:t>
      </w:r>
      <w:r w:rsidR="00F732DC" w:rsidRPr="00ED3793">
        <w:rPr>
          <w:rFonts w:ascii="Times New Roman" w:hAnsi="Times New Roman"/>
          <w:sz w:val="24"/>
          <w:szCs w:val="24"/>
        </w:rPr>
        <w:t>]</w:t>
      </w:r>
      <w:r w:rsidRPr="00ED3793">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sidRPr="00620678">
        <w:rPr>
          <w:rFonts w:ascii="Times New Roman" w:hAnsi="Times New Roman"/>
          <w:sz w:val="24"/>
          <w:szCs w:val="24"/>
        </w:rPr>
        <w:t>Географическим ареалом размещения католиков-колонистов стала в числе других и Самарская губерния. Кроме немцев</w:t>
      </w:r>
      <w:r>
        <w:rPr>
          <w:rFonts w:ascii="Times New Roman" w:hAnsi="Times New Roman"/>
          <w:sz w:val="24"/>
          <w:szCs w:val="24"/>
        </w:rPr>
        <w:t>,</w:t>
      </w:r>
      <w:r w:rsidRPr="00620678">
        <w:rPr>
          <w:rFonts w:ascii="Times New Roman" w:hAnsi="Times New Roman"/>
          <w:sz w:val="24"/>
          <w:szCs w:val="24"/>
        </w:rPr>
        <w:t xml:space="preserve"> на территории епархии проживали также поляки, литовцы, латыши, армяне, грузины, французы и католики других национальностей.  Всего на 1891 год в Самарской губернии насчитывалос</w:t>
      </w:r>
      <w:r>
        <w:rPr>
          <w:rFonts w:ascii="Times New Roman" w:hAnsi="Times New Roman"/>
          <w:sz w:val="24"/>
          <w:szCs w:val="24"/>
        </w:rPr>
        <w:t>ь 11 римско-католических храмов (</w:t>
      </w:r>
      <w:r w:rsidRPr="00620678">
        <w:rPr>
          <w:rFonts w:ascii="Times New Roman" w:hAnsi="Times New Roman"/>
          <w:sz w:val="24"/>
          <w:szCs w:val="24"/>
        </w:rPr>
        <w:t>примечательно, что ни одного в столице губернии</w:t>
      </w:r>
      <w:r>
        <w:rPr>
          <w:rFonts w:ascii="Times New Roman" w:hAnsi="Times New Roman"/>
          <w:sz w:val="24"/>
          <w:szCs w:val="24"/>
        </w:rPr>
        <w:t xml:space="preserve">). </w:t>
      </w:r>
      <w:proofErr w:type="gramStart"/>
      <w:r>
        <w:rPr>
          <w:rFonts w:ascii="Times New Roman" w:hAnsi="Times New Roman"/>
          <w:sz w:val="24"/>
          <w:szCs w:val="24"/>
        </w:rPr>
        <w:t>Эта проблема вскоре решилась:</w:t>
      </w:r>
      <w:r w:rsidRPr="00620678">
        <w:rPr>
          <w:rFonts w:ascii="Times New Roman" w:hAnsi="Times New Roman"/>
          <w:sz w:val="24"/>
          <w:szCs w:val="24"/>
        </w:rPr>
        <w:t xml:space="preserve"> в 1902 г. было  выбрано место освящения и началось строительство </w:t>
      </w:r>
      <w:r>
        <w:rPr>
          <w:rFonts w:ascii="Times New Roman" w:hAnsi="Times New Roman"/>
          <w:b/>
          <w:sz w:val="24"/>
          <w:szCs w:val="24"/>
        </w:rPr>
        <w:t>храма</w:t>
      </w:r>
      <w:r w:rsidRPr="00620678">
        <w:rPr>
          <w:rFonts w:ascii="Times New Roman" w:hAnsi="Times New Roman"/>
          <w:b/>
          <w:sz w:val="24"/>
          <w:szCs w:val="24"/>
        </w:rPr>
        <w:t xml:space="preserve"> Пресвятого Сердца Иисуса (Польский костел)</w:t>
      </w:r>
      <w:r w:rsidRPr="00620678">
        <w:rPr>
          <w:rFonts w:ascii="Times New Roman" w:hAnsi="Times New Roman"/>
          <w:sz w:val="24"/>
          <w:szCs w:val="24"/>
        </w:rPr>
        <w:t xml:space="preserve"> в неоготическом стиле по проекту московского архитектора </w:t>
      </w:r>
      <w:r>
        <w:rPr>
          <w:rFonts w:ascii="Times New Roman" w:hAnsi="Times New Roman"/>
          <w:sz w:val="24"/>
          <w:szCs w:val="24"/>
        </w:rPr>
        <w:t>Ф.О.</w:t>
      </w:r>
      <w:r w:rsidRPr="00620678">
        <w:rPr>
          <w:rFonts w:ascii="Times New Roman" w:hAnsi="Times New Roman"/>
          <w:sz w:val="24"/>
          <w:szCs w:val="24"/>
        </w:rPr>
        <w:t xml:space="preserve"> Богдановича, которое завершилось в 1906 г. Как в начале </w:t>
      </w:r>
      <w:r w:rsidRPr="00620678">
        <w:rPr>
          <w:rFonts w:ascii="Times New Roman" w:hAnsi="Times New Roman"/>
          <w:sz w:val="24"/>
          <w:szCs w:val="24"/>
          <w:lang w:val="en-US"/>
        </w:rPr>
        <w:t>XX</w:t>
      </w:r>
      <w:r w:rsidRPr="00620678">
        <w:rPr>
          <w:rFonts w:ascii="Times New Roman" w:hAnsi="Times New Roman"/>
          <w:sz w:val="24"/>
          <w:szCs w:val="24"/>
        </w:rPr>
        <w:t xml:space="preserve"> века, так и сейчас церковь является памятником архитектуры местного значения и украшением города.</w:t>
      </w:r>
      <w:proofErr w:type="gramEnd"/>
      <w:r w:rsidRPr="00620678">
        <w:rPr>
          <w:rFonts w:ascii="Times New Roman" w:hAnsi="Times New Roman"/>
          <w:sz w:val="24"/>
          <w:szCs w:val="24"/>
        </w:rPr>
        <w:t xml:space="preserve"> В алтаре костела хранится копия  фрески </w:t>
      </w:r>
      <w:r w:rsidRPr="00A3234D">
        <w:rPr>
          <w:rFonts w:ascii="Times New Roman" w:hAnsi="Times New Roman"/>
          <w:sz w:val="24"/>
          <w:szCs w:val="24"/>
        </w:rPr>
        <w:t>Сальвадора Дали  «Христос Святог</w:t>
      </w:r>
      <w:proofErr w:type="gramStart"/>
      <w:r w:rsidRPr="00A3234D">
        <w:rPr>
          <w:rFonts w:ascii="Times New Roman" w:hAnsi="Times New Roman"/>
          <w:sz w:val="24"/>
          <w:szCs w:val="24"/>
        </w:rPr>
        <w:t>о Иоа</w:t>
      </w:r>
      <w:proofErr w:type="gramEnd"/>
      <w:r w:rsidRPr="00A3234D">
        <w:rPr>
          <w:rFonts w:ascii="Times New Roman" w:hAnsi="Times New Roman"/>
          <w:sz w:val="24"/>
          <w:szCs w:val="24"/>
        </w:rPr>
        <w:t>нна Креста»</w:t>
      </w:r>
      <w:r w:rsidR="00F732DC">
        <w:rPr>
          <w:rFonts w:ascii="Times New Roman" w:hAnsi="Times New Roman"/>
          <w:sz w:val="24"/>
          <w:szCs w:val="24"/>
        </w:rPr>
        <w:t xml:space="preserve"> </w:t>
      </w:r>
      <w:r w:rsidR="00F732DC" w:rsidRPr="00ED3793">
        <w:rPr>
          <w:rFonts w:ascii="Times New Roman" w:hAnsi="Times New Roman"/>
          <w:sz w:val="24"/>
          <w:szCs w:val="24"/>
        </w:rPr>
        <w:t>[</w:t>
      </w:r>
      <w:r w:rsidR="00ED3793" w:rsidRPr="00ED3793">
        <w:rPr>
          <w:rFonts w:ascii="Times New Roman" w:hAnsi="Times New Roman"/>
          <w:sz w:val="24"/>
          <w:szCs w:val="24"/>
        </w:rPr>
        <w:t>8</w:t>
      </w:r>
      <w:r w:rsidR="00F732DC" w:rsidRPr="00ED3793">
        <w:rPr>
          <w:rFonts w:ascii="Times New Roman" w:hAnsi="Times New Roman"/>
          <w:sz w:val="24"/>
          <w:szCs w:val="24"/>
        </w:rPr>
        <w:t>]</w:t>
      </w:r>
      <w:r w:rsidRPr="00ED3793">
        <w:rPr>
          <w:rFonts w:ascii="Times New Roman" w:hAnsi="Times New Roman"/>
          <w:sz w:val="24"/>
          <w:szCs w:val="24"/>
        </w:rPr>
        <w:t>.</w:t>
      </w:r>
    </w:p>
    <w:p w:rsidR="008F2737" w:rsidRPr="002E2E21" w:rsidRDefault="008F2737" w:rsidP="008F2737">
      <w:pPr>
        <w:spacing w:line="360" w:lineRule="auto"/>
        <w:jc w:val="both"/>
        <w:rPr>
          <w:rFonts w:ascii="Times New Roman" w:hAnsi="Times New Roman"/>
          <w:i/>
          <w:sz w:val="24"/>
          <w:szCs w:val="24"/>
        </w:rPr>
      </w:pPr>
      <w:r w:rsidRPr="00A3234D">
        <w:rPr>
          <w:rFonts w:ascii="Times New Roman" w:hAnsi="Times New Roman"/>
          <w:sz w:val="24"/>
          <w:szCs w:val="24"/>
        </w:rPr>
        <w:t xml:space="preserve">Представители этносов, составляющих сегодня основу населения области, появились на ее территории практически </w:t>
      </w:r>
      <w:r w:rsidRPr="00ED3793">
        <w:rPr>
          <w:rFonts w:ascii="Times New Roman" w:hAnsi="Times New Roman"/>
          <w:sz w:val="24"/>
          <w:szCs w:val="24"/>
        </w:rPr>
        <w:t>одновременно.</w:t>
      </w:r>
      <w:r w:rsidR="00ED3793" w:rsidRPr="00ED3793">
        <w:rPr>
          <w:rFonts w:ascii="Times New Roman" w:hAnsi="Times New Roman"/>
          <w:sz w:val="24"/>
          <w:szCs w:val="24"/>
        </w:rPr>
        <w:t>[1</w:t>
      </w:r>
      <w:r w:rsidR="00F732DC" w:rsidRPr="00ED3793">
        <w:rPr>
          <w:rFonts w:ascii="Times New Roman" w:hAnsi="Times New Roman"/>
          <w:sz w:val="24"/>
          <w:szCs w:val="24"/>
        </w:rPr>
        <w:t>]</w:t>
      </w:r>
      <w:r w:rsidRPr="00A3234D">
        <w:rPr>
          <w:rFonts w:ascii="Times New Roman" w:hAnsi="Times New Roman"/>
          <w:sz w:val="24"/>
          <w:szCs w:val="24"/>
        </w:rPr>
        <w:t xml:space="preserve"> Следствием этого является ситуация </w:t>
      </w:r>
      <w:r w:rsidRPr="00104C1D">
        <w:rPr>
          <w:rFonts w:ascii="Times New Roman" w:hAnsi="Times New Roman"/>
          <w:i/>
          <w:sz w:val="24"/>
          <w:szCs w:val="24"/>
        </w:rPr>
        <w:t>этнической и конфессиональной терпимости</w:t>
      </w:r>
      <w:r w:rsidRPr="00A3234D">
        <w:rPr>
          <w:rFonts w:ascii="Times New Roman" w:hAnsi="Times New Roman"/>
          <w:sz w:val="24"/>
          <w:szCs w:val="24"/>
        </w:rPr>
        <w:t xml:space="preserve">, ситуация, также необходимая для осуществления </w:t>
      </w:r>
      <w:r w:rsidRPr="00A3234D">
        <w:rPr>
          <w:rFonts w:ascii="Times New Roman" w:hAnsi="Times New Roman"/>
          <w:i/>
          <w:sz w:val="24"/>
          <w:szCs w:val="24"/>
        </w:rPr>
        <w:t>рекреационной деятельности в форме</w:t>
      </w:r>
      <w:r>
        <w:rPr>
          <w:rFonts w:ascii="Times New Roman" w:hAnsi="Times New Roman"/>
          <w:i/>
          <w:sz w:val="24"/>
          <w:szCs w:val="24"/>
        </w:rPr>
        <w:t xml:space="preserve"> религиозного,</w:t>
      </w:r>
      <w:r w:rsidRPr="00A3234D">
        <w:rPr>
          <w:rFonts w:ascii="Times New Roman" w:hAnsi="Times New Roman"/>
          <w:i/>
          <w:sz w:val="24"/>
          <w:szCs w:val="24"/>
        </w:rPr>
        <w:t xml:space="preserve"> этничес</w:t>
      </w:r>
      <w:r>
        <w:rPr>
          <w:rFonts w:ascii="Times New Roman" w:hAnsi="Times New Roman"/>
          <w:i/>
          <w:sz w:val="24"/>
          <w:szCs w:val="24"/>
        </w:rPr>
        <w:t>кого и сельского туризма.</w:t>
      </w:r>
    </w:p>
    <w:p w:rsidR="008F2737" w:rsidRDefault="008F2737" w:rsidP="008F2737">
      <w:pPr>
        <w:spacing w:line="360" w:lineRule="auto"/>
        <w:jc w:val="center"/>
        <w:rPr>
          <w:rFonts w:ascii="Times New Roman" w:hAnsi="Times New Roman"/>
          <w:b/>
          <w:sz w:val="24"/>
          <w:szCs w:val="24"/>
        </w:rPr>
      </w:pPr>
      <w:r w:rsidRPr="007778FF">
        <w:rPr>
          <w:rFonts w:ascii="Times New Roman" w:hAnsi="Times New Roman"/>
          <w:b/>
          <w:sz w:val="24"/>
          <w:szCs w:val="24"/>
        </w:rPr>
        <w:t>Уникальные памятники археологии и памятные места для местных жителей</w:t>
      </w:r>
    </w:p>
    <w:p w:rsidR="008F2737" w:rsidRPr="005F50FE" w:rsidRDefault="008F2737" w:rsidP="008F2737">
      <w:pPr>
        <w:shd w:val="clear" w:color="auto" w:fill="FFFFFF"/>
        <w:spacing w:line="360" w:lineRule="auto"/>
        <w:jc w:val="both"/>
        <w:rPr>
          <w:rFonts w:ascii="Times New Roman" w:hAnsi="Times New Roman"/>
          <w:color w:val="000000"/>
          <w:sz w:val="24"/>
          <w:szCs w:val="24"/>
        </w:rPr>
      </w:pPr>
      <w:r w:rsidRPr="00535CD4">
        <w:rPr>
          <w:rFonts w:ascii="Times New Roman" w:hAnsi="Times New Roman"/>
          <w:sz w:val="24"/>
          <w:szCs w:val="24"/>
        </w:rPr>
        <w:t>Наличие уникальных археологических объектов дает дополнительное преимущество в развитии краеведческого туризма, поскольку наглядность увиденного создает иллюзию причастности у туриста и</w:t>
      </w:r>
      <w:r>
        <w:rPr>
          <w:rFonts w:ascii="Times New Roman" w:hAnsi="Times New Roman"/>
          <w:sz w:val="24"/>
          <w:szCs w:val="24"/>
        </w:rPr>
        <w:t>,</w:t>
      </w:r>
      <w:r w:rsidRPr="00535CD4">
        <w:rPr>
          <w:rFonts w:ascii="Times New Roman" w:hAnsi="Times New Roman"/>
          <w:sz w:val="24"/>
          <w:szCs w:val="24"/>
        </w:rPr>
        <w:t xml:space="preserve"> как следствие</w:t>
      </w:r>
      <w:r>
        <w:rPr>
          <w:rFonts w:ascii="Times New Roman" w:hAnsi="Times New Roman"/>
          <w:sz w:val="24"/>
          <w:szCs w:val="24"/>
        </w:rPr>
        <w:t>,</w:t>
      </w:r>
      <w:r w:rsidRPr="00535CD4">
        <w:rPr>
          <w:rFonts w:ascii="Times New Roman" w:hAnsi="Times New Roman"/>
          <w:sz w:val="24"/>
          <w:szCs w:val="24"/>
        </w:rPr>
        <w:t xml:space="preserve"> повышает его интерес к родному краю. </w:t>
      </w:r>
      <w:r w:rsidRPr="00535CD4">
        <w:rPr>
          <w:rFonts w:ascii="Times New Roman" w:hAnsi="Times New Roman"/>
          <w:color w:val="000000"/>
          <w:sz w:val="24"/>
          <w:szCs w:val="24"/>
        </w:rPr>
        <w:t>Единственный ресурс для изучения древнейших периодов истории – археологические памятники, под ними понимаются: наскальн</w:t>
      </w:r>
      <w:r>
        <w:rPr>
          <w:rFonts w:ascii="Times New Roman" w:hAnsi="Times New Roman"/>
          <w:color w:val="000000"/>
          <w:sz w:val="24"/>
          <w:szCs w:val="24"/>
        </w:rPr>
        <w:t>ые изображения, древние городища и селища</w:t>
      </w:r>
      <w:r w:rsidRPr="00535CD4">
        <w:rPr>
          <w:rFonts w:ascii="Times New Roman" w:hAnsi="Times New Roman"/>
          <w:color w:val="000000"/>
          <w:sz w:val="24"/>
          <w:szCs w:val="24"/>
        </w:rPr>
        <w:t>, могильные захоронения</w:t>
      </w:r>
      <w:r>
        <w:rPr>
          <w:rFonts w:ascii="Times New Roman" w:hAnsi="Times New Roman"/>
          <w:color w:val="000000"/>
          <w:sz w:val="24"/>
          <w:szCs w:val="24"/>
        </w:rPr>
        <w:t>, древние шахты и рудники</w:t>
      </w:r>
      <w:r w:rsidRPr="00535CD4">
        <w:rPr>
          <w:rFonts w:ascii="Times New Roman" w:hAnsi="Times New Roman"/>
          <w:color w:val="000000"/>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 На территории Самарской области </w:t>
      </w:r>
      <w:r w:rsidR="00FD6A7D" w:rsidRPr="00FD6A7D">
        <w:rPr>
          <w:rFonts w:cstheme="minorHAnsi"/>
          <w:sz w:val="24"/>
          <w:szCs w:val="24"/>
        </w:rPr>
        <w:t xml:space="preserve">согласно </w:t>
      </w:r>
      <w:r w:rsidR="00FD6A7D" w:rsidRPr="00E4534F">
        <w:rPr>
          <w:rFonts w:cstheme="minorHAnsi"/>
          <w:sz w:val="24"/>
          <w:szCs w:val="24"/>
        </w:rPr>
        <w:t xml:space="preserve">данным </w:t>
      </w:r>
      <w:r w:rsidR="00FD6A7D" w:rsidRPr="00E4534F">
        <w:rPr>
          <w:rFonts w:cstheme="minorHAnsi"/>
          <w:bCs/>
          <w:sz w:val="24"/>
          <w:szCs w:val="24"/>
          <w:shd w:val="clear" w:color="auto" w:fill="FFFFFF"/>
        </w:rPr>
        <w:t>Управления государственной охраны объектов культурного наследия Самарской области</w:t>
      </w:r>
      <w:r w:rsidR="00FD6A7D" w:rsidRPr="00E4534F">
        <w:rPr>
          <w:rFonts w:cstheme="minorHAnsi"/>
          <w:sz w:val="24"/>
          <w:szCs w:val="24"/>
        </w:rPr>
        <w:t xml:space="preserve"> </w:t>
      </w:r>
      <w:r w:rsidRPr="00E4534F">
        <w:rPr>
          <w:rFonts w:cstheme="minorHAnsi"/>
          <w:sz w:val="24"/>
          <w:szCs w:val="24"/>
        </w:rPr>
        <w:t>расположено</w:t>
      </w:r>
      <w:r>
        <w:rPr>
          <w:rFonts w:ascii="Times New Roman" w:hAnsi="Times New Roman"/>
          <w:sz w:val="24"/>
          <w:szCs w:val="24"/>
        </w:rPr>
        <w:t xml:space="preserve"> </w:t>
      </w:r>
      <w:r>
        <w:rPr>
          <w:rFonts w:ascii="Times New Roman" w:hAnsi="Times New Roman"/>
          <w:b/>
          <w:sz w:val="24"/>
          <w:szCs w:val="24"/>
        </w:rPr>
        <w:t>19</w:t>
      </w:r>
      <w:r w:rsidRPr="001A222C">
        <w:rPr>
          <w:rFonts w:ascii="Times New Roman" w:hAnsi="Times New Roman"/>
          <w:b/>
          <w:sz w:val="24"/>
          <w:szCs w:val="24"/>
        </w:rPr>
        <w:t xml:space="preserve"> археологических памятников федерального </w:t>
      </w:r>
      <w:r>
        <w:rPr>
          <w:rFonts w:ascii="Times New Roman" w:hAnsi="Times New Roman"/>
          <w:b/>
          <w:sz w:val="24"/>
          <w:szCs w:val="24"/>
        </w:rPr>
        <w:t xml:space="preserve">и 2118 выявленных объектов </w:t>
      </w:r>
      <w:r>
        <w:rPr>
          <w:rFonts w:ascii="Times New Roman" w:hAnsi="Times New Roman"/>
          <w:b/>
          <w:sz w:val="24"/>
          <w:szCs w:val="24"/>
        </w:rPr>
        <w:lastRenderedPageBreak/>
        <w:t>археологического наследия</w:t>
      </w:r>
      <w:r>
        <w:rPr>
          <w:rFonts w:ascii="Times New Roman" w:hAnsi="Times New Roman"/>
          <w:sz w:val="24"/>
          <w:szCs w:val="24"/>
        </w:rPr>
        <w:t xml:space="preserve">, из которых наибольшую известность среди жителей региона получили: </w:t>
      </w:r>
      <w:r w:rsidRPr="002C2D8C">
        <w:rPr>
          <w:rFonts w:ascii="Times New Roman" w:hAnsi="Times New Roman"/>
          <w:i/>
          <w:sz w:val="24"/>
          <w:szCs w:val="24"/>
        </w:rPr>
        <w:t xml:space="preserve">комплекс памятников в с. </w:t>
      </w:r>
      <w:proofErr w:type="spellStart"/>
      <w:r w:rsidRPr="002C2D8C">
        <w:rPr>
          <w:rFonts w:ascii="Times New Roman" w:hAnsi="Times New Roman"/>
          <w:i/>
          <w:sz w:val="24"/>
          <w:szCs w:val="24"/>
        </w:rPr>
        <w:t>Шелехметь</w:t>
      </w:r>
      <w:proofErr w:type="spellEnd"/>
      <w:r>
        <w:rPr>
          <w:rFonts w:ascii="Times New Roman" w:hAnsi="Times New Roman"/>
          <w:sz w:val="24"/>
          <w:szCs w:val="24"/>
        </w:rPr>
        <w:t xml:space="preserve"> и </w:t>
      </w:r>
      <w:r>
        <w:rPr>
          <w:rFonts w:ascii="Times New Roman" w:hAnsi="Times New Roman"/>
          <w:i/>
          <w:sz w:val="24"/>
          <w:szCs w:val="24"/>
        </w:rPr>
        <w:t>булгарские курганы</w:t>
      </w:r>
      <w:r w:rsidRPr="002C2D8C">
        <w:rPr>
          <w:rFonts w:ascii="Times New Roman" w:hAnsi="Times New Roman"/>
          <w:i/>
          <w:sz w:val="24"/>
          <w:szCs w:val="24"/>
        </w:rPr>
        <w:t xml:space="preserve"> в с. </w:t>
      </w:r>
      <w:r>
        <w:rPr>
          <w:rFonts w:ascii="Times New Roman" w:hAnsi="Times New Roman"/>
          <w:i/>
          <w:sz w:val="24"/>
          <w:szCs w:val="24"/>
        </w:rPr>
        <w:t>Новинки</w:t>
      </w:r>
      <w:r w:rsidRPr="002C2D8C">
        <w:rPr>
          <w:rFonts w:ascii="Times New Roman" w:hAnsi="Times New Roman"/>
          <w:i/>
          <w:sz w:val="24"/>
          <w:szCs w:val="24"/>
        </w:rPr>
        <w:t xml:space="preserve"> </w:t>
      </w:r>
      <w:r w:rsidRPr="002C2D8C">
        <w:rPr>
          <w:rFonts w:ascii="Times New Roman" w:hAnsi="Times New Roman"/>
          <w:sz w:val="24"/>
          <w:szCs w:val="24"/>
        </w:rPr>
        <w:t>Волжск</w:t>
      </w:r>
      <w:r>
        <w:rPr>
          <w:rFonts w:ascii="Times New Roman" w:hAnsi="Times New Roman"/>
          <w:sz w:val="24"/>
          <w:szCs w:val="24"/>
        </w:rPr>
        <w:t>ого райо</w:t>
      </w:r>
      <w:r w:rsidRPr="002C2D8C">
        <w:rPr>
          <w:rFonts w:ascii="Times New Roman" w:hAnsi="Times New Roman"/>
          <w:sz w:val="24"/>
          <w:szCs w:val="24"/>
        </w:rPr>
        <w:t>н</w:t>
      </w:r>
      <w:r>
        <w:rPr>
          <w:rFonts w:ascii="Times New Roman" w:hAnsi="Times New Roman"/>
          <w:sz w:val="24"/>
          <w:szCs w:val="24"/>
        </w:rPr>
        <w:t>а</w:t>
      </w:r>
      <w:r w:rsidRPr="002C2D8C">
        <w:rPr>
          <w:rFonts w:ascii="Times New Roman" w:hAnsi="Times New Roman"/>
          <w:sz w:val="24"/>
          <w:szCs w:val="24"/>
        </w:rPr>
        <w:t>,</w:t>
      </w:r>
      <w:r>
        <w:rPr>
          <w:rFonts w:ascii="Times New Roman" w:hAnsi="Times New Roman"/>
          <w:sz w:val="24"/>
          <w:szCs w:val="24"/>
        </w:rPr>
        <w:t xml:space="preserve"> </w:t>
      </w:r>
      <w:r w:rsidRPr="002C2D8C">
        <w:rPr>
          <w:rFonts w:ascii="Times New Roman" w:hAnsi="Times New Roman"/>
          <w:i/>
          <w:sz w:val="24"/>
          <w:szCs w:val="24"/>
        </w:rPr>
        <w:t xml:space="preserve">«Муромский городок» </w:t>
      </w:r>
      <w:r w:rsidRPr="002C2D8C">
        <w:rPr>
          <w:rFonts w:ascii="Times New Roman" w:hAnsi="Times New Roman"/>
          <w:i/>
          <w:sz w:val="24"/>
          <w:szCs w:val="24"/>
          <w:lang w:val="en-US"/>
        </w:rPr>
        <w:t>X</w:t>
      </w:r>
      <w:r w:rsidRPr="002C2D8C">
        <w:rPr>
          <w:rFonts w:ascii="Times New Roman" w:hAnsi="Times New Roman"/>
          <w:i/>
          <w:sz w:val="24"/>
          <w:szCs w:val="24"/>
        </w:rPr>
        <w:t>-</w:t>
      </w:r>
      <w:r w:rsidRPr="002C2D8C">
        <w:rPr>
          <w:rFonts w:ascii="Times New Roman" w:hAnsi="Times New Roman"/>
          <w:i/>
          <w:sz w:val="24"/>
          <w:szCs w:val="24"/>
          <w:lang w:val="en-US"/>
        </w:rPr>
        <w:t>XIII</w:t>
      </w:r>
      <w:r w:rsidRPr="002C2D8C">
        <w:rPr>
          <w:rFonts w:ascii="Times New Roman" w:hAnsi="Times New Roman"/>
          <w:i/>
          <w:sz w:val="24"/>
          <w:szCs w:val="24"/>
        </w:rPr>
        <w:t xml:space="preserve"> </w:t>
      </w:r>
      <w:proofErr w:type="spellStart"/>
      <w:proofErr w:type="gramStart"/>
      <w:r w:rsidRPr="002C2D8C">
        <w:rPr>
          <w:rFonts w:ascii="Times New Roman" w:hAnsi="Times New Roman"/>
          <w:sz w:val="24"/>
          <w:szCs w:val="24"/>
        </w:rPr>
        <w:t>вв</w:t>
      </w:r>
      <w:proofErr w:type="spellEnd"/>
      <w:proofErr w:type="gramEnd"/>
      <w:r w:rsidRPr="002C2D8C">
        <w:rPr>
          <w:rFonts w:ascii="Times New Roman" w:hAnsi="Times New Roman"/>
          <w:sz w:val="24"/>
          <w:szCs w:val="24"/>
        </w:rPr>
        <w:t xml:space="preserve"> в с. Валы</w:t>
      </w:r>
      <w:r>
        <w:rPr>
          <w:rFonts w:ascii="Times New Roman" w:hAnsi="Times New Roman"/>
          <w:sz w:val="24"/>
          <w:szCs w:val="24"/>
        </w:rPr>
        <w:t xml:space="preserve"> (Ставропольский р-н). На данный момент в результате мифологизации </w:t>
      </w:r>
      <w:r w:rsidRPr="002C2D8C">
        <w:rPr>
          <w:rFonts w:ascii="Times New Roman" w:hAnsi="Times New Roman"/>
          <w:i/>
          <w:sz w:val="24"/>
          <w:szCs w:val="24"/>
        </w:rPr>
        <w:t xml:space="preserve">городище «Лбище» </w:t>
      </w:r>
      <w:r w:rsidRPr="002C2D8C">
        <w:rPr>
          <w:rFonts w:ascii="Times New Roman" w:hAnsi="Times New Roman"/>
          <w:i/>
          <w:sz w:val="24"/>
          <w:szCs w:val="24"/>
          <w:lang w:val="en-US"/>
        </w:rPr>
        <w:t>III</w:t>
      </w:r>
      <w:r w:rsidRPr="002C2D8C">
        <w:rPr>
          <w:rFonts w:ascii="Times New Roman" w:hAnsi="Times New Roman"/>
          <w:i/>
          <w:sz w:val="24"/>
          <w:szCs w:val="24"/>
        </w:rPr>
        <w:t>-</w:t>
      </w:r>
      <w:r w:rsidRPr="002C2D8C">
        <w:rPr>
          <w:rFonts w:ascii="Times New Roman" w:hAnsi="Times New Roman"/>
          <w:i/>
          <w:sz w:val="24"/>
          <w:szCs w:val="24"/>
          <w:lang w:val="en-US"/>
        </w:rPr>
        <w:t>IV</w:t>
      </w:r>
      <w:r>
        <w:rPr>
          <w:rFonts w:ascii="Times New Roman" w:hAnsi="Times New Roman"/>
          <w:sz w:val="24"/>
          <w:szCs w:val="24"/>
        </w:rPr>
        <w:t xml:space="preserve"> </w:t>
      </w:r>
      <w:proofErr w:type="spellStart"/>
      <w:proofErr w:type="gramStart"/>
      <w:r>
        <w:rPr>
          <w:rFonts w:ascii="Times New Roman" w:hAnsi="Times New Roman"/>
          <w:sz w:val="24"/>
          <w:szCs w:val="24"/>
        </w:rPr>
        <w:t>вв</w:t>
      </w:r>
      <w:proofErr w:type="spellEnd"/>
      <w:proofErr w:type="gramEnd"/>
      <w:r>
        <w:rPr>
          <w:rFonts w:ascii="Times New Roman" w:hAnsi="Times New Roman"/>
          <w:sz w:val="24"/>
          <w:szCs w:val="24"/>
        </w:rPr>
        <w:t xml:space="preserve"> н.э. стало больше сакральным местом для любителей легенд о Степане </w:t>
      </w:r>
      <w:r w:rsidRPr="00ED3793">
        <w:rPr>
          <w:rFonts w:ascii="Times New Roman" w:hAnsi="Times New Roman"/>
          <w:sz w:val="24"/>
          <w:szCs w:val="24"/>
        </w:rPr>
        <w:t>Разине</w:t>
      </w:r>
      <w:r w:rsidR="00FD6A7D" w:rsidRPr="00ED3793">
        <w:rPr>
          <w:rFonts w:ascii="Times New Roman" w:hAnsi="Times New Roman"/>
          <w:sz w:val="24"/>
          <w:szCs w:val="24"/>
        </w:rPr>
        <w:t xml:space="preserve"> [</w:t>
      </w:r>
      <w:r w:rsidR="00ED3793" w:rsidRPr="00ED3793">
        <w:rPr>
          <w:rFonts w:ascii="Times New Roman" w:hAnsi="Times New Roman"/>
          <w:sz w:val="24"/>
          <w:szCs w:val="24"/>
        </w:rPr>
        <w:t>14</w:t>
      </w:r>
      <w:r w:rsidR="00FD6A7D" w:rsidRPr="00ED3793">
        <w:rPr>
          <w:rFonts w:ascii="Times New Roman" w:hAnsi="Times New Roman"/>
          <w:sz w:val="24"/>
          <w:szCs w:val="24"/>
        </w:rPr>
        <w:t>]</w:t>
      </w:r>
      <w:r w:rsidR="00FD6A7D" w:rsidRPr="002467A8">
        <w:rPr>
          <w:rFonts w:ascii="Times New Roman" w:hAnsi="Times New Roman"/>
          <w:sz w:val="24"/>
          <w:szCs w:val="24"/>
        </w:rPr>
        <w:t xml:space="preserve"> </w:t>
      </w:r>
      <w:r w:rsidR="00ED3793">
        <w:rPr>
          <w:rFonts w:ascii="Times New Roman" w:hAnsi="Times New Roman"/>
          <w:sz w:val="24"/>
          <w:szCs w:val="24"/>
        </w:rPr>
        <w:t>(</w:t>
      </w:r>
      <w:r w:rsidR="00FD6A7D">
        <w:rPr>
          <w:rFonts w:ascii="Times New Roman" w:hAnsi="Times New Roman"/>
          <w:sz w:val="24"/>
          <w:szCs w:val="24"/>
        </w:rPr>
        <w:t>См. Приложение 2</w:t>
      </w:r>
      <w:r w:rsidR="00ED3793">
        <w:rPr>
          <w:rFonts w:ascii="Times New Roman" w:hAnsi="Times New Roman"/>
          <w:sz w:val="24"/>
          <w:szCs w:val="24"/>
        </w:rPr>
        <w:t>)</w:t>
      </w:r>
      <w:r>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Для удобства восприятия информации материал об уникальных памятниках археологии и истории, которые используются в качестве объектов показа, будет изложен в хронологической последовательности</w:t>
      </w:r>
      <w:r w:rsidR="00E4534F">
        <w:rPr>
          <w:rFonts w:ascii="Times New Roman" w:hAnsi="Times New Roman"/>
          <w:sz w:val="24"/>
          <w:szCs w:val="24"/>
        </w:rPr>
        <w:t>, опираясь на материал книги по краеведению Самарской области (</w:t>
      </w:r>
      <w:r w:rsidR="00E4534F" w:rsidRPr="00344DFB">
        <w:rPr>
          <w:rFonts w:cs="Times New Roman"/>
          <w:bCs/>
          <w:color w:val="000000"/>
          <w:sz w:val="24"/>
          <w:szCs w:val="24"/>
        </w:rPr>
        <w:t>Дмитриева Э.Я</w:t>
      </w:r>
      <w:r w:rsidR="00E4534F">
        <w:rPr>
          <w:rFonts w:cs="Times New Roman"/>
          <w:bCs/>
          <w:color w:val="000000"/>
          <w:sz w:val="24"/>
          <w:szCs w:val="24"/>
        </w:rPr>
        <w:t>; 2001 г)</w:t>
      </w:r>
      <w:r>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proofErr w:type="gramStart"/>
      <w:r>
        <w:rPr>
          <w:rFonts w:ascii="Times New Roman" w:hAnsi="Times New Roman"/>
          <w:sz w:val="24"/>
          <w:szCs w:val="24"/>
        </w:rPr>
        <w:t xml:space="preserve">Согласно  археологическим исследованиям на горе Маяк рядом с селом </w:t>
      </w:r>
      <w:proofErr w:type="spellStart"/>
      <w:r>
        <w:rPr>
          <w:rFonts w:ascii="Times New Roman" w:hAnsi="Times New Roman"/>
          <w:sz w:val="24"/>
          <w:szCs w:val="24"/>
        </w:rPr>
        <w:t>Сиделькино</w:t>
      </w:r>
      <w:proofErr w:type="spellEnd"/>
      <w:r>
        <w:rPr>
          <w:rFonts w:ascii="Times New Roman" w:hAnsi="Times New Roman"/>
          <w:sz w:val="24"/>
          <w:szCs w:val="24"/>
        </w:rPr>
        <w:t xml:space="preserve"> (</w:t>
      </w:r>
      <w:proofErr w:type="spellStart"/>
      <w:r>
        <w:rPr>
          <w:rFonts w:ascii="Times New Roman" w:hAnsi="Times New Roman"/>
          <w:sz w:val="24"/>
          <w:szCs w:val="24"/>
        </w:rPr>
        <w:t>Челоно-Вершининский</w:t>
      </w:r>
      <w:proofErr w:type="spellEnd"/>
      <w:r>
        <w:rPr>
          <w:rFonts w:ascii="Times New Roman" w:hAnsi="Times New Roman"/>
          <w:sz w:val="24"/>
          <w:szCs w:val="24"/>
        </w:rPr>
        <w:t xml:space="preserve"> р-н), освоение древним человеком территорий Поволжья началось в </w:t>
      </w:r>
      <w:r w:rsidRPr="00CB2420">
        <w:rPr>
          <w:rFonts w:ascii="Times New Roman" w:hAnsi="Times New Roman"/>
          <w:b/>
          <w:sz w:val="24"/>
          <w:szCs w:val="24"/>
        </w:rPr>
        <w:t>каменном веке,</w:t>
      </w:r>
      <w:r>
        <w:rPr>
          <w:rFonts w:ascii="Times New Roman" w:hAnsi="Times New Roman"/>
          <w:sz w:val="24"/>
          <w:szCs w:val="24"/>
        </w:rPr>
        <w:t xml:space="preserve"> и датируется </w:t>
      </w:r>
      <w:r>
        <w:rPr>
          <w:rFonts w:ascii="Times New Roman" w:hAnsi="Times New Roman"/>
          <w:sz w:val="24"/>
          <w:szCs w:val="24"/>
          <w:lang w:val="de-DE"/>
        </w:rPr>
        <w:t>X</w:t>
      </w:r>
      <w:r w:rsidRPr="00CB2420">
        <w:rPr>
          <w:rFonts w:ascii="Times New Roman" w:hAnsi="Times New Roman"/>
          <w:sz w:val="24"/>
          <w:szCs w:val="24"/>
        </w:rPr>
        <w:t xml:space="preserve"> </w:t>
      </w:r>
      <w:r>
        <w:rPr>
          <w:rFonts w:ascii="Times New Roman" w:hAnsi="Times New Roman"/>
          <w:sz w:val="24"/>
          <w:szCs w:val="24"/>
        </w:rPr>
        <w:t xml:space="preserve">тысячелетием до н.э. Найдены стоянки, сгруппированные по левым притокам Волги, и керамические предметы </w:t>
      </w:r>
      <w:proofErr w:type="spellStart"/>
      <w:r w:rsidRPr="002F38D2">
        <w:rPr>
          <w:rFonts w:ascii="Times New Roman" w:hAnsi="Times New Roman"/>
          <w:b/>
          <w:sz w:val="24"/>
          <w:szCs w:val="24"/>
        </w:rPr>
        <w:t>елшанской</w:t>
      </w:r>
      <w:proofErr w:type="spellEnd"/>
      <w:r w:rsidRPr="002F38D2">
        <w:rPr>
          <w:rFonts w:ascii="Times New Roman" w:hAnsi="Times New Roman"/>
          <w:b/>
          <w:sz w:val="24"/>
          <w:szCs w:val="24"/>
        </w:rPr>
        <w:t xml:space="preserve"> культуры</w:t>
      </w:r>
      <w:r>
        <w:rPr>
          <w:rFonts w:ascii="Times New Roman" w:hAnsi="Times New Roman"/>
          <w:sz w:val="24"/>
          <w:szCs w:val="24"/>
        </w:rPr>
        <w:t xml:space="preserve"> (самая древняя керамическая культура), ареал распространения которой находился на землях Самарской и Ульяновской областей.</w:t>
      </w:r>
      <w:proofErr w:type="gramEnd"/>
      <w:r>
        <w:rPr>
          <w:rFonts w:ascii="Times New Roman" w:hAnsi="Times New Roman"/>
          <w:sz w:val="24"/>
          <w:szCs w:val="24"/>
        </w:rPr>
        <w:t xml:space="preserve"> Обнаруженные стоянки близ села </w:t>
      </w:r>
      <w:proofErr w:type="gramStart"/>
      <w:r>
        <w:rPr>
          <w:rFonts w:ascii="Times New Roman" w:hAnsi="Times New Roman"/>
          <w:sz w:val="24"/>
          <w:szCs w:val="24"/>
        </w:rPr>
        <w:t>Съезжее</w:t>
      </w:r>
      <w:proofErr w:type="gramEnd"/>
      <w:r>
        <w:rPr>
          <w:rFonts w:ascii="Times New Roman" w:hAnsi="Times New Roman"/>
          <w:sz w:val="24"/>
          <w:szCs w:val="24"/>
        </w:rPr>
        <w:t xml:space="preserve"> (</w:t>
      </w:r>
      <w:proofErr w:type="spellStart"/>
      <w:r>
        <w:rPr>
          <w:rFonts w:ascii="Times New Roman" w:hAnsi="Times New Roman"/>
          <w:sz w:val="24"/>
          <w:szCs w:val="24"/>
        </w:rPr>
        <w:t>Богатовский</w:t>
      </w:r>
      <w:proofErr w:type="spellEnd"/>
      <w:r>
        <w:rPr>
          <w:rFonts w:ascii="Times New Roman" w:hAnsi="Times New Roman"/>
          <w:sz w:val="24"/>
          <w:szCs w:val="24"/>
        </w:rPr>
        <w:t xml:space="preserve"> р-н)  и на территории Самарской Луки относятся к культуре раннего энеолита (медный век) </w:t>
      </w:r>
      <w:r>
        <w:rPr>
          <w:rFonts w:ascii="Times New Roman" w:hAnsi="Times New Roman"/>
          <w:sz w:val="24"/>
          <w:szCs w:val="24"/>
          <w:lang w:val="en-US"/>
        </w:rPr>
        <w:t>V</w:t>
      </w:r>
      <w:r w:rsidRPr="0054000B">
        <w:rPr>
          <w:rFonts w:ascii="Times New Roman" w:hAnsi="Times New Roman"/>
          <w:sz w:val="24"/>
          <w:szCs w:val="24"/>
        </w:rPr>
        <w:t>-</w:t>
      </w:r>
      <w:r>
        <w:rPr>
          <w:rFonts w:ascii="Times New Roman" w:hAnsi="Times New Roman"/>
          <w:sz w:val="24"/>
          <w:szCs w:val="24"/>
          <w:lang w:val="en-US"/>
        </w:rPr>
        <w:t>IV</w:t>
      </w:r>
      <w:r w:rsidRPr="0054000B">
        <w:rPr>
          <w:rFonts w:ascii="Times New Roman" w:hAnsi="Times New Roman"/>
          <w:sz w:val="24"/>
          <w:szCs w:val="24"/>
        </w:rPr>
        <w:t xml:space="preserve"> </w:t>
      </w:r>
      <w:r>
        <w:rPr>
          <w:rFonts w:ascii="Times New Roman" w:hAnsi="Times New Roman"/>
          <w:sz w:val="24"/>
          <w:szCs w:val="24"/>
        </w:rPr>
        <w:t>тыс. до н.э., они зачастую упоминаются в контексте существования Самарской культуры (</w:t>
      </w:r>
      <w:proofErr w:type="spellStart"/>
      <w:r>
        <w:rPr>
          <w:rFonts w:ascii="Times New Roman" w:hAnsi="Times New Roman"/>
          <w:sz w:val="24"/>
          <w:szCs w:val="24"/>
        </w:rPr>
        <w:t>средневолжская</w:t>
      </w:r>
      <w:proofErr w:type="spellEnd"/>
      <w:r>
        <w:rPr>
          <w:rFonts w:ascii="Times New Roman" w:hAnsi="Times New Roman"/>
          <w:sz w:val="24"/>
          <w:szCs w:val="24"/>
        </w:rPr>
        <w:t xml:space="preserve"> культура)</w:t>
      </w:r>
      <w:r w:rsidR="00A03D12">
        <w:rPr>
          <w:rFonts w:ascii="Times New Roman" w:hAnsi="Times New Roman"/>
          <w:sz w:val="24"/>
          <w:szCs w:val="24"/>
        </w:rPr>
        <w:t xml:space="preserve"> </w:t>
      </w:r>
    </w:p>
    <w:p w:rsidR="008F2737" w:rsidRPr="00AE28FB" w:rsidRDefault="008F2737" w:rsidP="008F2737">
      <w:pPr>
        <w:spacing w:line="360" w:lineRule="auto"/>
        <w:jc w:val="both"/>
        <w:rPr>
          <w:rFonts w:ascii="Times New Roman" w:hAnsi="Times New Roman"/>
          <w:sz w:val="24"/>
          <w:szCs w:val="24"/>
        </w:rPr>
      </w:pPr>
      <w:proofErr w:type="gramStart"/>
      <w:r>
        <w:rPr>
          <w:rFonts w:ascii="Times New Roman" w:hAnsi="Times New Roman"/>
          <w:sz w:val="24"/>
          <w:szCs w:val="24"/>
        </w:rPr>
        <w:t xml:space="preserve">В период </w:t>
      </w:r>
      <w:r w:rsidRPr="00B25F3C">
        <w:rPr>
          <w:rFonts w:ascii="Times New Roman" w:hAnsi="Times New Roman"/>
          <w:b/>
          <w:sz w:val="24"/>
          <w:szCs w:val="24"/>
        </w:rPr>
        <w:t>бронзового века</w:t>
      </w:r>
      <w:r>
        <w:rPr>
          <w:rFonts w:ascii="Times New Roman" w:hAnsi="Times New Roman"/>
          <w:sz w:val="24"/>
          <w:szCs w:val="24"/>
        </w:rPr>
        <w:t xml:space="preserve"> территория Самарской области, которая расположена в пределах </w:t>
      </w:r>
      <w:proofErr w:type="spellStart"/>
      <w:r>
        <w:rPr>
          <w:rFonts w:ascii="Times New Roman" w:hAnsi="Times New Roman"/>
          <w:sz w:val="24"/>
          <w:szCs w:val="24"/>
        </w:rPr>
        <w:t>лесостепеной</w:t>
      </w:r>
      <w:proofErr w:type="spellEnd"/>
      <w:r>
        <w:rPr>
          <w:rFonts w:ascii="Times New Roman" w:hAnsi="Times New Roman"/>
          <w:sz w:val="24"/>
          <w:szCs w:val="24"/>
        </w:rPr>
        <w:t xml:space="preserve"> и степной зон, активно осваивалась </w:t>
      </w:r>
      <w:proofErr w:type="spellStart"/>
      <w:r>
        <w:rPr>
          <w:rFonts w:ascii="Times New Roman" w:hAnsi="Times New Roman"/>
          <w:sz w:val="24"/>
          <w:szCs w:val="24"/>
        </w:rPr>
        <w:t>савроматскими</w:t>
      </w:r>
      <w:proofErr w:type="spellEnd"/>
      <w:r>
        <w:rPr>
          <w:rFonts w:ascii="Times New Roman" w:hAnsi="Times New Roman"/>
          <w:sz w:val="24"/>
          <w:szCs w:val="24"/>
        </w:rPr>
        <w:t xml:space="preserve"> племенами, образовавшиеся в процессе ассимиляции срубной (с. Михайло-Овсянка, </w:t>
      </w:r>
      <w:proofErr w:type="spellStart"/>
      <w:r>
        <w:rPr>
          <w:rFonts w:ascii="Times New Roman" w:hAnsi="Times New Roman"/>
          <w:sz w:val="24"/>
          <w:szCs w:val="24"/>
        </w:rPr>
        <w:t>Пестравский</w:t>
      </w:r>
      <w:proofErr w:type="spellEnd"/>
      <w:r>
        <w:rPr>
          <w:rFonts w:ascii="Times New Roman" w:hAnsi="Times New Roman"/>
          <w:sz w:val="24"/>
          <w:szCs w:val="24"/>
        </w:rPr>
        <w:t xml:space="preserve"> р-н) и андроновской археологических культур.</w:t>
      </w:r>
      <w:proofErr w:type="gramEnd"/>
      <w:r>
        <w:rPr>
          <w:rFonts w:ascii="Times New Roman" w:hAnsi="Times New Roman"/>
          <w:sz w:val="24"/>
          <w:szCs w:val="24"/>
        </w:rPr>
        <w:t xml:space="preserve"> При переходе в </w:t>
      </w:r>
      <w:r w:rsidRPr="00AE28FB">
        <w:rPr>
          <w:rFonts w:ascii="Times New Roman" w:hAnsi="Times New Roman"/>
          <w:b/>
          <w:sz w:val="24"/>
          <w:szCs w:val="24"/>
        </w:rPr>
        <w:t>железный век</w:t>
      </w:r>
      <w:r>
        <w:rPr>
          <w:rFonts w:ascii="Times New Roman" w:hAnsi="Times New Roman"/>
          <w:sz w:val="24"/>
          <w:szCs w:val="24"/>
        </w:rPr>
        <w:t xml:space="preserve"> вплоть до </w:t>
      </w:r>
      <w:r>
        <w:rPr>
          <w:rFonts w:ascii="Times New Roman" w:hAnsi="Times New Roman"/>
          <w:sz w:val="24"/>
          <w:szCs w:val="24"/>
          <w:lang w:val="de-DE"/>
        </w:rPr>
        <w:t>IV</w:t>
      </w:r>
      <w:r w:rsidRPr="00776D62">
        <w:rPr>
          <w:rFonts w:ascii="Times New Roman" w:hAnsi="Times New Roman"/>
          <w:sz w:val="24"/>
          <w:szCs w:val="24"/>
        </w:rPr>
        <w:t xml:space="preserve"> </w:t>
      </w:r>
      <w:r>
        <w:rPr>
          <w:rFonts w:ascii="Times New Roman" w:hAnsi="Times New Roman"/>
          <w:sz w:val="24"/>
          <w:szCs w:val="24"/>
        </w:rPr>
        <w:t>в н.э. в пределах среднего и нижнего течения Волги преобладали сарматские племена (</w:t>
      </w:r>
      <w:proofErr w:type="gramStart"/>
      <w:r>
        <w:rPr>
          <w:rFonts w:ascii="Times New Roman" w:hAnsi="Times New Roman"/>
          <w:sz w:val="24"/>
          <w:szCs w:val="24"/>
        </w:rPr>
        <w:t>с</w:t>
      </w:r>
      <w:proofErr w:type="gramEnd"/>
      <w:r>
        <w:rPr>
          <w:rFonts w:ascii="Times New Roman" w:hAnsi="Times New Roman"/>
          <w:sz w:val="24"/>
          <w:szCs w:val="24"/>
        </w:rPr>
        <w:t xml:space="preserve">. Андреевка, </w:t>
      </w:r>
      <w:proofErr w:type="spellStart"/>
      <w:r>
        <w:rPr>
          <w:rFonts w:ascii="Times New Roman" w:hAnsi="Times New Roman"/>
          <w:sz w:val="24"/>
          <w:szCs w:val="24"/>
        </w:rPr>
        <w:t>Богатовский</w:t>
      </w:r>
      <w:proofErr w:type="spellEnd"/>
      <w:r>
        <w:rPr>
          <w:rFonts w:ascii="Times New Roman" w:hAnsi="Times New Roman"/>
          <w:sz w:val="24"/>
          <w:szCs w:val="24"/>
        </w:rPr>
        <w:t xml:space="preserve"> р-н). </w:t>
      </w:r>
      <w:proofErr w:type="gramStart"/>
      <w:r>
        <w:rPr>
          <w:rFonts w:ascii="Times New Roman" w:hAnsi="Times New Roman"/>
          <w:sz w:val="24"/>
          <w:szCs w:val="24"/>
        </w:rPr>
        <w:t xml:space="preserve">Примечательно, что были найдены следы </w:t>
      </w:r>
      <w:proofErr w:type="spellStart"/>
      <w:r w:rsidRPr="00825539">
        <w:rPr>
          <w:rFonts w:ascii="Times New Roman" w:hAnsi="Times New Roman"/>
          <w:i/>
          <w:sz w:val="24"/>
          <w:szCs w:val="24"/>
        </w:rPr>
        <w:t>пшеворской</w:t>
      </w:r>
      <w:proofErr w:type="spellEnd"/>
      <w:r w:rsidRPr="00825539">
        <w:rPr>
          <w:rFonts w:ascii="Times New Roman" w:hAnsi="Times New Roman"/>
          <w:i/>
          <w:sz w:val="24"/>
          <w:szCs w:val="24"/>
        </w:rPr>
        <w:t xml:space="preserve">, </w:t>
      </w:r>
      <w:proofErr w:type="spellStart"/>
      <w:r w:rsidRPr="00825539">
        <w:rPr>
          <w:rFonts w:ascii="Times New Roman" w:hAnsi="Times New Roman"/>
          <w:i/>
          <w:sz w:val="24"/>
          <w:szCs w:val="24"/>
        </w:rPr>
        <w:t>именьковской</w:t>
      </w:r>
      <w:proofErr w:type="spellEnd"/>
      <w:r w:rsidRPr="00825539">
        <w:rPr>
          <w:rFonts w:ascii="Times New Roman" w:hAnsi="Times New Roman"/>
          <w:i/>
          <w:sz w:val="24"/>
          <w:szCs w:val="24"/>
        </w:rPr>
        <w:t xml:space="preserve"> и </w:t>
      </w:r>
      <w:proofErr w:type="spellStart"/>
      <w:r w:rsidRPr="00825539">
        <w:rPr>
          <w:rFonts w:ascii="Times New Roman" w:hAnsi="Times New Roman"/>
          <w:i/>
          <w:sz w:val="24"/>
          <w:szCs w:val="24"/>
        </w:rPr>
        <w:t>черняховской</w:t>
      </w:r>
      <w:proofErr w:type="spellEnd"/>
      <w:r w:rsidRPr="00825539">
        <w:rPr>
          <w:rFonts w:ascii="Times New Roman" w:hAnsi="Times New Roman"/>
          <w:i/>
          <w:sz w:val="24"/>
          <w:szCs w:val="24"/>
        </w:rPr>
        <w:t xml:space="preserve"> культур  </w:t>
      </w:r>
      <w:r>
        <w:rPr>
          <w:rFonts w:ascii="Times New Roman" w:hAnsi="Times New Roman"/>
          <w:sz w:val="24"/>
          <w:szCs w:val="24"/>
          <w:lang w:val="en-US"/>
        </w:rPr>
        <w:t>III</w:t>
      </w:r>
      <w:r w:rsidRPr="00AE28FB">
        <w:rPr>
          <w:rFonts w:ascii="Times New Roman" w:hAnsi="Times New Roman"/>
          <w:sz w:val="24"/>
          <w:szCs w:val="24"/>
        </w:rPr>
        <w:t>-</w:t>
      </w:r>
      <w:r>
        <w:rPr>
          <w:rFonts w:ascii="Times New Roman" w:hAnsi="Times New Roman"/>
          <w:sz w:val="24"/>
          <w:szCs w:val="24"/>
          <w:lang w:val="en-US"/>
        </w:rPr>
        <w:t>IV</w:t>
      </w:r>
      <w:r w:rsidRPr="00AE28FB">
        <w:rPr>
          <w:rFonts w:ascii="Times New Roman" w:hAnsi="Times New Roman"/>
          <w:sz w:val="24"/>
          <w:szCs w:val="24"/>
        </w:rPr>
        <w:t xml:space="preserve"> </w:t>
      </w:r>
      <w:r>
        <w:rPr>
          <w:rFonts w:ascii="Times New Roman" w:hAnsi="Times New Roman"/>
          <w:sz w:val="24"/>
          <w:szCs w:val="24"/>
        </w:rPr>
        <w:t xml:space="preserve">в н.э., подтверждающие факт Великого переселения народов в Поволжье. </w:t>
      </w:r>
      <w:proofErr w:type="gramEnd"/>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     Результаты раскопок </w:t>
      </w:r>
      <w:r>
        <w:rPr>
          <w:rFonts w:ascii="Times New Roman" w:hAnsi="Times New Roman"/>
          <w:b/>
          <w:sz w:val="24"/>
          <w:szCs w:val="24"/>
        </w:rPr>
        <w:t>городища</w:t>
      </w:r>
      <w:r w:rsidRPr="00FB7DED">
        <w:rPr>
          <w:rFonts w:ascii="Times New Roman" w:hAnsi="Times New Roman"/>
          <w:b/>
          <w:sz w:val="24"/>
          <w:szCs w:val="24"/>
        </w:rPr>
        <w:t xml:space="preserve"> «Лбище»,</w:t>
      </w:r>
      <w:r>
        <w:rPr>
          <w:rFonts w:ascii="Times New Roman" w:hAnsi="Times New Roman"/>
          <w:sz w:val="24"/>
          <w:szCs w:val="24"/>
        </w:rPr>
        <w:t xml:space="preserve"> существовавшего в конце </w:t>
      </w:r>
      <w:r>
        <w:rPr>
          <w:rFonts w:ascii="Times New Roman" w:hAnsi="Times New Roman"/>
          <w:sz w:val="24"/>
          <w:szCs w:val="24"/>
          <w:lang w:val="en-US"/>
        </w:rPr>
        <w:t>III</w:t>
      </w:r>
      <w:r w:rsidRPr="00D02827">
        <w:rPr>
          <w:rFonts w:ascii="Times New Roman" w:hAnsi="Times New Roman"/>
          <w:sz w:val="24"/>
          <w:szCs w:val="24"/>
        </w:rPr>
        <w:t>-</w:t>
      </w:r>
      <w:r>
        <w:rPr>
          <w:rFonts w:ascii="Times New Roman" w:hAnsi="Times New Roman"/>
          <w:sz w:val="24"/>
          <w:szCs w:val="24"/>
          <w:lang w:val="en-US"/>
        </w:rPr>
        <w:t>IV</w:t>
      </w:r>
      <w:r w:rsidRPr="00D02827">
        <w:rPr>
          <w:rFonts w:ascii="Times New Roman" w:hAnsi="Times New Roman"/>
          <w:sz w:val="24"/>
          <w:szCs w:val="24"/>
        </w:rPr>
        <w:t xml:space="preserve"> </w:t>
      </w:r>
      <w:proofErr w:type="spellStart"/>
      <w:proofErr w:type="gramStart"/>
      <w:r>
        <w:rPr>
          <w:rFonts w:ascii="Times New Roman" w:hAnsi="Times New Roman"/>
          <w:sz w:val="24"/>
          <w:szCs w:val="24"/>
        </w:rPr>
        <w:t>вв</w:t>
      </w:r>
      <w:proofErr w:type="spellEnd"/>
      <w:proofErr w:type="gramEnd"/>
      <w:r>
        <w:rPr>
          <w:rFonts w:ascii="Times New Roman" w:hAnsi="Times New Roman"/>
          <w:sz w:val="24"/>
          <w:szCs w:val="24"/>
        </w:rPr>
        <w:t xml:space="preserve"> н.э, и исследование бытовых археологических находок выявили неместное происхождение обитателей. Вероятнее всего, племена относятся к </w:t>
      </w:r>
      <w:proofErr w:type="spellStart"/>
      <w:r>
        <w:rPr>
          <w:rFonts w:ascii="Times New Roman" w:hAnsi="Times New Roman"/>
          <w:i/>
          <w:sz w:val="24"/>
          <w:szCs w:val="24"/>
        </w:rPr>
        <w:t>ч</w:t>
      </w:r>
      <w:r w:rsidRPr="00776D62">
        <w:rPr>
          <w:rFonts w:ascii="Times New Roman" w:hAnsi="Times New Roman"/>
          <w:i/>
          <w:sz w:val="24"/>
          <w:szCs w:val="24"/>
        </w:rPr>
        <w:t>ерняховской</w:t>
      </w:r>
      <w:proofErr w:type="spellEnd"/>
      <w:r w:rsidRPr="00776D62">
        <w:rPr>
          <w:rFonts w:ascii="Times New Roman" w:hAnsi="Times New Roman"/>
          <w:i/>
          <w:sz w:val="24"/>
          <w:szCs w:val="24"/>
        </w:rPr>
        <w:t xml:space="preserve"> и </w:t>
      </w:r>
      <w:proofErr w:type="spellStart"/>
      <w:r w:rsidRPr="00776D62">
        <w:rPr>
          <w:rFonts w:ascii="Times New Roman" w:hAnsi="Times New Roman"/>
          <w:i/>
          <w:sz w:val="24"/>
          <w:szCs w:val="24"/>
        </w:rPr>
        <w:t>пшеворской</w:t>
      </w:r>
      <w:proofErr w:type="spellEnd"/>
      <w:r w:rsidRPr="00776D62">
        <w:rPr>
          <w:rFonts w:ascii="Times New Roman" w:hAnsi="Times New Roman"/>
          <w:i/>
          <w:sz w:val="24"/>
          <w:szCs w:val="24"/>
        </w:rPr>
        <w:t xml:space="preserve"> культурам</w:t>
      </w:r>
      <w:r>
        <w:rPr>
          <w:rFonts w:ascii="Times New Roman" w:hAnsi="Times New Roman"/>
          <w:sz w:val="24"/>
          <w:szCs w:val="24"/>
        </w:rPr>
        <w:t xml:space="preserve">, по языку принадлежали к славянской группе индоевропейской семьи. В хозяйственной специализации преобладали земледелие, скотоводство и рыболовство. В </w:t>
      </w:r>
      <w:r>
        <w:rPr>
          <w:rFonts w:ascii="Times New Roman" w:hAnsi="Times New Roman"/>
          <w:sz w:val="24"/>
          <w:szCs w:val="24"/>
        </w:rPr>
        <w:lastRenderedPageBreak/>
        <w:t xml:space="preserve">определенный период времени площадка городища была окружена валом и рвом, жилые дома располагались в два ряда на берегу Волги, существовало святилище. Неестественность поз скелетов, найденных в одном из слоев городища, говорит о том, что многие жители погибли насильственным путем, скорее всего, вследствие вражеского набега. Об этом также может свидетельствовать целостность предметов домашнего </w:t>
      </w:r>
      <w:r w:rsidRPr="00F1361F">
        <w:rPr>
          <w:rFonts w:ascii="Times New Roman" w:hAnsi="Times New Roman"/>
          <w:sz w:val="24"/>
          <w:szCs w:val="24"/>
        </w:rPr>
        <w:t>обихода</w:t>
      </w:r>
      <w:r w:rsidR="00D95C63" w:rsidRPr="00F1361F">
        <w:rPr>
          <w:rFonts w:ascii="Times New Roman" w:hAnsi="Times New Roman"/>
          <w:sz w:val="24"/>
          <w:szCs w:val="24"/>
        </w:rPr>
        <w:t xml:space="preserve"> [</w:t>
      </w:r>
      <w:r w:rsidR="00F1361F" w:rsidRPr="00F1361F">
        <w:rPr>
          <w:rFonts w:ascii="Times New Roman" w:hAnsi="Times New Roman"/>
          <w:sz w:val="24"/>
          <w:szCs w:val="24"/>
        </w:rPr>
        <w:t>15</w:t>
      </w:r>
      <w:r w:rsidR="00D95C63" w:rsidRPr="00F1361F">
        <w:rPr>
          <w:rFonts w:ascii="Times New Roman" w:hAnsi="Times New Roman"/>
          <w:sz w:val="24"/>
          <w:szCs w:val="24"/>
        </w:rPr>
        <w:t>]</w:t>
      </w:r>
      <w:r w:rsidRPr="00F1361F">
        <w:rPr>
          <w:rFonts w:ascii="Times New Roman" w:hAnsi="Times New Roman"/>
          <w:sz w:val="24"/>
          <w:szCs w:val="24"/>
        </w:rPr>
        <w:t>.</w:t>
      </w:r>
    </w:p>
    <w:p w:rsidR="008F2737" w:rsidRDefault="008F2737" w:rsidP="008F2737">
      <w:pPr>
        <w:spacing w:line="360" w:lineRule="auto"/>
        <w:jc w:val="both"/>
        <w:rPr>
          <w:rFonts w:ascii="Times New Roman" w:hAnsi="Times New Roman"/>
          <w:i/>
          <w:color w:val="000000"/>
          <w:sz w:val="24"/>
          <w:szCs w:val="24"/>
        </w:rPr>
      </w:pPr>
      <w:r>
        <w:rPr>
          <w:rFonts w:ascii="Times New Roman" w:hAnsi="Times New Roman"/>
          <w:sz w:val="24"/>
          <w:szCs w:val="24"/>
        </w:rPr>
        <w:t xml:space="preserve">У подножья </w:t>
      </w:r>
      <w:r w:rsidRPr="00FB7DED">
        <w:rPr>
          <w:rFonts w:ascii="Times New Roman" w:hAnsi="Times New Roman"/>
          <w:b/>
          <w:sz w:val="24"/>
          <w:szCs w:val="24"/>
        </w:rPr>
        <w:t xml:space="preserve">горы </w:t>
      </w:r>
      <w:proofErr w:type="spellStart"/>
      <w:r w:rsidRPr="00FB7DED">
        <w:rPr>
          <w:rFonts w:ascii="Times New Roman" w:hAnsi="Times New Roman"/>
          <w:b/>
          <w:sz w:val="24"/>
          <w:szCs w:val="24"/>
        </w:rPr>
        <w:t>Ош-Пандо-Нерь</w:t>
      </w:r>
      <w:proofErr w:type="spellEnd"/>
      <w:r>
        <w:rPr>
          <w:rFonts w:ascii="Times New Roman" w:hAnsi="Times New Roman"/>
          <w:sz w:val="24"/>
          <w:szCs w:val="24"/>
        </w:rPr>
        <w:t xml:space="preserve"> (с. </w:t>
      </w:r>
      <w:proofErr w:type="spellStart"/>
      <w:r>
        <w:rPr>
          <w:rFonts w:ascii="Times New Roman" w:hAnsi="Times New Roman"/>
          <w:sz w:val="24"/>
          <w:szCs w:val="24"/>
        </w:rPr>
        <w:t>Шелехметь</w:t>
      </w:r>
      <w:proofErr w:type="spellEnd"/>
      <w:r>
        <w:rPr>
          <w:rFonts w:ascii="Times New Roman" w:hAnsi="Times New Roman"/>
          <w:sz w:val="24"/>
          <w:szCs w:val="24"/>
        </w:rPr>
        <w:t xml:space="preserve">) 13 столетий назад было огромное селище рядом с неприступной крепостью, которая предназначалась для убежища. Найденные металлические изделия, характер древней керамики  помогли установить, что селище и городище относится к </w:t>
      </w:r>
      <w:r>
        <w:rPr>
          <w:rFonts w:ascii="Times New Roman" w:hAnsi="Times New Roman"/>
          <w:sz w:val="24"/>
          <w:szCs w:val="24"/>
          <w:lang w:val="en-US"/>
        </w:rPr>
        <w:t>V</w:t>
      </w:r>
      <w:r w:rsidRPr="0005515A">
        <w:rPr>
          <w:rFonts w:ascii="Times New Roman" w:hAnsi="Times New Roman"/>
          <w:sz w:val="24"/>
          <w:szCs w:val="24"/>
        </w:rPr>
        <w:t>-</w:t>
      </w:r>
      <w:r>
        <w:rPr>
          <w:rFonts w:ascii="Times New Roman" w:hAnsi="Times New Roman"/>
          <w:sz w:val="24"/>
          <w:szCs w:val="24"/>
          <w:lang w:val="en-US"/>
        </w:rPr>
        <w:t>VI</w:t>
      </w:r>
      <w:r w:rsidRPr="0005515A">
        <w:rPr>
          <w:rFonts w:ascii="Times New Roman" w:hAnsi="Times New Roman"/>
          <w:sz w:val="24"/>
          <w:szCs w:val="24"/>
        </w:rPr>
        <w:t xml:space="preserve"> </w:t>
      </w:r>
      <w:r>
        <w:rPr>
          <w:rFonts w:ascii="Times New Roman" w:hAnsi="Times New Roman"/>
          <w:sz w:val="24"/>
          <w:szCs w:val="24"/>
        </w:rPr>
        <w:t xml:space="preserve"> </w:t>
      </w:r>
      <w:proofErr w:type="spellStart"/>
      <w:proofErr w:type="gramStart"/>
      <w:r>
        <w:rPr>
          <w:rFonts w:ascii="Times New Roman" w:hAnsi="Times New Roman"/>
          <w:sz w:val="24"/>
          <w:szCs w:val="24"/>
        </w:rPr>
        <w:t>вв</w:t>
      </w:r>
      <w:proofErr w:type="spellEnd"/>
      <w:proofErr w:type="gramEnd"/>
      <w:r>
        <w:rPr>
          <w:rFonts w:ascii="Times New Roman" w:hAnsi="Times New Roman"/>
          <w:sz w:val="24"/>
          <w:szCs w:val="24"/>
        </w:rPr>
        <w:t xml:space="preserve"> н.э. и соответствуют </w:t>
      </w:r>
      <w:proofErr w:type="spellStart"/>
      <w:r w:rsidRPr="00825539">
        <w:rPr>
          <w:rFonts w:ascii="Times New Roman" w:hAnsi="Times New Roman"/>
          <w:i/>
          <w:sz w:val="24"/>
          <w:szCs w:val="24"/>
        </w:rPr>
        <w:t>именьковской</w:t>
      </w:r>
      <w:proofErr w:type="spellEnd"/>
      <w:r w:rsidRPr="00825539">
        <w:rPr>
          <w:rFonts w:ascii="Times New Roman" w:hAnsi="Times New Roman"/>
          <w:i/>
          <w:sz w:val="24"/>
          <w:szCs w:val="24"/>
        </w:rPr>
        <w:t xml:space="preserve"> культуре (славянам, переселившихся с </w:t>
      </w:r>
      <w:proofErr w:type="spellStart"/>
      <w:r w:rsidRPr="00825539">
        <w:rPr>
          <w:rFonts w:ascii="Times New Roman" w:hAnsi="Times New Roman"/>
          <w:i/>
          <w:sz w:val="24"/>
          <w:szCs w:val="24"/>
        </w:rPr>
        <w:t>Преднепровья</w:t>
      </w:r>
      <w:proofErr w:type="spellEnd"/>
      <w:r w:rsidRPr="00825539">
        <w:rPr>
          <w:rFonts w:ascii="Times New Roman" w:hAnsi="Times New Roman"/>
          <w:i/>
          <w:sz w:val="24"/>
          <w:szCs w:val="24"/>
        </w:rPr>
        <w:t>)</w:t>
      </w:r>
      <w:r>
        <w:rPr>
          <w:rFonts w:ascii="Times New Roman" w:hAnsi="Times New Roman"/>
          <w:sz w:val="24"/>
          <w:szCs w:val="24"/>
        </w:rPr>
        <w:t xml:space="preserve">,  для которой было характерно пашенное земледелие, скотоводство. Очень скоро </w:t>
      </w:r>
      <w:proofErr w:type="spellStart"/>
      <w:r>
        <w:rPr>
          <w:rFonts w:ascii="Times New Roman" w:hAnsi="Times New Roman"/>
          <w:sz w:val="24"/>
          <w:szCs w:val="24"/>
        </w:rPr>
        <w:t>именьковские</w:t>
      </w:r>
      <w:proofErr w:type="spellEnd"/>
      <w:r>
        <w:rPr>
          <w:rFonts w:ascii="Times New Roman" w:hAnsi="Times New Roman"/>
          <w:sz w:val="24"/>
          <w:szCs w:val="24"/>
        </w:rPr>
        <w:t xml:space="preserve"> племена были вытеснены булгарскими племенами, о чем свидетельствуют прямоугольные могилы </w:t>
      </w:r>
      <w:r>
        <w:rPr>
          <w:rFonts w:ascii="Times New Roman" w:hAnsi="Times New Roman"/>
          <w:sz w:val="24"/>
          <w:szCs w:val="24"/>
          <w:lang w:val="en-US"/>
        </w:rPr>
        <w:t>VII</w:t>
      </w:r>
      <w:r w:rsidRPr="001A4C14">
        <w:rPr>
          <w:rFonts w:ascii="Times New Roman" w:hAnsi="Times New Roman"/>
          <w:sz w:val="24"/>
          <w:szCs w:val="24"/>
        </w:rPr>
        <w:t>-</w:t>
      </w:r>
      <w:r>
        <w:rPr>
          <w:rFonts w:ascii="Times New Roman" w:hAnsi="Times New Roman"/>
          <w:sz w:val="24"/>
          <w:szCs w:val="24"/>
          <w:lang w:val="en-US"/>
        </w:rPr>
        <w:t>VIII</w:t>
      </w:r>
      <w:r w:rsidRPr="001A4C14">
        <w:rPr>
          <w:rFonts w:ascii="Times New Roman" w:hAnsi="Times New Roman"/>
          <w:sz w:val="24"/>
          <w:szCs w:val="24"/>
        </w:rPr>
        <w:t xml:space="preserve"> </w:t>
      </w:r>
      <w:r>
        <w:rPr>
          <w:rFonts w:ascii="Times New Roman" w:hAnsi="Times New Roman"/>
          <w:sz w:val="24"/>
          <w:szCs w:val="24"/>
        </w:rPr>
        <w:t>вв. с захороненными вещами без характерных для булгар могильников.</w:t>
      </w:r>
      <w:r>
        <w:rPr>
          <w:color w:val="000000"/>
        </w:rPr>
        <w:t xml:space="preserve"> </w:t>
      </w:r>
      <w:r w:rsidRPr="00FB7DED">
        <w:rPr>
          <w:rFonts w:ascii="Times New Roman" w:hAnsi="Times New Roman"/>
          <w:i/>
          <w:color w:val="000000"/>
          <w:sz w:val="24"/>
          <w:szCs w:val="24"/>
        </w:rPr>
        <w:t>Уникальность данного памятника состоит в том, что представлены следы двух сменивших друг друга некоренных народов</w:t>
      </w:r>
      <w:r w:rsidR="00DB0B75">
        <w:rPr>
          <w:rFonts w:ascii="Times New Roman" w:hAnsi="Times New Roman"/>
          <w:i/>
          <w:color w:val="000000"/>
          <w:sz w:val="24"/>
          <w:szCs w:val="24"/>
        </w:rPr>
        <w:t xml:space="preserve"> </w:t>
      </w:r>
      <w:r w:rsidR="00DB0B75" w:rsidRPr="00F1361F">
        <w:rPr>
          <w:rFonts w:ascii="Times New Roman" w:hAnsi="Times New Roman"/>
          <w:i/>
          <w:color w:val="000000"/>
          <w:sz w:val="24"/>
          <w:szCs w:val="24"/>
        </w:rPr>
        <w:t>[</w:t>
      </w:r>
      <w:r w:rsidR="00F1361F" w:rsidRPr="00F1361F">
        <w:rPr>
          <w:rFonts w:ascii="Times New Roman" w:hAnsi="Times New Roman"/>
          <w:i/>
          <w:color w:val="000000"/>
          <w:sz w:val="24"/>
          <w:szCs w:val="24"/>
        </w:rPr>
        <w:t>16</w:t>
      </w:r>
      <w:r w:rsidR="00DB0B75" w:rsidRPr="00F1361F">
        <w:rPr>
          <w:rFonts w:ascii="Times New Roman" w:hAnsi="Times New Roman"/>
          <w:i/>
          <w:color w:val="000000"/>
          <w:sz w:val="24"/>
          <w:szCs w:val="24"/>
        </w:rPr>
        <w:t>]</w:t>
      </w:r>
      <w:r w:rsidRPr="00F1361F">
        <w:rPr>
          <w:rFonts w:ascii="Times New Roman" w:hAnsi="Times New Roman"/>
          <w:i/>
          <w:color w:val="000000"/>
          <w:sz w:val="24"/>
          <w:szCs w:val="24"/>
        </w:rPr>
        <w:t>.</w:t>
      </w:r>
    </w:p>
    <w:p w:rsidR="008F2737" w:rsidRPr="00457A73" w:rsidRDefault="008F2737" w:rsidP="008F2737">
      <w:pPr>
        <w:spacing w:line="360" w:lineRule="auto"/>
        <w:jc w:val="both"/>
        <w:rPr>
          <w:rFonts w:ascii="Times New Roman" w:hAnsi="Times New Roman"/>
          <w:color w:val="000000"/>
          <w:sz w:val="24"/>
          <w:szCs w:val="24"/>
        </w:rPr>
      </w:pPr>
      <w:r w:rsidRPr="00E12AC8">
        <w:rPr>
          <w:rFonts w:ascii="Times New Roman" w:hAnsi="Times New Roman"/>
          <w:color w:val="000000"/>
          <w:sz w:val="24"/>
          <w:szCs w:val="24"/>
        </w:rPr>
        <w:t>Неподалеку</w:t>
      </w:r>
      <w:r>
        <w:rPr>
          <w:rFonts w:ascii="Times New Roman" w:hAnsi="Times New Roman"/>
          <w:color w:val="000000"/>
          <w:sz w:val="24"/>
          <w:szCs w:val="24"/>
        </w:rPr>
        <w:t xml:space="preserve"> </w:t>
      </w:r>
      <w:proofErr w:type="gramStart"/>
      <w:r>
        <w:rPr>
          <w:rFonts w:ascii="Times New Roman" w:hAnsi="Times New Roman"/>
          <w:color w:val="000000"/>
          <w:sz w:val="24"/>
          <w:szCs w:val="24"/>
        </w:rPr>
        <w:t>от</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Рождествено (Волжский р-н) находится не менее интересный археологический объект – </w:t>
      </w:r>
      <w:proofErr w:type="spellStart"/>
      <w:r w:rsidRPr="00003660">
        <w:rPr>
          <w:rFonts w:ascii="Times New Roman" w:hAnsi="Times New Roman"/>
          <w:b/>
          <w:color w:val="000000"/>
          <w:sz w:val="24"/>
          <w:szCs w:val="24"/>
        </w:rPr>
        <w:t>Новинковский</w:t>
      </w:r>
      <w:proofErr w:type="spellEnd"/>
      <w:r w:rsidRPr="00003660">
        <w:rPr>
          <w:rFonts w:ascii="Times New Roman" w:hAnsi="Times New Roman"/>
          <w:b/>
          <w:color w:val="000000"/>
          <w:sz w:val="24"/>
          <w:szCs w:val="24"/>
        </w:rPr>
        <w:t xml:space="preserve"> курганский могильник</w:t>
      </w:r>
      <w:r>
        <w:rPr>
          <w:rFonts w:ascii="Times New Roman" w:hAnsi="Times New Roman"/>
          <w:color w:val="000000"/>
          <w:sz w:val="24"/>
          <w:szCs w:val="24"/>
        </w:rPr>
        <w:t xml:space="preserve"> (29 курганов), который является единственным обнаруженным местом захоронения </w:t>
      </w:r>
      <w:r w:rsidRPr="0078738A">
        <w:rPr>
          <w:rFonts w:ascii="Times New Roman" w:hAnsi="Times New Roman"/>
          <w:i/>
          <w:color w:val="000000"/>
          <w:sz w:val="24"/>
          <w:szCs w:val="24"/>
        </w:rPr>
        <w:t>булгарских племен, мигрировавших на территорию Самарской Луки</w:t>
      </w:r>
      <w:r>
        <w:rPr>
          <w:rFonts w:ascii="Times New Roman" w:hAnsi="Times New Roman"/>
          <w:color w:val="000000"/>
          <w:sz w:val="24"/>
          <w:szCs w:val="24"/>
        </w:rPr>
        <w:t xml:space="preserve"> после распада племенного союза Великая Болгария в конце </w:t>
      </w:r>
      <w:r>
        <w:rPr>
          <w:rFonts w:ascii="Times New Roman" w:hAnsi="Times New Roman"/>
          <w:color w:val="000000"/>
          <w:sz w:val="24"/>
          <w:szCs w:val="24"/>
          <w:lang w:val="de-DE"/>
        </w:rPr>
        <w:t>VII</w:t>
      </w:r>
      <w:r w:rsidRPr="00E12AC8">
        <w:rPr>
          <w:rFonts w:ascii="Times New Roman" w:hAnsi="Times New Roman"/>
          <w:color w:val="000000"/>
          <w:sz w:val="24"/>
          <w:szCs w:val="24"/>
        </w:rPr>
        <w:t xml:space="preserve"> </w:t>
      </w:r>
      <w:r>
        <w:rPr>
          <w:rFonts w:ascii="Times New Roman" w:hAnsi="Times New Roman"/>
          <w:color w:val="000000"/>
          <w:sz w:val="24"/>
          <w:szCs w:val="24"/>
        </w:rPr>
        <w:t>в. н. э</w:t>
      </w:r>
      <w:r w:rsidR="00457A73">
        <w:rPr>
          <w:rFonts w:ascii="Times New Roman" w:hAnsi="Times New Roman"/>
          <w:color w:val="000000"/>
          <w:sz w:val="24"/>
          <w:szCs w:val="24"/>
        </w:rPr>
        <w:t>.</w:t>
      </w:r>
      <w:r w:rsidR="00DB0B75" w:rsidRPr="002467A8">
        <w:rPr>
          <w:rFonts w:ascii="Times New Roman" w:hAnsi="Times New Roman"/>
          <w:color w:val="000000"/>
          <w:sz w:val="24"/>
          <w:szCs w:val="24"/>
        </w:rPr>
        <w:t xml:space="preserve"> (</w:t>
      </w:r>
      <w:r w:rsidR="00DB0B75">
        <w:rPr>
          <w:rFonts w:ascii="Times New Roman" w:hAnsi="Times New Roman"/>
          <w:color w:val="000000"/>
          <w:sz w:val="24"/>
          <w:szCs w:val="24"/>
        </w:rPr>
        <w:t>Матвеева Г.И</w:t>
      </w:r>
      <w:r>
        <w:rPr>
          <w:rFonts w:ascii="Times New Roman" w:hAnsi="Times New Roman"/>
          <w:color w:val="000000"/>
          <w:sz w:val="24"/>
          <w:szCs w:val="24"/>
        </w:rPr>
        <w:t>.</w:t>
      </w:r>
      <w:r w:rsidR="00DB0B75">
        <w:rPr>
          <w:rFonts w:ascii="Times New Roman" w:hAnsi="Times New Roman"/>
          <w:color w:val="000000"/>
          <w:sz w:val="24"/>
          <w:szCs w:val="24"/>
        </w:rPr>
        <w:t>; 1997 г.)</w:t>
      </w:r>
      <w:r w:rsidR="00457A73">
        <w:rPr>
          <w:rFonts w:ascii="Times New Roman" w:hAnsi="Times New Roman"/>
          <w:color w:val="000000"/>
          <w:sz w:val="24"/>
          <w:szCs w:val="24"/>
        </w:rPr>
        <w:t>.</w:t>
      </w:r>
      <w:r>
        <w:rPr>
          <w:rFonts w:ascii="Times New Roman" w:hAnsi="Times New Roman"/>
          <w:color w:val="000000"/>
          <w:sz w:val="24"/>
          <w:szCs w:val="24"/>
        </w:rPr>
        <w:t xml:space="preserve"> </w:t>
      </w:r>
    </w:p>
    <w:p w:rsidR="008F2737" w:rsidRDefault="008F2737" w:rsidP="008F2737">
      <w:pPr>
        <w:spacing w:line="360" w:lineRule="auto"/>
        <w:jc w:val="both"/>
        <w:rPr>
          <w:rFonts w:ascii="Times New Roman" w:hAnsi="Times New Roman"/>
          <w:i/>
          <w:color w:val="000000"/>
          <w:sz w:val="24"/>
          <w:szCs w:val="24"/>
        </w:rPr>
      </w:pPr>
      <w:r w:rsidRPr="0078738A">
        <w:rPr>
          <w:rFonts w:ascii="Times New Roman" w:hAnsi="Times New Roman"/>
          <w:i/>
          <w:color w:val="000000"/>
          <w:sz w:val="24"/>
          <w:szCs w:val="24"/>
        </w:rPr>
        <w:t xml:space="preserve">Комплекс памятников в с. </w:t>
      </w:r>
      <w:proofErr w:type="spellStart"/>
      <w:r w:rsidRPr="0078738A">
        <w:rPr>
          <w:rFonts w:ascii="Times New Roman" w:hAnsi="Times New Roman"/>
          <w:i/>
          <w:color w:val="000000"/>
          <w:sz w:val="24"/>
          <w:szCs w:val="24"/>
        </w:rPr>
        <w:t>Шелехметь</w:t>
      </w:r>
      <w:proofErr w:type="spellEnd"/>
      <w:r w:rsidRPr="0078738A">
        <w:rPr>
          <w:rFonts w:ascii="Times New Roman" w:hAnsi="Times New Roman"/>
          <w:i/>
          <w:color w:val="000000"/>
          <w:sz w:val="24"/>
          <w:szCs w:val="24"/>
        </w:rPr>
        <w:t xml:space="preserve"> и </w:t>
      </w:r>
      <w:proofErr w:type="spellStart"/>
      <w:r w:rsidRPr="0078738A">
        <w:rPr>
          <w:rFonts w:ascii="Times New Roman" w:hAnsi="Times New Roman"/>
          <w:i/>
          <w:color w:val="000000"/>
          <w:sz w:val="24"/>
          <w:szCs w:val="24"/>
        </w:rPr>
        <w:t>Новинковский</w:t>
      </w:r>
      <w:proofErr w:type="spellEnd"/>
      <w:r w:rsidRPr="0078738A">
        <w:rPr>
          <w:rFonts w:ascii="Times New Roman" w:hAnsi="Times New Roman"/>
          <w:i/>
          <w:color w:val="000000"/>
          <w:sz w:val="24"/>
          <w:szCs w:val="24"/>
        </w:rPr>
        <w:t xml:space="preserve"> курганский могильник входили в программу экскурсионных маршрутов с 1929 г. (маршрут №33)  и до сих пор пользуются спросом у жителей области.</w:t>
      </w:r>
    </w:p>
    <w:p w:rsidR="008F2737" w:rsidRDefault="008F2737" w:rsidP="008F2737">
      <w:pPr>
        <w:spacing w:line="360" w:lineRule="auto"/>
        <w:jc w:val="both"/>
        <w:rPr>
          <w:rFonts w:ascii="Times New Roman" w:hAnsi="Times New Roman"/>
          <w:sz w:val="24"/>
          <w:szCs w:val="24"/>
        </w:rPr>
      </w:pPr>
      <w:proofErr w:type="gramStart"/>
      <w:r w:rsidRPr="00543E37">
        <w:rPr>
          <w:rFonts w:ascii="Times New Roman" w:hAnsi="Times New Roman"/>
          <w:color w:val="000000"/>
          <w:sz w:val="24"/>
          <w:szCs w:val="24"/>
        </w:rPr>
        <w:t xml:space="preserve">Образованное  в </w:t>
      </w:r>
      <w:r w:rsidRPr="00543E37">
        <w:rPr>
          <w:rFonts w:ascii="Times New Roman" w:hAnsi="Times New Roman"/>
          <w:color w:val="000000"/>
          <w:sz w:val="24"/>
          <w:szCs w:val="24"/>
          <w:lang w:val="de-DE"/>
        </w:rPr>
        <w:t>VIII</w:t>
      </w:r>
      <w:r w:rsidRPr="00543E37">
        <w:rPr>
          <w:rFonts w:ascii="Times New Roman" w:hAnsi="Times New Roman"/>
          <w:color w:val="000000"/>
          <w:sz w:val="24"/>
          <w:szCs w:val="24"/>
        </w:rPr>
        <w:t xml:space="preserve"> веке булгарскими племенами государство Волжская Булгария развивало свои торгово-экономические связи вплоть до </w:t>
      </w:r>
      <w:r>
        <w:rPr>
          <w:rFonts w:ascii="Times New Roman" w:hAnsi="Times New Roman"/>
          <w:color w:val="000000"/>
          <w:sz w:val="24"/>
          <w:szCs w:val="24"/>
        </w:rPr>
        <w:t>падения и включения</w:t>
      </w:r>
      <w:r w:rsidRPr="00543E37">
        <w:rPr>
          <w:rFonts w:ascii="Times New Roman" w:hAnsi="Times New Roman"/>
          <w:color w:val="000000"/>
          <w:sz w:val="24"/>
          <w:szCs w:val="24"/>
        </w:rPr>
        <w:t xml:space="preserve"> в состав Золотой Орды, о чем свидетельствует</w:t>
      </w:r>
      <w:r>
        <w:rPr>
          <w:rFonts w:ascii="Times New Roman" w:hAnsi="Times New Roman"/>
          <w:i/>
          <w:color w:val="000000"/>
          <w:sz w:val="24"/>
          <w:szCs w:val="24"/>
        </w:rPr>
        <w:t xml:space="preserve"> </w:t>
      </w:r>
      <w:r w:rsidRPr="00FB7DED">
        <w:rPr>
          <w:rFonts w:ascii="Times New Roman" w:hAnsi="Times New Roman"/>
          <w:b/>
          <w:sz w:val="24"/>
          <w:szCs w:val="24"/>
        </w:rPr>
        <w:t>Муромский городок</w:t>
      </w:r>
      <w:r>
        <w:rPr>
          <w:rFonts w:ascii="Times New Roman" w:hAnsi="Times New Roman"/>
          <w:sz w:val="24"/>
          <w:szCs w:val="24"/>
        </w:rPr>
        <w:t xml:space="preserve">, расположенный на западных окраинах Самарской Луки, между населенными пунктами Валы и Жигули, – с </w:t>
      </w:r>
      <w:r>
        <w:rPr>
          <w:rFonts w:ascii="Times New Roman" w:hAnsi="Times New Roman"/>
          <w:sz w:val="24"/>
          <w:szCs w:val="24"/>
          <w:lang w:val="en-US"/>
        </w:rPr>
        <w:t>X</w:t>
      </w:r>
      <w:r w:rsidRPr="008934D2">
        <w:rPr>
          <w:rFonts w:ascii="Times New Roman" w:hAnsi="Times New Roman"/>
          <w:sz w:val="24"/>
          <w:szCs w:val="24"/>
        </w:rPr>
        <w:t>-</w:t>
      </w:r>
      <w:r>
        <w:rPr>
          <w:rFonts w:ascii="Times New Roman" w:hAnsi="Times New Roman"/>
          <w:sz w:val="24"/>
          <w:szCs w:val="24"/>
          <w:lang w:val="en-US"/>
        </w:rPr>
        <w:t>XIII</w:t>
      </w:r>
      <w:r>
        <w:rPr>
          <w:rFonts w:ascii="Times New Roman" w:hAnsi="Times New Roman"/>
          <w:sz w:val="24"/>
          <w:szCs w:val="24"/>
        </w:rPr>
        <w:t xml:space="preserve"> вв. один из крупных центров </w:t>
      </w:r>
      <w:r w:rsidRPr="00FB5CE1">
        <w:rPr>
          <w:rFonts w:ascii="Times New Roman" w:hAnsi="Times New Roman"/>
          <w:i/>
          <w:sz w:val="24"/>
          <w:szCs w:val="24"/>
        </w:rPr>
        <w:t>на окраине</w:t>
      </w:r>
      <w:r>
        <w:rPr>
          <w:rFonts w:ascii="Times New Roman" w:hAnsi="Times New Roman"/>
          <w:sz w:val="24"/>
          <w:szCs w:val="24"/>
        </w:rPr>
        <w:t xml:space="preserve">  </w:t>
      </w:r>
      <w:r>
        <w:rPr>
          <w:rFonts w:ascii="Times New Roman" w:hAnsi="Times New Roman"/>
          <w:b/>
          <w:sz w:val="24"/>
          <w:szCs w:val="24"/>
        </w:rPr>
        <w:t xml:space="preserve">Волжской </w:t>
      </w:r>
      <w:r w:rsidRPr="00F1361F">
        <w:rPr>
          <w:rFonts w:ascii="Times New Roman" w:hAnsi="Times New Roman"/>
          <w:b/>
          <w:sz w:val="24"/>
          <w:szCs w:val="24"/>
        </w:rPr>
        <w:t>Булгарии</w:t>
      </w:r>
      <w:r w:rsidR="00FA196C" w:rsidRPr="00F1361F">
        <w:rPr>
          <w:rFonts w:ascii="Times New Roman" w:hAnsi="Times New Roman"/>
          <w:b/>
          <w:sz w:val="24"/>
          <w:szCs w:val="24"/>
        </w:rPr>
        <w:t xml:space="preserve"> [</w:t>
      </w:r>
      <w:r w:rsidR="00F1361F" w:rsidRPr="00F1361F">
        <w:rPr>
          <w:rFonts w:ascii="Times New Roman" w:hAnsi="Times New Roman"/>
          <w:b/>
          <w:sz w:val="24"/>
          <w:szCs w:val="24"/>
        </w:rPr>
        <w:t>17</w:t>
      </w:r>
      <w:r w:rsidR="00FA196C" w:rsidRPr="00F1361F">
        <w:rPr>
          <w:rFonts w:ascii="Times New Roman" w:hAnsi="Times New Roman"/>
          <w:b/>
          <w:sz w:val="24"/>
          <w:szCs w:val="24"/>
        </w:rPr>
        <w:t>]</w:t>
      </w:r>
      <w:r w:rsidRPr="00F1361F">
        <w:rPr>
          <w:rFonts w:ascii="Times New Roman" w:hAnsi="Times New Roman"/>
          <w:sz w:val="24"/>
          <w:szCs w:val="24"/>
        </w:rPr>
        <w:t>.</w:t>
      </w:r>
      <w:proofErr w:type="gramEnd"/>
      <w:r>
        <w:rPr>
          <w:rFonts w:ascii="Times New Roman" w:hAnsi="Times New Roman"/>
          <w:sz w:val="24"/>
          <w:szCs w:val="24"/>
        </w:rPr>
        <w:t xml:space="preserve"> Древний город площадью около 150 га, защищенный валами, рвами, углубленными и расширенными оврагами и имевший в своем подчинении несколько десятков болгарских селищ, делился на две части (внутреннюю и внешнюю), что </w:t>
      </w:r>
      <w:r>
        <w:rPr>
          <w:rFonts w:ascii="Times New Roman" w:hAnsi="Times New Roman"/>
          <w:sz w:val="24"/>
          <w:szCs w:val="24"/>
        </w:rPr>
        <w:lastRenderedPageBreak/>
        <w:t>свидетельствует о развитии города</w:t>
      </w:r>
      <w:r w:rsidR="00457A73">
        <w:rPr>
          <w:rFonts w:ascii="Times New Roman" w:hAnsi="Times New Roman"/>
          <w:sz w:val="24"/>
          <w:szCs w:val="24"/>
        </w:rPr>
        <w:t xml:space="preserve">. </w:t>
      </w:r>
      <w:r>
        <w:rPr>
          <w:rFonts w:ascii="Times New Roman" w:hAnsi="Times New Roman"/>
          <w:sz w:val="24"/>
          <w:szCs w:val="24"/>
        </w:rPr>
        <w:t>Жилища обычных волжских булгар были бревенчатыми, срубными, глинобитными. Кирпич был основным материалом для возведения казенных зданий, мечетей и жилищ феодалов. Найденные при раскопках предметы гончарного обихода, иностранные монеты, заморские украшения свидетельствует о торгово-ремесленной функции города, которая также объясняется выгодным географическим положением. На достойном уровне находились земледелие, скотоводство, образовани</w:t>
      </w:r>
      <w:r w:rsidR="00E07EA2">
        <w:rPr>
          <w:rFonts w:ascii="Times New Roman" w:hAnsi="Times New Roman"/>
          <w:sz w:val="24"/>
          <w:szCs w:val="24"/>
        </w:rPr>
        <w:t>е,</w:t>
      </w:r>
      <w:r w:rsidR="00E07EA2" w:rsidRPr="002467A8">
        <w:rPr>
          <w:rFonts w:ascii="Times New Roman" w:hAnsi="Times New Roman"/>
          <w:sz w:val="24"/>
          <w:szCs w:val="24"/>
        </w:rPr>
        <w:t xml:space="preserve"> </w:t>
      </w:r>
      <w:r w:rsidR="00E07EA2">
        <w:rPr>
          <w:rFonts w:ascii="Times New Roman" w:hAnsi="Times New Roman"/>
          <w:sz w:val="24"/>
          <w:szCs w:val="24"/>
        </w:rPr>
        <w:t>о</w:t>
      </w:r>
      <w:r w:rsidR="00E07EA2" w:rsidRPr="002467A8">
        <w:rPr>
          <w:rFonts w:ascii="Times New Roman" w:hAnsi="Times New Roman"/>
          <w:sz w:val="24"/>
          <w:szCs w:val="24"/>
        </w:rPr>
        <w:t xml:space="preserve"> </w:t>
      </w:r>
      <w:r w:rsidR="00E07EA2">
        <w:rPr>
          <w:rFonts w:ascii="Times New Roman" w:hAnsi="Times New Roman"/>
          <w:sz w:val="24"/>
          <w:szCs w:val="24"/>
        </w:rPr>
        <w:t>чем</w:t>
      </w:r>
      <w:r w:rsidR="00E07EA2" w:rsidRPr="002467A8">
        <w:rPr>
          <w:rFonts w:ascii="Times New Roman" w:hAnsi="Times New Roman"/>
          <w:sz w:val="24"/>
          <w:szCs w:val="24"/>
        </w:rPr>
        <w:t xml:space="preserve"> </w:t>
      </w:r>
      <w:r w:rsidR="00E07EA2">
        <w:rPr>
          <w:rFonts w:ascii="Times New Roman" w:hAnsi="Times New Roman"/>
          <w:sz w:val="24"/>
          <w:szCs w:val="24"/>
        </w:rPr>
        <w:t>свидетельствуют следы</w:t>
      </w:r>
      <w:r w:rsidR="00E07EA2" w:rsidRPr="002467A8">
        <w:rPr>
          <w:rFonts w:ascii="Times New Roman" w:hAnsi="Times New Roman"/>
          <w:sz w:val="24"/>
          <w:szCs w:val="24"/>
        </w:rPr>
        <w:t xml:space="preserve"> </w:t>
      </w:r>
      <w:proofErr w:type="spellStart"/>
      <w:r>
        <w:rPr>
          <w:rFonts w:ascii="Times New Roman" w:hAnsi="Times New Roman"/>
          <w:sz w:val="24"/>
          <w:szCs w:val="24"/>
        </w:rPr>
        <w:t>колоколовидных</w:t>
      </w:r>
      <w:proofErr w:type="spellEnd"/>
      <w:r>
        <w:rPr>
          <w:rFonts w:ascii="Times New Roman" w:hAnsi="Times New Roman"/>
          <w:sz w:val="24"/>
          <w:szCs w:val="24"/>
        </w:rPr>
        <w:t xml:space="preserve"> зернохранилищ в земле, кости огромного числа животных, остатки медресе и торжищ. Вторжение в 1236 г. ордынского войска под предводительством хана Батыя стало гибелью города: были сожжены городище и окрестные села. Одна часть продолжала свое существование в других булгарских поселениях, сумевших избежать разгрома, другая часть населения перебралась на левый берег Волги и стала расселяться вдоль ее притоков (р. </w:t>
      </w:r>
      <w:proofErr w:type="spellStart"/>
      <w:r>
        <w:rPr>
          <w:rFonts w:ascii="Times New Roman" w:hAnsi="Times New Roman"/>
          <w:sz w:val="24"/>
          <w:szCs w:val="24"/>
        </w:rPr>
        <w:t>Кондурча</w:t>
      </w:r>
      <w:proofErr w:type="spellEnd"/>
      <w:r>
        <w:rPr>
          <w:rFonts w:ascii="Times New Roman" w:hAnsi="Times New Roman"/>
          <w:sz w:val="24"/>
          <w:szCs w:val="24"/>
        </w:rPr>
        <w:t xml:space="preserve">, Сок, Самара и др.). Примером булгарского поселения на левобережье служит </w:t>
      </w:r>
      <w:proofErr w:type="spellStart"/>
      <w:r w:rsidRPr="00A64FD0">
        <w:rPr>
          <w:rFonts w:ascii="Times New Roman" w:hAnsi="Times New Roman"/>
          <w:b/>
          <w:sz w:val="24"/>
          <w:szCs w:val="24"/>
        </w:rPr>
        <w:t>Сухореченское</w:t>
      </w:r>
      <w:proofErr w:type="spellEnd"/>
      <w:r w:rsidRPr="00A64FD0">
        <w:rPr>
          <w:rFonts w:ascii="Times New Roman" w:hAnsi="Times New Roman"/>
          <w:b/>
          <w:sz w:val="24"/>
          <w:szCs w:val="24"/>
        </w:rPr>
        <w:t xml:space="preserve"> селение</w:t>
      </w:r>
      <w:r>
        <w:rPr>
          <w:rFonts w:ascii="Times New Roman" w:hAnsi="Times New Roman"/>
          <w:sz w:val="24"/>
          <w:szCs w:val="24"/>
        </w:rPr>
        <w:t xml:space="preserve"> площадью 12 га – важный торгово-промышленный центр сельского типа </w:t>
      </w:r>
      <w:r>
        <w:rPr>
          <w:rFonts w:ascii="Times New Roman" w:hAnsi="Times New Roman"/>
          <w:sz w:val="24"/>
          <w:szCs w:val="24"/>
          <w:lang w:val="en-US"/>
        </w:rPr>
        <w:t>XIII</w:t>
      </w:r>
      <w:r w:rsidRPr="004A29D1">
        <w:rPr>
          <w:rFonts w:ascii="Times New Roman" w:hAnsi="Times New Roman"/>
          <w:sz w:val="24"/>
          <w:szCs w:val="24"/>
        </w:rPr>
        <w:t>-</w:t>
      </w:r>
      <w:r>
        <w:rPr>
          <w:rFonts w:ascii="Times New Roman" w:hAnsi="Times New Roman"/>
          <w:sz w:val="24"/>
          <w:szCs w:val="24"/>
          <w:lang w:val="en-US"/>
        </w:rPr>
        <w:t>XIV</w:t>
      </w:r>
      <w:r w:rsidRPr="004A29D1">
        <w:rPr>
          <w:rFonts w:ascii="Times New Roman" w:hAnsi="Times New Roman"/>
          <w:sz w:val="24"/>
          <w:szCs w:val="24"/>
        </w:rPr>
        <w:t xml:space="preserve"> </w:t>
      </w:r>
      <w:r>
        <w:rPr>
          <w:rFonts w:ascii="Times New Roman" w:hAnsi="Times New Roman"/>
          <w:sz w:val="24"/>
          <w:szCs w:val="24"/>
        </w:rPr>
        <w:t>веков (</w:t>
      </w:r>
      <w:proofErr w:type="spellStart"/>
      <w:r>
        <w:rPr>
          <w:rFonts w:ascii="Times New Roman" w:hAnsi="Times New Roman"/>
          <w:sz w:val="24"/>
          <w:szCs w:val="24"/>
        </w:rPr>
        <w:t>Похвистневский</w:t>
      </w:r>
      <w:proofErr w:type="spellEnd"/>
      <w:r>
        <w:rPr>
          <w:rFonts w:ascii="Times New Roman" w:hAnsi="Times New Roman"/>
          <w:sz w:val="24"/>
          <w:szCs w:val="24"/>
        </w:rPr>
        <w:t xml:space="preserve"> р-н</w:t>
      </w:r>
      <w:r w:rsidRPr="00F1361F">
        <w:rPr>
          <w:rFonts w:ascii="Times New Roman" w:hAnsi="Times New Roman"/>
          <w:sz w:val="24"/>
          <w:szCs w:val="24"/>
        </w:rPr>
        <w:t>)</w:t>
      </w:r>
      <w:r w:rsidR="00E07EA2" w:rsidRPr="00F1361F">
        <w:rPr>
          <w:rFonts w:ascii="Times New Roman" w:hAnsi="Times New Roman"/>
          <w:sz w:val="24"/>
          <w:szCs w:val="24"/>
        </w:rPr>
        <w:t xml:space="preserve"> [</w:t>
      </w:r>
      <w:r w:rsidR="00F1361F" w:rsidRPr="00F1361F">
        <w:rPr>
          <w:rFonts w:ascii="Times New Roman" w:hAnsi="Times New Roman"/>
          <w:sz w:val="24"/>
          <w:szCs w:val="24"/>
        </w:rPr>
        <w:t>18</w:t>
      </w:r>
      <w:r w:rsidR="00E07EA2" w:rsidRPr="00F1361F">
        <w:rPr>
          <w:rFonts w:ascii="Times New Roman" w:hAnsi="Times New Roman"/>
          <w:sz w:val="24"/>
          <w:szCs w:val="24"/>
        </w:rPr>
        <w:t>]</w:t>
      </w:r>
      <w:r w:rsidR="00457A73">
        <w:rPr>
          <w:rFonts w:ascii="Times New Roman" w:hAnsi="Times New Roman"/>
          <w:sz w:val="24"/>
          <w:szCs w:val="24"/>
        </w:rPr>
        <w:t xml:space="preserve"> </w:t>
      </w:r>
      <w:r>
        <w:rPr>
          <w:rFonts w:ascii="Times New Roman" w:hAnsi="Times New Roman"/>
          <w:sz w:val="24"/>
          <w:szCs w:val="24"/>
        </w:rPr>
        <w:t xml:space="preserve">. Остатки железоделательного горна, глиняных трубок (сопла), железные изделия, стеклянная посуда подтверждают сосредоточение ремесленных мастерских. Находки привозных изделий преимущественно из золотоордынских городов указывают на наличие в селении торжища. О причине гибели поселения известно мало: вероятнее всего, в результате похода Тимура (Тамерлана) в 1391 г. поселение подверглось полному уничтожению. 18 июня этого же года на р. </w:t>
      </w:r>
      <w:proofErr w:type="spellStart"/>
      <w:r>
        <w:rPr>
          <w:rFonts w:ascii="Times New Roman" w:hAnsi="Times New Roman"/>
          <w:sz w:val="24"/>
          <w:szCs w:val="24"/>
        </w:rPr>
        <w:t>Кондурча</w:t>
      </w:r>
      <w:proofErr w:type="spellEnd"/>
      <w:r>
        <w:rPr>
          <w:rFonts w:ascii="Times New Roman" w:hAnsi="Times New Roman"/>
          <w:sz w:val="24"/>
          <w:szCs w:val="24"/>
        </w:rPr>
        <w:t xml:space="preserve"> состоялась битва 400-тысячной армии Тимура с ханом </w:t>
      </w:r>
      <w:proofErr w:type="spellStart"/>
      <w:r>
        <w:rPr>
          <w:rFonts w:ascii="Times New Roman" w:hAnsi="Times New Roman"/>
          <w:sz w:val="24"/>
          <w:szCs w:val="24"/>
        </w:rPr>
        <w:t>Тохтамышем</w:t>
      </w:r>
      <w:proofErr w:type="spellEnd"/>
      <w:r>
        <w:rPr>
          <w:rFonts w:ascii="Times New Roman" w:hAnsi="Times New Roman"/>
          <w:sz w:val="24"/>
          <w:szCs w:val="24"/>
        </w:rPr>
        <w:t xml:space="preserve">, решившая участь Золотой Орды. За поражением последовал период восстановления и концентрации военной мощи Русского государства в борьбе с Золотой Ордой. К этому событию приурочен ежегодный </w:t>
      </w:r>
      <w:r w:rsidRPr="007874EC">
        <w:rPr>
          <w:rFonts w:ascii="Times New Roman" w:hAnsi="Times New Roman"/>
          <w:b/>
          <w:sz w:val="24"/>
          <w:szCs w:val="24"/>
        </w:rPr>
        <w:t>международный</w:t>
      </w:r>
      <w:r>
        <w:rPr>
          <w:rFonts w:ascii="Times New Roman" w:hAnsi="Times New Roman"/>
          <w:sz w:val="24"/>
          <w:szCs w:val="24"/>
        </w:rPr>
        <w:t xml:space="preserve"> </w:t>
      </w:r>
      <w:proofErr w:type="spellStart"/>
      <w:r w:rsidRPr="00CD2A59">
        <w:rPr>
          <w:rFonts w:ascii="Times New Roman" w:hAnsi="Times New Roman"/>
          <w:b/>
          <w:sz w:val="24"/>
          <w:szCs w:val="24"/>
        </w:rPr>
        <w:t>военно-этно-исторический</w:t>
      </w:r>
      <w:proofErr w:type="spellEnd"/>
      <w:r w:rsidRPr="00CD2A59">
        <w:rPr>
          <w:rFonts w:ascii="Times New Roman" w:hAnsi="Times New Roman"/>
          <w:b/>
          <w:sz w:val="24"/>
          <w:szCs w:val="24"/>
        </w:rPr>
        <w:t xml:space="preserve"> фестиваль</w:t>
      </w:r>
      <w:r>
        <w:rPr>
          <w:rFonts w:ascii="Times New Roman" w:hAnsi="Times New Roman"/>
          <w:b/>
          <w:sz w:val="24"/>
          <w:szCs w:val="24"/>
        </w:rPr>
        <w:t xml:space="preserve"> «Битва Тимура и </w:t>
      </w:r>
      <w:proofErr w:type="spellStart"/>
      <w:r>
        <w:rPr>
          <w:rFonts w:ascii="Times New Roman" w:hAnsi="Times New Roman"/>
          <w:b/>
          <w:sz w:val="24"/>
          <w:szCs w:val="24"/>
        </w:rPr>
        <w:t>Тохтамыша</w:t>
      </w:r>
      <w:proofErr w:type="spellEnd"/>
      <w:r>
        <w:rPr>
          <w:rFonts w:ascii="Times New Roman" w:hAnsi="Times New Roman"/>
          <w:b/>
          <w:sz w:val="24"/>
          <w:szCs w:val="24"/>
        </w:rPr>
        <w:t>» у села</w:t>
      </w:r>
      <w:r w:rsidRPr="00CD2A59">
        <w:rPr>
          <w:rFonts w:ascii="Times New Roman" w:hAnsi="Times New Roman"/>
          <w:b/>
          <w:sz w:val="24"/>
          <w:szCs w:val="24"/>
        </w:rPr>
        <w:t xml:space="preserve"> Старый </w:t>
      </w:r>
      <w:r w:rsidRPr="00F1361F">
        <w:rPr>
          <w:rFonts w:ascii="Times New Roman" w:hAnsi="Times New Roman"/>
          <w:b/>
          <w:sz w:val="24"/>
          <w:szCs w:val="24"/>
        </w:rPr>
        <w:t>Буян</w:t>
      </w:r>
      <w:r w:rsidR="00FA196C" w:rsidRPr="00F1361F">
        <w:rPr>
          <w:rFonts w:ascii="Times New Roman" w:hAnsi="Times New Roman"/>
          <w:b/>
          <w:sz w:val="24"/>
          <w:szCs w:val="24"/>
        </w:rPr>
        <w:t xml:space="preserve"> [</w:t>
      </w:r>
      <w:r w:rsidR="00F1361F" w:rsidRPr="00F1361F">
        <w:rPr>
          <w:rFonts w:ascii="Times New Roman" w:hAnsi="Times New Roman"/>
          <w:b/>
          <w:sz w:val="24"/>
          <w:szCs w:val="24"/>
        </w:rPr>
        <w:t>19</w:t>
      </w:r>
      <w:r w:rsidR="00FA196C" w:rsidRPr="00F1361F">
        <w:rPr>
          <w:rFonts w:ascii="Times New Roman" w:hAnsi="Times New Roman"/>
          <w:b/>
          <w:sz w:val="24"/>
          <w:szCs w:val="24"/>
        </w:rPr>
        <w:t>]</w:t>
      </w:r>
      <w:r w:rsidRPr="00F1361F">
        <w:rPr>
          <w:rFonts w:ascii="Times New Roman" w:hAnsi="Times New Roman"/>
          <w:b/>
          <w:sz w:val="24"/>
          <w:szCs w:val="24"/>
        </w:rPr>
        <w:t>.</w:t>
      </w:r>
      <w:r w:rsidRPr="00CD16F4">
        <w:rPr>
          <w:rFonts w:ascii="Times New Roman" w:hAnsi="Times New Roman"/>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Информацию об археологическом наследии Поволжья можно получить в музее археологии Поволжья, который является самостоятельным подразделением при историческом факультете Самарского государственного педагогического института</w:t>
      </w:r>
      <w:r w:rsidR="00F1361F">
        <w:rPr>
          <w:rFonts w:ascii="Times New Roman" w:hAnsi="Times New Roman"/>
          <w:sz w:val="24"/>
          <w:szCs w:val="24"/>
        </w:rPr>
        <w:t>.</w:t>
      </w:r>
    </w:p>
    <w:p w:rsidR="008F2737" w:rsidRPr="00AB3EFB" w:rsidRDefault="008F2737" w:rsidP="008F2737">
      <w:pPr>
        <w:spacing w:line="360" w:lineRule="auto"/>
        <w:jc w:val="center"/>
        <w:rPr>
          <w:rFonts w:ascii="Times New Roman" w:eastAsia="Times New Roman" w:hAnsi="Times New Roman"/>
          <w:b/>
          <w:sz w:val="24"/>
          <w:szCs w:val="24"/>
          <w:lang w:eastAsia="ru-RU"/>
        </w:rPr>
      </w:pPr>
      <w:r>
        <w:rPr>
          <w:rFonts w:ascii="Times New Roman" w:hAnsi="Times New Roman"/>
          <w:b/>
          <w:sz w:val="24"/>
          <w:szCs w:val="24"/>
        </w:rPr>
        <w:t>Места боевой славы и и</w:t>
      </w:r>
      <w:r w:rsidRPr="00AB3EFB">
        <w:rPr>
          <w:rFonts w:ascii="Times New Roman" w:hAnsi="Times New Roman"/>
          <w:b/>
          <w:sz w:val="24"/>
          <w:szCs w:val="24"/>
        </w:rPr>
        <w:t xml:space="preserve">сторические события </w:t>
      </w:r>
    </w:p>
    <w:p w:rsidR="008F2737" w:rsidRDefault="008F2737" w:rsidP="008F2737">
      <w:pPr>
        <w:shd w:val="clear" w:color="auto" w:fill="FFFFFF"/>
        <w:spacing w:line="360" w:lineRule="auto"/>
        <w:jc w:val="both"/>
        <w:rPr>
          <w:rFonts w:ascii="Times New Roman" w:eastAsia="Times New Roman" w:hAnsi="Times New Roman"/>
          <w:sz w:val="24"/>
          <w:szCs w:val="24"/>
          <w:lang w:eastAsia="ru-RU"/>
        </w:rPr>
      </w:pPr>
      <w:proofErr w:type="gramStart"/>
      <w:r w:rsidRPr="009A06DF">
        <w:rPr>
          <w:rFonts w:ascii="Times New Roman" w:eastAsia="Times New Roman" w:hAnsi="Times New Roman"/>
          <w:sz w:val="24"/>
          <w:szCs w:val="24"/>
          <w:lang w:eastAsia="ru-RU"/>
        </w:rPr>
        <w:t xml:space="preserve">После распада Золотой Орды на месте когда-то процветавшей Волжской Булгарии образовалось </w:t>
      </w:r>
      <w:r w:rsidRPr="00CD2A59">
        <w:rPr>
          <w:rFonts w:ascii="Times New Roman" w:eastAsia="Times New Roman" w:hAnsi="Times New Roman"/>
          <w:b/>
          <w:sz w:val="24"/>
          <w:szCs w:val="24"/>
          <w:lang w:eastAsia="ru-RU"/>
        </w:rPr>
        <w:t>Казанское ханство</w:t>
      </w:r>
      <w:r>
        <w:rPr>
          <w:rFonts w:ascii="Times New Roman" w:eastAsia="Times New Roman" w:hAnsi="Times New Roman"/>
          <w:sz w:val="24"/>
          <w:szCs w:val="24"/>
          <w:lang w:eastAsia="ru-RU"/>
        </w:rPr>
        <w:t>, просуществовавшее до 1552 г</w:t>
      </w:r>
      <w:r w:rsidRPr="009A06D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 этот временной </w:t>
      </w:r>
      <w:r>
        <w:rPr>
          <w:rFonts w:ascii="Times New Roman" w:eastAsia="Times New Roman" w:hAnsi="Times New Roman"/>
          <w:sz w:val="24"/>
          <w:szCs w:val="24"/>
          <w:lang w:eastAsia="ru-RU"/>
        </w:rPr>
        <w:lastRenderedPageBreak/>
        <w:t xml:space="preserve">период земли ныне Самарской области приобретали окраинно-периферийный окрас, так, </w:t>
      </w:r>
      <w:r w:rsidRPr="00CD2A59">
        <w:rPr>
          <w:rFonts w:ascii="Times New Roman" w:eastAsia="Times New Roman" w:hAnsi="Times New Roman"/>
          <w:i/>
          <w:sz w:val="24"/>
          <w:szCs w:val="24"/>
          <w:lang w:eastAsia="ru-RU"/>
        </w:rPr>
        <w:t>Самарская Лука и северные районный Левобережья территориально относились к Казанскому ханству, а центральные и южные территории степного Заволжья входили в состав Ногайской Орды</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Для двух вышеупомянутых государственных образований характерным было отсутствие оседлого населения.</w:t>
      </w:r>
    </w:p>
    <w:p w:rsidR="008F2737" w:rsidRPr="00A2653D" w:rsidRDefault="008F2737" w:rsidP="008F2737">
      <w:pPr>
        <w:shd w:val="clear" w:color="auto" w:fill="FFFFFF"/>
        <w:spacing w:line="360" w:lineRule="auto"/>
        <w:jc w:val="both"/>
        <w:rPr>
          <w:b/>
        </w:rPr>
      </w:pPr>
      <w:r>
        <w:rPr>
          <w:rFonts w:ascii="Times New Roman" w:eastAsia="Times New Roman" w:hAnsi="Times New Roman"/>
          <w:sz w:val="24"/>
          <w:szCs w:val="24"/>
          <w:lang w:val="en-US" w:eastAsia="ru-RU"/>
        </w:rPr>
        <w:t>XVI</w:t>
      </w:r>
      <w:r w:rsidRPr="00D1416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век в истории Самарской области получил название «Волжская вольница» в связи с «лихим» освоением и охраной присоединенных территорий казачеством. Вековые события жизни волжских казаков этого периода оставили свой след в топонимике региона. Основание крепости Самара в 1586 г. князем Г.О. Засекиным преследовало, прежде всего, три цели: 1. Охрана волжского пути. 2. Основание перевалочного пункта между Казанью и Астраханью. Постепенно развитие ремесел (плотничество, изготовление кирпича, кузнечное дело, гончарство, огородничество), торговли, рыболовного промысла (житница икры, рыбьего клея и жира) стало поводом для формирования сельской округи при </w:t>
      </w:r>
      <w:proofErr w:type="spellStart"/>
      <w:r>
        <w:rPr>
          <w:rFonts w:ascii="Times New Roman" w:eastAsia="Times New Roman" w:hAnsi="Times New Roman"/>
          <w:sz w:val="24"/>
          <w:szCs w:val="24"/>
          <w:lang w:eastAsia="ru-RU"/>
        </w:rPr>
        <w:t>Савво-Сторожевом</w:t>
      </w:r>
      <w:proofErr w:type="spellEnd"/>
      <w:r>
        <w:rPr>
          <w:rFonts w:ascii="Times New Roman" w:eastAsia="Times New Roman" w:hAnsi="Times New Roman"/>
          <w:sz w:val="24"/>
          <w:szCs w:val="24"/>
          <w:lang w:eastAsia="ru-RU"/>
        </w:rPr>
        <w:t xml:space="preserve"> монастыре на восточных отрогах Жигулевских гор, центром которой было </w:t>
      </w:r>
      <w:r w:rsidRPr="00F8326D">
        <w:rPr>
          <w:rFonts w:ascii="Times New Roman" w:eastAsia="Times New Roman" w:hAnsi="Times New Roman"/>
          <w:b/>
          <w:sz w:val="24"/>
          <w:szCs w:val="24"/>
          <w:lang w:eastAsia="ru-RU"/>
        </w:rPr>
        <w:t xml:space="preserve">село Рождествено (ныне наиболее популярная рекреация </w:t>
      </w:r>
      <w:proofErr w:type="spellStart"/>
      <w:r w:rsidRPr="00F8326D">
        <w:rPr>
          <w:rFonts w:ascii="Times New Roman" w:eastAsia="Times New Roman" w:hAnsi="Times New Roman"/>
          <w:b/>
          <w:sz w:val="24"/>
          <w:szCs w:val="24"/>
          <w:lang w:eastAsia="ru-RU"/>
        </w:rPr>
        <w:t>самарцев</w:t>
      </w:r>
      <w:proofErr w:type="spellEnd"/>
      <w:r w:rsidRPr="00F8326D">
        <w:rPr>
          <w:rFonts w:ascii="Times New Roman" w:eastAsia="Times New Roman" w:hAnsi="Times New Roman"/>
          <w:b/>
          <w:sz w:val="24"/>
          <w:szCs w:val="24"/>
          <w:lang w:eastAsia="ru-RU"/>
        </w:rPr>
        <w:t>)</w:t>
      </w:r>
      <w:r w:rsidR="00E07EA2">
        <w:rPr>
          <w:rFonts w:ascii="Times New Roman" w:eastAsia="Times New Roman" w:hAnsi="Times New Roman"/>
          <w:b/>
          <w:sz w:val="24"/>
          <w:szCs w:val="24"/>
          <w:lang w:eastAsia="ru-RU"/>
        </w:rPr>
        <w:t xml:space="preserve"> </w:t>
      </w:r>
      <w:r w:rsidR="00E07EA2" w:rsidRPr="00F857AF">
        <w:rPr>
          <w:rFonts w:ascii="Times New Roman" w:eastAsia="Times New Roman" w:hAnsi="Times New Roman"/>
          <w:b/>
          <w:sz w:val="24"/>
          <w:szCs w:val="24"/>
          <w:lang w:eastAsia="ru-RU"/>
        </w:rPr>
        <w:t>[</w:t>
      </w:r>
      <w:r w:rsidR="00F857AF" w:rsidRPr="00F857AF">
        <w:rPr>
          <w:rFonts w:ascii="Times New Roman" w:eastAsia="Times New Roman" w:hAnsi="Times New Roman"/>
          <w:b/>
          <w:sz w:val="24"/>
          <w:szCs w:val="24"/>
          <w:lang w:eastAsia="ru-RU"/>
        </w:rPr>
        <w:t>21</w:t>
      </w:r>
      <w:r w:rsidR="00E07EA2" w:rsidRPr="00F857AF">
        <w:rPr>
          <w:rFonts w:ascii="Times New Roman" w:eastAsia="Times New Roman" w:hAnsi="Times New Roman"/>
          <w:b/>
          <w:sz w:val="24"/>
          <w:szCs w:val="24"/>
          <w:lang w:eastAsia="ru-RU"/>
        </w:rPr>
        <w:t>]</w:t>
      </w:r>
      <w:r w:rsidRPr="00F857A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8F2737" w:rsidRDefault="008F2737" w:rsidP="008F2737">
      <w:pPr>
        <w:shd w:val="clear" w:color="auto" w:fill="FFFFFF"/>
        <w:spacing w:line="360" w:lineRule="auto"/>
        <w:jc w:val="both"/>
        <w:rPr>
          <w:rFonts w:ascii="Times New Roman" w:hAnsi="Times New Roman"/>
          <w:color w:val="000000" w:themeColor="text1"/>
          <w:sz w:val="24"/>
          <w:szCs w:val="24"/>
        </w:rPr>
      </w:pPr>
      <w:r w:rsidRPr="00DB000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 первым поселениям относятся села и </w:t>
      </w:r>
      <w:r w:rsidRPr="0074302F">
        <w:rPr>
          <w:rFonts w:ascii="Times New Roman" w:eastAsia="Times New Roman" w:hAnsi="Times New Roman"/>
          <w:sz w:val="24"/>
          <w:szCs w:val="24"/>
          <w:lang w:eastAsia="ru-RU"/>
        </w:rPr>
        <w:t xml:space="preserve">деревни: </w:t>
      </w:r>
      <w:proofErr w:type="gramStart"/>
      <w:r>
        <w:rPr>
          <w:rFonts w:ascii="Times New Roman" w:hAnsi="Times New Roman"/>
          <w:sz w:val="24"/>
          <w:szCs w:val="24"/>
        </w:rPr>
        <w:t>Полторы, Выползово;</w:t>
      </w:r>
      <w:r w:rsidRPr="0074302F">
        <w:rPr>
          <w:rFonts w:ascii="Times New Roman" w:hAnsi="Times New Roman"/>
          <w:sz w:val="24"/>
          <w:szCs w:val="24"/>
        </w:rPr>
        <w:t xml:space="preserve"> чувашские и мордовские деревни </w:t>
      </w:r>
      <w:proofErr w:type="spellStart"/>
      <w:r w:rsidRPr="0074302F">
        <w:rPr>
          <w:rFonts w:ascii="Times New Roman" w:hAnsi="Times New Roman"/>
          <w:sz w:val="24"/>
          <w:szCs w:val="24"/>
        </w:rPr>
        <w:t>Шелехметь</w:t>
      </w:r>
      <w:proofErr w:type="spellEnd"/>
      <w:r w:rsidRPr="0074302F">
        <w:rPr>
          <w:rFonts w:ascii="Times New Roman" w:hAnsi="Times New Roman"/>
          <w:sz w:val="24"/>
          <w:szCs w:val="24"/>
        </w:rPr>
        <w:t xml:space="preserve">, </w:t>
      </w:r>
      <w:proofErr w:type="spellStart"/>
      <w:r w:rsidRPr="0074302F">
        <w:rPr>
          <w:rFonts w:ascii="Times New Roman" w:hAnsi="Times New Roman"/>
          <w:sz w:val="24"/>
          <w:szCs w:val="24"/>
        </w:rPr>
        <w:t>Торновая</w:t>
      </w:r>
      <w:proofErr w:type="spellEnd"/>
      <w:r w:rsidRPr="0074302F">
        <w:rPr>
          <w:rFonts w:ascii="Times New Roman" w:hAnsi="Times New Roman"/>
          <w:sz w:val="24"/>
          <w:szCs w:val="24"/>
        </w:rPr>
        <w:t xml:space="preserve">, </w:t>
      </w:r>
      <w:proofErr w:type="spellStart"/>
      <w:r w:rsidRPr="0074302F">
        <w:rPr>
          <w:rFonts w:ascii="Times New Roman" w:hAnsi="Times New Roman"/>
          <w:sz w:val="24"/>
          <w:szCs w:val="24"/>
        </w:rPr>
        <w:t>Борковка</w:t>
      </w:r>
      <w:proofErr w:type="spellEnd"/>
      <w:r w:rsidRPr="0074302F">
        <w:rPr>
          <w:rFonts w:ascii="Times New Roman" w:hAnsi="Times New Roman"/>
          <w:sz w:val="24"/>
          <w:szCs w:val="24"/>
        </w:rPr>
        <w:t xml:space="preserve"> и </w:t>
      </w:r>
      <w:r w:rsidRPr="00950301">
        <w:rPr>
          <w:rFonts w:ascii="Times New Roman" w:hAnsi="Times New Roman"/>
          <w:color w:val="000000" w:themeColor="text1"/>
          <w:sz w:val="24"/>
          <w:szCs w:val="24"/>
        </w:rPr>
        <w:t>т. д. Зажиточный класс приступил к заселению Самарской Луки несколько позже, поэтому им пришлось осваивать межгорные долины, где сейчас расположены село Ширяево,</w:t>
      </w:r>
      <w:r>
        <w:rPr>
          <w:rFonts w:ascii="Times New Roman" w:hAnsi="Times New Roman"/>
          <w:color w:val="000000" w:themeColor="text1"/>
          <w:sz w:val="24"/>
          <w:szCs w:val="24"/>
        </w:rPr>
        <w:t xml:space="preserve"> </w:t>
      </w:r>
      <w:proofErr w:type="spellStart"/>
      <w:r w:rsidRPr="00950301">
        <w:rPr>
          <w:rFonts w:ascii="Times New Roman" w:hAnsi="Times New Roman"/>
          <w:color w:val="000000" w:themeColor="text1"/>
          <w:sz w:val="24"/>
          <w:szCs w:val="24"/>
        </w:rPr>
        <w:t>Моркваши</w:t>
      </w:r>
      <w:proofErr w:type="spellEnd"/>
      <w:r w:rsidRPr="00950301">
        <w:rPr>
          <w:rFonts w:ascii="Times New Roman" w:hAnsi="Times New Roman"/>
          <w:color w:val="000000" w:themeColor="text1"/>
          <w:sz w:val="24"/>
          <w:szCs w:val="24"/>
        </w:rPr>
        <w:t>, Ермаково, Осиновка, Кольцово и др. В самом центре в лесной части Самарской Луки пришедшие мордва и чуваши стали основателями следующих населенных пунктов:</w:t>
      </w:r>
      <w:proofErr w:type="gramEnd"/>
      <w:r w:rsidRPr="00950301">
        <w:rPr>
          <w:rFonts w:ascii="Times New Roman" w:hAnsi="Times New Roman"/>
          <w:color w:val="000000" w:themeColor="text1"/>
          <w:sz w:val="24"/>
          <w:szCs w:val="24"/>
        </w:rPr>
        <w:t xml:space="preserve"> </w:t>
      </w:r>
      <w:proofErr w:type="spellStart"/>
      <w:r w:rsidRPr="00950301">
        <w:rPr>
          <w:rFonts w:ascii="Times New Roman" w:hAnsi="Times New Roman"/>
          <w:color w:val="000000" w:themeColor="text1"/>
          <w:sz w:val="24"/>
          <w:szCs w:val="24"/>
        </w:rPr>
        <w:t>Аскулы</w:t>
      </w:r>
      <w:proofErr w:type="spellEnd"/>
      <w:r w:rsidRPr="00950301">
        <w:rPr>
          <w:rFonts w:ascii="Times New Roman" w:hAnsi="Times New Roman"/>
          <w:color w:val="000000" w:themeColor="text1"/>
          <w:sz w:val="24"/>
          <w:szCs w:val="24"/>
        </w:rPr>
        <w:t xml:space="preserve">, </w:t>
      </w:r>
      <w:proofErr w:type="gramStart"/>
      <w:r w:rsidRPr="00950301">
        <w:rPr>
          <w:rFonts w:ascii="Times New Roman" w:hAnsi="Times New Roman"/>
          <w:color w:val="000000" w:themeColor="text1"/>
          <w:sz w:val="24"/>
          <w:szCs w:val="24"/>
        </w:rPr>
        <w:t>Сосновый</w:t>
      </w:r>
      <w:proofErr w:type="gramEnd"/>
      <w:r w:rsidRPr="00950301">
        <w:rPr>
          <w:rFonts w:ascii="Times New Roman" w:hAnsi="Times New Roman"/>
          <w:color w:val="000000" w:themeColor="text1"/>
          <w:sz w:val="24"/>
          <w:szCs w:val="24"/>
        </w:rPr>
        <w:t xml:space="preserve">, Березовые Солонцы, </w:t>
      </w:r>
      <w:proofErr w:type="spellStart"/>
      <w:r w:rsidRPr="00950301">
        <w:rPr>
          <w:rFonts w:ascii="Times New Roman" w:hAnsi="Times New Roman"/>
          <w:color w:val="000000" w:themeColor="text1"/>
          <w:sz w:val="24"/>
          <w:szCs w:val="24"/>
        </w:rPr>
        <w:t>Кармалы</w:t>
      </w:r>
      <w:proofErr w:type="spellEnd"/>
      <w:r w:rsidRPr="00950301">
        <w:rPr>
          <w:rFonts w:ascii="Times New Roman" w:hAnsi="Times New Roman"/>
          <w:color w:val="000000" w:themeColor="text1"/>
          <w:sz w:val="24"/>
          <w:szCs w:val="24"/>
        </w:rPr>
        <w:t xml:space="preserve">, </w:t>
      </w:r>
      <w:proofErr w:type="spellStart"/>
      <w:r w:rsidRPr="00950301">
        <w:rPr>
          <w:rFonts w:ascii="Times New Roman" w:hAnsi="Times New Roman"/>
          <w:color w:val="000000" w:themeColor="text1"/>
          <w:sz w:val="24"/>
          <w:szCs w:val="24"/>
        </w:rPr>
        <w:t>Севрюкаево</w:t>
      </w:r>
      <w:proofErr w:type="spellEnd"/>
      <w:r w:rsidRPr="00950301">
        <w:rPr>
          <w:rFonts w:ascii="Times New Roman" w:hAnsi="Times New Roman"/>
          <w:color w:val="000000" w:themeColor="text1"/>
          <w:sz w:val="24"/>
          <w:szCs w:val="24"/>
        </w:rPr>
        <w:t>.</w:t>
      </w:r>
    </w:p>
    <w:p w:rsidR="008F2737" w:rsidRPr="00D059FE" w:rsidRDefault="008F2737" w:rsidP="008F2737">
      <w:pPr>
        <w:shd w:val="clear" w:color="auto" w:fill="FFFFFF"/>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 соляным промыслом связано основание другого населенного пункта, интерес к которому позднее проявил граф Орлов. Это </w:t>
      </w:r>
      <w:r w:rsidRPr="00776A70">
        <w:rPr>
          <w:rFonts w:ascii="Times New Roman" w:hAnsi="Times New Roman"/>
          <w:i/>
          <w:color w:val="000000" w:themeColor="text1"/>
          <w:sz w:val="24"/>
          <w:szCs w:val="24"/>
        </w:rPr>
        <w:t>село Усолье</w:t>
      </w:r>
      <w:r>
        <w:rPr>
          <w:rFonts w:ascii="Times New Roman" w:hAnsi="Times New Roman"/>
          <w:color w:val="000000" w:themeColor="text1"/>
          <w:sz w:val="24"/>
          <w:szCs w:val="24"/>
        </w:rPr>
        <w:t xml:space="preserve">, основанное в начале 30-х годов </w:t>
      </w:r>
      <w:r>
        <w:rPr>
          <w:rFonts w:ascii="Times New Roman" w:hAnsi="Times New Roman"/>
          <w:color w:val="000000" w:themeColor="text1"/>
          <w:sz w:val="24"/>
          <w:szCs w:val="24"/>
          <w:lang w:val="en-US"/>
        </w:rPr>
        <w:t>XVII</w:t>
      </w:r>
      <w:r w:rsidRPr="00D059F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века. В период добычи соли был заложена небольшая крепость, которая позднее после спада производства перешла во владение </w:t>
      </w:r>
      <w:proofErr w:type="spellStart"/>
      <w:r>
        <w:rPr>
          <w:rFonts w:ascii="Times New Roman" w:hAnsi="Times New Roman"/>
          <w:color w:val="000000" w:themeColor="text1"/>
          <w:sz w:val="24"/>
          <w:szCs w:val="24"/>
        </w:rPr>
        <w:t>Савво-Сторожевского</w:t>
      </w:r>
      <w:proofErr w:type="spellEnd"/>
      <w:r>
        <w:rPr>
          <w:rFonts w:ascii="Times New Roman" w:hAnsi="Times New Roman"/>
          <w:color w:val="000000" w:themeColor="text1"/>
          <w:sz w:val="24"/>
          <w:szCs w:val="24"/>
        </w:rPr>
        <w:t xml:space="preserve"> </w:t>
      </w:r>
      <w:r w:rsidRPr="00F857AF">
        <w:rPr>
          <w:rFonts w:ascii="Times New Roman" w:hAnsi="Times New Roman"/>
          <w:color w:val="000000" w:themeColor="text1"/>
          <w:sz w:val="24"/>
          <w:szCs w:val="24"/>
        </w:rPr>
        <w:t>монастыря</w:t>
      </w:r>
      <w:r w:rsidR="00E07EA2" w:rsidRPr="00F857AF">
        <w:rPr>
          <w:rFonts w:ascii="Times New Roman" w:hAnsi="Times New Roman"/>
          <w:color w:val="000000" w:themeColor="text1"/>
          <w:sz w:val="24"/>
          <w:szCs w:val="24"/>
        </w:rPr>
        <w:t xml:space="preserve"> [</w:t>
      </w:r>
      <w:r w:rsidR="00F857AF" w:rsidRPr="00F857AF">
        <w:rPr>
          <w:rFonts w:ascii="Times New Roman" w:hAnsi="Times New Roman"/>
          <w:color w:val="000000" w:themeColor="text1"/>
          <w:sz w:val="24"/>
          <w:szCs w:val="24"/>
        </w:rPr>
        <w:t>22</w:t>
      </w:r>
      <w:r w:rsidR="00E07EA2" w:rsidRPr="00F857AF">
        <w:rPr>
          <w:rFonts w:ascii="Times New Roman" w:hAnsi="Times New Roman"/>
          <w:color w:val="000000" w:themeColor="text1"/>
          <w:sz w:val="24"/>
          <w:szCs w:val="24"/>
        </w:rPr>
        <w:t>]</w:t>
      </w:r>
      <w:r w:rsidRPr="00F857A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rsidR="008F2737" w:rsidRDefault="008F2737" w:rsidP="008F2737">
      <w:pPr>
        <w:shd w:val="clear" w:color="auto" w:fill="FFFFFF"/>
        <w:tabs>
          <w:tab w:val="left" w:pos="3725"/>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 строительством городов-крепостей Сызрань и </w:t>
      </w:r>
      <w:proofErr w:type="spellStart"/>
      <w:r>
        <w:rPr>
          <w:rFonts w:ascii="Times New Roman" w:eastAsia="Times New Roman" w:hAnsi="Times New Roman"/>
          <w:sz w:val="24"/>
          <w:szCs w:val="24"/>
          <w:lang w:eastAsia="ru-RU"/>
        </w:rPr>
        <w:t>Кашпир</w:t>
      </w:r>
      <w:proofErr w:type="spellEnd"/>
      <w:r>
        <w:rPr>
          <w:rFonts w:ascii="Times New Roman" w:eastAsia="Times New Roman" w:hAnsi="Times New Roman"/>
          <w:sz w:val="24"/>
          <w:szCs w:val="24"/>
          <w:lang w:eastAsia="ru-RU"/>
        </w:rPr>
        <w:t xml:space="preserve"> началось освоение правого берега Волги, а поскольку новый район мог обеспечить безопасность, то особое внимание уделялось земледелию. Примечательно, что до сих пор сельское хозяйство – главная отрасль специализации </w:t>
      </w:r>
      <w:proofErr w:type="spellStart"/>
      <w:r>
        <w:rPr>
          <w:rFonts w:ascii="Times New Roman" w:eastAsia="Times New Roman" w:hAnsi="Times New Roman"/>
          <w:sz w:val="24"/>
          <w:szCs w:val="24"/>
          <w:lang w:eastAsia="ru-RU"/>
        </w:rPr>
        <w:t>Сызранского</w:t>
      </w:r>
      <w:proofErr w:type="spellEnd"/>
      <w:r>
        <w:rPr>
          <w:rFonts w:ascii="Times New Roman" w:eastAsia="Times New Roman" w:hAnsi="Times New Roman"/>
          <w:sz w:val="24"/>
          <w:szCs w:val="24"/>
          <w:lang w:eastAsia="ru-RU"/>
        </w:rPr>
        <w:t xml:space="preserve"> района Самарской области, в </w:t>
      </w:r>
      <w:r>
        <w:rPr>
          <w:rFonts w:ascii="Times New Roman" w:eastAsia="Times New Roman" w:hAnsi="Times New Roman"/>
          <w:sz w:val="24"/>
          <w:szCs w:val="24"/>
          <w:lang w:eastAsia="ru-RU"/>
        </w:rPr>
        <w:lastRenderedPageBreak/>
        <w:t xml:space="preserve">его административном центре – </w:t>
      </w:r>
      <w:proofErr w:type="gramStart"/>
      <w:r>
        <w:rPr>
          <w:rFonts w:ascii="Times New Roman" w:eastAsia="Times New Roman" w:hAnsi="Times New Roman"/>
          <w:sz w:val="24"/>
          <w:szCs w:val="24"/>
          <w:lang w:eastAsia="ru-RU"/>
        </w:rPr>
        <w:t>г</w:t>
      </w:r>
      <w:proofErr w:type="gramEnd"/>
      <w:r>
        <w:rPr>
          <w:rFonts w:ascii="Times New Roman" w:eastAsia="Times New Roman" w:hAnsi="Times New Roman"/>
          <w:sz w:val="24"/>
          <w:szCs w:val="24"/>
          <w:lang w:eastAsia="ru-RU"/>
        </w:rPr>
        <w:t>.</w:t>
      </w:r>
      <w:r w:rsidRPr="0047604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Сызрань – с 2001 г. ежегодно в августе проходит </w:t>
      </w:r>
      <w:r w:rsidRPr="001E0516">
        <w:rPr>
          <w:rFonts w:ascii="Times New Roman" w:eastAsia="Times New Roman" w:hAnsi="Times New Roman"/>
          <w:b/>
          <w:sz w:val="24"/>
          <w:szCs w:val="24"/>
          <w:lang w:eastAsia="ru-RU"/>
        </w:rPr>
        <w:t>фестиваль «</w:t>
      </w:r>
      <w:proofErr w:type="spellStart"/>
      <w:r w:rsidRPr="001E0516">
        <w:rPr>
          <w:rFonts w:ascii="Times New Roman" w:eastAsia="Times New Roman" w:hAnsi="Times New Roman"/>
          <w:b/>
          <w:sz w:val="24"/>
          <w:szCs w:val="24"/>
          <w:lang w:eastAsia="ru-RU"/>
        </w:rPr>
        <w:t>Сызранский</w:t>
      </w:r>
      <w:proofErr w:type="spellEnd"/>
      <w:r w:rsidRPr="001E0516">
        <w:rPr>
          <w:rFonts w:ascii="Times New Roman" w:eastAsia="Times New Roman" w:hAnsi="Times New Roman"/>
          <w:b/>
          <w:sz w:val="24"/>
          <w:szCs w:val="24"/>
          <w:lang w:eastAsia="ru-RU"/>
        </w:rPr>
        <w:t xml:space="preserve"> помидор»</w:t>
      </w:r>
      <w:r w:rsidR="00E07EA2" w:rsidRPr="002467A8">
        <w:rPr>
          <w:rFonts w:ascii="Times New Roman" w:eastAsia="Times New Roman" w:hAnsi="Times New Roman"/>
          <w:b/>
          <w:sz w:val="24"/>
          <w:szCs w:val="24"/>
          <w:lang w:eastAsia="ru-RU"/>
        </w:rPr>
        <w:t xml:space="preserve"> </w:t>
      </w:r>
      <w:r w:rsidR="00F857AF" w:rsidRPr="00F857AF">
        <w:rPr>
          <w:rFonts w:ascii="Times New Roman" w:eastAsia="Times New Roman" w:hAnsi="Times New Roman"/>
          <w:b/>
          <w:sz w:val="24"/>
          <w:szCs w:val="24"/>
          <w:lang w:eastAsia="ru-RU"/>
        </w:rPr>
        <w:t>[23]</w:t>
      </w:r>
      <w:r>
        <w:rPr>
          <w:rFonts w:ascii="Times New Roman" w:eastAsia="Times New Roman" w:hAnsi="Times New Roman"/>
          <w:b/>
          <w:sz w:val="24"/>
          <w:szCs w:val="24"/>
          <w:lang w:eastAsia="ru-RU"/>
        </w:rPr>
        <w:t>.</w:t>
      </w:r>
    </w:p>
    <w:p w:rsidR="008F2737" w:rsidRPr="00FA146F" w:rsidRDefault="008F2737" w:rsidP="008F2737">
      <w:pPr>
        <w:pStyle w:val="32"/>
        <w:suppressAutoHyphens/>
        <w:spacing w:line="360" w:lineRule="auto"/>
        <w:ind w:right="-2"/>
        <w:jc w:val="both"/>
        <w:rPr>
          <w:b w:val="0"/>
          <w:spacing w:val="2"/>
          <w:sz w:val="24"/>
          <w:shd w:val="clear" w:color="auto" w:fill="FFFFFF"/>
        </w:rPr>
      </w:pPr>
      <w:r w:rsidRPr="006C578B">
        <w:rPr>
          <w:b w:val="0"/>
          <w:sz w:val="24"/>
        </w:rPr>
        <w:t xml:space="preserve">   Не менее интересна история основания города Ставрополь-на-Волге (ныне </w:t>
      </w:r>
      <w:proofErr w:type="gramStart"/>
      <w:r w:rsidRPr="006C578B">
        <w:rPr>
          <w:b w:val="0"/>
          <w:sz w:val="24"/>
        </w:rPr>
        <w:t>г</w:t>
      </w:r>
      <w:proofErr w:type="gramEnd"/>
      <w:r w:rsidRPr="006C578B">
        <w:rPr>
          <w:b w:val="0"/>
          <w:sz w:val="24"/>
        </w:rPr>
        <w:t xml:space="preserve">. Тольятти), которому  в середине </w:t>
      </w:r>
      <w:r w:rsidRPr="006C578B">
        <w:rPr>
          <w:b w:val="0"/>
          <w:sz w:val="24"/>
          <w:lang w:val="en-US"/>
        </w:rPr>
        <w:t>XX</w:t>
      </w:r>
      <w:r w:rsidRPr="006C578B">
        <w:rPr>
          <w:b w:val="0"/>
          <w:sz w:val="24"/>
        </w:rPr>
        <w:t xml:space="preserve"> века суждено стать автомобильной столицей СССР. Один из векторов правительственного курса эпохи правления Анны </w:t>
      </w:r>
      <w:proofErr w:type="spellStart"/>
      <w:r w:rsidRPr="006C578B">
        <w:rPr>
          <w:b w:val="0"/>
          <w:sz w:val="24"/>
        </w:rPr>
        <w:t>Иоановны</w:t>
      </w:r>
      <w:proofErr w:type="spellEnd"/>
      <w:r w:rsidRPr="006C578B">
        <w:rPr>
          <w:b w:val="0"/>
          <w:sz w:val="24"/>
        </w:rPr>
        <w:t xml:space="preserve">  заключался в приручение калмыков нижней Волги к оседлому образу жизни посредством миссионерской деятельности русской православной церкви и переселением кочевников  в только что основанный В.Н. Татищевым городок-крепость. Насильственное переселение калмыков с последующей попыткой обращения из буддизма в христианскую веру не оправдало ожиданий правительства, целью которого были не только охрана российских границ, но и заселение выгодной сельскохозяйственных территорий. Калмыки, не привыкшие к земледельческим работам, с легкостью отдавали выданные им территории местным помещикам. В результате часть крещеных калмыков осталось в городе, другая часть была перенаправлена на жительство в степи Оренбуржья к началу </w:t>
      </w:r>
      <w:r w:rsidRPr="006C578B">
        <w:rPr>
          <w:b w:val="0"/>
          <w:sz w:val="24"/>
          <w:lang w:val="de-DE"/>
        </w:rPr>
        <w:t>XIX</w:t>
      </w:r>
      <w:r w:rsidRPr="006C578B">
        <w:rPr>
          <w:b w:val="0"/>
          <w:sz w:val="24"/>
        </w:rPr>
        <w:t xml:space="preserve"> века.</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Задачи территориального и промышленного освоения были возложены на последователей царя Петра </w:t>
      </w:r>
      <w:r>
        <w:rPr>
          <w:rFonts w:ascii="Times New Roman" w:hAnsi="Times New Roman"/>
          <w:sz w:val="24"/>
          <w:szCs w:val="24"/>
          <w:lang w:val="de-DE"/>
        </w:rPr>
        <w:t>I</w:t>
      </w:r>
      <w:r w:rsidRPr="00241E14">
        <w:rPr>
          <w:rFonts w:ascii="Times New Roman" w:hAnsi="Times New Roman"/>
          <w:sz w:val="24"/>
          <w:szCs w:val="24"/>
        </w:rPr>
        <w:t xml:space="preserve"> </w:t>
      </w:r>
      <w:r>
        <w:rPr>
          <w:rFonts w:ascii="Times New Roman" w:hAnsi="Times New Roman"/>
          <w:sz w:val="24"/>
          <w:szCs w:val="24"/>
        </w:rPr>
        <w:t xml:space="preserve">в рамках Оренбургской экспедиции, таких как: В.Н.Татищев, В.А.Урусов, И.И. Неплюев, К.Кирилов. К середине </w:t>
      </w:r>
      <w:r>
        <w:rPr>
          <w:rFonts w:ascii="Times New Roman" w:hAnsi="Times New Roman"/>
          <w:sz w:val="24"/>
          <w:szCs w:val="24"/>
          <w:lang w:val="en-US"/>
        </w:rPr>
        <w:t>XVIII</w:t>
      </w:r>
      <w:r w:rsidRPr="00F574C8">
        <w:rPr>
          <w:rFonts w:ascii="Times New Roman" w:hAnsi="Times New Roman"/>
          <w:sz w:val="24"/>
          <w:szCs w:val="24"/>
        </w:rPr>
        <w:t xml:space="preserve"> </w:t>
      </w:r>
      <w:r>
        <w:rPr>
          <w:rFonts w:ascii="Times New Roman" w:hAnsi="Times New Roman"/>
          <w:sz w:val="24"/>
          <w:szCs w:val="24"/>
        </w:rPr>
        <w:t>века территория была освоена за исключением южных и юго-восточных окраин и насчитывала около 100 тысяч человек с пестрым этническим составом и преобладанием крестьян и военнослужащих (казаки, калмыки, отставные военнослужащие)</w:t>
      </w:r>
      <w:r w:rsidR="00F857AF" w:rsidRPr="00F857AF">
        <w:rPr>
          <w:rFonts w:ascii="Times New Roman" w:hAnsi="Times New Roman"/>
          <w:sz w:val="24"/>
          <w:szCs w:val="24"/>
        </w:rPr>
        <w:t>.</w:t>
      </w:r>
      <w:r>
        <w:rPr>
          <w:rFonts w:ascii="Times New Roman" w:hAnsi="Times New Roman"/>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Последующая политика Генерального размежевания земель, проводимой правительством Екатерины </w:t>
      </w:r>
      <w:r>
        <w:rPr>
          <w:rFonts w:ascii="Times New Roman" w:hAnsi="Times New Roman"/>
          <w:sz w:val="24"/>
          <w:szCs w:val="24"/>
          <w:lang w:val="de-DE"/>
        </w:rPr>
        <w:t>II</w:t>
      </w:r>
      <w:r>
        <w:rPr>
          <w:rFonts w:ascii="Times New Roman" w:hAnsi="Times New Roman"/>
          <w:sz w:val="24"/>
          <w:szCs w:val="24"/>
        </w:rPr>
        <w:t xml:space="preserve">, постепенно сформировала облик Самары, как экспериментальной площадки с новой помещичьей прослойкой из числа именитых для будущей губернии землевладельцев, а именно: В.Г.Орлов, В.Б. Бестужев, Самариных, Урусовых, Зубовых и др. Сейчас усадьбы именитых в </w:t>
      </w:r>
      <w:r>
        <w:rPr>
          <w:rFonts w:ascii="Times New Roman" w:hAnsi="Times New Roman"/>
          <w:sz w:val="24"/>
          <w:szCs w:val="24"/>
          <w:lang w:val="en-US"/>
        </w:rPr>
        <w:t>XVIII</w:t>
      </w:r>
      <w:r w:rsidRPr="003659F9">
        <w:rPr>
          <w:rFonts w:ascii="Times New Roman" w:hAnsi="Times New Roman"/>
          <w:sz w:val="24"/>
          <w:szCs w:val="24"/>
        </w:rPr>
        <w:t>-</w:t>
      </w:r>
      <w:r>
        <w:rPr>
          <w:rFonts w:ascii="Times New Roman" w:hAnsi="Times New Roman"/>
          <w:sz w:val="24"/>
          <w:szCs w:val="24"/>
          <w:lang w:val="en-US"/>
        </w:rPr>
        <w:t>XIX</w:t>
      </w:r>
      <w:r>
        <w:rPr>
          <w:rFonts w:ascii="Times New Roman" w:hAnsi="Times New Roman"/>
          <w:sz w:val="24"/>
          <w:szCs w:val="24"/>
        </w:rPr>
        <w:t xml:space="preserve"> </w:t>
      </w:r>
      <w:proofErr w:type="spellStart"/>
      <w:proofErr w:type="gramStart"/>
      <w:r>
        <w:rPr>
          <w:rFonts w:ascii="Times New Roman" w:hAnsi="Times New Roman"/>
          <w:sz w:val="24"/>
          <w:szCs w:val="24"/>
        </w:rPr>
        <w:t>вв</w:t>
      </w:r>
      <w:proofErr w:type="spellEnd"/>
      <w:proofErr w:type="gramEnd"/>
      <w:r>
        <w:rPr>
          <w:rFonts w:ascii="Times New Roman" w:hAnsi="Times New Roman"/>
          <w:sz w:val="24"/>
          <w:szCs w:val="24"/>
        </w:rPr>
        <w:t xml:space="preserve"> помещиков представляют важный культурно-исторический ресурс для усадебного туризма, представляющий особый потенциал для развития краеведческого туризма, поскольку изучает не только архитектурное своеобразие, но и историю семьи</w:t>
      </w:r>
      <w:r w:rsidR="00F857AF" w:rsidRPr="00F857AF">
        <w:rPr>
          <w:rFonts w:ascii="Times New Roman" w:hAnsi="Times New Roman"/>
          <w:sz w:val="24"/>
          <w:szCs w:val="24"/>
        </w:rPr>
        <w:t xml:space="preserve"> [24].</w:t>
      </w:r>
      <w:r>
        <w:rPr>
          <w:rFonts w:ascii="Times New Roman" w:hAnsi="Times New Roman"/>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Между тем, Самара и ее окрестности, ставшие главным центром новой Самарской губернии в </w:t>
      </w:r>
      <w:r>
        <w:rPr>
          <w:rFonts w:ascii="Times New Roman" w:hAnsi="Times New Roman"/>
          <w:sz w:val="24"/>
          <w:szCs w:val="24"/>
          <w:lang w:val="de-DE"/>
        </w:rPr>
        <w:t>XVIII</w:t>
      </w:r>
      <w:r w:rsidRPr="002135DE">
        <w:rPr>
          <w:rFonts w:ascii="Times New Roman" w:hAnsi="Times New Roman"/>
          <w:sz w:val="24"/>
          <w:szCs w:val="24"/>
        </w:rPr>
        <w:t xml:space="preserve"> </w:t>
      </w:r>
      <w:r>
        <w:rPr>
          <w:rFonts w:ascii="Times New Roman" w:hAnsi="Times New Roman"/>
          <w:sz w:val="24"/>
          <w:szCs w:val="24"/>
        </w:rPr>
        <w:t xml:space="preserve">веке, заняла надолго прочную позицию в хлеботорговле, чему </w:t>
      </w:r>
      <w:r>
        <w:rPr>
          <w:rFonts w:ascii="Times New Roman" w:hAnsi="Times New Roman"/>
          <w:sz w:val="24"/>
          <w:szCs w:val="24"/>
        </w:rPr>
        <w:lastRenderedPageBreak/>
        <w:t xml:space="preserve">способствовали чернозёмные земли, богатые плодородным гумусом в лесостепной зоне и предприимчивость самарского купечества. Отдельно стоит упомянуть о влиянии  купечества в пореформенный период на городской и сельский уклад жизни, архитектурное своеобразие растущего центра, оставшиеся нам в виде </w:t>
      </w:r>
      <w:r w:rsidRPr="007A2F4C">
        <w:rPr>
          <w:rFonts w:ascii="Times New Roman" w:hAnsi="Times New Roman"/>
          <w:i/>
          <w:sz w:val="24"/>
          <w:szCs w:val="24"/>
        </w:rPr>
        <w:t>1157 объектов культурного наследия</w:t>
      </w:r>
      <w:r>
        <w:rPr>
          <w:rFonts w:ascii="Times New Roman" w:hAnsi="Times New Roman"/>
          <w:sz w:val="24"/>
          <w:szCs w:val="24"/>
        </w:rPr>
        <w:t xml:space="preserve"> – памятников истории и культуры, представляющих собой </w:t>
      </w:r>
      <w:r w:rsidRPr="007A2F4C">
        <w:rPr>
          <w:rFonts w:ascii="Times New Roman" w:hAnsi="Times New Roman"/>
          <w:sz w:val="24"/>
          <w:szCs w:val="24"/>
        </w:rPr>
        <w:t xml:space="preserve">здания и сооружения </w:t>
      </w:r>
      <w:r w:rsidRPr="007A2F4C">
        <w:rPr>
          <w:rFonts w:ascii="Times New Roman" w:hAnsi="Times New Roman"/>
          <w:i/>
          <w:sz w:val="24"/>
          <w:szCs w:val="24"/>
        </w:rPr>
        <w:t>(5</w:t>
      </w:r>
      <w:r w:rsidR="00E07EA2">
        <w:rPr>
          <w:rFonts w:ascii="Times New Roman" w:hAnsi="Times New Roman"/>
          <w:i/>
          <w:sz w:val="24"/>
          <w:szCs w:val="24"/>
        </w:rPr>
        <w:t>5 – федеральное значение, 1102</w:t>
      </w:r>
      <w:r w:rsidR="00E07EA2" w:rsidRPr="002467A8">
        <w:rPr>
          <w:rFonts w:ascii="Times New Roman" w:hAnsi="Times New Roman"/>
          <w:i/>
          <w:sz w:val="24"/>
          <w:szCs w:val="24"/>
        </w:rPr>
        <w:t xml:space="preserve"> </w:t>
      </w:r>
      <w:r w:rsidR="00E07EA2">
        <w:rPr>
          <w:rFonts w:ascii="Times New Roman" w:hAnsi="Times New Roman"/>
          <w:i/>
          <w:sz w:val="24"/>
          <w:szCs w:val="24"/>
        </w:rPr>
        <w:t>-</w:t>
      </w:r>
      <w:r w:rsidR="00E07EA2" w:rsidRPr="002467A8">
        <w:rPr>
          <w:rFonts w:ascii="Times New Roman" w:hAnsi="Times New Roman"/>
          <w:i/>
          <w:sz w:val="24"/>
          <w:szCs w:val="24"/>
        </w:rPr>
        <w:t xml:space="preserve"> </w:t>
      </w:r>
      <w:r w:rsidRPr="007A2F4C">
        <w:rPr>
          <w:rFonts w:ascii="Times New Roman" w:hAnsi="Times New Roman"/>
          <w:i/>
          <w:sz w:val="24"/>
          <w:szCs w:val="24"/>
        </w:rPr>
        <w:t>региональное значение</w:t>
      </w:r>
      <w:r w:rsidRPr="00F857AF">
        <w:rPr>
          <w:rFonts w:ascii="Times New Roman" w:hAnsi="Times New Roman"/>
          <w:i/>
          <w:sz w:val="24"/>
          <w:szCs w:val="24"/>
        </w:rPr>
        <w:t>)</w:t>
      </w:r>
      <w:r w:rsidR="00C646E6" w:rsidRPr="00F857AF">
        <w:rPr>
          <w:rFonts w:ascii="Times New Roman" w:hAnsi="Times New Roman"/>
          <w:i/>
          <w:sz w:val="24"/>
          <w:szCs w:val="24"/>
        </w:rPr>
        <w:t xml:space="preserve"> [</w:t>
      </w:r>
      <w:r w:rsidR="00F857AF" w:rsidRPr="00F857AF">
        <w:rPr>
          <w:rFonts w:ascii="Times New Roman" w:hAnsi="Times New Roman"/>
          <w:i/>
          <w:sz w:val="24"/>
          <w:szCs w:val="24"/>
        </w:rPr>
        <w:t>25</w:t>
      </w:r>
      <w:r w:rsidR="00C646E6" w:rsidRPr="00F857AF">
        <w:rPr>
          <w:rFonts w:ascii="Times New Roman" w:hAnsi="Times New Roman"/>
          <w:i/>
          <w:sz w:val="24"/>
          <w:szCs w:val="24"/>
        </w:rPr>
        <w:t>]</w:t>
      </w:r>
      <w:r w:rsidRPr="00F857AF">
        <w:rPr>
          <w:rFonts w:ascii="Times New Roman" w:hAnsi="Times New Roman"/>
          <w:i/>
          <w:sz w:val="24"/>
          <w:szCs w:val="24"/>
        </w:rPr>
        <w:t>.</w:t>
      </w:r>
      <w:r>
        <w:rPr>
          <w:rFonts w:ascii="Times New Roman" w:hAnsi="Times New Roman"/>
          <w:i/>
          <w:sz w:val="24"/>
          <w:szCs w:val="24"/>
        </w:rPr>
        <w:t xml:space="preserve"> </w:t>
      </w:r>
      <w:r w:rsidRPr="0083116E">
        <w:rPr>
          <w:rFonts w:ascii="Times New Roman" w:hAnsi="Times New Roman"/>
          <w:sz w:val="24"/>
          <w:szCs w:val="24"/>
        </w:rPr>
        <w:t>Купечество также владело крупными промышленными предприятиями, так на 1879 г. в Самарской губернии насчитывалось около 596 заводов и фабрик, из которых ¾ занимались переработкой сельского хозяйства, а на оставшуюся долю приходится добыча и обработку полезных ископаемых (</w:t>
      </w:r>
      <w:r w:rsidRPr="0083116E">
        <w:rPr>
          <w:rFonts w:ascii="Times New Roman" w:hAnsi="Times New Roman"/>
          <w:color w:val="000000"/>
          <w:sz w:val="24"/>
          <w:szCs w:val="24"/>
        </w:rPr>
        <w:t>медеплавильные, чугунолитейные, кирпичные, гончарные</w:t>
      </w:r>
      <w:r w:rsidRPr="0083116E">
        <w:rPr>
          <w:rFonts w:ascii="Times New Roman" w:hAnsi="Times New Roman"/>
          <w:sz w:val="24"/>
          <w:szCs w:val="24"/>
        </w:rPr>
        <w:t xml:space="preserve"> производства).</w:t>
      </w:r>
    </w:p>
    <w:p w:rsidR="008F2737" w:rsidRPr="00E020CC" w:rsidRDefault="008F2737" w:rsidP="008F2737">
      <w:pPr>
        <w:spacing w:line="360" w:lineRule="auto"/>
        <w:jc w:val="both"/>
        <w:rPr>
          <w:rFonts w:ascii="Times New Roman" w:hAnsi="Times New Roman"/>
          <w:i/>
          <w:sz w:val="24"/>
          <w:szCs w:val="24"/>
        </w:rPr>
      </w:pPr>
      <w:r w:rsidRPr="00E020CC">
        <w:rPr>
          <w:rFonts w:ascii="Times New Roman" w:hAnsi="Times New Roman"/>
          <w:sz w:val="24"/>
          <w:szCs w:val="24"/>
        </w:rPr>
        <w:t>Отдельного упоминания в данной работе стоит</w:t>
      </w:r>
      <w:r w:rsidRPr="00E020CC">
        <w:rPr>
          <w:rFonts w:ascii="Times New Roman" w:hAnsi="Times New Roman"/>
          <w:i/>
          <w:sz w:val="24"/>
          <w:szCs w:val="24"/>
        </w:rPr>
        <w:t xml:space="preserve"> </w:t>
      </w:r>
      <w:r w:rsidRPr="00E020CC">
        <w:rPr>
          <w:rFonts w:ascii="Times New Roman" w:hAnsi="Times New Roman"/>
          <w:color w:val="000000"/>
          <w:sz w:val="24"/>
          <w:szCs w:val="24"/>
        </w:rPr>
        <w:t xml:space="preserve">«Товариществу Жигулевского пивоваренного завода </w:t>
      </w:r>
      <w:proofErr w:type="spellStart"/>
      <w:r w:rsidRPr="00E020CC">
        <w:rPr>
          <w:rFonts w:ascii="Times New Roman" w:hAnsi="Times New Roman"/>
          <w:color w:val="000000"/>
          <w:sz w:val="24"/>
          <w:szCs w:val="24"/>
        </w:rPr>
        <w:t>Вакано</w:t>
      </w:r>
      <w:proofErr w:type="spellEnd"/>
      <w:r w:rsidRPr="00E020CC">
        <w:rPr>
          <w:rFonts w:ascii="Times New Roman" w:hAnsi="Times New Roman"/>
          <w:color w:val="000000"/>
          <w:sz w:val="24"/>
          <w:szCs w:val="24"/>
        </w:rPr>
        <w:t xml:space="preserve"> и К</w:t>
      </w:r>
      <w:proofErr w:type="gramStart"/>
      <w:r w:rsidRPr="00E020CC">
        <w:rPr>
          <w:rFonts w:ascii="Times New Roman" w:hAnsi="Times New Roman"/>
          <w:color w:val="000000"/>
          <w:sz w:val="24"/>
          <w:szCs w:val="24"/>
          <w:vertAlign w:val="superscript"/>
        </w:rPr>
        <w:t>0</w:t>
      </w:r>
      <w:proofErr w:type="gramEnd"/>
      <w:r w:rsidRPr="00E020CC">
        <w:rPr>
          <w:rFonts w:ascii="Times New Roman" w:hAnsi="Times New Roman"/>
          <w:color w:val="000000"/>
          <w:sz w:val="24"/>
          <w:szCs w:val="24"/>
        </w:rPr>
        <w:t>»</w:t>
      </w:r>
      <w:r>
        <w:rPr>
          <w:rFonts w:ascii="Times New Roman" w:hAnsi="Times New Roman"/>
          <w:color w:val="000000"/>
          <w:sz w:val="24"/>
          <w:szCs w:val="24"/>
        </w:rPr>
        <w:t xml:space="preserve">, на котором применялось баварская технология изготовления пива. Организация существует с конца </w:t>
      </w:r>
      <w:r>
        <w:rPr>
          <w:rFonts w:ascii="Times New Roman" w:hAnsi="Times New Roman"/>
          <w:color w:val="000000"/>
          <w:sz w:val="24"/>
          <w:szCs w:val="24"/>
          <w:lang w:val="de-DE"/>
        </w:rPr>
        <w:t>XIX</w:t>
      </w:r>
      <w:r w:rsidRPr="00E020CC">
        <w:rPr>
          <w:rFonts w:ascii="Times New Roman" w:hAnsi="Times New Roman"/>
          <w:color w:val="000000"/>
          <w:sz w:val="24"/>
          <w:szCs w:val="24"/>
        </w:rPr>
        <w:t xml:space="preserve"> </w:t>
      </w:r>
      <w:r>
        <w:rPr>
          <w:rFonts w:ascii="Times New Roman" w:hAnsi="Times New Roman"/>
          <w:color w:val="000000"/>
          <w:sz w:val="24"/>
          <w:szCs w:val="24"/>
        </w:rPr>
        <w:t xml:space="preserve">века по настоящий момент в лице ОАО «Жигулёвское пиво» и является популярным объектом показа коммерческого туризма и продуктовым  брендом наравне с </w:t>
      </w:r>
      <w:proofErr w:type="spellStart"/>
      <w:r>
        <w:rPr>
          <w:rFonts w:ascii="Times New Roman" w:hAnsi="Times New Roman"/>
          <w:color w:val="000000"/>
          <w:sz w:val="24"/>
          <w:szCs w:val="24"/>
        </w:rPr>
        <w:t>АВТОВАЗом</w:t>
      </w:r>
      <w:proofErr w:type="spellEnd"/>
      <w:r>
        <w:rPr>
          <w:rFonts w:ascii="Times New Roman" w:hAnsi="Times New Roman"/>
          <w:color w:val="000000"/>
          <w:sz w:val="24"/>
          <w:szCs w:val="24"/>
        </w:rPr>
        <w:t xml:space="preserve">, Самарской кондитерской фабрикой «Россия» и туристским маршрутом «Жигулевская кругосветка» (неформально существующий с </w:t>
      </w:r>
      <w:r>
        <w:rPr>
          <w:rFonts w:ascii="Times New Roman" w:hAnsi="Times New Roman"/>
          <w:color w:val="000000"/>
          <w:sz w:val="24"/>
          <w:szCs w:val="24"/>
          <w:lang w:val="de-DE"/>
        </w:rPr>
        <w:t>XIX</w:t>
      </w:r>
      <w:r w:rsidRPr="00CA1C29">
        <w:rPr>
          <w:rFonts w:ascii="Times New Roman" w:hAnsi="Times New Roman"/>
          <w:color w:val="000000"/>
          <w:sz w:val="24"/>
          <w:szCs w:val="24"/>
        </w:rPr>
        <w:t xml:space="preserve"> </w:t>
      </w:r>
      <w:r>
        <w:rPr>
          <w:rFonts w:ascii="Times New Roman" w:hAnsi="Times New Roman"/>
          <w:color w:val="000000"/>
          <w:sz w:val="24"/>
          <w:szCs w:val="24"/>
        </w:rPr>
        <w:t>века</w:t>
      </w:r>
      <w:r w:rsidRPr="00F857AF">
        <w:rPr>
          <w:rFonts w:ascii="Times New Roman" w:hAnsi="Times New Roman"/>
          <w:color w:val="000000"/>
          <w:sz w:val="24"/>
          <w:szCs w:val="24"/>
        </w:rPr>
        <w:t>)</w:t>
      </w:r>
      <w:r w:rsidR="00C646E6" w:rsidRPr="00F857AF">
        <w:rPr>
          <w:rFonts w:ascii="Times New Roman" w:hAnsi="Times New Roman"/>
          <w:color w:val="000000"/>
          <w:sz w:val="24"/>
          <w:szCs w:val="24"/>
        </w:rPr>
        <w:t xml:space="preserve"> [</w:t>
      </w:r>
      <w:r w:rsidR="00F857AF" w:rsidRPr="00F857AF">
        <w:rPr>
          <w:rFonts w:ascii="Times New Roman" w:hAnsi="Times New Roman"/>
          <w:color w:val="000000"/>
          <w:sz w:val="24"/>
          <w:szCs w:val="24"/>
        </w:rPr>
        <w:t>23</w:t>
      </w:r>
      <w:r w:rsidR="00C646E6" w:rsidRPr="00F857AF">
        <w:rPr>
          <w:rFonts w:ascii="Times New Roman" w:hAnsi="Times New Roman"/>
          <w:color w:val="000000"/>
          <w:sz w:val="24"/>
          <w:szCs w:val="24"/>
        </w:rPr>
        <w:t>]</w:t>
      </w:r>
      <w:r w:rsidRPr="00F857AF">
        <w:rPr>
          <w:rFonts w:ascii="Times New Roman" w:hAnsi="Times New Roman"/>
          <w:color w:val="000000"/>
          <w:sz w:val="24"/>
          <w:szCs w:val="24"/>
        </w:rPr>
        <w:t>.</w:t>
      </w:r>
    </w:p>
    <w:p w:rsidR="008F2737" w:rsidRDefault="008F2737" w:rsidP="008F2737">
      <w:pPr>
        <w:spacing w:line="360" w:lineRule="auto"/>
        <w:jc w:val="both"/>
        <w:rPr>
          <w:rFonts w:ascii="Times New Roman" w:hAnsi="Times New Roman"/>
          <w:i/>
          <w:sz w:val="24"/>
          <w:szCs w:val="24"/>
        </w:rPr>
      </w:pPr>
      <w:proofErr w:type="gramStart"/>
      <w:r>
        <w:rPr>
          <w:rFonts w:ascii="Times New Roman" w:hAnsi="Times New Roman"/>
          <w:sz w:val="24"/>
          <w:szCs w:val="24"/>
        </w:rPr>
        <w:t xml:space="preserve">Одной из исторических особенностей региона является активность крестьянских жителей и купечества - это их реакция на внутриполитические события, проявившиеся </w:t>
      </w:r>
      <w:r w:rsidRPr="00C65EEF">
        <w:rPr>
          <w:rFonts w:ascii="Times New Roman" w:hAnsi="Times New Roman"/>
          <w:i/>
          <w:sz w:val="24"/>
          <w:szCs w:val="24"/>
        </w:rPr>
        <w:t>в участие и поддержки мятежнических движений Степана Разина, Е.Пугачева</w:t>
      </w:r>
      <w:r>
        <w:rPr>
          <w:rFonts w:ascii="Times New Roman" w:hAnsi="Times New Roman"/>
          <w:i/>
          <w:sz w:val="24"/>
          <w:szCs w:val="24"/>
        </w:rPr>
        <w:t xml:space="preserve"> (что стало поводом для многочисленных легенд до сих пор популярных среди самарского населения)</w:t>
      </w:r>
      <w:r w:rsidRPr="00C65EEF">
        <w:rPr>
          <w:rFonts w:ascii="Times New Roman" w:hAnsi="Times New Roman"/>
          <w:i/>
          <w:sz w:val="24"/>
          <w:szCs w:val="24"/>
        </w:rPr>
        <w:t xml:space="preserve">, в апробировании новых законов, в сословном самоуправлении купечества и </w:t>
      </w:r>
      <w:r>
        <w:rPr>
          <w:rFonts w:ascii="Times New Roman" w:hAnsi="Times New Roman"/>
          <w:i/>
          <w:sz w:val="24"/>
          <w:szCs w:val="24"/>
        </w:rPr>
        <w:t>активной политической деятельностью крестьян, в период гражданской войны – крестьянские повстанческие</w:t>
      </w:r>
      <w:proofErr w:type="gramEnd"/>
      <w:r>
        <w:rPr>
          <w:rFonts w:ascii="Times New Roman" w:hAnsi="Times New Roman"/>
          <w:i/>
          <w:sz w:val="24"/>
          <w:szCs w:val="24"/>
        </w:rPr>
        <w:t xml:space="preserve"> движения</w:t>
      </w:r>
      <w:r w:rsidRPr="00C65EEF">
        <w:rPr>
          <w:rFonts w:ascii="Times New Roman" w:hAnsi="Times New Roman"/>
          <w:i/>
          <w:sz w:val="24"/>
          <w:szCs w:val="24"/>
        </w:rPr>
        <w:t xml:space="preserve"> и </w:t>
      </w:r>
      <w:proofErr w:type="spellStart"/>
      <w:proofErr w:type="gramStart"/>
      <w:r w:rsidRPr="00C65EEF">
        <w:rPr>
          <w:rFonts w:ascii="Times New Roman" w:hAnsi="Times New Roman"/>
          <w:i/>
          <w:sz w:val="24"/>
          <w:szCs w:val="24"/>
        </w:rPr>
        <w:t>др</w:t>
      </w:r>
      <w:proofErr w:type="spellEnd"/>
      <w:proofErr w:type="gramEnd"/>
      <w:r w:rsidR="0053753A" w:rsidRPr="0053753A">
        <w:rPr>
          <w:rFonts w:ascii="Times New Roman" w:hAnsi="Times New Roman"/>
          <w:i/>
          <w:sz w:val="24"/>
          <w:szCs w:val="24"/>
        </w:rPr>
        <w:t xml:space="preserve"> [16</w:t>
      </w:r>
      <w:r w:rsidR="0053753A" w:rsidRPr="00AF0ADC">
        <w:rPr>
          <w:rFonts w:ascii="Times New Roman" w:hAnsi="Times New Roman"/>
          <w:i/>
          <w:sz w:val="24"/>
          <w:szCs w:val="24"/>
        </w:rPr>
        <w:t>]</w:t>
      </w:r>
      <w:r w:rsidRPr="00C65EEF">
        <w:rPr>
          <w:rFonts w:ascii="Times New Roman" w:hAnsi="Times New Roman"/>
          <w:i/>
          <w:sz w:val="24"/>
          <w:szCs w:val="24"/>
        </w:rPr>
        <w:t>.</w:t>
      </w:r>
    </w:p>
    <w:p w:rsidR="008F2737" w:rsidRDefault="008F2737" w:rsidP="008F2737">
      <w:pPr>
        <w:spacing w:line="360" w:lineRule="auto"/>
        <w:jc w:val="both"/>
        <w:rPr>
          <w:rFonts w:ascii="Times New Roman" w:hAnsi="Times New Roman"/>
          <w:sz w:val="24"/>
          <w:szCs w:val="24"/>
        </w:rPr>
      </w:pPr>
      <w:r w:rsidRPr="00334883">
        <w:rPr>
          <w:rFonts w:ascii="Times New Roman" w:hAnsi="Times New Roman"/>
          <w:sz w:val="24"/>
          <w:szCs w:val="24"/>
        </w:rPr>
        <w:t xml:space="preserve">Самарская губерния на начало </w:t>
      </w:r>
      <w:r w:rsidRPr="00334883">
        <w:rPr>
          <w:rFonts w:ascii="Times New Roman" w:hAnsi="Times New Roman"/>
          <w:sz w:val="24"/>
          <w:szCs w:val="24"/>
          <w:lang w:val="en-US"/>
        </w:rPr>
        <w:t>XX</w:t>
      </w:r>
      <w:r w:rsidRPr="00334883">
        <w:rPr>
          <w:rFonts w:ascii="Times New Roman" w:hAnsi="Times New Roman"/>
          <w:sz w:val="24"/>
          <w:szCs w:val="24"/>
        </w:rPr>
        <w:t xml:space="preserve"> века была крайне спокойным регионом, жившим по имперскому устою (вера в Бога, царя, традиции) до первых новостей «кровавого воскресенья» из Санкт-Петербурга, активизировавших самарских либералов и революционеров. С этого момента многочисленные стачки, носившие экономическую подоплёку, ст</w:t>
      </w:r>
      <w:r>
        <w:rPr>
          <w:rFonts w:ascii="Times New Roman" w:hAnsi="Times New Roman"/>
          <w:sz w:val="24"/>
          <w:szCs w:val="24"/>
        </w:rPr>
        <w:t xml:space="preserve">али обыденным явлением губернии, а манифест 17 октября ускорил процесс «созревания» крестьянского населения к аграрному переустройству, негативным последствием которого стали многочисленные погромы помещичьих </w:t>
      </w:r>
      <w:r>
        <w:rPr>
          <w:rFonts w:ascii="Times New Roman" w:hAnsi="Times New Roman"/>
          <w:sz w:val="24"/>
          <w:szCs w:val="24"/>
        </w:rPr>
        <w:lastRenderedPageBreak/>
        <w:t xml:space="preserve">усадьб (пострадало около 75). Но к 1906 г. ситуация стабилизировалась и крестьянское сословие на пике усталости возложило свои надежды на Государственную Думу, которые продлились до 1917 г.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Борьба политических партий за крестьянство, с явно выраженным бунтарским прошлым, и неудовлетворение от обещаний эсеров привлекли внимание большевиков к Самарской губернии, сконцентрировавших свои структуры в Самарской губернии. Раздел помещичьих земель происходил на фоне созревания гражданской войны, где за крестьянином стоял выбор между двумя видами диктатур: военной и пролетариата. Установление советской власти пришлось на  ноябрь 1917 г. – февраль 1918 г и носило преимущественно насильственный характер (реквизиции, контрибуции, разверстки, </w:t>
      </w:r>
      <w:proofErr w:type="spellStart"/>
      <w:r>
        <w:rPr>
          <w:rFonts w:ascii="Times New Roman" w:hAnsi="Times New Roman"/>
          <w:sz w:val="24"/>
          <w:szCs w:val="24"/>
        </w:rPr>
        <w:t>подразверстки</w:t>
      </w:r>
      <w:proofErr w:type="spellEnd"/>
      <w:r>
        <w:rPr>
          <w:rFonts w:ascii="Times New Roman" w:hAnsi="Times New Roman"/>
          <w:sz w:val="24"/>
          <w:szCs w:val="24"/>
        </w:rPr>
        <w:t xml:space="preserve">), тем не менее, особенности российского революционного процесса формировались сначала подпольно пропагандистской, а затем хозяйственной деятельностью большевиков в сельской местности, поскольку здесь на первом плане всегда было </w:t>
      </w:r>
      <w:r w:rsidRPr="00F857AF">
        <w:rPr>
          <w:rFonts w:ascii="Times New Roman" w:hAnsi="Times New Roman"/>
          <w:sz w:val="24"/>
          <w:szCs w:val="24"/>
        </w:rPr>
        <w:t>выживание</w:t>
      </w:r>
      <w:r w:rsidR="00393028" w:rsidRPr="00F857AF">
        <w:rPr>
          <w:rFonts w:ascii="Times New Roman" w:hAnsi="Times New Roman"/>
          <w:sz w:val="24"/>
          <w:szCs w:val="24"/>
        </w:rPr>
        <w:t xml:space="preserve"> [</w:t>
      </w:r>
      <w:r w:rsidR="00EB3158" w:rsidRPr="00C0140D">
        <w:rPr>
          <w:rFonts w:ascii="Times New Roman" w:hAnsi="Times New Roman"/>
          <w:sz w:val="24"/>
          <w:szCs w:val="24"/>
        </w:rPr>
        <w:t>8</w:t>
      </w:r>
      <w:r w:rsidR="00393028" w:rsidRPr="00F857AF">
        <w:rPr>
          <w:rFonts w:ascii="Times New Roman" w:hAnsi="Times New Roman"/>
          <w:sz w:val="24"/>
          <w:szCs w:val="24"/>
        </w:rPr>
        <w:t>]</w:t>
      </w:r>
      <w:r w:rsidRPr="00F857AF">
        <w:rPr>
          <w:rFonts w:ascii="Times New Roman" w:hAnsi="Times New Roman"/>
          <w:sz w:val="24"/>
          <w:szCs w:val="24"/>
        </w:rPr>
        <w:t>.</w:t>
      </w:r>
      <w:r>
        <w:rPr>
          <w:rFonts w:ascii="Times New Roman" w:hAnsi="Times New Roman"/>
          <w:sz w:val="24"/>
          <w:szCs w:val="24"/>
        </w:rPr>
        <w:t xml:space="preserve"> </w:t>
      </w:r>
    </w:p>
    <w:p w:rsidR="008F2737" w:rsidRPr="00602F01" w:rsidRDefault="008F2737" w:rsidP="008F2737">
      <w:pPr>
        <w:spacing w:line="360" w:lineRule="auto"/>
        <w:jc w:val="both"/>
        <w:rPr>
          <w:rFonts w:ascii="Times New Roman" w:hAnsi="Times New Roman"/>
          <w:sz w:val="24"/>
          <w:szCs w:val="24"/>
        </w:rPr>
      </w:pPr>
      <w:r w:rsidRPr="00602F01">
        <w:rPr>
          <w:rFonts w:ascii="Times New Roman" w:hAnsi="Times New Roman"/>
          <w:sz w:val="24"/>
          <w:szCs w:val="24"/>
        </w:rPr>
        <w:t xml:space="preserve">    Большевицкие структуры, укрепившись в крупных городах Самарской губернии, направили силы, чтобы под корень ликвидировать крестьянскую вольницу, чью инициативу некогда поддержали, и установить комбеды. В результате, все больше разобщая крестьянское сословие на фоне продовольственного кризиса, появились первые выступления против советской власти, которые были замечены бывшими членами Учредительного собрания в Самаре и использованы ими в свержении власти советов. На фоне большевистской </w:t>
      </w:r>
      <w:proofErr w:type="spellStart"/>
      <w:r w:rsidRPr="00602F01">
        <w:rPr>
          <w:rFonts w:ascii="Times New Roman" w:hAnsi="Times New Roman"/>
          <w:sz w:val="24"/>
          <w:szCs w:val="24"/>
        </w:rPr>
        <w:t>антикрестьянской</w:t>
      </w:r>
      <w:proofErr w:type="spellEnd"/>
      <w:r w:rsidRPr="00602F01">
        <w:rPr>
          <w:rFonts w:ascii="Times New Roman" w:hAnsi="Times New Roman"/>
          <w:sz w:val="24"/>
          <w:szCs w:val="24"/>
        </w:rPr>
        <w:t xml:space="preserve"> политики, продовольственного кризиса и </w:t>
      </w:r>
      <w:proofErr w:type="spellStart"/>
      <w:r w:rsidRPr="00602F01">
        <w:rPr>
          <w:rFonts w:ascii="Times New Roman" w:hAnsi="Times New Roman"/>
          <w:sz w:val="24"/>
          <w:szCs w:val="24"/>
        </w:rPr>
        <w:t>деклассификации</w:t>
      </w:r>
      <w:proofErr w:type="spellEnd"/>
      <w:r w:rsidRPr="00602F01">
        <w:rPr>
          <w:rFonts w:ascii="Times New Roman" w:hAnsi="Times New Roman"/>
          <w:sz w:val="24"/>
          <w:szCs w:val="24"/>
        </w:rPr>
        <w:t xml:space="preserve"> пролетариата постепенно зрела почва для крестьянских восстаний в Среднем Поволжье, которая использовалась Белым движением в ходе Гражданской войны. Параллельно с этими событиями на территории Самарской губернии существовал фронт борьбы с силами А.В. Колчака под командованием М.В.Фрунзе. Все вышеперечисленные события, происходившие на территории Самарской губернии, впоследствии были использованы при составлении экскурсионного маршрута №21 «Экскурсия по революционной Самаре».</w:t>
      </w:r>
    </w:p>
    <w:p w:rsidR="008F2737" w:rsidRPr="00AE671E"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Одним из последующих шагов к восстановлению  края после событий Русской революции, Гражданской войны, восстановлением экономики было административно-территориальное реформирование, в результате которого </w:t>
      </w:r>
      <w:proofErr w:type="gramStart"/>
      <w:r>
        <w:rPr>
          <w:rFonts w:ascii="Times New Roman" w:hAnsi="Times New Roman"/>
          <w:sz w:val="24"/>
          <w:szCs w:val="24"/>
        </w:rPr>
        <w:t>г</w:t>
      </w:r>
      <w:proofErr w:type="gramEnd"/>
      <w:r>
        <w:rPr>
          <w:rFonts w:ascii="Times New Roman" w:hAnsi="Times New Roman"/>
          <w:sz w:val="24"/>
          <w:szCs w:val="24"/>
        </w:rPr>
        <w:t xml:space="preserve">. Самара был переименован в Куйбышев и сформировались нынешние границы Самарской области. Из некогда </w:t>
      </w:r>
      <w:r>
        <w:rPr>
          <w:rFonts w:ascii="Times New Roman" w:hAnsi="Times New Roman"/>
          <w:sz w:val="24"/>
          <w:szCs w:val="24"/>
        </w:rPr>
        <w:lastRenderedPageBreak/>
        <w:t xml:space="preserve">Средневолжского края (название с 1928 г. по 1935 г.) образовался Куйбышевский край, из которого вычленялись 3 области (Оренбургская, Пензенская, Ульяновская) и Мордовская АССР. </w:t>
      </w:r>
    </w:p>
    <w:p w:rsidR="008F2737" w:rsidRPr="00D46A68" w:rsidRDefault="008F2737" w:rsidP="008F2737">
      <w:pPr>
        <w:spacing w:line="360" w:lineRule="auto"/>
        <w:jc w:val="both"/>
        <w:rPr>
          <w:rFonts w:ascii="Times New Roman" w:hAnsi="Times New Roman"/>
          <w:sz w:val="24"/>
          <w:szCs w:val="24"/>
        </w:rPr>
      </w:pPr>
      <w:r w:rsidRPr="00170D99">
        <w:rPr>
          <w:rFonts w:ascii="Times New Roman" w:hAnsi="Times New Roman"/>
          <w:sz w:val="24"/>
          <w:szCs w:val="24"/>
        </w:rPr>
        <w:t>К счастью,</w:t>
      </w:r>
      <w:r w:rsidRPr="00170D99">
        <w:rPr>
          <w:rFonts w:ascii="Times New Roman" w:hAnsi="Times New Roman"/>
          <w:i/>
          <w:sz w:val="24"/>
          <w:szCs w:val="24"/>
        </w:rPr>
        <w:t xml:space="preserve"> </w:t>
      </w:r>
      <w:r w:rsidRPr="00170D99">
        <w:rPr>
          <w:rFonts w:ascii="Times New Roman" w:hAnsi="Times New Roman"/>
          <w:sz w:val="24"/>
          <w:szCs w:val="24"/>
        </w:rPr>
        <w:t>на</w:t>
      </w:r>
      <w:r w:rsidRPr="00D46A68">
        <w:rPr>
          <w:rFonts w:ascii="Times New Roman" w:hAnsi="Times New Roman"/>
          <w:sz w:val="24"/>
          <w:szCs w:val="24"/>
        </w:rPr>
        <w:t xml:space="preserve"> долю горожан Куйбышевской области не выпали тяготы Великой Отечественной войны, поскольку регион был географически отдален от крупномасштабных сражений. Тем не менее, отсутствие на карте Самарской области городов-героев и </w:t>
      </w:r>
      <w:r>
        <w:rPr>
          <w:rFonts w:ascii="Times New Roman" w:hAnsi="Times New Roman"/>
          <w:sz w:val="24"/>
          <w:szCs w:val="24"/>
        </w:rPr>
        <w:t>городов воинской славы</w:t>
      </w:r>
      <w:r w:rsidRPr="00D46A68">
        <w:rPr>
          <w:rFonts w:ascii="Times New Roman" w:hAnsi="Times New Roman"/>
          <w:sz w:val="24"/>
          <w:szCs w:val="24"/>
        </w:rPr>
        <w:t xml:space="preserve"> с лихвой компенсируется трудовым подвигом </w:t>
      </w:r>
      <w:proofErr w:type="spellStart"/>
      <w:r w:rsidRPr="00D46A68">
        <w:rPr>
          <w:rFonts w:ascii="Times New Roman" w:hAnsi="Times New Roman"/>
          <w:sz w:val="24"/>
          <w:szCs w:val="24"/>
        </w:rPr>
        <w:t>самарцев</w:t>
      </w:r>
      <w:proofErr w:type="spellEnd"/>
      <w:r w:rsidRPr="00D46A68">
        <w:rPr>
          <w:rFonts w:ascii="Times New Roman" w:hAnsi="Times New Roman"/>
          <w:sz w:val="24"/>
          <w:szCs w:val="24"/>
        </w:rPr>
        <w:t xml:space="preserve">, </w:t>
      </w:r>
      <w:r>
        <w:rPr>
          <w:rFonts w:ascii="Times New Roman" w:hAnsi="Times New Roman"/>
          <w:sz w:val="24"/>
          <w:szCs w:val="24"/>
        </w:rPr>
        <w:t>девиз</w:t>
      </w:r>
      <w:r w:rsidRPr="00D46A68">
        <w:rPr>
          <w:rFonts w:ascii="Times New Roman" w:hAnsi="Times New Roman"/>
          <w:sz w:val="24"/>
          <w:szCs w:val="24"/>
        </w:rPr>
        <w:t xml:space="preserve"> которых был: «Работать за себя и за</w:t>
      </w:r>
      <w:r>
        <w:rPr>
          <w:rFonts w:ascii="Times New Roman" w:hAnsi="Times New Roman"/>
          <w:sz w:val="24"/>
          <w:szCs w:val="24"/>
        </w:rPr>
        <w:t xml:space="preserve"> товарища, ушедшего на фронт!». </w:t>
      </w:r>
      <w:r w:rsidRPr="00D46A68">
        <w:rPr>
          <w:rFonts w:ascii="Times New Roman" w:hAnsi="Times New Roman"/>
          <w:sz w:val="24"/>
          <w:szCs w:val="24"/>
        </w:rPr>
        <w:t>Самоотверженный труд раб</w:t>
      </w:r>
      <w:r>
        <w:rPr>
          <w:rFonts w:ascii="Times New Roman" w:hAnsi="Times New Roman"/>
          <w:sz w:val="24"/>
          <w:szCs w:val="24"/>
        </w:rPr>
        <w:t>очих на предприятиях, начиная с</w:t>
      </w:r>
      <w:r w:rsidRPr="00D46A68">
        <w:rPr>
          <w:rFonts w:ascii="Times New Roman" w:hAnsi="Times New Roman"/>
          <w:sz w:val="24"/>
          <w:szCs w:val="24"/>
        </w:rPr>
        <w:t xml:space="preserve"> легкой промышленности </w:t>
      </w:r>
      <w:r>
        <w:rPr>
          <w:rFonts w:ascii="Times New Roman" w:hAnsi="Times New Roman"/>
          <w:sz w:val="24"/>
          <w:szCs w:val="24"/>
        </w:rPr>
        <w:t xml:space="preserve">и </w:t>
      </w:r>
      <w:r w:rsidRPr="00D46A68">
        <w:rPr>
          <w:rFonts w:ascii="Times New Roman" w:hAnsi="Times New Roman"/>
          <w:sz w:val="24"/>
          <w:szCs w:val="24"/>
        </w:rPr>
        <w:t xml:space="preserve">заканчивая тяжелым машиностроением, позволил увеличить производительность на 155% в сравнении с довоенным периодом. Перенос основных производственных сил на территорию Куйбышевской области в преддверии войны </w:t>
      </w:r>
      <w:r>
        <w:rPr>
          <w:rFonts w:ascii="Times New Roman" w:hAnsi="Times New Roman"/>
          <w:sz w:val="24"/>
          <w:szCs w:val="24"/>
        </w:rPr>
        <w:t xml:space="preserve">утвердил 15 октября 1941 года </w:t>
      </w:r>
      <w:r w:rsidRPr="00D46A68">
        <w:rPr>
          <w:rFonts w:ascii="Times New Roman" w:hAnsi="Times New Roman"/>
          <w:sz w:val="24"/>
          <w:szCs w:val="24"/>
        </w:rPr>
        <w:t xml:space="preserve"> </w:t>
      </w:r>
      <w:proofErr w:type="gramStart"/>
      <w:r w:rsidRPr="00D46A68">
        <w:rPr>
          <w:rFonts w:ascii="Times New Roman" w:hAnsi="Times New Roman"/>
          <w:sz w:val="24"/>
          <w:szCs w:val="24"/>
        </w:rPr>
        <w:t>г</w:t>
      </w:r>
      <w:proofErr w:type="gramEnd"/>
      <w:r w:rsidRPr="00D46A68">
        <w:rPr>
          <w:rFonts w:ascii="Times New Roman" w:hAnsi="Times New Roman"/>
          <w:sz w:val="24"/>
          <w:szCs w:val="24"/>
        </w:rPr>
        <w:t>. Куйбышев</w:t>
      </w:r>
      <w:r>
        <w:rPr>
          <w:rFonts w:ascii="Times New Roman" w:hAnsi="Times New Roman"/>
          <w:sz w:val="24"/>
          <w:szCs w:val="24"/>
        </w:rPr>
        <w:t xml:space="preserve"> </w:t>
      </w:r>
      <w:r w:rsidRPr="00D46A68">
        <w:rPr>
          <w:rFonts w:ascii="Times New Roman" w:hAnsi="Times New Roman"/>
          <w:sz w:val="24"/>
          <w:szCs w:val="24"/>
        </w:rPr>
        <w:t xml:space="preserve"> (ныне г. Самара) запасной столицей СССР с могучим </w:t>
      </w:r>
      <w:proofErr w:type="spellStart"/>
      <w:r w:rsidRPr="00D46A68">
        <w:rPr>
          <w:rFonts w:ascii="Times New Roman" w:hAnsi="Times New Roman"/>
          <w:sz w:val="24"/>
          <w:szCs w:val="24"/>
        </w:rPr>
        <w:t>военнопромышленным</w:t>
      </w:r>
      <w:proofErr w:type="spellEnd"/>
      <w:r w:rsidRPr="00D46A68">
        <w:rPr>
          <w:rFonts w:ascii="Times New Roman" w:hAnsi="Times New Roman"/>
          <w:sz w:val="24"/>
          <w:szCs w:val="24"/>
        </w:rPr>
        <w:t xml:space="preserve"> арсеналом. </w:t>
      </w:r>
      <w:proofErr w:type="gramStart"/>
      <w:r w:rsidRPr="00D46A68">
        <w:rPr>
          <w:rFonts w:ascii="Times New Roman" w:hAnsi="Times New Roman"/>
          <w:sz w:val="24"/>
          <w:szCs w:val="24"/>
        </w:rPr>
        <w:t xml:space="preserve">Как следствие, </w:t>
      </w:r>
      <w:r w:rsidRPr="00D46A68">
        <w:rPr>
          <w:rFonts w:ascii="Times New Roman" w:hAnsi="Times New Roman"/>
          <w:color w:val="000000"/>
          <w:sz w:val="24"/>
          <w:szCs w:val="24"/>
        </w:rPr>
        <w:t>появились новые отрасли промышленности – нефтедобывающая, подшипниковая, автомобильная, газовая, авиационная, оборонная.</w:t>
      </w:r>
      <w:proofErr w:type="gramEnd"/>
      <w:r w:rsidRPr="00D46A68">
        <w:rPr>
          <w:rFonts w:ascii="Times New Roman" w:hAnsi="Times New Roman"/>
          <w:sz w:val="24"/>
          <w:szCs w:val="24"/>
        </w:rPr>
        <w:t xml:space="preserve"> Постепенно происходило формирование нового индустриального и научного ядра современной Самарской области. Осн</w:t>
      </w:r>
      <w:r>
        <w:rPr>
          <w:rFonts w:ascii="Times New Roman" w:hAnsi="Times New Roman"/>
          <w:sz w:val="24"/>
          <w:szCs w:val="24"/>
        </w:rPr>
        <w:t xml:space="preserve">овная военная </w:t>
      </w:r>
      <w:r w:rsidRPr="00D46A68">
        <w:rPr>
          <w:rFonts w:ascii="Times New Roman" w:hAnsi="Times New Roman"/>
          <w:sz w:val="24"/>
          <w:szCs w:val="24"/>
        </w:rPr>
        <w:t>продукция, производимая местными жителями, представляет целый перечень</w:t>
      </w:r>
      <w:r>
        <w:rPr>
          <w:rFonts w:ascii="Times New Roman" w:hAnsi="Times New Roman"/>
          <w:sz w:val="24"/>
          <w:szCs w:val="24"/>
        </w:rPr>
        <w:t xml:space="preserve"> изделий, так или иначе внесших</w:t>
      </w:r>
      <w:r w:rsidRPr="00D46A68">
        <w:rPr>
          <w:rFonts w:ascii="Times New Roman" w:hAnsi="Times New Roman"/>
          <w:sz w:val="24"/>
          <w:szCs w:val="24"/>
        </w:rPr>
        <w:t xml:space="preserve"> вклад в ход военных действий, а именно: детали легендарных «Катюш», авиационные самолеты – ИЛ-2 ИЛ-10, детали </w:t>
      </w:r>
      <w:proofErr w:type="spellStart"/>
      <w:r w:rsidRPr="00D46A68">
        <w:rPr>
          <w:rFonts w:ascii="Times New Roman" w:hAnsi="Times New Roman"/>
          <w:sz w:val="24"/>
          <w:szCs w:val="24"/>
        </w:rPr>
        <w:t>бронезащиты</w:t>
      </w:r>
      <w:proofErr w:type="spellEnd"/>
      <w:r w:rsidRPr="00D46A68">
        <w:rPr>
          <w:rFonts w:ascii="Times New Roman" w:hAnsi="Times New Roman"/>
          <w:sz w:val="24"/>
          <w:szCs w:val="24"/>
        </w:rPr>
        <w:t xml:space="preserve"> самолетов ТУ-2,ЯК-1, ЯК-3, подши</w:t>
      </w:r>
      <w:r w:rsidR="00393028">
        <w:rPr>
          <w:rFonts w:ascii="Times New Roman" w:hAnsi="Times New Roman"/>
          <w:sz w:val="24"/>
          <w:szCs w:val="24"/>
        </w:rPr>
        <w:t xml:space="preserve">пники для танков и </w:t>
      </w:r>
      <w:r w:rsidR="00393028" w:rsidRPr="00F857AF">
        <w:rPr>
          <w:rFonts w:ascii="Times New Roman" w:hAnsi="Times New Roman"/>
          <w:sz w:val="24"/>
          <w:szCs w:val="24"/>
        </w:rPr>
        <w:t>автомобилей [</w:t>
      </w:r>
      <w:r w:rsidR="00F857AF" w:rsidRPr="00F857AF">
        <w:rPr>
          <w:rFonts w:ascii="Times New Roman" w:hAnsi="Times New Roman"/>
          <w:sz w:val="24"/>
          <w:szCs w:val="24"/>
        </w:rPr>
        <w:t>26</w:t>
      </w:r>
      <w:r w:rsidR="00393028" w:rsidRPr="00F857AF">
        <w:rPr>
          <w:rFonts w:ascii="Times New Roman" w:hAnsi="Times New Roman"/>
          <w:sz w:val="24"/>
          <w:szCs w:val="24"/>
        </w:rPr>
        <w:t>]</w:t>
      </w:r>
      <w:r w:rsidRPr="00F857AF">
        <w:rPr>
          <w:rFonts w:ascii="Times New Roman" w:hAnsi="Times New Roman"/>
          <w:sz w:val="24"/>
          <w:szCs w:val="24"/>
        </w:rPr>
        <w:t>.</w:t>
      </w:r>
    </w:p>
    <w:p w:rsidR="008F2737" w:rsidRPr="00EB3158" w:rsidRDefault="008F2737" w:rsidP="008F2737">
      <w:pPr>
        <w:spacing w:line="360" w:lineRule="auto"/>
        <w:jc w:val="both"/>
        <w:rPr>
          <w:rFonts w:ascii="Times New Roman" w:hAnsi="Times New Roman"/>
          <w:sz w:val="24"/>
          <w:szCs w:val="24"/>
        </w:rPr>
      </w:pPr>
      <w:r>
        <w:rPr>
          <w:rFonts w:ascii="Times New Roman" w:hAnsi="Times New Roman"/>
          <w:sz w:val="24"/>
          <w:szCs w:val="24"/>
        </w:rPr>
        <w:t>Военные действия на исторически</w:t>
      </w:r>
      <w:r w:rsidRPr="00D46A68">
        <w:rPr>
          <w:rFonts w:ascii="Times New Roman" w:hAnsi="Times New Roman"/>
          <w:sz w:val="24"/>
          <w:szCs w:val="24"/>
        </w:rPr>
        <w:t xml:space="preserve"> хлебородных терр</w:t>
      </w:r>
      <w:r>
        <w:rPr>
          <w:rFonts w:ascii="Times New Roman" w:hAnsi="Times New Roman"/>
          <w:sz w:val="24"/>
          <w:szCs w:val="24"/>
        </w:rPr>
        <w:t>иториях советского пространства способствовали превращению Среднего Поволжья в одну</w:t>
      </w:r>
      <w:r w:rsidRPr="00D46A68">
        <w:rPr>
          <w:rFonts w:ascii="Times New Roman" w:hAnsi="Times New Roman"/>
          <w:sz w:val="24"/>
          <w:szCs w:val="24"/>
        </w:rPr>
        <w:t xml:space="preserve"> из важнейших сельскохозяйственных баз, где проявился героический труд крестьянского населения. Так, одна пятая часть собираемого во всем Поволжье зерна приходилась на долю Куйбышевской области</w:t>
      </w:r>
      <w:r w:rsidR="00EB3158">
        <w:rPr>
          <w:rFonts w:ascii="Times New Roman" w:hAnsi="Times New Roman"/>
          <w:sz w:val="24"/>
          <w:szCs w:val="24"/>
          <w:lang w:val="en-US"/>
        </w:rPr>
        <w:t xml:space="preserve"> [20]</w:t>
      </w:r>
      <w:r w:rsidR="00EB3158" w:rsidRPr="00EB3158">
        <w:rPr>
          <w:rFonts w:ascii="Times New Roman" w:hAnsi="Times New Roman"/>
          <w:sz w:val="24"/>
          <w:szCs w:val="24"/>
        </w:rPr>
        <w:t>.</w:t>
      </w:r>
    </w:p>
    <w:p w:rsidR="008F2737" w:rsidRPr="00D46A68" w:rsidRDefault="008F2737" w:rsidP="008F2737">
      <w:pPr>
        <w:shd w:val="clear" w:color="auto" w:fill="FFFFFF"/>
        <w:spacing w:line="360" w:lineRule="auto"/>
        <w:jc w:val="both"/>
        <w:rPr>
          <w:rFonts w:ascii="Times New Roman" w:hAnsi="Times New Roman"/>
          <w:color w:val="000000"/>
          <w:sz w:val="24"/>
          <w:szCs w:val="24"/>
        </w:rPr>
      </w:pPr>
      <w:r w:rsidRPr="00D46A68">
        <w:rPr>
          <w:rFonts w:ascii="Times New Roman" w:hAnsi="Times New Roman"/>
          <w:sz w:val="24"/>
          <w:szCs w:val="24"/>
        </w:rPr>
        <w:t xml:space="preserve">По мере поступления врага к Москве перемещение части промышленных и сельскохозяйственных функций параллельно сопровождалось переносом дипломатических миссий иностранных государств </w:t>
      </w:r>
      <w:r>
        <w:rPr>
          <w:rFonts w:ascii="Times New Roman" w:hAnsi="Times New Roman"/>
          <w:sz w:val="24"/>
          <w:szCs w:val="24"/>
        </w:rPr>
        <w:t xml:space="preserve">и  командированием заместителя начальника управления госбезопасности </w:t>
      </w:r>
      <w:proofErr w:type="spellStart"/>
      <w:r>
        <w:rPr>
          <w:rFonts w:ascii="Times New Roman" w:hAnsi="Times New Roman"/>
          <w:sz w:val="24"/>
          <w:szCs w:val="24"/>
        </w:rPr>
        <w:t>Бутенко</w:t>
      </w:r>
      <w:proofErr w:type="spellEnd"/>
      <w:r w:rsidRPr="00D46A68">
        <w:rPr>
          <w:rFonts w:ascii="Times New Roman" w:hAnsi="Times New Roman"/>
          <w:sz w:val="24"/>
          <w:szCs w:val="24"/>
        </w:rPr>
        <w:t xml:space="preserve"> </w:t>
      </w:r>
      <w:r>
        <w:rPr>
          <w:rFonts w:ascii="Times New Roman" w:hAnsi="Times New Roman"/>
          <w:sz w:val="24"/>
          <w:szCs w:val="24"/>
        </w:rPr>
        <w:t xml:space="preserve">в </w:t>
      </w:r>
      <w:proofErr w:type="gramStart"/>
      <w:r w:rsidRPr="00D46A68">
        <w:rPr>
          <w:rFonts w:ascii="Times New Roman" w:hAnsi="Times New Roman"/>
          <w:sz w:val="24"/>
          <w:szCs w:val="24"/>
        </w:rPr>
        <w:t>г</w:t>
      </w:r>
      <w:proofErr w:type="gramEnd"/>
      <w:r w:rsidRPr="00D46A68">
        <w:rPr>
          <w:rFonts w:ascii="Times New Roman" w:hAnsi="Times New Roman"/>
          <w:sz w:val="24"/>
          <w:szCs w:val="24"/>
        </w:rPr>
        <w:t>. Куйбышев.</w:t>
      </w:r>
      <w:r>
        <w:rPr>
          <w:rFonts w:ascii="Times New Roman" w:hAnsi="Times New Roman"/>
          <w:sz w:val="24"/>
          <w:szCs w:val="24"/>
        </w:rPr>
        <w:t xml:space="preserve"> Данное решение было хорошим стратегическим ходом И.В. Сталина, поскольку решило важную задачу - отвлечение внимания иностранных разведывательных спецслужб через демонстрацию </w:t>
      </w:r>
      <w:r>
        <w:rPr>
          <w:rFonts w:ascii="Times New Roman" w:hAnsi="Times New Roman"/>
          <w:sz w:val="24"/>
          <w:szCs w:val="24"/>
        </w:rPr>
        <w:lastRenderedPageBreak/>
        <w:t xml:space="preserve">военной мощи, которая произошла </w:t>
      </w:r>
      <w:r w:rsidRPr="003A699F">
        <w:rPr>
          <w:rFonts w:ascii="Times New Roman" w:hAnsi="Times New Roman"/>
          <w:b/>
          <w:sz w:val="24"/>
          <w:szCs w:val="24"/>
        </w:rPr>
        <w:t>7 ноября 1941 г. на Параде Победы</w:t>
      </w:r>
      <w:r>
        <w:rPr>
          <w:rFonts w:ascii="Times New Roman" w:hAnsi="Times New Roman"/>
          <w:sz w:val="24"/>
          <w:szCs w:val="24"/>
        </w:rPr>
        <w:t xml:space="preserve"> по случаю 24-й годовщины Октябрьской революции </w:t>
      </w:r>
      <w:r w:rsidRPr="003A699F">
        <w:rPr>
          <w:rFonts w:ascii="Times New Roman" w:hAnsi="Times New Roman"/>
          <w:b/>
          <w:sz w:val="24"/>
          <w:szCs w:val="24"/>
        </w:rPr>
        <w:t>на Куйбышевской площади</w:t>
      </w:r>
      <w:r w:rsidR="00393028">
        <w:rPr>
          <w:rFonts w:ascii="Times New Roman" w:hAnsi="Times New Roman"/>
          <w:b/>
          <w:sz w:val="24"/>
          <w:szCs w:val="24"/>
        </w:rPr>
        <w:t xml:space="preserve"> </w:t>
      </w:r>
      <w:r w:rsidR="00393028" w:rsidRPr="00EB3158">
        <w:rPr>
          <w:rFonts w:ascii="Times New Roman" w:hAnsi="Times New Roman"/>
          <w:b/>
          <w:sz w:val="24"/>
          <w:szCs w:val="24"/>
        </w:rPr>
        <w:t>[</w:t>
      </w:r>
      <w:r w:rsidR="00EB3158" w:rsidRPr="006055B7">
        <w:rPr>
          <w:rFonts w:ascii="Times New Roman" w:hAnsi="Times New Roman"/>
          <w:b/>
          <w:sz w:val="24"/>
          <w:szCs w:val="24"/>
        </w:rPr>
        <w:t>8</w:t>
      </w:r>
      <w:r w:rsidR="00393028" w:rsidRPr="00EB3158">
        <w:rPr>
          <w:rFonts w:ascii="Times New Roman" w:hAnsi="Times New Roman"/>
          <w:b/>
          <w:sz w:val="24"/>
          <w:szCs w:val="24"/>
        </w:rPr>
        <w:t>]</w:t>
      </w:r>
      <w:r w:rsidRPr="00EB3158">
        <w:rPr>
          <w:rFonts w:ascii="Times New Roman" w:hAnsi="Times New Roman"/>
          <w:sz w:val="24"/>
          <w:szCs w:val="24"/>
        </w:rPr>
        <w:t>.</w:t>
      </w:r>
      <w:r>
        <w:rPr>
          <w:rFonts w:ascii="Times New Roman" w:hAnsi="Times New Roman"/>
          <w:sz w:val="24"/>
          <w:szCs w:val="24"/>
        </w:rPr>
        <w:t xml:space="preserve"> </w:t>
      </w:r>
      <w:r w:rsidRPr="00D46A68">
        <w:rPr>
          <w:rFonts w:ascii="Times New Roman" w:hAnsi="Times New Roman"/>
          <w:sz w:val="24"/>
          <w:szCs w:val="24"/>
        </w:rPr>
        <w:t>С этим решением связана еще одна интересная страница самарской истории. Предоставленные  посольств</w:t>
      </w:r>
      <w:r>
        <w:rPr>
          <w:rFonts w:ascii="Times New Roman" w:hAnsi="Times New Roman"/>
          <w:sz w:val="24"/>
          <w:szCs w:val="24"/>
        </w:rPr>
        <w:t xml:space="preserve">ам </w:t>
      </w:r>
      <w:r w:rsidRPr="00D46A68">
        <w:rPr>
          <w:rFonts w:ascii="Times New Roman" w:hAnsi="Times New Roman"/>
          <w:sz w:val="24"/>
          <w:szCs w:val="24"/>
        </w:rPr>
        <w:t>городскими властями</w:t>
      </w:r>
      <w:r w:rsidRPr="00D46A68">
        <w:rPr>
          <w:rFonts w:ascii="Times New Roman" w:hAnsi="Times New Roman"/>
          <w:color w:val="000000"/>
          <w:sz w:val="24"/>
          <w:szCs w:val="24"/>
        </w:rPr>
        <w:t xml:space="preserve"> </w:t>
      </w:r>
      <w:r>
        <w:rPr>
          <w:rFonts w:ascii="Times New Roman" w:hAnsi="Times New Roman"/>
          <w:sz w:val="24"/>
          <w:szCs w:val="24"/>
        </w:rPr>
        <w:t xml:space="preserve">старинные особняки в центре города </w:t>
      </w:r>
      <w:r w:rsidRPr="00D46A68">
        <w:rPr>
          <w:rFonts w:ascii="Times New Roman" w:hAnsi="Times New Roman"/>
          <w:color w:val="000000"/>
          <w:sz w:val="24"/>
          <w:szCs w:val="24"/>
        </w:rPr>
        <w:t xml:space="preserve">сейчас </w:t>
      </w:r>
      <w:r>
        <w:rPr>
          <w:rFonts w:ascii="Times New Roman" w:hAnsi="Times New Roman"/>
          <w:color w:val="000000"/>
          <w:sz w:val="24"/>
          <w:szCs w:val="24"/>
        </w:rPr>
        <w:t xml:space="preserve">– </w:t>
      </w:r>
      <w:r w:rsidRPr="00D46A68">
        <w:rPr>
          <w:rFonts w:ascii="Times New Roman" w:hAnsi="Times New Roman"/>
          <w:color w:val="000000"/>
          <w:sz w:val="24"/>
          <w:szCs w:val="24"/>
        </w:rPr>
        <w:t xml:space="preserve">популярные объекты туристского маршрута «Дипломатический Куйбышев», с </w:t>
      </w:r>
      <w:r>
        <w:rPr>
          <w:rFonts w:ascii="Times New Roman" w:hAnsi="Times New Roman"/>
          <w:color w:val="000000"/>
          <w:sz w:val="24"/>
          <w:szCs w:val="24"/>
        </w:rPr>
        <w:t xml:space="preserve">главной экскурсионной достопримечательностью – засекреченной </w:t>
      </w:r>
      <w:r w:rsidRPr="00D46A68">
        <w:rPr>
          <w:rFonts w:ascii="Times New Roman" w:hAnsi="Times New Roman"/>
          <w:color w:val="000000"/>
          <w:sz w:val="24"/>
          <w:szCs w:val="24"/>
        </w:rPr>
        <w:t>ставк</w:t>
      </w:r>
      <w:r>
        <w:rPr>
          <w:rFonts w:ascii="Times New Roman" w:hAnsi="Times New Roman"/>
          <w:color w:val="000000"/>
          <w:sz w:val="24"/>
          <w:szCs w:val="24"/>
        </w:rPr>
        <w:t>ой</w:t>
      </w:r>
      <w:r w:rsidRPr="00D46A68">
        <w:rPr>
          <w:rFonts w:ascii="Times New Roman" w:hAnsi="Times New Roman"/>
          <w:color w:val="000000"/>
          <w:sz w:val="24"/>
          <w:szCs w:val="24"/>
        </w:rPr>
        <w:t xml:space="preserve"> Верховно</w:t>
      </w:r>
      <w:r>
        <w:rPr>
          <w:rFonts w:ascii="Times New Roman" w:hAnsi="Times New Roman"/>
          <w:color w:val="000000"/>
          <w:sz w:val="24"/>
          <w:szCs w:val="24"/>
        </w:rPr>
        <w:t>г</w:t>
      </w:r>
      <w:r w:rsidRPr="00D46A68">
        <w:rPr>
          <w:rFonts w:ascii="Times New Roman" w:hAnsi="Times New Roman"/>
          <w:color w:val="000000"/>
          <w:sz w:val="24"/>
          <w:szCs w:val="24"/>
        </w:rPr>
        <w:t>о Главнокомандующего И.В. Сталина</w:t>
      </w:r>
      <w:r>
        <w:rPr>
          <w:rFonts w:ascii="Times New Roman" w:hAnsi="Times New Roman"/>
          <w:color w:val="000000"/>
          <w:sz w:val="24"/>
          <w:szCs w:val="24"/>
        </w:rPr>
        <w:t>.</w:t>
      </w:r>
      <w:r w:rsidRPr="00D46A68">
        <w:rPr>
          <w:rFonts w:ascii="Times New Roman" w:hAnsi="Times New Roman"/>
          <w:color w:val="000000"/>
          <w:sz w:val="24"/>
          <w:szCs w:val="24"/>
        </w:rPr>
        <w:t xml:space="preserve"> </w:t>
      </w:r>
    </w:p>
    <w:p w:rsidR="008F2737" w:rsidRDefault="008F2737" w:rsidP="008F2737">
      <w:pPr>
        <w:spacing w:line="360" w:lineRule="auto"/>
        <w:jc w:val="both"/>
        <w:rPr>
          <w:rFonts w:ascii="Times New Roman" w:hAnsi="Times New Roman"/>
          <w:sz w:val="24"/>
          <w:szCs w:val="24"/>
        </w:rPr>
      </w:pPr>
      <w:r w:rsidRPr="00D46A68">
        <w:rPr>
          <w:rFonts w:ascii="Times New Roman" w:hAnsi="Times New Roman"/>
          <w:sz w:val="24"/>
          <w:szCs w:val="24"/>
        </w:rPr>
        <w:t xml:space="preserve">После </w:t>
      </w:r>
      <w:r>
        <w:rPr>
          <w:rFonts w:ascii="Times New Roman" w:hAnsi="Times New Roman"/>
          <w:sz w:val="24"/>
          <w:szCs w:val="24"/>
        </w:rPr>
        <w:t xml:space="preserve">переименования </w:t>
      </w:r>
      <w:proofErr w:type="gramStart"/>
      <w:r>
        <w:rPr>
          <w:rFonts w:ascii="Times New Roman" w:hAnsi="Times New Roman"/>
          <w:sz w:val="24"/>
          <w:szCs w:val="24"/>
        </w:rPr>
        <w:t>г</w:t>
      </w:r>
      <w:proofErr w:type="gramEnd"/>
      <w:r>
        <w:rPr>
          <w:rFonts w:ascii="Times New Roman" w:hAnsi="Times New Roman"/>
          <w:sz w:val="24"/>
          <w:szCs w:val="24"/>
        </w:rPr>
        <w:t xml:space="preserve">. Куйбышев в </w:t>
      </w:r>
      <w:r w:rsidRPr="00D46A68">
        <w:rPr>
          <w:rFonts w:ascii="Times New Roman" w:hAnsi="Times New Roman"/>
          <w:sz w:val="24"/>
          <w:szCs w:val="24"/>
        </w:rPr>
        <w:t>Самару были рассекречены м</w:t>
      </w:r>
      <w:r>
        <w:rPr>
          <w:rFonts w:ascii="Times New Roman" w:hAnsi="Times New Roman"/>
          <w:sz w:val="24"/>
          <w:szCs w:val="24"/>
        </w:rPr>
        <w:t>ногие военные объекты области. О</w:t>
      </w:r>
      <w:r w:rsidRPr="00D46A68">
        <w:rPr>
          <w:rFonts w:ascii="Times New Roman" w:hAnsi="Times New Roman"/>
          <w:sz w:val="24"/>
          <w:szCs w:val="24"/>
        </w:rPr>
        <w:t xml:space="preserve">дним из таких объектов, находящимся под землей на глубине 37 м (высота 12-этажного дома), получивший популярность среди местных жителей и туристов – </w:t>
      </w:r>
      <w:r w:rsidRPr="00D46A68">
        <w:rPr>
          <w:rFonts w:ascii="Times New Roman" w:hAnsi="Times New Roman"/>
          <w:b/>
          <w:sz w:val="24"/>
          <w:szCs w:val="24"/>
        </w:rPr>
        <w:t>бункер Сталина</w:t>
      </w:r>
      <w:r w:rsidRPr="00D46A68">
        <w:rPr>
          <w:rFonts w:ascii="Times New Roman" w:hAnsi="Times New Roman"/>
          <w:sz w:val="24"/>
          <w:szCs w:val="24"/>
        </w:rPr>
        <w:t>. На момент создания бункер был спланирован так, что даже сильная авиационная бомбардировка не коснулась его</w:t>
      </w:r>
      <w:r w:rsidR="00393028">
        <w:rPr>
          <w:rFonts w:ascii="Times New Roman" w:hAnsi="Times New Roman"/>
          <w:sz w:val="24"/>
          <w:szCs w:val="24"/>
        </w:rPr>
        <w:t xml:space="preserve"> </w:t>
      </w:r>
      <w:r w:rsidR="00393028" w:rsidRPr="00C0140D">
        <w:rPr>
          <w:rFonts w:ascii="Times New Roman" w:hAnsi="Times New Roman"/>
          <w:sz w:val="24"/>
          <w:szCs w:val="24"/>
        </w:rPr>
        <w:t>[</w:t>
      </w:r>
      <w:r w:rsidR="00C0140D" w:rsidRPr="00C0140D">
        <w:rPr>
          <w:rFonts w:ascii="Times New Roman" w:hAnsi="Times New Roman"/>
          <w:sz w:val="24"/>
          <w:szCs w:val="24"/>
        </w:rPr>
        <w:t>23</w:t>
      </w:r>
      <w:r w:rsidR="00393028" w:rsidRPr="00C0140D">
        <w:rPr>
          <w:rFonts w:ascii="Times New Roman" w:hAnsi="Times New Roman"/>
          <w:sz w:val="24"/>
          <w:szCs w:val="24"/>
        </w:rPr>
        <w:t>]</w:t>
      </w:r>
      <w:r w:rsidRPr="00C0140D">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После победы в Великой Отечественной войне интерес к региону со стороны Москвы стал снижаться, и Куйбышевская область, впоследствии переименованная в Самарскую область, стала считаться провинциальным регионом, с крупным наследием обрабатывающих производств военного времени. Позднее на основе процесса нефтедобычи, существенно сбавившей темпы, началось производство минеральных удобрений, синтетических смол и полимеров, топливных нефтепродуктов (бензин, мазут, дизельное топливо), строительства автомобильного завода «АВТОВАЗ» и возведение </w:t>
      </w:r>
      <w:proofErr w:type="spellStart"/>
      <w:r>
        <w:rPr>
          <w:rFonts w:ascii="Times New Roman" w:hAnsi="Times New Roman"/>
          <w:sz w:val="24"/>
          <w:szCs w:val="24"/>
        </w:rPr>
        <w:t>Жигулевсокй</w:t>
      </w:r>
      <w:proofErr w:type="spellEnd"/>
      <w:r>
        <w:rPr>
          <w:rFonts w:ascii="Times New Roman" w:hAnsi="Times New Roman"/>
          <w:sz w:val="24"/>
          <w:szCs w:val="24"/>
        </w:rPr>
        <w:t xml:space="preserve"> и </w:t>
      </w:r>
      <w:proofErr w:type="spellStart"/>
      <w:r>
        <w:rPr>
          <w:rFonts w:ascii="Times New Roman" w:hAnsi="Times New Roman"/>
          <w:sz w:val="24"/>
          <w:szCs w:val="24"/>
        </w:rPr>
        <w:t>Сызранской</w:t>
      </w:r>
      <w:proofErr w:type="spellEnd"/>
      <w:r>
        <w:rPr>
          <w:rFonts w:ascii="Times New Roman" w:hAnsi="Times New Roman"/>
          <w:sz w:val="24"/>
          <w:szCs w:val="24"/>
        </w:rPr>
        <w:t xml:space="preserve"> ГЭС. Регион стал приобретать прежний торгово-провинциальный облик с высоким транзитным значением. Недалеко от </w:t>
      </w:r>
      <w:proofErr w:type="gramStart"/>
      <w:r>
        <w:rPr>
          <w:rFonts w:ascii="Times New Roman" w:hAnsi="Times New Roman"/>
          <w:sz w:val="24"/>
          <w:szCs w:val="24"/>
        </w:rPr>
        <w:t>г</w:t>
      </w:r>
      <w:proofErr w:type="gramEnd"/>
      <w:r>
        <w:rPr>
          <w:rFonts w:ascii="Times New Roman" w:hAnsi="Times New Roman"/>
          <w:sz w:val="24"/>
          <w:szCs w:val="24"/>
        </w:rPr>
        <w:t xml:space="preserve">. Тольятти расположился крупнейший в мире завод по производству аммиака. Наличие предприятий машиностроительной, металлообрабатывающей, топливной и энергетической, химической, сельскохозяйственной отраслей формирует базу для развития коммерческого туризма. </w:t>
      </w:r>
    </w:p>
    <w:p w:rsidR="008F2737" w:rsidRPr="00D46A68"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Как и во многих регионах, политические изменения, происходящие в 90-х годах </w:t>
      </w:r>
      <w:r>
        <w:rPr>
          <w:rFonts w:ascii="Times New Roman" w:hAnsi="Times New Roman"/>
          <w:sz w:val="24"/>
          <w:szCs w:val="24"/>
          <w:lang w:val="de-DE"/>
        </w:rPr>
        <w:t>XX</w:t>
      </w:r>
      <w:r w:rsidRPr="00793292">
        <w:rPr>
          <w:rFonts w:ascii="Times New Roman" w:hAnsi="Times New Roman"/>
          <w:sz w:val="24"/>
          <w:szCs w:val="24"/>
        </w:rPr>
        <w:t xml:space="preserve"> </w:t>
      </w:r>
      <w:r>
        <w:rPr>
          <w:rFonts w:ascii="Times New Roman" w:hAnsi="Times New Roman"/>
          <w:sz w:val="24"/>
          <w:szCs w:val="24"/>
        </w:rPr>
        <w:t xml:space="preserve">века, затронули и Самарскую область. Наибольшим негативным последствием стало усугубление </w:t>
      </w:r>
      <w:proofErr w:type="gramStart"/>
      <w:r>
        <w:rPr>
          <w:rFonts w:ascii="Times New Roman" w:hAnsi="Times New Roman"/>
          <w:sz w:val="24"/>
          <w:szCs w:val="24"/>
        </w:rPr>
        <w:t>криминогенной обстановки</w:t>
      </w:r>
      <w:proofErr w:type="gramEnd"/>
      <w:r>
        <w:rPr>
          <w:rFonts w:ascii="Times New Roman" w:hAnsi="Times New Roman"/>
          <w:sz w:val="24"/>
          <w:szCs w:val="24"/>
        </w:rPr>
        <w:t xml:space="preserve"> в области. Тем не менее, за определением политического и экономического направлений последовало социальное, которое не может происходить стремительно вследствие демографических и </w:t>
      </w:r>
      <w:proofErr w:type="spellStart"/>
      <w:r>
        <w:rPr>
          <w:rFonts w:ascii="Times New Roman" w:hAnsi="Times New Roman"/>
          <w:sz w:val="24"/>
          <w:szCs w:val="24"/>
        </w:rPr>
        <w:t>социокультурных</w:t>
      </w:r>
      <w:proofErr w:type="spellEnd"/>
      <w:r>
        <w:rPr>
          <w:rFonts w:ascii="Times New Roman" w:hAnsi="Times New Roman"/>
          <w:sz w:val="24"/>
          <w:szCs w:val="24"/>
        </w:rPr>
        <w:t xml:space="preserve"> причин. Попытка людей справиться с неопределенностью и неизвестностью новой жизни объясняет спрос людей к познанию и поиску культурно-нравственных </w:t>
      </w:r>
      <w:r>
        <w:rPr>
          <w:rFonts w:ascii="Times New Roman" w:hAnsi="Times New Roman"/>
          <w:sz w:val="24"/>
          <w:szCs w:val="24"/>
        </w:rPr>
        <w:lastRenderedPageBreak/>
        <w:t>ориентиров, поэтому развитие краеведческого туризма с целью возрождения историко-культурного и природного наследия своего края воплотилось в событийных и спортивных мероприятиях.</w:t>
      </w:r>
      <w:r>
        <w:rPr>
          <w:color w:val="000000"/>
        </w:rPr>
        <w:t xml:space="preserve"> </w:t>
      </w:r>
    </w:p>
    <w:p w:rsidR="008F2737" w:rsidRDefault="008F2737" w:rsidP="008F2737">
      <w:pPr>
        <w:widowControl w:val="0"/>
        <w:spacing w:line="360" w:lineRule="auto"/>
        <w:jc w:val="both"/>
        <w:rPr>
          <w:rFonts w:ascii="Times New Roman" w:hAnsi="Times New Roman"/>
          <w:spacing w:val="2"/>
          <w:sz w:val="24"/>
          <w:szCs w:val="24"/>
        </w:rPr>
      </w:pPr>
      <w:r>
        <w:rPr>
          <w:rFonts w:ascii="Times New Roman" w:hAnsi="Times New Roman"/>
          <w:spacing w:val="2"/>
          <w:sz w:val="24"/>
          <w:szCs w:val="24"/>
          <w:shd w:val="clear" w:color="auto" w:fill="FFFFFF"/>
        </w:rPr>
        <w:t xml:space="preserve">В связи с </w:t>
      </w:r>
      <w:proofErr w:type="gramStart"/>
      <w:r>
        <w:rPr>
          <w:rFonts w:ascii="Times New Roman" w:hAnsi="Times New Roman"/>
          <w:spacing w:val="2"/>
          <w:sz w:val="24"/>
          <w:szCs w:val="24"/>
          <w:shd w:val="clear" w:color="auto" w:fill="FFFFFF"/>
        </w:rPr>
        <w:t>вышеизложенным</w:t>
      </w:r>
      <w:proofErr w:type="gramEnd"/>
      <w:r w:rsidRPr="00E10681">
        <w:rPr>
          <w:rFonts w:ascii="Times New Roman" w:hAnsi="Times New Roman"/>
          <w:spacing w:val="2"/>
          <w:sz w:val="24"/>
          <w:szCs w:val="24"/>
          <w:shd w:val="clear" w:color="auto" w:fill="FFFFFF"/>
        </w:rPr>
        <w:t xml:space="preserve"> особого внимания заслуживает </w:t>
      </w:r>
      <w:r w:rsidRPr="00E10681">
        <w:rPr>
          <w:rFonts w:ascii="Times New Roman" w:hAnsi="Times New Roman"/>
          <w:i/>
          <w:spacing w:val="2"/>
          <w:sz w:val="24"/>
          <w:szCs w:val="24"/>
          <w:shd w:val="clear" w:color="auto" w:fill="FFFFFF"/>
        </w:rPr>
        <w:t>событийный туризм</w:t>
      </w:r>
      <w:r w:rsidR="00393028">
        <w:rPr>
          <w:rFonts w:ascii="Times New Roman" w:hAnsi="Times New Roman"/>
          <w:i/>
          <w:spacing w:val="2"/>
          <w:sz w:val="24"/>
          <w:szCs w:val="24"/>
          <w:shd w:val="clear" w:color="auto" w:fill="FFFFFF"/>
        </w:rPr>
        <w:t xml:space="preserve"> </w:t>
      </w:r>
      <w:r w:rsidR="00393028" w:rsidRPr="00C0140D">
        <w:rPr>
          <w:rFonts w:ascii="Times New Roman" w:hAnsi="Times New Roman"/>
          <w:i/>
          <w:spacing w:val="2"/>
          <w:sz w:val="24"/>
          <w:szCs w:val="24"/>
          <w:shd w:val="clear" w:color="auto" w:fill="FFFFFF"/>
        </w:rPr>
        <w:t>[</w:t>
      </w:r>
      <w:r w:rsidR="00C0140D" w:rsidRPr="00C0140D">
        <w:rPr>
          <w:rFonts w:ascii="Times New Roman" w:hAnsi="Times New Roman"/>
          <w:i/>
          <w:spacing w:val="2"/>
          <w:sz w:val="24"/>
          <w:szCs w:val="24"/>
          <w:shd w:val="clear" w:color="auto" w:fill="FFFFFF"/>
        </w:rPr>
        <w:t>27</w:t>
      </w:r>
      <w:r w:rsidR="00393028" w:rsidRPr="00C0140D">
        <w:rPr>
          <w:rFonts w:ascii="Times New Roman" w:hAnsi="Times New Roman"/>
          <w:i/>
          <w:spacing w:val="2"/>
          <w:sz w:val="24"/>
          <w:szCs w:val="24"/>
          <w:shd w:val="clear" w:color="auto" w:fill="FFFFFF"/>
        </w:rPr>
        <w:t>]</w:t>
      </w:r>
      <w:r w:rsidRPr="00C0140D">
        <w:rPr>
          <w:rFonts w:ascii="Times New Roman" w:hAnsi="Times New Roman"/>
          <w:i/>
          <w:spacing w:val="2"/>
          <w:sz w:val="24"/>
          <w:szCs w:val="24"/>
          <w:shd w:val="clear" w:color="auto" w:fill="FFFFFF"/>
        </w:rPr>
        <w:t>.</w:t>
      </w:r>
      <w:r w:rsidRPr="00E10681">
        <w:rPr>
          <w:rFonts w:ascii="Times New Roman" w:hAnsi="Times New Roman"/>
          <w:i/>
          <w:spacing w:val="2"/>
          <w:sz w:val="24"/>
          <w:szCs w:val="24"/>
          <w:shd w:val="clear" w:color="auto" w:fill="FFFFFF"/>
        </w:rPr>
        <w:t xml:space="preserve"> </w:t>
      </w:r>
      <w:r w:rsidRPr="00E10681">
        <w:rPr>
          <w:rFonts w:ascii="Times New Roman" w:hAnsi="Times New Roman"/>
          <w:spacing w:val="2"/>
          <w:sz w:val="24"/>
          <w:szCs w:val="24"/>
          <w:shd w:val="clear" w:color="auto" w:fill="FFFFFF"/>
        </w:rPr>
        <w:t>Самарская область стала площадкой для самых разнообразных фестивалей, получивших известность за пределами Российской Федерации, и неоднократно подтверждала свое лидерство в этом направлении, получив награды во многих профессиональных премиях. Лауреатами конкурсов становились фестивали «Классика над Волгой», «</w:t>
      </w:r>
      <w:proofErr w:type="spellStart"/>
      <w:r w:rsidRPr="00E10681">
        <w:rPr>
          <w:rFonts w:ascii="Times New Roman" w:hAnsi="Times New Roman"/>
          <w:spacing w:val="2"/>
          <w:sz w:val="24"/>
          <w:szCs w:val="24"/>
          <w:shd w:val="clear" w:color="auto" w:fill="FFFFFF"/>
        </w:rPr>
        <w:t>Сызранский</w:t>
      </w:r>
      <w:proofErr w:type="spellEnd"/>
      <w:r w:rsidRPr="00E10681">
        <w:rPr>
          <w:rFonts w:ascii="Times New Roman" w:hAnsi="Times New Roman"/>
          <w:spacing w:val="2"/>
          <w:sz w:val="24"/>
          <w:szCs w:val="24"/>
          <w:shd w:val="clear" w:color="auto" w:fill="FFFFFF"/>
        </w:rPr>
        <w:t xml:space="preserve"> помидор», «Барабаны мира», «Фестиваль скорости Автограда», проекты национального парка «Самарская Лука», фестиваль электронной музыки и нетривиального спорта «ГЭС ФЭСТ», проект «</w:t>
      </w:r>
      <w:proofErr w:type="spellStart"/>
      <w:r w:rsidRPr="00E10681">
        <w:rPr>
          <w:rFonts w:ascii="Times New Roman" w:hAnsi="Times New Roman"/>
          <w:spacing w:val="2"/>
          <w:sz w:val="24"/>
          <w:szCs w:val="24"/>
          <w:shd w:val="clear" w:color="auto" w:fill="FFFFFF"/>
        </w:rPr>
        <w:t>Volga-quest</w:t>
      </w:r>
      <w:proofErr w:type="spellEnd"/>
      <w:r w:rsidRPr="00E10681">
        <w:rPr>
          <w:rFonts w:ascii="Times New Roman" w:hAnsi="Times New Roman"/>
          <w:spacing w:val="2"/>
          <w:sz w:val="24"/>
          <w:szCs w:val="24"/>
          <w:shd w:val="clear" w:color="auto" w:fill="FFFFFF"/>
        </w:rPr>
        <w:t>» («кругосветка» на собачьих упряжках).</w:t>
      </w:r>
    </w:p>
    <w:p w:rsidR="008F2737" w:rsidRDefault="008F2737" w:rsidP="008F2737">
      <w:pPr>
        <w:widowControl w:val="0"/>
        <w:spacing w:line="360" w:lineRule="auto"/>
        <w:jc w:val="both"/>
        <w:rPr>
          <w:rFonts w:ascii="Times New Roman" w:hAnsi="Times New Roman"/>
          <w:sz w:val="24"/>
          <w:szCs w:val="24"/>
        </w:rPr>
      </w:pPr>
      <w:r w:rsidRPr="00E10681">
        <w:rPr>
          <w:rFonts w:ascii="Times New Roman" w:hAnsi="Times New Roman"/>
          <w:spacing w:val="2"/>
          <w:sz w:val="24"/>
          <w:szCs w:val="24"/>
          <w:shd w:val="clear" w:color="auto" w:fill="FFFFFF"/>
        </w:rPr>
        <w:t>В 2015 год</w:t>
      </w:r>
      <w:proofErr w:type="gramStart"/>
      <w:r w:rsidRPr="00E10681">
        <w:rPr>
          <w:rFonts w:ascii="Times New Roman" w:hAnsi="Times New Roman"/>
          <w:spacing w:val="2"/>
          <w:sz w:val="24"/>
          <w:szCs w:val="24"/>
          <w:shd w:val="clear" w:color="auto" w:fill="FFFFFF"/>
          <w:lang w:val="en-US"/>
        </w:rPr>
        <w:t>e</w:t>
      </w:r>
      <w:proofErr w:type="gramEnd"/>
      <w:r w:rsidRPr="00E10681">
        <w:rPr>
          <w:rFonts w:ascii="Times New Roman" w:hAnsi="Times New Roman"/>
          <w:spacing w:val="2"/>
          <w:sz w:val="24"/>
          <w:szCs w:val="24"/>
          <w:shd w:val="clear" w:color="auto" w:fill="FFFFFF"/>
        </w:rPr>
        <w:t xml:space="preserve"> в городе Казань состоялся финал Национальной премии «</w:t>
      </w:r>
      <w:proofErr w:type="spellStart"/>
      <w:r w:rsidRPr="00E10681">
        <w:rPr>
          <w:rFonts w:ascii="Times New Roman" w:hAnsi="Times New Roman"/>
          <w:spacing w:val="2"/>
          <w:sz w:val="24"/>
          <w:szCs w:val="24"/>
          <w:shd w:val="clear" w:color="auto" w:fill="FFFFFF"/>
        </w:rPr>
        <w:t>Russian</w:t>
      </w:r>
      <w:proofErr w:type="spellEnd"/>
      <w:r w:rsidRPr="00E10681">
        <w:rPr>
          <w:rFonts w:ascii="Times New Roman" w:hAnsi="Times New Roman"/>
          <w:spacing w:val="2"/>
          <w:sz w:val="24"/>
          <w:szCs w:val="24"/>
          <w:shd w:val="clear" w:color="auto" w:fill="FFFFFF"/>
        </w:rPr>
        <w:t xml:space="preserve"> </w:t>
      </w:r>
      <w:proofErr w:type="spellStart"/>
      <w:r w:rsidRPr="00E10681">
        <w:rPr>
          <w:rFonts w:ascii="Times New Roman" w:hAnsi="Times New Roman"/>
          <w:spacing w:val="2"/>
          <w:sz w:val="24"/>
          <w:szCs w:val="24"/>
          <w:shd w:val="clear" w:color="auto" w:fill="FFFFFF"/>
        </w:rPr>
        <w:t>Event</w:t>
      </w:r>
      <w:proofErr w:type="spellEnd"/>
      <w:r w:rsidRPr="00E10681">
        <w:rPr>
          <w:rFonts w:ascii="Times New Roman" w:hAnsi="Times New Roman"/>
          <w:spacing w:val="2"/>
          <w:sz w:val="24"/>
          <w:szCs w:val="24"/>
          <w:shd w:val="clear" w:color="auto" w:fill="FFFFFF"/>
        </w:rPr>
        <w:t xml:space="preserve"> </w:t>
      </w:r>
      <w:proofErr w:type="spellStart"/>
      <w:r w:rsidRPr="00E10681">
        <w:rPr>
          <w:rFonts w:ascii="Times New Roman" w:hAnsi="Times New Roman"/>
          <w:spacing w:val="2"/>
          <w:sz w:val="24"/>
          <w:szCs w:val="24"/>
          <w:shd w:val="clear" w:color="auto" w:fill="FFFFFF"/>
        </w:rPr>
        <w:t>Awards</w:t>
      </w:r>
      <w:proofErr w:type="spellEnd"/>
      <w:r w:rsidRPr="00E10681">
        <w:rPr>
          <w:rFonts w:ascii="Times New Roman" w:hAnsi="Times New Roman"/>
          <w:spacing w:val="2"/>
          <w:sz w:val="24"/>
          <w:szCs w:val="24"/>
          <w:shd w:val="clear" w:color="auto" w:fill="FFFFFF"/>
        </w:rPr>
        <w:t xml:space="preserve"> - 2015». </w:t>
      </w:r>
      <w:proofErr w:type="gramStart"/>
      <w:r w:rsidRPr="00E10681">
        <w:rPr>
          <w:rFonts w:ascii="Times New Roman" w:hAnsi="Times New Roman"/>
          <w:spacing w:val="2"/>
          <w:sz w:val="24"/>
          <w:szCs w:val="24"/>
          <w:shd w:val="clear" w:color="auto" w:fill="FFFFFF"/>
        </w:rPr>
        <w:t>Самарская область заняла одно из первых мест в рейтинге регионов страны по итогам финала конкурса в таких номинациях</w:t>
      </w:r>
      <w:r>
        <w:rPr>
          <w:rFonts w:ascii="Times New Roman" w:hAnsi="Times New Roman"/>
          <w:spacing w:val="2"/>
          <w:sz w:val="24"/>
          <w:szCs w:val="24"/>
          <w:shd w:val="clear" w:color="auto" w:fill="FFFFFF"/>
        </w:rPr>
        <w:t>,</w:t>
      </w:r>
      <w:r w:rsidRPr="00E10681">
        <w:rPr>
          <w:rFonts w:ascii="Times New Roman" w:hAnsi="Times New Roman"/>
          <w:spacing w:val="2"/>
          <w:sz w:val="24"/>
          <w:szCs w:val="24"/>
          <w:shd w:val="clear" w:color="auto" w:fill="FFFFFF"/>
        </w:rPr>
        <w:t xml:space="preserve"> как: лучшее событие в области культуры («Классика над Волгой»), лучшее событие в области спорта (</w:t>
      </w:r>
      <w:r w:rsidRPr="00E10681">
        <w:rPr>
          <w:rFonts w:ascii="Times New Roman" w:hAnsi="Times New Roman"/>
          <w:sz w:val="24"/>
          <w:szCs w:val="24"/>
          <w:shd w:val="clear" w:color="auto" w:fill="FFFFFF"/>
        </w:rPr>
        <w:t>XI Международный зимний мотоциклетный слет «SNOWDOGS 2015»)</w:t>
      </w:r>
      <w:r w:rsidRPr="00E10681">
        <w:rPr>
          <w:rFonts w:ascii="Times New Roman" w:hAnsi="Times New Roman"/>
          <w:spacing w:val="2"/>
          <w:sz w:val="24"/>
          <w:szCs w:val="24"/>
          <w:shd w:val="clear" w:color="auto" w:fill="FFFFFF"/>
        </w:rPr>
        <w:t>, лучшее</w:t>
      </w:r>
      <w:r>
        <w:rPr>
          <w:rFonts w:ascii="Times New Roman" w:hAnsi="Times New Roman"/>
          <w:spacing w:val="2"/>
          <w:sz w:val="24"/>
          <w:szCs w:val="24"/>
          <w:shd w:val="clear" w:color="auto" w:fill="FFFFFF"/>
        </w:rPr>
        <w:t xml:space="preserve"> событие деловой направленности </w:t>
      </w:r>
      <w:r w:rsidRPr="00E10681">
        <w:rPr>
          <w:rFonts w:ascii="Times New Roman" w:hAnsi="Times New Roman"/>
          <w:spacing w:val="2"/>
          <w:sz w:val="24"/>
          <w:szCs w:val="24"/>
          <w:shd w:val="clear" w:color="auto" w:fill="FFFFFF"/>
        </w:rPr>
        <w:t>(международный форум «Город будущего»), лучшее молодежное событие (</w:t>
      </w:r>
      <w:r>
        <w:rPr>
          <w:rFonts w:ascii="Times New Roman" w:hAnsi="Times New Roman"/>
          <w:spacing w:val="2"/>
          <w:sz w:val="24"/>
          <w:szCs w:val="24"/>
          <w:shd w:val="clear" w:color="auto" w:fill="FFFFFF"/>
        </w:rPr>
        <w:t>м</w:t>
      </w:r>
      <w:r w:rsidRPr="00E10681">
        <w:rPr>
          <w:rFonts w:ascii="Times New Roman" w:hAnsi="Times New Roman"/>
          <w:sz w:val="24"/>
          <w:szCs w:val="24"/>
        </w:rPr>
        <w:t>еждународный фестиваль уличного искусства «Пластилиновый дождь», фестиваль молодежной куль</w:t>
      </w:r>
      <w:r>
        <w:rPr>
          <w:rFonts w:ascii="Times New Roman" w:hAnsi="Times New Roman"/>
          <w:sz w:val="24"/>
          <w:szCs w:val="24"/>
        </w:rPr>
        <w:t>туры и</w:t>
      </w:r>
      <w:proofErr w:type="gramEnd"/>
      <w:r>
        <w:rPr>
          <w:rFonts w:ascii="Times New Roman" w:hAnsi="Times New Roman"/>
          <w:sz w:val="24"/>
          <w:szCs w:val="24"/>
        </w:rPr>
        <w:t xml:space="preserve"> спорта </w:t>
      </w:r>
      <w:proofErr w:type="spellStart"/>
      <w:r>
        <w:rPr>
          <w:rFonts w:ascii="Times New Roman" w:hAnsi="Times New Roman"/>
          <w:sz w:val="24"/>
          <w:szCs w:val="24"/>
        </w:rPr>
        <w:t>СТАРТ_</w:t>
      </w:r>
      <w:r w:rsidRPr="00E10681">
        <w:rPr>
          <w:rFonts w:ascii="Times New Roman" w:hAnsi="Times New Roman"/>
          <w:sz w:val="24"/>
          <w:szCs w:val="24"/>
        </w:rPr>
        <w:t>starfest</w:t>
      </w:r>
      <w:proofErr w:type="spellEnd"/>
      <w:r w:rsidRPr="00E10681">
        <w:rPr>
          <w:rFonts w:ascii="Times New Roman" w:hAnsi="Times New Roman"/>
          <w:sz w:val="24"/>
          <w:szCs w:val="24"/>
        </w:rPr>
        <w:t>)</w:t>
      </w:r>
      <w:r>
        <w:rPr>
          <w:rFonts w:ascii="Times New Roman" w:hAnsi="Times New Roman"/>
          <w:sz w:val="24"/>
          <w:szCs w:val="24"/>
        </w:rPr>
        <w:t>.</w:t>
      </w:r>
    </w:p>
    <w:p w:rsidR="008F2737" w:rsidRPr="00E10681" w:rsidRDefault="008F2737" w:rsidP="008F2737">
      <w:pPr>
        <w:widowControl w:val="0"/>
        <w:spacing w:line="360" w:lineRule="auto"/>
        <w:jc w:val="both"/>
        <w:rPr>
          <w:rFonts w:ascii="Times New Roman" w:hAnsi="Times New Roman"/>
          <w:sz w:val="24"/>
          <w:szCs w:val="24"/>
        </w:rPr>
      </w:pPr>
      <w:r w:rsidRPr="00E10681">
        <w:rPr>
          <w:rFonts w:ascii="Times New Roman" w:hAnsi="Times New Roman"/>
          <w:spacing w:val="2"/>
          <w:sz w:val="24"/>
          <w:szCs w:val="24"/>
          <w:shd w:val="clear" w:color="auto" w:fill="FFFFFF"/>
        </w:rPr>
        <w:t>В рамках развития событийного направления туризма планируется создание туристско-рекреационного кластера «Событийная агломерация» (далее - ТРК «Событийная агломерация»), направленного на проведение мероприятий международного уровня, каким является чемпионат ми</w:t>
      </w:r>
      <w:r w:rsidR="00393028">
        <w:rPr>
          <w:rFonts w:ascii="Times New Roman" w:hAnsi="Times New Roman"/>
          <w:spacing w:val="2"/>
          <w:sz w:val="24"/>
          <w:szCs w:val="24"/>
          <w:shd w:val="clear" w:color="auto" w:fill="FFFFFF"/>
        </w:rPr>
        <w:t>ра по футболу в 2018 году</w:t>
      </w:r>
      <w:r w:rsidR="00393028" w:rsidRPr="00C0140D">
        <w:rPr>
          <w:rFonts w:ascii="Times New Roman" w:hAnsi="Times New Roman"/>
          <w:spacing w:val="2"/>
          <w:sz w:val="24"/>
          <w:szCs w:val="24"/>
          <w:shd w:val="clear" w:color="auto" w:fill="FFFFFF"/>
        </w:rPr>
        <w:t xml:space="preserve"> [</w:t>
      </w:r>
      <w:r w:rsidR="00C0140D" w:rsidRPr="00C0140D">
        <w:rPr>
          <w:rFonts w:ascii="Times New Roman" w:hAnsi="Times New Roman"/>
          <w:spacing w:val="2"/>
          <w:sz w:val="24"/>
          <w:szCs w:val="24"/>
          <w:shd w:val="clear" w:color="auto" w:fill="FFFFFF"/>
        </w:rPr>
        <w:t>28</w:t>
      </w:r>
      <w:r w:rsidR="00393028" w:rsidRPr="00C0140D">
        <w:rPr>
          <w:rFonts w:ascii="Times New Roman" w:hAnsi="Times New Roman"/>
          <w:spacing w:val="2"/>
          <w:sz w:val="24"/>
          <w:szCs w:val="24"/>
          <w:shd w:val="clear" w:color="auto" w:fill="FFFFFF"/>
        </w:rPr>
        <w:t>]</w:t>
      </w:r>
      <w:r w:rsidR="00C0140D" w:rsidRPr="00C0140D">
        <w:rPr>
          <w:rFonts w:ascii="Times New Roman" w:hAnsi="Times New Roman"/>
          <w:spacing w:val="2"/>
          <w:sz w:val="24"/>
          <w:szCs w:val="24"/>
          <w:shd w:val="clear" w:color="auto" w:fill="FFFFFF"/>
        </w:rPr>
        <w:t>.</w:t>
      </w:r>
      <w:r w:rsidRPr="00E10681">
        <w:rPr>
          <w:rFonts w:ascii="Times New Roman" w:hAnsi="Times New Roman"/>
          <w:spacing w:val="2"/>
          <w:sz w:val="24"/>
          <w:szCs w:val="24"/>
          <w:shd w:val="clear" w:color="auto" w:fill="FFFFFF"/>
        </w:rPr>
        <w:t xml:space="preserve"> </w:t>
      </w:r>
    </w:p>
    <w:p w:rsidR="008F2737" w:rsidRDefault="008F2737" w:rsidP="008F2737">
      <w:pPr>
        <w:spacing w:line="360" w:lineRule="auto"/>
        <w:jc w:val="center"/>
        <w:rPr>
          <w:rFonts w:ascii="Times New Roman" w:hAnsi="Times New Roman"/>
          <w:b/>
          <w:sz w:val="24"/>
          <w:szCs w:val="24"/>
        </w:rPr>
      </w:pPr>
      <w:r>
        <w:rPr>
          <w:rFonts w:ascii="Times New Roman" w:hAnsi="Times New Roman"/>
          <w:b/>
          <w:sz w:val="24"/>
          <w:szCs w:val="24"/>
        </w:rPr>
        <w:t>А</w:t>
      </w:r>
      <w:r w:rsidRPr="00026649">
        <w:rPr>
          <w:rFonts w:ascii="Times New Roman" w:hAnsi="Times New Roman"/>
          <w:b/>
          <w:sz w:val="24"/>
          <w:szCs w:val="24"/>
        </w:rPr>
        <w:t>рхи</w:t>
      </w:r>
      <w:r>
        <w:rPr>
          <w:rFonts w:ascii="Times New Roman" w:hAnsi="Times New Roman"/>
          <w:b/>
          <w:sz w:val="24"/>
          <w:szCs w:val="24"/>
        </w:rPr>
        <w:t xml:space="preserve">тектурные центры сел и деревень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Отдельным критерием оценки туристко-рекреационного потенциала является архитектурное своеобразие сельского центра, использующееся в развитии культурно-познавательного, этнического, событийного и сельского видов туризма. Поскольку Е.Ю. </w:t>
      </w:r>
      <w:proofErr w:type="spellStart"/>
      <w:r>
        <w:rPr>
          <w:rFonts w:ascii="Times New Roman" w:hAnsi="Times New Roman"/>
          <w:sz w:val="24"/>
          <w:szCs w:val="24"/>
        </w:rPr>
        <w:t>Колбовский</w:t>
      </w:r>
      <w:proofErr w:type="spellEnd"/>
      <w:r>
        <w:rPr>
          <w:rFonts w:ascii="Times New Roman" w:hAnsi="Times New Roman"/>
          <w:sz w:val="24"/>
          <w:szCs w:val="24"/>
        </w:rPr>
        <w:t xml:space="preserve"> выделил в отдельный критерий монастыри и сельские храмы, то данный подраздел требует уточнения и последующего выявления, что будет считаться архитектурным центром в сельской местности.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lastRenderedPageBreak/>
        <w:t>Исторически сложилось, что в период средневековой Руси образование сел и деревень происходило в пределах развитых или развивающихся крупных торговых центров, следовательно, определяющая функция сельской местности – это снабжение крупного центра сельскохозяйственной продукцией посредством налогового сбора или торговли. Последующие периоды истории Российской империи и Советской власти вносили больше административно-управленческие корректировки в сельские пункты, так, например, в Российской империи основание и развитие сел и деревень возлагалось на плечи социального меньшинства – дворянского сословия. От развития помещичьей земли и усадебных владений зависела жизнедеятельность крестьян, которых в ту пору составляло приблизительно 87%, после отмены крепостного права доля немногим уменьшилась и стала составлять 84</w:t>
      </w:r>
      <w:r w:rsidRPr="00C0140D">
        <w:rPr>
          <w:rFonts w:ascii="Times New Roman" w:hAnsi="Times New Roman"/>
          <w:sz w:val="24"/>
          <w:szCs w:val="24"/>
        </w:rPr>
        <w:t>%</w:t>
      </w:r>
      <w:r w:rsidR="00ED3318" w:rsidRPr="00C0140D">
        <w:rPr>
          <w:rFonts w:ascii="Times New Roman" w:hAnsi="Times New Roman"/>
          <w:sz w:val="24"/>
          <w:szCs w:val="24"/>
        </w:rPr>
        <w:t xml:space="preserve"> [</w:t>
      </w:r>
      <w:r w:rsidR="00C0140D" w:rsidRPr="00C0140D">
        <w:rPr>
          <w:rFonts w:ascii="Times New Roman" w:hAnsi="Times New Roman"/>
          <w:sz w:val="24"/>
          <w:szCs w:val="24"/>
        </w:rPr>
        <w:t>29</w:t>
      </w:r>
      <w:r w:rsidR="00ED3318" w:rsidRPr="00C0140D">
        <w:rPr>
          <w:rFonts w:ascii="Times New Roman" w:hAnsi="Times New Roman"/>
          <w:sz w:val="24"/>
          <w:szCs w:val="24"/>
        </w:rPr>
        <w:t>]</w:t>
      </w:r>
      <w:r w:rsidRPr="00C0140D">
        <w:rPr>
          <w:rFonts w:ascii="Times New Roman" w:hAnsi="Times New Roman"/>
          <w:sz w:val="24"/>
          <w:szCs w:val="24"/>
        </w:rPr>
        <w:t>.</w:t>
      </w:r>
      <w:r>
        <w:rPr>
          <w:rFonts w:ascii="Times New Roman" w:hAnsi="Times New Roman"/>
          <w:sz w:val="24"/>
          <w:szCs w:val="24"/>
        </w:rPr>
        <w:t xml:space="preserve"> С появлением и дальнейшем развитием промышленного производства менялась и социальная структура: появились </w:t>
      </w:r>
      <w:proofErr w:type="gramStart"/>
      <w:r>
        <w:rPr>
          <w:rFonts w:ascii="Times New Roman" w:hAnsi="Times New Roman"/>
          <w:sz w:val="24"/>
          <w:szCs w:val="24"/>
        </w:rPr>
        <w:t>рабочее</w:t>
      </w:r>
      <w:proofErr w:type="gramEnd"/>
      <w:r>
        <w:rPr>
          <w:rFonts w:ascii="Times New Roman" w:hAnsi="Times New Roman"/>
          <w:sz w:val="24"/>
          <w:szCs w:val="24"/>
        </w:rPr>
        <w:t xml:space="preserve">, впоследствии выделившийся в рабочий класс. Предпосылкой этого стало обнищание крестьян и процесс урбанизации, негативные последствия которой мы можем наблюдать сейчас. Тем не менее, это открыло возможность для развития сельской местности посредством туризма. В советский период основным центром сел и деревень являлось расположение местной администрации (сельсоветы) и </w:t>
      </w:r>
      <w:proofErr w:type="spellStart"/>
      <w:r>
        <w:rPr>
          <w:rFonts w:ascii="Times New Roman" w:hAnsi="Times New Roman"/>
          <w:sz w:val="24"/>
          <w:szCs w:val="24"/>
        </w:rPr>
        <w:t>культурно-досуговых</w:t>
      </w:r>
      <w:proofErr w:type="spellEnd"/>
      <w:r>
        <w:rPr>
          <w:rFonts w:ascii="Times New Roman" w:hAnsi="Times New Roman"/>
          <w:sz w:val="24"/>
          <w:szCs w:val="24"/>
        </w:rPr>
        <w:t xml:space="preserve"> учреждений (дома культуры, сельские клубы, музеи, библиотеки), которые, как правило, находились в шаговой доступности друг от друга.</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Таким образом, </w:t>
      </w:r>
      <w:r w:rsidRPr="00B3639D">
        <w:rPr>
          <w:rFonts w:ascii="Times New Roman" w:hAnsi="Times New Roman"/>
          <w:i/>
          <w:sz w:val="24"/>
          <w:szCs w:val="24"/>
        </w:rPr>
        <w:t>архитектурным центром</w:t>
      </w:r>
      <w:r>
        <w:rPr>
          <w:rFonts w:ascii="Times New Roman" w:hAnsi="Times New Roman"/>
          <w:sz w:val="24"/>
          <w:szCs w:val="24"/>
        </w:rPr>
        <w:t xml:space="preserve"> сельских поселений в данной работе будет считаться </w:t>
      </w:r>
      <w:r w:rsidRPr="00B3639D">
        <w:rPr>
          <w:rFonts w:ascii="Times New Roman" w:hAnsi="Times New Roman"/>
          <w:i/>
          <w:sz w:val="24"/>
          <w:szCs w:val="24"/>
        </w:rPr>
        <w:t>архитектурный каркас имперского и советского наследия</w:t>
      </w:r>
      <w:r>
        <w:rPr>
          <w:rFonts w:ascii="Times New Roman" w:hAnsi="Times New Roman"/>
          <w:sz w:val="24"/>
          <w:szCs w:val="24"/>
        </w:rPr>
        <w:t xml:space="preserve">, </w:t>
      </w:r>
      <w:r w:rsidRPr="00B3639D">
        <w:rPr>
          <w:rFonts w:ascii="Times New Roman" w:hAnsi="Times New Roman"/>
          <w:i/>
          <w:sz w:val="24"/>
          <w:szCs w:val="24"/>
        </w:rPr>
        <w:t>воплощенный в отдельных исторических зданиях и сооружениях, привлекательных для туристского показа</w:t>
      </w:r>
      <w:r>
        <w:rPr>
          <w:rFonts w:ascii="Times New Roman" w:hAnsi="Times New Roman"/>
          <w:sz w:val="24"/>
          <w:szCs w:val="24"/>
        </w:rPr>
        <w:t>. Кроме того, с учетом специфики этого подраздела будут рассмотрены современные  нововозведенные здания в пределах сельской местности, открывающие новые возможности в развитии деревни и использующиеся в краеведческом туризме.</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На данный момент на территории Самарской области насчитывается </w:t>
      </w:r>
      <w:r>
        <w:rPr>
          <w:rFonts w:ascii="Times New Roman" w:hAnsi="Times New Roman"/>
          <w:b/>
          <w:sz w:val="24"/>
          <w:szCs w:val="24"/>
        </w:rPr>
        <w:t>8</w:t>
      </w:r>
      <w:r w:rsidRPr="00884729">
        <w:rPr>
          <w:rFonts w:ascii="Times New Roman" w:hAnsi="Times New Roman"/>
          <w:b/>
          <w:sz w:val="24"/>
          <w:szCs w:val="24"/>
        </w:rPr>
        <w:t xml:space="preserve"> поселений</w:t>
      </w:r>
      <w:r>
        <w:rPr>
          <w:rFonts w:ascii="Times New Roman" w:hAnsi="Times New Roman"/>
          <w:b/>
          <w:sz w:val="24"/>
          <w:szCs w:val="24"/>
        </w:rPr>
        <w:t xml:space="preserve">, архитектурные центры </w:t>
      </w:r>
      <w:r w:rsidRPr="00401E63">
        <w:rPr>
          <w:rFonts w:ascii="Times New Roman" w:hAnsi="Times New Roman"/>
          <w:sz w:val="24"/>
          <w:szCs w:val="24"/>
        </w:rPr>
        <w:t>которых</w:t>
      </w:r>
      <w:r>
        <w:rPr>
          <w:rFonts w:ascii="Times New Roman" w:hAnsi="Times New Roman"/>
          <w:sz w:val="24"/>
          <w:szCs w:val="24"/>
        </w:rPr>
        <w:t xml:space="preserve"> уже используются в туристско-рекреационной деятельности местными жителями.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Раннее упомянутое </w:t>
      </w:r>
      <w:r w:rsidRPr="00884729">
        <w:rPr>
          <w:rFonts w:ascii="Times New Roman" w:hAnsi="Times New Roman"/>
          <w:b/>
          <w:sz w:val="24"/>
          <w:szCs w:val="24"/>
        </w:rPr>
        <w:t>село Усолье</w:t>
      </w:r>
      <w:r>
        <w:rPr>
          <w:rFonts w:ascii="Times New Roman" w:hAnsi="Times New Roman"/>
          <w:b/>
          <w:sz w:val="24"/>
          <w:szCs w:val="24"/>
        </w:rPr>
        <w:t xml:space="preserve"> </w:t>
      </w:r>
      <w:r w:rsidRPr="007A2F4C">
        <w:rPr>
          <w:rFonts w:ascii="Times New Roman" w:hAnsi="Times New Roman"/>
          <w:sz w:val="24"/>
          <w:szCs w:val="24"/>
        </w:rPr>
        <w:t>(</w:t>
      </w:r>
      <w:proofErr w:type="spellStart"/>
      <w:r w:rsidRPr="007A2F4C">
        <w:rPr>
          <w:rFonts w:ascii="Times New Roman" w:hAnsi="Times New Roman"/>
          <w:sz w:val="24"/>
          <w:szCs w:val="24"/>
        </w:rPr>
        <w:t>Шигонский</w:t>
      </w:r>
      <w:proofErr w:type="spellEnd"/>
      <w:r w:rsidRPr="007A2F4C">
        <w:rPr>
          <w:rFonts w:ascii="Times New Roman" w:hAnsi="Times New Roman"/>
          <w:sz w:val="24"/>
          <w:szCs w:val="24"/>
        </w:rPr>
        <w:t xml:space="preserve"> район)</w:t>
      </w:r>
      <w:r>
        <w:rPr>
          <w:rFonts w:ascii="Times New Roman" w:hAnsi="Times New Roman"/>
          <w:sz w:val="24"/>
          <w:szCs w:val="24"/>
        </w:rPr>
        <w:t xml:space="preserve"> привлекает самоорганизованных туристов стариной усадьбой (1821-1864 гг.), в </w:t>
      </w:r>
      <w:r>
        <w:rPr>
          <w:rFonts w:ascii="Times New Roman" w:hAnsi="Times New Roman"/>
          <w:sz w:val="24"/>
          <w:szCs w:val="24"/>
          <w:lang w:val="de-DE"/>
        </w:rPr>
        <w:t>XVIII</w:t>
      </w:r>
      <w:r w:rsidRPr="007F1E31">
        <w:rPr>
          <w:rFonts w:ascii="Times New Roman" w:hAnsi="Times New Roman"/>
          <w:sz w:val="24"/>
          <w:szCs w:val="24"/>
        </w:rPr>
        <w:t xml:space="preserve"> </w:t>
      </w:r>
      <w:r>
        <w:rPr>
          <w:rFonts w:ascii="Times New Roman" w:hAnsi="Times New Roman"/>
          <w:sz w:val="24"/>
          <w:szCs w:val="24"/>
        </w:rPr>
        <w:t xml:space="preserve">веке резиденцией братьев-графов Орловых. Богатство дворцового ансамбля легко представить, прогуливаясь между деревьями когда-то роскошного приусадебного парка </w:t>
      </w:r>
      <w:r>
        <w:rPr>
          <w:rFonts w:ascii="Times New Roman" w:hAnsi="Times New Roman"/>
          <w:sz w:val="24"/>
          <w:szCs w:val="24"/>
        </w:rPr>
        <w:lastRenderedPageBreak/>
        <w:t xml:space="preserve">с фонтаном. Об архитектурном масштабе дворцового комплекса можно судить по хорошо сохранившейся большой хозяйственной территории, где до сих проживают люди. Сейчас некогда богатая усадьба представляет собой руины средневекового замка и нуждается в реставрации. Тем не менее, проведение экскурсий для самоорганизованных туристов, не знающих о существовании краеведческого музея в селе, - дополнительная статья дохода для местных </w:t>
      </w:r>
      <w:r w:rsidRPr="00C0140D">
        <w:rPr>
          <w:rFonts w:ascii="Times New Roman" w:hAnsi="Times New Roman"/>
          <w:sz w:val="24"/>
          <w:szCs w:val="24"/>
        </w:rPr>
        <w:t>жителей</w:t>
      </w:r>
      <w:r w:rsidR="00ED3318" w:rsidRPr="00C0140D">
        <w:rPr>
          <w:rFonts w:ascii="Times New Roman" w:hAnsi="Times New Roman"/>
          <w:sz w:val="24"/>
          <w:szCs w:val="24"/>
        </w:rPr>
        <w:t xml:space="preserve"> [</w:t>
      </w:r>
      <w:r w:rsidR="00C0140D" w:rsidRPr="00C0140D">
        <w:rPr>
          <w:rFonts w:ascii="Times New Roman" w:hAnsi="Times New Roman"/>
          <w:sz w:val="24"/>
          <w:szCs w:val="24"/>
        </w:rPr>
        <w:t>23</w:t>
      </w:r>
      <w:r w:rsidR="00ED3318" w:rsidRPr="00C0140D">
        <w:rPr>
          <w:rFonts w:ascii="Times New Roman" w:hAnsi="Times New Roman"/>
          <w:sz w:val="24"/>
          <w:szCs w:val="24"/>
        </w:rPr>
        <w:t>]</w:t>
      </w:r>
      <w:r w:rsidRPr="00C0140D">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Ни в чем не уступает по красоте и своеобразию двухэтажная каменная усадьба Гагариных (1833 г.) в </w:t>
      </w:r>
      <w:r w:rsidRPr="00521E42">
        <w:rPr>
          <w:rFonts w:ascii="Times New Roman" w:hAnsi="Times New Roman"/>
          <w:b/>
          <w:sz w:val="24"/>
          <w:szCs w:val="24"/>
        </w:rPr>
        <w:t xml:space="preserve">селе Заборовка </w:t>
      </w:r>
      <w:r w:rsidRPr="007A2F4C">
        <w:rPr>
          <w:rFonts w:ascii="Times New Roman" w:hAnsi="Times New Roman"/>
          <w:sz w:val="24"/>
          <w:szCs w:val="24"/>
        </w:rPr>
        <w:t>(</w:t>
      </w:r>
      <w:proofErr w:type="spellStart"/>
      <w:r w:rsidRPr="007A2F4C">
        <w:rPr>
          <w:rFonts w:ascii="Times New Roman" w:hAnsi="Times New Roman"/>
          <w:sz w:val="24"/>
          <w:szCs w:val="24"/>
        </w:rPr>
        <w:t>Сызранский</w:t>
      </w:r>
      <w:proofErr w:type="spellEnd"/>
      <w:r w:rsidRPr="007A2F4C">
        <w:rPr>
          <w:rFonts w:ascii="Times New Roman" w:hAnsi="Times New Roman"/>
          <w:sz w:val="24"/>
          <w:szCs w:val="24"/>
        </w:rPr>
        <w:t xml:space="preserve"> р-н).</w:t>
      </w:r>
      <w:r>
        <w:rPr>
          <w:rFonts w:ascii="Times New Roman" w:hAnsi="Times New Roman"/>
          <w:sz w:val="24"/>
          <w:szCs w:val="24"/>
        </w:rPr>
        <w:t xml:space="preserve"> </w:t>
      </w:r>
      <w:proofErr w:type="gramStart"/>
      <w:r>
        <w:rPr>
          <w:rFonts w:ascii="Times New Roman" w:hAnsi="Times New Roman"/>
          <w:sz w:val="24"/>
          <w:szCs w:val="24"/>
        </w:rPr>
        <w:t>Широкая</w:t>
      </w:r>
      <w:proofErr w:type="gramEnd"/>
      <w:r>
        <w:rPr>
          <w:rFonts w:ascii="Times New Roman" w:hAnsi="Times New Roman"/>
          <w:sz w:val="24"/>
          <w:szCs w:val="24"/>
        </w:rPr>
        <w:t xml:space="preserve"> просторная терасса с колоннами по всему периметру на берегу озера напоминает двухпалубный пароход. Удачно сохранился до наших дней внешний фасад здания, не менее интересна  история усадьбы, которая была кровом не только для княжеской четы Гагариных, но и для </w:t>
      </w:r>
      <w:r w:rsidRPr="00C0140D">
        <w:rPr>
          <w:rFonts w:ascii="Times New Roman" w:hAnsi="Times New Roman"/>
          <w:sz w:val="24"/>
          <w:szCs w:val="24"/>
        </w:rPr>
        <w:t>душевнобольных</w:t>
      </w:r>
      <w:r w:rsidR="00E03599" w:rsidRPr="00C0140D">
        <w:rPr>
          <w:rFonts w:ascii="Times New Roman" w:hAnsi="Times New Roman"/>
          <w:sz w:val="24"/>
          <w:szCs w:val="24"/>
        </w:rPr>
        <w:t xml:space="preserve"> [</w:t>
      </w:r>
      <w:r w:rsidR="00C0140D" w:rsidRPr="00C0140D">
        <w:rPr>
          <w:rFonts w:ascii="Times New Roman" w:hAnsi="Times New Roman"/>
          <w:sz w:val="24"/>
          <w:szCs w:val="24"/>
        </w:rPr>
        <w:t>23</w:t>
      </w:r>
      <w:r w:rsidR="00E03599" w:rsidRPr="00C0140D">
        <w:rPr>
          <w:rFonts w:ascii="Times New Roman" w:hAnsi="Times New Roman"/>
          <w:sz w:val="24"/>
          <w:szCs w:val="24"/>
        </w:rPr>
        <w:t>]</w:t>
      </w:r>
      <w:r w:rsidRPr="00C0140D">
        <w:rPr>
          <w:rFonts w:ascii="Times New Roman" w:hAnsi="Times New Roman"/>
          <w:sz w:val="24"/>
          <w:szCs w:val="24"/>
        </w:rPr>
        <w:t>.</w:t>
      </w:r>
      <w:r>
        <w:rPr>
          <w:rFonts w:ascii="Times New Roman" w:hAnsi="Times New Roman"/>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В </w:t>
      </w:r>
      <w:r w:rsidRPr="00521E42">
        <w:rPr>
          <w:rFonts w:ascii="Times New Roman" w:hAnsi="Times New Roman"/>
          <w:b/>
          <w:sz w:val="24"/>
          <w:szCs w:val="24"/>
        </w:rPr>
        <w:t xml:space="preserve">селе Екатериновка </w:t>
      </w:r>
      <w:r w:rsidRPr="007A2F4C">
        <w:rPr>
          <w:rFonts w:ascii="Times New Roman" w:hAnsi="Times New Roman"/>
          <w:sz w:val="24"/>
          <w:szCs w:val="24"/>
        </w:rPr>
        <w:t>(</w:t>
      </w:r>
      <w:proofErr w:type="spellStart"/>
      <w:r w:rsidRPr="007A2F4C">
        <w:rPr>
          <w:rFonts w:ascii="Times New Roman" w:hAnsi="Times New Roman"/>
          <w:sz w:val="24"/>
          <w:szCs w:val="24"/>
        </w:rPr>
        <w:t>Безенчукскй</w:t>
      </w:r>
      <w:proofErr w:type="spellEnd"/>
      <w:r w:rsidRPr="007A2F4C">
        <w:rPr>
          <w:rFonts w:ascii="Times New Roman" w:hAnsi="Times New Roman"/>
          <w:sz w:val="24"/>
          <w:szCs w:val="24"/>
        </w:rPr>
        <w:t xml:space="preserve"> р-н), </w:t>
      </w:r>
      <w:r>
        <w:rPr>
          <w:rFonts w:ascii="Times New Roman" w:hAnsi="Times New Roman"/>
          <w:sz w:val="24"/>
          <w:szCs w:val="24"/>
        </w:rPr>
        <w:t xml:space="preserve">названном в честь императрицы Екатерины </w:t>
      </w:r>
      <w:r>
        <w:rPr>
          <w:rFonts w:ascii="Times New Roman" w:hAnsi="Times New Roman"/>
          <w:sz w:val="24"/>
          <w:szCs w:val="24"/>
          <w:lang w:val="de-DE"/>
        </w:rPr>
        <w:t>II</w:t>
      </w:r>
      <w:r>
        <w:rPr>
          <w:rFonts w:ascii="Times New Roman" w:hAnsi="Times New Roman"/>
          <w:sz w:val="24"/>
          <w:szCs w:val="24"/>
        </w:rPr>
        <w:t xml:space="preserve">, расположено здание А.П.Нечаева, представляющее культурно-историческое наследие. В 1900 г. время путешествие («Жигулевская кругосветка») дом стал местом собрания марксистского кружка, членом которого был В.И.Ленин. Помимо этого в приглядном виде сохранились купеческие дома, здание больницы </w:t>
      </w:r>
      <w:r>
        <w:rPr>
          <w:rFonts w:ascii="Times New Roman" w:hAnsi="Times New Roman"/>
          <w:sz w:val="24"/>
          <w:szCs w:val="24"/>
          <w:lang w:val="de-DE"/>
        </w:rPr>
        <w:t>XIX</w:t>
      </w:r>
      <w:r w:rsidRPr="00E6019F">
        <w:rPr>
          <w:rFonts w:ascii="Times New Roman" w:hAnsi="Times New Roman"/>
          <w:sz w:val="24"/>
          <w:szCs w:val="24"/>
        </w:rPr>
        <w:t xml:space="preserve"> </w:t>
      </w:r>
      <w:r>
        <w:rPr>
          <w:rFonts w:ascii="Times New Roman" w:hAnsi="Times New Roman"/>
          <w:sz w:val="24"/>
          <w:szCs w:val="24"/>
        </w:rPr>
        <w:t xml:space="preserve">века, мельницы. Помимо сохранившегося архитектурного центра, село является ядром сельскохозяйственной науки региона (занимаются селекцией и выращиванием элитных семян). Кроме этого, администрация сельского поселения активно занимается развитием туризма, поскольку обладает существенным туристско-рекреационным потенциалом, воплотившимся в виде туристских маршрутов с ярко-выраженной краеведческой </w:t>
      </w:r>
      <w:r w:rsidRPr="00C0140D">
        <w:rPr>
          <w:rFonts w:ascii="Times New Roman" w:hAnsi="Times New Roman"/>
          <w:sz w:val="24"/>
          <w:szCs w:val="24"/>
        </w:rPr>
        <w:t>направленностью</w:t>
      </w:r>
      <w:r w:rsidR="00E03599" w:rsidRPr="00C0140D">
        <w:rPr>
          <w:rFonts w:ascii="Times New Roman" w:hAnsi="Times New Roman"/>
          <w:sz w:val="24"/>
          <w:szCs w:val="24"/>
        </w:rPr>
        <w:t xml:space="preserve"> </w:t>
      </w:r>
      <w:r w:rsidR="00E03599" w:rsidRPr="006055B7">
        <w:rPr>
          <w:rFonts w:ascii="Times New Roman" w:hAnsi="Times New Roman"/>
          <w:sz w:val="24"/>
          <w:szCs w:val="24"/>
        </w:rPr>
        <w:t>[</w:t>
      </w:r>
      <w:r w:rsidR="00C0140D" w:rsidRPr="006055B7">
        <w:rPr>
          <w:rFonts w:ascii="Times New Roman" w:hAnsi="Times New Roman"/>
          <w:sz w:val="24"/>
          <w:szCs w:val="24"/>
        </w:rPr>
        <w:t>31</w:t>
      </w:r>
      <w:r w:rsidR="00E03599" w:rsidRPr="006055B7">
        <w:rPr>
          <w:rFonts w:ascii="Times New Roman" w:hAnsi="Times New Roman"/>
          <w:sz w:val="24"/>
          <w:szCs w:val="24"/>
        </w:rPr>
        <w:t>]</w:t>
      </w:r>
      <w:r w:rsidRPr="00C0140D">
        <w:rPr>
          <w:rFonts w:ascii="Times New Roman" w:hAnsi="Times New Roman"/>
          <w:sz w:val="24"/>
          <w:szCs w:val="24"/>
        </w:rPr>
        <w:t>.</w:t>
      </w:r>
    </w:p>
    <w:p w:rsidR="008F2737" w:rsidRPr="00E6019F"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Едва ли найдется сельское поселение, в центре которого находятся дом культуры с витражными стеклами и фонтан, по конструкции не уступающий самарским. Тем не менее, такое село есть – </w:t>
      </w:r>
      <w:r w:rsidRPr="00F9360D">
        <w:rPr>
          <w:rFonts w:ascii="Times New Roman" w:hAnsi="Times New Roman"/>
          <w:b/>
          <w:sz w:val="24"/>
          <w:szCs w:val="24"/>
        </w:rPr>
        <w:t>Августовка</w:t>
      </w:r>
      <w:r>
        <w:rPr>
          <w:rFonts w:ascii="Times New Roman" w:hAnsi="Times New Roman"/>
          <w:sz w:val="24"/>
          <w:szCs w:val="24"/>
        </w:rPr>
        <w:t xml:space="preserve"> (</w:t>
      </w:r>
      <w:proofErr w:type="spellStart"/>
      <w:r>
        <w:rPr>
          <w:rFonts w:ascii="Times New Roman" w:hAnsi="Times New Roman"/>
          <w:sz w:val="24"/>
          <w:szCs w:val="24"/>
        </w:rPr>
        <w:t>Большечерниговский</w:t>
      </w:r>
      <w:proofErr w:type="spellEnd"/>
      <w:r>
        <w:rPr>
          <w:rFonts w:ascii="Times New Roman" w:hAnsi="Times New Roman"/>
          <w:sz w:val="24"/>
          <w:szCs w:val="24"/>
        </w:rPr>
        <w:t xml:space="preserve"> р-н). Интерес представляет не только архитектурная площадь села, космический аппарат «Космос-7», случайно приземлившийся в пределах сельской местности, музей под открытым небом «Русский дом», обустроенная землянка военных лет, но и желание сельчан облагородить свой </w:t>
      </w:r>
      <w:r w:rsidRPr="00C0140D">
        <w:rPr>
          <w:rFonts w:ascii="Times New Roman" w:hAnsi="Times New Roman"/>
          <w:sz w:val="24"/>
          <w:szCs w:val="24"/>
        </w:rPr>
        <w:t>край</w:t>
      </w:r>
      <w:r w:rsidR="00E03599" w:rsidRPr="00C0140D">
        <w:rPr>
          <w:rFonts w:ascii="Times New Roman" w:hAnsi="Times New Roman"/>
          <w:sz w:val="24"/>
          <w:szCs w:val="24"/>
        </w:rPr>
        <w:t xml:space="preserve"> [</w:t>
      </w:r>
      <w:r w:rsidR="00C0140D" w:rsidRPr="00C0140D">
        <w:rPr>
          <w:rFonts w:ascii="Times New Roman" w:hAnsi="Times New Roman"/>
          <w:sz w:val="24"/>
          <w:szCs w:val="24"/>
        </w:rPr>
        <w:t>32</w:t>
      </w:r>
      <w:r w:rsidR="00E03599" w:rsidRPr="00C0140D">
        <w:rPr>
          <w:rFonts w:ascii="Times New Roman" w:hAnsi="Times New Roman"/>
          <w:sz w:val="24"/>
          <w:szCs w:val="24"/>
        </w:rPr>
        <w:t>]</w:t>
      </w:r>
      <w:r w:rsidRPr="00C0140D">
        <w:rPr>
          <w:rFonts w:ascii="Times New Roman" w:hAnsi="Times New Roman"/>
          <w:sz w:val="24"/>
          <w:szCs w:val="24"/>
        </w:rPr>
        <w:t>.</w:t>
      </w:r>
    </w:p>
    <w:p w:rsidR="008F2737" w:rsidRPr="00FD3439" w:rsidRDefault="008F2737" w:rsidP="008F2737">
      <w:pPr>
        <w:spacing w:line="360" w:lineRule="auto"/>
        <w:jc w:val="both"/>
        <w:rPr>
          <w:rFonts w:ascii="Times New Roman" w:hAnsi="Times New Roman"/>
          <w:sz w:val="24"/>
          <w:szCs w:val="24"/>
        </w:rPr>
      </w:pPr>
      <w:r w:rsidRPr="007B093E">
        <w:rPr>
          <w:rFonts w:ascii="Times New Roman" w:hAnsi="Times New Roman"/>
          <w:sz w:val="24"/>
          <w:szCs w:val="24"/>
        </w:rPr>
        <w:t xml:space="preserve">Основной достопримечательностью </w:t>
      </w:r>
      <w:r w:rsidRPr="007B093E">
        <w:rPr>
          <w:rFonts w:ascii="Times New Roman" w:hAnsi="Times New Roman"/>
          <w:b/>
          <w:sz w:val="24"/>
          <w:szCs w:val="24"/>
        </w:rPr>
        <w:t>поселка Красный Яр</w:t>
      </w:r>
      <w:r w:rsidRPr="007B093E">
        <w:rPr>
          <w:rFonts w:ascii="Times New Roman" w:hAnsi="Times New Roman"/>
          <w:sz w:val="24"/>
          <w:szCs w:val="24"/>
        </w:rPr>
        <w:t>, который относится</w:t>
      </w:r>
      <w:r>
        <w:rPr>
          <w:rFonts w:ascii="Times New Roman" w:hAnsi="Times New Roman"/>
          <w:sz w:val="24"/>
          <w:szCs w:val="24"/>
        </w:rPr>
        <w:t xml:space="preserve"> к Красноярскому району, у которого в </w:t>
      </w:r>
      <w:r w:rsidRPr="007B093E">
        <w:rPr>
          <w:rFonts w:ascii="Times New Roman" w:hAnsi="Times New Roman"/>
          <w:sz w:val="24"/>
          <w:szCs w:val="24"/>
        </w:rPr>
        <w:t xml:space="preserve">приоритете стоит развитие туризма, является </w:t>
      </w:r>
      <w:r w:rsidRPr="007B093E">
        <w:rPr>
          <w:rFonts w:ascii="Times New Roman" w:hAnsi="Times New Roman"/>
          <w:sz w:val="24"/>
          <w:szCs w:val="24"/>
        </w:rPr>
        <w:lastRenderedPageBreak/>
        <w:t xml:space="preserve">памятник федерального значения – остатки Красноярской крепости </w:t>
      </w:r>
      <w:r w:rsidRPr="007B093E">
        <w:rPr>
          <w:rFonts w:ascii="Times New Roman" w:hAnsi="Times New Roman"/>
          <w:sz w:val="24"/>
          <w:szCs w:val="24"/>
          <w:lang w:val="de-DE"/>
        </w:rPr>
        <w:t>XVIII</w:t>
      </w:r>
      <w:r w:rsidRPr="007B093E">
        <w:rPr>
          <w:rFonts w:ascii="Times New Roman" w:hAnsi="Times New Roman"/>
          <w:sz w:val="24"/>
          <w:szCs w:val="24"/>
        </w:rPr>
        <w:t xml:space="preserve"> века. Интересным </w:t>
      </w:r>
      <w:proofErr w:type="gramStart"/>
      <w:r w:rsidRPr="007B093E">
        <w:rPr>
          <w:rFonts w:ascii="Times New Roman" w:hAnsi="Times New Roman"/>
          <w:sz w:val="24"/>
          <w:szCs w:val="24"/>
        </w:rPr>
        <w:t>архитектурным решением</w:t>
      </w:r>
      <w:proofErr w:type="gramEnd"/>
      <w:r w:rsidRPr="007B093E">
        <w:rPr>
          <w:rFonts w:ascii="Times New Roman" w:hAnsi="Times New Roman"/>
          <w:sz w:val="24"/>
          <w:szCs w:val="24"/>
        </w:rPr>
        <w:t xml:space="preserve"> было разме</w:t>
      </w:r>
      <w:r>
        <w:rPr>
          <w:rFonts w:ascii="Times New Roman" w:hAnsi="Times New Roman"/>
          <w:sz w:val="24"/>
          <w:szCs w:val="24"/>
        </w:rPr>
        <w:t>щение</w:t>
      </w:r>
      <w:r w:rsidRPr="007B093E">
        <w:rPr>
          <w:rFonts w:ascii="Times New Roman" w:hAnsi="Times New Roman"/>
          <w:sz w:val="24"/>
          <w:szCs w:val="24"/>
        </w:rPr>
        <w:t xml:space="preserve"> спортивн</w:t>
      </w:r>
      <w:r>
        <w:rPr>
          <w:rFonts w:ascii="Times New Roman" w:hAnsi="Times New Roman"/>
          <w:sz w:val="24"/>
          <w:szCs w:val="24"/>
        </w:rPr>
        <w:t>ого</w:t>
      </w:r>
      <w:r w:rsidRPr="007B093E">
        <w:rPr>
          <w:rFonts w:ascii="Times New Roman" w:hAnsi="Times New Roman"/>
          <w:sz w:val="24"/>
          <w:szCs w:val="24"/>
        </w:rPr>
        <w:t xml:space="preserve"> стадион</w:t>
      </w:r>
      <w:r>
        <w:rPr>
          <w:rFonts w:ascii="Times New Roman" w:hAnsi="Times New Roman"/>
          <w:sz w:val="24"/>
          <w:szCs w:val="24"/>
        </w:rPr>
        <w:t>а</w:t>
      </w:r>
      <w:r w:rsidRPr="007B093E">
        <w:rPr>
          <w:rFonts w:ascii="Times New Roman" w:hAnsi="Times New Roman"/>
          <w:sz w:val="24"/>
          <w:szCs w:val="24"/>
        </w:rPr>
        <w:t xml:space="preserve"> на территории бывшей крепости.</w:t>
      </w:r>
      <w:r>
        <w:rPr>
          <w:rFonts w:ascii="Times New Roman" w:hAnsi="Times New Roman"/>
          <w:sz w:val="24"/>
          <w:szCs w:val="24"/>
        </w:rPr>
        <w:t xml:space="preserve"> Красноярский район Самарской области намерен привлечь инвесторов и увеличить туристический поток. Для этого администрация Красноярского </w:t>
      </w:r>
      <w:r w:rsidRPr="00FD3439">
        <w:rPr>
          <w:rFonts w:ascii="Times New Roman" w:hAnsi="Times New Roman"/>
          <w:sz w:val="24"/>
          <w:szCs w:val="24"/>
        </w:rPr>
        <w:t>района разработала туристский паспорт и туристический портал</w:t>
      </w:r>
      <w:r w:rsidR="00E03599" w:rsidRPr="002467A8">
        <w:rPr>
          <w:rFonts w:ascii="Times New Roman" w:hAnsi="Times New Roman"/>
          <w:sz w:val="24"/>
          <w:szCs w:val="24"/>
        </w:rPr>
        <w:t xml:space="preserve"> </w:t>
      </w:r>
      <w:r w:rsidR="00E03599" w:rsidRPr="00C0140D">
        <w:rPr>
          <w:rFonts w:ascii="Times New Roman" w:hAnsi="Times New Roman"/>
          <w:sz w:val="24"/>
          <w:szCs w:val="24"/>
        </w:rPr>
        <w:t>[</w:t>
      </w:r>
      <w:r w:rsidR="00C0140D" w:rsidRPr="00C0140D">
        <w:rPr>
          <w:rFonts w:ascii="Times New Roman" w:hAnsi="Times New Roman"/>
          <w:sz w:val="24"/>
          <w:szCs w:val="24"/>
        </w:rPr>
        <w:t>33</w:t>
      </w:r>
      <w:r w:rsidR="00E03599" w:rsidRPr="00C0140D">
        <w:rPr>
          <w:rFonts w:ascii="Times New Roman" w:hAnsi="Times New Roman"/>
          <w:sz w:val="24"/>
          <w:szCs w:val="24"/>
        </w:rPr>
        <w:t>]</w:t>
      </w:r>
      <w:r w:rsidRPr="00C0140D">
        <w:rPr>
          <w:rFonts w:ascii="Times New Roman" w:hAnsi="Times New Roman"/>
          <w:sz w:val="24"/>
          <w:szCs w:val="24"/>
        </w:rPr>
        <w:t>.</w:t>
      </w:r>
      <w:r w:rsidRPr="00FD3439">
        <w:rPr>
          <w:rFonts w:ascii="Times New Roman" w:hAnsi="Times New Roman"/>
          <w:sz w:val="24"/>
          <w:szCs w:val="24"/>
        </w:rPr>
        <w:t xml:space="preserve"> </w:t>
      </w:r>
    </w:p>
    <w:p w:rsidR="008F2737" w:rsidRPr="00FD3439" w:rsidRDefault="008F2737" w:rsidP="008F2737">
      <w:pPr>
        <w:spacing w:line="360" w:lineRule="auto"/>
        <w:jc w:val="both"/>
        <w:rPr>
          <w:rFonts w:ascii="Times New Roman" w:hAnsi="Times New Roman"/>
          <w:sz w:val="24"/>
          <w:szCs w:val="24"/>
          <w:highlight w:val="yellow"/>
        </w:rPr>
      </w:pPr>
      <w:r w:rsidRPr="00FD3439">
        <w:rPr>
          <w:rFonts w:ascii="Times New Roman" w:hAnsi="Times New Roman"/>
          <w:color w:val="000000"/>
          <w:sz w:val="24"/>
          <w:szCs w:val="24"/>
          <w:shd w:val="clear" w:color="auto" w:fill="FFFFFF"/>
        </w:rPr>
        <w:t>Культурно-ис</w:t>
      </w:r>
      <w:r>
        <w:rPr>
          <w:rFonts w:ascii="Times New Roman" w:hAnsi="Times New Roman"/>
          <w:color w:val="000000"/>
          <w:sz w:val="24"/>
          <w:szCs w:val="24"/>
          <w:shd w:val="clear" w:color="auto" w:fill="FFFFFF"/>
        </w:rPr>
        <w:t>т</w:t>
      </w:r>
      <w:r w:rsidRPr="00FD3439">
        <w:rPr>
          <w:rFonts w:ascii="Times New Roman" w:hAnsi="Times New Roman"/>
          <w:color w:val="000000"/>
          <w:sz w:val="24"/>
          <w:szCs w:val="24"/>
          <w:shd w:val="clear" w:color="auto" w:fill="FFFFFF"/>
        </w:rPr>
        <w:t xml:space="preserve">орическим потенциалом обладает </w:t>
      </w:r>
      <w:r w:rsidRPr="00FD3439">
        <w:rPr>
          <w:rFonts w:ascii="Times New Roman" w:hAnsi="Times New Roman"/>
          <w:b/>
          <w:color w:val="000000"/>
          <w:sz w:val="24"/>
          <w:szCs w:val="24"/>
          <w:shd w:val="clear" w:color="auto" w:fill="FFFFFF"/>
        </w:rPr>
        <w:t>село Рождествено</w:t>
      </w:r>
      <w:r w:rsidRPr="00FD3439">
        <w:rPr>
          <w:rFonts w:ascii="Times New Roman" w:hAnsi="Times New Roman"/>
          <w:color w:val="000000"/>
          <w:sz w:val="24"/>
          <w:szCs w:val="24"/>
          <w:shd w:val="clear" w:color="auto" w:fill="FFFFFF"/>
        </w:rPr>
        <w:t xml:space="preserve"> (Волжский р-н)</w:t>
      </w:r>
      <w:r>
        <w:rPr>
          <w:rFonts w:ascii="Times New Roman" w:hAnsi="Times New Roman"/>
          <w:color w:val="000000"/>
          <w:sz w:val="24"/>
          <w:szCs w:val="24"/>
          <w:shd w:val="clear" w:color="auto" w:fill="FFFFFF"/>
        </w:rPr>
        <w:t>, первое сельское поселение после образования Самары</w:t>
      </w:r>
      <w:r w:rsidRPr="00FD3439">
        <w:rPr>
          <w:rFonts w:ascii="Times New Roman" w:hAnsi="Times New Roman"/>
          <w:color w:val="000000"/>
          <w:sz w:val="24"/>
          <w:szCs w:val="24"/>
          <w:shd w:val="clear" w:color="auto" w:fill="FFFFFF"/>
        </w:rPr>
        <w:t xml:space="preserve">. На территории села расположен усадебный комплекс конца </w:t>
      </w:r>
      <w:r w:rsidRPr="00FD3439">
        <w:rPr>
          <w:rFonts w:ascii="Times New Roman" w:hAnsi="Times New Roman"/>
          <w:color w:val="000000"/>
          <w:sz w:val="24"/>
          <w:szCs w:val="24"/>
          <w:shd w:val="clear" w:color="auto" w:fill="FFFFFF"/>
          <w:lang w:val="en-US"/>
        </w:rPr>
        <w:t>XVIII</w:t>
      </w:r>
      <w:r w:rsidRPr="00FD3439">
        <w:rPr>
          <w:rFonts w:ascii="Times New Roman" w:hAnsi="Times New Roman"/>
          <w:color w:val="000000"/>
          <w:sz w:val="24"/>
          <w:szCs w:val="24"/>
          <w:shd w:val="clear" w:color="auto" w:fill="FFFFFF"/>
        </w:rPr>
        <w:t xml:space="preserve"> века</w:t>
      </w:r>
      <w:r>
        <w:rPr>
          <w:rFonts w:ascii="Times New Roman" w:hAnsi="Times New Roman"/>
          <w:color w:val="000000"/>
          <w:sz w:val="24"/>
          <w:szCs w:val="24"/>
          <w:shd w:val="clear" w:color="auto" w:fill="FFFFFF"/>
        </w:rPr>
        <w:t>, некогда принадлежавший графской чете Орловых и купеческой семье Ушаковых</w:t>
      </w:r>
      <w:r w:rsidRPr="00FD3439">
        <w:rPr>
          <w:rFonts w:ascii="Times New Roman" w:hAnsi="Times New Roman"/>
          <w:color w:val="000000"/>
          <w:sz w:val="24"/>
          <w:szCs w:val="24"/>
          <w:shd w:val="clear" w:color="auto" w:fill="FFFFFF"/>
        </w:rPr>
        <w:t xml:space="preserve">, состоящий из двух усадеб и прилегающих к ним сооружений различного назначения: господский дом, два колодца, каменная часовня, конюшни, винокуренный </w:t>
      </w:r>
      <w:r w:rsidRPr="00CF1508">
        <w:rPr>
          <w:rFonts w:ascii="Times New Roman" w:hAnsi="Times New Roman"/>
          <w:color w:val="000000"/>
          <w:sz w:val="24"/>
          <w:szCs w:val="24"/>
          <w:shd w:val="clear" w:color="auto" w:fill="FFFFFF"/>
        </w:rPr>
        <w:t>завод</w:t>
      </w:r>
      <w:r w:rsidR="00E03599" w:rsidRPr="00CF1508">
        <w:rPr>
          <w:rFonts w:ascii="Times New Roman" w:hAnsi="Times New Roman"/>
          <w:color w:val="000000"/>
          <w:sz w:val="24"/>
          <w:szCs w:val="24"/>
          <w:shd w:val="clear" w:color="auto" w:fill="FFFFFF"/>
        </w:rPr>
        <w:t xml:space="preserve"> [</w:t>
      </w:r>
      <w:r w:rsidR="00CF1508" w:rsidRPr="00CF1508">
        <w:rPr>
          <w:rFonts w:ascii="Times New Roman" w:hAnsi="Times New Roman"/>
          <w:color w:val="000000"/>
          <w:sz w:val="24"/>
          <w:szCs w:val="24"/>
          <w:shd w:val="clear" w:color="auto" w:fill="FFFFFF"/>
        </w:rPr>
        <w:t>34</w:t>
      </w:r>
      <w:r w:rsidR="00E03599" w:rsidRPr="00CF1508">
        <w:rPr>
          <w:rFonts w:ascii="Times New Roman" w:hAnsi="Times New Roman"/>
          <w:color w:val="000000"/>
          <w:sz w:val="24"/>
          <w:szCs w:val="24"/>
          <w:shd w:val="clear" w:color="auto" w:fill="FFFFFF"/>
        </w:rPr>
        <w:t>]</w:t>
      </w:r>
      <w:r w:rsidRPr="00CF1508">
        <w:rPr>
          <w:rFonts w:ascii="Times New Roman" w:hAnsi="Times New Roman"/>
          <w:color w:val="000000"/>
          <w:sz w:val="24"/>
          <w:szCs w:val="24"/>
          <w:shd w:val="clear" w:color="auto" w:fill="FFFFFF"/>
        </w:rPr>
        <w:t>.</w:t>
      </w:r>
      <w:r w:rsidR="00E03599">
        <w:rPr>
          <w:rFonts w:ascii="Times New Roman" w:hAnsi="Times New Roman"/>
          <w:color w:val="000000"/>
          <w:sz w:val="24"/>
          <w:szCs w:val="24"/>
          <w:shd w:val="clear" w:color="auto" w:fill="FFFFFF"/>
        </w:rPr>
        <w:t xml:space="preserve"> </w:t>
      </w:r>
    </w:p>
    <w:p w:rsidR="008F2737" w:rsidRPr="007F4716" w:rsidRDefault="008F2737" w:rsidP="008F2737">
      <w:pPr>
        <w:spacing w:line="360" w:lineRule="auto"/>
        <w:jc w:val="both"/>
        <w:rPr>
          <w:rFonts w:ascii="Times New Roman" w:hAnsi="Times New Roman"/>
          <w:sz w:val="24"/>
          <w:szCs w:val="24"/>
        </w:rPr>
      </w:pPr>
      <w:r w:rsidRPr="006F5D4E">
        <w:rPr>
          <w:rFonts w:ascii="Times New Roman" w:hAnsi="Times New Roman"/>
          <w:bCs/>
          <w:color w:val="111111"/>
          <w:sz w:val="24"/>
          <w:szCs w:val="24"/>
        </w:rPr>
        <w:t xml:space="preserve">Некогда популярное </w:t>
      </w:r>
      <w:r w:rsidRPr="006F5D4E">
        <w:rPr>
          <w:rFonts w:ascii="Times New Roman" w:hAnsi="Times New Roman"/>
          <w:b/>
          <w:bCs/>
          <w:color w:val="111111"/>
          <w:sz w:val="24"/>
          <w:szCs w:val="24"/>
        </w:rPr>
        <w:t xml:space="preserve">сельское поселение </w:t>
      </w:r>
      <w:proofErr w:type="spellStart"/>
      <w:r w:rsidRPr="006F5D4E">
        <w:rPr>
          <w:rFonts w:ascii="Times New Roman" w:hAnsi="Times New Roman"/>
          <w:b/>
          <w:bCs/>
          <w:color w:val="111111"/>
          <w:sz w:val="24"/>
          <w:szCs w:val="24"/>
        </w:rPr>
        <w:t>Алакаевка</w:t>
      </w:r>
      <w:proofErr w:type="spellEnd"/>
      <w:r w:rsidRPr="006F5D4E">
        <w:rPr>
          <w:rFonts w:ascii="Times New Roman" w:hAnsi="Times New Roman"/>
          <w:bCs/>
          <w:color w:val="111111"/>
          <w:sz w:val="24"/>
          <w:szCs w:val="24"/>
        </w:rPr>
        <w:t xml:space="preserve"> (</w:t>
      </w:r>
      <w:proofErr w:type="spellStart"/>
      <w:r w:rsidRPr="006F5D4E">
        <w:rPr>
          <w:rFonts w:ascii="Times New Roman" w:hAnsi="Times New Roman"/>
          <w:bCs/>
          <w:color w:val="111111"/>
          <w:sz w:val="24"/>
          <w:szCs w:val="24"/>
        </w:rPr>
        <w:t>Кинельский</w:t>
      </w:r>
      <w:proofErr w:type="spellEnd"/>
      <w:r w:rsidRPr="006F5D4E">
        <w:rPr>
          <w:rFonts w:ascii="Times New Roman" w:hAnsi="Times New Roman"/>
          <w:bCs/>
          <w:color w:val="111111"/>
          <w:sz w:val="24"/>
          <w:szCs w:val="24"/>
        </w:rPr>
        <w:t xml:space="preserve"> р-н), принимавшее во времена Советского союза до 30 тысяч туристов с целью посещения дома, в котором жил В.И. Ленин, сейчас </w:t>
      </w:r>
      <w:r>
        <w:rPr>
          <w:rFonts w:ascii="Times New Roman" w:hAnsi="Times New Roman"/>
          <w:bCs/>
          <w:color w:val="111111"/>
          <w:sz w:val="24"/>
          <w:szCs w:val="24"/>
        </w:rPr>
        <w:t xml:space="preserve">– </w:t>
      </w:r>
      <w:r w:rsidRPr="006F5D4E">
        <w:rPr>
          <w:rFonts w:ascii="Times New Roman" w:hAnsi="Times New Roman"/>
          <w:bCs/>
          <w:color w:val="111111"/>
          <w:sz w:val="24"/>
          <w:szCs w:val="24"/>
        </w:rPr>
        <w:t xml:space="preserve">привлекательное место для верующих и любителей </w:t>
      </w:r>
      <w:proofErr w:type="spellStart"/>
      <w:r w:rsidRPr="006F5D4E">
        <w:rPr>
          <w:rFonts w:ascii="Times New Roman" w:hAnsi="Times New Roman"/>
          <w:bCs/>
          <w:color w:val="111111"/>
          <w:sz w:val="24"/>
          <w:szCs w:val="24"/>
        </w:rPr>
        <w:t>п</w:t>
      </w:r>
      <w:r>
        <w:rPr>
          <w:rFonts w:ascii="Times New Roman" w:hAnsi="Times New Roman"/>
          <w:bCs/>
          <w:color w:val="111111"/>
          <w:sz w:val="24"/>
          <w:szCs w:val="24"/>
        </w:rPr>
        <w:t>риродоо</w:t>
      </w:r>
      <w:r w:rsidRPr="006F5D4E">
        <w:rPr>
          <w:rFonts w:ascii="Times New Roman" w:hAnsi="Times New Roman"/>
          <w:bCs/>
          <w:color w:val="111111"/>
          <w:sz w:val="24"/>
          <w:szCs w:val="24"/>
        </w:rPr>
        <w:t>риентированного</w:t>
      </w:r>
      <w:proofErr w:type="spellEnd"/>
      <w:r w:rsidRPr="006F5D4E">
        <w:rPr>
          <w:rFonts w:ascii="Times New Roman" w:hAnsi="Times New Roman"/>
          <w:bCs/>
          <w:color w:val="111111"/>
          <w:sz w:val="24"/>
          <w:szCs w:val="24"/>
        </w:rPr>
        <w:t xml:space="preserve"> отдыха. Сейчас дом-музей им. Ленина, представляющий собой историческую реконструкцию дома и сада, и </w:t>
      </w:r>
      <w:proofErr w:type="spellStart"/>
      <w:r w:rsidRPr="006F5D4E">
        <w:rPr>
          <w:rFonts w:ascii="Times New Roman" w:hAnsi="Times New Roman"/>
          <w:bCs/>
          <w:color w:val="111111"/>
          <w:sz w:val="24"/>
          <w:szCs w:val="24"/>
        </w:rPr>
        <w:t>Муравельный</w:t>
      </w:r>
      <w:proofErr w:type="spellEnd"/>
      <w:r w:rsidRPr="006F5D4E">
        <w:rPr>
          <w:rFonts w:ascii="Times New Roman" w:hAnsi="Times New Roman"/>
          <w:bCs/>
          <w:color w:val="111111"/>
          <w:sz w:val="24"/>
          <w:szCs w:val="24"/>
        </w:rPr>
        <w:t xml:space="preserve"> лес – </w:t>
      </w:r>
      <w:r>
        <w:rPr>
          <w:rFonts w:ascii="Times New Roman" w:hAnsi="Times New Roman"/>
          <w:bCs/>
          <w:color w:val="111111"/>
          <w:sz w:val="24"/>
          <w:szCs w:val="24"/>
        </w:rPr>
        <w:t xml:space="preserve">одни из </w:t>
      </w:r>
      <w:r w:rsidRPr="006F5D4E">
        <w:rPr>
          <w:rFonts w:ascii="Times New Roman" w:hAnsi="Times New Roman"/>
          <w:bCs/>
          <w:color w:val="111111"/>
          <w:sz w:val="24"/>
          <w:szCs w:val="24"/>
        </w:rPr>
        <w:t>основны</w:t>
      </w:r>
      <w:r>
        <w:rPr>
          <w:rFonts w:ascii="Times New Roman" w:hAnsi="Times New Roman"/>
          <w:bCs/>
          <w:color w:val="111111"/>
          <w:sz w:val="24"/>
          <w:szCs w:val="24"/>
        </w:rPr>
        <w:t>х</w:t>
      </w:r>
      <w:r w:rsidRPr="006F5D4E">
        <w:rPr>
          <w:rFonts w:ascii="Times New Roman" w:hAnsi="Times New Roman"/>
          <w:bCs/>
          <w:color w:val="111111"/>
          <w:sz w:val="24"/>
          <w:szCs w:val="24"/>
        </w:rPr>
        <w:t xml:space="preserve"> рекреационны</w:t>
      </w:r>
      <w:r>
        <w:rPr>
          <w:rFonts w:ascii="Times New Roman" w:hAnsi="Times New Roman"/>
          <w:bCs/>
          <w:color w:val="111111"/>
          <w:sz w:val="24"/>
          <w:szCs w:val="24"/>
        </w:rPr>
        <w:t>х мест</w:t>
      </w:r>
      <w:r w:rsidRPr="006F5D4E">
        <w:rPr>
          <w:rFonts w:ascii="Times New Roman" w:hAnsi="Times New Roman"/>
          <w:bCs/>
          <w:color w:val="111111"/>
          <w:sz w:val="24"/>
          <w:szCs w:val="24"/>
        </w:rPr>
        <w:t xml:space="preserve"> </w:t>
      </w:r>
      <w:proofErr w:type="spellStart"/>
      <w:r w:rsidRPr="00CF1508">
        <w:rPr>
          <w:rFonts w:ascii="Times New Roman" w:hAnsi="Times New Roman"/>
          <w:bCs/>
          <w:color w:val="111111"/>
          <w:sz w:val="24"/>
          <w:szCs w:val="24"/>
        </w:rPr>
        <w:t>самарцев</w:t>
      </w:r>
      <w:proofErr w:type="spellEnd"/>
      <w:r w:rsidR="00E03599" w:rsidRPr="00CF1508">
        <w:rPr>
          <w:rFonts w:ascii="Times New Roman" w:hAnsi="Times New Roman"/>
          <w:bCs/>
          <w:color w:val="111111"/>
          <w:sz w:val="24"/>
          <w:szCs w:val="24"/>
        </w:rPr>
        <w:t xml:space="preserve"> [</w:t>
      </w:r>
      <w:r w:rsidR="00CF1508" w:rsidRPr="00CF1508">
        <w:rPr>
          <w:rFonts w:ascii="Times New Roman" w:hAnsi="Times New Roman"/>
          <w:bCs/>
          <w:color w:val="111111"/>
          <w:sz w:val="24"/>
          <w:szCs w:val="24"/>
        </w:rPr>
        <w:t>35</w:t>
      </w:r>
      <w:r w:rsidR="00E03599" w:rsidRPr="00CF1508">
        <w:rPr>
          <w:rFonts w:ascii="Times New Roman" w:hAnsi="Times New Roman"/>
          <w:bCs/>
          <w:color w:val="111111"/>
          <w:sz w:val="24"/>
          <w:szCs w:val="24"/>
        </w:rPr>
        <w:t>]</w:t>
      </w:r>
      <w:r w:rsidRPr="00CF1508">
        <w:rPr>
          <w:rFonts w:ascii="Times New Roman" w:hAnsi="Times New Roman"/>
          <w:bCs/>
          <w:color w:val="111111"/>
          <w:sz w:val="24"/>
          <w:szCs w:val="24"/>
        </w:rPr>
        <w:t>.</w:t>
      </w:r>
      <w:r>
        <w:rPr>
          <w:rFonts w:ascii="Times New Roman" w:hAnsi="Times New Roman"/>
          <w:bCs/>
          <w:color w:val="111111"/>
          <w:sz w:val="24"/>
          <w:szCs w:val="24"/>
        </w:rPr>
        <w:t xml:space="preserve"> </w:t>
      </w:r>
    </w:p>
    <w:p w:rsidR="008F2737" w:rsidRPr="00407880" w:rsidRDefault="008F2737" w:rsidP="008F2737">
      <w:pPr>
        <w:spacing w:line="360" w:lineRule="auto"/>
        <w:jc w:val="both"/>
        <w:rPr>
          <w:rFonts w:ascii="Times New Roman" w:hAnsi="Times New Roman"/>
          <w:sz w:val="24"/>
          <w:szCs w:val="24"/>
        </w:rPr>
      </w:pPr>
      <w:r w:rsidRPr="00407880">
        <w:rPr>
          <w:rFonts w:ascii="Times New Roman" w:hAnsi="Times New Roman"/>
          <w:b/>
          <w:sz w:val="24"/>
          <w:szCs w:val="24"/>
        </w:rPr>
        <w:t xml:space="preserve">Село </w:t>
      </w:r>
      <w:proofErr w:type="spellStart"/>
      <w:r w:rsidRPr="00407880">
        <w:rPr>
          <w:rFonts w:ascii="Times New Roman" w:hAnsi="Times New Roman"/>
          <w:b/>
          <w:sz w:val="24"/>
          <w:szCs w:val="24"/>
        </w:rPr>
        <w:t>Алькино</w:t>
      </w:r>
      <w:proofErr w:type="spellEnd"/>
      <w:r w:rsidRPr="00407880">
        <w:rPr>
          <w:rFonts w:ascii="Times New Roman" w:hAnsi="Times New Roman"/>
          <w:sz w:val="24"/>
          <w:szCs w:val="24"/>
        </w:rPr>
        <w:t xml:space="preserve">  (</w:t>
      </w:r>
      <w:proofErr w:type="spellStart"/>
      <w:r w:rsidRPr="00407880">
        <w:rPr>
          <w:rFonts w:ascii="Times New Roman" w:hAnsi="Times New Roman"/>
          <w:sz w:val="24"/>
          <w:szCs w:val="24"/>
        </w:rPr>
        <w:t>Похвистненский</w:t>
      </w:r>
      <w:proofErr w:type="spellEnd"/>
      <w:r w:rsidRPr="00407880">
        <w:rPr>
          <w:rFonts w:ascii="Times New Roman" w:hAnsi="Times New Roman"/>
          <w:sz w:val="24"/>
          <w:szCs w:val="24"/>
        </w:rPr>
        <w:t xml:space="preserve"> р-н) -  одно из самых старинных сел области, которому насчитывается около 400 лет, представляет собой притягательно</w:t>
      </w:r>
      <w:r>
        <w:rPr>
          <w:rFonts w:ascii="Times New Roman" w:hAnsi="Times New Roman"/>
          <w:sz w:val="24"/>
          <w:szCs w:val="24"/>
        </w:rPr>
        <w:t>е место для приверженцев этн</w:t>
      </w:r>
      <w:r w:rsidRPr="00407880">
        <w:rPr>
          <w:rFonts w:ascii="Times New Roman" w:hAnsi="Times New Roman"/>
          <w:sz w:val="24"/>
          <w:szCs w:val="24"/>
        </w:rPr>
        <w:t>ического, гастрономического, сельского, религиозного видов туризма.  Культурно-историческая ресурсная база этого населенного пункта представлена тремя мечетями, две из которых действовали даже в пери</w:t>
      </w:r>
      <w:r>
        <w:rPr>
          <w:rFonts w:ascii="Times New Roman" w:hAnsi="Times New Roman"/>
          <w:sz w:val="24"/>
          <w:szCs w:val="24"/>
        </w:rPr>
        <w:t>од гонений на религию</w:t>
      </w:r>
      <w:r w:rsidRPr="00407880">
        <w:rPr>
          <w:rFonts w:ascii="Times New Roman" w:hAnsi="Times New Roman"/>
          <w:sz w:val="24"/>
          <w:szCs w:val="24"/>
        </w:rPr>
        <w:t xml:space="preserve"> (на тот </w:t>
      </w:r>
      <w:r>
        <w:rPr>
          <w:rFonts w:ascii="Times New Roman" w:hAnsi="Times New Roman"/>
          <w:sz w:val="24"/>
          <w:szCs w:val="24"/>
        </w:rPr>
        <w:t>момент на всей территории Советского С</w:t>
      </w:r>
      <w:r w:rsidRPr="00407880">
        <w:rPr>
          <w:rFonts w:ascii="Times New Roman" w:hAnsi="Times New Roman"/>
          <w:sz w:val="24"/>
          <w:szCs w:val="24"/>
        </w:rPr>
        <w:t xml:space="preserve">оюза действовало 32 мечети), медресе, краеведческим </w:t>
      </w:r>
      <w:proofErr w:type="spellStart"/>
      <w:r w:rsidRPr="00407880">
        <w:rPr>
          <w:rFonts w:ascii="Times New Roman" w:hAnsi="Times New Roman"/>
          <w:sz w:val="24"/>
          <w:szCs w:val="24"/>
        </w:rPr>
        <w:t>музеем</w:t>
      </w:r>
      <w:proofErr w:type="gramStart"/>
      <w:r w:rsidR="00E03599" w:rsidRPr="002467A8">
        <w:rPr>
          <w:rFonts w:ascii="Times New Roman" w:hAnsi="Times New Roman"/>
          <w:sz w:val="24"/>
          <w:szCs w:val="24"/>
        </w:rPr>
        <w:t>.</w:t>
      </w:r>
      <w:r w:rsidRPr="00407880">
        <w:rPr>
          <w:rFonts w:ascii="Times New Roman" w:hAnsi="Times New Roman"/>
          <w:sz w:val="24"/>
          <w:szCs w:val="24"/>
        </w:rPr>
        <w:t>Т</w:t>
      </w:r>
      <w:proofErr w:type="gramEnd"/>
      <w:r w:rsidRPr="00407880">
        <w:rPr>
          <w:rFonts w:ascii="Times New Roman" w:hAnsi="Times New Roman"/>
          <w:sz w:val="24"/>
          <w:szCs w:val="24"/>
        </w:rPr>
        <w:t>ем</w:t>
      </w:r>
      <w:proofErr w:type="spellEnd"/>
      <w:r w:rsidRPr="00407880">
        <w:rPr>
          <w:rFonts w:ascii="Times New Roman" w:hAnsi="Times New Roman"/>
          <w:sz w:val="24"/>
          <w:szCs w:val="24"/>
        </w:rPr>
        <w:t xml:space="preserve"> не менее, несмотря на существенный культурно-исторический потенциал, широкое распространение с 2013 г. получил сельский туризм благодаря единственному  центру </w:t>
      </w:r>
      <w:proofErr w:type="spellStart"/>
      <w:r w:rsidRPr="00407880">
        <w:rPr>
          <w:rFonts w:ascii="Times New Roman" w:hAnsi="Times New Roman"/>
          <w:sz w:val="24"/>
          <w:szCs w:val="24"/>
        </w:rPr>
        <w:t>агротуризма</w:t>
      </w:r>
      <w:proofErr w:type="spellEnd"/>
      <w:r w:rsidRPr="00407880">
        <w:rPr>
          <w:rFonts w:ascii="Times New Roman" w:hAnsi="Times New Roman"/>
          <w:sz w:val="24"/>
          <w:szCs w:val="24"/>
        </w:rPr>
        <w:t>, представляющ</w:t>
      </w:r>
      <w:r>
        <w:rPr>
          <w:rFonts w:ascii="Times New Roman" w:hAnsi="Times New Roman"/>
          <w:sz w:val="24"/>
          <w:szCs w:val="24"/>
        </w:rPr>
        <w:t xml:space="preserve">ему </w:t>
      </w:r>
      <w:r w:rsidRPr="00407880">
        <w:rPr>
          <w:rFonts w:ascii="Times New Roman" w:hAnsi="Times New Roman"/>
          <w:sz w:val="24"/>
          <w:szCs w:val="24"/>
        </w:rPr>
        <w:t>собой комплекс сооружений</w:t>
      </w:r>
      <w:r>
        <w:rPr>
          <w:rFonts w:ascii="Times New Roman" w:hAnsi="Times New Roman"/>
          <w:sz w:val="24"/>
          <w:szCs w:val="24"/>
        </w:rPr>
        <w:t>:</w:t>
      </w:r>
      <w:r w:rsidRPr="00407880">
        <w:rPr>
          <w:rFonts w:ascii="Times New Roman" w:hAnsi="Times New Roman"/>
          <w:sz w:val="24"/>
          <w:szCs w:val="24"/>
        </w:rPr>
        <w:t xml:space="preserve"> павильонов для отдыха, нескольких конюшен, горнолыжной трассой (200м), пляжной зоной. </w:t>
      </w:r>
      <w:proofErr w:type="gramStart"/>
      <w:r>
        <w:rPr>
          <w:rFonts w:ascii="Times New Roman" w:hAnsi="Times New Roman"/>
          <w:sz w:val="24"/>
          <w:szCs w:val="24"/>
        </w:rPr>
        <w:t>Помимо этого туристам предлагают увидеть процесс приготовления мясных продуктов  на мясоперерабатывающим комбинате «</w:t>
      </w:r>
      <w:proofErr w:type="spellStart"/>
      <w:r>
        <w:rPr>
          <w:rFonts w:ascii="Times New Roman" w:hAnsi="Times New Roman"/>
          <w:sz w:val="24"/>
          <w:szCs w:val="24"/>
        </w:rPr>
        <w:t>Халяль</w:t>
      </w:r>
      <w:proofErr w:type="spellEnd"/>
      <w:r>
        <w:rPr>
          <w:rFonts w:ascii="Times New Roman" w:hAnsi="Times New Roman"/>
          <w:sz w:val="24"/>
          <w:szCs w:val="24"/>
        </w:rPr>
        <w:t>» в соответствии с мусульманскими традициями (</w:t>
      </w:r>
      <w:r w:rsidRPr="00CF1508">
        <w:rPr>
          <w:rFonts w:ascii="Times New Roman" w:hAnsi="Times New Roman"/>
          <w:sz w:val="24"/>
          <w:szCs w:val="24"/>
        </w:rPr>
        <w:t>шариат)</w:t>
      </w:r>
      <w:r w:rsidR="00E03599" w:rsidRPr="00CF1508">
        <w:rPr>
          <w:rFonts w:ascii="Times New Roman" w:hAnsi="Times New Roman"/>
          <w:sz w:val="24"/>
          <w:szCs w:val="24"/>
        </w:rPr>
        <w:t xml:space="preserve"> [</w:t>
      </w:r>
      <w:r w:rsidR="00CF1508" w:rsidRPr="00CF1508">
        <w:rPr>
          <w:rFonts w:ascii="Times New Roman" w:hAnsi="Times New Roman"/>
          <w:sz w:val="24"/>
          <w:szCs w:val="24"/>
        </w:rPr>
        <w:t>36</w:t>
      </w:r>
      <w:r w:rsidR="00E03599" w:rsidRPr="00CF1508">
        <w:rPr>
          <w:rFonts w:ascii="Times New Roman" w:hAnsi="Times New Roman"/>
          <w:sz w:val="24"/>
          <w:szCs w:val="24"/>
        </w:rPr>
        <w:t>]</w:t>
      </w:r>
      <w:r w:rsidRPr="00CF1508">
        <w:rPr>
          <w:rFonts w:ascii="Times New Roman" w:hAnsi="Times New Roman"/>
          <w:sz w:val="24"/>
          <w:szCs w:val="24"/>
        </w:rPr>
        <w:t>.</w:t>
      </w:r>
      <w:r>
        <w:rPr>
          <w:rFonts w:ascii="Times New Roman" w:hAnsi="Times New Roman"/>
          <w:sz w:val="24"/>
          <w:szCs w:val="24"/>
        </w:rPr>
        <w:t xml:space="preserve">                                        </w:t>
      </w:r>
      <w:proofErr w:type="gramEnd"/>
    </w:p>
    <w:p w:rsidR="008F2737" w:rsidRPr="0025743C" w:rsidRDefault="008F2737" w:rsidP="008F2737">
      <w:pPr>
        <w:spacing w:line="360" w:lineRule="auto"/>
        <w:jc w:val="both"/>
        <w:rPr>
          <w:rFonts w:ascii="Times New Roman" w:hAnsi="Times New Roman"/>
          <w:sz w:val="24"/>
          <w:szCs w:val="24"/>
        </w:rPr>
      </w:pPr>
      <w:r w:rsidRPr="0025743C">
        <w:rPr>
          <w:rFonts w:ascii="Times New Roman" w:hAnsi="Times New Roman"/>
          <w:b/>
          <w:sz w:val="24"/>
          <w:szCs w:val="24"/>
        </w:rPr>
        <w:t xml:space="preserve">Село </w:t>
      </w:r>
      <w:proofErr w:type="spellStart"/>
      <w:r w:rsidRPr="0025743C">
        <w:rPr>
          <w:rFonts w:ascii="Times New Roman" w:hAnsi="Times New Roman"/>
          <w:b/>
          <w:sz w:val="24"/>
          <w:szCs w:val="24"/>
        </w:rPr>
        <w:t>Хрящевка</w:t>
      </w:r>
      <w:proofErr w:type="spellEnd"/>
      <w:r w:rsidRPr="0025743C">
        <w:rPr>
          <w:rFonts w:ascii="Times New Roman" w:hAnsi="Times New Roman"/>
          <w:b/>
          <w:sz w:val="24"/>
          <w:szCs w:val="24"/>
        </w:rPr>
        <w:t xml:space="preserve"> </w:t>
      </w:r>
      <w:r w:rsidRPr="007A2F4C">
        <w:rPr>
          <w:rFonts w:ascii="Times New Roman" w:hAnsi="Times New Roman"/>
          <w:sz w:val="24"/>
          <w:szCs w:val="24"/>
        </w:rPr>
        <w:t>(Ставропольский р-н)</w:t>
      </w:r>
      <w:r>
        <w:rPr>
          <w:rFonts w:ascii="Times New Roman" w:hAnsi="Times New Roman"/>
          <w:sz w:val="24"/>
          <w:szCs w:val="24"/>
        </w:rPr>
        <w:t xml:space="preserve"> является лидером по турист</w:t>
      </w:r>
      <w:r w:rsidRPr="0025743C">
        <w:rPr>
          <w:rFonts w:ascii="Times New Roman" w:hAnsi="Times New Roman"/>
          <w:sz w:val="24"/>
          <w:szCs w:val="24"/>
        </w:rPr>
        <w:t>скому потоку, как самоорганизованных</w:t>
      </w:r>
      <w:r>
        <w:rPr>
          <w:rFonts w:ascii="Times New Roman" w:hAnsi="Times New Roman"/>
          <w:sz w:val="24"/>
          <w:szCs w:val="24"/>
        </w:rPr>
        <w:t>,</w:t>
      </w:r>
      <w:r w:rsidRPr="0025743C">
        <w:rPr>
          <w:rFonts w:ascii="Times New Roman" w:hAnsi="Times New Roman"/>
          <w:sz w:val="24"/>
          <w:szCs w:val="24"/>
        </w:rPr>
        <w:t xml:space="preserve"> так и в составе группы. Неоготический средневековый замок </w:t>
      </w:r>
      <w:r w:rsidRPr="0025743C">
        <w:rPr>
          <w:rFonts w:ascii="Times New Roman" w:hAnsi="Times New Roman"/>
          <w:sz w:val="24"/>
          <w:szCs w:val="24"/>
        </w:rPr>
        <w:lastRenderedPageBreak/>
        <w:t xml:space="preserve">Гарибальди, построенный владельцем на собственные средства, в скором времени станет «туристской Меккой», когда отель будет доступен посетителем. Уникальность нововозведенного замка заключается в </w:t>
      </w:r>
      <w:r>
        <w:rPr>
          <w:rFonts w:ascii="Times New Roman" w:hAnsi="Times New Roman"/>
          <w:sz w:val="24"/>
          <w:szCs w:val="24"/>
        </w:rPr>
        <w:t>противоречивости его задумки</w:t>
      </w:r>
      <w:r w:rsidRPr="0025743C">
        <w:rPr>
          <w:rFonts w:ascii="Times New Roman" w:hAnsi="Times New Roman"/>
          <w:sz w:val="24"/>
          <w:szCs w:val="24"/>
        </w:rPr>
        <w:t xml:space="preserve"> на фоне великой русской реки </w:t>
      </w:r>
      <w:r w:rsidRPr="00CF1508">
        <w:rPr>
          <w:rFonts w:ascii="Times New Roman" w:hAnsi="Times New Roman"/>
          <w:sz w:val="24"/>
          <w:szCs w:val="24"/>
        </w:rPr>
        <w:t>Волги</w:t>
      </w:r>
      <w:r w:rsidR="00E03599" w:rsidRPr="00CF1508">
        <w:rPr>
          <w:rFonts w:ascii="Times New Roman" w:hAnsi="Times New Roman"/>
          <w:sz w:val="24"/>
          <w:szCs w:val="24"/>
        </w:rPr>
        <w:t xml:space="preserve"> [</w:t>
      </w:r>
      <w:r w:rsidR="00CF1508" w:rsidRPr="00CF1508">
        <w:rPr>
          <w:rFonts w:ascii="Times New Roman" w:hAnsi="Times New Roman"/>
          <w:sz w:val="24"/>
          <w:szCs w:val="24"/>
        </w:rPr>
        <w:t>37</w:t>
      </w:r>
      <w:r w:rsidR="00E03599" w:rsidRPr="00CF1508">
        <w:rPr>
          <w:rFonts w:ascii="Times New Roman" w:hAnsi="Times New Roman"/>
          <w:sz w:val="24"/>
          <w:szCs w:val="24"/>
        </w:rPr>
        <w:t>]</w:t>
      </w:r>
      <w:r w:rsidRPr="00CF1508">
        <w:rPr>
          <w:rFonts w:ascii="Times New Roman" w:hAnsi="Times New Roman"/>
          <w:sz w:val="24"/>
          <w:szCs w:val="24"/>
        </w:rPr>
        <w:t>.</w:t>
      </w:r>
      <w:r w:rsidRPr="0025743C">
        <w:rPr>
          <w:rFonts w:ascii="Times New Roman" w:hAnsi="Times New Roman"/>
          <w:sz w:val="24"/>
          <w:szCs w:val="24"/>
        </w:rPr>
        <w:t xml:space="preserve"> </w:t>
      </w:r>
    </w:p>
    <w:p w:rsidR="008F2737" w:rsidRPr="00DA0F30" w:rsidRDefault="008F2737" w:rsidP="008F2737">
      <w:pPr>
        <w:spacing w:line="360" w:lineRule="auto"/>
        <w:jc w:val="both"/>
        <w:rPr>
          <w:rFonts w:ascii="Times New Roman" w:hAnsi="Times New Roman"/>
          <w:sz w:val="24"/>
          <w:szCs w:val="24"/>
        </w:rPr>
      </w:pPr>
      <w:r w:rsidRPr="00B3639D">
        <w:rPr>
          <w:rFonts w:ascii="Times New Roman" w:hAnsi="Times New Roman"/>
          <w:color w:val="000000"/>
          <w:sz w:val="24"/>
          <w:szCs w:val="24"/>
        </w:rPr>
        <w:t>Анализируя данные муниципальных районов Самарской области и электронный ресурс «Справочник туриста»</w:t>
      </w:r>
      <w:r>
        <w:rPr>
          <w:rFonts w:ascii="Times New Roman" w:hAnsi="Times New Roman"/>
          <w:color w:val="000000"/>
          <w:sz w:val="24"/>
          <w:szCs w:val="24"/>
        </w:rPr>
        <w:t>,</w:t>
      </w:r>
      <w:r w:rsidRPr="00B3639D">
        <w:rPr>
          <w:rFonts w:ascii="Times New Roman" w:hAnsi="Times New Roman"/>
          <w:color w:val="000000"/>
          <w:sz w:val="24"/>
          <w:szCs w:val="24"/>
        </w:rPr>
        <w:t xml:space="preserve"> можно утверждать, что помимо вышеперечисленных сельских поселений, существенным</w:t>
      </w:r>
      <w:r>
        <w:rPr>
          <w:rFonts w:ascii="Times New Roman" w:hAnsi="Times New Roman"/>
          <w:color w:val="000000"/>
          <w:sz w:val="24"/>
          <w:szCs w:val="24"/>
        </w:rPr>
        <w:t>,</w:t>
      </w:r>
      <w:r w:rsidRPr="00B3639D">
        <w:rPr>
          <w:rFonts w:ascii="Times New Roman" w:hAnsi="Times New Roman"/>
          <w:color w:val="000000"/>
          <w:sz w:val="24"/>
          <w:szCs w:val="24"/>
        </w:rPr>
        <w:t xml:space="preserve"> но еще не раскрывшимся </w:t>
      </w:r>
      <w:r>
        <w:rPr>
          <w:rFonts w:ascii="Times New Roman" w:hAnsi="Times New Roman"/>
          <w:color w:val="000000"/>
          <w:sz w:val="24"/>
          <w:szCs w:val="24"/>
        </w:rPr>
        <w:t>потенциало</w:t>
      </w:r>
      <w:r w:rsidRPr="00B3639D">
        <w:rPr>
          <w:rFonts w:ascii="Times New Roman" w:hAnsi="Times New Roman"/>
          <w:color w:val="000000"/>
          <w:sz w:val="24"/>
          <w:szCs w:val="24"/>
        </w:rPr>
        <w:t xml:space="preserve">м обладают </w:t>
      </w:r>
      <w:proofErr w:type="gramStart"/>
      <w:r>
        <w:rPr>
          <w:rFonts w:ascii="Times New Roman" w:hAnsi="Times New Roman"/>
          <w:color w:val="000000"/>
          <w:sz w:val="24"/>
          <w:szCs w:val="24"/>
        </w:rPr>
        <w:t>ещё</w:t>
      </w:r>
      <w:proofErr w:type="gramEnd"/>
      <w:r>
        <w:rPr>
          <w:rFonts w:ascii="Times New Roman" w:hAnsi="Times New Roman"/>
          <w:color w:val="000000"/>
          <w:sz w:val="24"/>
          <w:szCs w:val="24"/>
        </w:rPr>
        <w:t xml:space="preserve"> по крайней мере</w:t>
      </w:r>
      <w:r w:rsidRPr="00B3639D">
        <w:rPr>
          <w:rFonts w:ascii="Times New Roman" w:hAnsi="Times New Roman"/>
          <w:color w:val="000000"/>
          <w:sz w:val="24"/>
          <w:szCs w:val="24"/>
        </w:rPr>
        <w:t xml:space="preserve"> 24 села, в чьих пределах расположены объекты исторического и культурного наследия местного значения. В основном это села следующих районов: Волжского, </w:t>
      </w:r>
      <w:proofErr w:type="spellStart"/>
      <w:r w:rsidRPr="00B3639D">
        <w:rPr>
          <w:rFonts w:ascii="Times New Roman" w:hAnsi="Times New Roman"/>
          <w:color w:val="000000"/>
          <w:sz w:val="24"/>
          <w:szCs w:val="24"/>
        </w:rPr>
        <w:t>Богатовского</w:t>
      </w:r>
      <w:proofErr w:type="spellEnd"/>
      <w:r w:rsidRPr="00B3639D">
        <w:rPr>
          <w:rFonts w:ascii="Times New Roman" w:hAnsi="Times New Roman"/>
          <w:color w:val="000000"/>
          <w:sz w:val="24"/>
          <w:szCs w:val="24"/>
        </w:rPr>
        <w:t xml:space="preserve">, </w:t>
      </w:r>
      <w:proofErr w:type="spellStart"/>
      <w:r w:rsidRPr="00B3639D">
        <w:rPr>
          <w:rFonts w:ascii="Times New Roman" w:hAnsi="Times New Roman"/>
          <w:color w:val="000000"/>
          <w:sz w:val="24"/>
          <w:szCs w:val="24"/>
        </w:rPr>
        <w:t>Исаклинского</w:t>
      </w:r>
      <w:proofErr w:type="spellEnd"/>
      <w:r w:rsidRPr="00B3639D">
        <w:rPr>
          <w:rFonts w:ascii="Times New Roman" w:hAnsi="Times New Roman"/>
          <w:color w:val="000000"/>
          <w:sz w:val="24"/>
          <w:szCs w:val="24"/>
        </w:rPr>
        <w:t>, Красноармейского.</w:t>
      </w:r>
    </w:p>
    <w:p w:rsidR="008F2737" w:rsidRDefault="008F2737" w:rsidP="008F2737">
      <w:pPr>
        <w:spacing w:line="360" w:lineRule="auto"/>
        <w:jc w:val="center"/>
        <w:rPr>
          <w:rFonts w:ascii="Times New Roman" w:hAnsi="Times New Roman"/>
          <w:b/>
          <w:sz w:val="24"/>
          <w:szCs w:val="24"/>
        </w:rPr>
      </w:pPr>
      <w:r w:rsidRPr="00B3639D">
        <w:rPr>
          <w:rFonts w:ascii="Times New Roman" w:hAnsi="Times New Roman"/>
          <w:b/>
          <w:sz w:val="24"/>
          <w:szCs w:val="24"/>
        </w:rPr>
        <w:t xml:space="preserve">Уникальные </w:t>
      </w:r>
      <w:proofErr w:type="spellStart"/>
      <w:r w:rsidRPr="00B3639D">
        <w:rPr>
          <w:rFonts w:ascii="Times New Roman" w:hAnsi="Times New Roman"/>
          <w:b/>
          <w:sz w:val="24"/>
          <w:szCs w:val="24"/>
        </w:rPr>
        <w:t>культурно-досуговые</w:t>
      </w:r>
      <w:proofErr w:type="spellEnd"/>
      <w:r w:rsidRPr="00B3639D">
        <w:rPr>
          <w:rFonts w:ascii="Times New Roman" w:hAnsi="Times New Roman"/>
          <w:b/>
          <w:sz w:val="24"/>
          <w:szCs w:val="24"/>
        </w:rPr>
        <w:t xml:space="preserve"> центры и музеи</w:t>
      </w:r>
    </w:p>
    <w:p w:rsidR="008F2737" w:rsidRDefault="008F2737" w:rsidP="008F2737">
      <w:pPr>
        <w:spacing w:line="360" w:lineRule="auto"/>
        <w:jc w:val="both"/>
        <w:rPr>
          <w:rFonts w:ascii="Times New Roman" w:hAnsi="Times New Roman"/>
          <w:sz w:val="24"/>
          <w:szCs w:val="24"/>
        </w:rPr>
      </w:pPr>
      <w:r w:rsidRPr="00107720">
        <w:rPr>
          <w:rFonts w:ascii="Times New Roman" w:hAnsi="Times New Roman"/>
          <w:sz w:val="24"/>
          <w:szCs w:val="24"/>
        </w:rPr>
        <w:t>К</w:t>
      </w:r>
      <w:r>
        <w:rPr>
          <w:rFonts w:ascii="Times New Roman" w:hAnsi="Times New Roman"/>
          <w:sz w:val="24"/>
          <w:szCs w:val="24"/>
        </w:rPr>
        <w:t>ультурные учреждения являются</w:t>
      </w:r>
      <w:r w:rsidRPr="00107720">
        <w:rPr>
          <w:rFonts w:ascii="Times New Roman" w:hAnsi="Times New Roman"/>
          <w:sz w:val="24"/>
          <w:szCs w:val="24"/>
        </w:rPr>
        <w:t xml:space="preserve"> как культурно-историческими объектам</w:t>
      </w:r>
      <w:r>
        <w:rPr>
          <w:rFonts w:ascii="Times New Roman" w:hAnsi="Times New Roman"/>
          <w:sz w:val="24"/>
          <w:szCs w:val="24"/>
        </w:rPr>
        <w:t>и, так и объектами, составляющими</w:t>
      </w:r>
      <w:r w:rsidRPr="00107720">
        <w:rPr>
          <w:rFonts w:ascii="Times New Roman" w:hAnsi="Times New Roman"/>
          <w:sz w:val="24"/>
          <w:szCs w:val="24"/>
        </w:rPr>
        <w:t xml:space="preserve"> социально-экономические ресурсы региона. В Самарской области</w:t>
      </w:r>
      <w:r>
        <w:rPr>
          <w:rFonts w:ascii="Times New Roman" w:hAnsi="Times New Roman"/>
          <w:sz w:val="24"/>
          <w:szCs w:val="24"/>
        </w:rPr>
        <w:t>,</w:t>
      </w:r>
      <w:r w:rsidRPr="00107720">
        <w:rPr>
          <w:rFonts w:ascii="Times New Roman" w:hAnsi="Times New Roman"/>
          <w:sz w:val="24"/>
          <w:szCs w:val="24"/>
        </w:rPr>
        <w:t xml:space="preserve"> согласно официальному сайту для размещения информации о государственных (муниципальных) учреждениях</w:t>
      </w:r>
      <w:r>
        <w:rPr>
          <w:rFonts w:ascii="Times New Roman" w:hAnsi="Times New Roman"/>
          <w:sz w:val="24"/>
          <w:szCs w:val="24"/>
        </w:rPr>
        <w:t>,</w:t>
      </w:r>
      <w:r w:rsidRPr="00107720">
        <w:rPr>
          <w:rFonts w:ascii="Times New Roman" w:hAnsi="Times New Roman"/>
          <w:sz w:val="24"/>
          <w:szCs w:val="24"/>
        </w:rPr>
        <w:t xml:space="preserve"> действуют </w:t>
      </w:r>
      <w:r w:rsidRPr="005C21A9">
        <w:rPr>
          <w:rFonts w:ascii="Times New Roman" w:hAnsi="Times New Roman"/>
          <w:b/>
          <w:sz w:val="24"/>
          <w:szCs w:val="24"/>
        </w:rPr>
        <w:t>253</w:t>
      </w:r>
      <w:r w:rsidRPr="00107720">
        <w:rPr>
          <w:rFonts w:ascii="Times New Roman" w:hAnsi="Times New Roman"/>
          <w:sz w:val="24"/>
          <w:szCs w:val="24"/>
        </w:rPr>
        <w:t xml:space="preserve"> </w:t>
      </w:r>
      <w:r w:rsidRPr="00CF1508">
        <w:rPr>
          <w:rFonts w:ascii="Times New Roman" w:hAnsi="Times New Roman"/>
          <w:sz w:val="24"/>
          <w:szCs w:val="24"/>
        </w:rPr>
        <w:t>государственных учреждения, из которых две трети приходится на музейные учреждения</w:t>
      </w:r>
      <w:r w:rsidR="00CC290D" w:rsidRPr="00CF1508">
        <w:rPr>
          <w:rFonts w:ascii="Times New Roman" w:hAnsi="Times New Roman"/>
          <w:sz w:val="24"/>
          <w:szCs w:val="24"/>
        </w:rPr>
        <w:t xml:space="preserve"> [</w:t>
      </w:r>
      <w:r w:rsidR="00CF1508" w:rsidRPr="00CF1508">
        <w:rPr>
          <w:rFonts w:ascii="Times New Roman" w:hAnsi="Times New Roman"/>
          <w:sz w:val="24"/>
          <w:szCs w:val="24"/>
        </w:rPr>
        <w:t>38</w:t>
      </w:r>
      <w:r w:rsidR="00CC290D" w:rsidRPr="00CF1508">
        <w:rPr>
          <w:rFonts w:ascii="Times New Roman" w:hAnsi="Times New Roman"/>
          <w:sz w:val="24"/>
          <w:szCs w:val="24"/>
        </w:rPr>
        <w:t>]</w:t>
      </w:r>
      <w:r w:rsidRPr="00CF1508">
        <w:rPr>
          <w:rFonts w:ascii="Times New Roman" w:hAnsi="Times New Roman"/>
          <w:sz w:val="24"/>
          <w:szCs w:val="24"/>
        </w:rPr>
        <w:t>.</w:t>
      </w:r>
      <w:r>
        <w:rPr>
          <w:rFonts w:ascii="Times New Roman" w:hAnsi="Times New Roman"/>
          <w:sz w:val="24"/>
          <w:szCs w:val="24"/>
        </w:rPr>
        <w:t xml:space="preserve"> </w:t>
      </w:r>
    </w:p>
    <w:p w:rsidR="008F2737" w:rsidRPr="00107720" w:rsidRDefault="008F2737" w:rsidP="008F2737">
      <w:pPr>
        <w:spacing w:line="360" w:lineRule="auto"/>
        <w:jc w:val="both"/>
        <w:rPr>
          <w:rFonts w:ascii="Times New Roman" w:hAnsi="Times New Roman"/>
          <w:bCs/>
          <w:color w:val="111111"/>
          <w:sz w:val="24"/>
          <w:szCs w:val="24"/>
        </w:rPr>
      </w:pPr>
      <w:r w:rsidRPr="008808DB">
        <w:rPr>
          <w:rFonts w:ascii="Times New Roman" w:hAnsi="Times New Roman"/>
          <w:bCs/>
          <w:color w:val="111111"/>
          <w:sz w:val="24"/>
          <w:szCs w:val="24"/>
        </w:rPr>
        <w:t>Самарская область находится на 3 месте среди регионов Поволжья по музейному фонду,</w:t>
      </w:r>
      <w:r>
        <w:rPr>
          <w:rFonts w:ascii="Times New Roman" w:hAnsi="Times New Roman"/>
          <w:bCs/>
          <w:color w:val="111111"/>
          <w:sz w:val="24"/>
          <w:szCs w:val="24"/>
        </w:rPr>
        <w:t xml:space="preserve"> следовательно, музейная сфера </w:t>
      </w:r>
      <w:r w:rsidRPr="008808DB">
        <w:rPr>
          <w:rFonts w:ascii="Times New Roman" w:hAnsi="Times New Roman"/>
          <w:bCs/>
          <w:color w:val="111111"/>
          <w:sz w:val="24"/>
          <w:szCs w:val="24"/>
        </w:rPr>
        <w:t xml:space="preserve">является одним из ключевых факторов и условий развития культуры региона, а также туристской ресурсной базой. На данный момент на территории Самарской области насчитывается </w:t>
      </w:r>
      <w:r>
        <w:rPr>
          <w:rFonts w:ascii="Times New Roman" w:hAnsi="Times New Roman"/>
          <w:bCs/>
          <w:color w:val="111111"/>
          <w:sz w:val="24"/>
          <w:szCs w:val="24"/>
        </w:rPr>
        <w:t xml:space="preserve">более 160 </w:t>
      </w:r>
      <w:r w:rsidRPr="008808DB">
        <w:rPr>
          <w:rFonts w:ascii="Times New Roman" w:hAnsi="Times New Roman"/>
          <w:bCs/>
          <w:color w:val="111111"/>
          <w:sz w:val="24"/>
          <w:szCs w:val="24"/>
        </w:rPr>
        <w:t xml:space="preserve"> музеев, из которых </w:t>
      </w:r>
      <w:r w:rsidRPr="00B20A22">
        <w:rPr>
          <w:rFonts w:ascii="Times New Roman" w:hAnsi="Times New Roman"/>
          <w:bCs/>
          <w:i/>
          <w:color w:val="111111"/>
          <w:sz w:val="24"/>
          <w:szCs w:val="24"/>
        </w:rPr>
        <w:t>краеведческими</w:t>
      </w:r>
      <w:r>
        <w:rPr>
          <w:rFonts w:ascii="Times New Roman" w:hAnsi="Times New Roman"/>
          <w:bCs/>
          <w:color w:val="111111"/>
          <w:sz w:val="24"/>
          <w:szCs w:val="24"/>
        </w:rPr>
        <w:t xml:space="preserve"> являются лишь </w:t>
      </w:r>
      <w:r>
        <w:rPr>
          <w:rFonts w:ascii="Times New Roman" w:hAnsi="Times New Roman"/>
          <w:b/>
          <w:bCs/>
          <w:color w:val="111111"/>
          <w:sz w:val="24"/>
          <w:szCs w:val="24"/>
        </w:rPr>
        <w:t>30</w:t>
      </w:r>
      <w:r w:rsidRPr="00B20A22">
        <w:rPr>
          <w:rFonts w:ascii="Times New Roman" w:hAnsi="Times New Roman"/>
          <w:b/>
          <w:bCs/>
          <w:color w:val="111111"/>
          <w:sz w:val="24"/>
          <w:szCs w:val="24"/>
        </w:rPr>
        <w:t>:</w:t>
      </w:r>
      <w:r>
        <w:rPr>
          <w:rFonts w:ascii="Times New Roman" w:hAnsi="Times New Roman"/>
          <w:bCs/>
          <w:color w:val="111111"/>
          <w:sz w:val="24"/>
          <w:szCs w:val="24"/>
        </w:rPr>
        <w:t xml:space="preserve"> </w:t>
      </w:r>
      <w:r w:rsidRPr="00115A41">
        <w:rPr>
          <w:rFonts w:ascii="Times New Roman" w:hAnsi="Times New Roman"/>
          <w:bCs/>
          <w:i/>
          <w:color w:val="111111"/>
          <w:sz w:val="24"/>
          <w:szCs w:val="24"/>
        </w:rPr>
        <w:t>10</w:t>
      </w:r>
      <w:r w:rsidRPr="008808DB">
        <w:rPr>
          <w:rFonts w:ascii="Times New Roman" w:hAnsi="Times New Roman"/>
          <w:bCs/>
          <w:color w:val="111111"/>
          <w:sz w:val="24"/>
          <w:szCs w:val="24"/>
        </w:rPr>
        <w:t xml:space="preserve"> действуют в городских округах, </w:t>
      </w:r>
      <w:r>
        <w:rPr>
          <w:rFonts w:ascii="Times New Roman" w:hAnsi="Times New Roman"/>
          <w:bCs/>
          <w:i/>
          <w:color w:val="111111"/>
          <w:sz w:val="24"/>
          <w:szCs w:val="24"/>
        </w:rPr>
        <w:t>20</w:t>
      </w:r>
      <w:r w:rsidRPr="008808DB">
        <w:rPr>
          <w:rFonts w:ascii="Times New Roman" w:hAnsi="Times New Roman"/>
          <w:bCs/>
          <w:color w:val="111111"/>
          <w:sz w:val="24"/>
          <w:szCs w:val="24"/>
        </w:rPr>
        <w:t xml:space="preserve"> в муниципальных районах.</w:t>
      </w:r>
    </w:p>
    <w:p w:rsidR="008F2737" w:rsidRPr="008808DB" w:rsidRDefault="008F2737" w:rsidP="008F2737">
      <w:pPr>
        <w:spacing w:line="360" w:lineRule="auto"/>
        <w:jc w:val="both"/>
        <w:rPr>
          <w:rFonts w:ascii="Times New Roman" w:hAnsi="Times New Roman"/>
          <w:bCs/>
          <w:color w:val="111111"/>
          <w:sz w:val="24"/>
          <w:szCs w:val="24"/>
        </w:rPr>
      </w:pPr>
      <w:r w:rsidRPr="008808DB">
        <w:rPr>
          <w:rFonts w:ascii="Times New Roman" w:hAnsi="Times New Roman"/>
          <w:bCs/>
          <w:color w:val="111111"/>
          <w:sz w:val="24"/>
          <w:szCs w:val="24"/>
        </w:rPr>
        <w:t xml:space="preserve">Особое место в развитии краеведческого туризма занимают краеведческие музеи как </w:t>
      </w:r>
      <w:proofErr w:type="spellStart"/>
      <w:r w:rsidRPr="008808DB">
        <w:rPr>
          <w:rFonts w:ascii="Times New Roman" w:hAnsi="Times New Roman"/>
          <w:bCs/>
          <w:color w:val="111111"/>
          <w:sz w:val="24"/>
          <w:szCs w:val="24"/>
        </w:rPr>
        <w:t>социо-экономический</w:t>
      </w:r>
      <w:proofErr w:type="spellEnd"/>
      <w:r w:rsidRPr="008808DB">
        <w:rPr>
          <w:rFonts w:ascii="Times New Roman" w:hAnsi="Times New Roman"/>
          <w:bCs/>
          <w:color w:val="111111"/>
          <w:sz w:val="24"/>
          <w:szCs w:val="24"/>
        </w:rPr>
        <w:t xml:space="preserve"> институт, выполняющий социально-значимые значение - укрепление нравст</w:t>
      </w:r>
      <w:r>
        <w:rPr>
          <w:rFonts w:ascii="Times New Roman" w:hAnsi="Times New Roman"/>
          <w:bCs/>
          <w:color w:val="111111"/>
          <w:sz w:val="24"/>
          <w:szCs w:val="24"/>
        </w:rPr>
        <w:t>в</w:t>
      </w:r>
      <w:r w:rsidRPr="008808DB">
        <w:rPr>
          <w:rFonts w:ascii="Times New Roman" w:hAnsi="Times New Roman"/>
          <w:bCs/>
          <w:color w:val="111111"/>
          <w:sz w:val="24"/>
          <w:szCs w:val="24"/>
        </w:rPr>
        <w:t>енно-культурных и патриотических ценностей местных жителей.</w:t>
      </w:r>
      <w:r w:rsidR="00CC290D">
        <w:rPr>
          <w:rFonts w:ascii="Times New Roman" w:hAnsi="Times New Roman"/>
          <w:bCs/>
          <w:color w:val="111111"/>
          <w:sz w:val="24"/>
          <w:szCs w:val="24"/>
        </w:rPr>
        <w:t xml:space="preserve"> </w:t>
      </w:r>
      <w:r w:rsidR="00CC290D" w:rsidRPr="00CF1508">
        <w:rPr>
          <w:rFonts w:ascii="Times New Roman" w:hAnsi="Times New Roman"/>
          <w:bCs/>
          <w:color w:val="111111"/>
          <w:sz w:val="24"/>
          <w:szCs w:val="24"/>
        </w:rPr>
        <w:t>[</w:t>
      </w:r>
      <w:r w:rsidR="00CF1508">
        <w:rPr>
          <w:rFonts w:ascii="Times New Roman" w:hAnsi="Times New Roman"/>
          <w:bCs/>
          <w:color w:val="111111"/>
          <w:sz w:val="24"/>
          <w:szCs w:val="24"/>
          <w:lang w:val="en-US"/>
        </w:rPr>
        <w:t>2</w:t>
      </w:r>
      <w:r w:rsidR="00CC290D" w:rsidRPr="00CF1508">
        <w:rPr>
          <w:rFonts w:ascii="Times New Roman" w:hAnsi="Times New Roman"/>
          <w:bCs/>
          <w:color w:val="111111"/>
          <w:sz w:val="24"/>
          <w:szCs w:val="24"/>
        </w:rPr>
        <w:t>]</w:t>
      </w:r>
      <w:r w:rsidR="00CF1508">
        <w:rPr>
          <w:rFonts w:ascii="Times New Roman" w:hAnsi="Times New Roman"/>
          <w:bCs/>
          <w:color w:val="111111"/>
          <w:sz w:val="24"/>
          <w:szCs w:val="24"/>
          <w:lang w:val="en-US"/>
        </w:rPr>
        <w:t>.</w:t>
      </w:r>
      <w:r w:rsidRPr="00CF1508">
        <w:rPr>
          <w:rFonts w:ascii="Times New Roman" w:hAnsi="Times New Roman"/>
          <w:bCs/>
          <w:color w:val="111111"/>
          <w:sz w:val="24"/>
          <w:szCs w:val="24"/>
        </w:rPr>
        <w:t xml:space="preserve"> Основываясь</w:t>
      </w:r>
      <w:r>
        <w:rPr>
          <w:rFonts w:ascii="Times New Roman" w:hAnsi="Times New Roman"/>
          <w:bCs/>
          <w:color w:val="111111"/>
          <w:sz w:val="24"/>
          <w:szCs w:val="24"/>
        </w:rPr>
        <w:t xml:space="preserve"> на информации о целевой аудитории городских и муниципальных музеев, туроператор может грамотно подойти к использованию историко-культурных объектов, которыми в туристской отрасли часто являются музейные организации. Так, согласно маркетинговому исследованию, произведенному  «Самарским областным историко-краеведческим музеем им. П.В. Алабина» в 2015 г., среди 7 598 человек возраста </w:t>
      </w:r>
      <w:r w:rsidRPr="00C36AA5">
        <w:rPr>
          <w:rFonts w:ascii="Times New Roman" w:hAnsi="Times New Roman"/>
          <w:bCs/>
          <w:i/>
          <w:color w:val="111111"/>
          <w:sz w:val="24"/>
          <w:szCs w:val="24"/>
        </w:rPr>
        <w:t>до 35 лет</w:t>
      </w:r>
      <w:r>
        <w:rPr>
          <w:rFonts w:ascii="Times New Roman" w:hAnsi="Times New Roman"/>
          <w:bCs/>
          <w:color w:val="111111"/>
          <w:sz w:val="24"/>
          <w:szCs w:val="24"/>
        </w:rPr>
        <w:t xml:space="preserve"> был выявлен </w:t>
      </w:r>
      <w:r w:rsidRPr="00C36AA5">
        <w:rPr>
          <w:rFonts w:ascii="Times New Roman" w:hAnsi="Times New Roman"/>
          <w:bCs/>
          <w:i/>
          <w:color w:val="111111"/>
          <w:sz w:val="24"/>
          <w:szCs w:val="24"/>
        </w:rPr>
        <w:t>половой дисбаланс</w:t>
      </w:r>
      <w:r>
        <w:rPr>
          <w:rFonts w:ascii="Times New Roman" w:hAnsi="Times New Roman"/>
          <w:bCs/>
          <w:color w:val="111111"/>
          <w:sz w:val="24"/>
          <w:szCs w:val="24"/>
        </w:rPr>
        <w:t xml:space="preserve"> (66,3% - женщины, 32,8% - </w:t>
      </w:r>
      <w:r>
        <w:rPr>
          <w:rFonts w:ascii="Times New Roman" w:hAnsi="Times New Roman"/>
          <w:bCs/>
          <w:color w:val="111111"/>
          <w:sz w:val="24"/>
          <w:szCs w:val="24"/>
        </w:rPr>
        <w:lastRenderedPageBreak/>
        <w:t>мужчины), что противоречит демографическому портрету типичного посетителя музеев Самарской области. Итогом исследования стал  рейтинг «Независимая оценка качества оказания услуг</w:t>
      </w:r>
      <w:r w:rsidRPr="00CF1508">
        <w:rPr>
          <w:rFonts w:ascii="Times New Roman" w:hAnsi="Times New Roman"/>
          <w:bCs/>
          <w:color w:val="111111"/>
          <w:sz w:val="24"/>
          <w:szCs w:val="24"/>
        </w:rPr>
        <w:t>»</w:t>
      </w:r>
      <w:r w:rsidR="00CC290D" w:rsidRPr="00CF1508">
        <w:rPr>
          <w:rFonts w:ascii="Times New Roman" w:hAnsi="Times New Roman"/>
          <w:bCs/>
          <w:color w:val="111111"/>
          <w:sz w:val="24"/>
          <w:szCs w:val="24"/>
        </w:rPr>
        <w:t xml:space="preserve"> [</w:t>
      </w:r>
      <w:r w:rsidR="00CF1508" w:rsidRPr="00CF1508">
        <w:rPr>
          <w:rFonts w:ascii="Times New Roman" w:hAnsi="Times New Roman"/>
          <w:bCs/>
          <w:color w:val="111111"/>
          <w:sz w:val="24"/>
          <w:szCs w:val="24"/>
        </w:rPr>
        <w:t>39</w:t>
      </w:r>
      <w:r w:rsidR="00CC290D" w:rsidRPr="00CF1508">
        <w:rPr>
          <w:rFonts w:ascii="Times New Roman" w:hAnsi="Times New Roman"/>
          <w:bCs/>
          <w:color w:val="111111"/>
          <w:sz w:val="24"/>
          <w:szCs w:val="24"/>
        </w:rPr>
        <w:t>]</w:t>
      </w:r>
      <w:r w:rsidRPr="00CF1508">
        <w:rPr>
          <w:rFonts w:ascii="Times New Roman" w:hAnsi="Times New Roman"/>
          <w:bCs/>
          <w:color w:val="111111"/>
          <w:sz w:val="24"/>
          <w:szCs w:val="24"/>
        </w:rPr>
        <w:t>, который</w:t>
      </w:r>
      <w:r>
        <w:rPr>
          <w:rFonts w:ascii="Times New Roman" w:hAnsi="Times New Roman"/>
          <w:bCs/>
          <w:color w:val="111111"/>
          <w:sz w:val="24"/>
          <w:szCs w:val="24"/>
        </w:rPr>
        <w:t xml:space="preserve"> в целом отражает состояние качества оказания услуг по территориальному принципу. Приложение</w:t>
      </w:r>
      <w:proofErr w:type="gramStart"/>
      <w:r>
        <w:rPr>
          <w:rFonts w:ascii="Times New Roman" w:hAnsi="Times New Roman"/>
          <w:bCs/>
          <w:color w:val="111111"/>
          <w:sz w:val="24"/>
          <w:szCs w:val="24"/>
        </w:rPr>
        <w:t xml:space="preserve"> .</w:t>
      </w:r>
      <w:proofErr w:type="gramEnd"/>
    </w:p>
    <w:p w:rsidR="008F2737" w:rsidRDefault="008F2737" w:rsidP="008F2737">
      <w:pPr>
        <w:spacing w:line="360" w:lineRule="auto"/>
        <w:jc w:val="both"/>
        <w:rPr>
          <w:rFonts w:ascii="Times New Roman" w:hAnsi="Times New Roman"/>
          <w:bCs/>
          <w:color w:val="111111"/>
          <w:sz w:val="24"/>
          <w:szCs w:val="24"/>
        </w:rPr>
      </w:pPr>
      <w:r>
        <w:rPr>
          <w:rFonts w:ascii="Times New Roman" w:hAnsi="Times New Roman"/>
          <w:bCs/>
          <w:color w:val="111111"/>
          <w:sz w:val="24"/>
          <w:szCs w:val="24"/>
        </w:rPr>
        <w:t>Особый интерес представляют музеи, основанные на базе культурно-развлекательных комплексов, а также частные культурные учреждения, такие, как: музей занимательных наук «Мёбиус», музей модерна, Самарский епархиальный церковно-исторический музей, музей истории сберегательного дела Поволжского банка, музей Лягушки, городской музейный комплекс (</w:t>
      </w:r>
      <w:proofErr w:type="spellStart"/>
      <w:r>
        <w:rPr>
          <w:rFonts w:ascii="Times New Roman" w:hAnsi="Times New Roman"/>
          <w:bCs/>
          <w:color w:val="111111"/>
          <w:sz w:val="24"/>
          <w:szCs w:val="24"/>
        </w:rPr>
        <w:t>экомузей</w:t>
      </w:r>
      <w:proofErr w:type="spellEnd"/>
      <w:r>
        <w:rPr>
          <w:rFonts w:ascii="Times New Roman" w:hAnsi="Times New Roman"/>
          <w:bCs/>
          <w:color w:val="111111"/>
          <w:sz w:val="24"/>
          <w:szCs w:val="24"/>
        </w:rPr>
        <w:t xml:space="preserve">), «Наследие», Поволжский музей железнодорожной техники, музей на </w:t>
      </w:r>
      <w:proofErr w:type="spellStart"/>
      <w:r>
        <w:rPr>
          <w:rFonts w:ascii="Times New Roman" w:hAnsi="Times New Roman"/>
          <w:bCs/>
          <w:color w:val="111111"/>
          <w:sz w:val="24"/>
          <w:szCs w:val="24"/>
        </w:rPr>
        <w:t>Сызранской</w:t>
      </w:r>
      <w:proofErr w:type="spellEnd"/>
      <w:r>
        <w:rPr>
          <w:rFonts w:ascii="Times New Roman" w:hAnsi="Times New Roman"/>
          <w:bCs/>
          <w:color w:val="111111"/>
          <w:sz w:val="24"/>
          <w:szCs w:val="24"/>
        </w:rPr>
        <w:t xml:space="preserve"> </w:t>
      </w:r>
      <w:r w:rsidRPr="00CF1508">
        <w:rPr>
          <w:rFonts w:ascii="Times New Roman" w:hAnsi="Times New Roman"/>
          <w:bCs/>
          <w:color w:val="111111"/>
          <w:sz w:val="24"/>
          <w:szCs w:val="24"/>
        </w:rPr>
        <w:t>ГЭС</w:t>
      </w:r>
      <w:r w:rsidR="0076777F" w:rsidRPr="00CF1508">
        <w:rPr>
          <w:rFonts w:ascii="Times New Roman" w:hAnsi="Times New Roman"/>
          <w:bCs/>
          <w:color w:val="111111"/>
          <w:sz w:val="24"/>
          <w:szCs w:val="24"/>
        </w:rPr>
        <w:t xml:space="preserve"> [</w:t>
      </w:r>
      <w:r w:rsidR="00CF1508" w:rsidRPr="00CF1508">
        <w:rPr>
          <w:rFonts w:ascii="Times New Roman" w:hAnsi="Times New Roman"/>
          <w:bCs/>
          <w:color w:val="111111"/>
          <w:sz w:val="24"/>
          <w:szCs w:val="24"/>
        </w:rPr>
        <w:t>23</w:t>
      </w:r>
      <w:r w:rsidR="0076777F" w:rsidRPr="00CF1508">
        <w:rPr>
          <w:rFonts w:ascii="Times New Roman" w:hAnsi="Times New Roman"/>
          <w:bCs/>
          <w:color w:val="111111"/>
          <w:sz w:val="24"/>
          <w:szCs w:val="24"/>
        </w:rPr>
        <w:t>]</w:t>
      </w:r>
      <w:r w:rsidRPr="00CF1508">
        <w:rPr>
          <w:rFonts w:ascii="Times New Roman" w:hAnsi="Times New Roman"/>
          <w:bCs/>
          <w:color w:val="111111"/>
          <w:sz w:val="24"/>
          <w:szCs w:val="24"/>
        </w:rPr>
        <w:t>.</w:t>
      </w:r>
      <w:r>
        <w:rPr>
          <w:rFonts w:ascii="Times New Roman" w:hAnsi="Times New Roman"/>
          <w:bCs/>
          <w:color w:val="111111"/>
          <w:sz w:val="24"/>
          <w:szCs w:val="24"/>
        </w:rPr>
        <w:t xml:space="preserve"> </w:t>
      </w:r>
    </w:p>
    <w:p w:rsidR="008F2737" w:rsidRDefault="008F2737" w:rsidP="008F2737">
      <w:pPr>
        <w:spacing w:line="360" w:lineRule="auto"/>
        <w:jc w:val="both"/>
        <w:rPr>
          <w:rFonts w:ascii="Times New Roman" w:hAnsi="Times New Roman"/>
          <w:sz w:val="24"/>
          <w:szCs w:val="24"/>
        </w:rPr>
      </w:pPr>
      <w:r w:rsidRPr="00261F1C">
        <w:rPr>
          <w:rFonts w:ascii="Times New Roman" w:hAnsi="Times New Roman"/>
          <w:b/>
          <w:sz w:val="24"/>
          <w:szCs w:val="24"/>
        </w:rPr>
        <w:t>Духовно-культурный кремль «Богатырская слобода» (Ставропольский р-н</w:t>
      </w:r>
      <w:r>
        <w:rPr>
          <w:rFonts w:ascii="Times New Roman" w:hAnsi="Times New Roman"/>
          <w:sz w:val="24"/>
          <w:szCs w:val="24"/>
        </w:rPr>
        <w:t xml:space="preserve">) - один из пунктов в пространственной  цепочке реализуемого в рамках уникального проекта внутреннего национального туризма России, сущность которого в создании единого гостевого  культурно-исторического пространства. Архитектурный комплекс ДКК «Богатырская слобода» представляет собой комплекс из 70 сооружений: деревянную древнерусскую крепость на берегу Усинского залива, построенную по древнерусским канонам с использованием образов древних крепостей – Самарской, </w:t>
      </w:r>
      <w:proofErr w:type="spellStart"/>
      <w:r>
        <w:rPr>
          <w:rFonts w:ascii="Times New Roman" w:hAnsi="Times New Roman"/>
          <w:sz w:val="24"/>
          <w:szCs w:val="24"/>
        </w:rPr>
        <w:t>Сызранской</w:t>
      </w:r>
      <w:proofErr w:type="spellEnd"/>
      <w:r>
        <w:rPr>
          <w:rFonts w:ascii="Times New Roman" w:hAnsi="Times New Roman"/>
          <w:sz w:val="24"/>
          <w:szCs w:val="24"/>
        </w:rPr>
        <w:t xml:space="preserve">, Ставропольской. Целью туристских программ, осуществляемых на территории «Богатырской слободы», является увеличение интереса и любви к истории России со стороны молодого поколения посредством развития следующих видов туризма: событийного, краеведческого, этнокультурного, экологического, конного, водного, спортивно-оздоровительного, </w:t>
      </w:r>
      <w:proofErr w:type="spellStart"/>
      <w:r>
        <w:rPr>
          <w:rFonts w:ascii="Times New Roman" w:hAnsi="Times New Roman"/>
          <w:sz w:val="24"/>
          <w:szCs w:val="24"/>
        </w:rPr>
        <w:t>аэро-воздушного</w:t>
      </w:r>
      <w:proofErr w:type="spellEnd"/>
      <w:r>
        <w:rPr>
          <w:rFonts w:ascii="Times New Roman" w:hAnsi="Times New Roman"/>
          <w:sz w:val="24"/>
          <w:szCs w:val="24"/>
        </w:rPr>
        <w:t xml:space="preserve">. В связи с тем, что исторически на территории нынешней Самарской области не происходили общеизвестных и памятных исторических сражений, создание богатырской площадки в перспективе должно  компенсировать нехватку историко-культурных ресурсов, использующихся в развитии военно-патриотического туризма. В летний период территория комплекса – популярное место отдыха семейных туристов, пик посещаемости приходится на проведение Международного Национального праздника русского рукопашного боя «Богатырская </w:t>
      </w:r>
      <w:r w:rsidRPr="00CF1508">
        <w:rPr>
          <w:rFonts w:ascii="Times New Roman" w:hAnsi="Times New Roman"/>
          <w:sz w:val="24"/>
          <w:szCs w:val="24"/>
        </w:rPr>
        <w:t>силушка»</w:t>
      </w:r>
      <w:r w:rsidR="0076777F" w:rsidRPr="00CF1508">
        <w:rPr>
          <w:rFonts w:ascii="Times New Roman" w:hAnsi="Times New Roman"/>
          <w:sz w:val="24"/>
          <w:szCs w:val="24"/>
        </w:rPr>
        <w:t xml:space="preserve"> [</w:t>
      </w:r>
      <w:r w:rsidR="00CF1508" w:rsidRPr="00CF1508">
        <w:rPr>
          <w:rFonts w:ascii="Times New Roman" w:hAnsi="Times New Roman"/>
          <w:sz w:val="24"/>
          <w:szCs w:val="24"/>
        </w:rPr>
        <w:t>40</w:t>
      </w:r>
      <w:r w:rsidR="0076777F" w:rsidRPr="00CF1508">
        <w:rPr>
          <w:rFonts w:ascii="Times New Roman" w:hAnsi="Times New Roman"/>
          <w:sz w:val="24"/>
          <w:szCs w:val="24"/>
        </w:rPr>
        <w:t>]</w:t>
      </w:r>
      <w:r w:rsidRPr="00CF1508">
        <w:rPr>
          <w:rFonts w:ascii="Times New Roman" w:hAnsi="Times New Roman"/>
          <w:sz w:val="24"/>
          <w:szCs w:val="24"/>
        </w:rPr>
        <w:t>.</w:t>
      </w:r>
      <w:r>
        <w:rPr>
          <w:rFonts w:ascii="Myriad Pro" w:hAnsi="Myriad Pro"/>
          <w:color w:val="666666"/>
        </w:rPr>
        <w:t> </w:t>
      </w:r>
    </w:p>
    <w:p w:rsidR="008F2737" w:rsidRPr="00464304"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Интересным объектом, стимулирующим интерес к археологической деятельности за счет инновационных технологий, является  </w:t>
      </w:r>
      <w:r w:rsidRPr="00464304">
        <w:rPr>
          <w:rFonts w:ascii="Times New Roman" w:hAnsi="Times New Roman"/>
          <w:b/>
          <w:sz w:val="24"/>
          <w:szCs w:val="24"/>
        </w:rPr>
        <w:t>Центр исторического моделирования «Древний мир» (Красноармейский р-н)</w:t>
      </w:r>
      <w:r>
        <w:rPr>
          <w:rFonts w:ascii="Times New Roman" w:hAnsi="Times New Roman"/>
          <w:b/>
          <w:sz w:val="24"/>
          <w:szCs w:val="24"/>
        </w:rPr>
        <w:t xml:space="preserve"> </w:t>
      </w:r>
      <w:r>
        <w:rPr>
          <w:rFonts w:ascii="Times New Roman" w:hAnsi="Times New Roman"/>
          <w:sz w:val="24"/>
          <w:szCs w:val="24"/>
        </w:rPr>
        <w:t xml:space="preserve">площадью более 8 </w:t>
      </w:r>
      <w:r w:rsidRPr="00CF1508">
        <w:rPr>
          <w:rFonts w:ascii="Times New Roman" w:hAnsi="Times New Roman"/>
          <w:sz w:val="24"/>
          <w:szCs w:val="24"/>
        </w:rPr>
        <w:t>га</w:t>
      </w:r>
      <w:r w:rsidR="0076777F" w:rsidRPr="00CF1508">
        <w:rPr>
          <w:rFonts w:ascii="Times New Roman" w:hAnsi="Times New Roman"/>
          <w:sz w:val="24"/>
          <w:szCs w:val="24"/>
        </w:rPr>
        <w:t xml:space="preserve"> [</w:t>
      </w:r>
      <w:r w:rsidR="00CF1508" w:rsidRPr="00CF1508">
        <w:rPr>
          <w:rFonts w:ascii="Times New Roman" w:hAnsi="Times New Roman"/>
          <w:sz w:val="24"/>
          <w:szCs w:val="24"/>
        </w:rPr>
        <w:t>41</w:t>
      </w:r>
      <w:r w:rsidR="0076777F" w:rsidRPr="00CF1508">
        <w:rPr>
          <w:rFonts w:ascii="Times New Roman" w:hAnsi="Times New Roman"/>
          <w:sz w:val="24"/>
          <w:szCs w:val="24"/>
        </w:rPr>
        <w:t>]</w:t>
      </w:r>
      <w:r w:rsidRPr="00CF1508">
        <w:rPr>
          <w:rFonts w:ascii="Times New Roman" w:hAnsi="Times New Roman"/>
          <w:sz w:val="24"/>
          <w:szCs w:val="24"/>
        </w:rPr>
        <w:t>.</w:t>
      </w:r>
      <w:r>
        <w:rPr>
          <w:rFonts w:ascii="Times New Roman" w:hAnsi="Times New Roman"/>
          <w:sz w:val="24"/>
          <w:szCs w:val="24"/>
        </w:rPr>
        <w:t xml:space="preserve"> Интерактивная </w:t>
      </w:r>
      <w:r>
        <w:rPr>
          <w:rFonts w:ascii="Times New Roman" w:hAnsi="Times New Roman"/>
          <w:sz w:val="24"/>
          <w:szCs w:val="24"/>
        </w:rPr>
        <w:lastRenderedPageBreak/>
        <w:t>модель экспонирования археологических памятников, научно-экспериментальный полигон для специалистов археологов и не только используются в реализации культурно-познавательного туристского продукта. «Древний мир» является потенциально выгодным туристским ресурсом для развития краеведческого туризма.</w:t>
      </w:r>
    </w:p>
    <w:p w:rsidR="008F2737" w:rsidRPr="00C57E58" w:rsidRDefault="008F2737" w:rsidP="008F2737">
      <w:pPr>
        <w:spacing w:line="360" w:lineRule="auto"/>
        <w:jc w:val="both"/>
        <w:rPr>
          <w:rFonts w:ascii="Times New Roman" w:hAnsi="Times New Roman"/>
          <w:sz w:val="24"/>
          <w:szCs w:val="24"/>
        </w:rPr>
      </w:pPr>
      <w:r w:rsidRPr="00815476">
        <w:rPr>
          <w:rFonts w:ascii="Times New Roman" w:hAnsi="Times New Roman"/>
          <w:b/>
          <w:sz w:val="24"/>
          <w:szCs w:val="24"/>
        </w:rPr>
        <w:t>Этнографический музей юрта – «</w:t>
      </w:r>
      <w:proofErr w:type="spellStart"/>
      <w:r w:rsidRPr="00815476">
        <w:rPr>
          <w:rFonts w:ascii="Times New Roman" w:hAnsi="Times New Roman"/>
          <w:b/>
          <w:sz w:val="24"/>
          <w:szCs w:val="24"/>
        </w:rPr>
        <w:t>Мурагер</w:t>
      </w:r>
      <w:proofErr w:type="spellEnd"/>
      <w:r w:rsidRPr="00815476">
        <w:rPr>
          <w:rFonts w:ascii="Times New Roman" w:hAnsi="Times New Roman"/>
          <w:b/>
          <w:sz w:val="24"/>
          <w:szCs w:val="24"/>
        </w:rPr>
        <w:t>»</w:t>
      </w:r>
      <w:r w:rsidRPr="00C57E58">
        <w:rPr>
          <w:rFonts w:ascii="Times New Roman" w:hAnsi="Times New Roman"/>
          <w:sz w:val="24"/>
          <w:szCs w:val="24"/>
        </w:rPr>
        <w:t xml:space="preserve"> - </w:t>
      </w:r>
      <w:r>
        <w:rPr>
          <w:rFonts w:ascii="Times New Roman" w:hAnsi="Times New Roman"/>
          <w:sz w:val="24"/>
          <w:szCs w:val="24"/>
        </w:rPr>
        <w:t>главная гордость с. Богдановка (</w:t>
      </w:r>
      <w:proofErr w:type="spellStart"/>
      <w:r>
        <w:rPr>
          <w:rFonts w:ascii="Times New Roman" w:hAnsi="Times New Roman"/>
          <w:sz w:val="24"/>
          <w:szCs w:val="24"/>
        </w:rPr>
        <w:t>Кинельский</w:t>
      </w:r>
      <w:proofErr w:type="spellEnd"/>
      <w:r>
        <w:rPr>
          <w:rFonts w:ascii="Times New Roman" w:hAnsi="Times New Roman"/>
          <w:sz w:val="24"/>
          <w:szCs w:val="24"/>
        </w:rPr>
        <w:t xml:space="preserve"> р-н) и главный ресурс этнографического туризма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вобравший в себя национальный быт и культуру казахского народа. На данный момент достопримечательность села - казахский аул, в переводе означающий «Священное наследие» –  единственный на Самарской земле памятник культурного  наследия кочевников, которые на протяжении всей своей истории выбирали это место для </w:t>
      </w:r>
      <w:r w:rsidRPr="00CF1508">
        <w:rPr>
          <w:rFonts w:ascii="Times New Roman" w:hAnsi="Times New Roman"/>
          <w:sz w:val="24"/>
          <w:szCs w:val="24"/>
        </w:rPr>
        <w:t>стоянок</w:t>
      </w:r>
      <w:r w:rsidR="003A59F7" w:rsidRPr="00CF1508">
        <w:rPr>
          <w:rFonts w:ascii="Times New Roman" w:hAnsi="Times New Roman"/>
          <w:sz w:val="24"/>
          <w:szCs w:val="24"/>
        </w:rPr>
        <w:t xml:space="preserve"> [</w:t>
      </w:r>
      <w:r w:rsidR="00CF1508" w:rsidRPr="00CF1508">
        <w:rPr>
          <w:rFonts w:ascii="Times New Roman" w:hAnsi="Times New Roman"/>
          <w:sz w:val="24"/>
          <w:szCs w:val="24"/>
        </w:rPr>
        <w:t>23</w:t>
      </w:r>
      <w:r w:rsidR="003A59F7" w:rsidRPr="00CF1508">
        <w:rPr>
          <w:rFonts w:ascii="Times New Roman" w:hAnsi="Times New Roman"/>
          <w:sz w:val="24"/>
          <w:szCs w:val="24"/>
        </w:rPr>
        <w:t>]</w:t>
      </w:r>
      <w:r w:rsidRPr="00CF1508">
        <w:rPr>
          <w:rFonts w:ascii="Times New Roman" w:hAnsi="Times New Roman"/>
          <w:sz w:val="24"/>
          <w:szCs w:val="24"/>
        </w:rPr>
        <w:t>.</w:t>
      </w:r>
    </w:p>
    <w:p w:rsidR="008F2737" w:rsidRPr="00CF1508" w:rsidRDefault="008F2737" w:rsidP="008F2737">
      <w:pPr>
        <w:spacing w:line="360" w:lineRule="auto"/>
        <w:jc w:val="both"/>
        <w:rPr>
          <w:rFonts w:ascii="Times New Roman" w:hAnsi="Times New Roman"/>
          <w:sz w:val="24"/>
          <w:szCs w:val="24"/>
        </w:rPr>
      </w:pPr>
      <w:r w:rsidRPr="00BA445B">
        <w:rPr>
          <w:rFonts w:ascii="Times New Roman" w:hAnsi="Times New Roman"/>
          <w:b/>
          <w:sz w:val="24"/>
          <w:szCs w:val="24"/>
        </w:rPr>
        <w:t xml:space="preserve">Музейно-выставочный центр </w:t>
      </w:r>
      <w:r>
        <w:rPr>
          <w:rFonts w:ascii="Times New Roman" w:hAnsi="Times New Roman"/>
          <w:b/>
          <w:sz w:val="24"/>
          <w:szCs w:val="24"/>
        </w:rPr>
        <w:t>«</w:t>
      </w:r>
      <w:r w:rsidRPr="00BA445B">
        <w:rPr>
          <w:rFonts w:ascii="Times New Roman" w:hAnsi="Times New Roman"/>
          <w:b/>
          <w:sz w:val="24"/>
          <w:szCs w:val="24"/>
        </w:rPr>
        <w:t>Самара</w:t>
      </w:r>
      <w:r>
        <w:rPr>
          <w:rFonts w:ascii="Times New Roman" w:hAnsi="Times New Roman"/>
          <w:b/>
          <w:sz w:val="24"/>
          <w:szCs w:val="24"/>
        </w:rPr>
        <w:t xml:space="preserve"> </w:t>
      </w:r>
      <w:r w:rsidRPr="00BA445B">
        <w:rPr>
          <w:rFonts w:ascii="Times New Roman" w:hAnsi="Times New Roman"/>
          <w:b/>
          <w:sz w:val="24"/>
          <w:szCs w:val="24"/>
        </w:rPr>
        <w:t>-</w:t>
      </w:r>
      <w:r>
        <w:rPr>
          <w:rFonts w:ascii="Times New Roman" w:hAnsi="Times New Roman"/>
          <w:b/>
          <w:sz w:val="24"/>
          <w:szCs w:val="24"/>
        </w:rPr>
        <w:t xml:space="preserve"> </w:t>
      </w:r>
      <w:r w:rsidRPr="00BA445B">
        <w:rPr>
          <w:rFonts w:ascii="Times New Roman" w:hAnsi="Times New Roman"/>
          <w:b/>
          <w:sz w:val="24"/>
          <w:szCs w:val="24"/>
        </w:rPr>
        <w:t>космическая</w:t>
      </w:r>
      <w:r>
        <w:rPr>
          <w:rFonts w:ascii="Times New Roman" w:hAnsi="Times New Roman"/>
          <w:b/>
          <w:sz w:val="24"/>
          <w:szCs w:val="24"/>
        </w:rPr>
        <w:t>»</w:t>
      </w:r>
      <w:r>
        <w:rPr>
          <w:rFonts w:ascii="Times New Roman" w:hAnsi="Times New Roman"/>
          <w:sz w:val="24"/>
          <w:szCs w:val="24"/>
        </w:rPr>
        <w:t xml:space="preserve"> площадью 1300 кв</w:t>
      </w:r>
      <w:proofErr w:type="gramStart"/>
      <w:r>
        <w:rPr>
          <w:rFonts w:ascii="Times New Roman" w:hAnsi="Times New Roman"/>
          <w:sz w:val="24"/>
          <w:szCs w:val="24"/>
        </w:rPr>
        <w:t>.м</w:t>
      </w:r>
      <w:proofErr w:type="gramEnd"/>
      <w:r>
        <w:rPr>
          <w:rFonts w:ascii="Times New Roman" w:hAnsi="Times New Roman"/>
          <w:sz w:val="24"/>
          <w:szCs w:val="24"/>
        </w:rPr>
        <w:t xml:space="preserve"> демонстрируют  изделия ракетно-космической промышленности, которые производятся и на данный момент на предприятиях Самарской области, тем самым внося выдающийся вклад в отечественное и мировое  ракетостроение. Выставочная экспозиция рассказывает о предприятиях космической отрасли, выдающихся ученых, конструкторах, испытателях Самарской земли.   К числу уникальных экспонатов относятся: аппараты «Янтарь-4К1» и «РесурсФ-1», макеты жидкостных ракетных двигателей для ракет-носителей «</w:t>
      </w:r>
      <w:proofErr w:type="spellStart"/>
      <w:proofErr w:type="gramStart"/>
      <w:r>
        <w:rPr>
          <w:rFonts w:ascii="Times New Roman" w:hAnsi="Times New Roman"/>
          <w:sz w:val="24"/>
          <w:szCs w:val="24"/>
        </w:rPr>
        <w:t>Союз-У</w:t>
      </w:r>
      <w:proofErr w:type="spellEnd"/>
      <w:proofErr w:type="gramEnd"/>
      <w:r>
        <w:rPr>
          <w:rFonts w:ascii="Times New Roman" w:hAnsi="Times New Roman"/>
          <w:sz w:val="24"/>
          <w:szCs w:val="24"/>
        </w:rPr>
        <w:t>», «Энергия», «</w:t>
      </w:r>
      <w:r w:rsidRPr="00CF1508">
        <w:rPr>
          <w:rFonts w:ascii="Times New Roman" w:hAnsi="Times New Roman"/>
          <w:sz w:val="24"/>
          <w:szCs w:val="24"/>
        </w:rPr>
        <w:t>Зенит»</w:t>
      </w:r>
      <w:r w:rsidR="003A59F7" w:rsidRPr="00CF1508">
        <w:rPr>
          <w:rFonts w:ascii="Times New Roman" w:hAnsi="Times New Roman"/>
          <w:sz w:val="24"/>
          <w:szCs w:val="24"/>
        </w:rPr>
        <w:t xml:space="preserve"> [</w:t>
      </w:r>
      <w:r w:rsidR="00CF1508" w:rsidRPr="00CF1508">
        <w:rPr>
          <w:rFonts w:ascii="Times New Roman" w:hAnsi="Times New Roman"/>
          <w:sz w:val="24"/>
          <w:szCs w:val="24"/>
        </w:rPr>
        <w:t>23</w:t>
      </w:r>
      <w:r w:rsidR="003A59F7" w:rsidRPr="00CF1508">
        <w:rPr>
          <w:rFonts w:ascii="Times New Roman" w:hAnsi="Times New Roman"/>
          <w:sz w:val="24"/>
          <w:szCs w:val="24"/>
        </w:rPr>
        <w:t>]</w:t>
      </w:r>
      <w:r w:rsidRPr="00CF1508">
        <w:rPr>
          <w:rFonts w:ascii="Times New Roman" w:hAnsi="Times New Roman"/>
          <w:sz w:val="24"/>
          <w:szCs w:val="24"/>
        </w:rPr>
        <w:t xml:space="preserve">. </w:t>
      </w:r>
    </w:p>
    <w:p w:rsidR="008F2737" w:rsidRDefault="008F2737" w:rsidP="008F2737">
      <w:pPr>
        <w:spacing w:line="360" w:lineRule="auto"/>
        <w:jc w:val="both"/>
        <w:rPr>
          <w:rFonts w:ascii="Times New Roman" w:hAnsi="Times New Roman"/>
          <w:bCs/>
          <w:color w:val="111111"/>
          <w:sz w:val="24"/>
          <w:szCs w:val="24"/>
        </w:rPr>
      </w:pPr>
      <w:r w:rsidRPr="00CF1508">
        <w:rPr>
          <w:rFonts w:ascii="Times New Roman" w:hAnsi="Times New Roman"/>
          <w:b/>
          <w:bCs/>
          <w:color w:val="111111"/>
          <w:sz w:val="24"/>
          <w:szCs w:val="24"/>
        </w:rPr>
        <w:t xml:space="preserve">МАУК «Парковый  комплекс истории техники им. К.Г. Сахарова» </w:t>
      </w:r>
      <w:r w:rsidRPr="00CF1508">
        <w:rPr>
          <w:rFonts w:ascii="Times New Roman" w:hAnsi="Times New Roman"/>
          <w:bCs/>
          <w:color w:val="111111"/>
          <w:sz w:val="24"/>
          <w:szCs w:val="24"/>
        </w:rPr>
        <w:t>(г.о</w:t>
      </w:r>
      <w:proofErr w:type="gramStart"/>
      <w:r w:rsidRPr="00CF1508">
        <w:rPr>
          <w:rFonts w:ascii="Times New Roman" w:hAnsi="Times New Roman"/>
          <w:bCs/>
          <w:color w:val="111111"/>
          <w:sz w:val="24"/>
          <w:szCs w:val="24"/>
        </w:rPr>
        <w:t>.Т</w:t>
      </w:r>
      <w:proofErr w:type="gramEnd"/>
      <w:r w:rsidRPr="00CF1508">
        <w:rPr>
          <w:rFonts w:ascii="Times New Roman" w:hAnsi="Times New Roman"/>
          <w:bCs/>
          <w:color w:val="111111"/>
          <w:sz w:val="24"/>
          <w:szCs w:val="24"/>
        </w:rPr>
        <w:t>ольятти)</w:t>
      </w:r>
      <w:r w:rsidRPr="00CF1508">
        <w:rPr>
          <w:rFonts w:ascii="Times New Roman" w:hAnsi="Times New Roman"/>
          <w:b/>
          <w:bCs/>
          <w:color w:val="111111"/>
          <w:sz w:val="24"/>
          <w:szCs w:val="24"/>
        </w:rPr>
        <w:t xml:space="preserve"> -</w:t>
      </w:r>
      <w:r w:rsidRPr="00CF1508">
        <w:rPr>
          <w:rFonts w:ascii="Times New Roman" w:hAnsi="Times New Roman"/>
          <w:bCs/>
          <w:color w:val="111111"/>
          <w:sz w:val="24"/>
          <w:szCs w:val="24"/>
        </w:rPr>
        <w:t xml:space="preserve"> один из крупнейших в России музейно-парковый комплекс, занимающий площадь в 38 рядом с </w:t>
      </w:r>
      <w:proofErr w:type="spellStart"/>
      <w:r w:rsidRPr="00CF1508">
        <w:rPr>
          <w:rFonts w:ascii="Times New Roman" w:hAnsi="Times New Roman"/>
          <w:bCs/>
          <w:color w:val="111111"/>
          <w:sz w:val="24"/>
          <w:szCs w:val="24"/>
        </w:rPr>
        <w:t>АВТОВАЗом</w:t>
      </w:r>
      <w:proofErr w:type="spellEnd"/>
      <w:r w:rsidRPr="00CF1508">
        <w:rPr>
          <w:rFonts w:ascii="Times New Roman" w:hAnsi="Times New Roman"/>
          <w:bCs/>
          <w:color w:val="111111"/>
          <w:sz w:val="24"/>
          <w:szCs w:val="24"/>
        </w:rPr>
        <w:t>. К демонстрации представлены гражданские автомобили, артиллерийское оружие, СПО (средства противовоздушной обороны), техника различного назначения, дизельная субмарина</w:t>
      </w:r>
      <w:r w:rsidR="003A59F7" w:rsidRPr="00CF1508">
        <w:rPr>
          <w:rFonts w:ascii="Times New Roman" w:hAnsi="Times New Roman"/>
          <w:bCs/>
          <w:color w:val="111111"/>
          <w:sz w:val="24"/>
          <w:szCs w:val="24"/>
        </w:rPr>
        <w:t xml:space="preserve"> [</w:t>
      </w:r>
      <w:r w:rsidR="00CF1508" w:rsidRPr="00CF1508">
        <w:rPr>
          <w:rFonts w:ascii="Times New Roman" w:hAnsi="Times New Roman"/>
          <w:bCs/>
          <w:color w:val="111111"/>
          <w:sz w:val="24"/>
          <w:szCs w:val="24"/>
        </w:rPr>
        <w:t>42</w:t>
      </w:r>
      <w:r w:rsidR="003A59F7" w:rsidRPr="00CF1508">
        <w:rPr>
          <w:rFonts w:ascii="Times New Roman" w:hAnsi="Times New Roman"/>
          <w:bCs/>
          <w:color w:val="111111"/>
          <w:sz w:val="24"/>
          <w:szCs w:val="24"/>
        </w:rPr>
        <w:t>]</w:t>
      </w:r>
      <w:r w:rsidRPr="00CF1508">
        <w:rPr>
          <w:rFonts w:ascii="Times New Roman" w:hAnsi="Times New Roman"/>
          <w:bCs/>
          <w:color w:val="111111"/>
          <w:sz w:val="24"/>
          <w:szCs w:val="24"/>
        </w:rPr>
        <w:t>.</w:t>
      </w:r>
    </w:p>
    <w:p w:rsidR="008F2737" w:rsidRPr="00586BA1" w:rsidRDefault="008F2737" w:rsidP="008F2737">
      <w:pPr>
        <w:spacing w:line="360" w:lineRule="auto"/>
        <w:jc w:val="both"/>
        <w:rPr>
          <w:rFonts w:ascii="Times New Roman" w:hAnsi="Times New Roman"/>
          <w:b/>
          <w:bCs/>
          <w:i/>
          <w:color w:val="111111"/>
          <w:sz w:val="24"/>
          <w:szCs w:val="24"/>
        </w:rPr>
      </w:pPr>
      <w:r w:rsidRPr="00586BA1">
        <w:rPr>
          <w:rFonts w:ascii="Times New Roman" w:hAnsi="Times New Roman"/>
          <w:b/>
          <w:bCs/>
          <w:color w:val="111111"/>
          <w:sz w:val="24"/>
          <w:szCs w:val="24"/>
        </w:rPr>
        <w:t>Историко-музейный комплекс в селе Ширяево</w:t>
      </w:r>
      <w:r>
        <w:rPr>
          <w:rFonts w:ascii="Times New Roman" w:hAnsi="Times New Roman"/>
          <w:b/>
          <w:bCs/>
          <w:color w:val="111111"/>
          <w:sz w:val="24"/>
          <w:szCs w:val="24"/>
        </w:rPr>
        <w:t xml:space="preserve">, включающий в себя 3 исторических здания, </w:t>
      </w:r>
      <w:r w:rsidRPr="00586BA1">
        <w:rPr>
          <w:rFonts w:ascii="Times New Roman" w:hAnsi="Times New Roman"/>
          <w:bCs/>
          <w:color w:val="111111"/>
          <w:sz w:val="24"/>
          <w:szCs w:val="24"/>
        </w:rPr>
        <w:t>пожалуй, самый главный многофункциональный  культурно-исторический ресурс, использующийся в целях развития видов туризма как</w:t>
      </w:r>
      <w:r w:rsidRPr="00586BA1">
        <w:rPr>
          <w:rFonts w:ascii="Times New Roman" w:hAnsi="Times New Roman"/>
          <w:bCs/>
          <w:i/>
          <w:color w:val="111111"/>
          <w:sz w:val="24"/>
          <w:szCs w:val="24"/>
        </w:rPr>
        <w:t>, культурно-познавательного, сельского, событийного, природо-ориентированного</w:t>
      </w:r>
      <w:r w:rsidR="000F1844" w:rsidRPr="002467A8">
        <w:rPr>
          <w:rFonts w:ascii="Times New Roman" w:hAnsi="Times New Roman"/>
          <w:bCs/>
          <w:i/>
          <w:color w:val="111111"/>
          <w:sz w:val="24"/>
          <w:szCs w:val="24"/>
        </w:rPr>
        <w:t xml:space="preserve"> </w:t>
      </w:r>
      <w:r w:rsidR="003A59F7" w:rsidRPr="002467A8">
        <w:rPr>
          <w:rFonts w:ascii="Times New Roman" w:hAnsi="Times New Roman"/>
          <w:bCs/>
          <w:i/>
          <w:color w:val="111111"/>
          <w:sz w:val="24"/>
          <w:szCs w:val="24"/>
        </w:rPr>
        <w:t>[</w:t>
      </w:r>
      <w:r w:rsidR="00CF1508">
        <w:rPr>
          <w:rFonts w:ascii="Times New Roman" w:hAnsi="Times New Roman"/>
          <w:bCs/>
          <w:i/>
          <w:color w:val="111111"/>
          <w:sz w:val="24"/>
          <w:szCs w:val="24"/>
        </w:rPr>
        <w:t>4</w:t>
      </w:r>
      <w:r w:rsidR="00CF1508" w:rsidRPr="00CF1508">
        <w:rPr>
          <w:rFonts w:ascii="Times New Roman" w:hAnsi="Times New Roman"/>
          <w:bCs/>
          <w:i/>
          <w:color w:val="111111"/>
          <w:sz w:val="24"/>
          <w:szCs w:val="24"/>
        </w:rPr>
        <w:t>3</w:t>
      </w:r>
      <w:r w:rsidR="003A59F7" w:rsidRPr="002467A8">
        <w:rPr>
          <w:rFonts w:ascii="Times New Roman" w:hAnsi="Times New Roman"/>
          <w:bCs/>
          <w:i/>
          <w:color w:val="111111"/>
          <w:sz w:val="24"/>
          <w:szCs w:val="24"/>
        </w:rPr>
        <w:t>]</w:t>
      </w:r>
      <w:r w:rsidRPr="000F1844">
        <w:rPr>
          <w:rFonts w:ascii="Times New Roman" w:hAnsi="Times New Roman"/>
          <w:bCs/>
          <w:i/>
          <w:color w:val="111111"/>
          <w:sz w:val="24"/>
          <w:szCs w:val="24"/>
        </w:rPr>
        <w:t>.</w:t>
      </w:r>
    </w:p>
    <w:p w:rsidR="008F2737" w:rsidRPr="002467A8" w:rsidRDefault="008F2737" w:rsidP="008F2737">
      <w:pPr>
        <w:spacing w:line="360" w:lineRule="auto"/>
        <w:jc w:val="both"/>
        <w:rPr>
          <w:rFonts w:ascii="Times New Roman" w:hAnsi="Times New Roman"/>
          <w:bCs/>
          <w:color w:val="111111"/>
          <w:sz w:val="24"/>
          <w:szCs w:val="24"/>
        </w:rPr>
      </w:pPr>
      <w:r>
        <w:rPr>
          <w:rFonts w:ascii="Times New Roman" w:hAnsi="Times New Roman"/>
          <w:b/>
          <w:bCs/>
          <w:color w:val="111111"/>
          <w:sz w:val="24"/>
          <w:szCs w:val="24"/>
        </w:rPr>
        <w:t>Дом-музей И.Е.Репина в селе</w:t>
      </w:r>
      <w:r w:rsidRPr="00E126F9">
        <w:rPr>
          <w:rFonts w:ascii="Times New Roman" w:hAnsi="Times New Roman"/>
          <w:b/>
          <w:bCs/>
          <w:color w:val="111111"/>
          <w:sz w:val="24"/>
          <w:szCs w:val="24"/>
        </w:rPr>
        <w:t xml:space="preserve"> Ширяево</w:t>
      </w:r>
      <w:r w:rsidRPr="00B004C0">
        <w:rPr>
          <w:rFonts w:ascii="Times New Roman" w:hAnsi="Times New Roman"/>
          <w:bCs/>
          <w:color w:val="111111"/>
          <w:sz w:val="24"/>
          <w:szCs w:val="24"/>
        </w:rPr>
        <w:t>, расположенн</w:t>
      </w:r>
      <w:r>
        <w:rPr>
          <w:rFonts w:ascii="Times New Roman" w:hAnsi="Times New Roman"/>
          <w:bCs/>
          <w:color w:val="111111"/>
          <w:sz w:val="24"/>
          <w:szCs w:val="24"/>
        </w:rPr>
        <w:t xml:space="preserve">ый на территории Самарской Луки, привлекает внимание не только местных жителей, но и туристов из других регионов России. Волжские красоты вдохновили русского живописца И.Е.Репина к </w:t>
      </w:r>
      <w:r>
        <w:rPr>
          <w:rFonts w:ascii="Times New Roman" w:hAnsi="Times New Roman"/>
          <w:bCs/>
          <w:color w:val="111111"/>
          <w:sz w:val="24"/>
          <w:szCs w:val="24"/>
        </w:rPr>
        <w:lastRenderedPageBreak/>
        <w:t>написанию известной картине «Бурлаки на Волге», ставшей началом восхождения на творческий олимп деятелей искусства. Сейчас интерьер музея доподлинно восстановлен на момент пребывания художника в Самарской губернии. Историко-культурное и природное наследие также нашло воплощение в ежегодном традиционном празднике «День Рождения Репина» (или «Репин навсегда») с народными гуляниями, театрализованными представл</w:t>
      </w:r>
      <w:r w:rsidR="003A59F7">
        <w:rPr>
          <w:rFonts w:ascii="Times New Roman" w:hAnsi="Times New Roman"/>
          <w:bCs/>
          <w:color w:val="111111"/>
          <w:sz w:val="24"/>
          <w:szCs w:val="24"/>
        </w:rPr>
        <w:t xml:space="preserve">ениями, музыкальным исполнением </w:t>
      </w:r>
      <w:r>
        <w:rPr>
          <w:rFonts w:ascii="Times New Roman" w:hAnsi="Times New Roman"/>
          <w:bCs/>
          <w:color w:val="111111"/>
          <w:sz w:val="24"/>
          <w:szCs w:val="24"/>
        </w:rPr>
        <w:t>творческих</w:t>
      </w:r>
      <w:r w:rsidR="003A59F7">
        <w:rPr>
          <w:rFonts w:ascii="Times New Roman" w:hAnsi="Times New Roman"/>
          <w:bCs/>
          <w:color w:val="111111"/>
          <w:sz w:val="24"/>
          <w:szCs w:val="24"/>
        </w:rPr>
        <w:t xml:space="preserve"> коллективов Самарской области </w:t>
      </w:r>
      <w:r w:rsidR="003A59F7" w:rsidRPr="002467A8">
        <w:rPr>
          <w:rFonts w:ascii="Times New Roman" w:hAnsi="Times New Roman"/>
          <w:bCs/>
          <w:color w:val="111111"/>
          <w:sz w:val="24"/>
          <w:szCs w:val="24"/>
        </w:rPr>
        <w:t>[</w:t>
      </w:r>
      <w:r w:rsidR="00CF1508">
        <w:rPr>
          <w:rFonts w:ascii="Times New Roman" w:hAnsi="Times New Roman"/>
          <w:bCs/>
          <w:color w:val="111111"/>
          <w:sz w:val="24"/>
          <w:szCs w:val="24"/>
        </w:rPr>
        <w:t>4</w:t>
      </w:r>
      <w:r w:rsidR="00CF1508" w:rsidRPr="00CF1508">
        <w:rPr>
          <w:rFonts w:ascii="Times New Roman" w:hAnsi="Times New Roman"/>
          <w:bCs/>
          <w:color w:val="111111"/>
          <w:sz w:val="24"/>
          <w:szCs w:val="24"/>
        </w:rPr>
        <w:t>4</w:t>
      </w:r>
      <w:r w:rsidR="003A59F7" w:rsidRPr="002467A8">
        <w:rPr>
          <w:rFonts w:ascii="Times New Roman" w:hAnsi="Times New Roman"/>
          <w:bCs/>
          <w:color w:val="111111"/>
          <w:sz w:val="24"/>
          <w:szCs w:val="24"/>
        </w:rPr>
        <w:t>].</w:t>
      </w:r>
    </w:p>
    <w:p w:rsidR="008F2737" w:rsidRDefault="008F2737" w:rsidP="008F2737">
      <w:pPr>
        <w:spacing w:line="360" w:lineRule="auto"/>
        <w:jc w:val="both"/>
        <w:rPr>
          <w:rFonts w:ascii="Times New Roman" w:hAnsi="Times New Roman"/>
          <w:bCs/>
          <w:color w:val="111111"/>
          <w:sz w:val="24"/>
          <w:szCs w:val="24"/>
        </w:rPr>
      </w:pPr>
      <w:proofErr w:type="spellStart"/>
      <w:r w:rsidRPr="00933497">
        <w:rPr>
          <w:rFonts w:ascii="Times New Roman" w:hAnsi="Times New Roman"/>
          <w:b/>
          <w:bCs/>
          <w:color w:val="111111"/>
          <w:sz w:val="24"/>
          <w:szCs w:val="24"/>
        </w:rPr>
        <w:t>Сарабайский</w:t>
      </w:r>
      <w:proofErr w:type="spellEnd"/>
      <w:r w:rsidRPr="00933497">
        <w:rPr>
          <w:rFonts w:ascii="Times New Roman" w:hAnsi="Times New Roman"/>
          <w:b/>
          <w:bCs/>
          <w:color w:val="111111"/>
          <w:sz w:val="24"/>
          <w:szCs w:val="24"/>
        </w:rPr>
        <w:t xml:space="preserve"> центр народных ремесел </w:t>
      </w:r>
      <w:r w:rsidRPr="004B2CA3">
        <w:rPr>
          <w:rFonts w:ascii="Times New Roman" w:hAnsi="Times New Roman"/>
          <w:bCs/>
          <w:color w:val="111111"/>
          <w:sz w:val="24"/>
          <w:szCs w:val="24"/>
        </w:rPr>
        <w:t>(</w:t>
      </w:r>
      <w:proofErr w:type="spellStart"/>
      <w:r w:rsidRPr="004B2CA3">
        <w:rPr>
          <w:rFonts w:ascii="Times New Roman" w:hAnsi="Times New Roman"/>
          <w:bCs/>
          <w:color w:val="111111"/>
          <w:sz w:val="24"/>
          <w:szCs w:val="24"/>
        </w:rPr>
        <w:t>Кинель-Черкасский</w:t>
      </w:r>
      <w:proofErr w:type="spellEnd"/>
      <w:r w:rsidRPr="004B2CA3">
        <w:rPr>
          <w:rFonts w:ascii="Times New Roman" w:hAnsi="Times New Roman"/>
          <w:bCs/>
          <w:color w:val="111111"/>
          <w:sz w:val="24"/>
          <w:szCs w:val="24"/>
        </w:rPr>
        <w:t xml:space="preserve"> р-н),</w:t>
      </w:r>
      <w:r>
        <w:rPr>
          <w:rFonts w:ascii="Times New Roman" w:hAnsi="Times New Roman"/>
          <w:b/>
          <w:bCs/>
          <w:color w:val="111111"/>
          <w:sz w:val="24"/>
          <w:szCs w:val="24"/>
        </w:rPr>
        <w:t xml:space="preserve"> </w:t>
      </w:r>
      <w:r w:rsidRPr="004B2CA3">
        <w:rPr>
          <w:rFonts w:ascii="Times New Roman" w:hAnsi="Times New Roman"/>
          <w:bCs/>
          <w:color w:val="111111"/>
          <w:sz w:val="24"/>
          <w:szCs w:val="24"/>
        </w:rPr>
        <w:t>действующий</w:t>
      </w:r>
      <w:r>
        <w:rPr>
          <w:rFonts w:ascii="Times New Roman" w:hAnsi="Times New Roman"/>
          <w:bCs/>
          <w:color w:val="111111"/>
          <w:sz w:val="24"/>
          <w:szCs w:val="24"/>
        </w:rPr>
        <w:t xml:space="preserve"> с 2003 г., - своеобразный мир мастеров-ремесленников, исторически сложившийся в этом месте, поскольку село </w:t>
      </w:r>
      <w:proofErr w:type="spellStart"/>
      <w:r>
        <w:rPr>
          <w:rFonts w:ascii="Times New Roman" w:hAnsi="Times New Roman"/>
          <w:bCs/>
          <w:color w:val="111111"/>
          <w:sz w:val="24"/>
          <w:szCs w:val="24"/>
        </w:rPr>
        <w:t>Сарбай</w:t>
      </w:r>
      <w:proofErr w:type="spellEnd"/>
      <w:r>
        <w:rPr>
          <w:rFonts w:ascii="Times New Roman" w:hAnsi="Times New Roman"/>
          <w:bCs/>
          <w:color w:val="111111"/>
          <w:sz w:val="24"/>
          <w:szCs w:val="24"/>
        </w:rPr>
        <w:t xml:space="preserve"> обладает значительными ресурсами для гончарного дела. У гостей есть возможность поучиться </w:t>
      </w:r>
      <w:r w:rsidRPr="000F1844">
        <w:rPr>
          <w:rFonts w:ascii="Times New Roman" w:hAnsi="Times New Roman"/>
          <w:bCs/>
          <w:color w:val="111111"/>
          <w:sz w:val="24"/>
          <w:szCs w:val="24"/>
        </w:rPr>
        <w:t>лепить на гончарном круге, шить на ткацком станке, а результаты творчества забрать с собой</w:t>
      </w:r>
      <w:r w:rsidR="003A59F7" w:rsidRPr="002467A8">
        <w:rPr>
          <w:rFonts w:ascii="Times New Roman" w:hAnsi="Times New Roman"/>
          <w:bCs/>
          <w:color w:val="111111"/>
          <w:sz w:val="24"/>
          <w:szCs w:val="24"/>
        </w:rPr>
        <w:t xml:space="preserve"> [</w:t>
      </w:r>
      <w:r w:rsidR="00CF1508" w:rsidRPr="00CF1508">
        <w:rPr>
          <w:rFonts w:ascii="Times New Roman" w:hAnsi="Times New Roman"/>
          <w:bCs/>
          <w:color w:val="111111"/>
          <w:sz w:val="24"/>
          <w:szCs w:val="24"/>
        </w:rPr>
        <w:t>23</w:t>
      </w:r>
      <w:r w:rsidR="003A59F7" w:rsidRPr="002467A8">
        <w:rPr>
          <w:rFonts w:ascii="Times New Roman" w:hAnsi="Times New Roman"/>
          <w:bCs/>
          <w:color w:val="111111"/>
          <w:sz w:val="24"/>
          <w:szCs w:val="24"/>
        </w:rPr>
        <w:t>]</w:t>
      </w:r>
      <w:r w:rsidRPr="000F1844">
        <w:rPr>
          <w:rFonts w:ascii="Times New Roman" w:hAnsi="Times New Roman"/>
          <w:bCs/>
          <w:color w:val="111111"/>
          <w:sz w:val="24"/>
          <w:szCs w:val="24"/>
        </w:rPr>
        <w:t>.</w:t>
      </w:r>
    </w:p>
    <w:p w:rsidR="008F2737" w:rsidRDefault="008F2737" w:rsidP="008F2737">
      <w:pPr>
        <w:spacing w:line="360" w:lineRule="auto"/>
        <w:jc w:val="both"/>
        <w:rPr>
          <w:rFonts w:ascii="Times New Roman" w:hAnsi="Times New Roman"/>
          <w:bCs/>
          <w:color w:val="111111"/>
          <w:sz w:val="24"/>
          <w:szCs w:val="24"/>
        </w:rPr>
      </w:pPr>
      <w:r>
        <w:rPr>
          <w:rFonts w:ascii="Times New Roman" w:hAnsi="Times New Roman"/>
          <w:bCs/>
          <w:color w:val="111111"/>
          <w:sz w:val="24"/>
          <w:szCs w:val="24"/>
        </w:rPr>
        <w:t xml:space="preserve">Современные самарские мастера производят сувенирную продукцию из глины, кожи, дерева, текстиля и даже продуктов питания. На территории Самарской области </w:t>
      </w:r>
      <w:r w:rsidRPr="009527EC">
        <w:rPr>
          <w:rFonts w:ascii="Times New Roman" w:hAnsi="Times New Roman"/>
          <w:bCs/>
          <w:i/>
          <w:color w:val="111111"/>
          <w:sz w:val="24"/>
          <w:szCs w:val="24"/>
        </w:rPr>
        <w:t>148 ремесленников и производителей сувенирной продукции</w:t>
      </w:r>
      <w:r>
        <w:rPr>
          <w:rFonts w:ascii="Times New Roman" w:hAnsi="Times New Roman"/>
          <w:bCs/>
          <w:i/>
          <w:color w:val="111111"/>
          <w:sz w:val="24"/>
          <w:szCs w:val="24"/>
        </w:rPr>
        <w:t>, многие из которых являются победителями и призерами Всероссийского фестиваля-конкурса «Туристический сувенир» 2014-2015 г.</w:t>
      </w:r>
      <w:r w:rsidR="003A59F7">
        <w:rPr>
          <w:rStyle w:val="af6"/>
          <w:rFonts w:ascii="Times New Roman" w:hAnsi="Times New Roman"/>
          <w:bCs/>
          <w:i/>
          <w:color w:val="111111"/>
          <w:sz w:val="24"/>
          <w:szCs w:val="24"/>
        </w:rPr>
        <w:footnoteReference w:id="3"/>
      </w:r>
      <w:r>
        <w:rPr>
          <w:rFonts w:ascii="Times New Roman" w:hAnsi="Times New Roman"/>
          <w:bCs/>
          <w:color w:val="111111"/>
          <w:sz w:val="24"/>
          <w:szCs w:val="24"/>
        </w:rPr>
        <w:t xml:space="preserve"> </w:t>
      </w:r>
    </w:p>
    <w:p w:rsidR="008F2737" w:rsidRDefault="008F2737" w:rsidP="008F2737">
      <w:pPr>
        <w:spacing w:line="360" w:lineRule="auto"/>
        <w:jc w:val="both"/>
        <w:rPr>
          <w:rFonts w:ascii="Times New Roman" w:hAnsi="Times New Roman"/>
          <w:bCs/>
          <w:i/>
          <w:color w:val="111111"/>
          <w:sz w:val="24"/>
          <w:szCs w:val="24"/>
        </w:rPr>
      </w:pPr>
      <w:r>
        <w:rPr>
          <w:rFonts w:ascii="Times New Roman" w:hAnsi="Times New Roman"/>
          <w:bCs/>
          <w:color w:val="111111"/>
          <w:sz w:val="24"/>
          <w:szCs w:val="24"/>
        </w:rPr>
        <w:t xml:space="preserve">Оценка духовных объектов культурно-исторических ресурсов – неотъемлемая часть оценки потенциала, поскольку позволяет выявить духовные ориентиры жителей местности, складывающиеся на протяжении исторического развития. К духовным ресурсам, как правило, относят </w:t>
      </w:r>
      <w:r w:rsidRPr="007F4716">
        <w:rPr>
          <w:rFonts w:ascii="Times New Roman" w:hAnsi="Times New Roman"/>
          <w:bCs/>
          <w:i/>
          <w:color w:val="111111"/>
          <w:sz w:val="24"/>
          <w:szCs w:val="24"/>
        </w:rPr>
        <w:t>литературное, музыкальное и фольклорное наследие.</w:t>
      </w:r>
    </w:p>
    <w:p w:rsidR="008F2737" w:rsidRDefault="008F2737" w:rsidP="008F2737">
      <w:pPr>
        <w:spacing w:line="360" w:lineRule="auto"/>
        <w:jc w:val="both"/>
        <w:rPr>
          <w:rFonts w:ascii="Times New Roman" w:hAnsi="Times New Roman"/>
          <w:bCs/>
          <w:i/>
          <w:color w:val="111111"/>
          <w:sz w:val="24"/>
          <w:szCs w:val="24"/>
        </w:rPr>
      </w:pPr>
      <w:r>
        <w:rPr>
          <w:rFonts w:ascii="Times New Roman" w:hAnsi="Times New Roman"/>
          <w:bCs/>
          <w:i/>
          <w:color w:val="111111"/>
          <w:sz w:val="24"/>
          <w:szCs w:val="24"/>
        </w:rPr>
        <w:t xml:space="preserve">Литературное наследие </w:t>
      </w:r>
      <w:r w:rsidRPr="00CE03BD">
        <w:rPr>
          <w:rFonts w:ascii="Times New Roman" w:hAnsi="Times New Roman"/>
          <w:bCs/>
          <w:color w:val="111111"/>
          <w:sz w:val="24"/>
          <w:szCs w:val="24"/>
        </w:rPr>
        <w:t>определяется творческой деятельностью именитых писателей и поэтов,</w:t>
      </w:r>
      <w:r>
        <w:rPr>
          <w:rFonts w:ascii="Times New Roman" w:hAnsi="Times New Roman"/>
          <w:bCs/>
          <w:color w:val="111111"/>
          <w:sz w:val="24"/>
          <w:szCs w:val="24"/>
        </w:rPr>
        <w:t xml:space="preserve"> творивших на Самарской земле. К</w:t>
      </w:r>
      <w:r w:rsidRPr="00CE03BD">
        <w:rPr>
          <w:rFonts w:ascii="Times New Roman" w:hAnsi="Times New Roman"/>
          <w:bCs/>
          <w:color w:val="111111"/>
          <w:sz w:val="24"/>
          <w:szCs w:val="24"/>
        </w:rPr>
        <w:t xml:space="preserve"> их числу относятся</w:t>
      </w:r>
      <w:r>
        <w:rPr>
          <w:rFonts w:ascii="Times New Roman" w:hAnsi="Times New Roman"/>
          <w:bCs/>
          <w:i/>
          <w:color w:val="111111"/>
          <w:sz w:val="24"/>
          <w:szCs w:val="24"/>
        </w:rPr>
        <w:t xml:space="preserve">  А.С.Пушкин, А.Н.Островский, Л.Н.Толстой, М. Горький, А.Н.Толстой.</w:t>
      </w:r>
    </w:p>
    <w:p w:rsidR="008F2737" w:rsidRDefault="008F2737" w:rsidP="008F2737">
      <w:pPr>
        <w:spacing w:line="360" w:lineRule="auto"/>
        <w:jc w:val="both"/>
        <w:rPr>
          <w:rFonts w:ascii="Times New Roman" w:hAnsi="Times New Roman"/>
          <w:bCs/>
          <w:color w:val="111111"/>
          <w:sz w:val="24"/>
          <w:szCs w:val="24"/>
        </w:rPr>
      </w:pPr>
      <w:proofErr w:type="gramStart"/>
      <w:r w:rsidRPr="00CF49E7">
        <w:rPr>
          <w:rFonts w:ascii="Times New Roman" w:hAnsi="Times New Roman"/>
          <w:bCs/>
          <w:color w:val="111111"/>
          <w:sz w:val="24"/>
          <w:szCs w:val="24"/>
        </w:rPr>
        <w:t>Так, путешествуя по Самарской губернии</w:t>
      </w:r>
      <w:r>
        <w:rPr>
          <w:rFonts w:ascii="Times New Roman" w:hAnsi="Times New Roman"/>
          <w:bCs/>
          <w:color w:val="111111"/>
          <w:sz w:val="24"/>
          <w:szCs w:val="24"/>
        </w:rPr>
        <w:t>,</w:t>
      </w:r>
      <w:r w:rsidRPr="00CF49E7">
        <w:rPr>
          <w:rFonts w:ascii="Times New Roman" w:hAnsi="Times New Roman"/>
          <w:bCs/>
          <w:color w:val="111111"/>
          <w:sz w:val="24"/>
          <w:szCs w:val="24"/>
        </w:rPr>
        <w:t xml:space="preserve"> А.С.Пушкин, собирал материал для романа «Капитанская дочка», который входит в школьную программу, общался с местными крестьянами-стариками, которые помнили события пугачевского восстания 1773-1775 г. Опираясь на этот исторический факт, экскурсоводы Самарской области </w:t>
      </w:r>
      <w:r w:rsidRPr="00CF49E7">
        <w:rPr>
          <w:rFonts w:ascii="Times New Roman" w:hAnsi="Times New Roman"/>
          <w:bCs/>
          <w:color w:val="111111"/>
          <w:sz w:val="24"/>
          <w:szCs w:val="24"/>
        </w:rPr>
        <w:lastRenderedPageBreak/>
        <w:t xml:space="preserve">разработали туристский маршрут «А.С.Пушкин в Оренбуржье» (А.С..Пушкин в самарском краеведении). </w:t>
      </w:r>
      <w:proofErr w:type="gramEnd"/>
    </w:p>
    <w:p w:rsidR="008F2737" w:rsidRDefault="008F2737" w:rsidP="008F2737">
      <w:pPr>
        <w:spacing w:line="360" w:lineRule="auto"/>
        <w:jc w:val="both"/>
        <w:rPr>
          <w:rFonts w:ascii="Times New Roman" w:hAnsi="Times New Roman"/>
          <w:bCs/>
          <w:color w:val="111111"/>
          <w:sz w:val="24"/>
          <w:szCs w:val="24"/>
        </w:rPr>
      </w:pPr>
      <w:r>
        <w:rPr>
          <w:rFonts w:ascii="Times New Roman" w:hAnsi="Times New Roman"/>
          <w:bCs/>
          <w:color w:val="111111"/>
          <w:sz w:val="24"/>
          <w:szCs w:val="24"/>
        </w:rPr>
        <w:t>Первая крупная пьеса «Банкрот» («Свои люди – сочтемся») будущего известного драматурга А.Н. Островского, ныне популярная пьеса на российской театральной сцене, была впервые прочитана в Самаре. Успех публичного чтения знаменитой комедии укрепил уверенность драматурга в своем творческом таланте, а быт и нравы уездных дворян, чиновников, купцов послужили хорошим подспорьем для написания будущих пьес</w:t>
      </w:r>
      <w:r w:rsidR="003A59F7" w:rsidRPr="002467A8">
        <w:rPr>
          <w:rFonts w:ascii="Times New Roman" w:hAnsi="Times New Roman"/>
          <w:bCs/>
          <w:color w:val="111111"/>
          <w:sz w:val="24"/>
          <w:szCs w:val="24"/>
        </w:rPr>
        <w:t xml:space="preserve"> [</w:t>
      </w:r>
      <w:r w:rsidR="00D25621" w:rsidRPr="00D25621">
        <w:rPr>
          <w:rFonts w:ascii="Times New Roman" w:hAnsi="Times New Roman"/>
          <w:bCs/>
          <w:color w:val="111111"/>
          <w:sz w:val="24"/>
          <w:szCs w:val="24"/>
        </w:rPr>
        <w:t>8</w:t>
      </w:r>
      <w:r w:rsidR="003A59F7" w:rsidRPr="002467A8">
        <w:rPr>
          <w:rFonts w:ascii="Times New Roman" w:hAnsi="Times New Roman"/>
          <w:bCs/>
          <w:color w:val="111111"/>
          <w:sz w:val="24"/>
          <w:szCs w:val="24"/>
        </w:rPr>
        <w:t>]</w:t>
      </w:r>
      <w:r w:rsidRPr="00904228">
        <w:rPr>
          <w:rFonts w:ascii="Times New Roman" w:hAnsi="Times New Roman"/>
          <w:bCs/>
          <w:color w:val="111111"/>
          <w:sz w:val="24"/>
          <w:szCs w:val="24"/>
        </w:rPr>
        <w:t>.</w:t>
      </w:r>
    </w:p>
    <w:p w:rsidR="008F2737" w:rsidRDefault="008F2737" w:rsidP="008F2737">
      <w:pPr>
        <w:spacing w:line="360" w:lineRule="auto"/>
        <w:jc w:val="both"/>
        <w:rPr>
          <w:rFonts w:ascii="Times New Roman" w:hAnsi="Times New Roman"/>
          <w:bCs/>
          <w:color w:val="111111"/>
          <w:sz w:val="24"/>
          <w:szCs w:val="24"/>
        </w:rPr>
      </w:pPr>
      <w:r w:rsidRPr="00290288">
        <w:rPr>
          <w:rFonts w:ascii="Times New Roman" w:hAnsi="Times New Roman"/>
          <w:bCs/>
          <w:i/>
          <w:color w:val="111111"/>
          <w:sz w:val="24"/>
          <w:szCs w:val="24"/>
        </w:rPr>
        <w:t>Алексеевский район</w:t>
      </w:r>
      <w:r>
        <w:rPr>
          <w:rFonts w:ascii="Times New Roman" w:hAnsi="Times New Roman"/>
          <w:bCs/>
          <w:color w:val="111111"/>
          <w:sz w:val="24"/>
          <w:szCs w:val="24"/>
        </w:rPr>
        <w:t xml:space="preserve"> гордится тем, что сюда на протяжении 20 лет приезжал в свои два имения великий русский писатель </w:t>
      </w:r>
      <w:r w:rsidRPr="00290288">
        <w:rPr>
          <w:rFonts w:ascii="Times New Roman" w:hAnsi="Times New Roman"/>
          <w:bCs/>
          <w:i/>
          <w:color w:val="111111"/>
          <w:sz w:val="24"/>
          <w:szCs w:val="24"/>
        </w:rPr>
        <w:t>Л.Н.Толстой</w:t>
      </w:r>
      <w:r>
        <w:rPr>
          <w:rFonts w:ascii="Times New Roman" w:hAnsi="Times New Roman"/>
          <w:bCs/>
          <w:color w:val="111111"/>
          <w:sz w:val="24"/>
          <w:szCs w:val="24"/>
        </w:rPr>
        <w:t xml:space="preserve"> с целью изучить быт и нравы местного населения. Этот опыт он позже использовал в написании нескольких томов «Войны и мира».</w:t>
      </w:r>
    </w:p>
    <w:p w:rsidR="008F2737" w:rsidRDefault="008F2737" w:rsidP="008F2737">
      <w:pPr>
        <w:spacing w:line="360" w:lineRule="auto"/>
        <w:jc w:val="both"/>
        <w:rPr>
          <w:rFonts w:ascii="Times New Roman" w:hAnsi="Times New Roman"/>
          <w:bCs/>
          <w:color w:val="111111"/>
          <w:sz w:val="24"/>
          <w:szCs w:val="24"/>
        </w:rPr>
      </w:pPr>
      <w:r>
        <w:rPr>
          <w:rFonts w:ascii="Times New Roman" w:hAnsi="Times New Roman"/>
          <w:bCs/>
          <w:color w:val="111111"/>
          <w:sz w:val="24"/>
          <w:szCs w:val="24"/>
        </w:rPr>
        <w:t xml:space="preserve">В городской усадьбе второй половины </w:t>
      </w:r>
      <w:r>
        <w:rPr>
          <w:rFonts w:ascii="Times New Roman" w:hAnsi="Times New Roman"/>
          <w:bCs/>
          <w:color w:val="111111"/>
          <w:sz w:val="24"/>
          <w:szCs w:val="24"/>
          <w:lang w:val="en-US"/>
        </w:rPr>
        <w:t>XIX</w:t>
      </w:r>
      <w:r w:rsidRPr="00582630">
        <w:rPr>
          <w:rFonts w:ascii="Times New Roman" w:hAnsi="Times New Roman"/>
          <w:bCs/>
          <w:color w:val="111111"/>
          <w:sz w:val="24"/>
          <w:szCs w:val="24"/>
        </w:rPr>
        <w:t xml:space="preserve"> </w:t>
      </w:r>
      <w:proofErr w:type="gramStart"/>
      <w:r>
        <w:rPr>
          <w:rFonts w:ascii="Times New Roman" w:hAnsi="Times New Roman"/>
          <w:bCs/>
          <w:color w:val="111111"/>
          <w:sz w:val="24"/>
          <w:szCs w:val="24"/>
        </w:rPr>
        <w:t>в</w:t>
      </w:r>
      <w:proofErr w:type="gramEnd"/>
      <w:r>
        <w:rPr>
          <w:rFonts w:ascii="Times New Roman" w:hAnsi="Times New Roman"/>
          <w:bCs/>
          <w:color w:val="111111"/>
          <w:sz w:val="24"/>
          <w:szCs w:val="24"/>
        </w:rPr>
        <w:t xml:space="preserve">. </w:t>
      </w:r>
      <w:proofErr w:type="gramStart"/>
      <w:r>
        <w:rPr>
          <w:rFonts w:ascii="Times New Roman" w:hAnsi="Times New Roman"/>
          <w:bCs/>
          <w:color w:val="111111"/>
          <w:sz w:val="24"/>
          <w:szCs w:val="24"/>
        </w:rPr>
        <w:t>на</w:t>
      </w:r>
      <w:proofErr w:type="gramEnd"/>
      <w:r>
        <w:rPr>
          <w:rFonts w:ascii="Times New Roman" w:hAnsi="Times New Roman"/>
          <w:bCs/>
          <w:color w:val="111111"/>
          <w:sz w:val="24"/>
          <w:szCs w:val="24"/>
        </w:rPr>
        <w:t xml:space="preserve"> одной из старинных улиц г. Самары прошло детство известного русского писателя А.Н.Толстого. Дом принадлежал отчиму писателя, позже был национализирован и стал коммунальным жильем. К столетнему юбилею писателя в 1983 г. в усадьбе организовали музей как филиал Самарского литературного музея им. М.Горького, на открытии которого присутствовали дети и внуки писателя, передавшие ценные документы и экспонаты. Тем не менее, изначально литературная репутация Самарской губернии была связана с годовым пребыванием - бегством М.Горького в г</w:t>
      </w:r>
      <w:proofErr w:type="gramStart"/>
      <w:r>
        <w:rPr>
          <w:rFonts w:ascii="Times New Roman" w:hAnsi="Times New Roman"/>
          <w:bCs/>
          <w:color w:val="111111"/>
          <w:sz w:val="24"/>
          <w:szCs w:val="24"/>
        </w:rPr>
        <w:t>.С</w:t>
      </w:r>
      <w:proofErr w:type="gramEnd"/>
      <w:r>
        <w:rPr>
          <w:rFonts w:ascii="Times New Roman" w:hAnsi="Times New Roman"/>
          <w:bCs/>
          <w:color w:val="111111"/>
          <w:sz w:val="24"/>
          <w:szCs w:val="24"/>
        </w:rPr>
        <w:t xml:space="preserve">амару после начала дела о петрашевцах. В 1895-1896 годы М.Горький написал известные каждому школьнику рассказы «Старуха </w:t>
      </w:r>
      <w:proofErr w:type="spellStart"/>
      <w:r>
        <w:rPr>
          <w:rFonts w:ascii="Times New Roman" w:hAnsi="Times New Roman"/>
          <w:bCs/>
          <w:color w:val="111111"/>
          <w:sz w:val="24"/>
          <w:szCs w:val="24"/>
        </w:rPr>
        <w:t>Изергиль</w:t>
      </w:r>
      <w:proofErr w:type="spellEnd"/>
      <w:r>
        <w:rPr>
          <w:rFonts w:ascii="Times New Roman" w:hAnsi="Times New Roman"/>
          <w:bCs/>
          <w:color w:val="111111"/>
          <w:sz w:val="24"/>
          <w:szCs w:val="24"/>
        </w:rPr>
        <w:t>», «Песнь о Соколе», «Песнь о Бурев</w:t>
      </w:r>
      <w:r w:rsidR="003A59F7">
        <w:rPr>
          <w:rFonts w:ascii="Times New Roman" w:hAnsi="Times New Roman"/>
          <w:bCs/>
          <w:color w:val="111111"/>
          <w:sz w:val="24"/>
          <w:szCs w:val="24"/>
        </w:rPr>
        <w:t xml:space="preserve">естнике», несколько </w:t>
      </w:r>
      <w:r w:rsidR="003A59F7" w:rsidRPr="00904228">
        <w:rPr>
          <w:rFonts w:ascii="Times New Roman" w:hAnsi="Times New Roman"/>
          <w:bCs/>
          <w:color w:val="111111"/>
          <w:sz w:val="24"/>
          <w:szCs w:val="24"/>
        </w:rPr>
        <w:t xml:space="preserve">фельетонов </w:t>
      </w:r>
      <w:r w:rsidR="003A59F7" w:rsidRPr="002467A8">
        <w:rPr>
          <w:rFonts w:ascii="Times New Roman" w:hAnsi="Times New Roman"/>
          <w:bCs/>
          <w:color w:val="111111"/>
          <w:sz w:val="24"/>
          <w:szCs w:val="24"/>
        </w:rPr>
        <w:t>[</w:t>
      </w:r>
      <w:r w:rsidR="00D25621" w:rsidRPr="00D25621">
        <w:rPr>
          <w:rFonts w:ascii="Times New Roman" w:hAnsi="Times New Roman"/>
          <w:bCs/>
          <w:color w:val="111111"/>
          <w:sz w:val="24"/>
          <w:szCs w:val="24"/>
        </w:rPr>
        <w:t>8</w:t>
      </w:r>
      <w:r w:rsidR="003A59F7" w:rsidRPr="002467A8">
        <w:rPr>
          <w:rFonts w:ascii="Times New Roman" w:hAnsi="Times New Roman"/>
          <w:bCs/>
          <w:color w:val="111111"/>
          <w:sz w:val="24"/>
          <w:szCs w:val="24"/>
        </w:rPr>
        <w:t>]</w:t>
      </w:r>
      <w:r w:rsidRPr="00904228">
        <w:rPr>
          <w:rFonts w:ascii="Times New Roman" w:hAnsi="Times New Roman"/>
          <w:bCs/>
          <w:color w:val="111111"/>
          <w:sz w:val="24"/>
          <w:szCs w:val="24"/>
        </w:rPr>
        <w:t>.</w:t>
      </w:r>
    </w:p>
    <w:p w:rsidR="008F2737" w:rsidRDefault="008F2737" w:rsidP="008F2737">
      <w:pPr>
        <w:spacing w:line="360" w:lineRule="auto"/>
        <w:jc w:val="both"/>
        <w:rPr>
          <w:rFonts w:ascii="Times New Roman" w:hAnsi="Times New Roman"/>
          <w:bCs/>
          <w:color w:val="111111"/>
          <w:sz w:val="24"/>
          <w:szCs w:val="24"/>
        </w:rPr>
      </w:pPr>
      <w:proofErr w:type="gramStart"/>
      <w:r>
        <w:rPr>
          <w:rFonts w:ascii="Times New Roman" w:hAnsi="Times New Roman"/>
          <w:bCs/>
          <w:color w:val="111111"/>
          <w:sz w:val="24"/>
          <w:szCs w:val="24"/>
        </w:rPr>
        <w:t>В период Великой Отечественной войны г. Куйбышев был не только рабочим центром, снабжавшим фронт, но и сосредоточением культурного потенциала, воплотившемся в творчестве многих советских певцов, музыкантов, композиторов – Ильи Шатрова (завершил написание вальса «На сопках Маньчжурии» в 1907 г.), Дмитрия Шостаковича, Владимира Высоцкого др</w:t>
      </w:r>
      <w:r w:rsidRPr="00904228">
        <w:rPr>
          <w:rFonts w:ascii="Times New Roman" w:hAnsi="Times New Roman"/>
          <w:bCs/>
          <w:sz w:val="24"/>
          <w:szCs w:val="24"/>
        </w:rPr>
        <w:t>.</w:t>
      </w:r>
      <w:r w:rsidRPr="00904228">
        <w:rPr>
          <w:sz w:val="24"/>
          <w:szCs w:val="24"/>
        </w:rPr>
        <w:t xml:space="preserve"> </w:t>
      </w:r>
      <w:r w:rsidR="003A59F7" w:rsidRPr="002467A8">
        <w:rPr>
          <w:sz w:val="24"/>
          <w:szCs w:val="24"/>
        </w:rPr>
        <w:t>[</w:t>
      </w:r>
      <w:r w:rsidR="00D25621" w:rsidRPr="00D25621">
        <w:rPr>
          <w:sz w:val="24"/>
          <w:szCs w:val="24"/>
        </w:rPr>
        <w:t>8</w:t>
      </w:r>
      <w:r w:rsidR="003A59F7" w:rsidRPr="002467A8">
        <w:rPr>
          <w:sz w:val="24"/>
          <w:szCs w:val="24"/>
        </w:rPr>
        <w:t>] .</w:t>
      </w:r>
      <w:r>
        <w:rPr>
          <w:rFonts w:ascii="Times New Roman" w:hAnsi="Times New Roman"/>
          <w:bCs/>
          <w:color w:val="111111"/>
          <w:sz w:val="24"/>
          <w:szCs w:val="24"/>
        </w:rPr>
        <w:t>Именно в этот непростой для всего советского народа период, 5 марта 1942 г. в зале областного</w:t>
      </w:r>
      <w:proofErr w:type="gramEnd"/>
      <w:r>
        <w:rPr>
          <w:rFonts w:ascii="Times New Roman" w:hAnsi="Times New Roman"/>
          <w:bCs/>
          <w:color w:val="111111"/>
          <w:sz w:val="24"/>
          <w:szCs w:val="24"/>
        </w:rPr>
        <w:t xml:space="preserve"> театра оперы и балета в </w:t>
      </w:r>
      <w:proofErr w:type="gramStart"/>
      <w:r>
        <w:rPr>
          <w:rFonts w:ascii="Times New Roman" w:hAnsi="Times New Roman"/>
          <w:bCs/>
          <w:color w:val="111111"/>
          <w:sz w:val="24"/>
          <w:szCs w:val="24"/>
        </w:rPr>
        <w:t>г</w:t>
      </w:r>
      <w:proofErr w:type="gramEnd"/>
      <w:r>
        <w:rPr>
          <w:rFonts w:ascii="Times New Roman" w:hAnsi="Times New Roman"/>
          <w:bCs/>
          <w:color w:val="111111"/>
          <w:sz w:val="24"/>
          <w:szCs w:val="24"/>
        </w:rPr>
        <w:t>. Куйбышеве состоялась премьера Седьмой симфонии Дмитрия Шостаковича.</w:t>
      </w:r>
    </w:p>
    <w:p w:rsidR="008F2737" w:rsidRPr="003A59F7" w:rsidRDefault="008F2737" w:rsidP="008F2737">
      <w:pPr>
        <w:spacing w:line="360" w:lineRule="auto"/>
        <w:jc w:val="both"/>
        <w:rPr>
          <w:rFonts w:ascii="Times New Roman" w:hAnsi="Times New Roman"/>
          <w:bCs/>
          <w:sz w:val="24"/>
          <w:szCs w:val="24"/>
        </w:rPr>
      </w:pPr>
      <w:r>
        <w:rPr>
          <w:rFonts w:ascii="Times New Roman" w:hAnsi="Times New Roman"/>
          <w:bCs/>
          <w:color w:val="111111"/>
          <w:sz w:val="24"/>
          <w:szCs w:val="24"/>
        </w:rPr>
        <w:t xml:space="preserve">На одной из главных улиц </w:t>
      </w:r>
      <w:proofErr w:type="gramStart"/>
      <w:r>
        <w:rPr>
          <w:rFonts w:ascii="Times New Roman" w:hAnsi="Times New Roman"/>
          <w:bCs/>
          <w:color w:val="111111"/>
          <w:sz w:val="24"/>
          <w:szCs w:val="24"/>
        </w:rPr>
        <w:t>г</w:t>
      </w:r>
      <w:proofErr w:type="gramEnd"/>
      <w:r>
        <w:rPr>
          <w:rFonts w:ascii="Times New Roman" w:hAnsi="Times New Roman"/>
          <w:bCs/>
          <w:color w:val="111111"/>
          <w:sz w:val="24"/>
          <w:szCs w:val="24"/>
        </w:rPr>
        <w:t xml:space="preserve">. Самара находится здание, в котором впервые была собрана экспозиция, посвященная жизни и творчеству В. Высоцкого. Инициатором </w:t>
      </w:r>
      <w:r>
        <w:rPr>
          <w:rFonts w:ascii="Times New Roman" w:hAnsi="Times New Roman"/>
          <w:bCs/>
          <w:color w:val="111111"/>
          <w:sz w:val="24"/>
          <w:szCs w:val="24"/>
        </w:rPr>
        <w:lastRenderedPageBreak/>
        <w:t xml:space="preserve">создания экспозиции, которая впоследствии переросла из подпольной организации в </w:t>
      </w:r>
      <w:r w:rsidRPr="00DA0136">
        <w:rPr>
          <w:rFonts w:ascii="Times New Roman" w:hAnsi="Times New Roman"/>
          <w:bCs/>
          <w:i/>
          <w:color w:val="111111"/>
          <w:sz w:val="24"/>
          <w:szCs w:val="24"/>
        </w:rPr>
        <w:t>мемориальный центр-музей</w:t>
      </w:r>
      <w:r w:rsidRPr="00DA0136">
        <w:rPr>
          <w:rFonts w:ascii="Times New Roman" w:hAnsi="Times New Roman"/>
          <w:bCs/>
          <w:color w:val="111111"/>
          <w:sz w:val="24"/>
          <w:szCs w:val="24"/>
        </w:rPr>
        <w:t xml:space="preserve">, стал Всеволод </w:t>
      </w:r>
      <w:proofErr w:type="spellStart"/>
      <w:r w:rsidRPr="00DA0136">
        <w:rPr>
          <w:rFonts w:ascii="Times New Roman" w:hAnsi="Times New Roman"/>
          <w:bCs/>
          <w:color w:val="111111"/>
          <w:sz w:val="24"/>
          <w:szCs w:val="24"/>
        </w:rPr>
        <w:t>Ханчин</w:t>
      </w:r>
      <w:proofErr w:type="spellEnd"/>
      <w:r w:rsidRPr="00DA0136">
        <w:rPr>
          <w:rFonts w:ascii="Times New Roman" w:hAnsi="Times New Roman"/>
          <w:bCs/>
          <w:color w:val="111111"/>
          <w:sz w:val="24"/>
          <w:szCs w:val="24"/>
        </w:rPr>
        <w:t>, более 13 лет знавший поэта</w:t>
      </w:r>
      <w:r w:rsidR="003A59F7">
        <w:rPr>
          <w:rFonts w:ascii="Times New Roman" w:hAnsi="Times New Roman"/>
          <w:bCs/>
          <w:color w:val="111111"/>
          <w:sz w:val="24"/>
          <w:szCs w:val="24"/>
        </w:rPr>
        <w:t>.</w:t>
      </w:r>
    </w:p>
    <w:p w:rsidR="008F2737" w:rsidRPr="002467A8" w:rsidRDefault="008F2737" w:rsidP="003A59F7">
      <w:pPr>
        <w:spacing w:line="360" w:lineRule="auto"/>
        <w:jc w:val="both"/>
        <w:rPr>
          <w:rFonts w:ascii="Times New Roman" w:hAnsi="Times New Roman"/>
          <w:bCs/>
          <w:sz w:val="24"/>
          <w:szCs w:val="24"/>
        </w:rPr>
      </w:pPr>
      <w:r>
        <w:rPr>
          <w:rFonts w:ascii="Times New Roman" w:hAnsi="Times New Roman"/>
          <w:bCs/>
          <w:color w:val="111111"/>
          <w:sz w:val="24"/>
          <w:szCs w:val="24"/>
        </w:rPr>
        <w:t xml:space="preserve">Самарская область имеет пестрый этнический состав. Вследствие этого фольклорное наследие, как правило, присутствует в регионах, где преобладают мордовский, татарский, чувашский этносы. Тем не менее, особе место занимает </w:t>
      </w:r>
      <w:proofErr w:type="spellStart"/>
      <w:r w:rsidRPr="005716B9">
        <w:rPr>
          <w:rFonts w:ascii="Times New Roman" w:hAnsi="Times New Roman"/>
          <w:bCs/>
          <w:i/>
          <w:color w:val="111111"/>
          <w:sz w:val="24"/>
          <w:szCs w:val="24"/>
        </w:rPr>
        <w:t>Шенталинский</w:t>
      </w:r>
      <w:proofErr w:type="spellEnd"/>
      <w:r w:rsidRPr="005716B9">
        <w:rPr>
          <w:rFonts w:ascii="Times New Roman" w:hAnsi="Times New Roman"/>
          <w:bCs/>
          <w:i/>
          <w:color w:val="111111"/>
          <w:sz w:val="24"/>
          <w:szCs w:val="24"/>
        </w:rPr>
        <w:t xml:space="preserve"> район</w:t>
      </w:r>
      <w:r>
        <w:rPr>
          <w:rFonts w:ascii="Times New Roman" w:hAnsi="Times New Roman"/>
          <w:bCs/>
          <w:color w:val="111111"/>
          <w:sz w:val="24"/>
          <w:szCs w:val="24"/>
        </w:rPr>
        <w:t xml:space="preserve">, в котором </w:t>
      </w:r>
      <w:r w:rsidRPr="00D93B7B">
        <w:rPr>
          <w:rFonts w:ascii="Times New Roman" w:hAnsi="Times New Roman"/>
          <w:sz w:val="24"/>
          <w:szCs w:val="24"/>
          <w:shd w:val="clear" w:color="auto" w:fill="FAFAFA"/>
        </w:rPr>
        <w:t>находится уникальный музей, созданный по материалам выдающегося мордовского фольклориста Михаила Чувашева, который за свою жизнь собрал более 2000 песенных памятников мордовского народа</w:t>
      </w:r>
      <w:r w:rsidR="003A59F7">
        <w:rPr>
          <w:rFonts w:ascii="Times New Roman" w:hAnsi="Times New Roman"/>
          <w:sz w:val="24"/>
          <w:szCs w:val="24"/>
          <w:shd w:val="clear" w:color="auto" w:fill="FAFAFA"/>
        </w:rPr>
        <w:t xml:space="preserve"> </w:t>
      </w:r>
      <w:r w:rsidR="003A59F7" w:rsidRPr="002467A8">
        <w:rPr>
          <w:rFonts w:ascii="Times New Roman" w:hAnsi="Times New Roman"/>
          <w:bCs/>
          <w:color w:val="111111"/>
          <w:sz w:val="24"/>
          <w:szCs w:val="24"/>
        </w:rPr>
        <w:t>[</w:t>
      </w:r>
      <w:r w:rsidR="00AF0ADC" w:rsidRPr="00AF0ADC">
        <w:rPr>
          <w:rFonts w:ascii="Times New Roman" w:hAnsi="Times New Roman"/>
          <w:bCs/>
          <w:color w:val="111111"/>
          <w:sz w:val="24"/>
          <w:szCs w:val="24"/>
        </w:rPr>
        <w:t>23</w:t>
      </w:r>
      <w:r w:rsidR="003A59F7" w:rsidRPr="002467A8">
        <w:rPr>
          <w:rFonts w:ascii="Times New Roman" w:hAnsi="Times New Roman"/>
          <w:bCs/>
          <w:color w:val="111111"/>
          <w:sz w:val="24"/>
          <w:szCs w:val="24"/>
        </w:rPr>
        <w:t>]</w:t>
      </w:r>
      <w:r w:rsidR="003A59F7" w:rsidRPr="00DA0136">
        <w:rPr>
          <w:rFonts w:ascii="Times New Roman" w:hAnsi="Times New Roman"/>
          <w:bCs/>
          <w:sz w:val="24"/>
          <w:szCs w:val="24"/>
        </w:rPr>
        <w:t xml:space="preserve">. </w:t>
      </w:r>
    </w:p>
    <w:p w:rsidR="008F2737" w:rsidRPr="002D45CD"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Подводя итог первого параграфа, следуют упомянуть, что методику  Е.Ю. </w:t>
      </w:r>
      <w:proofErr w:type="spellStart"/>
      <w:r>
        <w:rPr>
          <w:rFonts w:ascii="Times New Roman" w:hAnsi="Times New Roman"/>
          <w:sz w:val="24"/>
          <w:szCs w:val="24"/>
        </w:rPr>
        <w:t>Колбовского</w:t>
      </w:r>
      <w:proofErr w:type="spellEnd"/>
      <w:r>
        <w:rPr>
          <w:rFonts w:ascii="Times New Roman" w:hAnsi="Times New Roman"/>
          <w:sz w:val="24"/>
          <w:szCs w:val="24"/>
        </w:rPr>
        <w:t xml:space="preserve"> хорошо применять при оценивании использования историко-культурных ресурсов, поскольку автор методики акцентирует внимание на реальности существования объектов исторического наследия. Результат оценки историко-культурных ресурсов по методике Е.Ю. </w:t>
      </w:r>
      <w:proofErr w:type="spellStart"/>
      <w:r w:rsidRPr="00170D99">
        <w:rPr>
          <w:rFonts w:ascii="Times New Roman" w:hAnsi="Times New Roman"/>
          <w:sz w:val="24"/>
          <w:szCs w:val="24"/>
        </w:rPr>
        <w:t>Колбовского</w:t>
      </w:r>
      <w:proofErr w:type="spellEnd"/>
      <w:r w:rsidRPr="00170D99">
        <w:rPr>
          <w:rFonts w:ascii="Times New Roman" w:hAnsi="Times New Roman"/>
          <w:sz w:val="24"/>
          <w:szCs w:val="24"/>
        </w:rPr>
        <w:t xml:space="preserve"> представлен ниже в виде таблицы с авторскими дополнениями, описанными в первой главе.</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397"/>
        <w:gridCol w:w="722"/>
        <w:gridCol w:w="837"/>
        <w:gridCol w:w="2281"/>
        <w:gridCol w:w="2126"/>
      </w:tblGrid>
      <w:tr w:rsidR="008F2737" w:rsidRPr="00D53A2F" w:rsidTr="008F2737">
        <w:tc>
          <w:tcPr>
            <w:tcW w:w="709"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w:t>
            </w:r>
          </w:p>
        </w:tc>
        <w:tc>
          <w:tcPr>
            <w:tcW w:w="2397" w:type="dxa"/>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Объекты исторического наследия</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 xml:space="preserve">Количество, </w:t>
            </w:r>
            <w:proofErr w:type="spellStart"/>
            <w:proofErr w:type="gramStart"/>
            <w:r w:rsidRPr="00602F01">
              <w:rPr>
                <w:rFonts w:ascii="Times New Roman" w:hAnsi="Times New Roman"/>
                <w:sz w:val="24"/>
                <w:szCs w:val="24"/>
              </w:rPr>
              <w:t>ед</w:t>
            </w:r>
            <w:proofErr w:type="spellEnd"/>
            <w:proofErr w:type="gramEnd"/>
          </w:p>
        </w:tc>
        <w:tc>
          <w:tcPr>
            <w:tcW w:w="2281" w:type="dxa"/>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 xml:space="preserve"> Вид туризма</w:t>
            </w:r>
          </w:p>
        </w:tc>
        <w:tc>
          <w:tcPr>
            <w:tcW w:w="2126" w:type="dxa"/>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Степень использования в туризме</w:t>
            </w:r>
          </w:p>
        </w:tc>
      </w:tr>
      <w:tr w:rsidR="008F2737" w:rsidRPr="00D53A2F" w:rsidTr="008F2737">
        <w:trPr>
          <w:trHeight w:val="321"/>
        </w:trPr>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t>1.</w:t>
            </w: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Монастыри</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7</w:t>
            </w:r>
          </w:p>
        </w:tc>
        <w:tc>
          <w:tcPr>
            <w:tcW w:w="2281" w:type="dxa"/>
            <w:vMerge w:val="restart"/>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Религиозный, паломнический, культурно-познавательный</w:t>
            </w:r>
          </w:p>
        </w:tc>
        <w:tc>
          <w:tcPr>
            <w:tcW w:w="2126" w:type="dxa"/>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Высокая</w:t>
            </w:r>
          </w:p>
        </w:tc>
      </w:tr>
      <w:tr w:rsidR="008F2737" w:rsidRPr="00D53A2F" w:rsidTr="008F2737">
        <w:trPr>
          <w:trHeight w:val="471"/>
        </w:trPr>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t>2.</w:t>
            </w: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Сельские храмы:</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388</w:t>
            </w:r>
          </w:p>
        </w:tc>
        <w:tc>
          <w:tcPr>
            <w:tcW w:w="2281" w:type="dxa"/>
            <w:vMerge/>
          </w:tcPr>
          <w:p w:rsidR="008F2737" w:rsidRPr="00602F01" w:rsidRDefault="008F2737" w:rsidP="008F2737">
            <w:pPr>
              <w:spacing w:line="240" w:lineRule="auto"/>
              <w:jc w:val="both"/>
              <w:rPr>
                <w:rFonts w:ascii="Times New Roman" w:hAnsi="Times New Roman"/>
                <w:sz w:val="24"/>
                <w:szCs w:val="24"/>
              </w:rPr>
            </w:pPr>
          </w:p>
        </w:tc>
        <w:tc>
          <w:tcPr>
            <w:tcW w:w="2126" w:type="dxa"/>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Средняя</w:t>
            </w:r>
          </w:p>
        </w:tc>
      </w:tr>
      <w:tr w:rsidR="008F2737" w:rsidRPr="00D53A2F" w:rsidTr="008F2737">
        <w:trPr>
          <w:trHeight w:val="427"/>
        </w:trPr>
        <w:tc>
          <w:tcPr>
            <w:tcW w:w="709" w:type="dxa"/>
          </w:tcPr>
          <w:p w:rsidR="008F2737" w:rsidRPr="00602F01" w:rsidRDefault="008F2737" w:rsidP="008F2737">
            <w:pPr>
              <w:spacing w:line="240" w:lineRule="auto"/>
              <w:jc w:val="both"/>
              <w:rPr>
                <w:rFonts w:ascii="Times New Roman" w:hAnsi="Times New Roman"/>
                <w:sz w:val="24"/>
                <w:szCs w:val="24"/>
              </w:rPr>
            </w:pP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Храмовое зодчество</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109</w:t>
            </w:r>
          </w:p>
        </w:tc>
        <w:tc>
          <w:tcPr>
            <w:tcW w:w="2281" w:type="dxa"/>
            <w:vMerge/>
          </w:tcPr>
          <w:p w:rsidR="008F2737" w:rsidRPr="00602F01" w:rsidRDefault="008F2737" w:rsidP="008F2737">
            <w:pPr>
              <w:spacing w:line="240" w:lineRule="auto"/>
              <w:jc w:val="both"/>
              <w:rPr>
                <w:rFonts w:ascii="Times New Roman" w:hAnsi="Times New Roman"/>
                <w:sz w:val="24"/>
                <w:szCs w:val="24"/>
              </w:rPr>
            </w:pPr>
          </w:p>
        </w:tc>
        <w:tc>
          <w:tcPr>
            <w:tcW w:w="2126" w:type="dxa"/>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Высокая</w:t>
            </w:r>
          </w:p>
        </w:tc>
      </w:tr>
      <w:tr w:rsidR="008F2737" w:rsidRPr="00D53A2F" w:rsidTr="008F2737">
        <w:trPr>
          <w:trHeight w:val="427"/>
        </w:trPr>
        <w:tc>
          <w:tcPr>
            <w:tcW w:w="709" w:type="dxa"/>
          </w:tcPr>
          <w:p w:rsidR="008F2737" w:rsidRPr="00602F01" w:rsidRDefault="008F2737" w:rsidP="008F2737">
            <w:pPr>
              <w:spacing w:line="240" w:lineRule="auto"/>
              <w:jc w:val="both"/>
              <w:rPr>
                <w:rFonts w:ascii="Times New Roman" w:hAnsi="Times New Roman"/>
                <w:sz w:val="24"/>
                <w:szCs w:val="24"/>
              </w:rPr>
            </w:pP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Деревянное зодчество</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279</w:t>
            </w:r>
          </w:p>
        </w:tc>
        <w:tc>
          <w:tcPr>
            <w:tcW w:w="2281" w:type="dxa"/>
            <w:vMerge/>
          </w:tcPr>
          <w:p w:rsidR="008F2737" w:rsidRPr="00602F01" w:rsidRDefault="008F2737" w:rsidP="008F2737">
            <w:pPr>
              <w:spacing w:line="240" w:lineRule="auto"/>
              <w:jc w:val="both"/>
              <w:rPr>
                <w:rFonts w:ascii="Times New Roman" w:hAnsi="Times New Roman"/>
                <w:sz w:val="24"/>
                <w:szCs w:val="24"/>
              </w:rPr>
            </w:pPr>
          </w:p>
        </w:tc>
        <w:tc>
          <w:tcPr>
            <w:tcW w:w="2126" w:type="dxa"/>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Слабая</w:t>
            </w:r>
          </w:p>
        </w:tc>
      </w:tr>
      <w:tr w:rsidR="008F2737" w:rsidRPr="00D53A2F" w:rsidTr="008F2737">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t>3.</w:t>
            </w: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Памятники археологии:</w:t>
            </w:r>
          </w:p>
          <w:p w:rsidR="008F2737" w:rsidRPr="00602F01" w:rsidRDefault="008F2737" w:rsidP="008F2737">
            <w:pPr>
              <w:spacing w:line="240" w:lineRule="auto"/>
              <w:rPr>
                <w:rFonts w:ascii="Times New Roman" w:hAnsi="Times New Roman"/>
                <w:sz w:val="24"/>
                <w:szCs w:val="24"/>
              </w:rPr>
            </w:pP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2137</w:t>
            </w:r>
          </w:p>
        </w:tc>
        <w:tc>
          <w:tcPr>
            <w:tcW w:w="2281" w:type="dxa"/>
            <w:vMerge w:val="restart"/>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Культурно-познавательный, археологический</w:t>
            </w:r>
          </w:p>
        </w:tc>
        <w:tc>
          <w:tcPr>
            <w:tcW w:w="2126" w:type="dxa"/>
            <w:vMerge w:val="restart"/>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Слабая</w:t>
            </w:r>
          </w:p>
          <w:p w:rsidR="008F2737" w:rsidRPr="00602F01" w:rsidRDefault="008F2737" w:rsidP="008F2737">
            <w:pPr>
              <w:spacing w:line="240" w:lineRule="auto"/>
              <w:jc w:val="both"/>
              <w:rPr>
                <w:rFonts w:ascii="Times New Roman" w:hAnsi="Times New Roman"/>
                <w:i/>
                <w:sz w:val="24"/>
                <w:szCs w:val="24"/>
              </w:rPr>
            </w:pPr>
          </w:p>
        </w:tc>
      </w:tr>
      <w:tr w:rsidR="008F2737" w:rsidRPr="00D53A2F" w:rsidTr="008F2737">
        <w:tc>
          <w:tcPr>
            <w:tcW w:w="709" w:type="dxa"/>
          </w:tcPr>
          <w:p w:rsidR="008F2737" w:rsidRPr="00602F01" w:rsidRDefault="008F2737" w:rsidP="008F2737">
            <w:pPr>
              <w:spacing w:line="240" w:lineRule="auto"/>
              <w:jc w:val="both"/>
              <w:rPr>
                <w:rFonts w:ascii="Times New Roman" w:hAnsi="Times New Roman"/>
                <w:sz w:val="24"/>
                <w:szCs w:val="24"/>
              </w:rPr>
            </w:pP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Федерального значения</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19</w:t>
            </w:r>
          </w:p>
        </w:tc>
        <w:tc>
          <w:tcPr>
            <w:tcW w:w="2281" w:type="dxa"/>
            <w:vMerge/>
          </w:tcPr>
          <w:p w:rsidR="008F2737" w:rsidRPr="00602F01" w:rsidRDefault="008F2737" w:rsidP="008F2737">
            <w:pPr>
              <w:spacing w:line="240" w:lineRule="auto"/>
              <w:jc w:val="both"/>
              <w:rPr>
                <w:rFonts w:ascii="Times New Roman" w:hAnsi="Times New Roman"/>
                <w:sz w:val="24"/>
                <w:szCs w:val="24"/>
              </w:rPr>
            </w:pPr>
          </w:p>
        </w:tc>
        <w:tc>
          <w:tcPr>
            <w:tcW w:w="2126" w:type="dxa"/>
            <w:vMerge/>
          </w:tcPr>
          <w:p w:rsidR="008F2737" w:rsidRPr="00602F01" w:rsidRDefault="008F2737" w:rsidP="008F2737">
            <w:pPr>
              <w:spacing w:line="240" w:lineRule="auto"/>
              <w:jc w:val="both"/>
              <w:rPr>
                <w:rFonts w:ascii="Times New Roman" w:hAnsi="Times New Roman"/>
                <w:i/>
                <w:sz w:val="24"/>
                <w:szCs w:val="24"/>
              </w:rPr>
            </w:pPr>
          </w:p>
        </w:tc>
      </w:tr>
      <w:tr w:rsidR="008F2737" w:rsidRPr="00D53A2F" w:rsidTr="008F2737">
        <w:tc>
          <w:tcPr>
            <w:tcW w:w="709" w:type="dxa"/>
          </w:tcPr>
          <w:p w:rsidR="008F2737" w:rsidRPr="00602F01" w:rsidRDefault="008F2737" w:rsidP="008F2737">
            <w:pPr>
              <w:spacing w:line="240" w:lineRule="auto"/>
              <w:jc w:val="both"/>
              <w:rPr>
                <w:rFonts w:ascii="Times New Roman" w:hAnsi="Times New Roman"/>
                <w:sz w:val="24"/>
                <w:szCs w:val="24"/>
              </w:rPr>
            </w:pP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Регионального значения</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2118</w:t>
            </w:r>
          </w:p>
        </w:tc>
        <w:tc>
          <w:tcPr>
            <w:tcW w:w="2281" w:type="dxa"/>
            <w:vMerge/>
          </w:tcPr>
          <w:p w:rsidR="008F2737" w:rsidRPr="00602F01" w:rsidRDefault="008F2737" w:rsidP="008F2737">
            <w:pPr>
              <w:spacing w:line="240" w:lineRule="auto"/>
              <w:jc w:val="both"/>
              <w:rPr>
                <w:rFonts w:ascii="Times New Roman" w:hAnsi="Times New Roman"/>
                <w:sz w:val="24"/>
                <w:szCs w:val="24"/>
              </w:rPr>
            </w:pPr>
          </w:p>
        </w:tc>
        <w:tc>
          <w:tcPr>
            <w:tcW w:w="2126" w:type="dxa"/>
            <w:vMerge/>
          </w:tcPr>
          <w:p w:rsidR="008F2737" w:rsidRPr="00602F01" w:rsidRDefault="008F2737" w:rsidP="008F2737">
            <w:pPr>
              <w:spacing w:line="240" w:lineRule="auto"/>
              <w:jc w:val="both"/>
              <w:rPr>
                <w:rFonts w:ascii="Times New Roman" w:hAnsi="Times New Roman"/>
                <w:i/>
                <w:sz w:val="24"/>
                <w:szCs w:val="24"/>
              </w:rPr>
            </w:pPr>
          </w:p>
        </w:tc>
      </w:tr>
      <w:tr w:rsidR="008F2737" w:rsidRPr="00D53A2F" w:rsidTr="008F2737">
        <w:trPr>
          <w:trHeight w:val="1450"/>
        </w:trPr>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lastRenderedPageBreak/>
              <w:t>4.</w:t>
            </w: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Места исторических сражений</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1</w:t>
            </w:r>
          </w:p>
        </w:tc>
        <w:tc>
          <w:tcPr>
            <w:tcW w:w="2281" w:type="dxa"/>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Военно-патриотический туризм, событийный</w:t>
            </w:r>
          </w:p>
        </w:tc>
        <w:tc>
          <w:tcPr>
            <w:tcW w:w="2126" w:type="dxa"/>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Средняя</w:t>
            </w:r>
          </w:p>
        </w:tc>
      </w:tr>
      <w:tr w:rsidR="008F2737" w:rsidRPr="00D53A2F" w:rsidTr="008F2737">
        <w:trPr>
          <w:trHeight w:val="501"/>
        </w:trPr>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t>5.</w:t>
            </w: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Архитектурные центры сел и деревень</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9</w:t>
            </w:r>
          </w:p>
        </w:tc>
        <w:tc>
          <w:tcPr>
            <w:tcW w:w="2281" w:type="dxa"/>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Сельский, экологический</w:t>
            </w:r>
          </w:p>
        </w:tc>
        <w:tc>
          <w:tcPr>
            <w:tcW w:w="2126" w:type="dxa"/>
          </w:tcPr>
          <w:p w:rsidR="008F2737" w:rsidRPr="00602F01" w:rsidRDefault="008F2737" w:rsidP="008F2737">
            <w:pPr>
              <w:spacing w:line="240" w:lineRule="auto"/>
              <w:jc w:val="both"/>
              <w:rPr>
                <w:rFonts w:ascii="Times New Roman" w:hAnsi="Times New Roman"/>
                <w:i/>
                <w:sz w:val="24"/>
                <w:szCs w:val="24"/>
              </w:rPr>
            </w:pPr>
            <w:r w:rsidRPr="00602F01">
              <w:rPr>
                <w:rFonts w:ascii="Times New Roman" w:hAnsi="Times New Roman"/>
                <w:i/>
                <w:sz w:val="24"/>
                <w:szCs w:val="24"/>
              </w:rPr>
              <w:t>Средняя</w:t>
            </w:r>
          </w:p>
        </w:tc>
      </w:tr>
      <w:tr w:rsidR="008F2737" w:rsidRPr="00D53A2F" w:rsidTr="008F2737">
        <w:trPr>
          <w:trHeight w:val="501"/>
        </w:trPr>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t>6.</w:t>
            </w:r>
          </w:p>
        </w:tc>
        <w:tc>
          <w:tcPr>
            <w:tcW w:w="2397" w:type="dxa"/>
          </w:tcPr>
          <w:p w:rsidR="008F2737" w:rsidRPr="00602F01" w:rsidRDefault="008F2737" w:rsidP="008F2737">
            <w:pPr>
              <w:spacing w:line="240" w:lineRule="auto"/>
              <w:rPr>
                <w:rFonts w:ascii="Times New Roman" w:hAnsi="Times New Roman"/>
                <w:sz w:val="24"/>
                <w:szCs w:val="24"/>
              </w:rPr>
            </w:pPr>
            <w:r w:rsidRPr="00602F01">
              <w:rPr>
                <w:rFonts w:ascii="Times New Roman" w:hAnsi="Times New Roman"/>
                <w:sz w:val="24"/>
                <w:szCs w:val="24"/>
              </w:rPr>
              <w:t>Развлекательные историко-культурные центры</w:t>
            </w:r>
          </w:p>
        </w:tc>
        <w:tc>
          <w:tcPr>
            <w:tcW w:w="1559" w:type="dxa"/>
            <w:gridSpan w:val="2"/>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7</w:t>
            </w:r>
          </w:p>
        </w:tc>
        <w:tc>
          <w:tcPr>
            <w:tcW w:w="2281" w:type="dxa"/>
          </w:tcPr>
          <w:p w:rsidR="008F2737" w:rsidRPr="00602F01" w:rsidRDefault="008F2737" w:rsidP="008F2737">
            <w:pPr>
              <w:spacing w:line="240" w:lineRule="auto"/>
              <w:jc w:val="both"/>
              <w:rPr>
                <w:rFonts w:ascii="Times New Roman" w:hAnsi="Times New Roman"/>
                <w:sz w:val="24"/>
                <w:szCs w:val="24"/>
              </w:rPr>
            </w:pPr>
            <w:r w:rsidRPr="00602F01">
              <w:rPr>
                <w:rFonts w:ascii="Times New Roman" w:hAnsi="Times New Roman"/>
                <w:sz w:val="24"/>
                <w:szCs w:val="24"/>
              </w:rPr>
              <w:t>Культурно-познавательный, событийный, сельский, экологический</w:t>
            </w:r>
          </w:p>
        </w:tc>
        <w:tc>
          <w:tcPr>
            <w:tcW w:w="2126" w:type="dxa"/>
          </w:tcPr>
          <w:p w:rsidR="008F2737" w:rsidRPr="00602F01" w:rsidRDefault="008F2737" w:rsidP="008F2737">
            <w:pPr>
              <w:spacing w:line="240" w:lineRule="auto"/>
              <w:jc w:val="both"/>
              <w:rPr>
                <w:rFonts w:ascii="Times New Roman" w:hAnsi="Times New Roman"/>
                <w:sz w:val="24"/>
                <w:szCs w:val="24"/>
              </w:rPr>
            </w:pPr>
            <w:proofErr w:type="gramStart"/>
            <w:r w:rsidRPr="00602F01">
              <w:rPr>
                <w:rFonts w:ascii="Times New Roman" w:hAnsi="Times New Roman"/>
                <w:i/>
                <w:sz w:val="24"/>
                <w:szCs w:val="24"/>
              </w:rPr>
              <w:t>Высокая</w:t>
            </w:r>
            <w:proofErr w:type="gramEnd"/>
            <w:r w:rsidRPr="00602F01">
              <w:rPr>
                <w:rFonts w:ascii="Times New Roman" w:hAnsi="Times New Roman"/>
                <w:sz w:val="24"/>
                <w:szCs w:val="24"/>
              </w:rPr>
              <w:t xml:space="preserve"> для культурно-познавательного туризма, </w:t>
            </w:r>
            <w:r w:rsidRPr="00602F01">
              <w:rPr>
                <w:rFonts w:ascii="Times New Roman" w:hAnsi="Times New Roman"/>
                <w:i/>
                <w:sz w:val="24"/>
                <w:szCs w:val="24"/>
              </w:rPr>
              <w:t>средняя для остальных</w:t>
            </w:r>
          </w:p>
        </w:tc>
      </w:tr>
      <w:tr w:rsidR="008F2737" w:rsidRPr="00D53A2F" w:rsidTr="008F2737">
        <w:trPr>
          <w:trHeight w:val="350"/>
        </w:trPr>
        <w:tc>
          <w:tcPr>
            <w:tcW w:w="709" w:type="dxa"/>
          </w:tcPr>
          <w:p w:rsidR="008F2737" w:rsidRPr="00602F01" w:rsidRDefault="008F2737" w:rsidP="008F2737">
            <w:pPr>
              <w:spacing w:line="240" w:lineRule="auto"/>
              <w:ind w:firstLine="0"/>
              <w:jc w:val="both"/>
              <w:rPr>
                <w:rFonts w:ascii="Times New Roman" w:hAnsi="Times New Roman"/>
                <w:sz w:val="24"/>
                <w:szCs w:val="24"/>
              </w:rPr>
            </w:pPr>
            <w:r w:rsidRPr="00602F01">
              <w:rPr>
                <w:rFonts w:ascii="Times New Roman" w:hAnsi="Times New Roman"/>
                <w:sz w:val="24"/>
                <w:szCs w:val="24"/>
              </w:rPr>
              <w:t>7.</w:t>
            </w:r>
          </w:p>
        </w:tc>
        <w:tc>
          <w:tcPr>
            <w:tcW w:w="8363" w:type="dxa"/>
            <w:gridSpan w:val="5"/>
          </w:tcPr>
          <w:p w:rsidR="008F2737" w:rsidRPr="00602F01" w:rsidRDefault="008F2737" w:rsidP="008F2737">
            <w:pPr>
              <w:spacing w:line="240" w:lineRule="auto"/>
              <w:jc w:val="center"/>
              <w:rPr>
                <w:rFonts w:ascii="Times New Roman" w:hAnsi="Times New Roman"/>
                <w:sz w:val="24"/>
                <w:szCs w:val="24"/>
              </w:rPr>
            </w:pPr>
            <w:r w:rsidRPr="00602F01">
              <w:rPr>
                <w:rFonts w:ascii="Times New Roman" w:hAnsi="Times New Roman"/>
                <w:sz w:val="24"/>
                <w:szCs w:val="24"/>
              </w:rPr>
              <w:t>Памятные места, связанные с историческими событиями</w:t>
            </w:r>
            <w:r>
              <w:rPr>
                <w:rStyle w:val="af6"/>
                <w:rFonts w:ascii="Times New Roman" w:hAnsi="Times New Roman"/>
                <w:sz w:val="24"/>
                <w:szCs w:val="24"/>
              </w:rPr>
              <w:footnoteReference w:id="4"/>
            </w:r>
          </w:p>
        </w:tc>
      </w:tr>
      <w:tr w:rsidR="008F2737" w:rsidRPr="00D53A2F" w:rsidTr="008F2737">
        <w:trPr>
          <w:trHeight w:val="501"/>
        </w:trPr>
        <w:tc>
          <w:tcPr>
            <w:tcW w:w="709" w:type="dxa"/>
          </w:tcPr>
          <w:p w:rsidR="008F2737" w:rsidRDefault="008F2737" w:rsidP="008F2737">
            <w:pPr>
              <w:spacing w:line="240" w:lineRule="auto"/>
              <w:jc w:val="both"/>
              <w:rPr>
                <w:rFonts w:ascii="Times New Roman" w:hAnsi="Times New Roman"/>
                <w:sz w:val="24"/>
                <w:szCs w:val="24"/>
              </w:rPr>
            </w:pPr>
          </w:p>
        </w:tc>
        <w:tc>
          <w:tcPr>
            <w:tcW w:w="3119" w:type="dxa"/>
            <w:gridSpan w:val="2"/>
          </w:tcPr>
          <w:p w:rsidR="008F2737" w:rsidRDefault="008F2737" w:rsidP="008F2737">
            <w:pPr>
              <w:spacing w:line="240" w:lineRule="auto"/>
              <w:jc w:val="center"/>
              <w:rPr>
                <w:rFonts w:ascii="Times New Roman" w:hAnsi="Times New Roman"/>
                <w:sz w:val="24"/>
                <w:szCs w:val="24"/>
              </w:rPr>
            </w:pPr>
            <w:r>
              <w:rPr>
                <w:rFonts w:ascii="Times New Roman" w:hAnsi="Times New Roman"/>
                <w:sz w:val="24"/>
                <w:szCs w:val="24"/>
              </w:rPr>
              <w:t>Историческое событие</w:t>
            </w:r>
          </w:p>
        </w:tc>
        <w:tc>
          <w:tcPr>
            <w:tcW w:w="5244" w:type="dxa"/>
            <w:gridSpan w:val="3"/>
          </w:tcPr>
          <w:p w:rsidR="008F2737" w:rsidRDefault="008F2737" w:rsidP="008F2737">
            <w:pPr>
              <w:spacing w:line="240" w:lineRule="auto"/>
              <w:jc w:val="center"/>
              <w:rPr>
                <w:rFonts w:ascii="Times New Roman" w:hAnsi="Times New Roman"/>
                <w:sz w:val="24"/>
                <w:szCs w:val="24"/>
              </w:rPr>
            </w:pPr>
            <w:r>
              <w:rPr>
                <w:rFonts w:ascii="Times New Roman" w:hAnsi="Times New Roman"/>
                <w:sz w:val="24"/>
                <w:szCs w:val="24"/>
              </w:rPr>
              <w:t>Место</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7.1</w:t>
            </w:r>
          </w:p>
        </w:tc>
        <w:tc>
          <w:tcPr>
            <w:tcW w:w="3119" w:type="dxa"/>
            <w:gridSpan w:val="2"/>
          </w:tcPr>
          <w:p w:rsidR="008F2737" w:rsidRPr="00263D23" w:rsidRDefault="008F2737" w:rsidP="008F2737">
            <w:pPr>
              <w:spacing w:line="240" w:lineRule="auto"/>
              <w:rPr>
                <w:rFonts w:ascii="Times New Roman" w:hAnsi="Times New Roman"/>
                <w:sz w:val="24"/>
                <w:szCs w:val="24"/>
              </w:rPr>
            </w:pPr>
            <w:r w:rsidRPr="00263D23">
              <w:rPr>
                <w:rFonts w:ascii="Times New Roman" w:hAnsi="Times New Roman"/>
                <w:sz w:val="24"/>
                <w:szCs w:val="24"/>
              </w:rPr>
              <w:t xml:space="preserve">1391 г. - Битва Тимура и </w:t>
            </w:r>
            <w:proofErr w:type="spellStart"/>
            <w:r w:rsidRPr="00263D23">
              <w:rPr>
                <w:rFonts w:ascii="Times New Roman" w:hAnsi="Times New Roman"/>
                <w:sz w:val="24"/>
                <w:szCs w:val="24"/>
              </w:rPr>
              <w:t>Тохтамыша</w:t>
            </w:r>
            <w:proofErr w:type="spellEnd"/>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С. Старый Буян (Красноярский р-н)</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7.2</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1586 г.-1737 г.– основание городов-крепостей: Самара, Сызрань, Ставрополь-на-Волге</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 xml:space="preserve">Самара – площадь Куйбышева, парк культуры и отдыха им. А.М.Горького. Сызрань – площадь им. Ленина. </w:t>
            </w:r>
            <w:r w:rsidRPr="00FD405F">
              <w:rPr>
                <w:rFonts w:ascii="Times New Roman" w:hAnsi="Times New Roman"/>
                <w:sz w:val="24"/>
                <w:szCs w:val="24"/>
              </w:rPr>
              <w:t xml:space="preserve">Тольятти – парк Победы, концерты у крупных торговых центрах, </w:t>
            </w:r>
            <w:r>
              <w:rPr>
                <w:rFonts w:ascii="Times New Roman" w:hAnsi="Times New Roman"/>
                <w:sz w:val="24"/>
                <w:szCs w:val="24"/>
              </w:rPr>
              <w:t xml:space="preserve">площадка </w:t>
            </w:r>
            <w:r w:rsidRPr="00FD405F">
              <w:rPr>
                <w:rFonts w:ascii="Times New Roman" w:hAnsi="Times New Roman"/>
                <w:sz w:val="24"/>
                <w:szCs w:val="24"/>
                <w:shd w:val="clear" w:color="auto" w:fill="FFFFFF"/>
              </w:rPr>
              <w:t>национальн</w:t>
            </w:r>
            <w:r>
              <w:rPr>
                <w:rFonts w:ascii="Times New Roman" w:hAnsi="Times New Roman"/>
                <w:sz w:val="24"/>
                <w:szCs w:val="24"/>
                <w:shd w:val="clear" w:color="auto" w:fill="FFFFFF"/>
              </w:rPr>
              <w:t xml:space="preserve">ого </w:t>
            </w:r>
            <w:r w:rsidRPr="00FD405F">
              <w:rPr>
                <w:rFonts w:ascii="Times New Roman" w:hAnsi="Times New Roman"/>
                <w:sz w:val="24"/>
                <w:szCs w:val="24"/>
                <w:shd w:val="clear" w:color="auto" w:fill="FFFFFF"/>
              </w:rPr>
              <w:t>татарск</w:t>
            </w:r>
            <w:r>
              <w:rPr>
                <w:rFonts w:ascii="Times New Roman" w:hAnsi="Times New Roman"/>
                <w:sz w:val="24"/>
                <w:szCs w:val="24"/>
                <w:shd w:val="clear" w:color="auto" w:fill="FFFFFF"/>
              </w:rPr>
              <w:t xml:space="preserve">ого </w:t>
            </w:r>
            <w:r w:rsidRPr="00FD405F">
              <w:rPr>
                <w:rFonts w:ascii="Times New Roman" w:hAnsi="Times New Roman"/>
                <w:sz w:val="24"/>
                <w:szCs w:val="24"/>
                <w:shd w:val="clear" w:color="auto" w:fill="FFFFFF"/>
              </w:rPr>
              <w:t>праздник</w:t>
            </w:r>
            <w:r>
              <w:rPr>
                <w:rFonts w:ascii="Times New Roman" w:hAnsi="Times New Roman"/>
                <w:sz w:val="24"/>
                <w:szCs w:val="24"/>
                <w:shd w:val="clear" w:color="auto" w:fill="FFFFFF"/>
              </w:rPr>
              <w:t>а</w:t>
            </w:r>
            <w:r w:rsidRPr="00FD405F">
              <w:rPr>
                <w:rFonts w:ascii="Times New Roman" w:hAnsi="Times New Roman"/>
                <w:sz w:val="24"/>
                <w:szCs w:val="24"/>
                <w:shd w:val="clear" w:color="auto" w:fill="FFFFFF"/>
              </w:rPr>
              <w:t xml:space="preserve"> "Сабантуй"</w:t>
            </w:r>
            <w:r>
              <w:rPr>
                <w:rFonts w:ascii="Times New Roman" w:hAnsi="Times New Roman"/>
                <w:sz w:val="24"/>
                <w:szCs w:val="24"/>
                <w:shd w:val="clear" w:color="auto" w:fill="FFFFFF"/>
              </w:rPr>
              <w:t>, районные центры, внутриквартальные мероприятия.</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7.3</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1670-1671 г. – восстание Степана Разина</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 xml:space="preserve">Территория Национального Парка «Самарская Лука»: </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7.4</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1774-1776 –восстание Е.Пугачева</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г. Самара</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7.5</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1870 г. – И.Репин, написание картины «Бурлаки на Волге»</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г.о. Жигулевск, село Ширяево в пределах Жигулевского заповедника</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7.6</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1881 г. – основание старейшего пивоваренного завода, ныне ОАО «Жигулёвское пиво»</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 xml:space="preserve">Набережная </w:t>
            </w:r>
            <w:proofErr w:type="gramStart"/>
            <w:r>
              <w:rPr>
                <w:rFonts w:ascii="Times New Roman" w:hAnsi="Times New Roman"/>
                <w:sz w:val="24"/>
                <w:szCs w:val="24"/>
              </w:rPr>
              <w:t>г</w:t>
            </w:r>
            <w:proofErr w:type="gramEnd"/>
            <w:r>
              <w:rPr>
                <w:rFonts w:ascii="Times New Roman" w:hAnsi="Times New Roman"/>
                <w:sz w:val="24"/>
                <w:szCs w:val="24"/>
              </w:rPr>
              <w:t>. Самара</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7.7</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 xml:space="preserve">15 октября 1941 года - </w:t>
            </w:r>
            <w:r w:rsidRPr="00D46A68">
              <w:rPr>
                <w:rFonts w:ascii="Times New Roman" w:hAnsi="Times New Roman"/>
                <w:sz w:val="24"/>
                <w:szCs w:val="24"/>
              </w:rPr>
              <w:t xml:space="preserve"> </w:t>
            </w:r>
            <w:proofErr w:type="gramStart"/>
            <w:r w:rsidRPr="00D46A68">
              <w:rPr>
                <w:rFonts w:ascii="Times New Roman" w:hAnsi="Times New Roman"/>
                <w:sz w:val="24"/>
                <w:szCs w:val="24"/>
              </w:rPr>
              <w:t>г</w:t>
            </w:r>
            <w:proofErr w:type="gramEnd"/>
            <w:r w:rsidRPr="00D46A68">
              <w:rPr>
                <w:rFonts w:ascii="Times New Roman" w:hAnsi="Times New Roman"/>
                <w:sz w:val="24"/>
                <w:szCs w:val="24"/>
              </w:rPr>
              <w:t>. Куйбышев</w:t>
            </w:r>
            <w:r>
              <w:rPr>
                <w:rFonts w:ascii="Times New Roman" w:hAnsi="Times New Roman"/>
                <w:sz w:val="24"/>
                <w:szCs w:val="24"/>
              </w:rPr>
              <w:t xml:space="preserve"> стал </w:t>
            </w:r>
            <w:r w:rsidRPr="00D46A68">
              <w:rPr>
                <w:rFonts w:ascii="Times New Roman" w:hAnsi="Times New Roman"/>
                <w:sz w:val="24"/>
                <w:szCs w:val="24"/>
              </w:rPr>
              <w:t xml:space="preserve">запасной </w:t>
            </w:r>
            <w:r w:rsidRPr="00D46A68">
              <w:rPr>
                <w:rFonts w:ascii="Times New Roman" w:hAnsi="Times New Roman"/>
                <w:sz w:val="24"/>
                <w:szCs w:val="24"/>
              </w:rPr>
              <w:lastRenderedPageBreak/>
              <w:t>столицей</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lastRenderedPageBreak/>
              <w:t>Самарская область</w:t>
            </w:r>
          </w:p>
        </w:tc>
      </w:tr>
      <w:tr w:rsidR="008F2737" w:rsidRPr="00D53A2F" w:rsidTr="008F2737">
        <w:trPr>
          <w:trHeight w:val="501"/>
        </w:trPr>
        <w:tc>
          <w:tcPr>
            <w:tcW w:w="709" w:type="dxa"/>
          </w:tcPr>
          <w:p w:rsidR="008F2737" w:rsidRPr="008B785E" w:rsidRDefault="008F2737" w:rsidP="008F2737">
            <w:pPr>
              <w:spacing w:line="240" w:lineRule="auto"/>
              <w:ind w:firstLine="0"/>
              <w:rPr>
                <w:rFonts w:ascii="Times New Roman" w:hAnsi="Times New Roman"/>
                <w:sz w:val="24"/>
                <w:szCs w:val="24"/>
              </w:rPr>
            </w:pPr>
            <w:r w:rsidRPr="008B785E">
              <w:rPr>
                <w:rFonts w:ascii="Times New Roman" w:hAnsi="Times New Roman"/>
                <w:sz w:val="24"/>
                <w:szCs w:val="24"/>
              </w:rPr>
              <w:lastRenderedPageBreak/>
              <w:t>7.</w:t>
            </w:r>
            <w:r>
              <w:rPr>
                <w:rFonts w:ascii="Times New Roman" w:hAnsi="Times New Roman"/>
                <w:sz w:val="24"/>
                <w:szCs w:val="24"/>
              </w:rPr>
              <w:t>8</w:t>
            </w:r>
          </w:p>
        </w:tc>
        <w:tc>
          <w:tcPr>
            <w:tcW w:w="3119" w:type="dxa"/>
            <w:gridSpan w:val="2"/>
          </w:tcPr>
          <w:p w:rsidR="008F2737" w:rsidRPr="008B785E" w:rsidRDefault="008F2737" w:rsidP="008F2737">
            <w:pPr>
              <w:spacing w:line="240" w:lineRule="auto"/>
              <w:rPr>
                <w:rFonts w:ascii="Times New Roman" w:hAnsi="Times New Roman"/>
                <w:sz w:val="24"/>
                <w:szCs w:val="24"/>
              </w:rPr>
            </w:pPr>
            <w:r>
              <w:rPr>
                <w:rFonts w:ascii="Times New Roman" w:hAnsi="Times New Roman"/>
                <w:sz w:val="24"/>
                <w:szCs w:val="24"/>
              </w:rPr>
              <w:t xml:space="preserve">7 ноября 1941 г. – Параде </w:t>
            </w:r>
            <w:r w:rsidRPr="008B785E">
              <w:rPr>
                <w:rFonts w:ascii="Times New Roman" w:hAnsi="Times New Roman"/>
                <w:sz w:val="24"/>
                <w:szCs w:val="24"/>
              </w:rPr>
              <w:t>Победы</w:t>
            </w:r>
            <w:r>
              <w:rPr>
                <w:rFonts w:ascii="Times New Roman" w:hAnsi="Times New Roman"/>
                <w:sz w:val="24"/>
                <w:szCs w:val="24"/>
              </w:rPr>
              <w:t xml:space="preserve"> на Куйбышевской площади</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г.о. Самара – массовые гулянья 9 мая – туры выходного дня на парад.</w:t>
            </w:r>
          </w:p>
        </w:tc>
      </w:tr>
      <w:tr w:rsidR="008F2737" w:rsidRPr="00D53A2F" w:rsidTr="008F2737">
        <w:trPr>
          <w:trHeight w:val="501"/>
        </w:trPr>
        <w:tc>
          <w:tcPr>
            <w:tcW w:w="709" w:type="dxa"/>
          </w:tcPr>
          <w:p w:rsidR="008F2737" w:rsidRPr="008B785E" w:rsidRDefault="008F2737" w:rsidP="008F2737">
            <w:pPr>
              <w:spacing w:line="240" w:lineRule="auto"/>
              <w:ind w:firstLine="0"/>
              <w:rPr>
                <w:rFonts w:ascii="Times New Roman" w:hAnsi="Times New Roman"/>
                <w:sz w:val="24"/>
                <w:szCs w:val="24"/>
              </w:rPr>
            </w:pPr>
            <w:r>
              <w:rPr>
                <w:rFonts w:ascii="Times New Roman" w:hAnsi="Times New Roman"/>
                <w:sz w:val="24"/>
                <w:szCs w:val="24"/>
              </w:rPr>
              <w:t>7.9</w:t>
            </w:r>
          </w:p>
        </w:tc>
        <w:tc>
          <w:tcPr>
            <w:tcW w:w="3119" w:type="dxa"/>
            <w:gridSpan w:val="2"/>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1966 г. – основание Волжского автомобильного завода (ныне АвтоВАЗ)</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Самарская область</w:t>
            </w:r>
          </w:p>
        </w:tc>
      </w:tr>
      <w:tr w:rsidR="008F2737" w:rsidRPr="00D53A2F" w:rsidTr="008F2737">
        <w:trPr>
          <w:trHeight w:val="501"/>
        </w:trPr>
        <w:tc>
          <w:tcPr>
            <w:tcW w:w="709" w:type="dxa"/>
          </w:tcPr>
          <w:p w:rsidR="008F2737" w:rsidRDefault="008F2737" w:rsidP="008F2737">
            <w:pPr>
              <w:spacing w:line="240" w:lineRule="auto"/>
              <w:ind w:firstLine="0"/>
              <w:rPr>
                <w:rFonts w:ascii="Times New Roman" w:hAnsi="Times New Roman"/>
                <w:sz w:val="24"/>
                <w:szCs w:val="24"/>
              </w:rPr>
            </w:pPr>
            <w:r>
              <w:rPr>
                <w:rFonts w:ascii="Times New Roman" w:hAnsi="Times New Roman"/>
                <w:sz w:val="24"/>
                <w:szCs w:val="24"/>
              </w:rPr>
              <w:t>7.10</w:t>
            </w:r>
          </w:p>
        </w:tc>
        <w:tc>
          <w:tcPr>
            <w:tcW w:w="3119" w:type="dxa"/>
            <w:gridSpan w:val="2"/>
          </w:tcPr>
          <w:p w:rsidR="008F2737" w:rsidRPr="000C1490" w:rsidRDefault="008F2737" w:rsidP="008F2737">
            <w:pPr>
              <w:spacing w:line="240" w:lineRule="auto"/>
              <w:rPr>
                <w:rFonts w:ascii="Times New Roman" w:hAnsi="Times New Roman"/>
                <w:sz w:val="24"/>
                <w:szCs w:val="24"/>
              </w:rPr>
            </w:pPr>
            <w:r w:rsidRPr="000C1490">
              <w:rPr>
                <w:rFonts w:ascii="Times New Roman" w:hAnsi="Times New Roman"/>
                <w:sz w:val="24"/>
                <w:szCs w:val="24"/>
              </w:rPr>
              <w:t>С 1968 г. – проведение «</w:t>
            </w:r>
            <w:r w:rsidRPr="000C1490">
              <w:rPr>
                <w:rFonts w:ascii="Times New Roman" w:hAnsi="Times New Roman"/>
                <w:color w:val="252525"/>
                <w:sz w:val="24"/>
                <w:szCs w:val="24"/>
                <w:shd w:val="clear" w:color="auto" w:fill="FFFFFF"/>
              </w:rPr>
              <w:t>Всероссийского фестиваля авторской песни имени Валерия Грушина» («</w:t>
            </w:r>
            <w:proofErr w:type="spellStart"/>
            <w:r w:rsidRPr="000C1490">
              <w:rPr>
                <w:rFonts w:ascii="Times New Roman" w:hAnsi="Times New Roman"/>
                <w:color w:val="252525"/>
                <w:sz w:val="24"/>
                <w:szCs w:val="24"/>
                <w:shd w:val="clear" w:color="auto" w:fill="FFFFFF"/>
              </w:rPr>
              <w:t>Грушинка</w:t>
            </w:r>
            <w:proofErr w:type="spellEnd"/>
            <w:r w:rsidRPr="000C1490">
              <w:rPr>
                <w:rFonts w:ascii="Times New Roman" w:hAnsi="Times New Roman"/>
                <w:color w:val="252525"/>
                <w:sz w:val="24"/>
                <w:szCs w:val="24"/>
                <w:shd w:val="clear" w:color="auto" w:fill="FFFFFF"/>
              </w:rPr>
              <w:t>»)</w:t>
            </w:r>
          </w:p>
        </w:tc>
        <w:tc>
          <w:tcPr>
            <w:tcW w:w="5244" w:type="dxa"/>
            <w:gridSpan w:val="3"/>
          </w:tcPr>
          <w:p w:rsidR="008F2737" w:rsidRDefault="008F2737" w:rsidP="008F2737">
            <w:pPr>
              <w:spacing w:line="240" w:lineRule="auto"/>
              <w:rPr>
                <w:rFonts w:ascii="Times New Roman" w:hAnsi="Times New Roman"/>
                <w:sz w:val="24"/>
                <w:szCs w:val="24"/>
              </w:rPr>
            </w:pPr>
            <w:r>
              <w:rPr>
                <w:rFonts w:ascii="Times New Roman" w:hAnsi="Times New Roman"/>
                <w:sz w:val="24"/>
                <w:szCs w:val="24"/>
              </w:rPr>
              <w:t xml:space="preserve">Федоровские луга, </w:t>
            </w:r>
            <w:proofErr w:type="spellStart"/>
            <w:r>
              <w:rPr>
                <w:rFonts w:ascii="Times New Roman" w:hAnsi="Times New Roman"/>
                <w:sz w:val="24"/>
                <w:szCs w:val="24"/>
              </w:rPr>
              <w:t>Мастрюковские</w:t>
            </w:r>
            <w:proofErr w:type="spellEnd"/>
            <w:r>
              <w:rPr>
                <w:rFonts w:ascii="Times New Roman" w:hAnsi="Times New Roman"/>
                <w:sz w:val="24"/>
                <w:szCs w:val="24"/>
              </w:rPr>
              <w:t xml:space="preserve"> озера</w:t>
            </w:r>
          </w:p>
        </w:tc>
      </w:tr>
    </w:tbl>
    <w:p w:rsidR="008F2737" w:rsidRDefault="00FB6F4D" w:rsidP="00FB6F4D">
      <w:pPr>
        <w:spacing w:line="360" w:lineRule="auto"/>
        <w:ind w:firstLine="0"/>
        <w:rPr>
          <w:rFonts w:ascii="Times New Roman" w:hAnsi="Times New Roman"/>
          <w:color w:val="000000"/>
          <w:sz w:val="24"/>
          <w:szCs w:val="24"/>
        </w:rPr>
      </w:pPr>
      <w:r w:rsidRPr="00FB6F4D">
        <w:rPr>
          <w:rFonts w:ascii="Times New Roman" w:hAnsi="Times New Roman"/>
          <w:b/>
          <w:color w:val="000000"/>
          <w:sz w:val="24"/>
          <w:szCs w:val="24"/>
        </w:rPr>
        <w:t>Таблица</w:t>
      </w:r>
      <w:r w:rsidR="008F2737" w:rsidRPr="00FB6F4D">
        <w:rPr>
          <w:rFonts w:ascii="Times New Roman" w:hAnsi="Times New Roman"/>
          <w:b/>
          <w:color w:val="000000"/>
          <w:sz w:val="24"/>
          <w:szCs w:val="24"/>
        </w:rPr>
        <w:t xml:space="preserve"> </w:t>
      </w:r>
      <w:r w:rsidRPr="00FB6F4D">
        <w:rPr>
          <w:rFonts w:ascii="Times New Roman" w:hAnsi="Times New Roman"/>
          <w:b/>
          <w:color w:val="000000"/>
          <w:sz w:val="24"/>
          <w:szCs w:val="24"/>
        </w:rPr>
        <w:t>2</w:t>
      </w:r>
      <w:r w:rsidR="008F2737" w:rsidRPr="00FB6F4D">
        <w:rPr>
          <w:rFonts w:ascii="Times New Roman" w:hAnsi="Times New Roman"/>
          <w:color w:val="000000"/>
          <w:sz w:val="24"/>
          <w:szCs w:val="24"/>
        </w:rPr>
        <w:t>.</w:t>
      </w:r>
      <w:r w:rsidR="008F2737">
        <w:rPr>
          <w:rFonts w:ascii="Times New Roman" w:hAnsi="Times New Roman"/>
          <w:color w:val="000000"/>
          <w:sz w:val="24"/>
          <w:szCs w:val="24"/>
        </w:rPr>
        <w:t xml:space="preserve"> Итоговая оценка историко-культурных ресурсов по методике </w:t>
      </w:r>
      <w:proofErr w:type="spellStart"/>
      <w:r w:rsidR="008F2737">
        <w:rPr>
          <w:rFonts w:ascii="Times New Roman" w:hAnsi="Times New Roman"/>
          <w:color w:val="000000"/>
          <w:sz w:val="24"/>
          <w:szCs w:val="24"/>
        </w:rPr>
        <w:t>Колбовского</w:t>
      </w:r>
      <w:proofErr w:type="spellEnd"/>
      <w:r w:rsidR="008F2737">
        <w:rPr>
          <w:rFonts w:ascii="Times New Roman" w:hAnsi="Times New Roman"/>
          <w:color w:val="000000"/>
          <w:sz w:val="24"/>
          <w:szCs w:val="24"/>
        </w:rPr>
        <w:t xml:space="preserve"> Е.Ю. с авторскими дополнениями.</w:t>
      </w:r>
    </w:p>
    <w:p w:rsidR="008F2737" w:rsidRPr="00817968" w:rsidRDefault="008F2737" w:rsidP="00FB6F4D">
      <w:pPr>
        <w:spacing w:line="360" w:lineRule="auto"/>
        <w:jc w:val="both"/>
        <w:rPr>
          <w:rFonts w:ascii="Times New Roman" w:hAnsi="Times New Roman"/>
          <w:b/>
          <w:sz w:val="24"/>
          <w:szCs w:val="24"/>
        </w:rPr>
      </w:pPr>
      <w:r w:rsidRPr="00327CE3">
        <w:rPr>
          <w:rFonts w:ascii="Times New Roman" w:hAnsi="Times New Roman"/>
          <w:b/>
          <w:sz w:val="24"/>
          <w:szCs w:val="24"/>
        </w:rPr>
        <w:t>2.2 Природные ресурсы</w:t>
      </w:r>
    </w:p>
    <w:p w:rsidR="008F2737" w:rsidRDefault="008F2737" w:rsidP="008F2737">
      <w:pPr>
        <w:spacing w:line="360" w:lineRule="auto"/>
        <w:jc w:val="both"/>
        <w:rPr>
          <w:rFonts w:ascii="Times New Roman" w:hAnsi="Times New Roman"/>
          <w:i/>
          <w:sz w:val="24"/>
          <w:szCs w:val="24"/>
        </w:rPr>
      </w:pPr>
      <w:r>
        <w:rPr>
          <w:rFonts w:ascii="Times New Roman" w:hAnsi="Times New Roman"/>
          <w:sz w:val="24"/>
          <w:szCs w:val="24"/>
        </w:rPr>
        <w:t xml:space="preserve">Наличием уникальных природных объектов и объектов, неразделимых с культурным ландшафтом определяются природные ресурсы по используемой в данной работе методике оценки. Исходя из определения конвенции об охране Всемирного культурного и природного наследия, культурный ландшафт - это совместное творение человека и природы. </w:t>
      </w:r>
      <w:proofErr w:type="gramStart"/>
      <w:r>
        <w:rPr>
          <w:rFonts w:ascii="Times New Roman" w:hAnsi="Times New Roman"/>
          <w:sz w:val="24"/>
          <w:szCs w:val="24"/>
        </w:rPr>
        <w:t xml:space="preserve">Оценивание природных ресурсов в данном параграфе происходит по </w:t>
      </w:r>
      <w:r w:rsidRPr="001B3D1A">
        <w:rPr>
          <w:rFonts w:ascii="Times New Roman" w:hAnsi="Times New Roman"/>
          <w:sz w:val="24"/>
          <w:szCs w:val="24"/>
        </w:rPr>
        <w:t>следующим объектам:</w:t>
      </w:r>
      <w:r>
        <w:rPr>
          <w:rFonts w:ascii="Times New Roman" w:hAnsi="Times New Roman"/>
          <w:sz w:val="24"/>
          <w:szCs w:val="24"/>
        </w:rPr>
        <w:t xml:space="preserve"> </w:t>
      </w:r>
      <w:r w:rsidRPr="001B3D1A">
        <w:rPr>
          <w:rFonts w:ascii="Times New Roman" w:hAnsi="Times New Roman"/>
          <w:i/>
          <w:sz w:val="24"/>
          <w:szCs w:val="24"/>
        </w:rPr>
        <w:t xml:space="preserve">дворянские усадьбы и сельские парки; </w:t>
      </w:r>
      <w:r w:rsidRPr="00BE42E5">
        <w:rPr>
          <w:rFonts w:ascii="Times New Roman" w:hAnsi="Times New Roman"/>
          <w:sz w:val="24"/>
          <w:szCs w:val="24"/>
        </w:rPr>
        <w:t>монастырские парки;</w:t>
      </w:r>
      <w:r w:rsidRPr="001B3D1A">
        <w:rPr>
          <w:rFonts w:ascii="Times New Roman" w:hAnsi="Times New Roman"/>
          <w:i/>
          <w:sz w:val="24"/>
          <w:szCs w:val="24"/>
        </w:rPr>
        <w:t xml:space="preserve"> старые мельницы и плотины на реках; древние водные пути и волоки; стари</w:t>
      </w:r>
      <w:r>
        <w:rPr>
          <w:rFonts w:ascii="Times New Roman" w:hAnsi="Times New Roman"/>
          <w:i/>
          <w:sz w:val="24"/>
          <w:szCs w:val="24"/>
        </w:rPr>
        <w:t xml:space="preserve">нные аллеи и отдельные деревья; </w:t>
      </w:r>
      <w:r w:rsidRPr="001B3D1A">
        <w:rPr>
          <w:rFonts w:ascii="Times New Roman" w:hAnsi="Times New Roman"/>
          <w:i/>
          <w:sz w:val="24"/>
          <w:szCs w:val="24"/>
        </w:rPr>
        <w:t>красивые и привлекательные в плане отдыха озера; привлекательные участки долин; уникальные валуны; родники, святые источники</w:t>
      </w:r>
      <w:r>
        <w:rPr>
          <w:rFonts w:ascii="Times New Roman" w:hAnsi="Times New Roman"/>
          <w:i/>
          <w:sz w:val="24"/>
          <w:szCs w:val="24"/>
        </w:rPr>
        <w:t xml:space="preserve">; особо охраняемые природные территории, </w:t>
      </w:r>
      <w:proofErr w:type="spellStart"/>
      <w:r>
        <w:rPr>
          <w:rFonts w:ascii="Times New Roman" w:hAnsi="Times New Roman"/>
          <w:i/>
          <w:sz w:val="24"/>
          <w:szCs w:val="24"/>
        </w:rPr>
        <w:t>эко-фермы</w:t>
      </w:r>
      <w:proofErr w:type="spellEnd"/>
      <w:r>
        <w:rPr>
          <w:rFonts w:ascii="Times New Roman" w:hAnsi="Times New Roman"/>
          <w:i/>
          <w:sz w:val="24"/>
          <w:szCs w:val="24"/>
        </w:rPr>
        <w:t xml:space="preserve"> и </w:t>
      </w:r>
      <w:proofErr w:type="spellStart"/>
      <w:r>
        <w:rPr>
          <w:rFonts w:ascii="Times New Roman" w:hAnsi="Times New Roman"/>
          <w:i/>
          <w:sz w:val="24"/>
          <w:szCs w:val="24"/>
        </w:rPr>
        <w:t>экопоселения</w:t>
      </w:r>
      <w:proofErr w:type="spellEnd"/>
      <w:r>
        <w:rPr>
          <w:rFonts w:ascii="Times New Roman" w:hAnsi="Times New Roman"/>
          <w:i/>
          <w:sz w:val="24"/>
          <w:szCs w:val="24"/>
        </w:rPr>
        <w:t>.</w:t>
      </w:r>
      <w:proofErr w:type="gramEnd"/>
    </w:p>
    <w:p w:rsidR="008F2737" w:rsidRDefault="008F2737" w:rsidP="008F2737">
      <w:pPr>
        <w:spacing w:line="360" w:lineRule="auto"/>
        <w:jc w:val="both"/>
        <w:rPr>
          <w:rFonts w:ascii="Times New Roman" w:hAnsi="Times New Roman"/>
          <w:sz w:val="24"/>
          <w:szCs w:val="24"/>
        </w:rPr>
      </w:pPr>
      <w:r w:rsidRPr="00BE42E5">
        <w:rPr>
          <w:rFonts w:ascii="Times New Roman" w:hAnsi="Times New Roman"/>
          <w:sz w:val="24"/>
          <w:szCs w:val="24"/>
        </w:rPr>
        <w:t xml:space="preserve">Во избежание повтора в данном параграфе </w:t>
      </w:r>
      <w:r>
        <w:rPr>
          <w:rFonts w:ascii="Times New Roman" w:hAnsi="Times New Roman"/>
          <w:sz w:val="24"/>
          <w:szCs w:val="24"/>
        </w:rPr>
        <w:t xml:space="preserve">отсутствует описание монастырских парков, </w:t>
      </w:r>
      <w:r w:rsidRPr="00BE42E5">
        <w:rPr>
          <w:rFonts w:ascii="Times New Roman" w:hAnsi="Times New Roman"/>
          <w:sz w:val="24"/>
          <w:szCs w:val="24"/>
        </w:rPr>
        <w:t>а в общей итоговой таблице количество монастырских парков будет соответствовать числу монастырей.</w:t>
      </w:r>
    </w:p>
    <w:p w:rsidR="008F2737" w:rsidRDefault="008F2737" w:rsidP="00904228">
      <w:pPr>
        <w:spacing w:line="360" w:lineRule="auto"/>
        <w:jc w:val="both"/>
        <w:rPr>
          <w:rFonts w:ascii="Times New Roman" w:hAnsi="Times New Roman"/>
          <w:i/>
          <w:sz w:val="24"/>
          <w:szCs w:val="24"/>
        </w:rPr>
      </w:pPr>
      <w:proofErr w:type="gramStart"/>
      <w:r w:rsidRPr="00F1468D">
        <w:rPr>
          <w:rFonts w:ascii="Times New Roman" w:hAnsi="Times New Roman"/>
          <w:sz w:val="24"/>
          <w:szCs w:val="24"/>
        </w:rPr>
        <w:t xml:space="preserve">В связи с принадлежностью Самарской области к лесостепной, степным природным </w:t>
      </w:r>
      <w:r>
        <w:rPr>
          <w:rFonts w:ascii="Times New Roman" w:hAnsi="Times New Roman"/>
          <w:sz w:val="24"/>
          <w:szCs w:val="24"/>
        </w:rPr>
        <w:t xml:space="preserve">зонам (большая часть относится к территориям ООПТ или являются лесопосадками) и отсутствием технических ресурсов для туристских сплавов </w:t>
      </w:r>
      <w:r w:rsidRPr="00F1468D">
        <w:rPr>
          <w:rFonts w:ascii="Times New Roman" w:hAnsi="Times New Roman"/>
          <w:sz w:val="24"/>
          <w:szCs w:val="24"/>
        </w:rPr>
        <w:t xml:space="preserve">целесообразным решением будет </w:t>
      </w:r>
      <w:r>
        <w:rPr>
          <w:rFonts w:ascii="Times New Roman" w:hAnsi="Times New Roman"/>
          <w:b/>
          <w:sz w:val="24"/>
          <w:szCs w:val="24"/>
        </w:rPr>
        <w:t>исключить 3</w:t>
      </w:r>
      <w:r w:rsidRPr="001B6264">
        <w:rPr>
          <w:rFonts w:ascii="Times New Roman" w:hAnsi="Times New Roman"/>
          <w:b/>
          <w:sz w:val="24"/>
          <w:szCs w:val="24"/>
        </w:rPr>
        <w:t xml:space="preserve"> критерия</w:t>
      </w:r>
      <w:r w:rsidRPr="00F1468D">
        <w:rPr>
          <w:rFonts w:ascii="Times New Roman" w:hAnsi="Times New Roman"/>
          <w:sz w:val="24"/>
          <w:szCs w:val="24"/>
        </w:rPr>
        <w:t xml:space="preserve">: </w:t>
      </w:r>
      <w:r w:rsidRPr="00F1468D">
        <w:rPr>
          <w:rFonts w:ascii="Times New Roman" w:hAnsi="Times New Roman"/>
          <w:i/>
          <w:sz w:val="24"/>
          <w:szCs w:val="24"/>
        </w:rPr>
        <w:t>болотные массивы, которые используют для сбора ягод; реки, освоенные для сплава на байдарках</w:t>
      </w:r>
      <w:r>
        <w:rPr>
          <w:rFonts w:ascii="Times New Roman" w:hAnsi="Times New Roman"/>
          <w:i/>
          <w:sz w:val="24"/>
          <w:szCs w:val="24"/>
        </w:rPr>
        <w:t>, старинные аллеи и деревья.</w:t>
      </w:r>
      <w:proofErr w:type="gramEnd"/>
    </w:p>
    <w:p w:rsidR="008F2737" w:rsidRPr="00920D13" w:rsidRDefault="008F2737" w:rsidP="008F2737">
      <w:pPr>
        <w:spacing w:line="360" w:lineRule="auto"/>
        <w:jc w:val="center"/>
        <w:rPr>
          <w:rFonts w:ascii="Times New Roman" w:hAnsi="Times New Roman"/>
          <w:i/>
          <w:sz w:val="24"/>
          <w:szCs w:val="24"/>
        </w:rPr>
      </w:pPr>
      <w:r w:rsidRPr="00BE42E5">
        <w:rPr>
          <w:rFonts w:ascii="Times New Roman" w:hAnsi="Times New Roman"/>
          <w:b/>
          <w:sz w:val="24"/>
          <w:szCs w:val="24"/>
        </w:rPr>
        <w:lastRenderedPageBreak/>
        <w:t>Дворянские усадьбы и сельские парки</w:t>
      </w:r>
    </w:p>
    <w:p w:rsidR="008F2737" w:rsidRDefault="008F2737" w:rsidP="008F2737">
      <w:pPr>
        <w:tabs>
          <w:tab w:val="center" w:pos="4677"/>
          <w:tab w:val="left" w:pos="7877"/>
        </w:tabs>
        <w:spacing w:line="360" w:lineRule="auto"/>
        <w:jc w:val="both"/>
        <w:rPr>
          <w:rFonts w:ascii="Times New Roman" w:hAnsi="Times New Roman"/>
          <w:sz w:val="24"/>
          <w:szCs w:val="24"/>
        </w:rPr>
      </w:pPr>
      <w:r>
        <w:rPr>
          <w:rFonts w:ascii="Times New Roman" w:hAnsi="Times New Roman"/>
          <w:sz w:val="24"/>
          <w:szCs w:val="24"/>
        </w:rPr>
        <w:t xml:space="preserve">Дворянские усадьбы </w:t>
      </w:r>
      <w:r>
        <w:rPr>
          <w:rFonts w:ascii="Times New Roman" w:hAnsi="Times New Roman"/>
          <w:sz w:val="24"/>
          <w:szCs w:val="24"/>
          <w:lang w:val="de-DE"/>
        </w:rPr>
        <w:t>XIX</w:t>
      </w:r>
      <w:r w:rsidRPr="001B6264">
        <w:rPr>
          <w:rFonts w:ascii="Times New Roman" w:hAnsi="Times New Roman"/>
          <w:sz w:val="24"/>
          <w:szCs w:val="24"/>
        </w:rPr>
        <w:t xml:space="preserve"> </w:t>
      </w:r>
      <w:r>
        <w:rPr>
          <w:rFonts w:ascii="Times New Roman" w:hAnsi="Times New Roman"/>
          <w:sz w:val="24"/>
          <w:szCs w:val="24"/>
        </w:rPr>
        <w:t xml:space="preserve">столетия, расположенные некогда на территории Самарской губернии, могли бы быть важным культурно-историческим ресурсом для развития усадебного и краеведческого туризма в Самарской области. Тем не менее, вследствие смены власти и разделом помещичьих земель, как и во многих регионах России начала </w:t>
      </w:r>
      <w:r>
        <w:rPr>
          <w:rFonts w:ascii="Times New Roman" w:hAnsi="Times New Roman"/>
          <w:sz w:val="24"/>
          <w:szCs w:val="24"/>
          <w:lang w:val="de-DE"/>
        </w:rPr>
        <w:t>XX</w:t>
      </w:r>
      <w:r w:rsidRPr="0070078D">
        <w:rPr>
          <w:rFonts w:ascii="Times New Roman" w:hAnsi="Times New Roman"/>
          <w:sz w:val="24"/>
          <w:szCs w:val="24"/>
        </w:rPr>
        <w:t xml:space="preserve"> </w:t>
      </w:r>
      <w:r>
        <w:rPr>
          <w:rFonts w:ascii="Times New Roman" w:hAnsi="Times New Roman"/>
          <w:sz w:val="24"/>
          <w:szCs w:val="24"/>
        </w:rPr>
        <w:t>века, дворянские усадьбы были либо полностью уничтожены, либо подвержены разграблению и вандализму без возможности восстановления. Поскольку этимология слова «усадьба» происходит от слова «</w:t>
      </w:r>
      <w:proofErr w:type="gramStart"/>
      <w:r>
        <w:rPr>
          <w:rFonts w:ascii="Times New Roman" w:hAnsi="Times New Roman"/>
          <w:sz w:val="24"/>
          <w:szCs w:val="24"/>
        </w:rPr>
        <w:t>садить</w:t>
      </w:r>
      <w:proofErr w:type="gramEnd"/>
      <w:r>
        <w:rPr>
          <w:rFonts w:ascii="Times New Roman" w:hAnsi="Times New Roman"/>
          <w:sz w:val="24"/>
          <w:szCs w:val="24"/>
        </w:rPr>
        <w:t>», а, как правило, усадьбы – это комплекс жилых и хозяйственных сооружений, при котором разбивался парк или сад. В связи с этим ниже будут перечислены усадьбы, оставшиеся в разной степени сохранности.</w:t>
      </w:r>
    </w:p>
    <w:p w:rsidR="008F2737" w:rsidRDefault="008F2737" w:rsidP="008F2737">
      <w:pPr>
        <w:tabs>
          <w:tab w:val="center" w:pos="4677"/>
          <w:tab w:val="left" w:pos="7877"/>
        </w:tabs>
        <w:spacing w:line="360" w:lineRule="auto"/>
        <w:jc w:val="both"/>
        <w:rPr>
          <w:rFonts w:ascii="Times New Roman" w:hAnsi="Times New Roman"/>
          <w:sz w:val="24"/>
          <w:szCs w:val="24"/>
        </w:rPr>
      </w:pPr>
      <w:r>
        <w:rPr>
          <w:rFonts w:ascii="Times New Roman" w:hAnsi="Times New Roman"/>
          <w:sz w:val="24"/>
          <w:szCs w:val="24"/>
        </w:rPr>
        <w:t>В двух соседних регионах Самарской области (</w:t>
      </w:r>
      <w:proofErr w:type="spellStart"/>
      <w:r>
        <w:rPr>
          <w:rFonts w:ascii="Times New Roman" w:hAnsi="Times New Roman"/>
          <w:sz w:val="24"/>
          <w:szCs w:val="24"/>
        </w:rPr>
        <w:t>Шигонский</w:t>
      </w:r>
      <w:proofErr w:type="spellEnd"/>
      <w:r>
        <w:rPr>
          <w:rFonts w:ascii="Times New Roman" w:hAnsi="Times New Roman"/>
          <w:sz w:val="24"/>
          <w:szCs w:val="24"/>
        </w:rPr>
        <w:t xml:space="preserve"> и </w:t>
      </w:r>
      <w:proofErr w:type="spellStart"/>
      <w:r>
        <w:rPr>
          <w:rFonts w:ascii="Times New Roman" w:hAnsi="Times New Roman"/>
          <w:sz w:val="24"/>
          <w:szCs w:val="24"/>
        </w:rPr>
        <w:t>Сызранский</w:t>
      </w:r>
      <w:proofErr w:type="spellEnd"/>
      <w:r>
        <w:rPr>
          <w:rFonts w:ascii="Times New Roman" w:hAnsi="Times New Roman"/>
          <w:sz w:val="24"/>
          <w:szCs w:val="24"/>
        </w:rPr>
        <w:t xml:space="preserve">) сохранились </w:t>
      </w:r>
      <w:r w:rsidRPr="008041DA">
        <w:rPr>
          <w:rFonts w:ascii="Times New Roman" w:hAnsi="Times New Roman"/>
          <w:b/>
          <w:sz w:val="24"/>
          <w:szCs w:val="24"/>
        </w:rPr>
        <w:t>две усадьбы</w:t>
      </w:r>
      <w:r>
        <w:rPr>
          <w:rFonts w:ascii="Times New Roman" w:hAnsi="Times New Roman"/>
          <w:sz w:val="24"/>
          <w:szCs w:val="24"/>
        </w:rPr>
        <w:t xml:space="preserve"> – усадьба графа Орлова и усадьба князей Гагариных -  использующиеся как объекты самодеятельного туризма. Описание краткой истории каждой из них находится в параграфе «Культурно-исторические ресурсы», поскольку  их старинные здания являются историческим архитектурным центром. В данный момент усадьбы находится в критическом состоянии и требует реконструкции, тем не менее, оставшиеся флигели используются в хозяйственных целях сельскими жителями, некогда пышные приусадебные парки – популярные места отдыха местных жителей</w:t>
      </w:r>
      <w:r w:rsidR="002467A8">
        <w:rPr>
          <w:rFonts w:ascii="Times New Roman" w:hAnsi="Times New Roman"/>
          <w:sz w:val="24"/>
          <w:szCs w:val="24"/>
        </w:rPr>
        <w:t xml:space="preserve"> </w:t>
      </w:r>
      <w:r w:rsidR="00E806A4">
        <w:rPr>
          <w:rFonts w:ascii="Times New Roman" w:hAnsi="Times New Roman"/>
          <w:sz w:val="24"/>
          <w:szCs w:val="24"/>
        </w:rPr>
        <w:t>[2</w:t>
      </w:r>
      <w:r w:rsidR="00E806A4" w:rsidRPr="00E806A4">
        <w:rPr>
          <w:rFonts w:ascii="Times New Roman" w:hAnsi="Times New Roman"/>
          <w:sz w:val="24"/>
          <w:szCs w:val="24"/>
        </w:rPr>
        <w:t>3</w:t>
      </w:r>
      <w:r w:rsidR="002467A8" w:rsidRPr="002467A8">
        <w:rPr>
          <w:rFonts w:ascii="Times New Roman" w:hAnsi="Times New Roman"/>
          <w:sz w:val="24"/>
          <w:szCs w:val="24"/>
        </w:rPr>
        <w:t>],[</w:t>
      </w:r>
      <w:r w:rsidR="00E806A4" w:rsidRPr="00E806A4">
        <w:rPr>
          <w:rFonts w:ascii="Times New Roman" w:hAnsi="Times New Roman"/>
          <w:sz w:val="24"/>
          <w:szCs w:val="24"/>
        </w:rPr>
        <w:t>48</w:t>
      </w:r>
      <w:r w:rsidR="002467A8" w:rsidRPr="002467A8">
        <w:rPr>
          <w:rFonts w:ascii="Times New Roman" w:hAnsi="Times New Roman"/>
          <w:sz w:val="24"/>
          <w:szCs w:val="24"/>
        </w:rPr>
        <w:t>]</w:t>
      </w:r>
      <w:r>
        <w:rPr>
          <w:rFonts w:ascii="Times New Roman" w:hAnsi="Times New Roman"/>
          <w:sz w:val="24"/>
          <w:szCs w:val="24"/>
        </w:rPr>
        <w:t xml:space="preserve">. </w:t>
      </w:r>
    </w:p>
    <w:p w:rsidR="008F2737" w:rsidRDefault="008F2737" w:rsidP="008F2737">
      <w:pPr>
        <w:tabs>
          <w:tab w:val="center" w:pos="4677"/>
          <w:tab w:val="left" w:pos="7877"/>
        </w:tabs>
        <w:spacing w:line="360" w:lineRule="auto"/>
        <w:jc w:val="both"/>
        <w:rPr>
          <w:rFonts w:ascii="Times New Roman" w:hAnsi="Times New Roman"/>
          <w:sz w:val="24"/>
          <w:szCs w:val="24"/>
        </w:rPr>
      </w:pPr>
      <w:r>
        <w:rPr>
          <w:rFonts w:ascii="Times New Roman" w:hAnsi="Times New Roman"/>
          <w:sz w:val="24"/>
          <w:szCs w:val="24"/>
        </w:rPr>
        <w:t xml:space="preserve">В сельском поселении </w:t>
      </w:r>
      <w:r w:rsidRPr="00487057">
        <w:rPr>
          <w:rFonts w:ascii="Times New Roman" w:hAnsi="Times New Roman"/>
          <w:b/>
          <w:sz w:val="24"/>
          <w:szCs w:val="24"/>
        </w:rPr>
        <w:t>Гавриловка</w:t>
      </w:r>
      <w:r>
        <w:rPr>
          <w:rFonts w:ascii="Times New Roman" w:hAnsi="Times New Roman"/>
          <w:sz w:val="24"/>
          <w:szCs w:val="24"/>
        </w:rPr>
        <w:t xml:space="preserve"> Алексеевского района некогда было имение Л.Н.Толстого  Самарский хутор, куда он приезжал в летний период. К сожалению, усадьба не сохранилась до наших дней, тем не менее, хозяйственные начинания писателя внесли вклад в развитие села. До сих пор в день рождения писателя местные жители проводят </w:t>
      </w:r>
      <w:proofErr w:type="spellStart"/>
      <w:proofErr w:type="gramStart"/>
      <w:r>
        <w:rPr>
          <w:rFonts w:ascii="Times New Roman" w:hAnsi="Times New Roman"/>
          <w:sz w:val="24"/>
          <w:szCs w:val="24"/>
        </w:rPr>
        <w:t>конно-спортивные</w:t>
      </w:r>
      <w:proofErr w:type="spellEnd"/>
      <w:proofErr w:type="gramEnd"/>
      <w:r>
        <w:rPr>
          <w:rFonts w:ascii="Times New Roman" w:hAnsi="Times New Roman"/>
          <w:sz w:val="24"/>
          <w:szCs w:val="24"/>
        </w:rPr>
        <w:t xml:space="preserve"> состязания «Степные скачки» у подножья горы Шишка (место усадьбы), которые периодически проходили здесь с момента формирования центра коневодства. У гостей мероприятия есть возможность попробовать </w:t>
      </w:r>
      <w:proofErr w:type="spellStart"/>
      <w:r>
        <w:rPr>
          <w:rFonts w:ascii="Times New Roman" w:hAnsi="Times New Roman"/>
          <w:sz w:val="24"/>
          <w:szCs w:val="24"/>
        </w:rPr>
        <w:t>кумус</w:t>
      </w:r>
      <w:proofErr w:type="spellEnd"/>
      <w:r>
        <w:rPr>
          <w:rFonts w:ascii="Times New Roman" w:hAnsi="Times New Roman"/>
          <w:sz w:val="24"/>
          <w:szCs w:val="24"/>
        </w:rPr>
        <w:t xml:space="preserve"> - напиток, п</w:t>
      </w:r>
      <w:r w:rsidR="00904228">
        <w:rPr>
          <w:rFonts w:ascii="Times New Roman" w:hAnsi="Times New Roman"/>
          <w:sz w:val="24"/>
          <w:szCs w:val="24"/>
        </w:rPr>
        <w:t xml:space="preserve">олюбившийся русскому </w:t>
      </w:r>
      <w:r w:rsidR="00904228" w:rsidRPr="00E806A4">
        <w:rPr>
          <w:rFonts w:ascii="Times New Roman" w:hAnsi="Times New Roman"/>
          <w:sz w:val="24"/>
          <w:szCs w:val="24"/>
        </w:rPr>
        <w:t xml:space="preserve">писателю </w:t>
      </w:r>
      <w:r w:rsidR="00904228" w:rsidRPr="006055B7">
        <w:rPr>
          <w:rFonts w:ascii="Times New Roman" w:hAnsi="Times New Roman"/>
          <w:sz w:val="24"/>
          <w:szCs w:val="24"/>
        </w:rPr>
        <w:t>[</w:t>
      </w:r>
      <w:r w:rsidR="00E806A4" w:rsidRPr="006055B7">
        <w:rPr>
          <w:rFonts w:ascii="Times New Roman" w:hAnsi="Times New Roman"/>
          <w:sz w:val="24"/>
          <w:szCs w:val="24"/>
        </w:rPr>
        <w:t>49</w:t>
      </w:r>
      <w:r w:rsidR="00904228" w:rsidRPr="006055B7">
        <w:rPr>
          <w:rFonts w:ascii="Times New Roman" w:hAnsi="Times New Roman"/>
          <w:sz w:val="24"/>
          <w:szCs w:val="24"/>
        </w:rPr>
        <w:t>].</w:t>
      </w:r>
      <w:r>
        <w:rPr>
          <w:rFonts w:ascii="Times New Roman" w:hAnsi="Times New Roman"/>
          <w:sz w:val="24"/>
          <w:szCs w:val="24"/>
        </w:rPr>
        <w:t xml:space="preserve"> </w:t>
      </w:r>
    </w:p>
    <w:p w:rsidR="008F2737" w:rsidRPr="008F2737" w:rsidRDefault="008F2737" w:rsidP="008F2737">
      <w:pPr>
        <w:tabs>
          <w:tab w:val="center" w:pos="4677"/>
          <w:tab w:val="left" w:pos="7877"/>
        </w:tabs>
        <w:spacing w:line="360" w:lineRule="auto"/>
        <w:jc w:val="both"/>
      </w:pPr>
      <w:r>
        <w:rPr>
          <w:rFonts w:ascii="Times New Roman" w:hAnsi="Times New Roman"/>
          <w:sz w:val="24"/>
          <w:szCs w:val="24"/>
        </w:rPr>
        <w:t xml:space="preserve">В </w:t>
      </w:r>
      <w:r w:rsidRPr="00D066A8">
        <w:rPr>
          <w:rFonts w:ascii="Times New Roman" w:hAnsi="Times New Roman"/>
          <w:b/>
          <w:sz w:val="24"/>
          <w:szCs w:val="24"/>
        </w:rPr>
        <w:t xml:space="preserve">селе Приволжье (первоначальное название – </w:t>
      </w:r>
      <w:proofErr w:type="spellStart"/>
      <w:r w:rsidRPr="00D066A8">
        <w:rPr>
          <w:rFonts w:ascii="Times New Roman" w:hAnsi="Times New Roman"/>
          <w:b/>
          <w:sz w:val="24"/>
          <w:szCs w:val="24"/>
        </w:rPr>
        <w:t>Васильевкое</w:t>
      </w:r>
      <w:proofErr w:type="spellEnd"/>
      <w:r w:rsidRPr="00D066A8">
        <w:rPr>
          <w:rFonts w:ascii="Times New Roman" w:hAnsi="Times New Roman"/>
          <w:b/>
          <w:sz w:val="24"/>
          <w:szCs w:val="24"/>
        </w:rPr>
        <w:t>) Приволжского р-на</w:t>
      </w:r>
      <w:r>
        <w:rPr>
          <w:rFonts w:ascii="Times New Roman" w:hAnsi="Times New Roman"/>
          <w:sz w:val="24"/>
          <w:szCs w:val="24"/>
        </w:rPr>
        <w:t xml:space="preserve"> можно увидеть руины некогда самого крупного имения во всей Самарской губернии. Оно принадлежало семьи </w:t>
      </w:r>
      <w:r w:rsidRPr="00D066A8">
        <w:rPr>
          <w:rFonts w:ascii="Times New Roman" w:hAnsi="Times New Roman"/>
          <w:b/>
          <w:sz w:val="24"/>
          <w:szCs w:val="24"/>
        </w:rPr>
        <w:t>Самариным</w:t>
      </w:r>
      <w:r>
        <w:rPr>
          <w:rFonts w:ascii="Times New Roman" w:hAnsi="Times New Roman"/>
          <w:sz w:val="24"/>
          <w:szCs w:val="24"/>
        </w:rPr>
        <w:t xml:space="preserve"> (богатые землевладельцы, из которых вышло несколько выдающихся государственных деятелей) и представляло собой </w:t>
      </w:r>
      <w:r>
        <w:rPr>
          <w:rFonts w:ascii="Times New Roman" w:hAnsi="Times New Roman"/>
          <w:sz w:val="24"/>
          <w:szCs w:val="24"/>
        </w:rPr>
        <w:lastRenderedPageBreak/>
        <w:t>двухэтажный каменный дом с приусадебными сооружениями, пристань, несколько производственных зданий под производство спирта и сукна. Старое здание управляющего и парадные ворота из красного кирпича – все, что осталось от крупнейшего особняка. Прибрежное расположение руин усадьбы, привлекающие туристов, обусловило разработку исторического комплекса на этом месте, что говорит о потенциальной привлекательности территории для рекреации</w:t>
      </w:r>
      <w:r w:rsidR="00904228">
        <w:rPr>
          <w:rFonts w:ascii="Times New Roman" w:hAnsi="Times New Roman"/>
          <w:sz w:val="24"/>
          <w:szCs w:val="24"/>
        </w:rPr>
        <w:t xml:space="preserve"> </w:t>
      </w:r>
      <w:r w:rsidR="002467A8">
        <w:rPr>
          <w:rFonts w:ascii="Times New Roman" w:hAnsi="Times New Roman"/>
          <w:sz w:val="24"/>
          <w:szCs w:val="24"/>
        </w:rPr>
        <w:t>[</w:t>
      </w:r>
      <w:r w:rsidR="00E806A4" w:rsidRPr="00E806A4">
        <w:rPr>
          <w:rFonts w:ascii="Times New Roman" w:hAnsi="Times New Roman"/>
          <w:sz w:val="24"/>
          <w:szCs w:val="24"/>
        </w:rPr>
        <w:t>50</w:t>
      </w:r>
      <w:r w:rsidR="00904228" w:rsidRPr="002467A8">
        <w:rPr>
          <w:rFonts w:ascii="Times New Roman" w:hAnsi="Times New Roman"/>
          <w:sz w:val="24"/>
          <w:szCs w:val="24"/>
        </w:rPr>
        <w:t>]</w:t>
      </w:r>
      <w:r w:rsidRPr="00904228">
        <w:rPr>
          <w:rFonts w:ascii="Times New Roman" w:hAnsi="Times New Roman"/>
          <w:sz w:val="24"/>
          <w:szCs w:val="24"/>
        </w:rPr>
        <w:t>.</w:t>
      </w:r>
      <w:r>
        <w:rPr>
          <w:rFonts w:ascii="Times New Roman" w:hAnsi="Times New Roman"/>
          <w:sz w:val="24"/>
          <w:szCs w:val="24"/>
        </w:rPr>
        <w:t xml:space="preserve"> </w:t>
      </w:r>
    </w:p>
    <w:p w:rsidR="008F2737" w:rsidRDefault="008F2737" w:rsidP="008F2737">
      <w:pPr>
        <w:tabs>
          <w:tab w:val="center" w:pos="4677"/>
          <w:tab w:val="left" w:pos="7877"/>
        </w:tabs>
        <w:spacing w:line="360" w:lineRule="auto"/>
        <w:jc w:val="both"/>
        <w:rPr>
          <w:rFonts w:ascii="Times New Roman" w:hAnsi="Times New Roman"/>
          <w:sz w:val="24"/>
          <w:szCs w:val="24"/>
        </w:rPr>
      </w:pPr>
      <w:r>
        <w:rPr>
          <w:rFonts w:ascii="Times New Roman" w:hAnsi="Times New Roman"/>
          <w:sz w:val="24"/>
          <w:szCs w:val="24"/>
        </w:rPr>
        <w:t xml:space="preserve">Пожалуй, самыми главными достопримечательностями являются </w:t>
      </w:r>
      <w:r w:rsidRPr="00D90BC5">
        <w:rPr>
          <w:rFonts w:ascii="Times New Roman" w:hAnsi="Times New Roman"/>
          <w:b/>
          <w:sz w:val="24"/>
          <w:szCs w:val="24"/>
        </w:rPr>
        <w:t>усадьба Головина</w:t>
      </w:r>
      <w:r>
        <w:rPr>
          <w:rFonts w:ascii="Times New Roman" w:hAnsi="Times New Roman"/>
          <w:sz w:val="24"/>
          <w:szCs w:val="24"/>
        </w:rPr>
        <w:t xml:space="preserve"> </w:t>
      </w:r>
      <w:r w:rsidR="002467A8">
        <w:rPr>
          <w:rFonts w:ascii="Times New Roman" w:hAnsi="Times New Roman"/>
          <w:b/>
          <w:sz w:val="24"/>
          <w:szCs w:val="24"/>
        </w:rPr>
        <w:t xml:space="preserve">в </w:t>
      </w:r>
      <w:proofErr w:type="gramStart"/>
      <w:r w:rsidR="002467A8">
        <w:rPr>
          <w:rFonts w:ascii="Times New Roman" w:hAnsi="Times New Roman"/>
          <w:b/>
          <w:sz w:val="24"/>
          <w:szCs w:val="24"/>
        </w:rPr>
        <w:t>г</w:t>
      </w:r>
      <w:proofErr w:type="gramEnd"/>
      <w:r w:rsidR="002467A8">
        <w:rPr>
          <w:rFonts w:ascii="Times New Roman" w:hAnsi="Times New Roman"/>
          <w:b/>
          <w:sz w:val="24"/>
          <w:szCs w:val="24"/>
        </w:rPr>
        <w:t xml:space="preserve">. </w:t>
      </w:r>
      <w:r w:rsidRPr="00D90BC5">
        <w:rPr>
          <w:rFonts w:ascii="Times New Roman" w:hAnsi="Times New Roman"/>
          <w:b/>
          <w:sz w:val="24"/>
          <w:szCs w:val="24"/>
        </w:rPr>
        <w:t>Самара</w:t>
      </w:r>
      <w:r>
        <w:rPr>
          <w:rFonts w:ascii="Times New Roman" w:hAnsi="Times New Roman"/>
          <w:sz w:val="24"/>
          <w:szCs w:val="24"/>
        </w:rPr>
        <w:t xml:space="preserve"> и </w:t>
      </w:r>
      <w:r w:rsidRPr="00D90BC5">
        <w:rPr>
          <w:rFonts w:ascii="Times New Roman" w:hAnsi="Times New Roman"/>
          <w:b/>
          <w:sz w:val="24"/>
          <w:szCs w:val="24"/>
        </w:rPr>
        <w:t xml:space="preserve">особняк купца </w:t>
      </w:r>
      <w:proofErr w:type="spellStart"/>
      <w:r w:rsidRPr="00D90BC5">
        <w:rPr>
          <w:rFonts w:ascii="Times New Roman" w:hAnsi="Times New Roman"/>
          <w:b/>
          <w:sz w:val="24"/>
          <w:szCs w:val="24"/>
        </w:rPr>
        <w:t>Стерлядкина</w:t>
      </w:r>
      <w:proofErr w:type="spellEnd"/>
      <w:r w:rsidRPr="00D90BC5">
        <w:rPr>
          <w:rFonts w:ascii="Times New Roman" w:hAnsi="Times New Roman"/>
          <w:b/>
          <w:sz w:val="24"/>
          <w:szCs w:val="24"/>
        </w:rPr>
        <w:t xml:space="preserve">  в г.</w:t>
      </w:r>
      <w:r>
        <w:rPr>
          <w:rFonts w:ascii="Times New Roman" w:hAnsi="Times New Roman"/>
          <w:b/>
          <w:sz w:val="24"/>
          <w:szCs w:val="24"/>
        </w:rPr>
        <w:t xml:space="preserve"> </w:t>
      </w:r>
      <w:r w:rsidRPr="00D90BC5">
        <w:rPr>
          <w:rFonts w:ascii="Times New Roman" w:hAnsi="Times New Roman"/>
          <w:b/>
          <w:sz w:val="24"/>
          <w:szCs w:val="24"/>
        </w:rPr>
        <w:t>Сызрань</w:t>
      </w:r>
      <w:r>
        <w:rPr>
          <w:rFonts w:ascii="Times New Roman" w:hAnsi="Times New Roman"/>
          <w:sz w:val="24"/>
          <w:szCs w:val="24"/>
        </w:rPr>
        <w:t>, как образцы замечательного архитектурного стиля модерн. Тем не менее, городские усадьбы относятся к  культурно-историческим ресурсам, поскольку представляют архитектурную ценность и создают облик города. Исходя из этого, городские усадьбы нельзя отнести к природным ресурсам</w:t>
      </w:r>
      <w:r w:rsidR="002467A8">
        <w:rPr>
          <w:rFonts w:ascii="Times New Roman" w:hAnsi="Times New Roman"/>
          <w:sz w:val="24"/>
          <w:szCs w:val="24"/>
        </w:rPr>
        <w:t xml:space="preserve"> </w:t>
      </w:r>
      <w:r w:rsidR="002467A8" w:rsidRPr="002467A8">
        <w:rPr>
          <w:rFonts w:ascii="Times New Roman" w:hAnsi="Times New Roman"/>
          <w:sz w:val="24"/>
          <w:szCs w:val="24"/>
        </w:rPr>
        <w:t>[</w:t>
      </w:r>
      <w:r w:rsidR="00E806A4" w:rsidRPr="00E806A4">
        <w:rPr>
          <w:rFonts w:ascii="Times New Roman" w:hAnsi="Times New Roman"/>
          <w:sz w:val="24"/>
          <w:szCs w:val="24"/>
        </w:rPr>
        <w:t>23</w:t>
      </w:r>
      <w:r w:rsidR="002467A8" w:rsidRPr="002467A8">
        <w:rPr>
          <w:rFonts w:ascii="Times New Roman" w:hAnsi="Times New Roman"/>
          <w:sz w:val="24"/>
          <w:szCs w:val="24"/>
        </w:rPr>
        <w:t>],[</w:t>
      </w:r>
      <w:r w:rsidR="00E806A4" w:rsidRPr="00E806A4">
        <w:rPr>
          <w:rFonts w:ascii="Times New Roman" w:hAnsi="Times New Roman"/>
          <w:sz w:val="24"/>
          <w:szCs w:val="24"/>
        </w:rPr>
        <w:t>51</w:t>
      </w:r>
      <w:r w:rsidR="002467A8" w:rsidRPr="002467A8">
        <w:rPr>
          <w:rFonts w:ascii="Times New Roman" w:hAnsi="Times New Roman"/>
          <w:sz w:val="24"/>
          <w:szCs w:val="24"/>
        </w:rPr>
        <w:t>]</w:t>
      </w:r>
      <w:r>
        <w:rPr>
          <w:rFonts w:ascii="Times New Roman" w:hAnsi="Times New Roman"/>
          <w:sz w:val="24"/>
          <w:szCs w:val="24"/>
        </w:rPr>
        <w:t xml:space="preserve">. </w:t>
      </w:r>
    </w:p>
    <w:p w:rsidR="008F2737" w:rsidRDefault="008F2737" w:rsidP="008F2737">
      <w:pPr>
        <w:tabs>
          <w:tab w:val="center" w:pos="4677"/>
          <w:tab w:val="left" w:pos="7877"/>
        </w:tabs>
        <w:spacing w:line="360" w:lineRule="auto"/>
        <w:jc w:val="both"/>
        <w:rPr>
          <w:rFonts w:ascii="Times New Roman" w:hAnsi="Times New Roman"/>
          <w:sz w:val="24"/>
          <w:szCs w:val="24"/>
        </w:rPr>
      </w:pPr>
      <w:r>
        <w:rPr>
          <w:rFonts w:ascii="Times New Roman" w:hAnsi="Times New Roman"/>
          <w:sz w:val="24"/>
          <w:szCs w:val="24"/>
        </w:rPr>
        <w:t xml:space="preserve">Таким образом, Самарская область располагает </w:t>
      </w:r>
      <w:r w:rsidRPr="00D066A8">
        <w:rPr>
          <w:rFonts w:ascii="Times New Roman" w:hAnsi="Times New Roman"/>
          <w:b/>
          <w:sz w:val="24"/>
          <w:szCs w:val="24"/>
        </w:rPr>
        <w:t>двумя усадьбами с парковой зоной</w:t>
      </w:r>
      <w:r>
        <w:rPr>
          <w:rFonts w:ascii="Times New Roman" w:hAnsi="Times New Roman"/>
          <w:sz w:val="24"/>
          <w:szCs w:val="24"/>
        </w:rPr>
        <w:t>, у которых сохранились главные здания и приусадебные сооружения, но, тем не менее, требуют реставрационных работ. Оба загородные особняка расположены в двух граничащих между собой административных районах и имеют замечательные перспективы для развития усадебного туризма как конкурентного преимущества во всем регионе.</w:t>
      </w:r>
    </w:p>
    <w:p w:rsidR="008F2737" w:rsidRPr="00487057" w:rsidRDefault="008F2737" w:rsidP="008F2737">
      <w:pPr>
        <w:tabs>
          <w:tab w:val="center" w:pos="4677"/>
          <w:tab w:val="left" w:pos="7877"/>
        </w:tabs>
        <w:spacing w:line="360" w:lineRule="auto"/>
        <w:jc w:val="both"/>
        <w:rPr>
          <w:rFonts w:ascii="Times New Roman" w:hAnsi="Times New Roman"/>
          <w:sz w:val="24"/>
          <w:szCs w:val="24"/>
        </w:rPr>
      </w:pPr>
      <w:r>
        <w:rPr>
          <w:rFonts w:ascii="Times New Roman" w:hAnsi="Times New Roman"/>
          <w:sz w:val="24"/>
          <w:szCs w:val="24"/>
        </w:rPr>
        <w:t xml:space="preserve">Территории, на которых ныне расположены </w:t>
      </w:r>
      <w:r w:rsidRPr="00452145">
        <w:rPr>
          <w:rFonts w:ascii="Times New Roman" w:hAnsi="Times New Roman"/>
          <w:i/>
          <w:sz w:val="24"/>
          <w:szCs w:val="24"/>
        </w:rPr>
        <w:t>руины усадеб</w:t>
      </w:r>
      <w:r>
        <w:rPr>
          <w:rFonts w:ascii="Times New Roman" w:hAnsi="Times New Roman"/>
          <w:sz w:val="24"/>
          <w:szCs w:val="24"/>
        </w:rPr>
        <w:t xml:space="preserve">, имеют </w:t>
      </w:r>
      <w:proofErr w:type="gramStart"/>
      <w:r>
        <w:rPr>
          <w:rFonts w:ascii="Times New Roman" w:hAnsi="Times New Roman"/>
          <w:sz w:val="24"/>
          <w:szCs w:val="24"/>
        </w:rPr>
        <w:t>своеобразную</w:t>
      </w:r>
      <w:proofErr w:type="gramEnd"/>
      <w:r>
        <w:rPr>
          <w:rFonts w:ascii="Times New Roman" w:hAnsi="Times New Roman"/>
          <w:sz w:val="24"/>
          <w:szCs w:val="24"/>
        </w:rPr>
        <w:t xml:space="preserve"> </w:t>
      </w:r>
      <w:proofErr w:type="spellStart"/>
      <w:r>
        <w:rPr>
          <w:rFonts w:ascii="Times New Roman" w:hAnsi="Times New Roman"/>
          <w:sz w:val="24"/>
          <w:szCs w:val="24"/>
        </w:rPr>
        <w:t>аттрактивность</w:t>
      </w:r>
      <w:proofErr w:type="spellEnd"/>
      <w:r>
        <w:rPr>
          <w:rFonts w:ascii="Times New Roman" w:hAnsi="Times New Roman"/>
          <w:sz w:val="24"/>
          <w:szCs w:val="24"/>
        </w:rPr>
        <w:t xml:space="preserve"> и наиболее соответствуют культурному ландшафту. Как правило, на таких местах создаются исторические комплексы или площадки для событийного туризма, поэтому будут зачтены в общей оценке </w:t>
      </w:r>
      <w:r w:rsidRPr="00452145">
        <w:rPr>
          <w:rFonts w:ascii="Times New Roman" w:hAnsi="Times New Roman"/>
          <w:b/>
          <w:sz w:val="24"/>
          <w:szCs w:val="24"/>
        </w:rPr>
        <w:t>природных ресурсов.</w:t>
      </w:r>
      <w:r>
        <w:rPr>
          <w:rFonts w:ascii="Times New Roman" w:hAnsi="Times New Roman"/>
          <w:sz w:val="24"/>
          <w:szCs w:val="24"/>
        </w:rPr>
        <w:t xml:space="preserve"> </w:t>
      </w:r>
    </w:p>
    <w:p w:rsidR="008F2737" w:rsidRDefault="008F2737" w:rsidP="008F2737">
      <w:pPr>
        <w:pStyle w:val="ab"/>
        <w:shd w:val="clear" w:color="auto" w:fill="FFFFFF"/>
        <w:spacing w:after="385" w:afterAutospacing="0" w:line="402" w:lineRule="atLeast"/>
        <w:ind w:firstLine="284"/>
        <w:jc w:val="center"/>
        <w:rPr>
          <w:b/>
        </w:rPr>
      </w:pPr>
      <w:r w:rsidRPr="005F0356">
        <w:rPr>
          <w:b/>
        </w:rPr>
        <w:t>Особенности физико-географического положения</w:t>
      </w:r>
      <w:r>
        <w:rPr>
          <w:b/>
        </w:rPr>
        <w:t xml:space="preserve"> Самарской области</w:t>
      </w:r>
    </w:p>
    <w:p w:rsidR="008F2737" w:rsidRPr="0049759F" w:rsidRDefault="008F2737" w:rsidP="008F2737">
      <w:pPr>
        <w:pStyle w:val="ab"/>
        <w:shd w:val="clear" w:color="auto" w:fill="FFFFFF"/>
        <w:spacing w:after="385" w:afterAutospacing="0" w:line="402" w:lineRule="atLeast"/>
        <w:ind w:firstLine="284"/>
        <w:jc w:val="both"/>
      </w:pPr>
      <w:r>
        <w:t xml:space="preserve"> </w:t>
      </w:r>
      <w:r w:rsidRPr="0049759F">
        <w:t xml:space="preserve">   Природа Самарской области, с одной стороны, типична для средней полосы России, с другой – уникальна по ряду критериев. Особенность ее состоит в том, что на сравнительно небольшой территории можно найти элементы природных зон, характерных для всех регионов Российской Федерации (за исключением Крайнего Севера и южных приморских районов</w:t>
      </w:r>
      <w:r w:rsidR="0049759F" w:rsidRPr="0049759F">
        <w:t xml:space="preserve"> (</w:t>
      </w:r>
      <w:r w:rsidR="0049759F">
        <w:t xml:space="preserve">Розенберг Г.С, </w:t>
      </w:r>
      <w:proofErr w:type="spellStart"/>
      <w:r w:rsidR="0049759F">
        <w:t>Саксонов</w:t>
      </w:r>
      <w:proofErr w:type="spellEnd"/>
      <w:r w:rsidR="0049759F">
        <w:t xml:space="preserve"> С.В.;2007 г.</w:t>
      </w:r>
      <w:r w:rsidRPr="0049759F">
        <w:t xml:space="preserve">). </w:t>
      </w:r>
    </w:p>
    <w:p w:rsidR="008F2737" w:rsidRDefault="008F2737" w:rsidP="008F2737">
      <w:pPr>
        <w:pStyle w:val="ab"/>
        <w:shd w:val="clear" w:color="auto" w:fill="FFFFFF"/>
        <w:spacing w:after="385" w:afterAutospacing="0" w:line="402" w:lineRule="atLeast"/>
        <w:ind w:firstLine="284"/>
        <w:jc w:val="center"/>
        <w:rPr>
          <w:b/>
        </w:rPr>
      </w:pPr>
    </w:p>
    <w:p w:rsidR="008F2737" w:rsidRPr="00744370" w:rsidRDefault="008F2737" w:rsidP="0049759F">
      <w:pPr>
        <w:pStyle w:val="ab"/>
        <w:shd w:val="clear" w:color="auto" w:fill="FFFFFF"/>
        <w:spacing w:after="385" w:afterAutospacing="0" w:line="360" w:lineRule="auto"/>
        <w:ind w:firstLine="284"/>
        <w:jc w:val="both"/>
      </w:pPr>
      <w:r w:rsidRPr="00B71A0A">
        <w:lastRenderedPageBreak/>
        <w:t>Регион расположен в юго-восточной части европейской России. Удивительный изгиб, которая делает рек Волга, делит на 2</w:t>
      </w:r>
      <w:r w:rsidR="00456838">
        <w:t xml:space="preserve"> </w:t>
      </w:r>
      <w:r w:rsidRPr="00B71A0A">
        <w:t>части: Левобережье – 91% территори</w:t>
      </w:r>
      <w:proofErr w:type="gramStart"/>
      <w:r w:rsidRPr="00B71A0A">
        <w:t>и(</w:t>
      </w:r>
      <w:proofErr w:type="gramEnd"/>
      <w:r w:rsidRPr="00B71A0A">
        <w:t>северное и южное), Правобережье – 9%. Правобережье, в целом, представляет собой возвышенность с отрогами Жигулевских гор, высота которых в среднем 300-350 м, рельеф Левобережья более равнинный лишь и только север Левобережья –</w:t>
      </w:r>
      <w:r>
        <w:t xml:space="preserve"> возвышенности.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552"/>
        <w:gridCol w:w="3260"/>
      </w:tblGrid>
      <w:tr w:rsidR="008F2737" w:rsidRPr="00B54D38" w:rsidTr="008F2737">
        <w:tc>
          <w:tcPr>
            <w:tcW w:w="3510" w:type="dxa"/>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sz w:val="24"/>
                <w:szCs w:val="24"/>
              </w:rPr>
              <w:t>Вид параметра</w:t>
            </w:r>
          </w:p>
        </w:tc>
        <w:tc>
          <w:tcPr>
            <w:tcW w:w="2552" w:type="dxa"/>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sz w:val="24"/>
                <w:szCs w:val="24"/>
              </w:rPr>
              <w:t>Правобережье</w:t>
            </w:r>
          </w:p>
        </w:tc>
        <w:tc>
          <w:tcPr>
            <w:tcW w:w="3260" w:type="dxa"/>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sz w:val="24"/>
                <w:szCs w:val="24"/>
              </w:rPr>
              <w:t>Левобережье</w:t>
            </w:r>
          </w:p>
        </w:tc>
      </w:tr>
      <w:tr w:rsidR="008F2737" w:rsidRPr="00B54D38" w:rsidTr="008F2737">
        <w:tc>
          <w:tcPr>
            <w:tcW w:w="3510" w:type="dxa"/>
          </w:tcPr>
          <w:p w:rsidR="008F2737" w:rsidRPr="00B54D38" w:rsidRDefault="008F2737" w:rsidP="0049759F">
            <w:pPr>
              <w:spacing w:after="0" w:line="360" w:lineRule="auto"/>
              <w:rPr>
                <w:rFonts w:ascii="Times New Roman" w:hAnsi="Times New Roman"/>
                <w:sz w:val="24"/>
                <w:szCs w:val="24"/>
              </w:rPr>
            </w:pPr>
            <w:r w:rsidRPr="00B54D38">
              <w:rPr>
                <w:rFonts w:ascii="Times New Roman" w:hAnsi="Times New Roman"/>
                <w:sz w:val="24"/>
                <w:szCs w:val="24"/>
              </w:rPr>
              <w:t xml:space="preserve">Высота гор, </w:t>
            </w:r>
            <w:proofErr w:type="gramStart"/>
            <w:r w:rsidRPr="00B54D38">
              <w:rPr>
                <w:rFonts w:ascii="Times New Roman" w:hAnsi="Times New Roman"/>
                <w:sz w:val="24"/>
                <w:szCs w:val="24"/>
              </w:rPr>
              <w:t>м</w:t>
            </w:r>
            <w:proofErr w:type="gramEnd"/>
          </w:p>
        </w:tc>
        <w:tc>
          <w:tcPr>
            <w:tcW w:w="5812" w:type="dxa"/>
            <w:gridSpan w:val="2"/>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i/>
                <w:iCs/>
                <w:sz w:val="24"/>
                <w:szCs w:val="24"/>
              </w:rPr>
              <w:t>150-347</w:t>
            </w:r>
          </w:p>
        </w:tc>
      </w:tr>
      <w:tr w:rsidR="008F2737" w:rsidRPr="00B54D38" w:rsidTr="008F2737">
        <w:tc>
          <w:tcPr>
            <w:tcW w:w="3510" w:type="dxa"/>
          </w:tcPr>
          <w:p w:rsidR="008F2737" w:rsidRPr="00B54D38" w:rsidRDefault="008F2737" w:rsidP="0049759F">
            <w:pPr>
              <w:spacing w:after="0" w:line="360" w:lineRule="auto"/>
              <w:rPr>
                <w:rFonts w:ascii="Times New Roman" w:hAnsi="Times New Roman"/>
                <w:sz w:val="24"/>
                <w:szCs w:val="24"/>
              </w:rPr>
            </w:pPr>
            <w:r w:rsidRPr="00B54D38">
              <w:rPr>
                <w:rFonts w:ascii="Times New Roman" w:hAnsi="Times New Roman"/>
                <w:sz w:val="24"/>
                <w:szCs w:val="24"/>
              </w:rPr>
              <w:t xml:space="preserve">Глубина расчленения, </w:t>
            </w:r>
            <w:proofErr w:type="gramStart"/>
            <w:r w:rsidRPr="00B54D38">
              <w:rPr>
                <w:rFonts w:ascii="Times New Roman" w:hAnsi="Times New Roman"/>
                <w:sz w:val="24"/>
                <w:szCs w:val="24"/>
              </w:rPr>
              <w:t>м</w:t>
            </w:r>
            <w:proofErr w:type="gramEnd"/>
          </w:p>
        </w:tc>
        <w:tc>
          <w:tcPr>
            <w:tcW w:w="5812" w:type="dxa"/>
            <w:gridSpan w:val="2"/>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sz w:val="24"/>
                <w:szCs w:val="24"/>
              </w:rPr>
              <w:t xml:space="preserve">30 </w:t>
            </w:r>
          </w:p>
        </w:tc>
      </w:tr>
      <w:tr w:rsidR="008F2737" w:rsidRPr="00B54D38" w:rsidTr="008F2737">
        <w:trPr>
          <w:trHeight w:val="347"/>
        </w:trPr>
        <w:tc>
          <w:tcPr>
            <w:tcW w:w="3510" w:type="dxa"/>
          </w:tcPr>
          <w:p w:rsidR="008F2737" w:rsidRPr="00B54D38" w:rsidRDefault="008F2737" w:rsidP="0049759F">
            <w:pPr>
              <w:spacing w:after="0" w:line="360" w:lineRule="auto"/>
              <w:rPr>
                <w:rFonts w:ascii="Times New Roman" w:hAnsi="Times New Roman"/>
                <w:sz w:val="24"/>
                <w:szCs w:val="24"/>
              </w:rPr>
            </w:pPr>
            <w:r w:rsidRPr="00B54D38">
              <w:rPr>
                <w:rFonts w:ascii="Times New Roman" w:hAnsi="Times New Roman"/>
                <w:sz w:val="24"/>
                <w:szCs w:val="24"/>
              </w:rPr>
              <w:t>Густота расчленения, км/км</w:t>
            </w:r>
            <w:proofErr w:type="gramStart"/>
            <w:r w:rsidRPr="00B54D38">
              <w:rPr>
                <w:rFonts w:ascii="Times New Roman" w:hAnsi="Times New Roman"/>
                <w:sz w:val="24"/>
                <w:szCs w:val="24"/>
              </w:rPr>
              <w:t>2</w:t>
            </w:r>
            <w:proofErr w:type="gramEnd"/>
          </w:p>
        </w:tc>
        <w:tc>
          <w:tcPr>
            <w:tcW w:w="5812" w:type="dxa"/>
            <w:gridSpan w:val="2"/>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sz w:val="24"/>
                <w:szCs w:val="24"/>
              </w:rPr>
              <w:t xml:space="preserve">0,5-0,9; в прибрежной к Волге полосе - 2,5 </w:t>
            </w:r>
          </w:p>
        </w:tc>
      </w:tr>
      <w:tr w:rsidR="008F2737" w:rsidRPr="00B54D38" w:rsidTr="008F2737">
        <w:tc>
          <w:tcPr>
            <w:tcW w:w="3510" w:type="dxa"/>
          </w:tcPr>
          <w:p w:rsidR="008F2737" w:rsidRPr="00B54D38" w:rsidRDefault="008F2737" w:rsidP="0049759F">
            <w:pPr>
              <w:spacing w:after="0" w:line="360" w:lineRule="auto"/>
              <w:rPr>
                <w:rFonts w:ascii="Times New Roman" w:hAnsi="Times New Roman"/>
                <w:sz w:val="24"/>
                <w:szCs w:val="24"/>
              </w:rPr>
            </w:pPr>
            <w:r w:rsidRPr="00B54D38">
              <w:rPr>
                <w:rFonts w:ascii="Times New Roman" w:hAnsi="Times New Roman"/>
                <w:sz w:val="24"/>
                <w:szCs w:val="24"/>
              </w:rPr>
              <w:t>Крутизна склонов, градусы</w:t>
            </w:r>
          </w:p>
        </w:tc>
        <w:tc>
          <w:tcPr>
            <w:tcW w:w="2552" w:type="dxa"/>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sz w:val="24"/>
                <w:szCs w:val="24"/>
              </w:rPr>
              <w:t>3-9</w:t>
            </w:r>
            <w:r w:rsidRPr="00B54D38">
              <w:rPr>
                <w:rFonts w:ascii="Times New Roman" w:hAnsi="Times New Roman"/>
                <w:i/>
                <w:iCs/>
                <w:sz w:val="24"/>
                <w:szCs w:val="24"/>
              </w:rPr>
              <w:t>°</w:t>
            </w:r>
          </w:p>
        </w:tc>
        <w:tc>
          <w:tcPr>
            <w:tcW w:w="3260" w:type="dxa"/>
          </w:tcPr>
          <w:p w:rsidR="008F2737" w:rsidRPr="00B54D38" w:rsidRDefault="008F2737" w:rsidP="0049759F">
            <w:pPr>
              <w:spacing w:after="0" w:line="360" w:lineRule="auto"/>
              <w:jc w:val="center"/>
              <w:rPr>
                <w:rFonts w:ascii="Times New Roman" w:hAnsi="Times New Roman"/>
                <w:sz w:val="24"/>
                <w:szCs w:val="24"/>
              </w:rPr>
            </w:pPr>
            <w:r w:rsidRPr="00B54D38">
              <w:rPr>
                <w:rFonts w:ascii="Times New Roman" w:hAnsi="Times New Roman"/>
                <w:iCs/>
                <w:sz w:val="24"/>
                <w:szCs w:val="24"/>
              </w:rPr>
              <w:t>1-3°.</w:t>
            </w:r>
          </w:p>
        </w:tc>
      </w:tr>
    </w:tbl>
    <w:p w:rsidR="008F2737" w:rsidRPr="00AD0BE8" w:rsidRDefault="008F2737" w:rsidP="0049759F">
      <w:pPr>
        <w:spacing w:line="360" w:lineRule="auto"/>
        <w:ind w:firstLine="0"/>
        <w:rPr>
          <w:rFonts w:ascii="Times New Roman" w:hAnsi="Times New Roman"/>
          <w:sz w:val="24"/>
          <w:szCs w:val="24"/>
        </w:rPr>
      </w:pPr>
      <w:r w:rsidRPr="0049759F">
        <w:rPr>
          <w:rFonts w:ascii="Times New Roman" w:hAnsi="Times New Roman"/>
          <w:b/>
          <w:sz w:val="24"/>
          <w:szCs w:val="24"/>
        </w:rPr>
        <w:t xml:space="preserve">Таблица </w:t>
      </w:r>
      <w:r w:rsidR="0049759F" w:rsidRPr="0049759F">
        <w:rPr>
          <w:rFonts w:ascii="Times New Roman" w:hAnsi="Times New Roman"/>
          <w:b/>
          <w:sz w:val="24"/>
          <w:szCs w:val="24"/>
        </w:rPr>
        <w:t>3</w:t>
      </w:r>
      <w:r w:rsidRPr="0049759F">
        <w:rPr>
          <w:rFonts w:ascii="Times New Roman" w:hAnsi="Times New Roman"/>
          <w:b/>
          <w:sz w:val="24"/>
          <w:szCs w:val="24"/>
        </w:rPr>
        <w:t>.</w:t>
      </w:r>
      <w:r>
        <w:rPr>
          <w:rFonts w:ascii="Times New Roman" w:hAnsi="Times New Roman"/>
          <w:sz w:val="24"/>
          <w:szCs w:val="24"/>
        </w:rPr>
        <w:t xml:space="preserve"> Параметры оценки рельефа территории*</w:t>
      </w:r>
      <w:r>
        <w:rPr>
          <w:rStyle w:val="af6"/>
          <w:rFonts w:ascii="Times New Roman" w:hAnsi="Times New Roman"/>
          <w:sz w:val="24"/>
          <w:szCs w:val="24"/>
        </w:rPr>
        <w:footnoteReference w:id="5"/>
      </w:r>
      <w:r>
        <w:rPr>
          <w:rFonts w:ascii="Times New Roman" w:hAnsi="Times New Roman"/>
          <w:sz w:val="24"/>
          <w:szCs w:val="24"/>
        </w:rPr>
        <w:t>.</w:t>
      </w:r>
    </w:p>
    <w:p w:rsidR="008F2737" w:rsidRDefault="008F2737" w:rsidP="008F2737">
      <w:pPr>
        <w:spacing w:line="360" w:lineRule="auto"/>
        <w:jc w:val="both"/>
        <w:rPr>
          <w:rFonts w:ascii="Times New Roman" w:hAnsi="Times New Roman"/>
          <w:iCs/>
          <w:sz w:val="24"/>
          <w:szCs w:val="24"/>
        </w:rPr>
      </w:pPr>
      <w:r>
        <w:rPr>
          <w:rFonts w:ascii="Times New Roman" w:hAnsi="Times New Roman"/>
          <w:iCs/>
          <w:sz w:val="24"/>
          <w:szCs w:val="24"/>
        </w:rPr>
        <w:t xml:space="preserve">     </w:t>
      </w:r>
      <w:r w:rsidRPr="002B302B">
        <w:rPr>
          <w:rFonts w:ascii="Times New Roman" w:hAnsi="Times New Roman"/>
          <w:iCs/>
          <w:sz w:val="24"/>
          <w:szCs w:val="24"/>
        </w:rPr>
        <w:t xml:space="preserve">Перечисленные выше показатели по рельефу </w:t>
      </w:r>
      <w:r w:rsidRPr="004A1106">
        <w:rPr>
          <w:rFonts w:ascii="Times New Roman" w:hAnsi="Times New Roman"/>
          <w:i/>
          <w:iCs/>
          <w:sz w:val="24"/>
          <w:szCs w:val="24"/>
        </w:rPr>
        <w:t>благоприятны</w:t>
      </w:r>
      <w:r w:rsidRPr="002B302B">
        <w:rPr>
          <w:rFonts w:ascii="Times New Roman" w:hAnsi="Times New Roman"/>
          <w:iCs/>
          <w:sz w:val="24"/>
          <w:szCs w:val="24"/>
        </w:rPr>
        <w:t xml:space="preserve"> </w:t>
      </w:r>
      <w:r w:rsidRPr="004A1106">
        <w:rPr>
          <w:rFonts w:ascii="Times New Roman" w:hAnsi="Times New Roman"/>
          <w:i/>
          <w:iCs/>
          <w:sz w:val="24"/>
          <w:szCs w:val="24"/>
        </w:rPr>
        <w:t>для лечебно-оздоровительного отдыха</w:t>
      </w:r>
      <w:r w:rsidRPr="002B302B">
        <w:rPr>
          <w:rFonts w:ascii="Times New Roman" w:hAnsi="Times New Roman"/>
          <w:iCs/>
          <w:sz w:val="24"/>
          <w:szCs w:val="24"/>
        </w:rPr>
        <w:t xml:space="preserve"> и </w:t>
      </w:r>
      <w:r w:rsidRPr="004A1106">
        <w:rPr>
          <w:rFonts w:ascii="Times New Roman" w:hAnsi="Times New Roman"/>
          <w:i/>
          <w:iCs/>
          <w:sz w:val="24"/>
          <w:szCs w:val="24"/>
        </w:rPr>
        <w:t>относительно благоприятны</w:t>
      </w:r>
      <w:r w:rsidRPr="002B302B">
        <w:rPr>
          <w:rFonts w:ascii="Times New Roman" w:hAnsi="Times New Roman"/>
          <w:iCs/>
          <w:sz w:val="24"/>
          <w:szCs w:val="24"/>
        </w:rPr>
        <w:t xml:space="preserve"> </w:t>
      </w:r>
      <w:r w:rsidRPr="004A1106">
        <w:rPr>
          <w:rFonts w:ascii="Times New Roman" w:hAnsi="Times New Roman"/>
          <w:i/>
          <w:iCs/>
          <w:sz w:val="24"/>
          <w:szCs w:val="24"/>
        </w:rPr>
        <w:t>для спортивного туризма</w:t>
      </w:r>
      <w:r w:rsidRPr="002B302B">
        <w:rPr>
          <w:rFonts w:ascii="Times New Roman" w:hAnsi="Times New Roman"/>
          <w:iCs/>
          <w:sz w:val="24"/>
          <w:szCs w:val="24"/>
        </w:rPr>
        <w:t>.</w:t>
      </w:r>
    </w:p>
    <w:p w:rsidR="008F2737" w:rsidRPr="009E3FBF" w:rsidRDefault="008F2737" w:rsidP="008F2737">
      <w:pPr>
        <w:spacing w:line="360" w:lineRule="auto"/>
        <w:jc w:val="both"/>
        <w:rPr>
          <w:rFonts w:ascii="Times New Roman" w:hAnsi="Times New Roman"/>
          <w:iCs/>
          <w:sz w:val="24"/>
          <w:szCs w:val="24"/>
        </w:rPr>
      </w:pPr>
      <w:r>
        <w:rPr>
          <w:rFonts w:ascii="Times New Roman" w:hAnsi="Times New Roman"/>
          <w:iCs/>
          <w:sz w:val="24"/>
          <w:szCs w:val="24"/>
        </w:rPr>
        <w:t xml:space="preserve">  Стоит отметить, что спортивный туризм представлен здесь, прежде всего, </w:t>
      </w:r>
      <w:r w:rsidRPr="00303DA8">
        <w:rPr>
          <w:rFonts w:ascii="Times New Roman" w:hAnsi="Times New Roman"/>
          <w:i/>
          <w:iCs/>
          <w:sz w:val="24"/>
          <w:szCs w:val="24"/>
        </w:rPr>
        <w:t xml:space="preserve">пешеходным туризмом и </w:t>
      </w:r>
      <w:proofErr w:type="spellStart"/>
      <w:r w:rsidRPr="00303DA8">
        <w:rPr>
          <w:rFonts w:ascii="Times New Roman" w:hAnsi="Times New Roman"/>
          <w:i/>
          <w:iCs/>
          <w:sz w:val="24"/>
          <w:szCs w:val="24"/>
        </w:rPr>
        <w:t>спелеотуризмом</w:t>
      </w:r>
      <w:proofErr w:type="spellEnd"/>
      <w:r>
        <w:rPr>
          <w:rFonts w:ascii="Times New Roman" w:hAnsi="Times New Roman"/>
          <w:iCs/>
          <w:sz w:val="24"/>
          <w:szCs w:val="24"/>
        </w:rPr>
        <w:t xml:space="preserve">. Предгорья менее 400 м не пригодны для альпинизма, скалолазания и полноценному горнолыжному отдыху. Предгорный рельеф области и крутизна склонов характеризуется </w:t>
      </w:r>
      <w:r w:rsidRPr="009E3FBF">
        <w:rPr>
          <w:rFonts w:ascii="Times New Roman" w:hAnsi="Times New Roman"/>
          <w:i/>
          <w:iCs/>
          <w:sz w:val="24"/>
          <w:szCs w:val="24"/>
        </w:rPr>
        <w:t>устойчивой степенью рекреационной нагрузки</w:t>
      </w:r>
      <w:r>
        <w:rPr>
          <w:rFonts w:ascii="Times New Roman" w:hAnsi="Times New Roman"/>
          <w:i/>
          <w:iCs/>
          <w:sz w:val="24"/>
          <w:szCs w:val="24"/>
        </w:rPr>
        <w:t xml:space="preserve">, </w:t>
      </w:r>
      <w:r w:rsidRPr="009E3FBF">
        <w:rPr>
          <w:rFonts w:ascii="Times New Roman" w:hAnsi="Times New Roman"/>
          <w:iCs/>
          <w:sz w:val="24"/>
          <w:szCs w:val="24"/>
        </w:rPr>
        <w:t>пригодной для категорийных походов 1-6 степени сложности.</w:t>
      </w:r>
    </w:p>
    <w:p w:rsidR="008F2737" w:rsidRDefault="008F2737" w:rsidP="008F2737">
      <w:pPr>
        <w:pStyle w:val="ab"/>
        <w:shd w:val="clear" w:color="auto" w:fill="FFFFFF"/>
        <w:spacing w:after="385" w:afterAutospacing="0" w:line="402" w:lineRule="atLeast"/>
        <w:ind w:firstLine="284"/>
        <w:jc w:val="both"/>
        <w:rPr>
          <w:color w:val="000000"/>
          <w:shd w:val="clear" w:color="auto" w:fill="FFFFFF"/>
        </w:rPr>
      </w:pPr>
      <w:r>
        <w:rPr>
          <w:color w:val="000000"/>
          <w:shd w:val="clear" w:color="auto" w:fill="FFFFFF"/>
        </w:rPr>
        <w:t xml:space="preserve">   </w:t>
      </w:r>
      <w:r w:rsidRPr="00B40396">
        <w:rPr>
          <w:color w:val="000000"/>
          <w:shd w:val="clear" w:color="auto" w:fill="FFFFFF"/>
        </w:rPr>
        <w:t xml:space="preserve">Ресурсами </w:t>
      </w:r>
      <w:proofErr w:type="spellStart"/>
      <w:r w:rsidRPr="009E3FBF">
        <w:rPr>
          <w:i/>
          <w:color w:val="000000"/>
          <w:shd w:val="clear" w:color="auto" w:fill="FFFFFF"/>
        </w:rPr>
        <w:t>спелеотуризма</w:t>
      </w:r>
      <w:proofErr w:type="spellEnd"/>
      <w:r w:rsidRPr="00B40396">
        <w:rPr>
          <w:color w:val="000000"/>
          <w:shd w:val="clear" w:color="auto" w:fill="FFFFFF"/>
        </w:rPr>
        <w:t xml:space="preserve"> являются пещеры, развитие которых связано с карс</w:t>
      </w:r>
      <w:r w:rsidRPr="00B40396">
        <w:rPr>
          <w:color w:val="000000"/>
          <w:shd w:val="clear" w:color="auto" w:fill="FFFFFF"/>
        </w:rPr>
        <w:softHyphen/>
        <w:t xml:space="preserve">товыми явлениями. В Самарской области </w:t>
      </w:r>
      <w:r>
        <w:rPr>
          <w:color w:val="000000"/>
          <w:shd w:val="clear" w:color="auto" w:fill="FFFFFF"/>
        </w:rPr>
        <w:t>насчитывается около 50 естественных пещер протяженностью ходов более 3 км и глубиной от 5 м до 40 и 80 искусственных (штольни). Все о</w:t>
      </w:r>
      <w:r w:rsidRPr="00B40396">
        <w:rPr>
          <w:color w:val="000000"/>
          <w:shd w:val="clear" w:color="auto" w:fill="FFFFFF"/>
        </w:rPr>
        <w:t>ни зал</w:t>
      </w:r>
      <w:r>
        <w:rPr>
          <w:color w:val="000000"/>
          <w:shd w:val="clear" w:color="auto" w:fill="FFFFFF"/>
        </w:rPr>
        <w:t xml:space="preserve">ожены в палеогеновых песчаниках, </w:t>
      </w:r>
      <w:r w:rsidRPr="00B40396">
        <w:rPr>
          <w:color w:val="000000"/>
          <w:shd w:val="clear" w:color="auto" w:fill="FFFFFF"/>
        </w:rPr>
        <w:t xml:space="preserve">поэтому их характеристика соответствует категории 1А, что вполне приемлемо для развития спортивного туризма на любительском </w:t>
      </w:r>
      <w:r>
        <w:rPr>
          <w:color w:val="000000"/>
          <w:shd w:val="clear" w:color="auto" w:fill="FFFFFF"/>
        </w:rPr>
        <w:t xml:space="preserve">и экскурсионном </w:t>
      </w:r>
      <w:r w:rsidRPr="00B40396">
        <w:rPr>
          <w:color w:val="000000"/>
          <w:shd w:val="clear" w:color="auto" w:fill="FFFFFF"/>
        </w:rPr>
        <w:t>уровн</w:t>
      </w:r>
      <w:r>
        <w:rPr>
          <w:color w:val="000000"/>
          <w:shd w:val="clear" w:color="auto" w:fill="FFFFFF"/>
        </w:rPr>
        <w:t>ях</w:t>
      </w:r>
      <w:r w:rsidRPr="00B40396">
        <w:rPr>
          <w:color w:val="000000"/>
          <w:shd w:val="clear" w:color="auto" w:fill="FFFFFF"/>
        </w:rPr>
        <w:t>.</w:t>
      </w:r>
      <w:r>
        <w:rPr>
          <w:color w:val="000000"/>
          <w:shd w:val="clear" w:color="auto" w:fill="FFFFFF"/>
        </w:rPr>
        <w:t xml:space="preserve"> Наиболее известными пещерами являются:  Степана Разина, Литке,  «</w:t>
      </w:r>
      <w:proofErr w:type="spellStart"/>
      <w:r>
        <w:rPr>
          <w:color w:val="000000"/>
          <w:shd w:val="clear" w:color="auto" w:fill="FFFFFF"/>
        </w:rPr>
        <w:t>Семикомнатка</w:t>
      </w:r>
      <w:proofErr w:type="spellEnd"/>
      <w:r>
        <w:rPr>
          <w:color w:val="000000"/>
          <w:shd w:val="clear" w:color="auto" w:fill="FFFFFF"/>
        </w:rPr>
        <w:t xml:space="preserve">», </w:t>
      </w:r>
      <w:proofErr w:type="spellStart"/>
      <w:r>
        <w:rPr>
          <w:color w:val="000000"/>
          <w:shd w:val="clear" w:color="auto" w:fill="FFFFFF"/>
        </w:rPr>
        <w:t>Серноводская</w:t>
      </w:r>
      <w:proofErr w:type="spellEnd"/>
      <w:r>
        <w:rPr>
          <w:color w:val="000000"/>
          <w:shd w:val="clear" w:color="auto" w:fill="FFFFFF"/>
        </w:rPr>
        <w:t>, Золотая, Медвежья, Ледяная</w:t>
      </w:r>
      <w:r w:rsidR="00456838">
        <w:rPr>
          <w:color w:val="000000"/>
          <w:shd w:val="clear" w:color="auto" w:fill="FFFFFF"/>
        </w:rPr>
        <w:t xml:space="preserve"> </w:t>
      </w:r>
      <w:r w:rsidR="00456838" w:rsidRPr="00E806A4">
        <w:rPr>
          <w:color w:val="000000"/>
          <w:shd w:val="clear" w:color="auto" w:fill="FFFFFF"/>
        </w:rPr>
        <w:t>[</w:t>
      </w:r>
      <w:r w:rsidR="00E806A4" w:rsidRPr="00E806A4">
        <w:rPr>
          <w:color w:val="000000"/>
          <w:shd w:val="clear" w:color="auto" w:fill="FFFFFF"/>
        </w:rPr>
        <w:t>52</w:t>
      </w:r>
      <w:r w:rsidR="00456838" w:rsidRPr="00E806A4">
        <w:rPr>
          <w:color w:val="000000"/>
          <w:shd w:val="clear" w:color="auto" w:fill="FFFFFF"/>
        </w:rPr>
        <w:t>]</w:t>
      </w:r>
      <w:r w:rsidRPr="00E806A4">
        <w:rPr>
          <w:color w:val="000000"/>
          <w:shd w:val="clear" w:color="auto" w:fill="FFFFFF"/>
        </w:rPr>
        <w:t>.</w:t>
      </w:r>
      <w:r>
        <w:rPr>
          <w:color w:val="000000"/>
          <w:shd w:val="clear" w:color="auto" w:fill="FFFFFF"/>
        </w:rPr>
        <w:t xml:space="preserve"> </w:t>
      </w:r>
    </w:p>
    <w:p w:rsidR="008F2737" w:rsidRDefault="008F2737" w:rsidP="008F2737">
      <w:pPr>
        <w:tabs>
          <w:tab w:val="center" w:pos="4677"/>
          <w:tab w:val="left" w:pos="7877"/>
        </w:tabs>
        <w:spacing w:line="360" w:lineRule="auto"/>
        <w:jc w:val="center"/>
        <w:rPr>
          <w:rFonts w:ascii="Times New Roman" w:hAnsi="Times New Roman"/>
          <w:b/>
          <w:color w:val="000000" w:themeColor="text1"/>
          <w:sz w:val="24"/>
          <w:szCs w:val="24"/>
        </w:rPr>
      </w:pPr>
      <w:r w:rsidRPr="00F82B92">
        <w:rPr>
          <w:rFonts w:ascii="Times New Roman" w:hAnsi="Times New Roman"/>
          <w:b/>
          <w:color w:val="000000" w:themeColor="text1"/>
          <w:sz w:val="24"/>
          <w:szCs w:val="24"/>
        </w:rPr>
        <w:lastRenderedPageBreak/>
        <w:t>Водные объекты: древние водные пути и волоки, старые мельницы и плотины на реках, родники и святые источники</w:t>
      </w:r>
    </w:p>
    <w:p w:rsidR="008F2737" w:rsidRDefault="008F2737" w:rsidP="008F2737">
      <w:pPr>
        <w:tabs>
          <w:tab w:val="center" w:pos="4677"/>
          <w:tab w:val="left" w:pos="7877"/>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Издревле река Волга была важной торговой артерией, соединяющей европейские и азиатские народы. Попутно с освоением Поволжья  в эпоху Великого переселения народа стало освоение водного пространства этой великой реки, результатом которого стал «Великий Волжский путь» или как его называют иначе «Путь из варяг в хазары», позже с падения Хазарского каганата и увеличение политического и торгового влияния двух государственных образований – </w:t>
      </w:r>
      <w:proofErr w:type="spellStart"/>
      <w:r>
        <w:rPr>
          <w:rFonts w:ascii="Times New Roman" w:hAnsi="Times New Roman"/>
          <w:color w:val="000000" w:themeColor="text1"/>
          <w:sz w:val="24"/>
          <w:szCs w:val="24"/>
        </w:rPr>
        <w:t>Кивской</w:t>
      </w:r>
      <w:proofErr w:type="spellEnd"/>
      <w:r>
        <w:rPr>
          <w:rFonts w:ascii="Times New Roman" w:hAnsi="Times New Roman"/>
          <w:color w:val="000000" w:themeColor="text1"/>
          <w:sz w:val="24"/>
          <w:szCs w:val="24"/>
        </w:rPr>
        <w:t xml:space="preserve"> Руси и Волжской Булгарии -</w:t>
      </w:r>
      <w:proofErr w:type="gramStart"/>
      <w:r>
        <w:rPr>
          <w:rFonts w:ascii="Times New Roman" w:hAnsi="Times New Roman"/>
          <w:color w:val="000000" w:themeColor="text1"/>
          <w:sz w:val="24"/>
          <w:szCs w:val="24"/>
        </w:rPr>
        <w:t xml:space="preserve"> ,</w:t>
      </w:r>
      <w:proofErr w:type="gramEnd"/>
      <w:r>
        <w:rPr>
          <w:rFonts w:ascii="Times New Roman" w:hAnsi="Times New Roman"/>
          <w:color w:val="000000" w:themeColor="text1"/>
          <w:sz w:val="24"/>
          <w:szCs w:val="24"/>
        </w:rPr>
        <w:t xml:space="preserve"> путь стал называться «Из варяг в булгары». Отправной точкой Волжского пути принято считать Балтийское море, далее по Неве в сторону озера Ильмень, затем по речной системе до верхнего течения Волги. Каспийское озеро – конечная точка водного пути. Обычно на кораблях переплавляли одежду, гончарные и металлические </w:t>
      </w:r>
      <w:r w:rsidRPr="00E806A4">
        <w:rPr>
          <w:rFonts w:ascii="Times New Roman" w:hAnsi="Times New Roman"/>
          <w:color w:val="000000" w:themeColor="text1"/>
          <w:sz w:val="24"/>
          <w:szCs w:val="24"/>
        </w:rPr>
        <w:t xml:space="preserve">изделия </w:t>
      </w:r>
      <w:r w:rsidR="00456838" w:rsidRPr="006055B7">
        <w:rPr>
          <w:rFonts w:ascii="Times New Roman" w:hAnsi="Times New Roman"/>
          <w:color w:val="000000" w:themeColor="text1"/>
          <w:sz w:val="24"/>
          <w:szCs w:val="24"/>
        </w:rPr>
        <w:t>[</w:t>
      </w:r>
      <w:r w:rsidR="00E806A4" w:rsidRPr="006055B7">
        <w:rPr>
          <w:rFonts w:ascii="Times New Roman" w:hAnsi="Times New Roman"/>
          <w:color w:val="000000" w:themeColor="text1"/>
          <w:sz w:val="24"/>
          <w:szCs w:val="24"/>
        </w:rPr>
        <w:t>53</w:t>
      </w:r>
      <w:r w:rsidR="00456838" w:rsidRPr="006055B7">
        <w:rPr>
          <w:rFonts w:ascii="Times New Roman" w:hAnsi="Times New Roman"/>
          <w:color w:val="000000" w:themeColor="text1"/>
          <w:sz w:val="24"/>
          <w:szCs w:val="24"/>
        </w:rPr>
        <w:t>]</w:t>
      </w:r>
      <w:r w:rsidRPr="00E806A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rsidR="008F2737" w:rsidRPr="00E806A4" w:rsidRDefault="008F2737" w:rsidP="008F2737">
      <w:pPr>
        <w:tabs>
          <w:tab w:val="center" w:pos="4677"/>
          <w:tab w:val="left" w:pos="7877"/>
        </w:tabs>
        <w:spacing w:line="360" w:lineRule="auto"/>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Pr="00EB0227">
        <w:rPr>
          <w:rFonts w:ascii="Times New Roman" w:hAnsi="Times New Roman"/>
          <w:color w:val="000000" w:themeColor="text1"/>
          <w:sz w:val="24"/>
          <w:szCs w:val="24"/>
        </w:rPr>
        <w:t xml:space="preserve">Одним из критериев оценки является наличие волоков. Согласно толковому словарю Ушакова, волок – это </w:t>
      </w:r>
      <w:r w:rsidRPr="00EB0227">
        <w:rPr>
          <w:rStyle w:val="w"/>
          <w:rFonts w:ascii="Times New Roman" w:hAnsi="Times New Roman"/>
          <w:color w:val="000000"/>
          <w:sz w:val="24"/>
          <w:szCs w:val="24"/>
          <w:shd w:val="clear" w:color="auto" w:fill="FFFFFF"/>
        </w:rPr>
        <w:t>пространство земли, перешеек между двумя текущими в противоположных направлениях судоходными реками, по которому перетаскивают (переволакивают) или перевозят небольшие суда, грузы.</w:t>
      </w:r>
      <w:r>
        <w:rPr>
          <w:rStyle w:val="w"/>
          <w:rFonts w:ascii="Times New Roman" w:hAnsi="Times New Roman"/>
          <w:color w:val="000000"/>
          <w:sz w:val="24"/>
          <w:szCs w:val="24"/>
          <w:shd w:val="clear" w:color="auto" w:fill="FFFFFF"/>
        </w:rPr>
        <w:t xml:space="preserve"> Так, в Самарской области находится один из наиболее известных в России волоков – </w:t>
      </w:r>
      <w:r w:rsidRPr="00AF2379">
        <w:rPr>
          <w:rStyle w:val="w"/>
          <w:rFonts w:ascii="Times New Roman" w:hAnsi="Times New Roman"/>
          <w:b/>
          <w:color w:val="000000"/>
          <w:sz w:val="24"/>
          <w:szCs w:val="24"/>
          <w:shd w:val="clear" w:color="auto" w:fill="FFFFFF"/>
        </w:rPr>
        <w:t>Волжский</w:t>
      </w:r>
      <w:r>
        <w:rPr>
          <w:rStyle w:val="w"/>
          <w:rFonts w:ascii="Times New Roman" w:hAnsi="Times New Roman"/>
          <w:color w:val="000000"/>
          <w:sz w:val="24"/>
          <w:szCs w:val="24"/>
          <w:shd w:val="clear" w:color="auto" w:fill="FFFFFF"/>
        </w:rPr>
        <w:t>, который находится между двумя судоходными реками – Волга и Уса (ее приток</w:t>
      </w:r>
      <w:r w:rsidRPr="0089677E">
        <w:rPr>
          <w:rStyle w:val="w"/>
          <w:rFonts w:ascii="Times New Roman" w:hAnsi="Times New Roman"/>
          <w:color w:val="000000"/>
          <w:sz w:val="24"/>
          <w:szCs w:val="24"/>
          <w:shd w:val="clear" w:color="auto" w:fill="FFFFFF"/>
        </w:rPr>
        <w:t xml:space="preserve">).  </w:t>
      </w:r>
      <w:r w:rsidRPr="0089677E">
        <w:rPr>
          <w:rStyle w:val="w"/>
          <w:rFonts w:ascii="Times New Roman" w:hAnsi="Times New Roman"/>
          <w:b/>
          <w:color w:val="000000"/>
          <w:sz w:val="24"/>
          <w:szCs w:val="24"/>
          <w:shd w:val="clear" w:color="auto" w:fill="FFFFFF"/>
        </w:rPr>
        <w:t>Село Переволоки</w:t>
      </w:r>
      <w:r>
        <w:rPr>
          <w:rStyle w:val="w"/>
          <w:rFonts w:ascii="Times New Roman" w:hAnsi="Times New Roman"/>
          <w:color w:val="000000"/>
          <w:sz w:val="24"/>
          <w:szCs w:val="24"/>
          <w:shd w:val="clear" w:color="auto" w:fill="FFFFFF"/>
        </w:rPr>
        <w:t xml:space="preserve"> (</w:t>
      </w:r>
      <w:proofErr w:type="spellStart"/>
      <w:r>
        <w:rPr>
          <w:rStyle w:val="w"/>
          <w:rFonts w:ascii="Times New Roman" w:hAnsi="Times New Roman"/>
          <w:color w:val="000000"/>
          <w:sz w:val="24"/>
          <w:szCs w:val="24"/>
          <w:shd w:val="clear" w:color="auto" w:fill="FFFFFF"/>
        </w:rPr>
        <w:t>Безенчукский</w:t>
      </w:r>
      <w:proofErr w:type="spellEnd"/>
      <w:r>
        <w:rPr>
          <w:rStyle w:val="w"/>
          <w:rFonts w:ascii="Times New Roman" w:hAnsi="Times New Roman"/>
          <w:color w:val="000000"/>
          <w:sz w:val="24"/>
          <w:szCs w:val="24"/>
          <w:shd w:val="clear" w:color="auto" w:fill="FFFFFF"/>
        </w:rPr>
        <w:t xml:space="preserve"> район), в названии которого содержится подсказка о промысле местных жителей</w:t>
      </w:r>
      <w:r w:rsidR="00456838">
        <w:rPr>
          <w:rStyle w:val="w"/>
          <w:rFonts w:ascii="Times New Roman" w:hAnsi="Times New Roman"/>
          <w:color w:val="000000"/>
          <w:sz w:val="24"/>
          <w:szCs w:val="24"/>
          <w:shd w:val="clear" w:color="auto" w:fill="FFFFFF"/>
        </w:rPr>
        <w:t xml:space="preserve"> </w:t>
      </w:r>
      <w:r w:rsidR="00456838" w:rsidRPr="00E806A4">
        <w:rPr>
          <w:rStyle w:val="w"/>
          <w:rFonts w:ascii="Times New Roman" w:hAnsi="Times New Roman"/>
          <w:color w:val="000000"/>
          <w:sz w:val="24"/>
          <w:szCs w:val="24"/>
          <w:shd w:val="clear" w:color="auto" w:fill="FFFFFF"/>
        </w:rPr>
        <w:t>[</w:t>
      </w:r>
      <w:r w:rsidR="00E806A4" w:rsidRPr="00E806A4">
        <w:rPr>
          <w:rStyle w:val="w"/>
          <w:rFonts w:ascii="Times New Roman" w:hAnsi="Times New Roman"/>
          <w:color w:val="000000"/>
          <w:sz w:val="24"/>
          <w:szCs w:val="24"/>
          <w:shd w:val="clear" w:color="auto" w:fill="FFFFFF"/>
        </w:rPr>
        <w:t>54</w:t>
      </w:r>
      <w:r w:rsidR="00456838" w:rsidRPr="00E806A4">
        <w:rPr>
          <w:rStyle w:val="w"/>
          <w:rFonts w:ascii="Times New Roman" w:hAnsi="Times New Roman"/>
          <w:color w:val="000000"/>
          <w:sz w:val="24"/>
          <w:szCs w:val="24"/>
          <w:shd w:val="clear" w:color="auto" w:fill="FFFFFF"/>
        </w:rPr>
        <w:t>]</w:t>
      </w:r>
      <w:r w:rsidRPr="00E806A4">
        <w:rPr>
          <w:rStyle w:val="w"/>
          <w:rFonts w:ascii="Times New Roman" w:hAnsi="Times New Roman"/>
          <w:color w:val="000000"/>
          <w:sz w:val="24"/>
          <w:szCs w:val="24"/>
          <w:shd w:val="clear" w:color="auto" w:fill="FFFFFF"/>
        </w:rPr>
        <w:t>.</w:t>
      </w:r>
      <w:r>
        <w:rPr>
          <w:rStyle w:val="w"/>
          <w:rFonts w:ascii="Times New Roman" w:hAnsi="Times New Roman"/>
          <w:color w:val="000000"/>
          <w:sz w:val="24"/>
          <w:szCs w:val="24"/>
          <w:shd w:val="clear" w:color="auto" w:fill="FFFFFF"/>
        </w:rPr>
        <w:t xml:space="preserve"> </w:t>
      </w:r>
    </w:p>
    <w:p w:rsidR="008F2737" w:rsidRPr="009933D9" w:rsidRDefault="008F2737" w:rsidP="008F2737">
      <w:pPr>
        <w:spacing w:line="360" w:lineRule="auto"/>
        <w:jc w:val="both"/>
        <w:rPr>
          <w:rFonts w:ascii="Times New Roman" w:hAnsi="Times New Roman"/>
          <w:b/>
          <w:color w:val="000000" w:themeColor="text1"/>
          <w:sz w:val="24"/>
          <w:szCs w:val="24"/>
        </w:rPr>
      </w:pPr>
      <w:r w:rsidRPr="002D5E6E">
        <w:rPr>
          <w:rFonts w:ascii="Times New Roman" w:hAnsi="Times New Roman"/>
          <w:color w:val="000000"/>
          <w:sz w:val="24"/>
          <w:szCs w:val="24"/>
        </w:rPr>
        <w:t>На территории Самарской области немало естественных и искусственных водоемов. К ним относятся большие и малые реки, родники, озера, пруды и водохранилища. К главным водным рекреационным объектам Самарской области относятся, прежде всего, реки</w:t>
      </w:r>
      <w:r>
        <w:rPr>
          <w:rFonts w:ascii="Times New Roman" w:hAnsi="Times New Roman"/>
          <w:color w:val="000000"/>
          <w:sz w:val="24"/>
          <w:szCs w:val="24"/>
        </w:rPr>
        <w:t>. Волга,</w:t>
      </w:r>
      <w:r w:rsidRPr="002D5E6E">
        <w:rPr>
          <w:rFonts w:ascii="Times New Roman" w:hAnsi="Times New Roman"/>
          <w:color w:val="000000"/>
          <w:sz w:val="24"/>
          <w:szCs w:val="24"/>
        </w:rPr>
        <w:t xml:space="preserve"> Самара, </w:t>
      </w:r>
      <w:r>
        <w:rPr>
          <w:rFonts w:ascii="Times New Roman" w:hAnsi="Times New Roman"/>
          <w:color w:val="000000"/>
          <w:sz w:val="24"/>
          <w:szCs w:val="24"/>
        </w:rPr>
        <w:t xml:space="preserve">и Сок – судоходные реки Самарской области, </w:t>
      </w:r>
      <w:r w:rsidRPr="002D5E6E">
        <w:rPr>
          <w:rFonts w:ascii="Times New Roman" w:hAnsi="Times New Roman"/>
          <w:color w:val="000000"/>
          <w:sz w:val="24"/>
          <w:szCs w:val="24"/>
        </w:rPr>
        <w:t xml:space="preserve">которые </w:t>
      </w:r>
      <w:r>
        <w:rPr>
          <w:rFonts w:ascii="Times New Roman" w:hAnsi="Times New Roman"/>
          <w:color w:val="000000"/>
          <w:sz w:val="24"/>
          <w:szCs w:val="24"/>
        </w:rPr>
        <w:t xml:space="preserve">используется не только для транспортных, но и для </w:t>
      </w:r>
      <w:proofErr w:type="spellStart"/>
      <w:r>
        <w:rPr>
          <w:rFonts w:ascii="Times New Roman" w:hAnsi="Times New Roman"/>
          <w:color w:val="000000"/>
          <w:sz w:val="24"/>
          <w:szCs w:val="24"/>
        </w:rPr>
        <w:t>туристко-рекреационных</w:t>
      </w:r>
      <w:proofErr w:type="spellEnd"/>
      <w:r>
        <w:rPr>
          <w:rFonts w:ascii="Times New Roman" w:hAnsi="Times New Roman"/>
          <w:color w:val="000000"/>
          <w:sz w:val="24"/>
          <w:szCs w:val="24"/>
        </w:rPr>
        <w:t xml:space="preserve"> нужд.</w:t>
      </w:r>
    </w:p>
    <w:p w:rsidR="008F2737" w:rsidRPr="00901ED3" w:rsidRDefault="008F2737" w:rsidP="008F2737">
      <w:pPr>
        <w:spacing w:line="360" w:lineRule="auto"/>
        <w:jc w:val="both"/>
        <w:rPr>
          <w:rFonts w:ascii="Times New Roman" w:hAnsi="Times New Roman"/>
          <w:sz w:val="24"/>
          <w:szCs w:val="24"/>
        </w:rPr>
      </w:pPr>
      <w:r w:rsidRPr="00C13850">
        <w:rPr>
          <w:rFonts w:ascii="Times New Roman" w:hAnsi="Times New Roman"/>
          <w:b/>
          <w:sz w:val="24"/>
          <w:szCs w:val="24"/>
        </w:rPr>
        <w:t>Река Волга</w:t>
      </w:r>
      <w:r w:rsidRPr="00DD4968">
        <w:rPr>
          <w:rFonts w:ascii="Times New Roman" w:hAnsi="Times New Roman"/>
          <w:sz w:val="24"/>
          <w:szCs w:val="24"/>
        </w:rPr>
        <w:t xml:space="preserve"> –</w:t>
      </w:r>
      <w:r>
        <w:rPr>
          <w:rFonts w:ascii="Times New Roman" w:hAnsi="Times New Roman"/>
          <w:sz w:val="24"/>
          <w:szCs w:val="24"/>
        </w:rPr>
        <w:t xml:space="preserve"> важнейший природный ресурс и </w:t>
      </w:r>
      <w:r w:rsidRPr="00DD4968">
        <w:rPr>
          <w:rFonts w:ascii="Times New Roman" w:hAnsi="Times New Roman"/>
          <w:sz w:val="24"/>
          <w:szCs w:val="24"/>
        </w:rPr>
        <w:t xml:space="preserve">главная водная артерия протяженностью 340 км в пределах Самарской области, формирующая своими притоками Самара, Большой Иргиз, Сок, Чапаевка, Уса, Безенчук, Большой Черемшан и Сызран удивительную по красоте речную сеть региона. Для правого склона волжской долины характерен крутой и обрывистый склон, поднимающийся на 100-150 м выше уровня меженных вод, левый склон, на котором расположены две столицы региона: административная - г. Самара и автомобильная – г. Тольятти, имеет вид живописных </w:t>
      </w:r>
      <w:r w:rsidRPr="00DD4968">
        <w:rPr>
          <w:rFonts w:ascii="Times New Roman" w:hAnsi="Times New Roman"/>
          <w:sz w:val="24"/>
          <w:szCs w:val="24"/>
        </w:rPr>
        <w:lastRenderedPageBreak/>
        <w:t xml:space="preserve">террас. Песчаный характер дна, открытые подходы к воде, температура, благоприятная для купальных процедур (от + 17 до + 22 градусов) сформировали условия </w:t>
      </w:r>
      <w:r w:rsidRPr="00004091">
        <w:rPr>
          <w:rFonts w:ascii="Times New Roman" w:hAnsi="Times New Roman"/>
          <w:i/>
          <w:sz w:val="24"/>
          <w:szCs w:val="24"/>
        </w:rPr>
        <w:t>для пляжно-купального отдыха местных жителей на левом берегу Волги.</w:t>
      </w:r>
      <w:r w:rsidRPr="00DD4968">
        <w:rPr>
          <w:rFonts w:ascii="Times New Roman" w:hAnsi="Times New Roman"/>
          <w:sz w:val="24"/>
          <w:szCs w:val="24"/>
        </w:rPr>
        <w:t xml:space="preserve">  Так, например на 2013 г. в области было открыто для использования 22 организованных пляжа, которые расположены: 8 в г.о. Самара, 3 в г.о.</w:t>
      </w:r>
      <w:r>
        <w:rPr>
          <w:rFonts w:ascii="Times New Roman" w:hAnsi="Times New Roman"/>
          <w:sz w:val="24"/>
          <w:szCs w:val="24"/>
        </w:rPr>
        <w:t xml:space="preserve"> </w:t>
      </w:r>
      <w:r w:rsidRPr="00DD4968">
        <w:rPr>
          <w:rFonts w:ascii="Times New Roman" w:hAnsi="Times New Roman"/>
          <w:sz w:val="24"/>
          <w:szCs w:val="24"/>
        </w:rPr>
        <w:t xml:space="preserve">Тольятти, 3 в </w:t>
      </w:r>
      <w:r w:rsidRPr="00E806A4">
        <w:rPr>
          <w:rFonts w:ascii="Times New Roman" w:hAnsi="Times New Roman"/>
          <w:sz w:val="24"/>
          <w:szCs w:val="24"/>
        </w:rPr>
        <w:t>Новокуйбышевске, 3 в Сызрани, 2 в Чапаевске и по 1 в Жигулевске, Отрадном и Октябрьском</w:t>
      </w:r>
      <w:r w:rsidR="00456838" w:rsidRPr="00E806A4">
        <w:rPr>
          <w:rFonts w:ascii="Times New Roman" w:hAnsi="Times New Roman"/>
          <w:sz w:val="24"/>
          <w:szCs w:val="24"/>
        </w:rPr>
        <w:t xml:space="preserve"> [</w:t>
      </w:r>
      <w:r w:rsidR="00E806A4" w:rsidRPr="00E806A4">
        <w:rPr>
          <w:rFonts w:ascii="Times New Roman" w:hAnsi="Times New Roman"/>
          <w:sz w:val="24"/>
          <w:szCs w:val="24"/>
        </w:rPr>
        <w:t>6</w:t>
      </w:r>
      <w:r w:rsidR="00456838" w:rsidRPr="00E806A4">
        <w:rPr>
          <w:rFonts w:ascii="Times New Roman" w:hAnsi="Times New Roman"/>
          <w:sz w:val="24"/>
          <w:szCs w:val="24"/>
        </w:rPr>
        <w:t>]</w:t>
      </w:r>
      <w:r w:rsidRPr="00E806A4">
        <w:rPr>
          <w:rFonts w:ascii="Times New Roman" w:hAnsi="Times New Roman"/>
          <w:sz w:val="24"/>
          <w:szCs w:val="24"/>
        </w:rPr>
        <w:t>. Тем не менее, для купально-плавательных массовых мероприятий важно установить</w:t>
      </w:r>
      <w:r>
        <w:rPr>
          <w:rFonts w:ascii="Times New Roman" w:hAnsi="Times New Roman"/>
          <w:sz w:val="24"/>
          <w:szCs w:val="24"/>
        </w:rPr>
        <w:t xml:space="preserve"> </w:t>
      </w:r>
      <w:proofErr w:type="spellStart"/>
      <w:r>
        <w:rPr>
          <w:rFonts w:ascii="Times New Roman" w:hAnsi="Times New Roman"/>
          <w:sz w:val="24"/>
          <w:szCs w:val="24"/>
        </w:rPr>
        <w:t>санитарно-гигиентические</w:t>
      </w:r>
      <w:proofErr w:type="spellEnd"/>
      <w:r>
        <w:rPr>
          <w:rFonts w:ascii="Times New Roman" w:hAnsi="Times New Roman"/>
          <w:sz w:val="24"/>
          <w:szCs w:val="24"/>
        </w:rPr>
        <w:t xml:space="preserve"> условия, которые определяются на основе анализа проб поверхностных водоемов. На июнь 2015 г. управление Самарского </w:t>
      </w:r>
      <w:proofErr w:type="spellStart"/>
      <w:r>
        <w:rPr>
          <w:rFonts w:ascii="Times New Roman" w:hAnsi="Times New Roman"/>
          <w:sz w:val="24"/>
          <w:szCs w:val="24"/>
        </w:rPr>
        <w:t>Роспотребнадзора</w:t>
      </w:r>
      <w:proofErr w:type="spellEnd"/>
      <w:r>
        <w:rPr>
          <w:rFonts w:ascii="Times New Roman" w:hAnsi="Times New Roman"/>
          <w:sz w:val="24"/>
          <w:szCs w:val="24"/>
        </w:rPr>
        <w:t xml:space="preserve"> установило, что 18,5% проб не </w:t>
      </w:r>
      <w:r w:rsidRPr="00901ED3">
        <w:rPr>
          <w:rFonts w:ascii="Times New Roman" w:hAnsi="Times New Roman"/>
          <w:sz w:val="24"/>
          <w:szCs w:val="24"/>
        </w:rPr>
        <w:t xml:space="preserve">соответствует гигиеническим нормативам по микробиологическим показателям. Семь организованных мест рекреационного водопользования, из которых 4 в </w:t>
      </w:r>
      <w:r w:rsidRPr="00E806A4">
        <w:rPr>
          <w:rFonts w:ascii="Times New Roman" w:hAnsi="Times New Roman"/>
          <w:sz w:val="24"/>
          <w:szCs w:val="24"/>
        </w:rPr>
        <w:t>Самаре, Самара, 1 в Тольятти, 2 в  Новокуйбышевске, не соответствуют нормам</w:t>
      </w:r>
      <w:r w:rsidR="00456838" w:rsidRPr="00E806A4">
        <w:rPr>
          <w:rFonts w:ascii="Times New Roman" w:hAnsi="Times New Roman"/>
          <w:sz w:val="24"/>
          <w:szCs w:val="24"/>
        </w:rPr>
        <w:t xml:space="preserve"> [</w:t>
      </w:r>
      <w:r w:rsidR="00E806A4" w:rsidRPr="00E806A4">
        <w:rPr>
          <w:rFonts w:ascii="Times New Roman" w:hAnsi="Times New Roman"/>
          <w:sz w:val="24"/>
          <w:szCs w:val="24"/>
        </w:rPr>
        <w:t>55</w:t>
      </w:r>
      <w:r w:rsidR="00456838" w:rsidRPr="00E806A4">
        <w:rPr>
          <w:rFonts w:ascii="Times New Roman" w:hAnsi="Times New Roman"/>
          <w:sz w:val="24"/>
          <w:szCs w:val="24"/>
        </w:rPr>
        <w:t>]</w:t>
      </w:r>
      <w:r w:rsidRPr="00E806A4">
        <w:rPr>
          <w:rFonts w:ascii="Times New Roman" w:hAnsi="Times New Roman"/>
          <w:sz w:val="24"/>
          <w:szCs w:val="24"/>
        </w:rPr>
        <w:t xml:space="preserve">. Из-за промышленных предприятий по производству </w:t>
      </w:r>
      <w:r w:rsidR="00456838" w:rsidRPr="00E806A4">
        <w:rPr>
          <w:rFonts w:ascii="Times New Roman" w:hAnsi="Times New Roman"/>
          <w:sz w:val="24"/>
          <w:szCs w:val="24"/>
        </w:rPr>
        <w:t>фосфора</w:t>
      </w:r>
      <w:r w:rsidRPr="00E806A4">
        <w:rPr>
          <w:rFonts w:ascii="Times New Roman" w:hAnsi="Times New Roman"/>
          <w:sz w:val="24"/>
          <w:szCs w:val="24"/>
        </w:rPr>
        <w:t xml:space="preserve"> и азота наблюдается</w:t>
      </w:r>
      <w:r w:rsidRPr="00901ED3">
        <w:rPr>
          <w:rFonts w:ascii="Times New Roman" w:hAnsi="Times New Roman"/>
          <w:sz w:val="24"/>
          <w:szCs w:val="24"/>
        </w:rPr>
        <w:t xml:space="preserve"> ухудшение санитарно-гигиенической обстановки реки Волги и прибрежных пляжей. </w:t>
      </w:r>
      <w:r>
        <w:rPr>
          <w:rFonts w:ascii="Times New Roman" w:hAnsi="Times New Roman"/>
          <w:sz w:val="24"/>
          <w:szCs w:val="24"/>
        </w:rPr>
        <w:t>К тому же вследствие большого количества отдыхающих на территориях массово</w:t>
      </w:r>
      <w:r w:rsidR="00456838">
        <w:rPr>
          <w:rFonts w:ascii="Times New Roman" w:hAnsi="Times New Roman"/>
          <w:sz w:val="24"/>
          <w:szCs w:val="24"/>
        </w:rPr>
        <w:t xml:space="preserve">го купания в </w:t>
      </w:r>
      <w:proofErr w:type="gramStart"/>
      <w:r w:rsidR="00456838">
        <w:rPr>
          <w:rFonts w:ascii="Times New Roman" w:hAnsi="Times New Roman"/>
          <w:sz w:val="24"/>
          <w:szCs w:val="24"/>
        </w:rPr>
        <w:t>г</w:t>
      </w:r>
      <w:proofErr w:type="gramEnd"/>
      <w:r w:rsidR="00456838">
        <w:rPr>
          <w:rFonts w:ascii="Times New Roman" w:hAnsi="Times New Roman"/>
          <w:sz w:val="24"/>
          <w:szCs w:val="24"/>
        </w:rPr>
        <w:t>.о. Самара и г.о. Т</w:t>
      </w:r>
      <w:r>
        <w:rPr>
          <w:rFonts w:ascii="Times New Roman" w:hAnsi="Times New Roman"/>
          <w:sz w:val="24"/>
          <w:szCs w:val="24"/>
        </w:rPr>
        <w:t xml:space="preserve">ольятти зачастую наблюдается превышение уровня антропогенной нагрузки в несколько раз, что негативно сказывается на рекреацию. </w:t>
      </w:r>
    </w:p>
    <w:p w:rsidR="008F2737" w:rsidRPr="00901ED3" w:rsidRDefault="008F2737" w:rsidP="008F2737">
      <w:pPr>
        <w:shd w:val="clear" w:color="auto" w:fill="FFFFFF"/>
        <w:spacing w:line="360" w:lineRule="auto"/>
        <w:jc w:val="both"/>
        <w:rPr>
          <w:rFonts w:ascii="Times New Roman" w:hAnsi="Times New Roman"/>
          <w:color w:val="000000"/>
          <w:sz w:val="24"/>
          <w:szCs w:val="24"/>
        </w:rPr>
      </w:pPr>
      <w:r w:rsidRPr="00901ED3">
        <w:rPr>
          <w:rFonts w:ascii="Times New Roman" w:hAnsi="Times New Roman"/>
          <w:sz w:val="24"/>
          <w:szCs w:val="24"/>
        </w:rPr>
        <w:t>Целесообразно сделать вывод, что качество воды для массового пляжного отдыха оставляет желать лучшего</w:t>
      </w:r>
      <w:r>
        <w:rPr>
          <w:rFonts w:ascii="Times New Roman" w:hAnsi="Times New Roman"/>
          <w:sz w:val="24"/>
          <w:szCs w:val="24"/>
        </w:rPr>
        <w:t>.</w:t>
      </w:r>
    </w:p>
    <w:p w:rsidR="008F2737" w:rsidRDefault="008F2737" w:rsidP="008F2737">
      <w:pPr>
        <w:shd w:val="clear" w:color="auto" w:fill="FFFFFF"/>
        <w:spacing w:line="360" w:lineRule="auto"/>
        <w:jc w:val="both"/>
        <w:rPr>
          <w:rFonts w:ascii="Times New Roman" w:hAnsi="Times New Roman"/>
          <w:i/>
          <w:color w:val="000000"/>
          <w:sz w:val="24"/>
          <w:szCs w:val="24"/>
        </w:rPr>
      </w:pPr>
      <w:r w:rsidRPr="00901ED3">
        <w:rPr>
          <w:rFonts w:ascii="Times New Roman" w:hAnsi="Times New Roman"/>
          <w:color w:val="000000"/>
          <w:sz w:val="24"/>
          <w:szCs w:val="24"/>
        </w:rPr>
        <w:t xml:space="preserve">В настоящее время русло реки Волги зарегулировано и превращено в </w:t>
      </w:r>
      <w:r w:rsidRPr="00F700D4">
        <w:rPr>
          <w:rFonts w:ascii="Times New Roman" w:hAnsi="Times New Roman"/>
          <w:b/>
          <w:color w:val="000000"/>
          <w:sz w:val="24"/>
          <w:szCs w:val="24"/>
        </w:rPr>
        <w:t>Куйбышевское</w:t>
      </w:r>
      <w:r w:rsidRPr="00901ED3">
        <w:rPr>
          <w:rFonts w:ascii="Times New Roman" w:hAnsi="Times New Roman"/>
          <w:color w:val="000000"/>
          <w:sz w:val="24"/>
          <w:szCs w:val="24"/>
        </w:rPr>
        <w:t xml:space="preserve"> и </w:t>
      </w:r>
      <w:r w:rsidRPr="00F700D4">
        <w:rPr>
          <w:rFonts w:ascii="Times New Roman" w:hAnsi="Times New Roman"/>
          <w:b/>
          <w:color w:val="000000"/>
          <w:sz w:val="24"/>
          <w:szCs w:val="24"/>
        </w:rPr>
        <w:t>Саратовское водохранилища</w:t>
      </w:r>
      <w:r w:rsidRPr="00901ED3">
        <w:rPr>
          <w:rFonts w:ascii="Times New Roman" w:hAnsi="Times New Roman"/>
          <w:color w:val="000000"/>
          <w:sz w:val="24"/>
          <w:szCs w:val="24"/>
        </w:rPr>
        <w:t>. В связи с этим, в разных участках Луки скорость реки может варьироваться, так, например, у южного края Самарской Луки течение практически отсутствует, а у северного оно довольно интенсивно от 2 до 6 км/ч</w:t>
      </w:r>
      <w:r>
        <w:rPr>
          <w:rFonts w:ascii="Times New Roman" w:hAnsi="Times New Roman"/>
          <w:color w:val="000000"/>
          <w:sz w:val="24"/>
          <w:szCs w:val="24"/>
        </w:rPr>
        <w:t xml:space="preserve"> со средней глубиной до 6 м</w:t>
      </w:r>
      <w:r w:rsidRPr="00901ED3">
        <w:rPr>
          <w:rFonts w:ascii="Times New Roman" w:hAnsi="Times New Roman"/>
          <w:color w:val="000000"/>
          <w:sz w:val="24"/>
          <w:szCs w:val="24"/>
        </w:rPr>
        <w:t xml:space="preserve">, что приемлемо для </w:t>
      </w:r>
      <w:r w:rsidRPr="00097BEC">
        <w:rPr>
          <w:rFonts w:ascii="Times New Roman" w:hAnsi="Times New Roman"/>
          <w:i/>
          <w:color w:val="000000"/>
          <w:sz w:val="24"/>
          <w:szCs w:val="24"/>
        </w:rPr>
        <w:t>яхтинга.</w:t>
      </w:r>
      <w:r>
        <w:rPr>
          <w:rFonts w:ascii="Times New Roman" w:hAnsi="Times New Roman"/>
          <w:i/>
          <w:color w:val="000000"/>
          <w:sz w:val="24"/>
          <w:szCs w:val="24"/>
        </w:rPr>
        <w:t xml:space="preserve"> Удобная акватория, наличие бухт с панорамой </w:t>
      </w:r>
      <w:r w:rsidRPr="00E806A4">
        <w:rPr>
          <w:rFonts w:ascii="Times New Roman" w:hAnsi="Times New Roman"/>
          <w:i/>
          <w:color w:val="000000"/>
          <w:sz w:val="24"/>
          <w:szCs w:val="24"/>
        </w:rPr>
        <w:t>Жигулевских гор и энтузиазм яхтсменов  обуславливают ежегодные соревнования, самое известное – регата В.Высоцкого по парусному спорту, собирающая около 2000 участников</w:t>
      </w:r>
      <w:r w:rsidR="008E5924" w:rsidRPr="00E806A4">
        <w:rPr>
          <w:rFonts w:ascii="Times New Roman" w:hAnsi="Times New Roman"/>
          <w:i/>
          <w:color w:val="000000"/>
          <w:sz w:val="24"/>
          <w:szCs w:val="24"/>
        </w:rPr>
        <w:t xml:space="preserve"> [</w:t>
      </w:r>
      <w:r w:rsidR="00E806A4" w:rsidRPr="00E806A4">
        <w:rPr>
          <w:rFonts w:ascii="Times New Roman" w:hAnsi="Times New Roman"/>
          <w:i/>
          <w:color w:val="000000"/>
          <w:sz w:val="24"/>
          <w:szCs w:val="24"/>
        </w:rPr>
        <w:t>56</w:t>
      </w:r>
      <w:r w:rsidR="008E5924" w:rsidRPr="00E806A4">
        <w:rPr>
          <w:rFonts w:ascii="Times New Roman" w:hAnsi="Times New Roman"/>
          <w:i/>
          <w:color w:val="000000"/>
          <w:sz w:val="24"/>
          <w:szCs w:val="24"/>
        </w:rPr>
        <w:t>]</w:t>
      </w:r>
      <w:r w:rsidRPr="00E806A4">
        <w:rPr>
          <w:rFonts w:ascii="Times New Roman" w:hAnsi="Times New Roman"/>
          <w:i/>
          <w:color w:val="000000"/>
          <w:sz w:val="24"/>
          <w:szCs w:val="24"/>
        </w:rPr>
        <w:t>.</w:t>
      </w:r>
    </w:p>
    <w:p w:rsidR="008F2737" w:rsidRPr="00E812A9" w:rsidRDefault="008F2737" w:rsidP="008F2737">
      <w:pPr>
        <w:shd w:val="clear" w:color="auto" w:fill="FFFFFF"/>
        <w:spacing w:line="360" w:lineRule="auto"/>
        <w:jc w:val="both"/>
        <w:rPr>
          <w:rFonts w:ascii="Times New Roman" w:hAnsi="Times New Roman"/>
          <w:i/>
          <w:color w:val="000000"/>
          <w:sz w:val="24"/>
          <w:szCs w:val="24"/>
        </w:rPr>
      </w:pPr>
      <w:r w:rsidRPr="00F77E37">
        <w:rPr>
          <w:rFonts w:ascii="Times New Roman" w:hAnsi="Times New Roman"/>
          <w:color w:val="000000"/>
          <w:sz w:val="24"/>
          <w:szCs w:val="24"/>
        </w:rPr>
        <w:t xml:space="preserve">Важно отметить тот факт, что р. Волга – важнейший ресурс для развития круизного туризма, в советский период, высокой популярностью пользовался круизный маршрут – «Жигулевская кругосветка», которая 70-80 годы </w:t>
      </w:r>
      <w:r w:rsidRPr="00F77E37">
        <w:rPr>
          <w:rFonts w:ascii="Times New Roman" w:hAnsi="Times New Roman"/>
          <w:color w:val="000000"/>
          <w:sz w:val="24"/>
          <w:szCs w:val="24"/>
          <w:lang w:val="en-US"/>
        </w:rPr>
        <w:t>XX</w:t>
      </w:r>
      <w:r w:rsidRPr="00F77E37">
        <w:rPr>
          <w:rFonts w:ascii="Times New Roman" w:hAnsi="Times New Roman"/>
          <w:color w:val="000000"/>
          <w:sz w:val="24"/>
          <w:szCs w:val="24"/>
        </w:rPr>
        <w:t xml:space="preserve">  века был на пике своей популярности по </w:t>
      </w:r>
      <w:r>
        <w:rPr>
          <w:rFonts w:ascii="Times New Roman" w:hAnsi="Times New Roman"/>
          <w:color w:val="000000"/>
          <w:sz w:val="24"/>
          <w:szCs w:val="24"/>
        </w:rPr>
        <w:t>нескольким</w:t>
      </w:r>
      <w:r w:rsidRPr="00F77E37">
        <w:rPr>
          <w:rFonts w:ascii="Times New Roman" w:hAnsi="Times New Roman"/>
          <w:color w:val="000000"/>
          <w:sz w:val="24"/>
          <w:szCs w:val="24"/>
        </w:rPr>
        <w:t xml:space="preserve"> причин</w:t>
      </w:r>
      <w:r>
        <w:rPr>
          <w:rFonts w:ascii="Times New Roman" w:hAnsi="Times New Roman"/>
          <w:color w:val="000000"/>
          <w:sz w:val="24"/>
          <w:szCs w:val="24"/>
        </w:rPr>
        <w:t>ам</w:t>
      </w:r>
      <w:r w:rsidRPr="00F77E37">
        <w:rPr>
          <w:rFonts w:ascii="Times New Roman" w:hAnsi="Times New Roman"/>
          <w:color w:val="000000"/>
          <w:sz w:val="24"/>
          <w:szCs w:val="24"/>
        </w:rPr>
        <w:t xml:space="preserve">: 1. </w:t>
      </w:r>
      <w:r>
        <w:rPr>
          <w:rFonts w:ascii="Times New Roman" w:hAnsi="Times New Roman"/>
          <w:color w:val="000000"/>
          <w:sz w:val="24"/>
          <w:szCs w:val="24"/>
        </w:rPr>
        <w:t>Деятельность СМИ о волжских красотах</w:t>
      </w:r>
      <w:r w:rsidRPr="00F77E37">
        <w:rPr>
          <w:rFonts w:ascii="Times New Roman" w:hAnsi="Times New Roman"/>
          <w:sz w:val="24"/>
          <w:szCs w:val="24"/>
        </w:rPr>
        <w:t xml:space="preserve">.2.  </w:t>
      </w:r>
      <w:r w:rsidRPr="00F77E37">
        <w:rPr>
          <w:rFonts w:ascii="Times New Roman" w:hAnsi="Times New Roman"/>
          <w:color w:val="000000"/>
          <w:sz w:val="24"/>
          <w:szCs w:val="24"/>
        </w:rPr>
        <w:t>обилие пассажирских пристаней и пассажирских рейсов ме</w:t>
      </w:r>
      <w:r>
        <w:rPr>
          <w:rFonts w:ascii="Times New Roman" w:hAnsi="Times New Roman"/>
          <w:color w:val="000000"/>
          <w:sz w:val="24"/>
          <w:szCs w:val="24"/>
        </w:rPr>
        <w:t>ст</w:t>
      </w:r>
      <w:r w:rsidRPr="00F77E37">
        <w:rPr>
          <w:rFonts w:ascii="Times New Roman" w:hAnsi="Times New Roman"/>
          <w:color w:val="000000"/>
          <w:sz w:val="24"/>
          <w:szCs w:val="24"/>
        </w:rPr>
        <w:t xml:space="preserve">ных линий теплоходов, в </w:t>
      </w:r>
      <w:r w:rsidRPr="00F77E37">
        <w:rPr>
          <w:rFonts w:ascii="Times New Roman" w:hAnsi="Times New Roman"/>
          <w:color w:val="000000"/>
          <w:sz w:val="24"/>
          <w:szCs w:val="24"/>
        </w:rPr>
        <w:lastRenderedPageBreak/>
        <w:t xml:space="preserve">том числе на подводных крыльях, позволяли за короткое время достичь любой точки территории; </w:t>
      </w:r>
      <w:r w:rsidRPr="00F77E37">
        <w:rPr>
          <w:rFonts w:ascii="Times New Roman" w:hAnsi="Times New Roman"/>
          <w:sz w:val="24"/>
          <w:szCs w:val="24"/>
        </w:rPr>
        <w:t xml:space="preserve">3. </w:t>
      </w:r>
      <w:r>
        <w:rPr>
          <w:rFonts w:ascii="Times New Roman" w:hAnsi="Times New Roman"/>
          <w:color w:val="000000"/>
          <w:sz w:val="24"/>
          <w:szCs w:val="24"/>
        </w:rPr>
        <w:t xml:space="preserve">Дешевый проездной билет на пригородное сообщение. На данный момент времени, данный маршрут не пользуется популярностью у местных жителей </w:t>
      </w:r>
      <w:proofErr w:type="spellStart"/>
      <w:r>
        <w:rPr>
          <w:rFonts w:ascii="Times New Roman" w:hAnsi="Times New Roman"/>
          <w:color w:val="000000"/>
          <w:sz w:val="24"/>
          <w:szCs w:val="24"/>
        </w:rPr>
        <w:t>из-зау</w:t>
      </w:r>
      <w:proofErr w:type="spellEnd"/>
      <w:r>
        <w:rPr>
          <w:rFonts w:ascii="Times New Roman" w:hAnsi="Times New Roman"/>
          <w:color w:val="000000"/>
          <w:sz w:val="24"/>
          <w:szCs w:val="24"/>
        </w:rPr>
        <w:t xml:space="preserve"> стагнация в речном транспорте и </w:t>
      </w:r>
      <w:proofErr w:type="spellStart"/>
      <w:r>
        <w:rPr>
          <w:rFonts w:ascii="Times New Roman" w:hAnsi="Times New Roman"/>
          <w:color w:val="000000"/>
          <w:sz w:val="24"/>
          <w:szCs w:val="24"/>
        </w:rPr>
        <w:t>монополизированности</w:t>
      </w:r>
      <w:proofErr w:type="spellEnd"/>
      <w:r>
        <w:rPr>
          <w:rFonts w:ascii="Times New Roman" w:hAnsi="Times New Roman"/>
          <w:color w:val="000000"/>
          <w:sz w:val="24"/>
          <w:szCs w:val="24"/>
        </w:rPr>
        <w:t xml:space="preserve"> цен на речные перевозки.   </w:t>
      </w:r>
    </w:p>
    <w:p w:rsidR="008F2737" w:rsidRPr="00901ED3" w:rsidRDefault="008F2737" w:rsidP="008F2737">
      <w:pPr>
        <w:shd w:val="clear" w:color="auto" w:fill="FFFFFF"/>
        <w:spacing w:line="360" w:lineRule="auto"/>
        <w:jc w:val="both"/>
        <w:rPr>
          <w:rFonts w:ascii="Times New Roman" w:hAnsi="Times New Roman"/>
          <w:sz w:val="24"/>
          <w:szCs w:val="24"/>
        </w:rPr>
      </w:pPr>
      <w:r w:rsidRPr="00C13850">
        <w:rPr>
          <w:rFonts w:ascii="Times New Roman" w:hAnsi="Times New Roman"/>
          <w:b/>
          <w:sz w:val="24"/>
          <w:szCs w:val="24"/>
        </w:rPr>
        <w:t>Река Самара</w:t>
      </w:r>
      <w:r w:rsidRPr="00901ED3">
        <w:rPr>
          <w:rFonts w:ascii="Times New Roman" w:hAnsi="Times New Roman"/>
          <w:sz w:val="24"/>
          <w:szCs w:val="24"/>
        </w:rPr>
        <w:t xml:space="preserve"> – живописный и  многоводный приток Волги на территории Заволжья. Ее протяженность в пределах Самарской области составляет 236 км. Главная особенность реки характерная для нее асимметричность, достигающая 10-16 км в ширину.  В результате сильного подтопления водами Саратовского водохранилища, вся пойма реки представляет огромный</w:t>
      </w:r>
      <w:r w:rsidRPr="005C573C">
        <w:rPr>
          <w:rFonts w:ascii="Times New Roman" w:hAnsi="Times New Roman"/>
        </w:rPr>
        <w:t xml:space="preserve"> </w:t>
      </w:r>
      <w:r w:rsidRPr="00901ED3">
        <w:rPr>
          <w:rFonts w:ascii="Times New Roman" w:hAnsi="Times New Roman"/>
          <w:sz w:val="24"/>
          <w:szCs w:val="24"/>
        </w:rPr>
        <w:t>залив с разбросанными многочисленными островками, привлекающих любителей водных пейзажей.</w:t>
      </w:r>
    </w:p>
    <w:p w:rsidR="008F2737" w:rsidRPr="00901ED3" w:rsidRDefault="008F2737" w:rsidP="008F2737">
      <w:pPr>
        <w:shd w:val="clear" w:color="auto" w:fill="FFFFFF"/>
        <w:spacing w:line="360" w:lineRule="auto"/>
        <w:jc w:val="both"/>
        <w:rPr>
          <w:rFonts w:ascii="Times New Roman" w:hAnsi="Times New Roman"/>
          <w:sz w:val="24"/>
          <w:szCs w:val="24"/>
        </w:rPr>
      </w:pPr>
      <w:r w:rsidRPr="00C13850">
        <w:rPr>
          <w:rFonts w:ascii="Times New Roman" w:hAnsi="Times New Roman"/>
          <w:b/>
          <w:color w:val="000000"/>
          <w:sz w:val="24"/>
          <w:szCs w:val="24"/>
        </w:rPr>
        <w:t>Река Сок</w:t>
      </w:r>
      <w:r w:rsidRPr="00901ED3">
        <w:rPr>
          <w:rFonts w:ascii="Times New Roman" w:hAnsi="Times New Roman"/>
          <w:color w:val="000000"/>
          <w:sz w:val="24"/>
          <w:szCs w:val="24"/>
        </w:rPr>
        <w:t xml:space="preserve"> – одна из крупных и интересных рек Самарской области протяженностью 375 км характерной для нее поймой, покрытой луговой и древесно-кустарниковой растительностью и богатой многочисленными озерами и старицами. </w:t>
      </w:r>
    </w:p>
    <w:p w:rsidR="008F2737" w:rsidRDefault="008F2737" w:rsidP="008F2737">
      <w:pPr>
        <w:shd w:val="clear" w:color="auto" w:fill="FFFFFF"/>
        <w:spacing w:line="360" w:lineRule="auto"/>
        <w:jc w:val="both"/>
        <w:rPr>
          <w:rFonts w:ascii="Times New Roman" w:hAnsi="Times New Roman"/>
          <w:color w:val="000000"/>
          <w:sz w:val="24"/>
          <w:szCs w:val="24"/>
        </w:rPr>
      </w:pPr>
      <w:r w:rsidRPr="00901ED3">
        <w:rPr>
          <w:rFonts w:ascii="Times New Roman" w:hAnsi="Times New Roman"/>
          <w:color w:val="000000"/>
          <w:sz w:val="24"/>
          <w:szCs w:val="24"/>
        </w:rPr>
        <w:t>Примечательной особенностью данной реки является повышенная минерализация воды в летнее время,  связанная с ее питанием за счет ключей, чьи воды содержат большое количество сернистых соединений. Этим объясняется особый цвет и вкус воды</w:t>
      </w:r>
      <w:r w:rsidR="00EE13C5">
        <w:rPr>
          <w:rFonts w:ascii="Times New Roman" w:hAnsi="Times New Roman"/>
          <w:color w:val="000000"/>
          <w:sz w:val="24"/>
          <w:szCs w:val="24"/>
        </w:rPr>
        <w:t xml:space="preserve"> </w:t>
      </w:r>
      <w:r w:rsidR="00EE13C5" w:rsidRPr="008E5924">
        <w:rPr>
          <w:rFonts w:ascii="Times New Roman" w:hAnsi="Times New Roman"/>
          <w:color w:val="000000"/>
          <w:sz w:val="24"/>
          <w:szCs w:val="24"/>
        </w:rPr>
        <w:t>(</w:t>
      </w:r>
      <w:r w:rsidR="00EE13C5" w:rsidRPr="00702E1F">
        <w:rPr>
          <w:rFonts w:cs="Times New Roman"/>
          <w:bCs/>
          <w:color w:val="000000"/>
          <w:sz w:val="24"/>
          <w:szCs w:val="24"/>
        </w:rPr>
        <w:t>Дмитриева Э.Я</w:t>
      </w:r>
      <w:r w:rsidR="00EE13C5">
        <w:rPr>
          <w:rFonts w:cs="Times New Roman"/>
          <w:bCs/>
          <w:color w:val="000000"/>
          <w:sz w:val="24"/>
          <w:szCs w:val="24"/>
        </w:rPr>
        <w:t xml:space="preserve">; </w:t>
      </w:r>
      <w:r w:rsidR="00EE13C5" w:rsidRPr="008E5924">
        <w:rPr>
          <w:rFonts w:cs="Times New Roman"/>
          <w:bCs/>
          <w:color w:val="000000"/>
          <w:sz w:val="24"/>
          <w:szCs w:val="24"/>
        </w:rPr>
        <w:t xml:space="preserve">2001 </w:t>
      </w:r>
      <w:r w:rsidR="00EE13C5">
        <w:rPr>
          <w:rFonts w:cs="Times New Roman"/>
          <w:bCs/>
          <w:color w:val="000000"/>
          <w:sz w:val="24"/>
          <w:szCs w:val="24"/>
        </w:rPr>
        <w:t>г.)</w:t>
      </w:r>
      <w:r w:rsidR="00EE13C5" w:rsidRPr="00901ED3">
        <w:rPr>
          <w:rFonts w:ascii="Times New Roman" w:hAnsi="Times New Roman"/>
          <w:color w:val="000000"/>
          <w:sz w:val="24"/>
          <w:szCs w:val="24"/>
        </w:rPr>
        <w:t>.</w:t>
      </w:r>
    </w:p>
    <w:p w:rsidR="008F2737" w:rsidRPr="00E806A4" w:rsidRDefault="008F2737" w:rsidP="008F2737">
      <w:pPr>
        <w:spacing w:line="360" w:lineRule="auto"/>
        <w:jc w:val="both"/>
        <w:rPr>
          <w:rFonts w:ascii="Times New Roman" w:hAnsi="Times New Roman"/>
          <w:sz w:val="24"/>
          <w:szCs w:val="24"/>
        </w:rPr>
      </w:pPr>
      <w:r w:rsidRPr="00901ED3">
        <w:rPr>
          <w:rFonts w:ascii="Times New Roman" w:hAnsi="Times New Roman"/>
          <w:sz w:val="24"/>
          <w:szCs w:val="24"/>
        </w:rPr>
        <w:t xml:space="preserve"> Территория Самарской области </w:t>
      </w:r>
      <w:r w:rsidRPr="00A943E0">
        <w:rPr>
          <w:rFonts w:ascii="Times New Roman" w:hAnsi="Times New Roman"/>
          <w:i/>
          <w:sz w:val="24"/>
          <w:szCs w:val="24"/>
        </w:rPr>
        <w:t>не богата</w:t>
      </w:r>
      <w:r w:rsidRPr="00901ED3">
        <w:rPr>
          <w:rFonts w:ascii="Times New Roman" w:hAnsi="Times New Roman"/>
          <w:sz w:val="24"/>
          <w:szCs w:val="24"/>
        </w:rPr>
        <w:t xml:space="preserve"> </w:t>
      </w:r>
      <w:r w:rsidRPr="00A943E0">
        <w:rPr>
          <w:rFonts w:ascii="Times New Roman" w:hAnsi="Times New Roman"/>
          <w:b/>
          <w:sz w:val="24"/>
          <w:szCs w:val="24"/>
        </w:rPr>
        <w:t>озерами</w:t>
      </w:r>
      <w:r w:rsidRPr="00901ED3">
        <w:rPr>
          <w:rFonts w:ascii="Times New Roman" w:hAnsi="Times New Roman"/>
          <w:sz w:val="24"/>
          <w:szCs w:val="24"/>
        </w:rPr>
        <w:t xml:space="preserve">, их общая  численность всего лишь </w:t>
      </w:r>
      <w:r>
        <w:rPr>
          <w:rFonts w:ascii="Times New Roman" w:hAnsi="Times New Roman"/>
          <w:sz w:val="24"/>
          <w:szCs w:val="24"/>
        </w:rPr>
        <w:t>27</w:t>
      </w:r>
      <w:r w:rsidRPr="00901ED3">
        <w:rPr>
          <w:rFonts w:ascii="Times New Roman" w:hAnsi="Times New Roman"/>
          <w:sz w:val="24"/>
          <w:szCs w:val="24"/>
        </w:rPr>
        <w:t>, а площ</w:t>
      </w:r>
      <w:r>
        <w:rPr>
          <w:rFonts w:ascii="Times New Roman" w:hAnsi="Times New Roman"/>
          <w:sz w:val="24"/>
          <w:szCs w:val="24"/>
        </w:rPr>
        <w:t>адь составляет всего лишь 18 км</w:t>
      </w:r>
      <w:proofErr w:type="gramStart"/>
      <w:r>
        <w:rPr>
          <w:rFonts w:ascii="Times New Roman" w:hAnsi="Times New Roman"/>
          <w:sz w:val="24"/>
          <w:szCs w:val="24"/>
          <w:vertAlign w:val="superscript"/>
        </w:rPr>
        <w:t>2</w:t>
      </w:r>
      <w:proofErr w:type="gramEnd"/>
      <w:r w:rsidRPr="00901ED3">
        <w:rPr>
          <w:rFonts w:ascii="Times New Roman" w:hAnsi="Times New Roman"/>
          <w:sz w:val="24"/>
          <w:szCs w:val="24"/>
        </w:rPr>
        <w:t xml:space="preserve">. Режим озер тесно связан с питанием рек и с днищем долин, которым они принадлежат. Многие озера пересыхают летом, что </w:t>
      </w:r>
      <w:r w:rsidRPr="00B9573C">
        <w:rPr>
          <w:rFonts w:ascii="Times New Roman" w:hAnsi="Times New Roman"/>
          <w:i/>
          <w:sz w:val="24"/>
          <w:szCs w:val="24"/>
        </w:rPr>
        <w:t>не является благоприятным условием для пляжно-оздоровительного отдыха</w:t>
      </w:r>
      <w:r w:rsidRPr="00901ED3">
        <w:rPr>
          <w:rFonts w:ascii="Times New Roman" w:hAnsi="Times New Roman"/>
          <w:sz w:val="24"/>
          <w:szCs w:val="24"/>
        </w:rPr>
        <w:t>. Пожалуй, небольшим преимуществом, можно назвать солевой состав некоторых озер, которые расположены на высоких гипсометрических уровнях. Но количество этих озе</w:t>
      </w:r>
      <w:r>
        <w:rPr>
          <w:rFonts w:ascii="Times New Roman" w:hAnsi="Times New Roman"/>
          <w:sz w:val="24"/>
          <w:szCs w:val="24"/>
        </w:rPr>
        <w:t xml:space="preserve">р не будет играть особой роли в </w:t>
      </w:r>
      <w:r w:rsidRPr="00901ED3">
        <w:rPr>
          <w:rFonts w:ascii="Times New Roman" w:hAnsi="Times New Roman"/>
          <w:sz w:val="24"/>
          <w:szCs w:val="24"/>
        </w:rPr>
        <w:t>лечебно-оздоровительной рекреации</w:t>
      </w:r>
      <w:r>
        <w:rPr>
          <w:rFonts w:ascii="Times New Roman" w:hAnsi="Times New Roman"/>
          <w:sz w:val="24"/>
          <w:szCs w:val="24"/>
        </w:rPr>
        <w:t xml:space="preserve">. Единственным исключением является </w:t>
      </w:r>
      <w:r w:rsidRPr="00682D5E">
        <w:rPr>
          <w:rFonts w:ascii="Times New Roman" w:hAnsi="Times New Roman"/>
          <w:b/>
          <w:sz w:val="24"/>
          <w:szCs w:val="24"/>
        </w:rPr>
        <w:t>Сергиевский район</w:t>
      </w:r>
      <w:r>
        <w:rPr>
          <w:rFonts w:ascii="Times New Roman" w:hAnsi="Times New Roman"/>
          <w:sz w:val="24"/>
          <w:szCs w:val="24"/>
        </w:rPr>
        <w:t xml:space="preserve"> Самарской области, который располагает бальнеологическими ресурсами, один из которых, как раз Серное озеро, образованное четырьмя сероводородными источниками, - центр старейшего курорта «Сергиевские минеральные воды» (1833 г). Тем не менее, </w:t>
      </w:r>
      <w:r w:rsidRPr="00D61D7E">
        <w:rPr>
          <w:rFonts w:ascii="Times New Roman" w:hAnsi="Times New Roman"/>
          <w:i/>
          <w:sz w:val="24"/>
          <w:szCs w:val="24"/>
        </w:rPr>
        <w:t xml:space="preserve">несколько </w:t>
      </w:r>
      <w:r w:rsidRPr="00D61D7E">
        <w:rPr>
          <w:rFonts w:ascii="Times New Roman" w:hAnsi="Times New Roman"/>
          <w:b/>
          <w:sz w:val="24"/>
          <w:szCs w:val="24"/>
        </w:rPr>
        <w:t>озер</w:t>
      </w:r>
      <w:r w:rsidRPr="00D61D7E">
        <w:rPr>
          <w:rFonts w:ascii="Times New Roman" w:hAnsi="Times New Roman"/>
          <w:i/>
          <w:sz w:val="24"/>
          <w:szCs w:val="24"/>
        </w:rPr>
        <w:t xml:space="preserve"> относятся к памятникам природы местного значения</w:t>
      </w:r>
      <w:r>
        <w:rPr>
          <w:rFonts w:ascii="Times New Roman" w:hAnsi="Times New Roman"/>
          <w:sz w:val="24"/>
          <w:szCs w:val="24"/>
        </w:rPr>
        <w:t xml:space="preserve">, например, </w:t>
      </w:r>
      <w:r w:rsidRPr="00D61D7E">
        <w:rPr>
          <w:rFonts w:ascii="Times New Roman" w:hAnsi="Times New Roman"/>
          <w:b/>
          <w:sz w:val="24"/>
          <w:szCs w:val="24"/>
        </w:rPr>
        <w:t>Голубое озеро</w:t>
      </w:r>
      <w:r>
        <w:rPr>
          <w:rFonts w:ascii="Times New Roman" w:hAnsi="Times New Roman"/>
          <w:sz w:val="24"/>
          <w:szCs w:val="24"/>
        </w:rPr>
        <w:t xml:space="preserve">, расположенное в Сергиевском районе в селе Старое </w:t>
      </w:r>
      <w:proofErr w:type="spellStart"/>
      <w:r>
        <w:rPr>
          <w:rFonts w:ascii="Times New Roman" w:hAnsi="Times New Roman"/>
          <w:sz w:val="24"/>
          <w:szCs w:val="24"/>
        </w:rPr>
        <w:t>Якушкино</w:t>
      </w:r>
      <w:proofErr w:type="spellEnd"/>
      <w:r>
        <w:rPr>
          <w:rFonts w:ascii="Times New Roman" w:hAnsi="Times New Roman"/>
          <w:sz w:val="24"/>
          <w:szCs w:val="24"/>
        </w:rPr>
        <w:t xml:space="preserve">. Благодаря бьющему со дна сероводородному источнику и преломлению солнечного света, вода приобрела удивительный голубой </w:t>
      </w:r>
      <w:r>
        <w:rPr>
          <w:rFonts w:ascii="Times New Roman" w:hAnsi="Times New Roman"/>
          <w:sz w:val="24"/>
          <w:szCs w:val="24"/>
        </w:rPr>
        <w:lastRenderedPageBreak/>
        <w:t>цвет</w:t>
      </w:r>
      <w:r w:rsidR="00DB4D96">
        <w:rPr>
          <w:rFonts w:ascii="Times New Roman" w:hAnsi="Times New Roman"/>
          <w:sz w:val="24"/>
          <w:szCs w:val="24"/>
        </w:rPr>
        <w:t xml:space="preserve"> </w:t>
      </w:r>
      <w:r w:rsidR="00DB4D96" w:rsidRPr="00E806A4">
        <w:rPr>
          <w:rFonts w:ascii="Times New Roman" w:hAnsi="Times New Roman"/>
          <w:sz w:val="24"/>
          <w:szCs w:val="24"/>
        </w:rPr>
        <w:t>[</w:t>
      </w:r>
      <w:r w:rsidR="00E806A4" w:rsidRPr="00E806A4">
        <w:rPr>
          <w:rFonts w:ascii="Times New Roman" w:hAnsi="Times New Roman"/>
          <w:sz w:val="24"/>
          <w:szCs w:val="24"/>
        </w:rPr>
        <w:t>57</w:t>
      </w:r>
      <w:r w:rsidR="00DB4D96" w:rsidRPr="00E806A4">
        <w:rPr>
          <w:rFonts w:ascii="Times New Roman" w:hAnsi="Times New Roman"/>
          <w:sz w:val="24"/>
          <w:szCs w:val="24"/>
        </w:rPr>
        <w:t>]</w:t>
      </w:r>
      <w:r w:rsidRPr="00E806A4">
        <w:rPr>
          <w:rFonts w:ascii="Times New Roman" w:hAnsi="Times New Roman"/>
          <w:sz w:val="24"/>
          <w:szCs w:val="24"/>
        </w:rPr>
        <w:t xml:space="preserve">. На севере Самарской области в </w:t>
      </w:r>
      <w:proofErr w:type="spellStart"/>
      <w:r w:rsidRPr="00E806A4">
        <w:rPr>
          <w:rFonts w:ascii="Times New Roman" w:hAnsi="Times New Roman"/>
          <w:sz w:val="24"/>
          <w:szCs w:val="24"/>
        </w:rPr>
        <w:t>Челно-Вершинский</w:t>
      </w:r>
      <w:proofErr w:type="spellEnd"/>
      <w:r w:rsidRPr="00E806A4">
        <w:rPr>
          <w:rFonts w:ascii="Times New Roman" w:hAnsi="Times New Roman"/>
          <w:sz w:val="24"/>
          <w:szCs w:val="24"/>
        </w:rPr>
        <w:t xml:space="preserve"> районе в поселке </w:t>
      </w:r>
      <w:proofErr w:type="spellStart"/>
      <w:r w:rsidRPr="00E806A4">
        <w:rPr>
          <w:rFonts w:ascii="Times New Roman" w:hAnsi="Times New Roman"/>
          <w:sz w:val="24"/>
          <w:szCs w:val="24"/>
        </w:rPr>
        <w:t>Токмалка</w:t>
      </w:r>
      <w:proofErr w:type="spellEnd"/>
      <w:r w:rsidRPr="00E806A4">
        <w:rPr>
          <w:rFonts w:ascii="Times New Roman" w:hAnsi="Times New Roman"/>
          <w:sz w:val="24"/>
          <w:szCs w:val="24"/>
        </w:rPr>
        <w:t xml:space="preserve"> имеется один </w:t>
      </w:r>
      <w:r w:rsidRPr="00E806A4">
        <w:rPr>
          <w:rFonts w:ascii="Times New Roman" w:hAnsi="Times New Roman"/>
          <w:i/>
          <w:sz w:val="24"/>
          <w:szCs w:val="24"/>
        </w:rPr>
        <w:t xml:space="preserve">единственный во всем регионе </w:t>
      </w:r>
      <w:r w:rsidRPr="00E806A4">
        <w:rPr>
          <w:rFonts w:ascii="Times New Roman" w:hAnsi="Times New Roman"/>
          <w:b/>
          <w:i/>
          <w:sz w:val="24"/>
          <w:szCs w:val="24"/>
        </w:rPr>
        <w:t>водопад</w:t>
      </w:r>
      <w:r w:rsidRPr="00E806A4">
        <w:rPr>
          <w:rFonts w:ascii="Times New Roman" w:hAnsi="Times New Roman"/>
          <w:sz w:val="24"/>
          <w:szCs w:val="24"/>
        </w:rPr>
        <w:t xml:space="preserve"> каскадного типа общей высотой 5 метров и шириной 2 м, состоящий из шести уступов высотой от 0,5 до 1,0 м.</w:t>
      </w:r>
      <w:r w:rsidR="00DB4D96" w:rsidRPr="00E806A4">
        <w:rPr>
          <w:rFonts w:ascii="Times New Roman" w:hAnsi="Times New Roman"/>
          <w:sz w:val="24"/>
          <w:szCs w:val="24"/>
        </w:rPr>
        <w:t>[</w:t>
      </w:r>
      <w:r w:rsidR="00E806A4" w:rsidRPr="00E806A4">
        <w:rPr>
          <w:rFonts w:ascii="Times New Roman" w:hAnsi="Times New Roman"/>
          <w:sz w:val="24"/>
          <w:szCs w:val="24"/>
        </w:rPr>
        <w:t>58</w:t>
      </w:r>
      <w:r w:rsidR="00DB4D96" w:rsidRPr="00E806A4">
        <w:rPr>
          <w:rFonts w:ascii="Times New Roman" w:hAnsi="Times New Roman"/>
          <w:sz w:val="24"/>
          <w:szCs w:val="24"/>
        </w:rPr>
        <w:t>]</w:t>
      </w:r>
      <w:r w:rsidR="00E806A4" w:rsidRPr="00E806A4">
        <w:rPr>
          <w:rFonts w:ascii="Times New Roman" w:hAnsi="Times New Roman"/>
          <w:sz w:val="24"/>
          <w:szCs w:val="24"/>
        </w:rPr>
        <w:t>.</w:t>
      </w:r>
    </w:p>
    <w:p w:rsidR="008F2737" w:rsidRPr="0019798F" w:rsidRDefault="008F2737" w:rsidP="008F2737">
      <w:pPr>
        <w:spacing w:line="360" w:lineRule="auto"/>
        <w:jc w:val="both"/>
        <w:rPr>
          <w:sz w:val="24"/>
          <w:szCs w:val="24"/>
        </w:rPr>
      </w:pPr>
      <w:r>
        <w:rPr>
          <w:rFonts w:ascii="Times New Roman" w:hAnsi="Times New Roman"/>
          <w:sz w:val="24"/>
          <w:szCs w:val="24"/>
        </w:rPr>
        <w:t xml:space="preserve">Для Самарской области в связи с лиманным происхождением озер и вмешательством человека в регулирование речного стока  характерны озера-старицы, образующие удивительный ландшафт и </w:t>
      </w:r>
      <w:r w:rsidR="00DB4D96" w:rsidRPr="00DB4D96">
        <w:rPr>
          <w:rFonts w:ascii="Times New Roman" w:hAnsi="Times New Roman"/>
          <w:sz w:val="24"/>
          <w:szCs w:val="24"/>
        </w:rPr>
        <w:t xml:space="preserve"> </w:t>
      </w:r>
      <w:r w:rsidR="00DB4D96">
        <w:rPr>
          <w:rFonts w:ascii="Times New Roman" w:hAnsi="Times New Roman"/>
          <w:sz w:val="24"/>
          <w:szCs w:val="24"/>
        </w:rPr>
        <w:t xml:space="preserve">придающий </w:t>
      </w:r>
      <w:r>
        <w:rPr>
          <w:rFonts w:ascii="Times New Roman" w:hAnsi="Times New Roman"/>
          <w:sz w:val="24"/>
          <w:szCs w:val="24"/>
        </w:rPr>
        <w:t>местный колорит региону</w:t>
      </w:r>
      <w:r w:rsidR="0045636E">
        <w:rPr>
          <w:rFonts w:ascii="Times New Roman" w:hAnsi="Times New Roman"/>
          <w:sz w:val="24"/>
          <w:szCs w:val="24"/>
        </w:rPr>
        <w:t xml:space="preserve"> (Розенберг Г.С.; 2007 г.)</w:t>
      </w:r>
      <w:r>
        <w:rPr>
          <w:rFonts w:ascii="Times New Roman" w:hAnsi="Times New Roman"/>
          <w:sz w:val="24"/>
          <w:szCs w:val="24"/>
        </w:rPr>
        <w:t>.</w:t>
      </w:r>
    </w:p>
    <w:p w:rsidR="008F2737" w:rsidRPr="00837F11" w:rsidRDefault="008F2737" w:rsidP="008F2737">
      <w:pPr>
        <w:spacing w:before="240" w:line="360" w:lineRule="auto"/>
        <w:jc w:val="both"/>
        <w:rPr>
          <w:rFonts w:ascii="Times New Roman" w:hAnsi="Times New Roman"/>
          <w:b/>
          <w:sz w:val="24"/>
          <w:szCs w:val="24"/>
        </w:rPr>
      </w:pPr>
      <w:r w:rsidRPr="005157AF">
        <w:rPr>
          <w:rFonts w:ascii="Times New Roman" w:hAnsi="Times New Roman"/>
          <w:b/>
          <w:sz w:val="24"/>
          <w:szCs w:val="24"/>
        </w:rPr>
        <w:t xml:space="preserve">Болота </w:t>
      </w:r>
      <w:r w:rsidRPr="005157AF">
        <w:rPr>
          <w:rFonts w:ascii="Times New Roman" w:hAnsi="Times New Roman"/>
          <w:sz w:val="24"/>
          <w:szCs w:val="24"/>
        </w:rPr>
        <w:t>почти отсутствуют на территории Самарской области, исключения составляют отдельные участки низких пойменных террас р.</w:t>
      </w:r>
      <w:r>
        <w:rPr>
          <w:rFonts w:ascii="Times New Roman" w:hAnsi="Times New Roman"/>
          <w:sz w:val="24"/>
          <w:szCs w:val="24"/>
        </w:rPr>
        <w:t xml:space="preserve"> </w:t>
      </w:r>
      <w:r w:rsidRPr="005157AF">
        <w:rPr>
          <w:rFonts w:ascii="Times New Roman" w:hAnsi="Times New Roman"/>
          <w:sz w:val="24"/>
          <w:szCs w:val="24"/>
        </w:rPr>
        <w:t xml:space="preserve">Волги, болото </w:t>
      </w:r>
      <w:proofErr w:type="spellStart"/>
      <w:r w:rsidRPr="006C6CCE">
        <w:rPr>
          <w:rFonts w:ascii="Times New Roman" w:hAnsi="Times New Roman"/>
          <w:b/>
          <w:sz w:val="24"/>
          <w:szCs w:val="24"/>
        </w:rPr>
        <w:t>Бузулукского</w:t>
      </w:r>
      <w:proofErr w:type="spellEnd"/>
      <w:r w:rsidRPr="006C6CCE">
        <w:rPr>
          <w:rFonts w:ascii="Times New Roman" w:hAnsi="Times New Roman"/>
          <w:b/>
          <w:sz w:val="24"/>
          <w:szCs w:val="24"/>
        </w:rPr>
        <w:t xml:space="preserve"> бора</w:t>
      </w:r>
      <w:r>
        <w:rPr>
          <w:rFonts w:ascii="Times New Roman" w:hAnsi="Times New Roman"/>
          <w:sz w:val="24"/>
          <w:szCs w:val="24"/>
        </w:rPr>
        <w:t xml:space="preserve"> </w:t>
      </w:r>
      <w:r w:rsidRPr="005157AF">
        <w:rPr>
          <w:rFonts w:ascii="Times New Roman" w:hAnsi="Times New Roman"/>
          <w:sz w:val="24"/>
          <w:szCs w:val="24"/>
        </w:rPr>
        <w:t>и понижения у р.</w:t>
      </w:r>
      <w:r>
        <w:rPr>
          <w:rFonts w:ascii="Times New Roman" w:hAnsi="Times New Roman"/>
          <w:sz w:val="24"/>
          <w:szCs w:val="24"/>
        </w:rPr>
        <w:t xml:space="preserve"> </w:t>
      </w:r>
      <w:r w:rsidRPr="005157AF">
        <w:rPr>
          <w:rFonts w:ascii="Times New Roman" w:hAnsi="Times New Roman"/>
          <w:sz w:val="24"/>
          <w:szCs w:val="24"/>
        </w:rPr>
        <w:t xml:space="preserve">Волги в районе </w:t>
      </w:r>
      <w:proofErr w:type="spellStart"/>
      <w:r w:rsidRPr="005157AF">
        <w:rPr>
          <w:rFonts w:ascii="Times New Roman" w:hAnsi="Times New Roman"/>
          <w:sz w:val="24"/>
          <w:szCs w:val="24"/>
        </w:rPr>
        <w:t>Майтуганской</w:t>
      </w:r>
      <w:proofErr w:type="spellEnd"/>
      <w:r w:rsidRPr="005157AF">
        <w:rPr>
          <w:rFonts w:ascii="Times New Roman" w:hAnsi="Times New Roman"/>
          <w:sz w:val="24"/>
          <w:szCs w:val="24"/>
        </w:rPr>
        <w:t xml:space="preserve"> депрессии</w:t>
      </w:r>
      <w:r>
        <w:rPr>
          <w:rFonts w:ascii="Times New Roman" w:hAnsi="Times New Roman"/>
          <w:sz w:val="24"/>
          <w:szCs w:val="24"/>
        </w:rPr>
        <w:t xml:space="preserve"> </w:t>
      </w:r>
      <w:r w:rsidRPr="005157AF">
        <w:rPr>
          <w:rFonts w:ascii="Times New Roman" w:hAnsi="Times New Roman"/>
          <w:sz w:val="24"/>
          <w:szCs w:val="24"/>
        </w:rPr>
        <w:t>(Низменное Заволжье).</w:t>
      </w:r>
      <w:r>
        <w:rPr>
          <w:rFonts w:ascii="Times New Roman" w:hAnsi="Times New Roman"/>
          <w:sz w:val="24"/>
          <w:szCs w:val="24"/>
        </w:rPr>
        <w:t xml:space="preserve"> </w:t>
      </w:r>
      <w:r w:rsidRPr="005157AF">
        <w:rPr>
          <w:rFonts w:ascii="Times New Roman" w:hAnsi="Times New Roman"/>
          <w:sz w:val="24"/>
          <w:szCs w:val="24"/>
        </w:rPr>
        <w:t xml:space="preserve"> </w:t>
      </w:r>
      <w:r w:rsidRPr="00B2472F">
        <w:rPr>
          <w:rFonts w:ascii="Times New Roman" w:hAnsi="Times New Roman"/>
          <w:b/>
          <w:sz w:val="24"/>
          <w:szCs w:val="24"/>
        </w:rPr>
        <w:t xml:space="preserve">Болото </w:t>
      </w:r>
      <w:proofErr w:type="spellStart"/>
      <w:r w:rsidRPr="00B2472F">
        <w:rPr>
          <w:rFonts w:ascii="Times New Roman" w:hAnsi="Times New Roman"/>
          <w:b/>
          <w:sz w:val="24"/>
          <w:szCs w:val="24"/>
        </w:rPr>
        <w:t>Узилово</w:t>
      </w:r>
      <w:proofErr w:type="spellEnd"/>
      <w:r>
        <w:rPr>
          <w:rFonts w:ascii="Times New Roman" w:hAnsi="Times New Roman"/>
          <w:b/>
          <w:sz w:val="24"/>
          <w:szCs w:val="24"/>
        </w:rPr>
        <w:t xml:space="preserve"> – </w:t>
      </w:r>
      <w:r w:rsidRPr="00B2472F">
        <w:rPr>
          <w:rFonts w:ascii="Times New Roman" w:hAnsi="Times New Roman"/>
          <w:sz w:val="24"/>
          <w:szCs w:val="24"/>
        </w:rPr>
        <w:t xml:space="preserve">областной </w:t>
      </w:r>
      <w:r>
        <w:rPr>
          <w:rFonts w:ascii="Times New Roman" w:hAnsi="Times New Roman"/>
          <w:sz w:val="24"/>
          <w:szCs w:val="24"/>
        </w:rPr>
        <w:t>памятник природы  и одно из редких мест сбора клюквы.</w:t>
      </w:r>
      <w:r w:rsidRPr="00B2472F">
        <w:rPr>
          <w:rFonts w:ascii="Times New Roman" w:hAnsi="Times New Roman"/>
          <w:sz w:val="24"/>
          <w:szCs w:val="24"/>
        </w:rPr>
        <w:t xml:space="preserve"> </w:t>
      </w:r>
      <w:r w:rsidRPr="0085074E">
        <w:rPr>
          <w:rFonts w:ascii="Times New Roman" w:hAnsi="Times New Roman"/>
          <w:sz w:val="24"/>
          <w:szCs w:val="24"/>
        </w:rPr>
        <w:t>На территории области имеется 180 водохранилищ и прудов на местно</w:t>
      </w:r>
      <w:r>
        <w:rPr>
          <w:rFonts w:ascii="Times New Roman" w:hAnsi="Times New Roman"/>
          <w:sz w:val="24"/>
          <w:szCs w:val="24"/>
        </w:rPr>
        <w:t xml:space="preserve">м стоке с общей </w:t>
      </w:r>
      <w:r w:rsidRPr="00837F11">
        <w:rPr>
          <w:rFonts w:ascii="Times New Roman" w:hAnsi="Times New Roman"/>
          <w:sz w:val="24"/>
          <w:szCs w:val="24"/>
        </w:rPr>
        <w:t>площадью 183 га, некоторые из них используются местными жителями с рекреационными целями (рыбалка, купально-пляжные процедуры)</w:t>
      </w:r>
      <w:r w:rsidR="008A3E26">
        <w:rPr>
          <w:rFonts w:ascii="Times New Roman" w:hAnsi="Times New Roman"/>
          <w:sz w:val="24"/>
          <w:szCs w:val="24"/>
        </w:rPr>
        <w:t xml:space="preserve"> (Розенберг Г.С., </w:t>
      </w:r>
      <w:proofErr w:type="spellStart"/>
      <w:r w:rsidR="008A3E26">
        <w:rPr>
          <w:rFonts w:ascii="Times New Roman" w:hAnsi="Times New Roman"/>
          <w:sz w:val="24"/>
          <w:szCs w:val="24"/>
        </w:rPr>
        <w:t>Саксонова</w:t>
      </w:r>
      <w:proofErr w:type="spellEnd"/>
      <w:r w:rsidR="008A3E26">
        <w:rPr>
          <w:rFonts w:ascii="Times New Roman" w:hAnsi="Times New Roman"/>
          <w:sz w:val="24"/>
          <w:szCs w:val="24"/>
        </w:rPr>
        <w:t xml:space="preserve"> С.В.; </w:t>
      </w:r>
      <w:r w:rsidR="008A3E26" w:rsidRPr="008A3E26">
        <w:rPr>
          <w:rFonts w:ascii="Times New Roman" w:hAnsi="Times New Roman"/>
          <w:sz w:val="24"/>
          <w:szCs w:val="24"/>
        </w:rPr>
        <w:t>2006)</w:t>
      </w:r>
      <w:r w:rsidRPr="008A3E26">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shd w:val="clear" w:color="auto" w:fill="FAFAFA"/>
        </w:rPr>
      </w:pPr>
      <w:r>
        <w:rPr>
          <w:rFonts w:ascii="Times New Roman" w:hAnsi="Times New Roman"/>
          <w:sz w:val="24"/>
          <w:szCs w:val="24"/>
        </w:rPr>
        <w:t xml:space="preserve">Наличие </w:t>
      </w:r>
      <w:r w:rsidRPr="008446A0">
        <w:rPr>
          <w:rFonts w:ascii="Times New Roman" w:hAnsi="Times New Roman"/>
          <w:b/>
          <w:sz w:val="24"/>
          <w:szCs w:val="24"/>
        </w:rPr>
        <w:t>родников и святых источников</w:t>
      </w:r>
      <w:r>
        <w:rPr>
          <w:rFonts w:ascii="Times New Roman" w:hAnsi="Times New Roman"/>
          <w:sz w:val="24"/>
          <w:szCs w:val="24"/>
        </w:rPr>
        <w:t xml:space="preserve"> – немаловажный фактор развития религиозного туризма, сельского и  краеведческого, поскольку существует связь между обнаружением родника местными жителями и предшествующим тому явлением, как правило, религиозного толкования.  На территории Самарской области крайне </w:t>
      </w:r>
      <w:r w:rsidRPr="008446A0">
        <w:rPr>
          <w:rFonts w:ascii="Times New Roman" w:hAnsi="Times New Roman"/>
          <w:sz w:val="24"/>
          <w:szCs w:val="24"/>
        </w:rPr>
        <w:t xml:space="preserve">неравномерно распределены </w:t>
      </w:r>
      <w:r w:rsidRPr="00644776">
        <w:rPr>
          <w:rFonts w:ascii="Times New Roman" w:hAnsi="Times New Roman"/>
          <w:b/>
          <w:sz w:val="24"/>
          <w:szCs w:val="24"/>
        </w:rPr>
        <w:t>1536 родников</w:t>
      </w:r>
      <w:r w:rsidRPr="008446A0">
        <w:rPr>
          <w:rFonts w:ascii="Times New Roman" w:hAnsi="Times New Roman"/>
          <w:sz w:val="24"/>
          <w:szCs w:val="24"/>
        </w:rPr>
        <w:t xml:space="preserve">, из них большая часть сосредоточена в </w:t>
      </w:r>
      <w:proofErr w:type="spellStart"/>
      <w:r w:rsidRPr="00644776">
        <w:rPr>
          <w:rFonts w:ascii="Times New Roman" w:hAnsi="Times New Roman"/>
          <w:b/>
          <w:sz w:val="24"/>
          <w:szCs w:val="24"/>
          <w:shd w:val="clear" w:color="auto" w:fill="FAFAFA"/>
        </w:rPr>
        <w:t>Камышлинском</w:t>
      </w:r>
      <w:proofErr w:type="spellEnd"/>
      <w:r w:rsidRPr="00644776">
        <w:rPr>
          <w:rFonts w:ascii="Times New Roman" w:hAnsi="Times New Roman"/>
          <w:b/>
          <w:sz w:val="24"/>
          <w:szCs w:val="24"/>
          <w:shd w:val="clear" w:color="auto" w:fill="FAFAFA"/>
        </w:rPr>
        <w:t xml:space="preserve">, </w:t>
      </w:r>
      <w:proofErr w:type="spellStart"/>
      <w:r w:rsidRPr="00644776">
        <w:rPr>
          <w:rFonts w:ascii="Times New Roman" w:hAnsi="Times New Roman"/>
          <w:b/>
          <w:sz w:val="24"/>
          <w:szCs w:val="24"/>
          <w:shd w:val="clear" w:color="auto" w:fill="FAFAFA"/>
        </w:rPr>
        <w:t>Исаклинском</w:t>
      </w:r>
      <w:proofErr w:type="spellEnd"/>
      <w:r w:rsidRPr="00644776">
        <w:rPr>
          <w:rFonts w:ascii="Times New Roman" w:hAnsi="Times New Roman"/>
          <w:b/>
          <w:sz w:val="24"/>
          <w:szCs w:val="24"/>
          <w:shd w:val="clear" w:color="auto" w:fill="FAFAFA"/>
        </w:rPr>
        <w:t xml:space="preserve">, Сергиевском, </w:t>
      </w:r>
      <w:proofErr w:type="spellStart"/>
      <w:r w:rsidRPr="00644776">
        <w:rPr>
          <w:rFonts w:ascii="Times New Roman" w:hAnsi="Times New Roman"/>
          <w:b/>
          <w:sz w:val="24"/>
          <w:szCs w:val="24"/>
          <w:shd w:val="clear" w:color="auto" w:fill="FAFAFA"/>
        </w:rPr>
        <w:t>Похвистневском</w:t>
      </w:r>
      <w:proofErr w:type="spellEnd"/>
      <w:r w:rsidRPr="008446A0">
        <w:rPr>
          <w:rFonts w:ascii="Times New Roman" w:hAnsi="Times New Roman"/>
          <w:sz w:val="24"/>
          <w:szCs w:val="24"/>
          <w:shd w:val="clear" w:color="auto" w:fill="FAFAFA"/>
        </w:rPr>
        <w:t xml:space="preserve"> и ряде других районах</w:t>
      </w:r>
      <w:r>
        <w:rPr>
          <w:rFonts w:ascii="Times New Roman" w:hAnsi="Times New Roman"/>
          <w:sz w:val="24"/>
          <w:szCs w:val="24"/>
          <w:shd w:val="clear" w:color="auto" w:fill="FAFAFA"/>
        </w:rPr>
        <w:t>. Обустроенных родников насчитывается около 460, из них 300 числятся святыми источниками</w:t>
      </w:r>
      <w:r w:rsidR="00907668">
        <w:rPr>
          <w:rFonts w:ascii="Times New Roman" w:hAnsi="Times New Roman"/>
          <w:sz w:val="24"/>
          <w:szCs w:val="24"/>
          <w:shd w:val="clear" w:color="auto" w:fill="FAFAFA"/>
        </w:rPr>
        <w:t xml:space="preserve">. </w:t>
      </w:r>
      <w:r>
        <w:rPr>
          <w:rFonts w:ascii="Times New Roman" w:hAnsi="Times New Roman"/>
          <w:sz w:val="24"/>
          <w:szCs w:val="24"/>
          <w:shd w:val="clear" w:color="auto" w:fill="FAFAFA"/>
        </w:rPr>
        <w:t xml:space="preserve">Абсолютным лидером по сосредоточению источников  является </w:t>
      </w:r>
      <w:proofErr w:type="spellStart"/>
      <w:r>
        <w:rPr>
          <w:rFonts w:ascii="Times New Roman" w:hAnsi="Times New Roman"/>
          <w:sz w:val="24"/>
          <w:szCs w:val="24"/>
          <w:shd w:val="clear" w:color="auto" w:fill="FAFAFA"/>
        </w:rPr>
        <w:t>Клявлинский</w:t>
      </w:r>
      <w:proofErr w:type="spellEnd"/>
      <w:r>
        <w:rPr>
          <w:rFonts w:ascii="Times New Roman" w:hAnsi="Times New Roman"/>
          <w:sz w:val="24"/>
          <w:szCs w:val="24"/>
          <w:shd w:val="clear" w:color="auto" w:fill="FAFAFA"/>
        </w:rPr>
        <w:t xml:space="preserve"> район Самарской области, он насчитывает 215 родников. Интересен тот факт, что </w:t>
      </w:r>
      <w:proofErr w:type="gramStart"/>
      <w:r>
        <w:rPr>
          <w:rFonts w:ascii="Times New Roman" w:hAnsi="Times New Roman"/>
          <w:sz w:val="24"/>
          <w:szCs w:val="24"/>
          <w:shd w:val="clear" w:color="auto" w:fill="FAFAFA"/>
        </w:rPr>
        <w:t>село</w:t>
      </w:r>
      <w:proofErr w:type="gramEnd"/>
      <w:r>
        <w:rPr>
          <w:rFonts w:ascii="Times New Roman" w:hAnsi="Times New Roman"/>
          <w:sz w:val="24"/>
          <w:szCs w:val="24"/>
          <w:shd w:val="clear" w:color="auto" w:fill="FAFAFA"/>
        </w:rPr>
        <w:t xml:space="preserve"> Ключи </w:t>
      </w:r>
      <w:proofErr w:type="spellStart"/>
      <w:r>
        <w:rPr>
          <w:rFonts w:ascii="Times New Roman" w:hAnsi="Times New Roman"/>
          <w:sz w:val="24"/>
          <w:szCs w:val="24"/>
          <w:shd w:val="clear" w:color="auto" w:fill="FAFAFA"/>
        </w:rPr>
        <w:t>Исаклинского</w:t>
      </w:r>
      <w:proofErr w:type="spellEnd"/>
      <w:r>
        <w:rPr>
          <w:rFonts w:ascii="Times New Roman" w:hAnsi="Times New Roman"/>
          <w:sz w:val="24"/>
          <w:szCs w:val="24"/>
          <w:shd w:val="clear" w:color="auto" w:fill="FAFAFA"/>
        </w:rPr>
        <w:t xml:space="preserve"> района среди местных жителей называется «Край ста ключей», поскольку в нем находятся сразу 14 родников. Южная часть губернии менее богата родниковыми ресурсами и насчитывает 11 ключей. Сельские жители по собственной инициативе при финансовой поддержке церковных приходов обустраивают источники, результатом этого стал приток любителей пикникового и природоориентировоного отдыха в подобных местах. Данный ресурс уже взят на </w:t>
      </w:r>
      <w:r>
        <w:rPr>
          <w:rFonts w:ascii="Times New Roman" w:hAnsi="Times New Roman"/>
          <w:sz w:val="24"/>
          <w:szCs w:val="24"/>
          <w:shd w:val="clear" w:color="auto" w:fill="FAFAFA"/>
        </w:rPr>
        <w:lastRenderedPageBreak/>
        <w:t xml:space="preserve">вооружение некоторыми турфирмами, и в ряде экскурсионных программ обязательно включено посещение </w:t>
      </w:r>
      <w:r w:rsidRPr="00E806A4">
        <w:rPr>
          <w:rFonts w:ascii="Times New Roman" w:hAnsi="Times New Roman"/>
          <w:sz w:val="24"/>
          <w:szCs w:val="24"/>
          <w:shd w:val="clear" w:color="auto" w:fill="FAFAFA"/>
        </w:rPr>
        <w:t>источника</w:t>
      </w:r>
      <w:r w:rsidR="00907668" w:rsidRPr="00E806A4">
        <w:rPr>
          <w:rFonts w:ascii="Times New Roman" w:hAnsi="Times New Roman"/>
          <w:sz w:val="24"/>
          <w:szCs w:val="24"/>
          <w:shd w:val="clear" w:color="auto" w:fill="FAFAFA"/>
        </w:rPr>
        <w:t xml:space="preserve"> [</w:t>
      </w:r>
      <w:r w:rsidR="002E10E7" w:rsidRPr="002E10E7">
        <w:rPr>
          <w:rFonts w:ascii="Times New Roman" w:hAnsi="Times New Roman"/>
          <w:sz w:val="24"/>
          <w:szCs w:val="24"/>
          <w:shd w:val="clear" w:color="auto" w:fill="FAFAFA"/>
        </w:rPr>
        <w:t>63</w:t>
      </w:r>
      <w:r w:rsidR="00907668" w:rsidRPr="00E806A4">
        <w:rPr>
          <w:rFonts w:ascii="Times New Roman" w:hAnsi="Times New Roman"/>
          <w:sz w:val="24"/>
          <w:szCs w:val="24"/>
          <w:shd w:val="clear" w:color="auto" w:fill="FAFAFA"/>
        </w:rPr>
        <w:t>]</w:t>
      </w:r>
      <w:r w:rsidRPr="00E806A4">
        <w:rPr>
          <w:rFonts w:ascii="Times New Roman" w:hAnsi="Times New Roman"/>
          <w:sz w:val="24"/>
          <w:szCs w:val="24"/>
          <w:shd w:val="clear" w:color="auto" w:fill="FAFAFA"/>
        </w:rPr>
        <w:t>.</w:t>
      </w:r>
    </w:p>
    <w:p w:rsidR="008F2737" w:rsidRPr="00FE66B6" w:rsidRDefault="008F2737" w:rsidP="008F2737">
      <w:pPr>
        <w:spacing w:line="360" w:lineRule="auto"/>
        <w:jc w:val="both"/>
        <w:rPr>
          <w:rFonts w:ascii="Times New Roman" w:hAnsi="Times New Roman"/>
          <w:sz w:val="24"/>
          <w:szCs w:val="24"/>
        </w:rPr>
      </w:pPr>
      <w:r w:rsidRPr="00FE66B6">
        <w:rPr>
          <w:rFonts w:ascii="Times New Roman" w:hAnsi="Times New Roman"/>
          <w:sz w:val="24"/>
          <w:szCs w:val="24"/>
        </w:rPr>
        <w:t xml:space="preserve">Поистине уникальным объектом, сохранившимся с первой половины </w:t>
      </w:r>
      <w:r w:rsidRPr="00FE66B6">
        <w:rPr>
          <w:rFonts w:ascii="Times New Roman" w:hAnsi="Times New Roman"/>
          <w:sz w:val="24"/>
          <w:szCs w:val="24"/>
          <w:lang w:val="en-US"/>
        </w:rPr>
        <w:t>XIX</w:t>
      </w:r>
      <w:r w:rsidRPr="00FE66B6">
        <w:rPr>
          <w:rFonts w:ascii="Times New Roman" w:hAnsi="Times New Roman"/>
          <w:sz w:val="24"/>
          <w:szCs w:val="24"/>
        </w:rPr>
        <w:t xml:space="preserve"> века, является мельница в </w:t>
      </w:r>
      <w:r w:rsidRPr="00FE66B6">
        <w:rPr>
          <w:rFonts w:ascii="Times New Roman" w:hAnsi="Times New Roman"/>
          <w:b/>
          <w:sz w:val="24"/>
          <w:szCs w:val="24"/>
        </w:rPr>
        <w:t xml:space="preserve">селе </w:t>
      </w:r>
      <w:proofErr w:type="spellStart"/>
      <w:r w:rsidRPr="00FE66B6">
        <w:rPr>
          <w:rFonts w:ascii="Times New Roman" w:hAnsi="Times New Roman"/>
          <w:b/>
          <w:sz w:val="24"/>
          <w:szCs w:val="24"/>
        </w:rPr>
        <w:t>Бариновка</w:t>
      </w:r>
      <w:proofErr w:type="spellEnd"/>
      <w:r w:rsidRPr="00FE66B6">
        <w:rPr>
          <w:rFonts w:ascii="Times New Roman" w:hAnsi="Times New Roman"/>
          <w:sz w:val="24"/>
          <w:szCs w:val="24"/>
        </w:rPr>
        <w:t xml:space="preserve"> </w:t>
      </w:r>
      <w:proofErr w:type="spellStart"/>
      <w:r w:rsidRPr="00FE66B6">
        <w:rPr>
          <w:rFonts w:ascii="Times New Roman" w:hAnsi="Times New Roman"/>
          <w:sz w:val="24"/>
          <w:szCs w:val="24"/>
        </w:rPr>
        <w:t>Нефтегорско</w:t>
      </w:r>
      <w:r>
        <w:rPr>
          <w:rFonts w:ascii="Times New Roman" w:hAnsi="Times New Roman"/>
          <w:sz w:val="24"/>
          <w:szCs w:val="24"/>
        </w:rPr>
        <w:t>г</w:t>
      </w:r>
      <w:r w:rsidRPr="00FE66B6">
        <w:rPr>
          <w:rFonts w:ascii="Times New Roman" w:hAnsi="Times New Roman"/>
          <w:sz w:val="24"/>
          <w:szCs w:val="24"/>
        </w:rPr>
        <w:t>о</w:t>
      </w:r>
      <w:proofErr w:type="spellEnd"/>
      <w:r w:rsidRPr="00FE66B6">
        <w:rPr>
          <w:rFonts w:ascii="Times New Roman" w:hAnsi="Times New Roman"/>
          <w:sz w:val="24"/>
          <w:szCs w:val="24"/>
        </w:rPr>
        <w:t xml:space="preserve"> района. Удивительно, что мельница составила хорошую службу местным жителям до 80-х годов </w:t>
      </w:r>
      <w:r w:rsidRPr="00FE66B6">
        <w:rPr>
          <w:rFonts w:ascii="Times New Roman" w:hAnsi="Times New Roman"/>
          <w:sz w:val="24"/>
          <w:szCs w:val="24"/>
          <w:lang w:val="de-DE"/>
        </w:rPr>
        <w:t>XX</w:t>
      </w:r>
      <w:r w:rsidRPr="00FE66B6">
        <w:rPr>
          <w:rFonts w:ascii="Times New Roman" w:hAnsi="Times New Roman"/>
          <w:sz w:val="24"/>
          <w:szCs w:val="24"/>
        </w:rPr>
        <w:t xml:space="preserve"> века. Пшено, просо и манка – основные крупы, которые обрабатывались на мельнице.</w:t>
      </w:r>
      <w:r>
        <w:rPr>
          <w:rFonts w:ascii="Times New Roman" w:hAnsi="Times New Roman"/>
          <w:sz w:val="24"/>
          <w:szCs w:val="24"/>
        </w:rPr>
        <w:t xml:space="preserve"> </w:t>
      </w:r>
      <w:r w:rsidRPr="00E806A4">
        <w:rPr>
          <w:rFonts w:ascii="Times New Roman" w:hAnsi="Times New Roman"/>
          <w:sz w:val="24"/>
          <w:szCs w:val="24"/>
        </w:rPr>
        <w:t xml:space="preserve">Сейчас фотографии этой мельницы можно найти в </w:t>
      </w:r>
      <w:proofErr w:type="spellStart"/>
      <w:r w:rsidRPr="00E806A4">
        <w:rPr>
          <w:rFonts w:ascii="Times New Roman" w:hAnsi="Times New Roman"/>
          <w:sz w:val="24"/>
          <w:szCs w:val="24"/>
        </w:rPr>
        <w:t>блогах</w:t>
      </w:r>
      <w:proofErr w:type="spellEnd"/>
      <w:r w:rsidRPr="00E806A4">
        <w:rPr>
          <w:rFonts w:ascii="Times New Roman" w:hAnsi="Times New Roman"/>
          <w:sz w:val="24"/>
          <w:szCs w:val="24"/>
        </w:rPr>
        <w:t xml:space="preserve"> путешественников</w:t>
      </w:r>
      <w:r w:rsidR="0045636E" w:rsidRPr="006055B7">
        <w:rPr>
          <w:rFonts w:ascii="Times New Roman" w:hAnsi="Times New Roman"/>
          <w:sz w:val="24"/>
          <w:szCs w:val="24"/>
        </w:rPr>
        <w:t xml:space="preserve"> [</w:t>
      </w:r>
      <w:r w:rsidR="002E10E7" w:rsidRPr="006055B7">
        <w:rPr>
          <w:rFonts w:ascii="Times New Roman" w:hAnsi="Times New Roman"/>
          <w:sz w:val="24"/>
          <w:szCs w:val="24"/>
        </w:rPr>
        <w:t>64</w:t>
      </w:r>
      <w:r w:rsidR="0045636E" w:rsidRPr="006055B7">
        <w:rPr>
          <w:rFonts w:ascii="Times New Roman" w:hAnsi="Times New Roman"/>
          <w:sz w:val="24"/>
          <w:szCs w:val="24"/>
        </w:rPr>
        <w:t>]</w:t>
      </w:r>
      <w:r w:rsidRPr="00E806A4">
        <w:rPr>
          <w:rFonts w:ascii="Times New Roman" w:hAnsi="Times New Roman"/>
          <w:sz w:val="24"/>
          <w:szCs w:val="24"/>
        </w:rPr>
        <w:t>.</w:t>
      </w:r>
    </w:p>
    <w:p w:rsidR="008F2737" w:rsidRDefault="008F2737" w:rsidP="008F2737">
      <w:pPr>
        <w:spacing w:line="360" w:lineRule="auto"/>
        <w:jc w:val="center"/>
        <w:rPr>
          <w:rFonts w:ascii="Times New Roman" w:hAnsi="Times New Roman"/>
          <w:b/>
          <w:color w:val="000000" w:themeColor="text1"/>
          <w:sz w:val="24"/>
          <w:szCs w:val="24"/>
        </w:rPr>
      </w:pPr>
      <w:r w:rsidRPr="007D55DD">
        <w:rPr>
          <w:rFonts w:ascii="Times New Roman" w:hAnsi="Times New Roman"/>
          <w:b/>
          <w:color w:val="000000" w:themeColor="text1"/>
          <w:sz w:val="24"/>
          <w:szCs w:val="24"/>
        </w:rPr>
        <w:t>Привлекательные участки долин</w:t>
      </w:r>
    </w:p>
    <w:p w:rsidR="008F2737" w:rsidRDefault="008F2737" w:rsidP="008F2737">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Оценивание привлекательных участков долин носит субъективный характер, поскольку территория Самарской области располагает значительным запасом водных ресурсов, но ограничена лесным разнообразием, и наибольший приоритет будет отдаваться ландшафту, где комбинируются водные и лесные объекты. Отбор был произведен на базе произведенного анализа водоемов Самарской области и охраняемых природных объектов Самарской области, включающих </w:t>
      </w:r>
      <w:proofErr w:type="spellStart"/>
      <w:r>
        <w:rPr>
          <w:rFonts w:ascii="Times New Roman" w:hAnsi="Times New Roman"/>
          <w:color w:val="000000" w:themeColor="text1"/>
          <w:sz w:val="24"/>
          <w:szCs w:val="24"/>
        </w:rPr>
        <w:t>гидробиоценозы</w:t>
      </w:r>
      <w:proofErr w:type="spellEnd"/>
      <w:r>
        <w:rPr>
          <w:rFonts w:ascii="Times New Roman" w:hAnsi="Times New Roman"/>
          <w:color w:val="000000" w:themeColor="text1"/>
          <w:sz w:val="24"/>
          <w:szCs w:val="24"/>
        </w:rPr>
        <w:t>. В процесс анализа не входят территории ООПТ федерального значения, поскольку зачастую особые места, обладающие эстетической ценностью, не доступны для туристов.</w:t>
      </w:r>
    </w:p>
    <w:p w:rsidR="008F2737" w:rsidRDefault="008F2737" w:rsidP="008F2737">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Ниже приведен перечень водных объектов, которые являются привлекательными компонентами долин Самарской области.</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394"/>
        <w:gridCol w:w="3260"/>
      </w:tblGrid>
      <w:tr w:rsidR="008F2737" w:rsidTr="00807079">
        <w:tc>
          <w:tcPr>
            <w:tcW w:w="851" w:type="dxa"/>
          </w:tcPr>
          <w:p w:rsidR="008F2737" w:rsidRPr="00657992" w:rsidRDefault="00807079" w:rsidP="00807079">
            <w:pPr>
              <w:spacing w:line="240" w:lineRule="auto"/>
              <w:ind w:firstLine="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8F2737" w:rsidRPr="00657992">
              <w:rPr>
                <w:rFonts w:ascii="Times New Roman" w:eastAsia="Times New Roman" w:hAnsi="Times New Roman"/>
                <w:sz w:val="24"/>
                <w:szCs w:val="24"/>
              </w:rPr>
              <w:t>№</w:t>
            </w:r>
          </w:p>
        </w:tc>
        <w:tc>
          <w:tcPr>
            <w:tcW w:w="4394" w:type="dxa"/>
          </w:tcPr>
          <w:p w:rsidR="008F2737" w:rsidRPr="00657992" w:rsidRDefault="008F2737" w:rsidP="0045636E">
            <w:pPr>
              <w:spacing w:line="240" w:lineRule="auto"/>
              <w:ind w:left="220"/>
              <w:jc w:val="center"/>
              <w:rPr>
                <w:rFonts w:ascii="Times New Roman" w:eastAsia="Times New Roman" w:hAnsi="Times New Roman"/>
                <w:sz w:val="24"/>
                <w:szCs w:val="24"/>
              </w:rPr>
            </w:pPr>
            <w:r w:rsidRPr="00657992">
              <w:rPr>
                <w:rFonts w:ascii="Times New Roman" w:eastAsia="Times New Roman" w:hAnsi="Times New Roman"/>
                <w:sz w:val="24"/>
                <w:szCs w:val="24"/>
              </w:rPr>
              <w:t>Водные объекты, используемые в рекреационных целях</w:t>
            </w:r>
          </w:p>
        </w:tc>
        <w:tc>
          <w:tcPr>
            <w:tcW w:w="3260" w:type="dxa"/>
          </w:tcPr>
          <w:p w:rsidR="008F2737" w:rsidRPr="00657992" w:rsidRDefault="008F2737" w:rsidP="0045636E">
            <w:pPr>
              <w:spacing w:line="240" w:lineRule="auto"/>
              <w:ind w:left="220" w:firstLine="0"/>
              <w:rPr>
                <w:rFonts w:ascii="Times New Roman" w:eastAsia="Times New Roman" w:hAnsi="Times New Roman"/>
                <w:sz w:val="24"/>
                <w:szCs w:val="24"/>
              </w:rPr>
            </w:pPr>
            <w:r w:rsidRPr="00657992">
              <w:rPr>
                <w:rFonts w:ascii="Times New Roman" w:eastAsia="Times New Roman" w:hAnsi="Times New Roman"/>
                <w:sz w:val="24"/>
                <w:szCs w:val="24"/>
              </w:rPr>
              <w:t>Административный р-н</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Кутулукское</w:t>
            </w:r>
            <w:proofErr w:type="spellEnd"/>
            <w:r w:rsidRPr="00657992">
              <w:rPr>
                <w:rFonts w:ascii="Times New Roman" w:eastAsia="Times New Roman" w:hAnsi="Times New Roman"/>
                <w:sz w:val="24"/>
                <w:szCs w:val="24"/>
              </w:rPr>
              <w:t xml:space="preserve"> водохранилище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Борский</w:t>
            </w:r>
            <w:proofErr w:type="spellEnd"/>
            <w:r w:rsidRPr="00657992">
              <w:rPr>
                <w:rFonts w:ascii="Times New Roman" w:eastAsia="Times New Roman" w:hAnsi="Times New Roman"/>
                <w:sz w:val="24"/>
                <w:szCs w:val="24"/>
              </w:rPr>
              <w:t xml:space="preserve">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Черновское водохранилище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Приволжский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Ветлянское</w:t>
            </w:r>
            <w:proofErr w:type="spellEnd"/>
            <w:r w:rsidRPr="00657992">
              <w:rPr>
                <w:rFonts w:ascii="Times New Roman" w:eastAsia="Times New Roman" w:hAnsi="Times New Roman"/>
                <w:sz w:val="24"/>
                <w:szCs w:val="24"/>
              </w:rPr>
              <w:t xml:space="preserve"> водохранилище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Нефтегорский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Корнеевское</w:t>
            </w:r>
            <w:proofErr w:type="spellEnd"/>
            <w:r w:rsidRPr="00657992">
              <w:rPr>
                <w:rFonts w:ascii="Times New Roman" w:eastAsia="Times New Roman" w:hAnsi="Times New Roman"/>
                <w:sz w:val="24"/>
                <w:szCs w:val="24"/>
              </w:rPr>
              <w:t xml:space="preserve"> водохранилище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Алексеевский</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Поляковское</w:t>
            </w:r>
            <w:proofErr w:type="spellEnd"/>
            <w:r w:rsidRPr="00657992">
              <w:rPr>
                <w:rFonts w:ascii="Times New Roman" w:eastAsia="Times New Roman" w:hAnsi="Times New Roman"/>
                <w:sz w:val="24"/>
                <w:szCs w:val="24"/>
              </w:rPr>
              <w:t xml:space="preserve"> водохранилище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Большечерниговский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Поволжский АГЛОС </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Волжский</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Озеро Боровое птицы</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Алексевский</w:t>
            </w:r>
            <w:proofErr w:type="spellEnd"/>
            <w:r w:rsidRPr="00657992">
              <w:rPr>
                <w:rFonts w:ascii="Times New Roman" w:eastAsia="Times New Roman" w:hAnsi="Times New Roman"/>
                <w:sz w:val="24"/>
                <w:szCs w:val="24"/>
              </w:rPr>
              <w:t xml:space="preserve"> </w:t>
            </w:r>
          </w:p>
        </w:tc>
      </w:tr>
      <w:tr w:rsidR="008F2737" w:rsidTr="00807079">
        <w:trPr>
          <w:trHeight w:val="321"/>
        </w:trPr>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Урочище Пулькина Грива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Алексеевский</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tabs>
                <w:tab w:val="left" w:pos="1356"/>
              </w:tabs>
              <w:spacing w:line="240" w:lineRule="auto"/>
              <w:ind w:left="220"/>
              <w:rPr>
                <w:rFonts w:ascii="Times New Roman" w:eastAsia="Times New Roman" w:hAnsi="Times New Roman"/>
                <w:sz w:val="24"/>
                <w:szCs w:val="24"/>
              </w:rPr>
            </w:pPr>
            <w:r w:rsidRPr="00657992">
              <w:rPr>
                <w:rFonts w:ascii="Times New Roman" w:eastAsia="Times New Roman" w:hAnsi="Times New Roman"/>
                <w:sz w:val="24"/>
                <w:szCs w:val="24"/>
              </w:rPr>
              <w:t>Александровская пойма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Безенчукский</w:t>
            </w:r>
            <w:proofErr w:type="spellEnd"/>
            <w:r w:rsidRPr="00657992">
              <w:rPr>
                <w:rFonts w:ascii="Times New Roman" w:eastAsia="Times New Roman" w:hAnsi="Times New Roman"/>
                <w:sz w:val="24"/>
                <w:szCs w:val="24"/>
              </w:rPr>
              <w:t xml:space="preserve">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tabs>
                <w:tab w:val="left" w:pos="1356"/>
              </w:tabs>
              <w:spacing w:line="240" w:lineRule="auto"/>
              <w:ind w:left="220"/>
              <w:rPr>
                <w:rFonts w:ascii="Times New Roman" w:eastAsia="Times New Roman" w:hAnsi="Times New Roman"/>
                <w:sz w:val="24"/>
                <w:szCs w:val="24"/>
              </w:rPr>
            </w:pPr>
            <w:proofErr w:type="spellStart"/>
            <w:r w:rsidRPr="00657992">
              <w:rPr>
                <w:rFonts w:ascii="Times New Roman" w:eastAsia="Times New Roman" w:hAnsi="Times New Roman"/>
                <w:sz w:val="24"/>
                <w:szCs w:val="24"/>
              </w:rPr>
              <w:t>Кануевская</w:t>
            </w:r>
            <w:proofErr w:type="spellEnd"/>
            <w:r w:rsidRPr="00657992">
              <w:rPr>
                <w:rFonts w:ascii="Times New Roman" w:eastAsia="Times New Roman" w:hAnsi="Times New Roman"/>
                <w:sz w:val="24"/>
                <w:szCs w:val="24"/>
              </w:rPr>
              <w:t xml:space="preserve"> пойма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Безенчукский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Урочище Ильмень</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Богатовский</w:t>
            </w:r>
            <w:proofErr w:type="spellEnd"/>
            <w:r w:rsidRPr="00657992">
              <w:rPr>
                <w:rFonts w:ascii="Times New Roman" w:eastAsia="Times New Roman" w:hAnsi="Times New Roman"/>
                <w:sz w:val="24"/>
                <w:szCs w:val="24"/>
              </w:rPr>
              <w:t xml:space="preserve">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Федоровские старицы (</w:t>
            </w:r>
            <w:proofErr w:type="spellStart"/>
            <w:proofErr w:type="gramStart"/>
            <w:r w:rsidRPr="00657992">
              <w:rPr>
                <w:rFonts w:ascii="Times New Roman" w:eastAsia="Times New Roman" w:hAnsi="Times New Roman"/>
                <w:sz w:val="24"/>
                <w:szCs w:val="24"/>
              </w:rPr>
              <w:t>обл</w:t>
            </w:r>
            <w:proofErr w:type="spellEnd"/>
            <w:proofErr w:type="gramEnd"/>
            <w:r w:rsidRPr="00657992">
              <w:rPr>
                <w:rFonts w:ascii="Times New Roman" w:eastAsia="Times New Roman" w:hAnsi="Times New Roman"/>
                <w:sz w:val="24"/>
                <w:szCs w:val="24"/>
              </w:rPr>
              <w:t>) охота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Богатовский</w:t>
            </w:r>
            <w:proofErr w:type="spellEnd"/>
            <w:r w:rsidRPr="00657992">
              <w:rPr>
                <w:rFonts w:ascii="Times New Roman" w:eastAsia="Times New Roman" w:hAnsi="Times New Roman"/>
                <w:sz w:val="24"/>
                <w:szCs w:val="24"/>
              </w:rPr>
              <w:t xml:space="preserve">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Чапаевские</w:t>
            </w:r>
            <w:proofErr w:type="spellEnd"/>
            <w:r w:rsidRPr="00657992">
              <w:rPr>
                <w:rFonts w:ascii="Times New Roman" w:eastAsia="Times New Roman" w:hAnsi="Times New Roman"/>
                <w:sz w:val="24"/>
                <w:szCs w:val="24"/>
              </w:rPr>
              <w:t xml:space="preserve"> лиманы</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Волжский</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Озеро Лебединое, светлое, </w:t>
            </w:r>
            <w:proofErr w:type="spellStart"/>
            <w:r w:rsidRPr="00657992">
              <w:rPr>
                <w:rFonts w:ascii="Times New Roman" w:eastAsia="Times New Roman" w:hAnsi="Times New Roman"/>
                <w:sz w:val="24"/>
                <w:szCs w:val="24"/>
              </w:rPr>
              <w:t>солодовка</w:t>
            </w:r>
            <w:proofErr w:type="spellEnd"/>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Исаклинский</w:t>
            </w:r>
            <w:proofErr w:type="spellEnd"/>
            <w:r w:rsidRPr="00657992">
              <w:rPr>
                <w:rFonts w:ascii="Times New Roman" w:eastAsia="Times New Roman" w:hAnsi="Times New Roman"/>
                <w:sz w:val="24"/>
                <w:szCs w:val="24"/>
              </w:rPr>
              <w:t xml:space="preserve">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Ольхо-березовая</w:t>
            </w:r>
            <w:proofErr w:type="spellEnd"/>
            <w:r w:rsidRPr="00657992">
              <w:rPr>
                <w:rFonts w:ascii="Times New Roman" w:eastAsia="Times New Roman" w:hAnsi="Times New Roman"/>
                <w:sz w:val="24"/>
                <w:szCs w:val="24"/>
              </w:rPr>
              <w:t xml:space="preserve"> пойма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Исаклинский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Озеро Моховое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Камышлинский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Озеро Бобровое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Кинельский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Алексеевские старицы</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Кинельский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Осинник в истоках реки Лозовка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Кинель-Черкасский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Озеро </w:t>
            </w:r>
            <w:proofErr w:type="spellStart"/>
            <w:r w:rsidRPr="00657992">
              <w:rPr>
                <w:rFonts w:ascii="Times New Roman" w:eastAsia="Times New Roman" w:hAnsi="Times New Roman"/>
                <w:sz w:val="24"/>
                <w:szCs w:val="24"/>
              </w:rPr>
              <w:t>Кереметь</w:t>
            </w:r>
            <w:proofErr w:type="spellEnd"/>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Клявлинский</w:t>
            </w:r>
            <w:proofErr w:type="spellEnd"/>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Озеро Бело</w:t>
            </w:r>
            <w:r>
              <w:rPr>
                <w:rFonts w:ascii="Times New Roman" w:eastAsia="Times New Roman" w:hAnsi="Times New Roman"/>
                <w:sz w:val="24"/>
                <w:szCs w:val="24"/>
              </w:rPr>
              <w:t>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Красноярский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Озеро </w:t>
            </w:r>
            <w:proofErr w:type="spellStart"/>
            <w:r w:rsidRPr="00657992">
              <w:rPr>
                <w:rFonts w:ascii="Times New Roman" w:eastAsia="Times New Roman" w:hAnsi="Times New Roman"/>
                <w:sz w:val="24"/>
                <w:szCs w:val="24"/>
              </w:rPr>
              <w:t>Царевщенское</w:t>
            </w:r>
            <w:proofErr w:type="spellEnd"/>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Красноярский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Иргизская</w:t>
            </w:r>
            <w:proofErr w:type="spellEnd"/>
            <w:r w:rsidRPr="00657992">
              <w:rPr>
                <w:rFonts w:ascii="Times New Roman" w:eastAsia="Times New Roman" w:hAnsi="Times New Roman"/>
                <w:sz w:val="24"/>
                <w:szCs w:val="24"/>
              </w:rPr>
              <w:t xml:space="preserve"> пойма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Пестравский</w:t>
            </w:r>
            <w:proofErr w:type="spellEnd"/>
            <w:r w:rsidRPr="00657992">
              <w:rPr>
                <w:rFonts w:ascii="Times New Roman" w:eastAsia="Times New Roman" w:hAnsi="Times New Roman"/>
                <w:sz w:val="24"/>
                <w:szCs w:val="24"/>
              </w:rPr>
              <w:t xml:space="preserve"> </w:t>
            </w:r>
          </w:p>
        </w:tc>
      </w:tr>
      <w:tr w:rsidR="008F2737" w:rsidTr="00807079">
        <w:trPr>
          <w:trHeight w:val="358"/>
        </w:trPr>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Озеро «Турбаза»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Приволжский</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Озеро Голубое</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Сергиевский </w:t>
            </w:r>
          </w:p>
        </w:tc>
      </w:tr>
      <w:tr w:rsidR="008F2737" w:rsidTr="00807079">
        <w:tc>
          <w:tcPr>
            <w:tcW w:w="851" w:type="dxa"/>
          </w:tcPr>
          <w:p w:rsidR="008F2737" w:rsidRPr="00657992" w:rsidRDefault="008F2737" w:rsidP="00807079">
            <w:pPr>
              <w:pStyle w:val="a3"/>
              <w:numPr>
                <w:ilvl w:val="0"/>
                <w:numId w:val="7"/>
              </w:numPr>
              <w:spacing w:after="0" w:line="240" w:lineRule="auto"/>
              <w:ind w:left="0" w:firstLine="176"/>
              <w:rPr>
                <w:rFonts w:ascii="Times New Roman" w:eastAsia="Times New Roman" w:hAnsi="Times New Roman"/>
                <w:sz w:val="24"/>
                <w:szCs w:val="24"/>
              </w:rPr>
            </w:pPr>
          </w:p>
        </w:tc>
        <w:tc>
          <w:tcPr>
            <w:tcW w:w="4394" w:type="dxa"/>
          </w:tcPr>
          <w:p w:rsidR="008F2737" w:rsidRPr="00657992" w:rsidRDefault="008F2737" w:rsidP="008F2737">
            <w:pPr>
              <w:spacing w:line="24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Мастрюковские</w:t>
            </w:r>
            <w:proofErr w:type="spellEnd"/>
            <w:r w:rsidRPr="00657992">
              <w:rPr>
                <w:rFonts w:ascii="Times New Roman" w:eastAsia="Times New Roman" w:hAnsi="Times New Roman"/>
                <w:sz w:val="24"/>
                <w:szCs w:val="24"/>
              </w:rPr>
              <w:t xml:space="preserve"> озера</w:t>
            </w:r>
          </w:p>
        </w:tc>
        <w:tc>
          <w:tcPr>
            <w:tcW w:w="3260" w:type="dxa"/>
          </w:tcPr>
          <w:p w:rsidR="008F2737" w:rsidRPr="00657992" w:rsidRDefault="008F2737" w:rsidP="008F2737">
            <w:pPr>
              <w:spacing w:line="24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Приволжский</w:t>
            </w:r>
          </w:p>
        </w:tc>
      </w:tr>
      <w:tr w:rsidR="008F2737" w:rsidTr="00807079">
        <w:tc>
          <w:tcPr>
            <w:tcW w:w="851" w:type="dxa"/>
          </w:tcPr>
          <w:p w:rsidR="008F2737" w:rsidRPr="00657992" w:rsidRDefault="008F2737" w:rsidP="00807079">
            <w:pPr>
              <w:pStyle w:val="a3"/>
              <w:numPr>
                <w:ilvl w:val="0"/>
                <w:numId w:val="7"/>
              </w:numPr>
              <w:spacing w:after="0" w:line="360" w:lineRule="auto"/>
              <w:ind w:left="0" w:firstLine="176"/>
              <w:rPr>
                <w:rFonts w:ascii="Times New Roman" w:eastAsia="Times New Roman" w:hAnsi="Times New Roman"/>
                <w:sz w:val="24"/>
                <w:szCs w:val="24"/>
              </w:rPr>
            </w:pPr>
          </w:p>
        </w:tc>
        <w:tc>
          <w:tcPr>
            <w:tcW w:w="4394" w:type="dxa"/>
          </w:tcPr>
          <w:p w:rsidR="008F2737" w:rsidRPr="00657992" w:rsidRDefault="008F2737" w:rsidP="00807079">
            <w:pPr>
              <w:spacing w:line="360" w:lineRule="auto"/>
              <w:ind w:left="220"/>
              <w:jc w:val="both"/>
              <w:rPr>
                <w:rFonts w:ascii="Times New Roman" w:eastAsia="Times New Roman" w:hAnsi="Times New Roman"/>
                <w:sz w:val="24"/>
                <w:szCs w:val="24"/>
              </w:rPr>
            </w:pPr>
            <w:r w:rsidRPr="00657992">
              <w:rPr>
                <w:rFonts w:ascii="Times New Roman" w:eastAsia="Times New Roman" w:hAnsi="Times New Roman"/>
                <w:sz w:val="24"/>
                <w:szCs w:val="24"/>
              </w:rPr>
              <w:t xml:space="preserve">Болото </w:t>
            </w:r>
            <w:proofErr w:type="spellStart"/>
            <w:r w:rsidRPr="00657992">
              <w:rPr>
                <w:rFonts w:ascii="Times New Roman" w:eastAsia="Times New Roman" w:hAnsi="Times New Roman"/>
                <w:sz w:val="24"/>
                <w:szCs w:val="24"/>
              </w:rPr>
              <w:t>Узилово</w:t>
            </w:r>
            <w:proofErr w:type="spellEnd"/>
          </w:p>
        </w:tc>
        <w:tc>
          <w:tcPr>
            <w:tcW w:w="3260" w:type="dxa"/>
          </w:tcPr>
          <w:p w:rsidR="008F2737" w:rsidRPr="00657992" w:rsidRDefault="008F2737" w:rsidP="00807079">
            <w:pPr>
              <w:spacing w:line="360" w:lineRule="auto"/>
              <w:ind w:left="220"/>
              <w:jc w:val="both"/>
              <w:rPr>
                <w:rFonts w:ascii="Times New Roman" w:eastAsia="Times New Roman" w:hAnsi="Times New Roman"/>
                <w:sz w:val="24"/>
                <w:szCs w:val="24"/>
              </w:rPr>
            </w:pPr>
            <w:proofErr w:type="spellStart"/>
            <w:r w:rsidRPr="00657992">
              <w:rPr>
                <w:rFonts w:ascii="Times New Roman" w:eastAsia="Times New Roman" w:hAnsi="Times New Roman"/>
                <w:sz w:val="24"/>
                <w:szCs w:val="24"/>
              </w:rPr>
              <w:t>Сызранский</w:t>
            </w:r>
            <w:proofErr w:type="spellEnd"/>
            <w:r w:rsidRPr="00657992">
              <w:rPr>
                <w:rFonts w:ascii="Times New Roman" w:eastAsia="Times New Roman" w:hAnsi="Times New Roman"/>
                <w:sz w:val="24"/>
                <w:szCs w:val="24"/>
              </w:rPr>
              <w:t xml:space="preserve"> </w:t>
            </w:r>
          </w:p>
        </w:tc>
      </w:tr>
    </w:tbl>
    <w:p w:rsidR="008F2737" w:rsidRPr="007D55DD" w:rsidRDefault="008F2737" w:rsidP="00807079">
      <w:pPr>
        <w:spacing w:line="360" w:lineRule="auto"/>
        <w:jc w:val="both"/>
        <w:rPr>
          <w:rFonts w:ascii="Times New Roman" w:hAnsi="Times New Roman"/>
          <w:color w:val="000000" w:themeColor="text1"/>
          <w:sz w:val="24"/>
          <w:szCs w:val="24"/>
        </w:rPr>
      </w:pPr>
      <w:r w:rsidRPr="0045636E">
        <w:rPr>
          <w:rFonts w:ascii="Times New Roman" w:hAnsi="Times New Roman"/>
          <w:b/>
          <w:color w:val="000000" w:themeColor="text1"/>
          <w:sz w:val="24"/>
          <w:szCs w:val="24"/>
        </w:rPr>
        <w:t>Таблица</w:t>
      </w:r>
      <w:r w:rsidR="0045636E" w:rsidRPr="0045636E">
        <w:rPr>
          <w:rFonts w:ascii="Times New Roman" w:hAnsi="Times New Roman"/>
          <w:b/>
          <w:color w:val="000000" w:themeColor="text1"/>
          <w:sz w:val="24"/>
          <w:szCs w:val="24"/>
        </w:rPr>
        <w:t xml:space="preserve"> 4</w:t>
      </w:r>
      <w:r>
        <w:rPr>
          <w:rFonts w:ascii="Times New Roman" w:hAnsi="Times New Roman"/>
          <w:color w:val="000000" w:themeColor="text1"/>
          <w:sz w:val="24"/>
          <w:szCs w:val="24"/>
        </w:rPr>
        <w:t xml:space="preserve">. Водоемы, используемые жителями Самарского региона в рекреационных целях: </w:t>
      </w:r>
      <w:proofErr w:type="spellStart"/>
      <w:r>
        <w:rPr>
          <w:rFonts w:ascii="Times New Roman" w:hAnsi="Times New Roman"/>
          <w:color w:val="000000" w:themeColor="text1"/>
          <w:sz w:val="24"/>
          <w:szCs w:val="24"/>
        </w:rPr>
        <w:t>пляжно-купальных</w:t>
      </w:r>
      <w:proofErr w:type="spellEnd"/>
      <w:r>
        <w:rPr>
          <w:rFonts w:ascii="Times New Roman" w:hAnsi="Times New Roman"/>
          <w:color w:val="000000" w:themeColor="text1"/>
          <w:sz w:val="24"/>
          <w:szCs w:val="24"/>
        </w:rPr>
        <w:t>, промысловых (ры</w:t>
      </w:r>
      <w:r w:rsidR="0045636E">
        <w:rPr>
          <w:rFonts w:ascii="Times New Roman" w:hAnsi="Times New Roman"/>
          <w:color w:val="000000" w:themeColor="text1"/>
          <w:sz w:val="24"/>
          <w:szCs w:val="24"/>
        </w:rPr>
        <w:t>балка, охота), оздоровительных.</w:t>
      </w:r>
      <w:r w:rsidR="0045636E">
        <w:rPr>
          <w:rStyle w:val="af6"/>
          <w:rFonts w:ascii="Times New Roman" w:hAnsi="Times New Roman"/>
          <w:color w:val="000000" w:themeColor="text1"/>
          <w:sz w:val="24"/>
          <w:szCs w:val="24"/>
        </w:rPr>
        <w:footnoteReference w:id="6"/>
      </w:r>
      <w:r>
        <w:rPr>
          <w:rFonts w:ascii="Times New Roman" w:hAnsi="Times New Roman"/>
          <w:color w:val="000000" w:themeColor="text1"/>
          <w:sz w:val="24"/>
          <w:szCs w:val="24"/>
        </w:rPr>
        <w:t xml:space="preserve"> </w:t>
      </w:r>
    </w:p>
    <w:p w:rsidR="008F2737" w:rsidRDefault="008F2737" w:rsidP="002C3676">
      <w:pPr>
        <w:spacing w:line="360" w:lineRule="auto"/>
        <w:jc w:val="center"/>
        <w:rPr>
          <w:rFonts w:ascii="Times New Roman" w:hAnsi="Times New Roman"/>
          <w:b/>
          <w:sz w:val="24"/>
          <w:szCs w:val="24"/>
        </w:rPr>
      </w:pPr>
      <w:r w:rsidRPr="00BE42E5">
        <w:rPr>
          <w:rFonts w:ascii="Times New Roman" w:hAnsi="Times New Roman"/>
          <w:b/>
          <w:color w:val="000000" w:themeColor="text1"/>
          <w:sz w:val="24"/>
          <w:szCs w:val="24"/>
        </w:rPr>
        <w:t xml:space="preserve">Ресурсы экологического туризма: </w:t>
      </w:r>
      <w:r w:rsidRPr="00BE42E5">
        <w:rPr>
          <w:rFonts w:ascii="Times New Roman" w:hAnsi="Times New Roman"/>
          <w:b/>
          <w:sz w:val="24"/>
          <w:szCs w:val="24"/>
        </w:rPr>
        <w:t xml:space="preserve">особо охраняемые природные территории, </w:t>
      </w:r>
      <w:proofErr w:type="spellStart"/>
      <w:r w:rsidRPr="00BE42E5">
        <w:rPr>
          <w:rFonts w:ascii="Times New Roman" w:hAnsi="Times New Roman"/>
          <w:b/>
          <w:sz w:val="24"/>
          <w:szCs w:val="24"/>
        </w:rPr>
        <w:t>эко-фермы</w:t>
      </w:r>
      <w:proofErr w:type="spellEnd"/>
      <w:r w:rsidRPr="00BE42E5">
        <w:rPr>
          <w:rFonts w:ascii="Times New Roman" w:hAnsi="Times New Roman"/>
          <w:b/>
          <w:sz w:val="24"/>
          <w:szCs w:val="24"/>
        </w:rPr>
        <w:t xml:space="preserve"> и </w:t>
      </w:r>
      <w:proofErr w:type="spellStart"/>
      <w:r w:rsidRPr="00BE42E5">
        <w:rPr>
          <w:rFonts w:ascii="Times New Roman" w:hAnsi="Times New Roman"/>
          <w:b/>
          <w:sz w:val="24"/>
          <w:szCs w:val="24"/>
        </w:rPr>
        <w:t>экопоселения</w:t>
      </w:r>
      <w:proofErr w:type="spellEnd"/>
    </w:p>
    <w:p w:rsidR="008F2737" w:rsidRPr="00FC6E7E" w:rsidRDefault="008F2737" w:rsidP="008F2737">
      <w:pPr>
        <w:spacing w:line="360" w:lineRule="auto"/>
        <w:jc w:val="both"/>
        <w:rPr>
          <w:rFonts w:ascii="Times New Roman" w:hAnsi="Times New Roman"/>
          <w:sz w:val="24"/>
          <w:szCs w:val="24"/>
        </w:rPr>
      </w:pPr>
      <w:r w:rsidRPr="00FC6E7E">
        <w:rPr>
          <w:rFonts w:ascii="Times New Roman" w:hAnsi="Times New Roman"/>
          <w:sz w:val="24"/>
          <w:szCs w:val="24"/>
        </w:rPr>
        <w:t xml:space="preserve">На территории Самарской области находятся </w:t>
      </w:r>
      <w:r w:rsidRPr="00FC6E7E">
        <w:rPr>
          <w:rFonts w:ascii="Times New Roman" w:hAnsi="Times New Roman"/>
          <w:b/>
          <w:sz w:val="24"/>
          <w:szCs w:val="24"/>
        </w:rPr>
        <w:t>3 объекта</w:t>
      </w:r>
      <w:r w:rsidRPr="00FC6E7E">
        <w:rPr>
          <w:rFonts w:ascii="Times New Roman" w:hAnsi="Times New Roman"/>
          <w:sz w:val="24"/>
          <w:szCs w:val="24"/>
        </w:rPr>
        <w:t xml:space="preserve"> особо охраняемых природных территорий</w:t>
      </w:r>
      <w:r>
        <w:rPr>
          <w:rFonts w:ascii="Times New Roman" w:hAnsi="Times New Roman"/>
          <w:sz w:val="24"/>
          <w:szCs w:val="24"/>
        </w:rPr>
        <w:t>: Национальный парк «Самарская Лука», Национальный парк «</w:t>
      </w:r>
      <w:proofErr w:type="spellStart"/>
      <w:r>
        <w:rPr>
          <w:rFonts w:ascii="Times New Roman" w:hAnsi="Times New Roman"/>
          <w:sz w:val="24"/>
          <w:szCs w:val="24"/>
        </w:rPr>
        <w:t>Бузулукский</w:t>
      </w:r>
      <w:proofErr w:type="spellEnd"/>
      <w:r>
        <w:rPr>
          <w:rFonts w:ascii="Times New Roman" w:hAnsi="Times New Roman"/>
          <w:sz w:val="24"/>
          <w:szCs w:val="24"/>
        </w:rPr>
        <w:t xml:space="preserve"> бор» (расположен на территории Самарской и Оренбургской областях), «Жигулевский природный заповедник».</w:t>
      </w:r>
    </w:p>
    <w:p w:rsidR="008F2737" w:rsidRPr="00D61079" w:rsidRDefault="008F2737" w:rsidP="008F2737">
      <w:pPr>
        <w:widowControl w:val="0"/>
        <w:suppressAutoHyphens/>
        <w:spacing w:after="0" w:line="360" w:lineRule="auto"/>
        <w:jc w:val="both"/>
        <w:rPr>
          <w:rFonts w:ascii="Times New Roman" w:hAnsi="Times New Roman"/>
          <w:b/>
          <w:bCs/>
          <w:sz w:val="24"/>
          <w:szCs w:val="24"/>
        </w:rPr>
      </w:pPr>
      <w:r w:rsidRPr="00415054">
        <w:rPr>
          <w:rFonts w:ascii="Times New Roman" w:hAnsi="Times New Roman"/>
          <w:b/>
          <w:sz w:val="24"/>
          <w:szCs w:val="24"/>
        </w:rPr>
        <w:lastRenderedPageBreak/>
        <w:t>Самарская Лука</w:t>
      </w:r>
      <w:r w:rsidRPr="00360023">
        <w:rPr>
          <w:rFonts w:ascii="Times New Roman" w:hAnsi="Times New Roman"/>
          <w:sz w:val="24"/>
          <w:szCs w:val="24"/>
        </w:rPr>
        <w:t xml:space="preserve"> - уникальная местность, образованная излучиной самой большой европейской реки Волги в ее среднем течении и Усинским заливом Куйбышевского водо</w:t>
      </w:r>
      <w:r w:rsidR="002C3676">
        <w:rPr>
          <w:rFonts w:ascii="Times New Roman" w:hAnsi="Times New Roman"/>
          <w:sz w:val="24"/>
          <w:szCs w:val="24"/>
        </w:rPr>
        <w:t xml:space="preserve">хранилища. </w:t>
      </w:r>
      <w:r w:rsidRPr="00360023">
        <w:rPr>
          <w:rFonts w:ascii="Times New Roman" w:hAnsi="Times New Roman"/>
          <w:sz w:val="24"/>
          <w:szCs w:val="24"/>
        </w:rPr>
        <w:t xml:space="preserve">Волга в этом месте делает большую дугу, обращенную на восток, а затем поворачивает на юго-запад. Протяжённость ее более </w:t>
      </w:r>
      <w:smartTag w:uri="urn:schemas-microsoft-com:office:smarttags" w:element="metricconverter">
        <w:smartTagPr>
          <w:attr w:name="ProductID" w:val="200 км"/>
        </w:smartTagPr>
        <w:r w:rsidRPr="00360023">
          <w:rPr>
            <w:rFonts w:ascii="Times New Roman" w:hAnsi="Times New Roman"/>
            <w:sz w:val="24"/>
            <w:szCs w:val="24"/>
          </w:rPr>
          <w:t>200 км</w:t>
        </w:r>
      </w:smartTag>
      <w:r w:rsidRPr="00360023">
        <w:rPr>
          <w:rFonts w:ascii="Times New Roman" w:hAnsi="Times New Roman"/>
          <w:sz w:val="24"/>
          <w:szCs w:val="24"/>
        </w:rPr>
        <w:t xml:space="preserve">. Жигулёвские горы, средняя высота которых около </w:t>
      </w:r>
      <w:smartTag w:uri="urn:schemas-microsoft-com:office:smarttags" w:element="metricconverter">
        <w:smartTagPr>
          <w:attr w:name="ProductID" w:val="300 метров"/>
        </w:smartTagPr>
        <w:r w:rsidRPr="00360023">
          <w:rPr>
            <w:rFonts w:ascii="Times New Roman" w:hAnsi="Times New Roman"/>
            <w:sz w:val="24"/>
            <w:szCs w:val="24"/>
          </w:rPr>
          <w:t>300 метров</w:t>
        </w:r>
      </w:smartTag>
      <w:r w:rsidRPr="00360023">
        <w:rPr>
          <w:rFonts w:ascii="Times New Roman" w:hAnsi="Times New Roman"/>
          <w:sz w:val="24"/>
          <w:szCs w:val="24"/>
        </w:rPr>
        <w:t>, - единственные горы тектонического происхождения не только на Волге, но и на всей огромной территории Русской равнины.</w:t>
      </w:r>
    </w:p>
    <w:p w:rsidR="008F2737" w:rsidRPr="00360023"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Фактически это огромный полуостров с Жигулевскими горами, поросшими густыми лесами, с равнинными террасами, со степными холмами.</w:t>
      </w:r>
    </w:p>
    <w:p w:rsidR="008F2737" w:rsidRPr="00360023"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Особенности рельефа Самарской Луки в значительной мере обусловили своеобразие исторической судьбы этого региона. В период бурных климатических изменений и смен природной зональности, зональности, происходивших на Русской равнине на протяжении 3-5 млн. лет, Самарская Лука оставалась убежищем для многих видов растений и животных, некоторые из которых расселялись затем на окружающей территории</w:t>
      </w:r>
      <w:r w:rsidR="002C3676">
        <w:rPr>
          <w:rFonts w:ascii="Times New Roman" w:hAnsi="Times New Roman"/>
          <w:sz w:val="24"/>
          <w:szCs w:val="24"/>
        </w:rPr>
        <w:t xml:space="preserve"> </w:t>
      </w:r>
      <w:r w:rsidR="00BE5A70" w:rsidRPr="00BE5A70">
        <w:rPr>
          <w:rFonts w:ascii="Times New Roman" w:hAnsi="Times New Roman"/>
          <w:sz w:val="24"/>
          <w:szCs w:val="24"/>
        </w:rPr>
        <w:t>(</w:t>
      </w:r>
      <w:r w:rsidR="00BE5A70">
        <w:rPr>
          <w:rFonts w:ascii="Times New Roman" w:hAnsi="Times New Roman"/>
          <w:sz w:val="24"/>
          <w:szCs w:val="24"/>
        </w:rPr>
        <w:t>Дмитриева Э.Я.; 2001 г.)</w:t>
      </w:r>
      <w:r w:rsidRPr="00E806A4">
        <w:rPr>
          <w:rFonts w:ascii="Times New Roman" w:hAnsi="Times New Roman"/>
          <w:sz w:val="24"/>
          <w:szCs w:val="24"/>
        </w:rPr>
        <w:t>.</w:t>
      </w:r>
    </w:p>
    <w:p w:rsidR="008F2737" w:rsidRPr="00360023"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 xml:space="preserve">Неповторимые формы рельефа, своеобразный микроклимат, удивительная красота гор, голубое ожерелье обрамляющей их Волги, уникальная флора и фауна снискали Жигулям и Самарской Луке в целом мировую известность. </w:t>
      </w:r>
      <w:r w:rsidRPr="00415054">
        <w:rPr>
          <w:rFonts w:ascii="Times New Roman" w:hAnsi="Times New Roman"/>
          <w:b/>
          <w:sz w:val="24"/>
          <w:szCs w:val="24"/>
        </w:rPr>
        <w:t>Национальный парк «Самарская Лука»</w:t>
      </w:r>
      <w:r w:rsidRPr="00360023">
        <w:rPr>
          <w:rFonts w:ascii="Times New Roman" w:hAnsi="Times New Roman"/>
          <w:sz w:val="24"/>
          <w:szCs w:val="24"/>
        </w:rPr>
        <w:t xml:space="preserve"> создан в наиболее ценной в природном отношении части Самарской Луки, имеющей естественное водное обрамление.</w:t>
      </w:r>
    </w:p>
    <w:p w:rsidR="008F2737" w:rsidRPr="00360023"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Еще в конце 18 века на Самарской Луке произрастали вековые и дремучие леса. Это были дубово-липовые и сосново-дубовые леса, по склонам сосновые боры, а по широким днищам древних долин – вековые березняки</w:t>
      </w:r>
      <w:r w:rsidR="00BE5A70" w:rsidRPr="00303CFC">
        <w:rPr>
          <w:rFonts w:ascii="Times New Roman" w:hAnsi="Times New Roman"/>
          <w:sz w:val="24"/>
          <w:szCs w:val="24"/>
        </w:rPr>
        <w:t xml:space="preserve"> </w:t>
      </w:r>
      <w:r w:rsidR="00BE5A70" w:rsidRPr="00BE5A70">
        <w:rPr>
          <w:rFonts w:ascii="Times New Roman" w:hAnsi="Times New Roman"/>
          <w:sz w:val="24"/>
          <w:szCs w:val="24"/>
        </w:rPr>
        <w:t>[65]</w:t>
      </w:r>
      <w:r w:rsidRPr="00360023">
        <w:rPr>
          <w:rFonts w:ascii="Times New Roman" w:hAnsi="Times New Roman"/>
          <w:sz w:val="24"/>
          <w:szCs w:val="24"/>
        </w:rPr>
        <w:t xml:space="preserve">. </w:t>
      </w:r>
    </w:p>
    <w:p w:rsidR="008F2737" w:rsidRPr="00415054"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 xml:space="preserve">На территории Самарской Луки созданы и функционируют по настоящее время две особо охраняемые природные территории </w:t>
      </w:r>
      <w:r w:rsidRPr="00415054">
        <w:rPr>
          <w:rFonts w:ascii="Times New Roman" w:hAnsi="Times New Roman"/>
          <w:sz w:val="24"/>
          <w:szCs w:val="24"/>
        </w:rPr>
        <w:t xml:space="preserve">- </w:t>
      </w:r>
      <w:r w:rsidRPr="002C3676">
        <w:rPr>
          <w:rFonts w:ascii="Times New Roman" w:hAnsi="Times New Roman"/>
          <w:b/>
          <w:sz w:val="24"/>
          <w:szCs w:val="24"/>
        </w:rPr>
        <w:t xml:space="preserve">национальный парк "Самарская Лука" и Жигулёвский государственный природный заповедник им. И. И. </w:t>
      </w:r>
      <w:proofErr w:type="spellStart"/>
      <w:r w:rsidRPr="002C3676">
        <w:rPr>
          <w:rFonts w:ascii="Times New Roman" w:hAnsi="Times New Roman"/>
          <w:b/>
          <w:sz w:val="24"/>
          <w:szCs w:val="24"/>
        </w:rPr>
        <w:t>Спрыгина</w:t>
      </w:r>
      <w:proofErr w:type="spellEnd"/>
      <w:r w:rsidRPr="002C3676">
        <w:rPr>
          <w:rFonts w:ascii="Times New Roman" w:hAnsi="Times New Roman"/>
          <w:b/>
          <w:sz w:val="24"/>
          <w:szCs w:val="24"/>
        </w:rPr>
        <w:t xml:space="preserve"> </w:t>
      </w:r>
      <w:r w:rsidRPr="00415054">
        <w:rPr>
          <w:rFonts w:ascii="Times New Roman" w:hAnsi="Times New Roman"/>
          <w:sz w:val="24"/>
          <w:szCs w:val="24"/>
        </w:rPr>
        <w:t>(один из старейших природных заповедников России).</w:t>
      </w:r>
    </w:p>
    <w:p w:rsidR="008F2737" w:rsidRPr="002C3676" w:rsidRDefault="008F2737" w:rsidP="008F2737">
      <w:pPr>
        <w:spacing w:line="360" w:lineRule="auto"/>
        <w:jc w:val="both"/>
        <w:rPr>
          <w:rFonts w:ascii="Times New Roman" w:hAnsi="Times New Roman"/>
          <w:sz w:val="24"/>
          <w:szCs w:val="24"/>
        </w:rPr>
      </w:pPr>
      <w:r w:rsidRPr="00415054">
        <w:rPr>
          <w:rFonts w:ascii="Times New Roman" w:hAnsi="Times New Roman"/>
          <w:sz w:val="24"/>
          <w:szCs w:val="24"/>
        </w:rPr>
        <w:t>Необычная природа и история края привлекают на Самарскую Луку много туристов и отдыхающих. Ежегодно на ее территории отдыхает более 2 млн. человек. Огромный рекреационный потенциал ставит Самарскую Луку в один ряд с общеизвестными мировыми курортами.</w:t>
      </w:r>
      <w:r>
        <w:rPr>
          <w:rFonts w:ascii="Times New Roman" w:hAnsi="Times New Roman"/>
          <w:sz w:val="24"/>
          <w:szCs w:val="24"/>
        </w:rPr>
        <w:t xml:space="preserve"> Так, к </w:t>
      </w:r>
      <w:r w:rsidR="002C3676">
        <w:rPr>
          <w:rFonts w:ascii="Times New Roman" w:hAnsi="Times New Roman"/>
          <w:sz w:val="24"/>
          <w:szCs w:val="24"/>
        </w:rPr>
        <w:t>примеру,</w:t>
      </w:r>
      <w:r>
        <w:rPr>
          <w:rFonts w:ascii="Times New Roman" w:hAnsi="Times New Roman"/>
          <w:sz w:val="24"/>
          <w:szCs w:val="24"/>
        </w:rPr>
        <w:t xml:space="preserve"> толь</w:t>
      </w:r>
      <w:r w:rsidR="00F12E17">
        <w:rPr>
          <w:rFonts w:ascii="Times New Roman" w:hAnsi="Times New Roman"/>
          <w:sz w:val="24"/>
          <w:szCs w:val="24"/>
        </w:rPr>
        <w:t xml:space="preserve">ко за счет событийного туризма </w:t>
      </w:r>
      <w:r w:rsidR="00F12E17">
        <w:rPr>
          <w:rFonts w:ascii="Times New Roman" w:hAnsi="Times New Roman"/>
          <w:sz w:val="24"/>
          <w:szCs w:val="24"/>
        </w:rPr>
        <w:lastRenderedPageBreak/>
        <w:t>н</w:t>
      </w:r>
      <w:r>
        <w:rPr>
          <w:rFonts w:ascii="Times New Roman" w:hAnsi="Times New Roman"/>
          <w:sz w:val="24"/>
          <w:szCs w:val="24"/>
        </w:rPr>
        <w:t xml:space="preserve">ациональный парк «Самарская Лука» с апреля по август посетило около 11 700 человек, и </w:t>
      </w:r>
      <w:r w:rsidR="002C3676">
        <w:rPr>
          <w:rFonts w:ascii="Times New Roman" w:hAnsi="Times New Roman"/>
          <w:sz w:val="24"/>
          <w:szCs w:val="24"/>
        </w:rPr>
        <w:t>это без учета туристских групп</w:t>
      </w:r>
      <w:r w:rsidR="002C3676" w:rsidRPr="002C3676">
        <w:rPr>
          <w:rFonts w:ascii="Times New Roman" w:hAnsi="Times New Roman"/>
          <w:sz w:val="24"/>
          <w:szCs w:val="24"/>
        </w:rPr>
        <w:t xml:space="preserve"> </w:t>
      </w:r>
      <w:r w:rsidR="002C3676" w:rsidRPr="00E806A4">
        <w:rPr>
          <w:rFonts w:ascii="Times New Roman" w:hAnsi="Times New Roman"/>
          <w:sz w:val="24"/>
          <w:szCs w:val="24"/>
        </w:rPr>
        <w:t>[</w:t>
      </w:r>
      <w:r w:rsidR="00E806A4" w:rsidRPr="00E806A4">
        <w:rPr>
          <w:rFonts w:ascii="Times New Roman" w:hAnsi="Times New Roman"/>
          <w:sz w:val="24"/>
          <w:szCs w:val="24"/>
        </w:rPr>
        <w:t>59</w:t>
      </w:r>
      <w:r w:rsidR="002C3676" w:rsidRPr="00E806A4">
        <w:rPr>
          <w:rFonts w:ascii="Times New Roman" w:hAnsi="Times New Roman"/>
          <w:sz w:val="24"/>
          <w:szCs w:val="24"/>
        </w:rPr>
        <w:t>].</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В </w:t>
      </w:r>
      <w:r w:rsidRPr="00E122D3">
        <w:rPr>
          <w:rFonts w:ascii="Times New Roman" w:hAnsi="Times New Roman"/>
          <w:i/>
          <w:sz w:val="24"/>
          <w:szCs w:val="24"/>
        </w:rPr>
        <w:t>искусственно созданных штольнях</w:t>
      </w:r>
      <w:r>
        <w:rPr>
          <w:rFonts w:ascii="Times New Roman" w:hAnsi="Times New Roman"/>
          <w:sz w:val="24"/>
          <w:szCs w:val="24"/>
        </w:rPr>
        <w:t xml:space="preserve"> (раньше в них добывали камень и известь, сейчас используется как объект туристского показа), р</w:t>
      </w:r>
      <w:r w:rsidR="00F12E17">
        <w:rPr>
          <w:rFonts w:ascii="Times New Roman" w:hAnsi="Times New Roman"/>
          <w:sz w:val="24"/>
          <w:szCs w:val="24"/>
        </w:rPr>
        <w:t>асположенных сейчас в пределах н</w:t>
      </w:r>
      <w:r>
        <w:rPr>
          <w:rFonts w:ascii="Times New Roman" w:hAnsi="Times New Roman"/>
          <w:sz w:val="24"/>
          <w:szCs w:val="24"/>
        </w:rPr>
        <w:t xml:space="preserve">ационального парка «Самарская Лука», находится уникальная зимовка летучих мышей. С целью сохранения видового разнообразия (многие виды занесены в Красные книги не только региона, но и России и некоторых зарубежных стран) и численности этим летом начнет функционировать </w:t>
      </w:r>
      <w:r w:rsidRPr="003A2528">
        <w:rPr>
          <w:rFonts w:ascii="Times New Roman" w:hAnsi="Times New Roman"/>
          <w:b/>
          <w:sz w:val="24"/>
          <w:szCs w:val="24"/>
        </w:rPr>
        <w:t>музей Летучей мыши.</w:t>
      </w:r>
      <w:r>
        <w:rPr>
          <w:rFonts w:ascii="Times New Roman" w:hAnsi="Times New Roman"/>
          <w:sz w:val="24"/>
          <w:szCs w:val="24"/>
        </w:rPr>
        <w:t xml:space="preserve"> Одна из задач музея – это</w:t>
      </w:r>
      <w:r w:rsidR="002C3676">
        <w:rPr>
          <w:rFonts w:ascii="Times New Roman" w:hAnsi="Times New Roman"/>
          <w:sz w:val="24"/>
          <w:szCs w:val="24"/>
        </w:rPr>
        <w:t xml:space="preserve"> снизить уровень нежелательного </w:t>
      </w:r>
      <w:r>
        <w:rPr>
          <w:rFonts w:ascii="Times New Roman" w:hAnsi="Times New Roman"/>
          <w:sz w:val="24"/>
          <w:szCs w:val="24"/>
        </w:rPr>
        <w:t xml:space="preserve">антропогенного воздействия на «стоянку» </w:t>
      </w:r>
      <w:r w:rsidRPr="00F12E17">
        <w:rPr>
          <w:rFonts w:ascii="Times New Roman" w:hAnsi="Times New Roman"/>
          <w:sz w:val="24"/>
          <w:szCs w:val="24"/>
        </w:rPr>
        <w:t>рукокрылых.</w:t>
      </w:r>
      <w:r>
        <w:rPr>
          <w:rFonts w:ascii="Times New Roman" w:hAnsi="Times New Roman"/>
          <w:sz w:val="24"/>
          <w:szCs w:val="24"/>
        </w:rPr>
        <w:t xml:space="preserve">  </w:t>
      </w:r>
    </w:p>
    <w:p w:rsidR="008F2737" w:rsidRDefault="008F2737" w:rsidP="008F2737">
      <w:pPr>
        <w:spacing w:line="360" w:lineRule="auto"/>
        <w:jc w:val="both"/>
        <w:rPr>
          <w:rFonts w:ascii="Times New Roman" w:hAnsi="Times New Roman"/>
          <w:sz w:val="24"/>
          <w:szCs w:val="24"/>
        </w:rPr>
      </w:pPr>
      <w:r>
        <w:rPr>
          <w:rFonts w:ascii="Times New Roman" w:hAnsi="Times New Roman"/>
          <w:sz w:val="24"/>
          <w:szCs w:val="24"/>
        </w:rPr>
        <w:t>В пределах территории Самарской Луки зарегистрировано около 80 водоемов (Рисунок 1), из них, большинство из них используются в</w:t>
      </w:r>
      <w:r w:rsidR="00F12E17">
        <w:rPr>
          <w:rFonts w:ascii="Times New Roman" w:hAnsi="Times New Roman"/>
          <w:sz w:val="24"/>
          <w:szCs w:val="24"/>
        </w:rPr>
        <w:t xml:space="preserve"> рекреационных целях.</w:t>
      </w:r>
    </w:p>
    <w:p w:rsidR="008F2737" w:rsidRPr="0046565D" w:rsidRDefault="008F2737" w:rsidP="008F2737">
      <w:pPr>
        <w:keepNext/>
        <w:spacing w:line="360" w:lineRule="auto"/>
        <w:jc w:val="center"/>
        <w:rPr>
          <w:b/>
        </w:rPr>
      </w:pPr>
      <w:r>
        <w:rPr>
          <w:rFonts w:ascii="Times New Roman" w:hAnsi="Times New Roman"/>
          <w:noProof/>
          <w:sz w:val="24"/>
          <w:szCs w:val="24"/>
          <w:lang w:eastAsia="ru-RU"/>
        </w:rPr>
        <w:drawing>
          <wp:inline distT="0" distB="0" distL="0" distR="0">
            <wp:extent cx="5624830" cy="32639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12E17">
        <w:rPr>
          <w:rFonts w:ascii="Times New Roman" w:hAnsi="Times New Roman"/>
          <w:b/>
          <w:sz w:val="24"/>
          <w:szCs w:val="24"/>
        </w:rPr>
        <w:t xml:space="preserve">Рисунок </w:t>
      </w:r>
      <w:r w:rsidR="00F12E17" w:rsidRPr="00F12E17">
        <w:rPr>
          <w:rFonts w:ascii="Times New Roman" w:hAnsi="Times New Roman"/>
          <w:b/>
          <w:sz w:val="24"/>
          <w:szCs w:val="24"/>
        </w:rPr>
        <w:t>3 Водоёмы н</w:t>
      </w:r>
      <w:r w:rsidRPr="00F12E17">
        <w:rPr>
          <w:rFonts w:ascii="Times New Roman" w:hAnsi="Times New Roman"/>
          <w:b/>
          <w:sz w:val="24"/>
          <w:szCs w:val="24"/>
        </w:rPr>
        <w:t>ационального парка "Самарская Лука"</w:t>
      </w:r>
      <w:r w:rsidRPr="00F12E17">
        <w:rPr>
          <w:rStyle w:val="af6"/>
          <w:rFonts w:ascii="Times New Roman" w:hAnsi="Times New Roman"/>
          <w:b/>
          <w:sz w:val="24"/>
          <w:szCs w:val="24"/>
        </w:rPr>
        <w:footnoteReference w:id="7"/>
      </w:r>
      <w:r w:rsidRPr="00F12E17">
        <w:rPr>
          <w:rFonts w:ascii="Times New Roman" w:hAnsi="Times New Roman"/>
          <w:b/>
          <w:sz w:val="24"/>
          <w:szCs w:val="24"/>
        </w:rPr>
        <w:t>*</w:t>
      </w:r>
    </w:p>
    <w:p w:rsidR="008F2737" w:rsidRPr="00360023" w:rsidRDefault="008F2737" w:rsidP="008F2737">
      <w:pPr>
        <w:spacing w:line="360" w:lineRule="auto"/>
        <w:jc w:val="both"/>
        <w:rPr>
          <w:rFonts w:ascii="Times New Roman" w:hAnsi="Times New Roman"/>
          <w:sz w:val="24"/>
          <w:szCs w:val="24"/>
        </w:rPr>
      </w:pPr>
      <w:proofErr w:type="spellStart"/>
      <w:r w:rsidRPr="00415054">
        <w:rPr>
          <w:rFonts w:ascii="Times New Roman" w:hAnsi="Times New Roman"/>
          <w:b/>
          <w:sz w:val="24"/>
          <w:szCs w:val="24"/>
        </w:rPr>
        <w:t>Бузулукский</w:t>
      </w:r>
      <w:proofErr w:type="spellEnd"/>
      <w:r w:rsidRPr="00415054">
        <w:rPr>
          <w:rFonts w:ascii="Times New Roman" w:hAnsi="Times New Roman"/>
          <w:b/>
          <w:sz w:val="24"/>
          <w:szCs w:val="24"/>
        </w:rPr>
        <w:t xml:space="preserve"> бор</w:t>
      </w:r>
      <w:r w:rsidRPr="00360023">
        <w:rPr>
          <w:rFonts w:ascii="Times New Roman" w:hAnsi="Times New Roman"/>
          <w:sz w:val="24"/>
          <w:szCs w:val="24"/>
        </w:rPr>
        <w:t xml:space="preserve"> стал третьей, после Жигулёвского заповедника и Самарской Луки, особо охраняемой природной зоной на территории Самарской области.</w:t>
      </w:r>
    </w:p>
    <w:p w:rsidR="008F2737" w:rsidRPr="00360023"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 xml:space="preserve">Парк представляет собой участок площадью более 100 тысяч гектаров, из них около 54 тысяч гектаров на территории Самарской области, единственного в степи </w:t>
      </w:r>
      <w:r w:rsidRPr="00360023">
        <w:rPr>
          <w:rFonts w:ascii="Times New Roman" w:hAnsi="Times New Roman"/>
          <w:sz w:val="24"/>
          <w:szCs w:val="24"/>
        </w:rPr>
        <w:lastRenderedPageBreak/>
        <w:t xml:space="preserve">уникального лесного массива, состоящего из реликтовых сосен, некоторым их которых по оценкам учёных 2-3 тысячи </w:t>
      </w:r>
      <w:r w:rsidRPr="00303CFC">
        <w:rPr>
          <w:rFonts w:ascii="Times New Roman" w:hAnsi="Times New Roman"/>
          <w:sz w:val="24"/>
          <w:szCs w:val="24"/>
        </w:rPr>
        <w:t>лет</w:t>
      </w:r>
      <w:r w:rsidR="002C3676" w:rsidRPr="00303CFC">
        <w:rPr>
          <w:rFonts w:ascii="Times New Roman" w:hAnsi="Times New Roman"/>
          <w:sz w:val="24"/>
          <w:szCs w:val="24"/>
        </w:rPr>
        <w:t xml:space="preserve"> [</w:t>
      </w:r>
      <w:r w:rsidR="00BE5A70" w:rsidRPr="00303CFC">
        <w:rPr>
          <w:rFonts w:ascii="Times New Roman" w:hAnsi="Times New Roman"/>
          <w:sz w:val="24"/>
          <w:szCs w:val="24"/>
        </w:rPr>
        <w:t>66</w:t>
      </w:r>
      <w:r w:rsidR="002C3676" w:rsidRPr="00303CFC">
        <w:rPr>
          <w:rFonts w:ascii="Times New Roman" w:hAnsi="Times New Roman"/>
          <w:sz w:val="24"/>
          <w:szCs w:val="24"/>
        </w:rPr>
        <w:t>]</w:t>
      </w:r>
      <w:r w:rsidRPr="00303CFC">
        <w:rPr>
          <w:rFonts w:ascii="Times New Roman" w:hAnsi="Times New Roman"/>
          <w:sz w:val="24"/>
          <w:szCs w:val="24"/>
        </w:rPr>
        <w:t>.</w:t>
      </w:r>
      <w:r w:rsidRPr="00360023">
        <w:rPr>
          <w:rFonts w:ascii="Times New Roman" w:hAnsi="Times New Roman"/>
          <w:sz w:val="24"/>
          <w:szCs w:val="24"/>
        </w:rPr>
        <w:t xml:space="preserve"> </w:t>
      </w:r>
    </w:p>
    <w:p w:rsidR="008F2737" w:rsidRPr="00360023" w:rsidRDefault="008F2737" w:rsidP="008F2737">
      <w:pPr>
        <w:spacing w:line="360" w:lineRule="auto"/>
        <w:jc w:val="both"/>
        <w:rPr>
          <w:rFonts w:ascii="Times New Roman" w:hAnsi="Times New Roman"/>
          <w:sz w:val="24"/>
          <w:szCs w:val="24"/>
        </w:rPr>
      </w:pPr>
      <w:r w:rsidRPr="00360023">
        <w:rPr>
          <w:rFonts w:ascii="Times New Roman" w:hAnsi="Times New Roman"/>
          <w:sz w:val="24"/>
          <w:szCs w:val="24"/>
        </w:rPr>
        <w:t xml:space="preserve">На территории национального парка произрастают 13 видов редких растений и обитают 19 видов животных, занесённых в Красную книгу России. Всего же фауна наземных позвоночных включает 55 видов млекопитающих, 180 видов птиц, 8 видов рептилий, 6 видов амфибий, 24 вида рыб. Так, например, в </w:t>
      </w:r>
      <w:proofErr w:type="spellStart"/>
      <w:r w:rsidRPr="00360023">
        <w:rPr>
          <w:rFonts w:ascii="Times New Roman" w:hAnsi="Times New Roman"/>
          <w:sz w:val="24"/>
          <w:szCs w:val="24"/>
        </w:rPr>
        <w:t>Бузулукском</w:t>
      </w:r>
      <w:proofErr w:type="spellEnd"/>
      <w:r w:rsidRPr="00360023">
        <w:rPr>
          <w:rFonts w:ascii="Times New Roman" w:hAnsi="Times New Roman"/>
          <w:sz w:val="24"/>
          <w:szCs w:val="24"/>
        </w:rPr>
        <w:t xml:space="preserve"> бору обитают </w:t>
      </w:r>
      <w:proofErr w:type="spellStart"/>
      <w:proofErr w:type="gramStart"/>
      <w:r w:rsidRPr="00360023">
        <w:rPr>
          <w:rFonts w:ascii="Times New Roman" w:hAnsi="Times New Roman"/>
          <w:sz w:val="24"/>
          <w:szCs w:val="24"/>
        </w:rPr>
        <w:t>орлан-белохвост</w:t>
      </w:r>
      <w:proofErr w:type="spellEnd"/>
      <w:proofErr w:type="gramEnd"/>
      <w:r w:rsidRPr="00360023">
        <w:rPr>
          <w:rFonts w:ascii="Times New Roman" w:hAnsi="Times New Roman"/>
          <w:sz w:val="24"/>
          <w:szCs w:val="24"/>
        </w:rPr>
        <w:t xml:space="preserve">, сапсан, дрофа, стрепет, </w:t>
      </w:r>
      <w:proofErr w:type="spellStart"/>
      <w:r w:rsidRPr="00360023">
        <w:rPr>
          <w:rFonts w:ascii="Times New Roman" w:hAnsi="Times New Roman"/>
          <w:sz w:val="24"/>
          <w:szCs w:val="24"/>
        </w:rPr>
        <w:t>кречетка</w:t>
      </w:r>
      <w:proofErr w:type="spellEnd"/>
      <w:r w:rsidRPr="00360023">
        <w:rPr>
          <w:rFonts w:ascii="Times New Roman" w:hAnsi="Times New Roman"/>
          <w:sz w:val="24"/>
          <w:szCs w:val="24"/>
        </w:rPr>
        <w:t xml:space="preserve"> и русская выхухоль, занесённые даже в Красный список Всемирного союза охраны </w:t>
      </w:r>
      <w:r w:rsidRPr="008920E8">
        <w:rPr>
          <w:rFonts w:ascii="Times New Roman" w:hAnsi="Times New Roman"/>
          <w:sz w:val="24"/>
          <w:szCs w:val="24"/>
        </w:rPr>
        <w:t>природы</w:t>
      </w:r>
      <w:r w:rsidR="002C3676" w:rsidRPr="008920E8">
        <w:rPr>
          <w:rFonts w:ascii="Times New Roman" w:hAnsi="Times New Roman"/>
          <w:sz w:val="24"/>
          <w:szCs w:val="24"/>
        </w:rPr>
        <w:t xml:space="preserve"> </w:t>
      </w:r>
      <w:r w:rsidR="008920E8" w:rsidRPr="008920E8">
        <w:rPr>
          <w:rFonts w:ascii="Times New Roman" w:hAnsi="Times New Roman"/>
          <w:sz w:val="24"/>
          <w:szCs w:val="24"/>
        </w:rPr>
        <w:t>(Розенберг</w:t>
      </w:r>
      <w:r w:rsidR="008920E8">
        <w:rPr>
          <w:rFonts w:ascii="Times New Roman" w:hAnsi="Times New Roman"/>
          <w:sz w:val="24"/>
          <w:szCs w:val="24"/>
        </w:rPr>
        <w:t xml:space="preserve"> Г.С., </w:t>
      </w:r>
      <w:proofErr w:type="spellStart"/>
      <w:r w:rsidR="008920E8">
        <w:rPr>
          <w:rFonts w:ascii="Times New Roman" w:hAnsi="Times New Roman"/>
          <w:sz w:val="24"/>
          <w:szCs w:val="24"/>
        </w:rPr>
        <w:t>Саксонов</w:t>
      </w:r>
      <w:proofErr w:type="spellEnd"/>
      <w:r w:rsidR="008920E8">
        <w:rPr>
          <w:rFonts w:ascii="Times New Roman" w:hAnsi="Times New Roman"/>
          <w:sz w:val="24"/>
          <w:szCs w:val="24"/>
        </w:rPr>
        <w:t xml:space="preserve"> С.В.; 2009 г.) </w:t>
      </w:r>
    </w:p>
    <w:p w:rsidR="008F2737" w:rsidRPr="00303CFC" w:rsidRDefault="008F2737" w:rsidP="00063F5F">
      <w:pPr>
        <w:spacing w:line="360" w:lineRule="auto"/>
        <w:jc w:val="both"/>
        <w:rPr>
          <w:rFonts w:ascii="Times New Roman" w:hAnsi="Times New Roman"/>
          <w:sz w:val="24"/>
          <w:szCs w:val="24"/>
        </w:rPr>
      </w:pPr>
      <w:r w:rsidRPr="00360023">
        <w:rPr>
          <w:rFonts w:ascii="Times New Roman" w:hAnsi="Times New Roman"/>
          <w:sz w:val="24"/>
          <w:szCs w:val="24"/>
        </w:rPr>
        <w:t xml:space="preserve">Мощные древостои бора стоят на песчаной подушке толщиной, достигающей в некоторых местах почти стометровой отметки. Почвозащитное значение </w:t>
      </w:r>
      <w:proofErr w:type="spellStart"/>
      <w:r w:rsidRPr="00360023">
        <w:rPr>
          <w:rFonts w:ascii="Times New Roman" w:hAnsi="Times New Roman"/>
          <w:sz w:val="24"/>
          <w:szCs w:val="24"/>
        </w:rPr>
        <w:t>Бузулукского</w:t>
      </w:r>
      <w:proofErr w:type="spellEnd"/>
      <w:r w:rsidRPr="00360023">
        <w:rPr>
          <w:rFonts w:ascii="Times New Roman" w:hAnsi="Times New Roman"/>
          <w:sz w:val="24"/>
          <w:szCs w:val="24"/>
        </w:rPr>
        <w:t xml:space="preserve"> бора исключительно велико. Восемьдесят тысяч гектаров песчаных земель скрепляет корнями лес и является мощным ветроломным барьером на пути степных ветров</w:t>
      </w:r>
      <w:r w:rsidR="00303CFC" w:rsidRPr="00303CFC">
        <w:rPr>
          <w:rFonts w:ascii="Times New Roman" w:hAnsi="Times New Roman"/>
          <w:sz w:val="24"/>
          <w:szCs w:val="24"/>
        </w:rPr>
        <w:t>.</w:t>
      </w:r>
    </w:p>
    <w:tbl>
      <w:tblPr>
        <w:tblW w:w="0" w:type="auto"/>
        <w:tblInd w:w="55" w:type="dxa"/>
        <w:tblLayout w:type="fixed"/>
        <w:tblCellMar>
          <w:top w:w="55" w:type="dxa"/>
          <w:left w:w="55" w:type="dxa"/>
          <w:bottom w:w="55" w:type="dxa"/>
          <w:right w:w="55" w:type="dxa"/>
        </w:tblCellMar>
        <w:tblLook w:val="0000"/>
      </w:tblPr>
      <w:tblGrid>
        <w:gridCol w:w="1985"/>
        <w:gridCol w:w="1559"/>
        <w:gridCol w:w="1431"/>
        <w:gridCol w:w="4097"/>
      </w:tblGrid>
      <w:tr w:rsidR="008F2737" w:rsidRPr="00B54D38" w:rsidTr="008F2737">
        <w:tc>
          <w:tcPr>
            <w:tcW w:w="1985" w:type="dxa"/>
            <w:tcBorders>
              <w:top w:val="single" w:sz="1" w:space="0" w:color="000000"/>
              <w:left w:val="single" w:sz="1" w:space="0" w:color="000000"/>
              <w:bottom w:val="single" w:sz="1" w:space="0" w:color="000000"/>
            </w:tcBorders>
          </w:tcPr>
          <w:p w:rsidR="008F2737" w:rsidRDefault="008F2737" w:rsidP="002C3676">
            <w:pPr>
              <w:pStyle w:val="ac"/>
              <w:snapToGrid w:val="0"/>
              <w:spacing w:line="276" w:lineRule="auto"/>
              <w:ind w:firstLine="284"/>
              <w:jc w:val="center"/>
              <w:rPr>
                <w:b/>
                <w:bCs/>
              </w:rPr>
            </w:pPr>
            <w:r>
              <w:rPr>
                <w:b/>
                <w:bCs/>
              </w:rPr>
              <w:t>Вид ООПТ</w:t>
            </w:r>
          </w:p>
        </w:tc>
        <w:tc>
          <w:tcPr>
            <w:tcW w:w="1559" w:type="dxa"/>
            <w:tcBorders>
              <w:top w:val="single" w:sz="1" w:space="0" w:color="000000"/>
              <w:left w:val="single" w:sz="1" w:space="0" w:color="000000"/>
              <w:bottom w:val="single" w:sz="1" w:space="0" w:color="000000"/>
            </w:tcBorders>
          </w:tcPr>
          <w:p w:rsidR="008F2737" w:rsidRDefault="008F2737" w:rsidP="002C3676">
            <w:pPr>
              <w:pStyle w:val="ac"/>
              <w:snapToGrid w:val="0"/>
              <w:spacing w:line="276" w:lineRule="auto"/>
              <w:ind w:firstLine="284"/>
              <w:jc w:val="center"/>
              <w:rPr>
                <w:b/>
                <w:bCs/>
              </w:rPr>
            </w:pPr>
            <w:r>
              <w:rPr>
                <w:b/>
                <w:bCs/>
              </w:rPr>
              <w:t>Название</w:t>
            </w:r>
          </w:p>
        </w:tc>
        <w:tc>
          <w:tcPr>
            <w:tcW w:w="1431" w:type="dxa"/>
            <w:tcBorders>
              <w:top w:val="single" w:sz="1" w:space="0" w:color="000000"/>
              <w:left w:val="single" w:sz="1" w:space="0" w:color="000000"/>
              <w:bottom w:val="single" w:sz="1" w:space="0" w:color="000000"/>
            </w:tcBorders>
          </w:tcPr>
          <w:p w:rsidR="008F2737" w:rsidRDefault="008F2737" w:rsidP="002C3676">
            <w:pPr>
              <w:pStyle w:val="ac"/>
              <w:snapToGrid w:val="0"/>
              <w:spacing w:line="276" w:lineRule="auto"/>
              <w:jc w:val="center"/>
              <w:rPr>
                <w:b/>
                <w:bCs/>
              </w:rPr>
            </w:pPr>
            <w:r>
              <w:rPr>
                <w:b/>
                <w:bCs/>
              </w:rPr>
              <w:t xml:space="preserve">Площадь, </w:t>
            </w:r>
            <w:proofErr w:type="gramStart"/>
            <w:r>
              <w:rPr>
                <w:b/>
                <w:bCs/>
              </w:rPr>
              <w:t>га</w:t>
            </w:r>
            <w:proofErr w:type="gramEnd"/>
          </w:p>
        </w:tc>
        <w:tc>
          <w:tcPr>
            <w:tcW w:w="4097" w:type="dxa"/>
            <w:tcBorders>
              <w:top w:val="single" w:sz="1" w:space="0" w:color="000000"/>
              <w:left w:val="single" w:sz="1" w:space="0" w:color="000000"/>
              <w:bottom w:val="single" w:sz="1" w:space="0" w:color="000000"/>
              <w:right w:val="single" w:sz="1" w:space="0" w:color="000000"/>
            </w:tcBorders>
          </w:tcPr>
          <w:p w:rsidR="008F2737" w:rsidRDefault="008F2737" w:rsidP="002C3676">
            <w:pPr>
              <w:pStyle w:val="ac"/>
              <w:snapToGrid w:val="0"/>
              <w:spacing w:line="276" w:lineRule="auto"/>
              <w:ind w:firstLine="284"/>
              <w:jc w:val="center"/>
              <w:rPr>
                <w:b/>
                <w:bCs/>
              </w:rPr>
            </w:pPr>
            <w:r>
              <w:rPr>
                <w:b/>
                <w:bCs/>
              </w:rPr>
              <w:t>Используемый туристский потенциал</w:t>
            </w:r>
          </w:p>
        </w:tc>
      </w:tr>
      <w:tr w:rsidR="008F2737" w:rsidRPr="00B54D38" w:rsidTr="008F2737">
        <w:tc>
          <w:tcPr>
            <w:tcW w:w="1985" w:type="dxa"/>
            <w:tcBorders>
              <w:left w:val="single" w:sz="1" w:space="0" w:color="000000"/>
              <w:bottom w:val="single" w:sz="1" w:space="0" w:color="000000"/>
            </w:tcBorders>
          </w:tcPr>
          <w:p w:rsidR="008F2737" w:rsidRDefault="008F2737" w:rsidP="002C3676">
            <w:pPr>
              <w:pStyle w:val="ac"/>
              <w:snapToGrid w:val="0"/>
              <w:spacing w:line="276" w:lineRule="auto"/>
              <w:jc w:val="both"/>
            </w:pPr>
            <w:r>
              <w:t>Природный заповедник</w:t>
            </w:r>
          </w:p>
        </w:tc>
        <w:tc>
          <w:tcPr>
            <w:tcW w:w="1559" w:type="dxa"/>
            <w:tcBorders>
              <w:left w:val="single" w:sz="1" w:space="0" w:color="000000"/>
              <w:bottom w:val="single" w:sz="1" w:space="0" w:color="000000"/>
            </w:tcBorders>
          </w:tcPr>
          <w:p w:rsidR="008F2737" w:rsidRDefault="008F2737" w:rsidP="002C3676">
            <w:pPr>
              <w:pStyle w:val="ac"/>
              <w:snapToGrid w:val="0"/>
              <w:spacing w:line="276" w:lineRule="auto"/>
            </w:pPr>
            <w:r>
              <w:t>Жигулевский</w:t>
            </w:r>
          </w:p>
        </w:tc>
        <w:tc>
          <w:tcPr>
            <w:tcW w:w="1431" w:type="dxa"/>
            <w:tcBorders>
              <w:left w:val="single" w:sz="1" w:space="0" w:color="000000"/>
              <w:bottom w:val="single" w:sz="1" w:space="0" w:color="000000"/>
            </w:tcBorders>
          </w:tcPr>
          <w:p w:rsidR="008F2737" w:rsidRDefault="008F2737" w:rsidP="002C3676">
            <w:pPr>
              <w:pStyle w:val="ac"/>
              <w:snapToGrid w:val="0"/>
              <w:spacing w:line="276" w:lineRule="auto"/>
              <w:ind w:firstLine="284"/>
            </w:pPr>
            <w:r>
              <w:t xml:space="preserve">23157 </w:t>
            </w:r>
          </w:p>
        </w:tc>
        <w:tc>
          <w:tcPr>
            <w:tcW w:w="4097" w:type="dxa"/>
            <w:tcBorders>
              <w:left w:val="single" w:sz="1" w:space="0" w:color="000000"/>
              <w:bottom w:val="single" w:sz="1" w:space="0" w:color="000000"/>
              <w:right w:val="single" w:sz="1" w:space="0" w:color="000000"/>
            </w:tcBorders>
          </w:tcPr>
          <w:p w:rsidR="008F2737" w:rsidRDefault="008F2737" w:rsidP="002C3676">
            <w:pPr>
              <w:pStyle w:val="ac"/>
              <w:snapToGrid w:val="0"/>
              <w:spacing w:line="276" w:lineRule="auto"/>
              <w:ind w:firstLine="284"/>
            </w:pPr>
            <w:r>
              <w:t>Автомобильный маршрут к самой высокой точке области – горе Стрельной, 3-х часовая пешеходная экскурсия в Каменную чашу, музей заповедника.</w:t>
            </w:r>
          </w:p>
        </w:tc>
      </w:tr>
      <w:tr w:rsidR="008F2737" w:rsidRPr="00B54D38" w:rsidTr="008F2737">
        <w:tc>
          <w:tcPr>
            <w:tcW w:w="1985" w:type="dxa"/>
            <w:tcBorders>
              <w:left w:val="single" w:sz="1" w:space="0" w:color="000000"/>
              <w:bottom w:val="single" w:sz="4" w:space="0" w:color="auto"/>
            </w:tcBorders>
          </w:tcPr>
          <w:p w:rsidR="008F2737" w:rsidRDefault="008F2737" w:rsidP="002C3676">
            <w:pPr>
              <w:pStyle w:val="ac"/>
              <w:snapToGrid w:val="0"/>
              <w:spacing w:line="276" w:lineRule="auto"/>
              <w:jc w:val="both"/>
            </w:pPr>
            <w:r>
              <w:t>Национальный парк</w:t>
            </w:r>
          </w:p>
        </w:tc>
        <w:tc>
          <w:tcPr>
            <w:tcW w:w="1559" w:type="dxa"/>
            <w:tcBorders>
              <w:left w:val="single" w:sz="1" w:space="0" w:color="000000"/>
              <w:bottom w:val="single" w:sz="4" w:space="0" w:color="auto"/>
            </w:tcBorders>
          </w:tcPr>
          <w:p w:rsidR="008F2737" w:rsidRDefault="008F2737" w:rsidP="002C3676">
            <w:pPr>
              <w:pStyle w:val="ac"/>
              <w:snapToGrid w:val="0"/>
              <w:spacing w:line="276" w:lineRule="auto"/>
            </w:pPr>
            <w:r>
              <w:t>Самарская Лука</w:t>
            </w:r>
          </w:p>
        </w:tc>
        <w:tc>
          <w:tcPr>
            <w:tcW w:w="1431" w:type="dxa"/>
            <w:tcBorders>
              <w:left w:val="single" w:sz="1" w:space="0" w:color="000000"/>
              <w:bottom w:val="single" w:sz="4" w:space="0" w:color="auto"/>
            </w:tcBorders>
          </w:tcPr>
          <w:p w:rsidR="008F2737" w:rsidRDefault="008F2737" w:rsidP="002C3676">
            <w:pPr>
              <w:pStyle w:val="ac"/>
              <w:snapToGrid w:val="0"/>
              <w:spacing w:line="276" w:lineRule="auto"/>
              <w:ind w:firstLine="284"/>
            </w:pPr>
            <w:r>
              <w:t xml:space="preserve">127985 </w:t>
            </w:r>
          </w:p>
        </w:tc>
        <w:tc>
          <w:tcPr>
            <w:tcW w:w="4097" w:type="dxa"/>
            <w:tcBorders>
              <w:left w:val="single" w:sz="1" w:space="0" w:color="000000"/>
              <w:bottom w:val="single" w:sz="4" w:space="0" w:color="auto"/>
              <w:right w:val="single" w:sz="1" w:space="0" w:color="000000"/>
            </w:tcBorders>
          </w:tcPr>
          <w:p w:rsidR="008F2737" w:rsidRDefault="008F2737" w:rsidP="002C3676">
            <w:pPr>
              <w:pStyle w:val="ac"/>
              <w:snapToGrid w:val="0"/>
              <w:spacing w:line="276" w:lineRule="auto"/>
              <w:ind w:firstLine="284"/>
            </w:pPr>
            <w:r>
              <w:t xml:space="preserve">Туристско-экскурсионные маршруты по природным объектам: Молодецкий курган, </w:t>
            </w:r>
            <w:proofErr w:type="spellStart"/>
            <w:r>
              <w:t>Девья</w:t>
            </w:r>
            <w:proofErr w:type="spellEnd"/>
            <w:r>
              <w:t xml:space="preserve"> гора, гора Верблюд, село Ширяево, урочище Каменная чаша, </w:t>
            </w:r>
            <w:proofErr w:type="spellStart"/>
            <w:r>
              <w:t>Ведьмино</w:t>
            </w:r>
            <w:proofErr w:type="spellEnd"/>
            <w:r>
              <w:t xml:space="preserve"> озеро,  пещера Степана Разина, </w:t>
            </w:r>
            <w:proofErr w:type="spellStart"/>
            <w:r>
              <w:t>Мордовинская</w:t>
            </w:r>
            <w:proofErr w:type="spellEnd"/>
            <w:r>
              <w:t xml:space="preserve"> пойма, штольни Жигулевских гор (музей Летучей Мыши)</w:t>
            </w:r>
            <w:proofErr w:type="gramStart"/>
            <w:r>
              <w:t>.</w:t>
            </w:r>
            <w:proofErr w:type="spellStart"/>
            <w:r>
              <w:t>Э</w:t>
            </w:r>
            <w:proofErr w:type="gramEnd"/>
            <w:r>
              <w:t>ко-культурный</w:t>
            </w:r>
            <w:proofErr w:type="spellEnd"/>
            <w:r>
              <w:t xml:space="preserve"> фестиваль «</w:t>
            </w:r>
            <w:proofErr w:type="spellStart"/>
            <w:r>
              <w:t>ЛукАморье</w:t>
            </w:r>
            <w:proofErr w:type="spellEnd"/>
            <w:r>
              <w:t>»</w:t>
            </w:r>
          </w:p>
        </w:tc>
      </w:tr>
      <w:tr w:rsidR="008F2737" w:rsidRPr="00B54D38" w:rsidTr="008F2737">
        <w:tc>
          <w:tcPr>
            <w:tcW w:w="1985" w:type="dxa"/>
            <w:tcBorders>
              <w:top w:val="single" w:sz="4" w:space="0" w:color="auto"/>
              <w:left w:val="single" w:sz="4" w:space="0" w:color="auto"/>
              <w:bottom w:val="single" w:sz="4" w:space="0" w:color="auto"/>
              <w:right w:val="single" w:sz="4" w:space="0" w:color="auto"/>
            </w:tcBorders>
          </w:tcPr>
          <w:p w:rsidR="008F2737" w:rsidRDefault="008F2737" w:rsidP="002C3676">
            <w:pPr>
              <w:pStyle w:val="ac"/>
              <w:snapToGrid w:val="0"/>
              <w:spacing w:line="276" w:lineRule="auto"/>
              <w:jc w:val="both"/>
            </w:pPr>
            <w:r>
              <w:t>Национальный парк</w:t>
            </w:r>
          </w:p>
        </w:tc>
        <w:tc>
          <w:tcPr>
            <w:tcW w:w="1559" w:type="dxa"/>
            <w:tcBorders>
              <w:top w:val="single" w:sz="4" w:space="0" w:color="auto"/>
              <w:left w:val="single" w:sz="4" w:space="0" w:color="auto"/>
              <w:bottom w:val="single" w:sz="4" w:space="0" w:color="auto"/>
              <w:right w:val="single" w:sz="4" w:space="0" w:color="auto"/>
            </w:tcBorders>
          </w:tcPr>
          <w:p w:rsidR="008F2737" w:rsidRDefault="008F2737" w:rsidP="002C3676">
            <w:pPr>
              <w:pStyle w:val="ac"/>
              <w:snapToGrid w:val="0"/>
              <w:spacing w:line="276" w:lineRule="auto"/>
            </w:pPr>
            <w:proofErr w:type="spellStart"/>
            <w:r>
              <w:t>Бузулукский</w:t>
            </w:r>
            <w:proofErr w:type="spellEnd"/>
            <w:r>
              <w:t xml:space="preserve"> Бор </w:t>
            </w:r>
          </w:p>
        </w:tc>
        <w:tc>
          <w:tcPr>
            <w:tcW w:w="1431" w:type="dxa"/>
            <w:tcBorders>
              <w:top w:val="single" w:sz="4" w:space="0" w:color="auto"/>
              <w:left w:val="single" w:sz="4" w:space="0" w:color="auto"/>
              <w:bottom w:val="single" w:sz="4" w:space="0" w:color="auto"/>
              <w:right w:val="single" w:sz="4" w:space="0" w:color="auto"/>
            </w:tcBorders>
          </w:tcPr>
          <w:p w:rsidR="008F2737" w:rsidRDefault="008F2737" w:rsidP="002C3676">
            <w:pPr>
              <w:pStyle w:val="ac"/>
              <w:snapToGrid w:val="0"/>
              <w:spacing w:line="276" w:lineRule="auto"/>
              <w:ind w:firstLine="284"/>
              <w:jc w:val="center"/>
            </w:pPr>
            <w:r>
              <w:t>100000</w:t>
            </w:r>
          </w:p>
        </w:tc>
        <w:tc>
          <w:tcPr>
            <w:tcW w:w="4097" w:type="dxa"/>
            <w:tcBorders>
              <w:top w:val="single" w:sz="4" w:space="0" w:color="auto"/>
              <w:left w:val="single" w:sz="4" w:space="0" w:color="auto"/>
              <w:bottom w:val="single" w:sz="4" w:space="0" w:color="auto"/>
              <w:right w:val="single" w:sz="4" w:space="0" w:color="auto"/>
            </w:tcBorders>
          </w:tcPr>
          <w:p w:rsidR="008F2737" w:rsidRDefault="008F2737" w:rsidP="002C3676">
            <w:pPr>
              <w:pStyle w:val="ac"/>
              <w:snapToGrid w:val="0"/>
              <w:spacing w:line="276" w:lineRule="auto"/>
              <w:ind w:firstLine="284"/>
            </w:pPr>
            <w:r>
              <w:t>25 км Кольцевой маршрут: р</w:t>
            </w:r>
            <w:proofErr w:type="gramStart"/>
            <w:r>
              <w:t>.Б</w:t>
            </w:r>
            <w:proofErr w:type="gramEnd"/>
            <w:r>
              <w:t xml:space="preserve">оровка родникового происхождения, здание Боровой лесной станции </w:t>
            </w:r>
            <w:proofErr w:type="spellStart"/>
            <w:r>
              <w:t>им.Тольского</w:t>
            </w:r>
            <w:proofErr w:type="spellEnd"/>
            <w:r>
              <w:t xml:space="preserve"> – памятник деревянного зодчества, 350-летняя сосна. Школьно-краеведческая </w:t>
            </w:r>
            <w:r>
              <w:lastRenderedPageBreak/>
              <w:t>деятельность.</w:t>
            </w:r>
          </w:p>
          <w:p w:rsidR="008F2737" w:rsidRDefault="008F2737" w:rsidP="002C3676">
            <w:pPr>
              <w:pStyle w:val="ac"/>
              <w:snapToGrid w:val="0"/>
              <w:spacing w:line="276" w:lineRule="auto"/>
              <w:ind w:firstLine="284"/>
            </w:pPr>
            <w:r>
              <w:t>Маршрут: В гостях у пасечника, 8 км – автомобильно-пеший.</w:t>
            </w:r>
          </w:p>
        </w:tc>
      </w:tr>
      <w:tr w:rsidR="008F2737" w:rsidRPr="00B54D38" w:rsidTr="008F2737">
        <w:tc>
          <w:tcPr>
            <w:tcW w:w="1985" w:type="dxa"/>
            <w:tcBorders>
              <w:top w:val="single" w:sz="4" w:space="0" w:color="auto"/>
              <w:left w:val="single" w:sz="4" w:space="0" w:color="auto"/>
              <w:bottom w:val="single" w:sz="4" w:space="0" w:color="auto"/>
              <w:right w:val="single" w:sz="4" w:space="0" w:color="auto"/>
            </w:tcBorders>
          </w:tcPr>
          <w:p w:rsidR="008F2737" w:rsidRPr="0028434F" w:rsidRDefault="008F2737" w:rsidP="002C3676">
            <w:pPr>
              <w:ind w:firstLine="0"/>
              <w:jc w:val="both"/>
              <w:rPr>
                <w:rFonts w:ascii="Times New Roman" w:hAnsi="Times New Roman"/>
                <w:sz w:val="24"/>
                <w:szCs w:val="24"/>
              </w:rPr>
            </w:pPr>
            <w:r w:rsidRPr="0028434F">
              <w:rPr>
                <w:rFonts w:ascii="Times New Roman" w:hAnsi="Times New Roman"/>
                <w:sz w:val="24"/>
                <w:szCs w:val="24"/>
              </w:rPr>
              <w:lastRenderedPageBreak/>
              <w:t>Ландшафтный заказник</w:t>
            </w:r>
          </w:p>
        </w:tc>
        <w:tc>
          <w:tcPr>
            <w:tcW w:w="1559" w:type="dxa"/>
            <w:tcBorders>
              <w:top w:val="single" w:sz="4" w:space="0" w:color="auto"/>
              <w:left w:val="single" w:sz="4" w:space="0" w:color="auto"/>
              <w:bottom w:val="single" w:sz="4" w:space="0" w:color="auto"/>
              <w:right w:val="single" w:sz="4" w:space="0" w:color="auto"/>
            </w:tcBorders>
          </w:tcPr>
          <w:p w:rsidR="008F2737" w:rsidRPr="0028434F" w:rsidRDefault="008F2737" w:rsidP="002C3676">
            <w:pPr>
              <w:ind w:firstLine="0"/>
              <w:rPr>
                <w:rFonts w:ascii="Times New Roman" w:hAnsi="Times New Roman"/>
                <w:sz w:val="24"/>
                <w:szCs w:val="24"/>
              </w:rPr>
            </w:pPr>
            <w:r w:rsidRPr="0028434F">
              <w:rPr>
                <w:rFonts w:ascii="Times New Roman" w:hAnsi="Times New Roman"/>
                <w:sz w:val="24"/>
                <w:szCs w:val="24"/>
              </w:rPr>
              <w:t>Васильевские острова</w:t>
            </w:r>
          </w:p>
        </w:tc>
        <w:tc>
          <w:tcPr>
            <w:tcW w:w="1431" w:type="dxa"/>
            <w:tcBorders>
              <w:top w:val="single" w:sz="4" w:space="0" w:color="auto"/>
              <w:left w:val="single" w:sz="4" w:space="0" w:color="auto"/>
              <w:bottom w:val="single" w:sz="4" w:space="0" w:color="auto"/>
              <w:right w:val="single" w:sz="4" w:space="0" w:color="auto"/>
            </w:tcBorders>
          </w:tcPr>
          <w:p w:rsidR="008F2737" w:rsidRDefault="008F2737" w:rsidP="002C3676">
            <w:pPr>
              <w:pStyle w:val="ac"/>
              <w:snapToGrid w:val="0"/>
              <w:spacing w:line="276" w:lineRule="auto"/>
              <w:ind w:firstLine="284"/>
              <w:jc w:val="center"/>
            </w:pPr>
            <w:r>
              <w:t>6 200</w:t>
            </w:r>
          </w:p>
        </w:tc>
        <w:tc>
          <w:tcPr>
            <w:tcW w:w="4097" w:type="dxa"/>
            <w:tcBorders>
              <w:top w:val="single" w:sz="4" w:space="0" w:color="auto"/>
              <w:left w:val="single" w:sz="4" w:space="0" w:color="auto"/>
              <w:bottom w:val="single" w:sz="4" w:space="0" w:color="auto"/>
              <w:right w:val="single" w:sz="4" w:space="0" w:color="auto"/>
            </w:tcBorders>
          </w:tcPr>
          <w:p w:rsidR="008F2737" w:rsidRPr="00464DB6" w:rsidRDefault="008F2737" w:rsidP="002C3676">
            <w:pPr>
              <w:pStyle w:val="ac"/>
              <w:snapToGrid w:val="0"/>
              <w:spacing w:line="276" w:lineRule="auto"/>
              <w:ind w:firstLine="284"/>
            </w:pPr>
            <w:r w:rsidRPr="00464DB6">
              <w:t>Ключевая орнитологическая территория</w:t>
            </w:r>
            <w:r>
              <w:t xml:space="preserve">, возникшая в результате подтопления водами Саратовского водохранилища– </w:t>
            </w:r>
            <w:proofErr w:type="gramStart"/>
            <w:r>
              <w:t>ор</w:t>
            </w:r>
            <w:proofErr w:type="gramEnd"/>
            <w:r>
              <w:t>нитологический, познавательный, научный, фото-туризм.</w:t>
            </w:r>
          </w:p>
        </w:tc>
      </w:tr>
      <w:tr w:rsidR="008F2737" w:rsidRPr="00B54D38" w:rsidTr="008F2737">
        <w:tc>
          <w:tcPr>
            <w:tcW w:w="1985" w:type="dxa"/>
            <w:tcBorders>
              <w:top w:val="single" w:sz="4" w:space="0" w:color="auto"/>
              <w:left w:val="single" w:sz="4" w:space="0" w:color="auto"/>
              <w:bottom w:val="single" w:sz="4" w:space="0" w:color="auto"/>
              <w:right w:val="single" w:sz="4" w:space="0" w:color="auto"/>
            </w:tcBorders>
          </w:tcPr>
          <w:p w:rsidR="008F2737" w:rsidRPr="0028434F" w:rsidRDefault="008F2737" w:rsidP="002C3676">
            <w:pPr>
              <w:ind w:firstLine="0"/>
              <w:jc w:val="both"/>
              <w:rPr>
                <w:rFonts w:ascii="Times New Roman" w:hAnsi="Times New Roman"/>
                <w:sz w:val="24"/>
                <w:szCs w:val="24"/>
              </w:rPr>
            </w:pPr>
            <w:r w:rsidRPr="0028434F">
              <w:rPr>
                <w:rFonts w:ascii="Times New Roman" w:hAnsi="Times New Roman"/>
                <w:sz w:val="24"/>
                <w:szCs w:val="24"/>
              </w:rPr>
              <w:t>Ландшафтный заказник</w:t>
            </w:r>
          </w:p>
        </w:tc>
        <w:tc>
          <w:tcPr>
            <w:tcW w:w="1559" w:type="dxa"/>
            <w:tcBorders>
              <w:top w:val="single" w:sz="4" w:space="0" w:color="auto"/>
              <w:left w:val="single" w:sz="4" w:space="0" w:color="auto"/>
              <w:bottom w:val="single" w:sz="4" w:space="0" w:color="auto"/>
              <w:right w:val="single" w:sz="4" w:space="0" w:color="auto"/>
            </w:tcBorders>
          </w:tcPr>
          <w:p w:rsidR="008F2737" w:rsidRPr="0028434F" w:rsidRDefault="008F2737" w:rsidP="002C3676">
            <w:pPr>
              <w:ind w:firstLine="0"/>
              <w:rPr>
                <w:rFonts w:ascii="Times New Roman" w:hAnsi="Times New Roman"/>
                <w:sz w:val="24"/>
                <w:szCs w:val="24"/>
              </w:rPr>
            </w:pPr>
            <w:r w:rsidRPr="0028434F">
              <w:rPr>
                <w:rFonts w:ascii="Times New Roman" w:hAnsi="Times New Roman"/>
                <w:sz w:val="24"/>
                <w:szCs w:val="24"/>
              </w:rPr>
              <w:t>Сергиевские Минеральные Воды</w:t>
            </w:r>
          </w:p>
        </w:tc>
        <w:tc>
          <w:tcPr>
            <w:tcW w:w="1431" w:type="dxa"/>
            <w:tcBorders>
              <w:top w:val="single" w:sz="4" w:space="0" w:color="auto"/>
              <w:left w:val="single" w:sz="4" w:space="0" w:color="auto"/>
              <w:bottom w:val="single" w:sz="4" w:space="0" w:color="auto"/>
              <w:right w:val="single" w:sz="4" w:space="0" w:color="auto"/>
            </w:tcBorders>
          </w:tcPr>
          <w:p w:rsidR="008F2737" w:rsidRDefault="008F2737" w:rsidP="002C3676">
            <w:pPr>
              <w:pStyle w:val="ac"/>
              <w:snapToGrid w:val="0"/>
              <w:spacing w:line="276" w:lineRule="auto"/>
              <w:ind w:firstLine="284"/>
              <w:jc w:val="center"/>
            </w:pPr>
            <w:r>
              <w:t>410</w:t>
            </w:r>
          </w:p>
        </w:tc>
        <w:tc>
          <w:tcPr>
            <w:tcW w:w="4097" w:type="dxa"/>
            <w:tcBorders>
              <w:top w:val="single" w:sz="4" w:space="0" w:color="auto"/>
              <w:left w:val="single" w:sz="4" w:space="0" w:color="auto"/>
              <w:bottom w:val="single" w:sz="4" w:space="0" w:color="auto"/>
              <w:right w:val="single" w:sz="4" w:space="0" w:color="auto"/>
            </w:tcBorders>
          </w:tcPr>
          <w:p w:rsidR="008F2737" w:rsidRPr="00464DB6" w:rsidRDefault="008F2737" w:rsidP="002C3676">
            <w:pPr>
              <w:pStyle w:val="ac"/>
              <w:snapToGrid w:val="0"/>
              <w:spacing w:line="276" w:lineRule="auto"/>
            </w:pPr>
            <w:r>
              <w:t xml:space="preserve">Лечебно-оздоровительный (бальнеологический), рекреационный. Основной  ресурс для бальнеологического вида туризма -  оз. </w:t>
            </w:r>
            <w:proofErr w:type="gramStart"/>
            <w:r>
              <w:t>Серное</w:t>
            </w:r>
            <w:proofErr w:type="gramEnd"/>
            <w:r>
              <w:t>. Заложены парки (Верхний и Нижний) на территории санатория «Сергиевские минеральные воды».</w:t>
            </w:r>
          </w:p>
        </w:tc>
      </w:tr>
    </w:tbl>
    <w:p w:rsidR="008F2737" w:rsidRDefault="008F2737" w:rsidP="002C3676">
      <w:pPr>
        <w:pStyle w:val="Default"/>
        <w:spacing w:line="276" w:lineRule="auto"/>
        <w:ind w:firstLine="284"/>
        <w:rPr>
          <w:color w:val="auto"/>
          <w:shd w:val="clear" w:color="auto" w:fill="FFFFFF"/>
        </w:rPr>
      </w:pPr>
      <w:r w:rsidRPr="0043542E">
        <w:rPr>
          <w:b/>
          <w:color w:val="auto"/>
          <w:shd w:val="clear" w:color="auto" w:fill="FFFFFF"/>
        </w:rPr>
        <w:t>Таблица</w:t>
      </w:r>
      <w:r w:rsidR="002C3676" w:rsidRPr="0043542E">
        <w:rPr>
          <w:b/>
          <w:color w:val="auto"/>
          <w:shd w:val="clear" w:color="auto" w:fill="FFFFFF"/>
        </w:rPr>
        <w:t xml:space="preserve"> 5.</w:t>
      </w:r>
      <w:r>
        <w:rPr>
          <w:color w:val="auto"/>
          <w:shd w:val="clear" w:color="auto" w:fill="FFFFFF"/>
        </w:rPr>
        <w:t xml:space="preserve"> Применение территорий ООПТ Самарской области в туризме</w:t>
      </w:r>
      <w:r w:rsidR="002C3676">
        <w:rPr>
          <w:rStyle w:val="af6"/>
          <w:color w:val="auto"/>
          <w:shd w:val="clear" w:color="auto" w:fill="FFFFFF"/>
        </w:rPr>
        <w:footnoteReference w:id="8"/>
      </w:r>
      <w:r>
        <w:rPr>
          <w:color w:val="auto"/>
          <w:shd w:val="clear" w:color="auto" w:fill="FFFFFF"/>
        </w:rPr>
        <w:t>.</w:t>
      </w:r>
    </w:p>
    <w:p w:rsidR="002C3676" w:rsidRPr="009E480B" w:rsidRDefault="002C3676" w:rsidP="008F2737">
      <w:pPr>
        <w:pStyle w:val="Default"/>
        <w:spacing w:line="360" w:lineRule="auto"/>
        <w:ind w:firstLine="284"/>
        <w:rPr>
          <w:color w:val="auto"/>
          <w:shd w:val="clear" w:color="auto" w:fill="FFFFFF"/>
        </w:rPr>
      </w:pPr>
    </w:p>
    <w:p w:rsidR="008F2737" w:rsidRPr="00E404D7" w:rsidRDefault="008F2737" w:rsidP="008F2737">
      <w:pPr>
        <w:pStyle w:val="Default"/>
        <w:spacing w:line="360" w:lineRule="auto"/>
        <w:ind w:firstLine="284"/>
        <w:jc w:val="both"/>
        <w:rPr>
          <w:color w:val="auto"/>
          <w:shd w:val="clear" w:color="auto" w:fill="FFFFFF"/>
        </w:rPr>
      </w:pPr>
      <w:r w:rsidRPr="00E404D7">
        <w:rPr>
          <w:color w:val="auto"/>
          <w:shd w:val="clear" w:color="auto" w:fill="FFFFFF"/>
        </w:rPr>
        <w:t xml:space="preserve">С учетом последних тенденций в туризме, которые подробно были описаны в 1 главе данной выпускной квалификационной работе, целесообразно будет описать объекты экологических поселений и </w:t>
      </w:r>
      <w:proofErr w:type="spellStart"/>
      <w:r w:rsidRPr="00E404D7">
        <w:rPr>
          <w:color w:val="auto"/>
          <w:shd w:val="clear" w:color="auto" w:fill="FFFFFF"/>
        </w:rPr>
        <w:t>эко-ферм</w:t>
      </w:r>
      <w:proofErr w:type="spellEnd"/>
      <w:r w:rsidRPr="00E404D7">
        <w:rPr>
          <w:color w:val="auto"/>
          <w:shd w:val="clear" w:color="auto" w:fill="FFFFFF"/>
        </w:rPr>
        <w:t>, которые являются как природными ресурсами, вписанными в культурный ландшафт, так и социально-экономическими, поскольку используются субъектами туристской отрасли.</w:t>
      </w:r>
    </w:p>
    <w:p w:rsidR="008F2737" w:rsidRPr="00E404D7" w:rsidRDefault="008F2737" w:rsidP="008F2737">
      <w:pPr>
        <w:pStyle w:val="Default"/>
        <w:spacing w:line="360" w:lineRule="auto"/>
        <w:ind w:firstLine="284"/>
        <w:jc w:val="both"/>
      </w:pPr>
      <w:r w:rsidRPr="00E404D7">
        <w:rPr>
          <w:color w:val="auto"/>
          <w:shd w:val="clear" w:color="auto" w:fill="FFFFFF"/>
        </w:rPr>
        <w:t xml:space="preserve">Традиционное русское </w:t>
      </w:r>
      <w:r w:rsidRPr="00E404D7">
        <w:rPr>
          <w:b/>
          <w:color w:val="auto"/>
          <w:shd w:val="clear" w:color="auto" w:fill="FFFFFF"/>
        </w:rPr>
        <w:t>село Сели</w:t>
      </w:r>
      <w:r w:rsidR="002A14DD">
        <w:rPr>
          <w:b/>
          <w:color w:val="auto"/>
          <w:shd w:val="clear" w:color="auto" w:fill="FFFFFF"/>
        </w:rPr>
        <w:t>т</w:t>
      </w:r>
      <w:r w:rsidRPr="00E404D7">
        <w:rPr>
          <w:b/>
          <w:color w:val="auto"/>
          <w:shd w:val="clear" w:color="auto" w:fill="FFFFFF"/>
        </w:rPr>
        <w:t>ьба</w:t>
      </w:r>
      <w:r w:rsidRPr="00E404D7">
        <w:rPr>
          <w:color w:val="auto"/>
          <w:shd w:val="clear" w:color="auto" w:fill="FFFFFF"/>
        </w:rPr>
        <w:t>, расположенное в Красноярском районе вдали от областного центра, представляет собой развивающийся населенный пункт  с постоянным  населением около 600 человек, которые даже и не думают покинуть родные места. Долина с плодородной почвой, родниками и грибными лесами, луга с лечебными травами, пруд на краю села определили образование здесь клуба деревенского отдыха «Сеновал». Согласно информации на официальном сайте, их цель – создать вдохновенное место для художников, поэтов и романтиков загородной жизни</w:t>
      </w:r>
      <w:r w:rsidR="002A14DD" w:rsidRPr="002A14DD">
        <w:rPr>
          <w:color w:val="auto"/>
          <w:shd w:val="clear" w:color="auto" w:fill="FFFFFF"/>
        </w:rPr>
        <w:t xml:space="preserve"> </w:t>
      </w:r>
      <w:r w:rsidR="002A14DD" w:rsidRPr="00303CFC">
        <w:rPr>
          <w:color w:val="auto"/>
          <w:shd w:val="clear" w:color="auto" w:fill="FFFFFF"/>
        </w:rPr>
        <w:t>[</w:t>
      </w:r>
      <w:r w:rsidR="00303CFC" w:rsidRPr="00303CFC">
        <w:rPr>
          <w:color w:val="auto"/>
          <w:shd w:val="clear" w:color="auto" w:fill="FFFFFF"/>
        </w:rPr>
        <w:t>60</w:t>
      </w:r>
      <w:r w:rsidR="002A14DD" w:rsidRPr="00303CFC">
        <w:rPr>
          <w:color w:val="auto"/>
          <w:shd w:val="clear" w:color="auto" w:fill="FFFFFF"/>
        </w:rPr>
        <w:t>]</w:t>
      </w:r>
      <w:r w:rsidRPr="00303CFC">
        <w:rPr>
          <w:color w:val="auto"/>
          <w:shd w:val="clear" w:color="auto" w:fill="FFFFFF"/>
        </w:rPr>
        <w:t>.</w:t>
      </w:r>
      <w:r w:rsidRPr="00E404D7">
        <w:rPr>
          <w:color w:val="auto"/>
          <w:shd w:val="clear" w:color="auto" w:fill="FFFFFF"/>
        </w:rPr>
        <w:t xml:space="preserve"> </w:t>
      </w:r>
      <w:r w:rsidRPr="00E404D7">
        <w:t xml:space="preserve"> </w:t>
      </w:r>
    </w:p>
    <w:p w:rsidR="008F2737" w:rsidRPr="006055B7" w:rsidRDefault="008F2737" w:rsidP="008F2737">
      <w:pPr>
        <w:pStyle w:val="Default"/>
        <w:spacing w:line="360" w:lineRule="auto"/>
        <w:ind w:firstLine="284"/>
        <w:jc w:val="both"/>
      </w:pPr>
      <w:r w:rsidRPr="00E404D7">
        <w:t xml:space="preserve">В </w:t>
      </w:r>
      <w:r w:rsidRPr="002A14DD">
        <w:rPr>
          <w:i/>
        </w:rPr>
        <w:t>селе Новый Буян</w:t>
      </w:r>
      <w:r w:rsidRPr="00E404D7">
        <w:t xml:space="preserve"> находится одна из двух </w:t>
      </w:r>
      <w:proofErr w:type="spellStart"/>
      <w:r w:rsidRPr="00E404D7">
        <w:t>экоферм</w:t>
      </w:r>
      <w:proofErr w:type="spellEnd"/>
      <w:r w:rsidRPr="00E404D7">
        <w:t xml:space="preserve"> «В моих лугах», которая помимо реализации экологической продукции предлагает услуги </w:t>
      </w:r>
      <w:proofErr w:type="spellStart"/>
      <w:r w:rsidRPr="00E404D7">
        <w:t>эко-туризма</w:t>
      </w:r>
      <w:proofErr w:type="spellEnd"/>
      <w:r w:rsidRPr="00E404D7">
        <w:t>. К услугам относятся: размещение в пределах сельской территории (с приложением природного разнообразия), питание из натуральных деревенских продуктов, перечень мастер-</w:t>
      </w:r>
      <w:r w:rsidRPr="00E404D7">
        <w:lastRenderedPageBreak/>
        <w:t>классов (гончарное дело, техника прядения, плетение на коклюшах, резьба по дереву, мыловарение, живопись</w:t>
      </w:r>
      <w:r w:rsidRPr="00303CFC">
        <w:t>)</w:t>
      </w:r>
      <w:r w:rsidR="002A14DD" w:rsidRPr="00303CFC">
        <w:t xml:space="preserve"> [</w:t>
      </w:r>
      <w:r w:rsidR="00303CFC" w:rsidRPr="00303CFC">
        <w:t>61</w:t>
      </w:r>
      <w:r w:rsidR="002A14DD" w:rsidRPr="00303CFC">
        <w:t>]</w:t>
      </w:r>
      <w:r w:rsidRPr="00303CFC">
        <w:t>.</w:t>
      </w:r>
      <w:r w:rsidR="00303CFC">
        <w:t xml:space="preserve"> </w:t>
      </w:r>
    </w:p>
    <w:p w:rsidR="008F2737" w:rsidRPr="00E404D7" w:rsidRDefault="008F2737" w:rsidP="008F2737">
      <w:pPr>
        <w:pStyle w:val="Default"/>
        <w:spacing w:line="360" w:lineRule="auto"/>
        <w:ind w:firstLine="284"/>
        <w:jc w:val="both"/>
      </w:pPr>
      <w:r w:rsidRPr="00E404D7">
        <w:t xml:space="preserve">Вторая </w:t>
      </w:r>
      <w:proofErr w:type="spellStart"/>
      <w:r w:rsidRPr="00E404D7">
        <w:t>экоферма</w:t>
      </w:r>
      <w:proofErr w:type="spellEnd"/>
      <w:r w:rsidRPr="00E404D7">
        <w:t xml:space="preserve"> находится в пределах Самарской Луки в </w:t>
      </w:r>
      <w:r w:rsidRPr="002A14DD">
        <w:rPr>
          <w:i/>
        </w:rPr>
        <w:t>селе Богдановка</w:t>
      </w:r>
      <w:r w:rsidRPr="00E404D7">
        <w:t xml:space="preserve"> (</w:t>
      </w:r>
      <w:proofErr w:type="spellStart"/>
      <w:r w:rsidRPr="00E404D7">
        <w:t>Нефтегорский</w:t>
      </w:r>
      <w:proofErr w:type="spellEnd"/>
      <w:r w:rsidRPr="00E404D7">
        <w:t xml:space="preserve"> р-н), которая позиционирует себя как место семейного отдыха. В ходе ознакомление перечня услуг, хочется отметить, что основной упор они делают на активном отдыхе и оздоровительных процедурах: верховая езда, рыбалка, </w:t>
      </w:r>
      <w:proofErr w:type="spellStart"/>
      <w:r w:rsidRPr="00E404D7">
        <w:t>ипотерапия</w:t>
      </w:r>
      <w:proofErr w:type="spellEnd"/>
      <w:r w:rsidRPr="00E404D7">
        <w:t xml:space="preserve"> (оздоровление лошадьми), </w:t>
      </w:r>
      <w:proofErr w:type="spellStart"/>
      <w:r w:rsidRPr="00E404D7">
        <w:t>фитотерапия</w:t>
      </w:r>
      <w:proofErr w:type="spellEnd"/>
      <w:r w:rsidRPr="00E404D7">
        <w:t xml:space="preserve"> (кедровая бочка)</w:t>
      </w:r>
      <w:r w:rsidR="00303CFC" w:rsidRPr="00303CFC">
        <w:t xml:space="preserve"> [62]</w:t>
      </w:r>
      <w:r w:rsidRPr="00E404D7">
        <w:t xml:space="preserve">. </w:t>
      </w:r>
    </w:p>
    <w:p w:rsidR="008F2737" w:rsidRPr="00E404D7" w:rsidRDefault="008F2737" w:rsidP="008F2737">
      <w:pPr>
        <w:pStyle w:val="Default"/>
        <w:spacing w:line="360" w:lineRule="auto"/>
        <w:ind w:firstLine="284"/>
        <w:jc w:val="both"/>
      </w:pPr>
      <w:r w:rsidRPr="00E404D7">
        <w:t xml:space="preserve">Тенденции экологического </w:t>
      </w:r>
      <w:r w:rsidRPr="00130C73">
        <w:t xml:space="preserve">туризма Самарской области стали заметны относительно недавно с появлением моды на здоровое питание и активный образ жизни. Так, например, </w:t>
      </w:r>
      <w:r w:rsidR="00130C73" w:rsidRPr="00130C73">
        <w:t>деятельность вышесказанных ферм на «</w:t>
      </w:r>
      <w:proofErr w:type="spellStart"/>
      <w:r w:rsidR="00130C73" w:rsidRPr="00130C73">
        <w:t>эко-рынке</w:t>
      </w:r>
      <w:proofErr w:type="spellEnd"/>
      <w:r w:rsidR="00130C73" w:rsidRPr="00130C73">
        <w:t>» менее 3-х лет.</w:t>
      </w:r>
    </w:p>
    <w:p w:rsidR="008F2737" w:rsidRDefault="008F2737" w:rsidP="008F2737">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Удивительные валуны</w:t>
      </w:r>
    </w:p>
    <w:p w:rsidR="008F2737" w:rsidRPr="00D415F2" w:rsidRDefault="008F2737" w:rsidP="00DD798D">
      <w:pPr>
        <w:spacing w:line="360" w:lineRule="auto"/>
        <w:jc w:val="both"/>
        <w:rPr>
          <w:rFonts w:ascii="Times New Roman" w:hAnsi="Times New Roman"/>
          <w:color w:val="000000" w:themeColor="text1"/>
          <w:sz w:val="24"/>
          <w:szCs w:val="24"/>
        </w:rPr>
      </w:pPr>
      <w:r w:rsidRPr="009A7893">
        <w:rPr>
          <w:rFonts w:ascii="Times New Roman" w:hAnsi="Times New Roman"/>
          <w:b/>
          <w:color w:val="000000" w:themeColor="text1"/>
          <w:sz w:val="24"/>
          <w:szCs w:val="24"/>
        </w:rPr>
        <w:t xml:space="preserve">Музей каменных изваяний </w:t>
      </w:r>
      <w:proofErr w:type="spellStart"/>
      <w:r w:rsidRPr="009A7893">
        <w:rPr>
          <w:rFonts w:ascii="Times New Roman" w:hAnsi="Times New Roman"/>
          <w:b/>
          <w:color w:val="000000" w:themeColor="text1"/>
          <w:sz w:val="24"/>
          <w:szCs w:val="24"/>
        </w:rPr>
        <w:t>Россо-Ариев</w:t>
      </w:r>
      <w:proofErr w:type="spellEnd"/>
      <w:r>
        <w:rPr>
          <w:rFonts w:ascii="Times New Roman" w:hAnsi="Times New Roman"/>
          <w:color w:val="000000" w:themeColor="text1"/>
          <w:sz w:val="24"/>
          <w:szCs w:val="24"/>
        </w:rPr>
        <w:t xml:space="preserve"> (солнцелунопоклонников), расположенный в селе Красный Яр, интересен тем, что в его пределах собраны несколько десятков кварцевых камней, на которых видны следы рукотворной обработки. Считается, что около 5000 тыс. лет назад на землях Среднего Поволжья проживала </w:t>
      </w:r>
      <w:proofErr w:type="spellStart"/>
      <w:r>
        <w:rPr>
          <w:rFonts w:ascii="Times New Roman" w:hAnsi="Times New Roman"/>
          <w:color w:val="000000" w:themeColor="text1"/>
          <w:sz w:val="24"/>
          <w:szCs w:val="24"/>
        </w:rPr>
        <w:t>россо-арийская</w:t>
      </w:r>
      <w:proofErr w:type="spellEnd"/>
      <w:r>
        <w:rPr>
          <w:rFonts w:ascii="Times New Roman" w:hAnsi="Times New Roman"/>
          <w:color w:val="000000" w:themeColor="text1"/>
          <w:sz w:val="24"/>
          <w:szCs w:val="24"/>
        </w:rPr>
        <w:t xml:space="preserve"> цивилизация. Основатель музея верит, что на камнях символы на камнях – это ведические </w:t>
      </w:r>
      <w:r w:rsidRPr="002E10E7">
        <w:rPr>
          <w:rFonts w:ascii="Times New Roman" w:hAnsi="Times New Roman"/>
          <w:color w:val="000000" w:themeColor="text1"/>
          <w:sz w:val="24"/>
          <w:szCs w:val="24"/>
        </w:rPr>
        <w:t>символы</w:t>
      </w:r>
      <w:r w:rsidR="00DD798D" w:rsidRPr="002E10E7">
        <w:rPr>
          <w:rFonts w:ascii="Times New Roman" w:hAnsi="Times New Roman"/>
          <w:color w:val="000000" w:themeColor="text1"/>
          <w:sz w:val="24"/>
          <w:szCs w:val="24"/>
        </w:rPr>
        <w:t xml:space="preserve"> [</w:t>
      </w:r>
      <w:r w:rsidR="002E10E7" w:rsidRPr="002E10E7">
        <w:rPr>
          <w:rFonts w:ascii="Times New Roman" w:hAnsi="Times New Roman"/>
          <w:color w:val="000000" w:themeColor="text1"/>
          <w:sz w:val="24"/>
          <w:szCs w:val="24"/>
        </w:rPr>
        <w:t>67</w:t>
      </w:r>
      <w:r w:rsidR="00DD798D" w:rsidRPr="002E10E7">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rsidR="008F2737" w:rsidRPr="002E10E7" w:rsidRDefault="008F2737" w:rsidP="00DD798D">
      <w:pPr>
        <w:spacing w:line="360" w:lineRule="auto"/>
        <w:jc w:val="both"/>
        <w:rPr>
          <w:rFonts w:ascii="Times New Roman" w:hAnsi="Times New Roman"/>
          <w:color w:val="000000"/>
          <w:sz w:val="24"/>
          <w:szCs w:val="24"/>
          <w:shd w:val="clear" w:color="auto" w:fill="FFFFFF"/>
        </w:rPr>
      </w:pPr>
      <w:r w:rsidRPr="00587AB3">
        <w:rPr>
          <w:rFonts w:ascii="Times New Roman" w:hAnsi="Times New Roman"/>
          <w:color w:val="000000" w:themeColor="text1"/>
          <w:sz w:val="24"/>
          <w:szCs w:val="24"/>
        </w:rPr>
        <w:t xml:space="preserve">В </w:t>
      </w:r>
      <w:proofErr w:type="spellStart"/>
      <w:r w:rsidRPr="00587AB3">
        <w:rPr>
          <w:rFonts w:ascii="Times New Roman" w:hAnsi="Times New Roman"/>
          <w:color w:val="000000" w:themeColor="text1"/>
          <w:sz w:val="24"/>
          <w:szCs w:val="24"/>
        </w:rPr>
        <w:t>Сызранском</w:t>
      </w:r>
      <w:proofErr w:type="spellEnd"/>
      <w:r w:rsidRPr="00587AB3">
        <w:rPr>
          <w:rFonts w:ascii="Times New Roman" w:hAnsi="Times New Roman"/>
          <w:color w:val="000000" w:themeColor="text1"/>
          <w:sz w:val="24"/>
          <w:szCs w:val="24"/>
        </w:rPr>
        <w:t xml:space="preserve"> районе Самарской области в селе </w:t>
      </w:r>
      <w:proofErr w:type="spellStart"/>
      <w:r w:rsidRPr="00587AB3">
        <w:rPr>
          <w:rFonts w:ascii="Times New Roman" w:hAnsi="Times New Roman"/>
          <w:color w:val="000000" w:themeColor="text1"/>
          <w:sz w:val="24"/>
          <w:szCs w:val="24"/>
        </w:rPr>
        <w:t>Смолькино</w:t>
      </w:r>
      <w:proofErr w:type="spellEnd"/>
      <w:r w:rsidRPr="00587AB3">
        <w:rPr>
          <w:rFonts w:ascii="Times New Roman" w:hAnsi="Times New Roman"/>
          <w:color w:val="000000" w:themeColor="text1"/>
          <w:sz w:val="24"/>
          <w:szCs w:val="24"/>
        </w:rPr>
        <w:t xml:space="preserve">  находится удивительный природный комплекс </w:t>
      </w:r>
      <w:proofErr w:type="spellStart"/>
      <w:r w:rsidRPr="00587AB3">
        <w:rPr>
          <w:rFonts w:ascii="Times New Roman" w:hAnsi="Times New Roman"/>
          <w:color w:val="000000" w:themeColor="text1"/>
          <w:sz w:val="24"/>
          <w:szCs w:val="24"/>
        </w:rPr>
        <w:t>Рачейский</w:t>
      </w:r>
      <w:proofErr w:type="spellEnd"/>
      <w:r w:rsidRPr="00587AB3">
        <w:rPr>
          <w:rFonts w:ascii="Times New Roman" w:hAnsi="Times New Roman"/>
          <w:color w:val="000000" w:themeColor="text1"/>
          <w:sz w:val="24"/>
          <w:szCs w:val="24"/>
        </w:rPr>
        <w:t xml:space="preserve"> бор, получивший местное название </w:t>
      </w:r>
      <w:r w:rsidRPr="00587AB3">
        <w:rPr>
          <w:rFonts w:ascii="Times New Roman" w:hAnsi="Times New Roman"/>
          <w:b/>
          <w:color w:val="000000" w:themeColor="text1"/>
          <w:sz w:val="24"/>
          <w:szCs w:val="24"/>
        </w:rPr>
        <w:t>«</w:t>
      </w:r>
      <w:proofErr w:type="spellStart"/>
      <w:r w:rsidRPr="00587AB3">
        <w:rPr>
          <w:rFonts w:ascii="Times New Roman" w:hAnsi="Times New Roman"/>
          <w:b/>
          <w:color w:val="000000" w:themeColor="text1"/>
          <w:sz w:val="24"/>
          <w:szCs w:val="24"/>
        </w:rPr>
        <w:t>Рачейские</w:t>
      </w:r>
      <w:proofErr w:type="spellEnd"/>
      <w:r w:rsidRPr="00587AB3">
        <w:rPr>
          <w:rFonts w:ascii="Times New Roman" w:hAnsi="Times New Roman"/>
          <w:b/>
          <w:color w:val="000000" w:themeColor="text1"/>
          <w:sz w:val="24"/>
          <w:szCs w:val="24"/>
        </w:rPr>
        <w:t xml:space="preserve"> Альпы»</w:t>
      </w:r>
      <w:r w:rsidRPr="00587AB3">
        <w:rPr>
          <w:rFonts w:ascii="Times New Roman" w:hAnsi="Times New Roman"/>
          <w:color w:val="000000" w:themeColor="text1"/>
          <w:sz w:val="24"/>
          <w:szCs w:val="24"/>
        </w:rPr>
        <w:t xml:space="preserve">. Региональный памятник природного значения </w:t>
      </w:r>
      <w:r>
        <w:rPr>
          <w:rFonts w:ascii="Times New Roman" w:hAnsi="Times New Roman"/>
          <w:color w:val="000000" w:themeColor="text1"/>
          <w:sz w:val="24"/>
          <w:szCs w:val="24"/>
        </w:rPr>
        <w:t>«</w:t>
      </w:r>
      <w:proofErr w:type="spellStart"/>
      <w:r w:rsidRPr="00587AB3">
        <w:rPr>
          <w:rFonts w:ascii="Times New Roman" w:hAnsi="Times New Roman"/>
          <w:b/>
          <w:color w:val="000000" w:themeColor="text1"/>
          <w:sz w:val="24"/>
          <w:szCs w:val="24"/>
        </w:rPr>
        <w:t>Малоусинские</w:t>
      </w:r>
      <w:proofErr w:type="spellEnd"/>
      <w:r w:rsidRPr="00587AB3">
        <w:rPr>
          <w:rFonts w:ascii="Times New Roman" w:hAnsi="Times New Roman"/>
          <w:b/>
          <w:color w:val="000000" w:themeColor="text1"/>
          <w:sz w:val="24"/>
          <w:szCs w:val="24"/>
        </w:rPr>
        <w:t xml:space="preserve"> нагорные  сосняки и дубравы</w:t>
      </w:r>
      <w:r>
        <w:rPr>
          <w:rFonts w:ascii="Times New Roman" w:hAnsi="Times New Roman"/>
          <w:b/>
          <w:color w:val="000000" w:themeColor="text1"/>
          <w:sz w:val="24"/>
          <w:szCs w:val="24"/>
        </w:rPr>
        <w:t xml:space="preserve">» </w:t>
      </w:r>
      <w:r w:rsidRPr="00587AB3">
        <w:rPr>
          <w:rFonts w:ascii="Times New Roman" w:hAnsi="Times New Roman"/>
          <w:color w:val="000000" w:themeColor="text1"/>
          <w:sz w:val="24"/>
          <w:szCs w:val="24"/>
        </w:rPr>
        <w:t xml:space="preserve"> расположен в верховьях реки Усы. Прогуливаясь, можно наткнуться на  «каменные чудеса </w:t>
      </w:r>
      <w:proofErr w:type="spellStart"/>
      <w:r w:rsidRPr="00587AB3">
        <w:rPr>
          <w:rFonts w:ascii="Times New Roman" w:hAnsi="Times New Roman"/>
          <w:color w:val="000000" w:themeColor="text1"/>
          <w:sz w:val="24"/>
          <w:szCs w:val="24"/>
        </w:rPr>
        <w:t>Рачейского</w:t>
      </w:r>
      <w:proofErr w:type="spellEnd"/>
      <w:r w:rsidRPr="00587AB3">
        <w:rPr>
          <w:rFonts w:ascii="Times New Roman" w:hAnsi="Times New Roman"/>
          <w:color w:val="000000" w:themeColor="text1"/>
          <w:sz w:val="24"/>
          <w:szCs w:val="24"/>
        </w:rPr>
        <w:t xml:space="preserve"> леса» - валуны  из песчаника </w:t>
      </w:r>
      <w:r w:rsidRPr="00587AB3">
        <w:rPr>
          <w:rFonts w:ascii="Times New Roman" w:hAnsi="Times New Roman"/>
          <w:color w:val="000000"/>
          <w:sz w:val="24"/>
          <w:szCs w:val="24"/>
          <w:shd w:val="clear" w:color="auto" w:fill="FFFFFF"/>
        </w:rPr>
        <w:t xml:space="preserve">размером  от одного до десятков метров в </w:t>
      </w:r>
      <w:r w:rsidRPr="002E10E7">
        <w:rPr>
          <w:rFonts w:ascii="Times New Roman" w:hAnsi="Times New Roman"/>
          <w:color w:val="000000"/>
          <w:sz w:val="24"/>
          <w:szCs w:val="24"/>
          <w:shd w:val="clear" w:color="auto" w:fill="FFFFFF"/>
        </w:rPr>
        <w:t>диаметре</w:t>
      </w:r>
      <w:r w:rsidR="00DD798D" w:rsidRPr="002E10E7">
        <w:rPr>
          <w:rFonts w:ascii="Times New Roman" w:hAnsi="Times New Roman"/>
          <w:color w:val="000000"/>
          <w:sz w:val="24"/>
          <w:szCs w:val="24"/>
          <w:shd w:val="clear" w:color="auto" w:fill="FFFFFF"/>
        </w:rPr>
        <w:t xml:space="preserve"> [2</w:t>
      </w:r>
      <w:r w:rsidR="002E10E7" w:rsidRPr="002E10E7">
        <w:rPr>
          <w:rFonts w:ascii="Times New Roman" w:hAnsi="Times New Roman"/>
          <w:color w:val="000000"/>
          <w:sz w:val="24"/>
          <w:szCs w:val="24"/>
          <w:shd w:val="clear" w:color="auto" w:fill="FFFFFF"/>
        </w:rPr>
        <w:t>3</w:t>
      </w:r>
      <w:r w:rsidR="00DD798D" w:rsidRPr="002E10E7">
        <w:rPr>
          <w:rFonts w:ascii="Times New Roman" w:hAnsi="Times New Roman"/>
          <w:color w:val="000000"/>
          <w:sz w:val="24"/>
          <w:szCs w:val="24"/>
          <w:shd w:val="clear" w:color="auto" w:fill="FFFFFF"/>
        </w:rPr>
        <w:t>]</w:t>
      </w:r>
      <w:r w:rsidR="002E10E7" w:rsidRPr="002E10E7">
        <w:rPr>
          <w:rFonts w:ascii="Times New Roman" w:hAnsi="Times New Roman"/>
          <w:color w:val="000000"/>
          <w:sz w:val="24"/>
          <w:szCs w:val="24"/>
          <w:shd w:val="clear" w:color="auto" w:fill="FFFFFF"/>
        </w:rPr>
        <w:t>.</w:t>
      </w:r>
    </w:p>
    <w:tbl>
      <w:tblPr>
        <w:tblpPr w:leftFromText="180" w:rightFromText="180" w:vertAnchor="text"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9"/>
        <w:gridCol w:w="1428"/>
        <w:gridCol w:w="3556"/>
        <w:gridCol w:w="1937"/>
      </w:tblGrid>
      <w:tr w:rsidR="008F2737" w:rsidRPr="0009660D" w:rsidTr="008F2737">
        <w:trPr>
          <w:trHeight w:val="826"/>
        </w:trPr>
        <w:tc>
          <w:tcPr>
            <w:tcW w:w="2209" w:type="dxa"/>
            <w:vMerge w:val="restart"/>
          </w:tcPr>
          <w:p w:rsidR="008F2737" w:rsidRPr="0030049D" w:rsidRDefault="008F2737" w:rsidP="00DD798D">
            <w:pPr>
              <w:pStyle w:val="ab"/>
              <w:spacing w:before="157" w:beforeAutospacing="0" w:after="157" w:afterAutospacing="0"/>
              <w:ind w:right="157" w:firstLine="284"/>
              <w:jc w:val="center"/>
            </w:pPr>
            <w:r w:rsidRPr="0030049D">
              <w:t>Природные объекты и объекты, связанные с культурным ландшафтом</w:t>
            </w:r>
          </w:p>
        </w:tc>
        <w:tc>
          <w:tcPr>
            <w:tcW w:w="1428" w:type="dxa"/>
            <w:vMerge w:val="restart"/>
          </w:tcPr>
          <w:p w:rsidR="008F2737" w:rsidRPr="0030049D" w:rsidRDefault="008F2737" w:rsidP="00DD798D">
            <w:pPr>
              <w:pStyle w:val="ab"/>
              <w:spacing w:before="157" w:beforeAutospacing="0" w:after="157" w:afterAutospacing="0"/>
              <w:ind w:right="157"/>
              <w:jc w:val="center"/>
            </w:pPr>
            <w:r>
              <w:t>Кол-</w:t>
            </w:r>
            <w:r w:rsidRPr="0030049D">
              <w:t xml:space="preserve">во, </w:t>
            </w:r>
            <w:proofErr w:type="spellStart"/>
            <w:proofErr w:type="gramStart"/>
            <w:r w:rsidRPr="0030049D">
              <w:t>ед</w:t>
            </w:r>
            <w:proofErr w:type="spellEnd"/>
            <w:proofErr w:type="gramEnd"/>
          </w:p>
        </w:tc>
        <w:tc>
          <w:tcPr>
            <w:tcW w:w="3556" w:type="dxa"/>
          </w:tcPr>
          <w:p w:rsidR="008F2737" w:rsidRPr="0030049D" w:rsidRDefault="008F2737" w:rsidP="008F2737">
            <w:pPr>
              <w:pStyle w:val="ab"/>
              <w:spacing w:before="157" w:beforeAutospacing="0" w:after="157" w:afterAutospacing="0"/>
              <w:ind w:right="157" w:firstLine="284"/>
              <w:jc w:val="center"/>
            </w:pPr>
            <w:r w:rsidRPr="0030049D">
              <w:t>Вид туризма</w:t>
            </w:r>
          </w:p>
        </w:tc>
        <w:tc>
          <w:tcPr>
            <w:tcW w:w="1937" w:type="dxa"/>
            <w:vMerge w:val="restart"/>
          </w:tcPr>
          <w:p w:rsidR="008F2737" w:rsidRPr="0030049D" w:rsidRDefault="008F2737" w:rsidP="008F2737">
            <w:pPr>
              <w:pStyle w:val="ab"/>
              <w:spacing w:before="157" w:beforeAutospacing="0" w:after="157" w:afterAutospacing="0"/>
              <w:ind w:right="157" w:firstLine="284"/>
              <w:jc w:val="center"/>
            </w:pPr>
            <w:r w:rsidRPr="0030049D">
              <w:t>Степень использования</w:t>
            </w:r>
          </w:p>
        </w:tc>
      </w:tr>
      <w:tr w:rsidR="008F2737" w:rsidRPr="0009660D" w:rsidTr="008F2737">
        <w:trPr>
          <w:trHeight w:val="1136"/>
        </w:trPr>
        <w:tc>
          <w:tcPr>
            <w:tcW w:w="2209" w:type="dxa"/>
            <w:vMerge/>
          </w:tcPr>
          <w:p w:rsidR="008F2737" w:rsidRPr="0030049D" w:rsidRDefault="008F2737" w:rsidP="00DD798D">
            <w:pPr>
              <w:pStyle w:val="ab"/>
              <w:spacing w:before="157" w:beforeAutospacing="0" w:after="157" w:afterAutospacing="0"/>
              <w:ind w:right="157" w:firstLine="284"/>
              <w:jc w:val="center"/>
            </w:pPr>
          </w:p>
        </w:tc>
        <w:tc>
          <w:tcPr>
            <w:tcW w:w="1428" w:type="dxa"/>
            <w:vMerge/>
          </w:tcPr>
          <w:p w:rsidR="008F2737" w:rsidRDefault="008F2737" w:rsidP="008F2737">
            <w:pPr>
              <w:pStyle w:val="ab"/>
              <w:spacing w:before="157" w:beforeAutospacing="0" w:after="157" w:afterAutospacing="0"/>
              <w:ind w:right="157" w:firstLine="284"/>
              <w:jc w:val="center"/>
            </w:pPr>
          </w:p>
        </w:tc>
        <w:tc>
          <w:tcPr>
            <w:tcW w:w="3556" w:type="dxa"/>
          </w:tcPr>
          <w:p w:rsidR="008F2737" w:rsidRPr="0030049D" w:rsidRDefault="008F2737" w:rsidP="008F2737">
            <w:pPr>
              <w:pStyle w:val="ab"/>
              <w:spacing w:before="157" w:beforeAutospacing="0" w:after="157" w:afterAutospacing="0"/>
              <w:ind w:right="157" w:firstLine="284"/>
              <w:jc w:val="center"/>
            </w:pPr>
            <w:r>
              <w:t xml:space="preserve">Для всех - </w:t>
            </w:r>
            <w:proofErr w:type="spellStart"/>
            <w:r>
              <w:t>природоориентированый</w:t>
            </w:r>
            <w:proofErr w:type="spellEnd"/>
          </w:p>
        </w:tc>
        <w:tc>
          <w:tcPr>
            <w:tcW w:w="1937" w:type="dxa"/>
            <w:vMerge/>
          </w:tcPr>
          <w:p w:rsidR="008F2737" w:rsidRPr="0030049D" w:rsidRDefault="008F2737" w:rsidP="008F2737">
            <w:pPr>
              <w:pStyle w:val="ab"/>
              <w:spacing w:before="157" w:beforeAutospacing="0" w:after="157" w:afterAutospacing="0"/>
              <w:ind w:right="157" w:firstLine="284"/>
              <w:jc w:val="center"/>
            </w:pP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rsidRPr="0030049D">
              <w:t>Дворянские усадьбы и сельские парки</w:t>
            </w:r>
          </w:p>
        </w:tc>
        <w:tc>
          <w:tcPr>
            <w:tcW w:w="1428" w:type="dxa"/>
          </w:tcPr>
          <w:p w:rsidR="008F2737" w:rsidRPr="0030049D" w:rsidRDefault="008F2737" w:rsidP="008F2737">
            <w:pPr>
              <w:pStyle w:val="ab"/>
              <w:spacing w:before="157" w:beforeAutospacing="0" w:after="157" w:afterAutospacing="0"/>
              <w:ind w:right="157" w:firstLine="284"/>
              <w:jc w:val="center"/>
            </w:pPr>
            <w:r>
              <w:t>4</w:t>
            </w:r>
          </w:p>
        </w:tc>
        <w:tc>
          <w:tcPr>
            <w:tcW w:w="3556" w:type="dxa"/>
          </w:tcPr>
          <w:p w:rsidR="008F2737" w:rsidRPr="0030049D" w:rsidRDefault="008F2737" w:rsidP="008F2737">
            <w:pPr>
              <w:pStyle w:val="ab"/>
              <w:spacing w:before="157" w:beforeAutospacing="0" w:after="157" w:afterAutospacing="0"/>
              <w:ind w:right="157" w:firstLine="284"/>
            </w:pPr>
            <w:r>
              <w:t>Культурно-познавательный, усадебный, событийный, спортивный, сельский</w:t>
            </w:r>
          </w:p>
        </w:tc>
        <w:tc>
          <w:tcPr>
            <w:tcW w:w="1937" w:type="dxa"/>
          </w:tcPr>
          <w:p w:rsidR="008F2737" w:rsidRPr="0030049D" w:rsidRDefault="008F2737" w:rsidP="008F2737">
            <w:pPr>
              <w:pStyle w:val="ab"/>
              <w:spacing w:before="157" w:beforeAutospacing="0" w:after="157" w:afterAutospacing="0"/>
              <w:ind w:right="157" w:firstLine="284"/>
              <w:jc w:val="center"/>
            </w:pPr>
            <w:r>
              <w:t>низкая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rsidRPr="0030049D">
              <w:lastRenderedPageBreak/>
              <w:t>Монастырские парки</w:t>
            </w:r>
          </w:p>
        </w:tc>
        <w:tc>
          <w:tcPr>
            <w:tcW w:w="1428" w:type="dxa"/>
          </w:tcPr>
          <w:p w:rsidR="008F2737" w:rsidRPr="0030049D" w:rsidRDefault="008F2737" w:rsidP="008F2737">
            <w:pPr>
              <w:pStyle w:val="ab"/>
              <w:spacing w:before="157" w:beforeAutospacing="0" w:after="157" w:afterAutospacing="0"/>
              <w:ind w:right="157" w:firstLine="284"/>
              <w:jc w:val="center"/>
            </w:pPr>
            <w:r>
              <w:t>7</w:t>
            </w:r>
          </w:p>
        </w:tc>
        <w:tc>
          <w:tcPr>
            <w:tcW w:w="3556" w:type="dxa"/>
          </w:tcPr>
          <w:p w:rsidR="008F2737" w:rsidRPr="0030049D" w:rsidRDefault="008F2737" w:rsidP="008F2737">
            <w:pPr>
              <w:pStyle w:val="ab"/>
              <w:spacing w:before="157" w:beforeAutospacing="0" w:after="157" w:afterAutospacing="0"/>
              <w:ind w:right="157" w:firstLine="284"/>
            </w:pPr>
            <w:r>
              <w:t>Паломнический, религиозный</w:t>
            </w:r>
          </w:p>
        </w:tc>
        <w:tc>
          <w:tcPr>
            <w:tcW w:w="1937" w:type="dxa"/>
          </w:tcPr>
          <w:p w:rsidR="008F2737" w:rsidRPr="0030049D" w:rsidRDefault="008F2737" w:rsidP="008F2737">
            <w:pPr>
              <w:pStyle w:val="ab"/>
              <w:spacing w:before="157" w:beforeAutospacing="0" w:after="157" w:afterAutospacing="0"/>
              <w:ind w:right="157" w:firstLine="284"/>
              <w:jc w:val="center"/>
            </w:pPr>
            <w:r>
              <w:t>высокая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t>Древние водные пути и волоки</w:t>
            </w:r>
          </w:p>
        </w:tc>
        <w:tc>
          <w:tcPr>
            <w:tcW w:w="1428" w:type="dxa"/>
          </w:tcPr>
          <w:p w:rsidR="008F2737" w:rsidRDefault="008F2737" w:rsidP="008F2737">
            <w:pPr>
              <w:pStyle w:val="ab"/>
              <w:spacing w:before="157" w:beforeAutospacing="0" w:after="157" w:afterAutospacing="0"/>
              <w:ind w:right="157" w:firstLine="284"/>
              <w:jc w:val="center"/>
            </w:pPr>
            <w:r>
              <w:t>2</w:t>
            </w:r>
          </w:p>
        </w:tc>
        <w:tc>
          <w:tcPr>
            <w:tcW w:w="3556" w:type="dxa"/>
          </w:tcPr>
          <w:p w:rsidR="008F2737" w:rsidRDefault="008F2737" w:rsidP="008F2737">
            <w:pPr>
              <w:pStyle w:val="ab"/>
              <w:spacing w:before="157" w:beforeAutospacing="0" w:after="157" w:afterAutospacing="0"/>
              <w:ind w:right="157" w:firstLine="284"/>
            </w:pPr>
            <w:r>
              <w:t>Экологический, круизный, культурно-познавательный, сельский</w:t>
            </w:r>
          </w:p>
        </w:tc>
        <w:tc>
          <w:tcPr>
            <w:tcW w:w="1937" w:type="dxa"/>
          </w:tcPr>
          <w:p w:rsidR="008F2737" w:rsidRDefault="008F2737" w:rsidP="008F2737">
            <w:pPr>
              <w:pStyle w:val="ab"/>
              <w:spacing w:before="157" w:beforeAutospacing="0" w:after="157" w:afterAutospacing="0"/>
              <w:ind w:right="157" w:firstLine="284"/>
              <w:jc w:val="center"/>
            </w:pPr>
            <w:r>
              <w:t>средняя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t>Старые мельницы и плотины</w:t>
            </w:r>
          </w:p>
        </w:tc>
        <w:tc>
          <w:tcPr>
            <w:tcW w:w="1428" w:type="dxa"/>
          </w:tcPr>
          <w:p w:rsidR="008F2737" w:rsidRPr="0030049D" w:rsidRDefault="008F2737" w:rsidP="008F2737">
            <w:pPr>
              <w:pStyle w:val="ab"/>
              <w:spacing w:before="157" w:beforeAutospacing="0" w:after="157" w:afterAutospacing="0"/>
              <w:ind w:right="157" w:firstLine="284"/>
              <w:jc w:val="center"/>
            </w:pPr>
            <w:r>
              <w:t>1</w:t>
            </w:r>
          </w:p>
        </w:tc>
        <w:tc>
          <w:tcPr>
            <w:tcW w:w="3556" w:type="dxa"/>
          </w:tcPr>
          <w:p w:rsidR="008F2737" w:rsidRPr="0030049D" w:rsidRDefault="008F2737" w:rsidP="008F2737">
            <w:pPr>
              <w:pStyle w:val="ab"/>
              <w:spacing w:before="157" w:beforeAutospacing="0" w:after="157" w:afterAutospacing="0"/>
              <w:ind w:right="157" w:firstLine="284"/>
            </w:pPr>
            <w:r>
              <w:t>Сельский, культурно-познавательный</w:t>
            </w:r>
          </w:p>
        </w:tc>
        <w:tc>
          <w:tcPr>
            <w:tcW w:w="1937" w:type="dxa"/>
          </w:tcPr>
          <w:p w:rsidR="008F2737" w:rsidRPr="0030049D" w:rsidRDefault="008F2737" w:rsidP="008F2737">
            <w:pPr>
              <w:pStyle w:val="ab"/>
              <w:spacing w:before="157" w:beforeAutospacing="0" w:after="157" w:afterAutospacing="0"/>
              <w:ind w:right="157" w:firstLine="284"/>
              <w:jc w:val="center"/>
            </w:pPr>
            <w:r>
              <w:t>низкая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rsidRPr="0030049D">
              <w:t>Родники и святые источники</w:t>
            </w:r>
          </w:p>
        </w:tc>
        <w:tc>
          <w:tcPr>
            <w:tcW w:w="1428" w:type="dxa"/>
          </w:tcPr>
          <w:p w:rsidR="008F2737" w:rsidRPr="0030049D" w:rsidRDefault="008F2737" w:rsidP="008F2737">
            <w:pPr>
              <w:pStyle w:val="ab"/>
              <w:spacing w:before="157" w:beforeAutospacing="0" w:after="157" w:afterAutospacing="0"/>
              <w:ind w:right="157" w:firstLine="284"/>
              <w:jc w:val="center"/>
            </w:pPr>
            <w:r>
              <w:t>1536</w:t>
            </w:r>
          </w:p>
        </w:tc>
        <w:tc>
          <w:tcPr>
            <w:tcW w:w="3556" w:type="dxa"/>
          </w:tcPr>
          <w:p w:rsidR="008F2737" w:rsidRPr="0030049D" w:rsidRDefault="008F2737" w:rsidP="008F2737">
            <w:pPr>
              <w:pStyle w:val="ab"/>
              <w:spacing w:before="157" w:beforeAutospacing="0" w:after="157" w:afterAutospacing="0"/>
              <w:ind w:right="157" w:firstLine="284"/>
            </w:pPr>
            <w:r>
              <w:t>Паломнический, религиозный, сельский,</w:t>
            </w:r>
          </w:p>
        </w:tc>
        <w:tc>
          <w:tcPr>
            <w:tcW w:w="1937" w:type="dxa"/>
          </w:tcPr>
          <w:p w:rsidR="008F2737" w:rsidRPr="0030049D" w:rsidRDefault="008F2737" w:rsidP="008F2737">
            <w:pPr>
              <w:pStyle w:val="ab"/>
              <w:spacing w:before="157" w:beforeAutospacing="0" w:after="157" w:afterAutospacing="0"/>
              <w:ind w:right="157" w:firstLine="284"/>
              <w:jc w:val="center"/>
            </w:pPr>
            <w:r>
              <w:t>средняя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rsidRPr="0030049D">
              <w:t>Привлекательные для отдыха озёра</w:t>
            </w:r>
          </w:p>
        </w:tc>
        <w:tc>
          <w:tcPr>
            <w:tcW w:w="1428" w:type="dxa"/>
          </w:tcPr>
          <w:p w:rsidR="008F2737" w:rsidRPr="0030049D" w:rsidRDefault="008F2737" w:rsidP="008F2737">
            <w:pPr>
              <w:pStyle w:val="ab"/>
              <w:spacing w:before="157" w:beforeAutospacing="0" w:after="157" w:afterAutospacing="0"/>
              <w:ind w:right="157" w:firstLine="284"/>
              <w:jc w:val="center"/>
            </w:pPr>
            <w:r>
              <w:t>27</w:t>
            </w:r>
          </w:p>
        </w:tc>
        <w:tc>
          <w:tcPr>
            <w:tcW w:w="3556" w:type="dxa"/>
          </w:tcPr>
          <w:p w:rsidR="008F2737" w:rsidRPr="0030049D" w:rsidRDefault="008F2737" w:rsidP="008F2737">
            <w:pPr>
              <w:pStyle w:val="ab"/>
              <w:spacing w:before="157" w:beforeAutospacing="0" w:after="157" w:afterAutospacing="0"/>
              <w:ind w:right="157" w:firstLine="284"/>
            </w:pPr>
            <w:r>
              <w:t>Пляжный, активный, промысловый (рыболовный)</w:t>
            </w:r>
          </w:p>
        </w:tc>
        <w:tc>
          <w:tcPr>
            <w:tcW w:w="1937" w:type="dxa"/>
          </w:tcPr>
          <w:p w:rsidR="008F2737" w:rsidRPr="0030049D" w:rsidRDefault="008F2737" w:rsidP="008F2737">
            <w:pPr>
              <w:pStyle w:val="ab"/>
              <w:spacing w:before="157" w:beforeAutospacing="0" w:after="157" w:afterAutospacing="0"/>
              <w:ind w:right="157" w:firstLine="284"/>
              <w:jc w:val="center"/>
            </w:pPr>
            <w:r>
              <w:t>высокая</w:t>
            </w:r>
          </w:p>
        </w:tc>
      </w:tr>
      <w:tr w:rsidR="008F2737" w:rsidRPr="0009660D" w:rsidTr="008F2737">
        <w:tc>
          <w:tcPr>
            <w:tcW w:w="2209" w:type="dxa"/>
          </w:tcPr>
          <w:p w:rsidR="008F2737" w:rsidRPr="00400C7C" w:rsidRDefault="008F2737" w:rsidP="00DD798D">
            <w:pPr>
              <w:pStyle w:val="ab"/>
              <w:spacing w:before="157" w:beforeAutospacing="0" w:after="157" w:afterAutospacing="0"/>
              <w:ind w:right="157" w:firstLine="284"/>
              <w:jc w:val="center"/>
              <w:rPr>
                <w:lang w:val="en-US"/>
              </w:rPr>
            </w:pPr>
            <w:r w:rsidRPr="0030049D">
              <w:t>Живописные участки долин</w:t>
            </w:r>
          </w:p>
        </w:tc>
        <w:tc>
          <w:tcPr>
            <w:tcW w:w="1428" w:type="dxa"/>
          </w:tcPr>
          <w:p w:rsidR="008F2737" w:rsidRPr="0030049D" w:rsidRDefault="008F2737" w:rsidP="008F2737">
            <w:pPr>
              <w:pStyle w:val="ab"/>
              <w:spacing w:before="157" w:beforeAutospacing="0" w:after="157" w:afterAutospacing="0"/>
              <w:ind w:right="157" w:firstLine="284"/>
              <w:jc w:val="center"/>
            </w:pPr>
            <w:r>
              <w:t>27</w:t>
            </w:r>
          </w:p>
        </w:tc>
        <w:tc>
          <w:tcPr>
            <w:tcW w:w="3556" w:type="dxa"/>
          </w:tcPr>
          <w:p w:rsidR="008F2737" w:rsidRPr="0030049D" w:rsidRDefault="008F2737" w:rsidP="008F2737">
            <w:pPr>
              <w:pStyle w:val="ab"/>
              <w:spacing w:before="157" w:beforeAutospacing="0" w:after="157" w:afterAutospacing="0"/>
              <w:ind w:right="157" w:firstLine="284"/>
            </w:pPr>
            <w:r>
              <w:t>Пляжный, промысловый, экологический, орнитологический</w:t>
            </w:r>
          </w:p>
        </w:tc>
        <w:tc>
          <w:tcPr>
            <w:tcW w:w="1937" w:type="dxa"/>
          </w:tcPr>
          <w:p w:rsidR="008F2737" w:rsidRPr="0030049D" w:rsidRDefault="008F2737" w:rsidP="008F2737">
            <w:pPr>
              <w:pStyle w:val="ab"/>
              <w:spacing w:before="157" w:beforeAutospacing="0" w:after="157" w:afterAutospacing="0"/>
              <w:ind w:right="157" w:firstLine="284"/>
              <w:jc w:val="center"/>
            </w:pPr>
            <w:r>
              <w:t>высокая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rsidRPr="0030049D">
              <w:t>Уникальные валуны</w:t>
            </w:r>
          </w:p>
        </w:tc>
        <w:tc>
          <w:tcPr>
            <w:tcW w:w="1428" w:type="dxa"/>
          </w:tcPr>
          <w:p w:rsidR="008F2737" w:rsidRPr="0030049D" w:rsidRDefault="008F2737" w:rsidP="008F2737">
            <w:pPr>
              <w:pStyle w:val="ab"/>
              <w:spacing w:before="157" w:beforeAutospacing="0" w:after="157" w:afterAutospacing="0"/>
              <w:ind w:right="157" w:firstLine="284"/>
              <w:jc w:val="center"/>
            </w:pPr>
            <w:r>
              <w:t>2</w:t>
            </w:r>
          </w:p>
        </w:tc>
        <w:tc>
          <w:tcPr>
            <w:tcW w:w="3556" w:type="dxa"/>
          </w:tcPr>
          <w:p w:rsidR="008F2737" w:rsidRPr="0030049D" w:rsidRDefault="008F2737" w:rsidP="008F2737">
            <w:pPr>
              <w:pStyle w:val="ab"/>
              <w:spacing w:before="157" w:beforeAutospacing="0" w:after="157" w:afterAutospacing="0"/>
              <w:ind w:right="157" w:firstLine="284"/>
            </w:pPr>
            <w:r>
              <w:t>Религиозный, экологический, сельский</w:t>
            </w:r>
          </w:p>
        </w:tc>
        <w:tc>
          <w:tcPr>
            <w:tcW w:w="1937" w:type="dxa"/>
          </w:tcPr>
          <w:p w:rsidR="008F2737" w:rsidRPr="0030049D" w:rsidRDefault="008F2737" w:rsidP="008F2737">
            <w:pPr>
              <w:pStyle w:val="ab"/>
              <w:spacing w:before="157" w:beforeAutospacing="0" w:after="157" w:afterAutospacing="0"/>
              <w:ind w:right="157" w:firstLine="284"/>
              <w:jc w:val="center"/>
            </w:pPr>
            <w:r>
              <w:t>высокая</w:t>
            </w:r>
          </w:p>
        </w:tc>
      </w:tr>
      <w:tr w:rsidR="008F2737" w:rsidRPr="0009660D" w:rsidTr="008F2737">
        <w:trPr>
          <w:trHeight w:val="570"/>
        </w:trPr>
        <w:tc>
          <w:tcPr>
            <w:tcW w:w="2209" w:type="dxa"/>
          </w:tcPr>
          <w:p w:rsidR="008F2737" w:rsidRPr="0030049D" w:rsidRDefault="008F2737" w:rsidP="00DD798D">
            <w:pPr>
              <w:pStyle w:val="ab"/>
              <w:spacing w:before="157" w:beforeAutospacing="0" w:after="157" w:afterAutospacing="0"/>
              <w:ind w:right="157" w:firstLine="284"/>
              <w:jc w:val="center"/>
            </w:pPr>
            <w:proofErr w:type="spellStart"/>
            <w:r w:rsidRPr="0030049D">
              <w:t>Эко-фермы</w:t>
            </w:r>
            <w:proofErr w:type="spellEnd"/>
            <w:r w:rsidRPr="0030049D">
              <w:t xml:space="preserve"> и </w:t>
            </w:r>
            <w:proofErr w:type="spellStart"/>
            <w:r w:rsidRPr="0030049D">
              <w:t>экопоселения</w:t>
            </w:r>
            <w:proofErr w:type="spellEnd"/>
          </w:p>
        </w:tc>
        <w:tc>
          <w:tcPr>
            <w:tcW w:w="1428" w:type="dxa"/>
          </w:tcPr>
          <w:p w:rsidR="008F2737" w:rsidRPr="0030049D" w:rsidRDefault="008F2737" w:rsidP="008F2737">
            <w:pPr>
              <w:pStyle w:val="ab"/>
              <w:spacing w:before="157" w:beforeAutospacing="0" w:after="157" w:afterAutospacing="0"/>
              <w:ind w:right="157" w:firstLine="284"/>
              <w:jc w:val="center"/>
            </w:pPr>
            <w:r>
              <w:t>3</w:t>
            </w:r>
          </w:p>
        </w:tc>
        <w:tc>
          <w:tcPr>
            <w:tcW w:w="3556" w:type="dxa"/>
          </w:tcPr>
          <w:p w:rsidR="008F2737" w:rsidRPr="0030049D" w:rsidRDefault="008F2737" w:rsidP="008F2737">
            <w:pPr>
              <w:pStyle w:val="ab"/>
              <w:spacing w:before="157" w:beforeAutospacing="0" w:after="157" w:afterAutospacing="0"/>
              <w:ind w:right="157" w:firstLine="284"/>
            </w:pPr>
            <w:r>
              <w:t>Экологический, сельский</w:t>
            </w:r>
          </w:p>
        </w:tc>
        <w:tc>
          <w:tcPr>
            <w:tcW w:w="1937" w:type="dxa"/>
          </w:tcPr>
          <w:p w:rsidR="008F2737" w:rsidRPr="0030049D" w:rsidRDefault="008F2737" w:rsidP="008F2737">
            <w:pPr>
              <w:pStyle w:val="ab"/>
              <w:spacing w:before="157" w:beforeAutospacing="0" w:after="157" w:afterAutospacing="0"/>
              <w:ind w:right="157" w:firstLine="284"/>
              <w:jc w:val="center"/>
            </w:pPr>
            <w:r>
              <w:t>средняя</w:t>
            </w:r>
          </w:p>
        </w:tc>
      </w:tr>
      <w:tr w:rsidR="008F2737" w:rsidRPr="0009660D" w:rsidTr="008F2737">
        <w:tc>
          <w:tcPr>
            <w:tcW w:w="2209" w:type="dxa"/>
          </w:tcPr>
          <w:p w:rsidR="008F2737" w:rsidRPr="0030049D" w:rsidRDefault="008F2737" w:rsidP="00DD798D">
            <w:pPr>
              <w:pStyle w:val="ab"/>
              <w:spacing w:before="157" w:beforeAutospacing="0" w:after="157" w:afterAutospacing="0"/>
              <w:ind w:right="157" w:firstLine="284"/>
              <w:jc w:val="center"/>
            </w:pPr>
            <w:r>
              <w:t>ООПТ</w:t>
            </w:r>
          </w:p>
        </w:tc>
        <w:tc>
          <w:tcPr>
            <w:tcW w:w="1428" w:type="dxa"/>
          </w:tcPr>
          <w:p w:rsidR="008F2737" w:rsidRPr="0030049D" w:rsidRDefault="008F2737" w:rsidP="008F2737">
            <w:pPr>
              <w:pStyle w:val="ab"/>
              <w:spacing w:before="157" w:beforeAutospacing="0" w:after="157" w:afterAutospacing="0"/>
              <w:ind w:right="157" w:firstLine="284"/>
              <w:jc w:val="center"/>
            </w:pPr>
            <w:r w:rsidRPr="0030049D">
              <w:t>3</w:t>
            </w:r>
          </w:p>
        </w:tc>
        <w:tc>
          <w:tcPr>
            <w:tcW w:w="3556" w:type="dxa"/>
          </w:tcPr>
          <w:p w:rsidR="008F2737" w:rsidRPr="0030049D" w:rsidRDefault="008F2737" w:rsidP="008F2737">
            <w:pPr>
              <w:pStyle w:val="ab"/>
              <w:spacing w:before="157" w:beforeAutospacing="0" w:after="157" w:afterAutospacing="0"/>
              <w:ind w:right="157" w:firstLine="284"/>
            </w:pPr>
            <w:r>
              <w:t>Экологический, сельский, элементы гастрономического туризма</w:t>
            </w:r>
          </w:p>
        </w:tc>
        <w:tc>
          <w:tcPr>
            <w:tcW w:w="1937" w:type="dxa"/>
          </w:tcPr>
          <w:p w:rsidR="008F2737" w:rsidRPr="0030049D" w:rsidRDefault="008F2737" w:rsidP="008F2737">
            <w:pPr>
              <w:pStyle w:val="ab"/>
              <w:spacing w:before="157" w:beforeAutospacing="0" w:after="157" w:afterAutospacing="0"/>
              <w:ind w:right="157" w:firstLine="284"/>
              <w:jc w:val="center"/>
            </w:pPr>
            <w:r w:rsidRPr="0030049D">
              <w:t>средняя</w:t>
            </w:r>
          </w:p>
        </w:tc>
      </w:tr>
      <w:tr w:rsidR="008F2737" w:rsidRPr="0009660D" w:rsidTr="008F2737">
        <w:tc>
          <w:tcPr>
            <w:tcW w:w="2209" w:type="dxa"/>
          </w:tcPr>
          <w:p w:rsidR="008F2737" w:rsidRDefault="008F2737" w:rsidP="00DD798D">
            <w:pPr>
              <w:pStyle w:val="ab"/>
              <w:spacing w:before="157" w:beforeAutospacing="0" w:after="157" w:afterAutospacing="0"/>
              <w:ind w:right="157" w:firstLine="284"/>
              <w:jc w:val="center"/>
            </w:pPr>
            <w:r>
              <w:t>Ландшафтные заказники</w:t>
            </w:r>
          </w:p>
        </w:tc>
        <w:tc>
          <w:tcPr>
            <w:tcW w:w="1428" w:type="dxa"/>
          </w:tcPr>
          <w:p w:rsidR="008F2737" w:rsidRPr="0030049D" w:rsidRDefault="008F2737" w:rsidP="008F2737">
            <w:pPr>
              <w:pStyle w:val="ab"/>
              <w:spacing w:before="157" w:beforeAutospacing="0" w:after="157" w:afterAutospacing="0"/>
              <w:ind w:right="157" w:firstLine="284"/>
              <w:jc w:val="center"/>
            </w:pPr>
            <w:r>
              <w:t>2</w:t>
            </w:r>
          </w:p>
        </w:tc>
        <w:tc>
          <w:tcPr>
            <w:tcW w:w="3556" w:type="dxa"/>
          </w:tcPr>
          <w:p w:rsidR="008F2737" w:rsidRDefault="008F2737" w:rsidP="008F2737">
            <w:pPr>
              <w:pStyle w:val="ab"/>
              <w:spacing w:before="157" w:beforeAutospacing="0" w:after="157" w:afterAutospacing="0"/>
              <w:ind w:right="157" w:firstLine="284"/>
            </w:pPr>
            <w:r>
              <w:t>Экологический, оздоровительный, бальнеологический</w:t>
            </w:r>
          </w:p>
        </w:tc>
        <w:tc>
          <w:tcPr>
            <w:tcW w:w="1937" w:type="dxa"/>
          </w:tcPr>
          <w:p w:rsidR="008F2737" w:rsidRPr="0030049D" w:rsidRDefault="008F2737" w:rsidP="008F2737">
            <w:pPr>
              <w:pStyle w:val="ab"/>
              <w:spacing w:before="157" w:beforeAutospacing="0" w:after="157" w:afterAutospacing="0"/>
              <w:ind w:right="157" w:firstLine="284"/>
              <w:jc w:val="center"/>
            </w:pPr>
            <w:r>
              <w:t>высокая</w:t>
            </w:r>
          </w:p>
        </w:tc>
      </w:tr>
    </w:tbl>
    <w:p w:rsidR="008F2737" w:rsidRPr="002348F8" w:rsidRDefault="008F2737" w:rsidP="00063F5F">
      <w:pPr>
        <w:spacing w:line="360" w:lineRule="auto"/>
        <w:ind w:firstLine="0"/>
        <w:rPr>
          <w:rFonts w:ascii="Times New Roman" w:hAnsi="Times New Roman"/>
          <w:sz w:val="24"/>
          <w:szCs w:val="24"/>
        </w:rPr>
      </w:pPr>
      <w:r w:rsidRPr="00DC6196">
        <w:rPr>
          <w:rFonts w:ascii="Times New Roman" w:hAnsi="Times New Roman"/>
          <w:b/>
          <w:sz w:val="24"/>
          <w:szCs w:val="24"/>
        </w:rPr>
        <w:t xml:space="preserve">Таблица </w:t>
      </w:r>
      <w:r w:rsidR="00DC6196" w:rsidRPr="00DC6196">
        <w:rPr>
          <w:rFonts w:ascii="Times New Roman" w:hAnsi="Times New Roman"/>
          <w:b/>
          <w:sz w:val="24"/>
          <w:szCs w:val="24"/>
        </w:rPr>
        <w:t>6</w:t>
      </w:r>
      <w:r w:rsidRPr="00DC6196">
        <w:rPr>
          <w:rFonts w:ascii="Times New Roman" w:hAnsi="Times New Roman"/>
          <w:b/>
          <w:sz w:val="24"/>
          <w:szCs w:val="24"/>
        </w:rPr>
        <w:t>.</w:t>
      </w:r>
      <w:r>
        <w:rPr>
          <w:rFonts w:ascii="Times New Roman" w:hAnsi="Times New Roman"/>
          <w:sz w:val="24"/>
          <w:szCs w:val="24"/>
        </w:rPr>
        <w:t xml:space="preserve"> </w:t>
      </w:r>
      <w:r>
        <w:rPr>
          <w:rFonts w:ascii="Times New Roman" w:hAnsi="Times New Roman"/>
          <w:color w:val="000000"/>
          <w:sz w:val="24"/>
          <w:szCs w:val="24"/>
        </w:rPr>
        <w:t xml:space="preserve">Итоговая оценка природных ресурсов по методике </w:t>
      </w:r>
      <w:proofErr w:type="spellStart"/>
      <w:r>
        <w:rPr>
          <w:rFonts w:ascii="Times New Roman" w:hAnsi="Times New Roman"/>
          <w:color w:val="000000"/>
          <w:sz w:val="24"/>
          <w:szCs w:val="24"/>
        </w:rPr>
        <w:t>Колбовского</w:t>
      </w:r>
      <w:proofErr w:type="spellEnd"/>
      <w:r>
        <w:rPr>
          <w:rFonts w:ascii="Times New Roman" w:hAnsi="Times New Roman"/>
          <w:color w:val="000000"/>
          <w:sz w:val="24"/>
          <w:szCs w:val="24"/>
        </w:rPr>
        <w:t xml:space="preserve"> Е.Ю. с авторскими дополнениями</w:t>
      </w:r>
      <w:r w:rsidR="00DC6196">
        <w:rPr>
          <w:rStyle w:val="af6"/>
          <w:rFonts w:ascii="Times New Roman" w:hAnsi="Times New Roman"/>
          <w:color w:val="000000"/>
          <w:sz w:val="24"/>
          <w:szCs w:val="24"/>
        </w:rPr>
        <w:footnoteReference w:id="9"/>
      </w:r>
      <w:r>
        <w:rPr>
          <w:rFonts w:ascii="Times New Roman" w:hAnsi="Times New Roman"/>
          <w:color w:val="000000"/>
          <w:sz w:val="24"/>
          <w:szCs w:val="24"/>
        </w:rPr>
        <w:t>.</w:t>
      </w:r>
    </w:p>
    <w:p w:rsidR="008F2737" w:rsidRDefault="008F2737" w:rsidP="008F2737">
      <w:pPr>
        <w:spacing w:line="360" w:lineRule="auto"/>
        <w:jc w:val="both"/>
        <w:rPr>
          <w:rFonts w:ascii="Times New Roman" w:hAnsi="Times New Roman"/>
          <w:b/>
          <w:sz w:val="24"/>
          <w:szCs w:val="24"/>
        </w:rPr>
      </w:pPr>
      <w:r w:rsidRPr="00310B46">
        <w:rPr>
          <w:rFonts w:ascii="Times New Roman" w:hAnsi="Times New Roman"/>
          <w:b/>
          <w:sz w:val="24"/>
          <w:szCs w:val="24"/>
        </w:rPr>
        <w:t>2.3 Социально-Экономические ресурсы</w:t>
      </w:r>
    </w:p>
    <w:p w:rsidR="008F2737" w:rsidRDefault="008F2737" w:rsidP="00222C8E">
      <w:pPr>
        <w:pStyle w:val="ab"/>
        <w:spacing w:line="360" w:lineRule="auto"/>
        <w:ind w:firstLine="284"/>
        <w:jc w:val="both"/>
        <w:rPr>
          <w:rFonts w:cs="Tahoma"/>
        </w:rPr>
      </w:pPr>
      <w:r>
        <w:rPr>
          <w:rFonts w:cs="Tahoma"/>
        </w:rPr>
        <w:t xml:space="preserve">Оценивание социально-экономических ресурсов Самарской области проводится по следующим подпунктам: </w:t>
      </w:r>
      <w:r w:rsidRPr="009E635A">
        <w:rPr>
          <w:rFonts w:cs="Tahoma"/>
          <w:i/>
        </w:rPr>
        <w:t>описание</w:t>
      </w:r>
      <w:r w:rsidR="009E635A" w:rsidRPr="009E635A">
        <w:rPr>
          <w:rFonts w:cs="Tahoma"/>
          <w:i/>
        </w:rPr>
        <w:t>м</w:t>
      </w:r>
      <w:r w:rsidRPr="009E635A">
        <w:rPr>
          <w:rFonts w:cs="Tahoma"/>
          <w:i/>
        </w:rPr>
        <w:t xml:space="preserve"> транспортной инфраструктуры, показател</w:t>
      </w:r>
      <w:r w:rsidR="009E635A" w:rsidRPr="009E635A">
        <w:rPr>
          <w:rFonts w:cs="Tahoma"/>
          <w:i/>
        </w:rPr>
        <w:t>ями</w:t>
      </w:r>
      <w:r w:rsidRPr="009E635A">
        <w:rPr>
          <w:rFonts w:cs="Tahoma"/>
          <w:i/>
        </w:rPr>
        <w:t xml:space="preserve"> </w:t>
      </w:r>
      <w:r w:rsidR="009E635A" w:rsidRPr="009E635A">
        <w:rPr>
          <w:rFonts w:cs="Tahoma"/>
          <w:i/>
        </w:rPr>
        <w:lastRenderedPageBreak/>
        <w:t xml:space="preserve">по </w:t>
      </w:r>
      <w:r w:rsidRPr="009E635A">
        <w:rPr>
          <w:rFonts w:cs="Tahoma"/>
          <w:i/>
        </w:rPr>
        <w:t>КСР</w:t>
      </w:r>
      <w:r w:rsidR="009E635A" w:rsidRPr="009E635A">
        <w:rPr>
          <w:rFonts w:cs="Tahoma"/>
          <w:i/>
        </w:rPr>
        <w:t xml:space="preserve"> и гостиничным </w:t>
      </w:r>
      <w:r w:rsidR="00946B8A" w:rsidRPr="009E635A">
        <w:rPr>
          <w:rFonts w:cs="Tahoma"/>
          <w:i/>
        </w:rPr>
        <w:t>учреждениям</w:t>
      </w:r>
      <w:r w:rsidRPr="009E635A">
        <w:rPr>
          <w:rFonts w:cs="Tahoma"/>
          <w:i/>
        </w:rPr>
        <w:t>,</w:t>
      </w:r>
      <w:r w:rsidR="009E635A" w:rsidRPr="009E635A">
        <w:rPr>
          <w:rFonts w:cs="Tahoma"/>
          <w:i/>
        </w:rPr>
        <w:t xml:space="preserve"> показателями санаторно-курортных учреждений</w:t>
      </w:r>
      <w:r w:rsidRPr="009E635A">
        <w:rPr>
          <w:rFonts w:cs="Tahoma"/>
          <w:i/>
        </w:rPr>
        <w:t xml:space="preserve"> количество</w:t>
      </w:r>
      <w:r w:rsidR="009E635A" w:rsidRPr="009E635A">
        <w:rPr>
          <w:rFonts w:cs="Tahoma"/>
          <w:i/>
        </w:rPr>
        <w:t xml:space="preserve">м, показателями занятости населения, показателями </w:t>
      </w:r>
      <w:proofErr w:type="spellStart"/>
      <w:r w:rsidR="009E635A" w:rsidRPr="009E635A">
        <w:rPr>
          <w:rFonts w:cs="Tahoma"/>
          <w:i/>
        </w:rPr>
        <w:t>турагентской</w:t>
      </w:r>
      <w:proofErr w:type="spellEnd"/>
      <w:r w:rsidR="009E635A" w:rsidRPr="009E635A">
        <w:rPr>
          <w:rFonts w:cs="Tahoma"/>
          <w:i/>
        </w:rPr>
        <w:t xml:space="preserve"> и </w:t>
      </w:r>
      <w:proofErr w:type="spellStart"/>
      <w:r w:rsidR="009E635A" w:rsidRPr="009E635A">
        <w:rPr>
          <w:rFonts w:cs="Tahoma"/>
          <w:i/>
        </w:rPr>
        <w:t>туроператорской</w:t>
      </w:r>
      <w:proofErr w:type="spellEnd"/>
      <w:r w:rsidR="009E635A" w:rsidRPr="009E635A">
        <w:rPr>
          <w:rFonts w:cs="Tahoma"/>
          <w:i/>
        </w:rPr>
        <w:t xml:space="preserve"> деятельностью, </w:t>
      </w:r>
      <w:r w:rsidRPr="009E635A">
        <w:rPr>
          <w:rFonts w:cs="Tahoma"/>
          <w:i/>
        </w:rPr>
        <w:t>количество</w:t>
      </w:r>
      <w:r w:rsidR="009E635A" w:rsidRPr="009E635A">
        <w:rPr>
          <w:rFonts w:cs="Tahoma"/>
          <w:i/>
        </w:rPr>
        <w:t>м</w:t>
      </w:r>
      <w:r w:rsidRPr="009E635A">
        <w:rPr>
          <w:rFonts w:cs="Tahoma"/>
          <w:i/>
        </w:rPr>
        <w:t xml:space="preserve"> туроператоров</w:t>
      </w:r>
      <w:r w:rsidR="00E06CF2">
        <w:rPr>
          <w:rFonts w:cs="Tahoma"/>
          <w:i/>
        </w:rPr>
        <w:t>.</w:t>
      </w:r>
    </w:p>
    <w:p w:rsidR="009E635A" w:rsidRDefault="009E635A" w:rsidP="00222C8E">
      <w:pPr>
        <w:pStyle w:val="ab"/>
        <w:widowControl w:val="0"/>
        <w:spacing w:line="360" w:lineRule="auto"/>
        <w:ind w:firstLine="284"/>
        <w:jc w:val="both"/>
        <w:rPr>
          <w:rFonts w:cs="Tahoma"/>
        </w:rPr>
      </w:pPr>
      <w:r>
        <w:rPr>
          <w:rFonts w:cs="Tahoma"/>
        </w:rPr>
        <w:t>Анализ музейных учреждений был проведен в рамках исследова</w:t>
      </w:r>
      <w:r w:rsidR="002E6E1C">
        <w:rPr>
          <w:rFonts w:cs="Tahoma"/>
        </w:rPr>
        <w:t>н</w:t>
      </w:r>
      <w:r>
        <w:rPr>
          <w:rFonts w:cs="Tahoma"/>
        </w:rPr>
        <w:t>ия культурно-исторических ресурсов региона.</w:t>
      </w:r>
    </w:p>
    <w:p w:rsidR="008946B1" w:rsidRPr="00DC5D7C" w:rsidRDefault="008946B1" w:rsidP="008946B1">
      <w:pPr>
        <w:pStyle w:val="ab"/>
        <w:spacing w:line="360" w:lineRule="auto"/>
        <w:jc w:val="center"/>
        <w:rPr>
          <w:rFonts w:cs="Tahoma"/>
          <w:b/>
        </w:rPr>
      </w:pPr>
      <w:r w:rsidRPr="00DC5D7C">
        <w:rPr>
          <w:rFonts w:cs="Tahoma"/>
          <w:b/>
        </w:rPr>
        <w:t>Транспортная инфраструктура</w:t>
      </w:r>
    </w:p>
    <w:p w:rsidR="008946B1" w:rsidRDefault="008946B1" w:rsidP="00222C8E">
      <w:pPr>
        <w:pStyle w:val="ab"/>
        <w:spacing w:line="360" w:lineRule="auto"/>
        <w:ind w:firstLine="284"/>
        <w:jc w:val="both"/>
        <w:rPr>
          <w:rFonts w:cs="Tahoma"/>
        </w:rPr>
      </w:pPr>
      <w:r w:rsidRPr="00576C31">
        <w:rPr>
          <w:rFonts w:cs="Tahoma"/>
        </w:rPr>
        <w:t>Самарская область обладает развитой инфраструктурой, поскольку исторически всегда являлась важным транспортным</w:t>
      </w:r>
      <w:r>
        <w:rPr>
          <w:rFonts w:cs="Tahoma"/>
        </w:rPr>
        <w:t xml:space="preserve"> узлом федерального и международного уровней. </w:t>
      </w:r>
      <w:r w:rsidR="00222C8E" w:rsidRPr="00222C8E">
        <w:rPr>
          <w:rFonts w:cs="Tahoma"/>
        </w:rPr>
        <w:t>(</w:t>
      </w:r>
      <w:proofErr w:type="gramStart"/>
      <w:r w:rsidR="00222C8E" w:rsidRPr="00222C8E">
        <w:rPr>
          <w:rFonts w:cs="Tahoma"/>
        </w:rPr>
        <w:t>См</w:t>
      </w:r>
      <w:proofErr w:type="gramEnd"/>
      <w:r w:rsidR="00222C8E" w:rsidRPr="00222C8E">
        <w:rPr>
          <w:rFonts w:cs="Tahoma"/>
        </w:rPr>
        <w:t>. П</w:t>
      </w:r>
      <w:r w:rsidRPr="00222C8E">
        <w:rPr>
          <w:rFonts w:cs="Tahoma"/>
        </w:rPr>
        <w:t xml:space="preserve">риложение </w:t>
      </w:r>
      <w:r w:rsidR="00222C8E" w:rsidRPr="00222C8E">
        <w:rPr>
          <w:rFonts w:cs="Tahoma"/>
        </w:rPr>
        <w:t>3)</w:t>
      </w:r>
    </w:p>
    <w:p w:rsidR="008946B1" w:rsidRPr="00D64AD9" w:rsidRDefault="008946B1" w:rsidP="00222C8E">
      <w:pPr>
        <w:pStyle w:val="ab"/>
        <w:spacing w:line="360" w:lineRule="auto"/>
        <w:ind w:firstLine="284"/>
        <w:jc w:val="both"/>
        <w:rPr>
          <w:rFonts w:cs="Tahoma"/>
        </w:rPr>
      </w:pPr>
      <w:r w:rsidRPr="00576C31">
        <w:rPr>
          <w:rFonts w:cs="Tahoma"/>
        </w:rPr>
        <w:t xml:space="preserve">Подавляющее большинство </w:t>
      </w:r>
      <w:proofErr w:type="spellStart"/>
      <w:r w:rsidRPr="00576C31">
        <w:rPr>
          <w:rFonts w:cs="Tahoma"/>
        </w:rPr>
        <w:t>пассажир</w:t>
      </w:r>
      <w:proofErr w:type="gramStart"/>
      <w:r w:rsidRPr="00576C31">
        <w:rPr>
          <w:rFonts w:cs="Tahoma"/>
        </w:rPr>
        <w:t>о</w:t>
      </w:r>
      <w:proofErr w:type="spellEnd"/>
      <w:r w:rsidRPr="00576C31">
        <w:rPr>
          <w:rFonts w:cs="Tahoma"/>
        </w:rPr>
        <w:t>-</w:t>
      </w:r>
      <w:proofErr w:type="gramEnd"/>
      <w:r w:rsidRPr="00576C31">
        <w:rPr>
          <w:rFonts w:cs="Tahoma"/>
        </w:rPr>
        <w:t xml:space="preserve"> и </w:t>
      </w:r>
      <w:proofErr w:type="spellStart"/>
      <w:r w:rsidRPr="00576C31">
        <w:rPr>
          <w:rFonts w:cs="Tahoma"/>
        </w:rPr>
        <w:t>грузо-потоков</w:t>
      </w:r>
      <w:proofErr w:type="spellEnd"/>
      <w:r w:rsidRPr="00576C31">
        <w:rPr>
          <w:rFonts w:cs="Tahoma"/>
        </w:rPr>
        <w:t xml:space="preserve"> приходится на автомобильный транспорт (удельный вес 43%), что способствовало разветвленности автодорог с твердым покрытием и образованием </w:t>
      </w:r>
      <w:proofErr w:type="spellStart"/>
      <w:r w:rsidRPr="00576C31">
        <w:rPr>
          <w:rFonts w:cs="Tahoma"/>
        </w:rPr>
        <w:t>Самарско-тольяттинской</w:t>
      </w:r>
      <w:proofErr w:type="spellEnd"/>
      <w:r w:rsidRPr="00576C31">
        <w:rPr>
          <w:rFonts w:cs="Tahoma"/>
        </w:rPr>
        <w:t xml:space="preserve"> агломерации. Помимо этого по территории области проходит важная  автомобильная трасса М5 (Москва-Челябинск). Около 55 предприятий  осуществляют деятельность по перевозке </w:t>
      </w:r>
      <w:r w:rsidRPr="002E10E7">
        <w:rPr>
          <w:rFonts w:cs="Tahoma"/>
        </w:rPr>
        <w:t>пассажиров</w:t>
      </w:r>
      <w:r w:rsidR="00D64AD9" w:rsidRPr="002E10E7">
        <w:rPr>
          <w:rFonts w:cs="Tahoma"/>
        </w:rPr>
        <w:t xml:space="preserve"> [</w:t>
      </w:r>
      <w:r w:rsidR="002E10E7" w:rsidRPr="006055B7">
        <w:rPr>
          <w:rFonts w:cs="Tahoma"/>
        </w:rPr>
        <w:t>68</w:t>
      </w:r>
      <w:r w:rsidR="00D64AD9" w:rsidRPr="002E10E7">
        <w:rPr>
          <w:rFonts w:cs="Tahoma"/>
        </w:rPr>
        <w:t>].</w:t>
      </w:r>
    </w:p>
    <w:p w:rsidR="008946B1" w:rsidRDefault="008946B1" w:rsidP="00222C8E">
      <w:pPr>
        <w:pStyle w:val="ab"/>
        <w:spacing w:line="360" w:lineRule="auto"/>
        <w:ind w:firstLine="284"/>
        <w:jc w:val="both"/>
        <w:rPr>
          <w:rFonts w:cs="Tahoma"/>
        </w:rPr>
      </w:pPr>
      <w:r w:rsidRPr="00576C31">
        <w:rPr>
          <w:rFonts w:cs="Tahoma"/>
        </w:rPr>
        <w:t>В пределах области действует филиал ОАО «Российские железные дороги» - Куйбышевская железная дорога с мощным пассажиропотоком. Южные, юго-восточные регионы страны связаны линиями магистральных железных дорог, что обеспечивает транспортную мобильность жителей региона.</w:t>
      </w:r>
    </w:p>
    <w:p w:rsidR="008946B1" w:rsidRDefault="008946B1" w:rsidP="00222C8E">
      <w:pPr>
        <w:pStyle w:val="ab"/>
        <w:spacing w:line="360" w:lineRule="auto"/>
        <w:ind w:firstLine="284"/>
        <w:jc w:val="both"/>
        <w:rPr>
          <w:rFonts w:cs="Tahoma"/>
        </w:rPr>
      </w:pPr>
      <w:r>
        <w:rPr>
          <w:rFonts w:cs="Tahoma"/>
        </w:rPr>
        <w:t xml:space="preserve">Протяженность водных транспортных путей в Самарской области составляет 270 км и включают речные порты (двух крупных городов Самары и Тольятти), из </w:t>
      </w:r>
      <w:proofErr w:type="gramStart"/>
      <w:r>
        <w:rPr>
          <w:rFonts w:cs="Tahoma"/>
        </w:rPr>
        <w:t>которых</w:t>
      </w:r>
      <w:proofErr w:type="gramEnd"/>
      <w:r>
        <w:rPr>
          <w:rFonts w:cs="Tahoma"/>
        </w:rPr>
        <w:t xml:space="preserve"> совершая круиз можно попасть через </w:t>
      </w:r>
      <w:proofErr w:type="spellStart"/>
      <w:r>
        <w:rPr>
          <w:rFonts w:cs="Tahoma"/>
        </w:rPr>
        <w:t>Волго-Донский</w:t>
      </w:r>
      <w:proofErr w:type="spellEnd"/>
      <w:r>
        <w:rPr>
          <w:rFonts w:cs="Tahoma"/>
        </w:rPr>
        <w:t xml:space="preserve"> и </w:t>
      </w:r>
      <w:proofErr w:type="spellStart"/>
      <w:r>
        <w:rPr>
          <w:rFonts w:cs="Tahoma"/>
        </w:rPr>
        <w:t>Балтийско-Беломорский</w:t>
      </w:r>
      <w:proofErr w:type="spellEnd"/>
      <w:r>
        <w:rPr>
          <w:rFonts w:cs="Tahoma"/>
        </w:rPr>
        <w:t xml:space="preserve"> речные системы в другие морские и речные акватории (Каспий, Балтийская р. Дунай).</w:t>
      </w:r>
    </w:p>
    <w:p w:rsidR="0049052E" w:rsidRDefault="008946B1" w:rsidP="0049052E">
      <w:pPr>
        <w:pStyle w:val="ab"/>
        <w:spacing w:line="360" w:lineRule="auto"/>
        <w:ind w:firstLine="284"/>
        <w:jc w:val="both"/>
        <w:rPr>
          <w:rFonts w:cs="Tahoma"/>
        </w:rPr>
      </w:pPr>
      <w:r>
        <w:rPr>
          <w:rFonts w:cs="Tahoma"/>
        </w:rPr>
        <w:t>Новый терминал меж</w:t>
      </w:r>
      <w:r w:rsidR="00D01EBC">
        <w:rPr>
          <w:rFonts w:cs="Tahoma"/>
        </w:rPr>
        <w:t>дународного аэропорта «</w:t>
      </w:r>
      <w:proofErr w:type="spellStart"/>
      <w:r w:rsidR="00D01EBC">
        <w:rPr>
          <w:rFonts w:cs="Tahoma"/>
        </w:rPr>
        <w:t>Курумоч</w:t>
      </w:r>
      <w:proofErr w:type="spellEnd"/>
      <w:r w:rsidR="00D01EBC">
        <w:rPr>
          <w:rFonts w:cs="Tahoma"/>
        </w:rPr>
        <w:t>»</w:t>
      </w:r>
      <w:r w:rsidR="00D01EBC" w:rsidRPr="00D01EBC">
        <w:rPr>
          <w:rFonts w:cs="Tahoma"/>
        </w:rPr>
        <w:t xml:space="preserve"> </w:t>
      </w:r>
      <w:r>
        <w:rPr>
          <w:rFonts w:cs="Tahoma"/>
        </w:rPr>
        <w:t>в Самарской области, находящийся  на пересечении воздушных путей сообщения из Европы в Азию и на Дальний Восток, обслужил в 2015 г.2,2 млн. пассажиров, осуществлявших полеты по 50 внутренним и междуна</w:t>
      </w:r>
      <w:r w:rsidR="00D01EBC">
        <w:rPr>
          <w:rFonts w:cs="Tahoma"/>
        </w:rPr>
        <w:t>родным регулярным направлениям.</w:t>
      </w:r>
      <w:r w:rsidR="00D01EBC" w:rsidRPr="00D01EBC">
        <w:rPr>
          <w:rFonts w:cs="Tahoma"/>
        </w:rPr>
        <w:t xml:space="preserve"> </w:t>
      </w:r>
      <w:r>
        <w:rPr>
          <w:rFonts w:cs="Tahoma"/>
        </w:rPr>
        <w:t xml:space="preserve">Это указывает на транзитное значение аэропорта и перспективную возможность его использования, как </w:t>
      </w:r>
      <w:proofErr w:type="spellStart"/>
      <w:r>
        <w:rPr>
          <w:rFonts w:cs="Tahoma"/>
        </w:rPr>
        <w:t>аэропорта-хаба</w:t>
      </w:r>
      <w:proofErr w:type="spellEnd"/>
      <w:r w:rsidR="00051CB7">
        <w:rPr>
          <w:rFonts w:cs="Tahoma"/>
        </w:rPr>
        <w:t xml:space="preserve"> </w:t>
      </w:r>
      <w:r w:rsidR="002E10E7">
        <w:rPr>
          <w:rFonts w:cs="Tahoma"/>
        </w:rPr>
        <w:t>[</w:t>
      </w:r>
      <w:r w:rsidR="002E10E7" w:rsidRPr="002E10E7">
        <w:rPr>
          <w:rFonts w:cs="Tahoma"/>
        </w:rPr>
        <w:t>69</w:t>
      </w:r>
      <w:r w:rsidR="00051CB7" w:rsidRPr="00051CB7">
        <w:rPr>
          <w:rFonts w:cs="Tahoma"/>
        </w:rPr>
        <w:t>]</w:t>
      </w:r>
      <w:r w:rsidR="00051CB7">
        <w:rPr>
          <w:rFonts w:cs="Tahoma"/>
        </w:rPr>
        <w:t>.</w:t>
      </w:r>
    </w:p>
    <w:p w:rsidR="002E6E1C" w:rsidRPr="0049052E" w:rsidRDefault="00A96FA2" w:rsidP="0049052E">
      <w:pPr>
        <w:pStyle w:val="ab"/>
        <w:spacing w:line="360" w:lineRule="auto"/>
        <w:ind w:firstLine="284"/>
        <w:jc w:val="both"/>
        <w:rPr>
          <w:rFonts w:cs="Tahoma"/>
        </w:rPr>
      </w:pPr>
      <w:r w:rsidRPr="00294955">
        <w:rPr>
          <w:spacing w:val="2"/>
          <w:shd w:val="clear" w:color="auto" w:fill="FFFFFF"/>
        </w:rPr>
        <w:lastRenderedPageBreak/>
        <w:t>На территории Самарской области сосредоточены уникальные природные и рекреационные ресурсы, объекты национального и мирового культурного и исторического наследия, проходят важные экономические, спортивные и культурные мероприятия. Во многих муниципальных районах и городских округах Самарской области представлен широкий спектр потенциально привлекательных туристских объектов, развитие которых невозможно без создания всех видов базовой инфраструктуры и поддержания высокого уровня предпринимательской активности.</w:t>
      </w:r>
      <w:r w:rsidRPr="00294955">
        <w:rPr>
          <w:spacing w:val="2"/>
        </w:rPr>
        <w:br/>
      </w:r>
      <w:r w:rsidRPr="00294955">
        <w:rPr>
          <w:spacing w:val="2"/>
          <w:shd w:val="clear" w:color="auto" w:fill="FFFFFF"/>
        </w:rPr>
        <w:t xml:space="preserve">      По статистическим данным </w:t>
      </w:r>
      <w:r w:rsidRPr="002E6E1C">
        <w:rPr>
          <w:b/>
          <w:spacing w:val="2"/>
          <w:shd w:val="clear" w:color="auto" w:fill="FFFFFF"/>
        </w:rPr>
        <w:t>за 2014 год, объем внутреннего и въездного туристского потока в Самарской области составил 709,7 тыс. человек</w:t>
      </w:r>
      <w:r w:rsidRPr="00294955">
        <w:rPr>
          <w:spacing w:val="2"/>
          <w:shd w:val="clear" w:color="auto" w:fill="FFFFFF"/>
        </w:rPr>
        <w:t xml:space="preserve">; по данным Единой межведомственной информационно-статистической системы, объем услуг, оказанных населению Самарской области в сфере туризма – 4 398,6 млн. рублей; </w:t>
      </w:r>
      <w:r w:rsidRPr="0064541F">
        <w:rPr>
          <w:spacing w:val="2"/>
          <w:shd w:val="clear" w:color="auto" w:fill="FFFFFF"/>
        </w:rPr>
        <w:t>управления Федеральной налоговой службы по Самарской области, объем налоговых и иных обязательных платежей от сферы туризма в бюджеты всех уровней - 1997,7</w:t>
      </w:r>
      <w:r>
        <w:rPr>
          <w:spacing w:val="2"/>
          <w:shd w:val="clear" w:color="auto" w:fill="FFFFFF"/>
        </w:rPr>
        <w:t xml:space="preserve"> млн. рублей</w:t>
      </w:r>
      <w:r w:rsidR="00C2152C">
        <w:rPr>
          <w:rStyle w:val="af6"/>
          <w:spacing w:val="2"/>
          <w:shd w:val="clear" w:color="auto" w:fill="FFFFFF"/>
        </w:rPr>
        <w:footnoteReference w:id="10"/>
      </w:r>
      <w:r w:rsidR="008946B1">
        <w:rPr>
          <w:spacing w:val="2"/>
          <w:shd w:val="clear" w:color="auto" w:fill="FFFFFF"/>
        </w:rPr>
        <w:t>.</w:t>
      </w:r>
    </w:p>
    <w:p w:rsidR="00C2152C" w:rsidRDefault="00C2152C" w:rsidP="0049052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03153">
        <w:rPr>
          <w:rFonts w:ascii="Times New Roman" w:hAnsi="Times New Roman" w:cs="Times New Roman"/>
          <w:sz w:val="24"/>
          <w:szCs w:val="24"/>
        </w:rPr>
        <w:t xml:space="preserve">Согласно приказу от </w:t>
      </w:r>
      <w:r w:rsidRPr="00203153">
        <w:rPr>
          <w:rFonts w:ascii="Times New Roman" w:eastAsia="Calibri" w:hAnsi="Times New Roman" w:cs="Times New Roman"/>
          <w:sz w:val="24"/>
          <w:szCs w:val="24"/>
        </w:rPr>
        <w:t xml:space="preserve"> 18 июля 2007 г. N 69</w:t>
      </w:r>
      <w:r w:rsidRPr="00203153">
        <w:rPr>
          <w:rFonts w:ascii="Times New Roman" w:hAnsi="Times New Roman" w:cs="Times New Roman"/>
          <w:sz w:val="24"/>
          <w:szCs w:val="24"/>
        </w:rPr>
        <w:t xml:space="preserve"> «</w:t>
      </w:r>
      <w:r w:rsidR="007A30FC">
        <w:rPr>
          <w:rFonts w:ascii="Times New Roman" w:eastAsia="Calibri" w:hAnsi="Times New Roman" w:cs="Times New Roman"/>
          <w:sz w:val="24"/>
          <w:szCs w:val="24"/>
        </w:rPr>
        <w:t>Об</w:t>
      </w:r>
      <w:r w:rsidRPr="00203153">
        <w:rPr>
          <w:rFonts w:ascii="Times New Roman" w:eastAsia="Calibri" w:hAnsi="Times New Roman" w:cs="Times New Roman"/>
          <w:sz w:val="24"/>
          <w:szCs w:val="24"/>
        </w:rPr>
        <w:t xml:space="preserve"> </w:t>
      </w:r>
      <w:r w:rsidR="007A30FC">
        <w:rPr>
          <w:rFonts w:ascii="Times New Roman" w:eastAsia="Calibri" w:hAnsi="Times New Roman" w:cs="Times New Roman"/>
          <w:sz w:val="24"/>
          <w:szCs w:val="24"/>
        </w:rPr>
        <w:t>утверждении порядка</w:t>
      </w:r>
      <w:r w:rsidRPr="00203153">
        <w:rPr>
          <w:rFonts w:ascii="Times New Roman" w:eastAsia="Calibri" w:hAnsi="Times New Roman" w:cs="Times New Roman"/>
          <w:sz w:val="24"/>
          <w:szCs w:val="24"/>
        </w:rPr>
        <w:t xml:space="preserve"> </w:t>
      </w:r>
      <w:r w:rsidR="007A30FC">
        <w:rPr>
          <w:rFonts w:ascii="Times New Roman" w:eastAsia="Calibri" w:hAnsi="Times New Roman" w:cs="Times New Roman"/>
          <w:sz w:val="24"/>
          <w:szCs w:val="24"/>
        </w:rPr>
        <w:t>определения внутреннего</w:t>
      </w:r>
      <w:r w:rsidRPr="00203153">
        <w:rPr>
          <w:rFonts w:ascii="Times New Roman" w:eastAsia="Calibri" w:hAnsi="Times New Roman" w:cs="Times New Roman"/>
          <w:sz w:val="24"/>
          <w:szCs w:val="24"/>
        </w:rPr>
        <w:t xml:space="preserve"> </w:t>
      </w:r>
      <w:r w:rsidR="007A30FC">
        <w:rPr>
          <w:rFonts w:ascii="Times New Roman" w:eastAsia="Calibri" w:hAnsi="Times New Roman" w:cs="Times New Roman"/>
          <w:sz w:val="24"/>
          <w:szCs w:val="24"/>
        </w:rPr>
        <w:t>туристского</w:t>
      </w:r>
      <w:r w:rsidRPr="00203153">
        <w:rPr>
          <w:rFonts w:ascii="Times New Roman" w:hAnsi="Times New Roman" w:cs="Times New Roman"/>
          <w:sz w:val="24"/>
          <w:szCs w:val="24"/>
        </w:rPr>
        <w:t xml:space="preserve"> </w:t>
      </w:r>
      <w:r w:rsidR="007A30FC">
        <w:rPr>
          <w:rFonts w:ascii="Times New Roman" w:eastAsia="Calibri" w:hAnsi="Times New Roman" w:cs="Times New Roman"/>
          <w:sz w:val="24"/>
          <w:szCs w:val="24"/>
        </w:rPr>
        <w:t>потока</w:t>
      </w:r>
      <w:r w:rsidRPr="00203153">
        <w:rPr>
          <w:rFonts w:ascii="Times New Roman" w:eastAsia="Calibri" w:hAnsi="Times New Roman" w:cs="Times New Roman"/>
          <w:sz w:val="24"/>
          <w:szCs w:val="24"/>
        </w:rPr>
        <w:t xml:space="preserve"> </w:t>
      </w:r>
      <w:r w:rsidR="007A30FC">
        <w:rPr>
          <w:rFonts w:ascii="Times New Roman" w:eastAsia="Calibri" w:hAnsi="Times New Roman" w:cs="Times New Roman"/>
          <w:sz w:val="24"/>
          <w:szCs w:val="24"/>
        </w:rPr>
        <w:t>в российской федерации</w:t>
      </w:r>
      <w:r w:rsidRPr="00203153">
        <w:rPr>
          <w:rFonts w:ascii="Times New Roman" w:eastAsia="Calibri" w:hAnsi="Times New Roman" w:cs="Times New Roman"/>
          <w:sz w:val="24"/>
          <w:szCs w:val="24"/>
        </w:rPr>
        <w:t xml:space="preserve"> </w:t>
      </w:r>
      <w:r w:rsidR="007A30FC">
        <w:rPr>
          <w:rFonts w:ascii="Times New Roman" w:eastAsia="Calibri" w:hAnsi="Times New Roman" w:cs="Times New Roman"/>
          <w:sz w:val="24"/>
          <w:szCs w:val="24"/>
        </w:rPr>
        <w:t>и о вкладе туризма</w:t>
      </w:r>
      <w:r w:rsidR="007A30FC">
        <w:rPr>
          <w:rFonts w:ascii="Times New Roman" w:hAnsi="Times New Roman" w:cs="Times New Roman"/>
          <w:sz w:val="24"/>
          <w:szCs w:val="24"/>
        </w:rPr>
        <w:t xml:space="preserve"> в экономику субъектов</w:t>
      </w:r>
      <w:r w:rsidRPr="00203153">
        <w:rPr>
          <w:rFonts w:ascii="Times New Roman" w:eastAsia="Calibri" w:hAnsi="Times New Roman" w:cs="Times New Roman"/>
          <w:sz w:val="24"/>
          <w:szCs w:val="24"/>
        </w:rPr>
        <w:t xml:space="preserve"> </w:t>
      </w:r>
      <w:r w:rsidR="007A30FC">
        <w:rPr>
          <w:rFonts w:ascii="Times New Roman" w:eastAsia="Calibri" w:hAnsi="Times New Roman" w:cs="Times New Roman"/>
          <w:sz w:val="24"/>
          <w:szCs w:val="24"/>
        </w:rPr>
        <w:t>РФ</w:t>
      </w:r>
      <w:r w:rsidRPr="00203153">
        <w:rPr>
          <w:rFonts w:ascii="Times New Roman" w:hAnsi="Times New Roman" w:cs="Times New Roman"/>
          <w:sz w:val="24"/>
          <w:szCs w:val="24"/>
        </w:rPr>
        <w:t>» в</w:t>
      </w:r>
      <w:r w:rsidRPr="00203153">
        <w:rPr>
          <w:rFonts w:ascii="Times New Roman" w:eastAsia="Calibri" w:hAnsi="Times New Roman" w:cs="Times New Roman"/>
          <w:sz w:val="24"/>
          <w:szCs w:val="24"/>
        </w:rPr>
        <w:t xml:space="preserve"> целях повышения объективности и обеспечения сопоставимости данных о внутренних туристских потоках и получения достоверной информации о вкладе туризма в экономику субъектов Российской Федерации </w:t>
      </w:r>
      <w:r>
        <w:rPr>
          <w:rFonts w:ascii="Times New Roman" w:hAnsi="Times New Roman" w:cs="Times New Roman"/>
          <w:sz w:val="24"/>
          <w:szCs w:val="24"/>
        </w:rPr>
        <w:t>рекомендовано субъектам РФ определять</w:t>
      </w:r>
      <w:r w:rsidRPr="00211A8E">
        <w:rPr>
          <w:rFonts w:ascii="Times New Roman" w:hAnsi="Times New Roman" w:cs="Times New Roman"/>
          <w:sz w:val="24"/>
          <w:szCs w:val="24"/>
        </w:rPr>
        <w:t xml:space="preserve"> </w:t>
      </w:r>
      <w:r w:rsidRPr="00211A8E">
        <w:rPr>
          <w:rFonts w:ascii="Times New Roman" w:eastAsia="Calibri" w:hAnsi="Times New Roman" w:cs="Times New Roman"/>
          <w:i/>
          <w:sz w:val="24"/>
          <w:szCs w:val="24"/>
        </w:rPr>
        <w:t>объемов внутреннего туристского потока</w:t>
      </w:r>
      <w:r w:rsidRPr="00211A8E">
        <w:rPr>
          <w:rFonts w:ascii="Times New Roman" w:hAnsi="Times New Roman" w:cs="Times New Roman"/>
          <w:sz w:val="24"/>
          <w:szCs w:val="24"/>
        </w:rPr>
        <w:t xml:space="preserve">, </w:t>
      </w:r>
      <w:r w:rsidRPr="00211A8E">
        <w:rPr>
          <w:rFonts w:ascii="Times New Roman" w:eastAsia="Calibri" w:hAnsi="Times New Roman" w:cs="Times New Roman"/>
          <w:sz w:val="24"/>
          <w:szCs w:val="24"/>
        </w:rPr>
        <w:t>основыва</w:t>
      </w:r>
      <w:r w:rsidRPr="00211A8E">
        <w:rPr>
          <w:rFonts w:ascii="Times New Roman" w:hAnsi="Times New Roman" w:cs="Times New Roman"/>
          <w:sz w:val="24"/>
          <w:szCs w:val="24"/>
        </w:rPr>
        <w:t>ясь</w:t>
      </w:r>
      <w:proofErr w:type="gramEnd"/>
      <w:r w:rsidRPr="00211A8E">
        <w:rPr>
          <w:rFonts w:ascii="Times New Roman" w:eastAsia="Calibri" w:hAnsi="Times New Roman" w:cs="Times New Roman"/>
          <w:sz w:val="24"/>
          <w:szCs w:val="24"/>
        </w:rPr>
        <w:t xml:space="preserve"> на данных регулярных статистических наблюдений и специальных обследований. Расчеты осуществляются органами исполнительной власти в сфере туризма субъектов Российской Федерации с кварт</w:t>
      </w:r>
      <w:r w:rsidRPr="00211A8E">
        <w:rPr>
          <w:rFonts w:ascii="Times New Roman" w:hAnsi="Times New Roman" w:cs="Times New Roman"/>
          <w:sz w:val="24"/>
          <w:szCs w:val="24"/>
        </w:rPr>
        <w:t xml:space="preserve">альной и годовой периодичностью, </w:t>
      </w:r>
      <w:r w:rsidRPr="00211A8E">
        <w:rPr>
          <w:rFonts w:ascii="Times New Roman" w:hAnsi="Times New Roman" w:cs="Times New Roman"/>
          <w:i/>
          <w:sz w:val="24"/>
          <w:szCs w:val="24"/>
        </w:rPr>
        <w:t xml:space="preserve">вклад </w:t>
      </w:r>
      <w:r w:rsidRPr="00211A8E">
        <w:rPr>
          <w:rFonts w:ascii="Times New Roman" w:eastAsia="Calibri" w:hAnsi="Times New Roman" w:cs="Times New Roman"/>
          <w:i/>
          <w:sz w:val="24"/>
          <w:szCs w:val="24"/>
        </w:rPr>
        <w:t>сферы туризма в экономику субъекта Российской Федерации</w:t>
      </w:r>
      <w:r w:rsidRPr="00211A8E">
        <w:rPr>
          <w:rFonts w:ascii="Times New Roman" w:eastAsia="Calibri" w:hAnsi="Times New Roman" w:cs="Times New Roman"/>
          <w:sz w:val="24"/>
          <w:szCs w:val="24"/>
        </w:rPr>
        <w:t xml:space="preserve"> производится с учетом мультипликативного эффекта туризма на основе экспертных оценок. Экспертные оценки базируются на результатах проведения специальных обследований</w:t>
      </w:r>
      <w:r>
        <w:rPr>
          <w:rFonts w:ascii="Times New Roman" w:hAnsi="Times New Roman" w:cs="Times New Roman"/>
          <w:sz w:val="24"/>
          <w:szCs w:val="24"/>
        </w:rPr>
        <w:t>.</w:t>
      </w:r>
    </w:p>
    <w:p w:rsidR="007A30FC" w:rsidRDefault="007A30FC" w:rsidP="00171789">
      <w:pPr>
        <w:spacing w:line="360" w:lineRule="auto"/>
        <w:ind w:firstLine="709"/>
        <w:jc w:val="both"/>
        <w:rPr>
          <w:rFonts w:ascii="Times New Roman" w:eastAsia="Calibri" w:hAnsi="Times New Roman" w:cs="Times New Roman"/>
          <w:sz w:val="24"/>
          <w:szCs w:val="24"/>
          <w:lang w:eastAsia="ru-RU"/>
        </w:rPr>
      </w:pPr>
      <w:r w:rsidRPr="009E635A">
        <w:rPr>
          <w:rFonts w:ascii="Times New Roman" w:eastAsia="Calibri" w:hAnsi="Times New Roman" w:cs="Times New Roman"/>
          <w:i/>
          <w:sz w:val="24"/>
          <w:szCs w:val="24"/>
          <w:lang w:eastAsia="ru-RU"/>
        </w:rPr>
        <w:t>Современное состояние статистического наблюдения и учета туриндустрии в РФ и, тем более, в ее конкретных регионах</w:t>
      </w:r>
      <w:r>
        <w:rPr>
          <w:rFonts w:ascii="Times New Roman" w:eastAsia="Calibri" w:hAnsi="Times New Roman" w:cs="Times New Roman"/>
          <w:i/>
          <w:sz w:val="24"/>
          <w:szCs w:val="24"/>
          <w:lang w:eastAsia="ru-RU"/>
        </w:rPr>
        <w:t xml:space="preserve"> оставляют желать лучшего, </w:t>
      </w:r>
      <w:r w:rsidRPr="00171789">
        <w:rPr>
          <w:rFonts w:ascii="Times New Roman" w:eastAsia="Calibri" w:hAnsi="Times New Roman" w:cs="Times New Roman"/>
          <w:sz w:val="24"/>
          <w:szCs w:val="24"/>
          <w:lang w:eastAsia="ru-RU"/>
        </w:rPr>
        <w:t>поэтому в данной работе</w:t>
      </w:r>
      <w:r w:rsidR="00171789">
        <w:rPr>
          <w:rFonts w:ascii="Times New Roman" w:eastAsia="Calibri" w:hAnsi="Times New Roman" w:cs="Times New Roman"/>
          <w:sz w:val="24"/>
          <w:szCs w:val="24"/>
          <w:lang w:eastAsia="ru-RU"/>
        </w:rPr>
        <w:t xml:space="preserve"> ниже</w:t>
      </w:r>
      <w:r w:rsidRPr="00171789">
        <w:rPr>
          <w:rFonts w:ascii="Times New Roman" w:eastAsia="Calibri" w:hAnsi="Times New Roman" w:cs="Times New Roman"/>
          <w:sz w:val="24"/>
          <w:szCs w:val="24"/>
          <w:lang w:eastAsia="ru-RU"/>
        </w:rPr>
        <w:t xml:space="preserve"> приведена под</w:t>
      </w:r>
      <w:r w:rsidR="00171789">
        <w:rPr>
          <w:rFonts w:ascii="Times New Roman" w:eastAsia="Calibri" w:hAnsi="Times New Roman" w:cs="Times New Roman"/>
          <w:sz w:val="24"/>
          <w:szCs w:val="24"/>
          <w:lang w:eastAsia="ru-RU"/>
        </w:rPr>
        <w:t>робная статистическая информация</w:t>
      </w:r>
      <w:r w:rsidRPr="00171789">
        <w:rPr>
          <w:rFonts w:ascii="Times New Roman" w:eastAsia="Calibri" w:hAnsi="Times New Roman" w:cs="Times New Roman"/>
          <w:sz w:val="24"/>
          <w:szCs w:val="24"/>
          <w:lang w:eastAsia="ru-RU"/>
        </w:rPr>
        <w:t>, которая может быть полезна предприятиям туристской отрасли, в частности туропе</w:t>
      </w:r>
      <w:r w:rsidR="00171789" w:rsidRPr="00171789">
        <w:rPr>
          <w:rFonts w:ascii="Times New Roman" w:eastAsia="Calibri" w:hAnsi="Times New Roman" w:cs="Times New Roman"/>
          <w:sz w:val="24"/>
          <w:szCs w:val="24"/>
          <w:lang w:eastAsia="ru-RU"/>
        </w:rPr>
        <w:t>ратором</w:t>
      </w:r>
      <w:r w:rsidR="00171789">
        <w:rPr>
          <w:rFonts w:ascii="Times New Roman" w:eastAsia="Calibri" w:hAnsi="Times New Roman" w:cs="Times New Roman"/>
          <w:sz w:val="24"/>
          <w:szCs w:val="24"/>
          <w:lang w:eastAsia="ru-RU"/>
        </w:rPr>
        <w:t>.</w:t>
      </w:r>
    </w:p>
    <w:tbl>
      <w:tblPr>
        <w:tblW w:w="0" w:type="auto"/>
        <w:tblInd w:w="19" w:type="dxa"/>
        <w:tblCellMar>
          <w:left w:w="0" w:type="dxa"/>
          <w:right w:w="0" w:type="dxa"/>
        </w:tblCellMar>
        <w:tblLook w:val="04A0"/>
      </w:tblPr>
      <w:tblGrid>
        <w:gridCol w:w="3267"/>
        <w:gridCol w:w="1123"/>
        <w:gridCol w:w="1252"/>
        <w:gridCol w:w="988"/>
        <w:gridCol w:w="1142"/>
        <w:gridCol w:w="1299"/>
      </w:tblGrid>
      <w:tr w:rsidR="00C8292C" w:rsidRPr="006D5F1C" w:rsidTr="00C2180E">
        <w:trPr>
          <w:trHeight w:val="535"/>
        </w:trPr>
        <w:tc>
          <w:tcPr>
            <w:tcW w:w="3267" w:type="dxa"/>
            <w:vMerge w:val="restart"/>
            <w:tcBorders>
              <w:top w:val="single" w:sz="6" w:space="0" w:color="000000"/>
              <w:left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lastRenderedPageBreak/>
              <w:t>Наименование показателя </w:t>
            </w:r>
          </w:p>
        </w:tc>
        <w:tc>
          <w:tcPr>
            <w:tcW w:w="5804" w:type="dxa"/>
            <w:gridSpan w:val="5"/>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Значение показателя по годам, млн. рублей </w:t>
            </w:r>
          </w:p>
        </w:tc>
      </w:tr>
      <w:tr w:rsidR="00C8292C" w:rsidRPr="006D5F1C" w:rsidTr="00C2180E">
        <w:trPr>
          <w:trHeight w:val="415"/>
        </w:trPr>
        <w:tc>
          <w:tcPr>
            <w:tcW w:w="3267" w:type="dxa"/>
            <w:vMerge/>
            <w:tcBorders>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p>
        </w:tc>
        <w:tc>
          <w:tcPr>
            <w:tcW w:w="1123"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2010 г.</w:t>
            </w:r>
          </w:p>
        </w:tc>
        <w:tc>
          <w:tcPr>
            <w:tcW w:w="1252"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2011 г.</w:t>
            </w:r>
          </w:p>
        </w:tc>
        <w:tc>
          <w:tcPr>
            <w:tcW w:w="988"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2012 г.</w:t>
            </w:r>
          </w:p>
        </w:tc>
        <w:tc>
          <w:tcPr>
            <w:tcW w:w="1142"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2013 г.</w:t>
            </w:r>
          </w:p>
        </w:tc>
        <w:tc>
          <w:tcPr>
            <w:tcW w:w="1299"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2014  г.</w:t>
            </w:r>
          </w:p>
        </w:tc>
      </w:tr>
      <w:tr w:rsidR="00C8292C" w:rsidRPr="006D5F1C" w:rsidTr="00C2180E">
        <w:tc>
          <w:tcPr>
            <w:tcW w:w="32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b/>
                <w:sz w:val="24"/>
                <w:szCs w:val="24"/>
                <w:lang w:eastAsia="ru-RU"/>
              </w:rPr>
              <w:t>Объем услуг,</w:t>
            </w:r>
            <w:r w:rsidRPr="006D5F1C">
              <w:rPr>
                <w:rFonts w:ascii="Times New Roman" w:eastAsia="Times New Roman" w:hAnsi="Times New Roman" w:cs="Times New Roman"/>
                <w:sz w:val="24"/>
                <w:szCs w:val="24"/>
                <w:lang w:eastAsia="ru-RU"/>
              </w:rPr>
              <w:t xml:space="preserve"> всего:</w:t>
            </w:r>
          </w:p>
        </w:tc>
        <w:tc>
          <w:tcPr>
            <w:tcW w:w="1123"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3 371,4</w:t>
            </w:r>
          </w:p>
        </w:tc>
        <w:tc>
          <w:tcPr>
            <w:tcW w:w="125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3 708, 5</w:t>
            </w:r>
          </w:p>
        </w:tc>
        <w:tc>
          <w:tcPr>
            <w:tcW w:w="988"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4 245,5</w:t>
            </w:r>
          </w:p>
        </w:tc>
        <w:tc>
          <w:tcPr>
            <w:tcW w:w="114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4 537,3</w:t>
            </w:r>
          </w:p>
        </w:tc>
        <w:tc>
          <w:tcPr>
            <w:tcW w:w="1299"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4 398, 6</w:t>
            </w:r>
          </w:p>
        </w:tc>
      </w:tr>
      <w:tr w:rsidR="00C8292C" w:rsidRPr="006D5F1C" w:rsidTr="00C2180E">
        <w:tc>
          <w:tcPr>
            <w:tcW w:w="32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Санаторно-оздоровительные услуги </w:t>
            </w:r>
          </w:p>
        </w:tc>
        <w:tc>
          <w:tcPr>
            <w:tcW w:w="1123"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1 036,4</w:t>
            </w:r>
          </w:p>
        </w:tc>
        <w:tc>
          <w:tcPr>
            <w:tcW w:w="125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1 152,9</w:t>
            </w:r>
          </w:p>
        </w:tc>
        <w:tc>
          <w:tcPr>
            <w:tcW w:w="988"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1 338,9</w:t>
            </w:r>
          </w:p>
        </w:tc>
        <w:tc>
          <w:tcPr>
            <w:tcW w:w="114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1 448</w:t>
            </w:r>
          </w:p>
        </w:tc>
        <w:tc>
          <w:tcPr>
            <w:tcW w:w="1299"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1 509, 8</w:t>
            </w:r>
          </w:p>
        </w:tc>
      </w:tr>
      <w:tr w:rsidR="00C8292C" w:rsidRPr="006D5F1C" w:rsidTr="00C2180E">
        <w:tc>
          <w:tcPr>
            <w:tcW w:w="32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Туристские услуги </w:t>
            </w:r>
          </w:p>
        </w:tc>
        <w:tc>
          <w:tcPr>
            <w:tcW w:w="1123"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1 332,2</w:t>
            </w:r>
          </w:p>
        </w:tc>
        <w:tc>
          <w:tcPr>
            <w:tcW w:w="125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1 447,7</w:t>
            </w:r>
          </w:p>
        </w:tc>
        <w:tc>
          <w:tcPr>
            <w:tcW w:w="988"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1 624,6</w:t>
            </w:r>
          </w:p>
        </w:tc>
        <w:tc>
          <w:tcPr>
            <w:tcW w:w="114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1 832,6</w:t>
            </w:r>
          </w:p>
        </w:tc>
        <w:tc>
          <w:tcPr>
            <w:tcW w:w="1299"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1 608,6</w:t>
            </w:r>
          </w:p>
        </w:tc>
      </w:tr>
      <w:tr w:rsidR="00C8292C" w:rsidRPr="006D5F1C" w:rsidTr="00C2180E">
        <w:tc>
          <w:tcPr>
            <w:tcW w:w="32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Услуги гостиниц и аналогичных средств размещения </w:t>
            </w:r>
          </w:p>
        </w:tc>
        <w:tc>
          <w:tcPr>
            <w:tcW w:w="1123"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1 012,8</w:t>
            </w:r>
          </w:p>
        </w:tc>
        <w:tc>
          <w:tcPr>
            <w:tcW w:w="125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1 107,9</w:t>
            </w:r>
          </w:p>
        </w:tc>
        <w:tc>
          <w:tcPr>
            <w:tcW w:w="988"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1 282</w:t>
            </w:r>
          </w:p>
        </w:tc>
        <w:tc>
          <w:tcPr>
            <w:tcW w:w="1142"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1 256,7</w:t>
            </w:r>
          </w:p>
        </w:tc>
        <w:tc>
          <w:tcPr>
            <w:tcW w:w="1299" w:type="dxa"/>
            <w:tcBorders>
              <w:top w:val="single" w:sz="6" w:space="0" w:color="000000"/>
              <w:left w:val="single" w:sz="6" w:space="0" w:color="000000"/>
              <w:bottom w:val="single" w:sz="6" w:space="0" w:color="000000"/>
              <w:right w:val="single" w:sz="6" w:space="0" w:color="000000"/>
            </w:tcBorders>
          </w:tcPr>
          <w:p w:rsidR="00C8292C" w:rsidRPr="006D5F1C" w:rsidRDefault="00C8292C" w:rsidP="006D5F1C">
            <w:pPr>
              <w:spacing w:after="0" w:line="360" w:lineRule="auto"/>
              <w:ind w:firstLine="0"/>
              <w:jc w:val="center"/>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1 280,2</w:t>
            </w:r>
          </w:p>
        </w:tc>
      </w:tr>
    </w:tbl>
    <w:p w:rsidR="00C8292C" w:rsidRPr="006D5F1C" w:rsidRDefault="00C8292C" w:rsidP="006D5F1C">
      <w:pPr>
        <w:spacing w:line="360" w:lineRule="auto"/>
        <w:ind w:firstLine="0"/>
        <w:rPr>
          <w:rFonts w:ascii="Times New Roman" w:hAnsi="Times New Roman" w:cs="Times New Roman"/>
          <w:b/>
          <w:sz w:val="24"/>
          <w:szCs w:val="24"/>
        </w:rPr>
      </w:pPr>
      <w:r w:rsidRPr="006D5F1C">
        <w:rPr>
          <w:rFonts w:ascii="Times New Roman" w:hAnsi="Times New Roman" w:cs="Times New Roman"/>
          <w:b/>
          <w:sz w:val="24"/>
          <w:szCs w:val="24"/>
        </w:rPr>
        <w:t xml:space="preserve">       Таблица 7. </w:t>
      </w:r>
      <w:r w:rsidRPr="006D5F1C">
        <w:rPr>
          <w:rFonts w:ascii="Times New Roman" w:hAnsi="Times New Roman" w:cs="Times New Roman"/>
          <w:sz w:val="24"/>
          <w:szCs w:val="24"/>
        </w:rPr>
        <w:t>Объем услуг, оказанных населению Самарской области по отдельным видам туризма</w:t>
      </w:r>
      <w:r w:rsidRPr="006D5F1C">
        <w:rPr>
          <w:rStyle w:val="af6"/>
          <w:rFonts w:ascii="Times New Roman" w:hAnsi="Times New Roman" w:cs="Times New Roman"/>
          <w:sz w:val="24"/>
          <w:szCs w:val="24"/>
        </w:rPr>
        <w:footnoteReference w:id="11"/>
      </w:r>
      <w:r w:rsidRPr="006D5F1C">
        <w:rPr>
          <w:rFonts w:ascii="Times New Roman" w:hAnsi="Times New Roman" w:cs="Times New Roman"/>
          <w:sz w:val="24"/>
          <w:szCs w:val="24"/>
        </w:rPr>
        <w:t>.</w:t>
      </w:r>
    </w:p>
    <w:tbl>
      <w:tblPr>
        <w:tblW w:w="0" w:type="auto"/>
        <w:tblInd w:w="19" w:type="dxa"/>
        <w:tblCellMar>
          <w:left w:w="0" w:type="dxa"/>
          <w:right w:w="0" w:type="dxa"/>
        </w:tblCellMar>
        <w:tblLook w:val="04A0"/>
      </w:tblPr>
      <w:tblGrid>
        <w:gridCol w:w="4194"/>
        <w:gridCol w:w="1049"/>
        <w:gridCol w:w="945"/>
        <w:gridCol w:w="1049"/>
        <w:gridCol w:w="945"/>
        <w:gridCol w:w="889"/>
      </w:tblGrid>
      <w:tr w:rsidR="00C2152C" w:rsidRPr="006D5F1C" w:rsidTr="007A30FC">
        <w:tc>
          <w:tcPr>
            <w:tcW w:w="4194"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Наименование показателя</w:t>
            </w:r>
          </w:p>
        </w:tc>
        <w:tc>
          <w:tcPr>
            <w:tcW w:w="4877" w:type="dxa"/>
            <w:gridSpan w:val="5"/>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Значение показателя по годам, единиц</w:t>
            </w:r>
          </w:p>
        </w:tc>
      </w:tr>
      <w:tr w:rsidR="00C2152C" w:rsidRPr="006D5F1C" w:rsidTr="007A30FC">
        <w:tc>
          <w:tcPr>
            <w:tcW w:w="4194"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rPr>
                <w:rFonts w:ascii="Times New Roman" w:eastAsia="Times New Roman" w:hAnsi="Times New Roman" w:cs="Times New Roman"/>
                <w:sz w:val="24"/>
                <w:szCs w:val="24"/>
                <w:lang w:eastAsia="ru-RU"/>
              </w:rPr>
            </w:pPr>
          </w:p>
        </w:tc>
        <w:tc>
          <w:tcPr>
            <w:tcW w:w="1049"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2010</w:t>
            </w:r>
            <w:r w:rsidR="00171789" w:rsidRPr="006D5F1C">
              <w:rPr>
                <w:rFonts w:ascii="Times New Roman" w:eastAsia="Times New Roman" w:hAnsi="Times New Roman" w:cs="Times New Roman"/>
                <w:sz w:val="24"/>
                <w:szCs w:val="24"/>
                <w:lang w:eastAsia="ru-RU"/>
              </w:rPr>
              <w:t xml:space="preserve"> г.</w:t>
            </w:r>
          </w:p>
        </w:tc>
        <w:tc>
          <w:tcPr>
            <w:tcW w:w="945"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2011</w:t>
            </w:r>
            <w:r w:rsidR="00171789" w:rsidRPr="006D5F1C">
              <w:rPr>
                <w:rFonts w:ascii="Times New Roman" w:eastAsia="Times New Roman" w:hAnsi="Times New Roman" w:cs="Times New Roman"/>
                <w:sz w:val="24"/>
                <w:szCs w:val="24"/>
                <w:lang w:eastAsia="ru-RU"/>
              </w:rPr>
              <w:t xml:space="preserve"> г.</w:t>
            </w:r>
          </w:p>
        </w:tc>
        <w:tc>
          <w:tcPr>
            <w:tcW w:w="1049"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2012</w:t>
            </w:r>
            <w:r w:rsidR="00171789" w:rsidRPr="006D5F1C">
              <w:rPr>
                <w:rFonts w:ascii="Times New Roman" w:eastAsia="Times New Roman" w:hAnsi="Times New Roman" w:cs="Times New Roman"/>
                <w:sz w:val="24"/>
                <w:szCs w:val="24"/>
                <w:lang w:eastAsia="ru-RU"/>
              </w:rPr>
              <w:t xml:space="preserve"> г.</w:t>
            </w:r>
          </w:p>
        </w:tc>
        <w:tc>
          <w:tcPr>
            <w:tcW w:w="945"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2013</w:t>
            </w:r>
            <w:r w:rsidR="00171789" w:rsidRPr="006D5F1C">
              <w:rPr>
                <w:rFonts w:ascii="Times New Roman" w:eastAsia="Times New Roman" w:hAnsi="Times New Roman" w:cs="Times New Roman"/>
                <w:sz w:val="24"/>
                <w:szCs w:val="24"/>
                <w:lang w:eastAsia="ru-RU"/>
              </w:rPr>
              <w:t xml:space="preserve"> г.</w:t>
            </w:r>
          </w:p>
        </w:tc>
        <w:tc>
          <w:tcPr>
            <w:tcW w:w="889" w:type="dxa"/>
            <w:tcBorders>
              <w:top w:val="single" w:sz="6" w:space="0" w:color="000000"/>
              <w:left w:val="single" w:sz="6" w:space="0" w:color="000000"/>
              <w:bottom w:val="single" w:sz="6" w:space="0" w:color="000000"/>
              <w:right w:val="single" w:sz="6" w:space="0" w:color="000000"/>
            </w:tcBorders>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2014</w:t>
            </w:r>
            <w:r w:rsidR="00171789" w:rsidRPr="006D5F1C">
              <w:rPr>
                <w:rFonts w:ascii="Times New Roman" w:eastAsia="Times New Roman" w:hAnsi="Times New Roman" w:cs="Times New Roman"/>
                <w:sz w:val="24"/>
                <w:szCs w:val="24"/>
                <w:lang w:eastAsia="ru-RU"/>
              </w:rPr>
              <w:t>г.</w:t>
            </w:r>
          </w:p>
        </w:tc>
      </w:tr>
      <w:tr w:rsidR="00C2152C" w:rsidRPr="006D5F1C" w:rsidTr="007A30FC">
        <w:tc>
          <w:tcPr>
            <w:tcW w:w="4194"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Число коллективных средств размещения на территории Самарской области</w:t>
            </w:r>
            <w:r w:rsidR="00C8292C" w:rsidRPr="006D5F1C">
              <w:rPr>
                <w:rFonts w:ascii="Times New Roman" w:eastAsia="Times New Roman" w:hAnsi="Times New Roman" w:cs="Times New Roman"/>
                <w:sz w:val="24"/>
                <w:szCs w:val="24"/>
                <w:lang w:eastAsia="ru-RU"/>
              </w:rPr>
              <w:t xml:space="preserve">. </w:t>
            </w:r>
          </w:p>
        </w:tc>
        <w:tc>
          <w:tcPr>
            <w:tcW w:w="1049"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234</w:t>
            </w:r>
          </w:p>
        </w:tc>
        <w:tc>
          <w:tcPr>
            <w:tcW w:w="945"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238</w:t>
            </w:r>
          </w:p>
        </w:tc>
        <w:tc>
          <w:tcPr>
            <w:tcW w:w="1049"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282</w:t>
            </w:r>
          </w:p>
        </w:tc>
        <w:tc>
          <w:tcPr>
            <w:tcW w:w="945"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265</w:t>
            </w:r>
          </w:p>
        </w:tc>
        <w:tc>
          <w:tcPr>
            <w:tcW w:w="889" w:type="dxa"/>
            <w:tcBorders>
              <w:top w:val="single" w:sz="6" w:space="0" w:color="000000"/>
              <w:left w:val="single" w:sz="6" w:space="0" w:color="000000"/>
              <w:bottom w:val="single" w:sz="6" w:space="0" w:color="000000"/>
              <w:right w:val="single" w:sz="6" w:space="0" w:color="000000"/>
            </w:tcBorders>
          </w:tcPr>
          <w:p w:rsidR="00C2152C" w:rsidRPr="006D5F1C" w:rsidRDefault="00C2152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304</w:t>
            </w:r>
          </w:p>
        </w:tc>
      </w:tr>
    </w:tbl>
    <w:p w:rsidR="006D5F1C" w:rsidRPr="006D5F1C" w:rsidRDefault="00C2152C" w:rsidP="006D5F1C">
      <w:pPr>
        <w:spacing w:line="360" w:lineRule="auto"/>
        <w:ind w:firstLine="0"/>
        <w:rPr>
          <w:rFonts w:ascii="Times New Roman" w:hAnsi="Times New Roman" w:cs="Times New Roman"/>
          <w:sz w:val="24"/>
          <w:szCs w:val="24"/>
        </w:rPr>
      </w:pPr>
      <w:r w:rsidRPr="006D5F1C">
        <w:rPr>
          <w:rFonts w:ascii="Times New Roman" w:hAnsi="Times New Roman" w:cs="Times New Roman"/>
          <w:b/>
          <w:sz w:val="24"/>
          <w:szCs w:val="24"/>
        </w:rPr>
        <w:t xml:space="preserve">       Таблица </w:t>
      </w:r>
      <w:r w:rsidR="006D5F1C" w:rsidRPr="006D5F1C">
        <w:rPr>
          <w:rFonts w:ascii="Times New Roman" w:hAnsi="Times New Roman" w:cs="Times New Roman"/>
          <w:b/>
          <w:sz w:val="24"/>
          <w:szCs w:val="24"/>
        </w:rPr>
        <w:t>8</w:t>
      </w:r>
      <w:r w:rsidRPr="006D5F1C">
        <w:rPr>
          <w:rFonts w:ascii="Times New Roman" w:hAnsi="Times New Roman" w:cs="Times New Roman"/>
          <w:b/>
          <w:sz w:val="24"/>
          <w:szCs w:val="24"/>
        </w:rPr>
        <w:t xml:space="preserve">. </w:t>
      </w:r>
      <w:r w:rsidRPr="006D5F1C">
        <w:rPr>
          <w:rFonts w:ascii="Times New Roman" w:hAnsi="Times New Roman" w:cs="Times New Roman"/>
          <w:sz w:val="24"/>
          <w:szCs w:val="24"/>
        </w:rPr>
        <w:t>Число коллективных средств размещения на территории Самарской области</w:t>
      </w:r>
      <w:r w:rsidR="00C8292C" w:rsidRPr="006D5F1C">
        <w:rPr>
          <w:rFonts w:ascii="Times New Roman" w:hAnsi="Times New Roman" w:cs="Times New Roman"/>
          <w:sz w:val="24"/>
          <w:szCs w:val="24"/>
        </w:rPr>
        <w:t xml:space="preserve"> (</w:t>
      </w:r>
      <w:r w:rsidR="006D5F1C" w:rsidRPr="006D5F1C">
        <w:rPr>
          <w:rFonts w:ascii="Times New Roman" w:hAnsi="Times New Roman" w:cs="Times New Roman"/>
          <w:sz w:val="24"/>
          <w:szCs w:val="24"/>
        </w:rPr>
        <w:t>п</w:t>
      </w:r>
      <w:r w:rsidR="00C8292C" w:rsidRPr="006D5F1C">
        <w:rPr>
          <w:rFonts w:ascii="Times New Roman" w:hAnsi="Times New Roman" w:cs="Times New Roman"/>
          <w:sz w:val="24"/>
          <w:szCs w:val="24"/>
        </w:rPr>
        <w:t>оказатели 2015-2016 гг. рассмотрены ниже)</w:t>
      </w:r>
      <w:r w:rsidR="006D5F1C" w:rsidRPr="006D5F1C">
        <w:rPr>
          <w:rFonts w:ascii="Times New Roman" w:hAnsi="Times New Roman" w:cs="Times New Roman"/>
          <w:sz w:val="24"/>
          <w:szCs w:val="24"/>
        </w:rPr>
        <w:t>.</w:t>
      </w:r>
    </w:p>
    <w:tbl>
      <w:tblPr>
        <w:tblW w:w="0" w:type="auto"/>
        <w:tblInd w:w="19" w:type="dxa"/>
        <w:tblCellMar>
          <w:left w:w="0" w:type="dxa"/>
          <w:right w:w="0" w:type="dxa"/>
        </w:tblCellMar>
        <w:tblLook w:val="04A0"/>
      </w:tblPr>
      <w:tblGrid>
        <w:gridCol w:w="4114"/>
        <w:gridCol w:w="1067"/>
        <w:gridCol w:w="967"/>
        <w:gridCol w:w="1067"/>
        <w:gridCol w:w="967"/>
        <w:gridCol w:w="889"/>
      </w:tblGrid>
      <w:tr w:rsidR="006D5F1C" w:rsidRPr="006D5F1C" w:rsidTr="00C2180E">
        <w:tc>
          <w:tcPr>
            <w:tcW w:w="4114"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Наименование показателя</w:t>
            </w:r>
          </w:p>
        </w:tc>
        <w:tc>
          <w:tcPr>
            <w:tcW w:w="4957" w:type="dxa"/>
            <w:gridSpan w:val="5"/>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Значение показателя по годам, тыс. человек</w:t>
            </w:r>
          </w:p>
        </w:tc>
      </w:tr>
      <w:tr w:rsidR="006D5F1C" w:rsidRPr="006D5F1C" w:rsidTr="00C2180E">
        <w:tc>
          <w:tcPr>
            <w:tcW w:w="4114"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rPr>
                <w:rFonts w:ascii="Times New Roman" w:eastAsia="Times New Roman" w:hAnsi="Times New Roman" w:cs="Times New Roman"/>
                <w:sz w:val="24"/>
                <w:szCs w:val="24"/>
                <w:lang w:eastAsia="ru-RU"/>
              </w:rPr>
            </w:pPr>
          </w:p>
        </w:tc>
        <w:tc>
          <w:tcPr>
            <w:tcW w:w="10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2010</w:t>
            </w:r>
            <w:r w:rsidRPr="006D5F1C">
              <w:rPr>
                <w:rFonts w:ascii="Times New Roman" w:eastAsia="Times New Roman" w:hAnsi="Times New Roman" w:cs="Times New Roman"/>
                <w:sz w:val="24"/>
                <w:szCs w:val="24"/>
                <w:lang w:val="en-US" w:eastAsia="ru-RU"/>
              </w:rPr>
              <w:t xml:space="preserve"> </w:t>
            </w:r>
            <w:r w:rsidRPr="006D5F1C">
              <w:rPr>
                <w:rFonts w:ascii="Times New Roman" w:eastAsia="Times New Roman" w:hAnsi="Times New Roman" w:cs="Times New Roman"/>
                <w:sz w:val="24"/>
                <w:szCs w:val="24"/>
                <w:lang w:eastAsia="ru-RU"/>
              </w:rPr>
              <w:t>г.</w:t>
            </w:r>
          </w:p>
        </w:tc>
        <w:tc>
          <w:tcPr>
            <w:tcW w:w="9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2011 г.</w:t>
            </w:r>
          </w:p>
        </w:tc>
        <w:tc>
          <w:tcPr>
            <w:tcW w:w="10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2012 г.</w:t>
            </w:r>
          </w:p>
        </w:tc>
        <w:tc>
          <w:tcPr>
            <w:tcW w:w="9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2013 г.</w:t>
            </w:r>
          </w:p>
        </w:tc>
        <w:tc>
          <w:tcPr>
            <w:tcW w:w="889" w:type="dxa"/>
            <w:tcBorders>
              <w:top w:val="single" w:sz="6" w:space="0" w:color="000000"/>
              <w:left w:val="single" w:sz="6" w:space="0" w:color="000000"/>
              <w:bottom w:val="single" w:sz="6" w:space="0" w:color="000000"/>
              <w:right w:val="single" w:sz="6" w:space="0" w:color="000000"/>
            </w:tcBorders>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2014 г.</w:t>
            </w:r>
          </w:p>
        </w:tc>
      </w:tr>
      <w:tr w:rsidR="006D5F1C" w:rsidRPr="006D5F1C" w:rsidTr="00C2180E">
        <w:trPr>
          <w:trHeight w:val="1445"/>
        </w:trPr>
        <w:tc>
          <w:tcPr>
            <w:tcW w:w="4114"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 xml:space="preserve">Численность размещенных лиц в коллективных средствах размещения на территории Самарской области, </w:t>
            </w:r>
            <w:proofErr w:type="spellStart"/>
            <w:proofErr w:type="gramStart"/>
            <w:r w:rsidRPr="006D5F1C">
              <w:rPr>
                <w:rFonts w:ascii="Times New Roman" w:eastAsia="Times New Roman" w:hAnsi="Times New Roman" w:cs="Times New Roman"/>
                <w:sz w:val="24"/>
                <w:szCs w:val="24"/>
                <w:lang w:eastAsia="ru-RU"/>
              </w:rPr>
              <w:t>тыс</w:t>
            </w:r>
            <w:proofErr w:type="spellEnd"/>
            <w:proofErr w:type="gramEnd"/>
          </w:p>
        </w:tc>
        <w:tc>
          <w:tcPr>
            <w:tcW w:w="10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539,7</w:t>
            </w:r>
          </w:p>
        </w:tc>
        <w:tc>
          <w:tcPr>
            <w:tcW w:w="9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577,4</w:t>
            </w:r>
          </w:p>
        </w:tc>
        <w:tc>
          <w:tcPr>
            <w:tcW w:w="10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683,7</w:t>
            </w:r>
          </w:p>
        </w:tc>
        <w:tc>
          <w:tcPr>
            <w:tcW w:w="967" w:type="dxa"/>
            <w:tcBorders>
              <w:top w:val="single" w:sz="6" w:space="0" w:color="000000"/>
              <w:left w:val="single" w:sz="6" w:space="0" w:color="000000"/>
              <w:bottom w:val="single" w:sz="6" w:space="0" w:color="000000"/>
              <w:right w:val="single" w:sz="6" w:space="0" w:color="000000"/>
            </w:tcBorders>
            <w:tcMar>
              <w:top w:w="0" w:type="dxa"/>
              <w:left w:w="19" w:type="dxa"/>
              <w:bottom w:w="0" w:type="dxa"/>
              <w:right w:w="19" w:type="dxa"/>
            </w:tcMar>
            <w:hideMark/>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695,8</w:t>
            </w:r>
          </w:p>
        </w:tc>
        <w:tc>
          <w:tcPr>
            <w:tcW w:w="889" w:type="dxa"/>
            <w:tcBorders>
              <w:top w:val="single" w:sz="6" w:space="0" w:color="000000"/>
              <w:left w:val="single" w:sz="6" w:space="0" w:color="000000"/>
              <w:bottom w:val="single" w:sz="6" w:space="0" w:color="000000"/>
              <w:right w:val="single" w:sz="6" w:space="0" w:color="000000"/>
            </w:tcBorders>
          </w:tcPr>
          <w:p w:rsidR="006D5F1C" w:rsidRPr="006D5F1C" w:rsidRDefault="006D5F1C" w:rsidP="006D5F1C">
            <w:pPr>
              <w:spacing w:after="0" w:line="360" w:lineRule="auto"/>
              <w:ind w:firstLine="0"/>
              <w:jc w:val="center"/>
              <w:textAlignment w:val="baseline"/>
              <w:rPr>
                <w:rFonts w:ascii="Times New Roman" w:eastAsia="Times New Roman" w:hAnsi="Times New Roman" w:cs="Times New Roman"/>
                <w:sz w:val="24"/>
                <w:szCs w:val="24"/>
                <w:lang w:eastAsia="ru-RU"/>
              </w:rPr>
            </w:pPr>
            <w:r w:rsidRPr="006D5F1C">
              <w:rPr>
                <w:rFonts w:ascii="Times New Roman" w:eastAsia="Times New Roman" w:hAnsi="Times New Roman" w:cs="Times New Roman"/>
                <w:sz w:val="24"/>
                <w:szCs w:val="24"/>
                <w:lang w:eastAsia="ru-RU"/>
              </w:rPr>
              <w:t>804,9</w:t>
            </w:r>
          </w:p>
        </w:tc>
      </w:tr>
    </w:tbl>
    <w:p w:rsidR="00A43BA4" w:rsidRPr="006055B7" w:rsidRDefault="006D5F1C" w:rsidP="00215A4F">
      <w:pPr>
        <w:spacing w:line="360" w:lineRule="auto"/>
        <w:rPr>
          <w:rFonts w:ascii="Times New Roman" w:hAnsi="Times New Roman" w:cs="Times New Roman"/>
          <w:sz w:val="24"/>
          <w:szCs w:val="24"/>
        </w:rPr>
      </w:pPr>
      <w:r w:rsidRPr="006D5F1C">
        <w:rPr>
          <w:rFonts w:ascii="Times New Roman" w:hAnsi="Times New Roman" w:cs="Times New Roman"/>
          <w:b/>
          <w:sz w:val="24"/>
          <w:szCs w:val="24"/>
        </w:rPr>
        <w:t xml:space="preserve">Таблица 9. </w:t>
      </w:r>
      <w:r w:rsidRPr="006D5F1C">
        <w:rPr>
          <w:rFonts w:ascii="Times New Roman" w:hAnsi="Times New Roman" w:cs="Times New Roman"/>
          <w:sz w:val="24"/>
          <w:szCs w:val="24"/>
        </w:rPr>
        <w:t>Численность лиц, размещенных в коллективных средствах размещения.</w:t>
      </w:r>
    </w:p>
    <w:p w:rsidR="00215A4F" w:rsidRPr="006055B7" w:rsidRDefault="00215A4F" w:rsidP="00215A4F">
      <w:pPr>
        <w:spacing w:line="360" w:lineRule="auto"/>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1276"/>
        <w:gridCol w:w="992"/>
        <w:gridCol w:w="1134"/>
        <w:gridCol w:w="1134"/>
      </w:tblGrid>
      <w:tr w:rsidR="00A43BA4" w:rsidRPr="006D5F1C" w:rsidTr="00171789">
        <w:trPr>
          <w:trHeight w:val="295"/>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2010</w:t>
            </w:r>
            <w:r w:rsidR="00171789" w:rsidRPr="006D5F1C">
              <w:rPr>
                <w:rFonts w:ascii="Times New Roman" w:eastAsia="Times New Roman" w:hAnsi="Times New Roman" w:cs="Times New Roman"/>
                <w:color w:val="000000"/>
                <w:sz w:val="24"/>
                <w:szCs w:val="24"/>
                <w:lang w:eastAsia="ru-RU"/>
              </w:rPr>
              <w:t xml:space="preserve"> г.</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2011</w:t>
            </w:r>
            <w:r w:rsidR="00171789" w:rsidRPr="006D5F1C">
              <w:rPr>
                <w:rFonts w:ascii="Times New Roman" w:eastAsia="Times New Roman" w:hAnsi="Times New Roman" w:cs="Times New Roman"/>
                <w:color w:val="000000"/>
                <w:sz w:val="24"/>
                <w:szCs w:val="24"/>
                <w:lang w:eastAsia="ru-RU"/>
              </w:rPr>
              <w:t xml:space="preserve"> г.</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2012</w:t>
            </w:r>
            <w:r w:rsidR="00171789" w:rsidRPr="006D5F1C">
              <w:rPr>
                <w:rFonts w:ascii="Times New Roman" w:eastAsia="Times New Roman" w:hAnsi="Times New Roman" w:cs="Times New Roman"/>
                <w:color w:val="000000"/>
                <w:sz w:val="24"/>
                <w:szCs w:val="24"/>
                <w:lang w:eastAsia="ru-RU"/>
              </w:rPr>
              <w:t xml:space="preserve"> г.</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2013</w:t>
            </w:r>
            <w:r w:rsidR="00171789" w:rsidRPr="006D5F1C">
              <w:rPr>
                <w:rFonts w:ascii="Times New Roman" w:eastAsia="Times New Roman" w:hAnsi="Times New Roman" w:cs="Times New Roman"/>
                <w:color w:val="000000"/>
                <w:sz w:val="24"/>
                <w:szCs w:val="24"/>
                <w:lang w:eastAsia="ru-RU"/>
              </w:rPr>
              <w:t xml:space="preserve"> г.</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2014</w:t>
            </w:r>
            <w:r w:rsidR="00171789" w:rsidRPr="006D5F1C">
              <w:rPr>
                <w:rFonts w:ascii="Times New Roman" w:eastAsia="Times New Roman" w:hAnsi="Times New Roman" w:cs="Times New Roman"/>
                <w:color w:val="000000"/>
                <w:sz w:val="24"/>
                <w:szCs w:val="24"/>
                <w:lang w:eastAsia="ru-RU"/>
              </w:rPr>
              <w:t xml:space="preserve"> г.</w:t>
            </w:r>
          </w:p>
        </w:tc>
      </w:tr>
      <w:tr w:rsidR="00A43BA4" w:rsidRPr="006D5F1C" w:rsidTr="00171789">
        <w:trPr>
          <w:trHeight w:val="295"/>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Число КСР</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234</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238</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282</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265</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304</w:t>
            </w:r>
          </w:p>
        </w:tc>
      </w:tr>
      <w:tr w:rsidR="00A43BA4" w:rsidRPr="006D5F1C" w:rsidTr="00171789">
        <w:trPr>
          <w:trHeight w:val="295"/>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Число номеров в КСР, тыс.</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11,5</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11,5</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11,8</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12,4</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12,8</w:t>
            </w:r>
          </w:p>
        </w:tc>
      </w:tr>
      <w:tr w:rsidR="00A43BA4" w:rsidRPr="006D5F1C" w:rsidTr="00171789">
        <w:trPr>
          <w:trHeight w:val="295"/>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lastRenderedPageBreak/>
              <w:t>Число мест в КСР, тыс.</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25,2</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30,6</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30,5</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29,1</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33,9</w:t>
            </w:r>
          </w:p>
        </w:tc>
      </w:tr>
      <w:tr w:rsidR="00A43BA4" w:rsidRPr="006D5F1C" w:rsidTr="00171789">
        <w:trPr>
          <w:trHeight w:val="295"/>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Число ночёвок, млн.</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3,375</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3,428</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3,923</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3,827</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4,031</w:t>
            </w:r>
          </w:p>
        </w:tc>
      </w:tr>
      <w:tr w:rsidR="00A43BA4" w:rsidRPr="006D5F1C" w:rsidTr="00171789">
        <w:trPr>
          <w:trHeight w:val="295"/>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Число размещённых, тыс. чел.</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539,7</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577,4</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825,2</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695,8</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804,9</w:t>
            </w:r>
          </w:p>
        </w:tc>
      </w:tr>
    </w:tbl>
    <w:p w:rsidR="00171789" w:rsidRPr="006D5F1C" w:rsidRDefault="00171789" w:rsidP="006D5F1C">
      <w:pPr>
        <w:autoSpaceDE w:val="0"/>
        <w:autoSpaceDN w:val="0"/>
        <w:adjustRightInd w:val="0"/>
        <w:spacing w:line="360" w:lineRule="auto"/>
        <w:ind w:firstLine="540"/>
        <w:rPr>
          <w:rFonts w:ascii="Times New Roman" w:hAnsi="Times New Roman" w:cs="Times New Roman"/>
          <w:b/>
          <w:sz w:val="24"/>
          <w:szCs w:val="24"/>
        </w:rPr>
      </w:pPr>
      <w:r w:rsidRPr="006D5F1C">
        <w:rPr>
          <w:rFonts w:ascii="Times New Roman" w:hAnsi="Times New Roman" w:cs="Times New Roman"/>
          <w:b/>
          <w:sz w:val="24"/>
          <w:szCs w:val="24"/>
        </w:rPr>
        <w:t xml:space="preserve">Таблица 9. </w:t>
      </w:r>
      <w:r w:rsidRPr="006D5F1C">
        <w:rPr>
          <w:rFonts w:ascii="Times New Roman" w:hAnsi="Times New Roman" w:cs="Times New Roman"/>
          <w:sz w:val="24"/>
          <w:szCs w:val="24"/>
        </w:rPr>
        <w:t>Количество КСР, номеров, мест</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134"/>
        <w:gridCol w:w="1276"/>
        <w:gridCol w:w="992"/>
        <w:gridCol w:w="1134"/>
        <w:gridCol w:w="1134"/>
      </w:tblGrid>
      <w:tr w:rsidR="00A43BA4" w:rsidRPr="006D5F1C" w:rsidTr="00171789">
        <w:trPr>
          <w:trHeight w:val="322"/>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2010</w:t>
            </w:r>
            <w:r w:rsidR="006D5F1C" w:rsidRPr="006D5F1C">
              <w:rPr>
                <w:rFonts w:ascii="Times New Roman" w:eastAsia="Times New Roman" w:hAnsi="Times New Roman" w:cs="Times New Roman"/>
                <w:color w:val="000000"/>
                <w:sz w:val="24"/>
                <w:szCs w:val="24"/>
                <w:lang w:eastAsia="ru-RU"/>
              </w:rPr>
              <w:t xml:space="preserve"> г.</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2011</w:t>
            </w:r>
            <w:r w:rsidR="006D5F1C" w:rsidRPr="006D5F1C">
              <w:rPr>
                <w:rFonts w:ascii="Times New Roman" w:eastAsia="Times New Roman" w:hAnsi="Times New Roman" w:cs="Times New Roman"/>
                <w:color w:val="000000"/>
                <w:sz w:val="24"/>
                <w:szCs w:val="24"/>
                <w:lang w:eastAsia="ru-RU"/>
              </w:rPr>
              <w:t xml:space="preserve"> г.</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2012</w:t>
            </w:r>
            <w:r w:rsidR="006D5F1C" w:rsidRPr="006D5F1C">
              <w:rPr>
                <w:rFonts w:ascii="Times New Roman" w:eastAsia="Times New Roman" w:hAnsi="Times New Roman" w:cs="Times New Roman"/>
                <w:color w:val="000000"/>
                <w:sz w:val="24"/>
                <w:szCs w:val="24"/>
                <w:lang w:eastAsia="ru-RU"/>
              </w:rPr>
              <w:t xml:space="preserve"> г.</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2013</w:t>
            </w:r>
            <w:r w:rsidR="006D5F1C" w:rsidRPr="006D5F1C">
              <w:rPr>
                <w:rFonts w:ascii="Times New Roman" w:eastAsia="Times New Roman" w:hAnsi="Times New Roman" w:cs="Times New Roman"/>
                <w:color w:val="000000"/>
                <w:sz w:val="24"/>
                <w:szCs w:val="24"/>
                <w:lang w:eastAsia="ru-RU"/>
              </w:rPr>
              <w:t xml:space="preserve"> г.</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2014</w:t>
            </w:r>
            <w:r w:rsidR="006D5F1C" w:rsidRPr="006D5F1C">
              <w:rPr>
                <w:rFonts w:ascii="Times New Roman" w:eastAsia="Times New Roman" w:hAnsi="Times New Roman" w:cs="Times New Roman"/>
                <w:color w:val="000000"/>
                <w:sz w:val="24"/>
                <w:szCs w:val="24"/>
                <w:lang w:eastAsia="ru-RU"/>
              </w:rPr>
              <w:t xml:space="preserve"> г.</w:t>
            </w:r>
          </w:p>
        </w:tc>
      </w:tr>
      <w:tr w:rsidR="00A43BA4" w:rsidRPr="006D5F1C" w:rsidTr="00171789">
        <w:trPr>
          <w:trHeight w:val="322"/>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из них россиян</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426,4</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470,7</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631,6</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640,9</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585</w:t>
            </w:r>
          </w:p>
        </w:tc>
      </w:tr>
      <w:tr w:rsidR="00A43BA4" w:rsidRPr="006D5F1C" w:rsidTr="00171789">
        <w:trPr>
          <w:trHeight w:val="322"/>
        </w:trPr>
        <w:tc>
          <w:tcPr>
            <w:tcW w:w="3402" w:type="dxa"/>
            <w:shd w:val="clear" w:color="auto" w:fill="auto"/>
            <w:noWrap/>
            <w:vAlign w:val="bottom"/>
            <w:hideMark/>
          </w:tcPr>
          <w:p w:rsidR="00A43BA4" w:rsidRPr="006D5F1C" w:rsidRDefault="00A43BA4" w:rsidP="006D5F1C">
            <w:pPr>
              <w:spacing w:after="0" w:line="360" w:lineRule="auto"/>
              <w:ind w:firstLine="0"/>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из них иностранцев</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18,8</w:t>
            </w:r>
          </w:p>
        </w:tc>
        <w:tc>
          <w:tcPr>
            <w:tcW w:w="1276"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20,2</w:t>
            </w:r>
          </w:p>
        </w:tc>
        <w:tc>
          <w:tcPr>
            <w:tcW w:w="992"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52,1</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54,9</w:t>
            </w:r>
          </w:p>
        </w:tc>
        <w:tc>
          <w:tcPr>
            <w:tcW w:w="1134" w:type="dxa"/>
            <w:shd w:val="clear" w:color="auto" w:fill="auto"/>
            <w:noWrap/>
            <w:vAlign w:val="bottom"/>
            <w:hideMark/>
          </w:tcPr>
          <w:p w:rsidR="00A43BA4" w:rsidRPr="006D5F1C" w:rsidRDefault="00A43BA4" w:rsidP="006D5F1C">
            <w:pPr>
              <w:spacing w:after="0" w:line="360" w:lineRule="auto"/>
              <w:ind w:firstLine="0"/>
              <w:jc w:val="center"/>
              <w:rPr>
                <w:rFonts w:ascii="Times New Roman" w:eastAsia="Times New Roman" w:hAnsi="Times New Roman" w:cs="Times New Roman"/>
                <w:color w:val="000000"/>
                <w:sz w:val="24"/>
                <w:szCs w:val="24"/>
                <w:lang w:eastAsia="ru-RU"/>
              </w:rPr>
            </w:pPr>
            <w:r w:rsidRPr="006D5F1C">
              <w:rPr>
                <w:rFonts w:ascii="Times New Roman" w:eastAsia="Times New Roman" w:hAnsi="Times New Roman" w:cs="Times New Roman"/>
                <w:color w:val="000000"/>
                <w:sz w:val="24"/>
                <w:szCs w:val="24"/>
                <w:lang w:eastAsia="ru-RU"/>
              </w:rPr>
              <w:t>35,2</w:t>
            </w:r>
          </w:p>
        </w:tc>
      </w:tr>
    </w:tbl>
    <w:p w:rsidR="00A43BA4" w:rsidRPr="006D5F1C" w:rsidRDefault="00171789" w:rsidP="006D5F1C">
      <w:pPr>
        <w:autoSpaceDE w:val="0"/>
        <w:autoSpaceDN w:val="0"/>
        <w:adjustRightInd w:val="0"/>
        <w:spacing w:line="360" w:lineRule="auto"/>
        <w:ind w:firstLine="0"/>
        <w:rPr>
          <w:rFonts w:ascii="Times New Roman" w:hAnsi="Times New Roman" w:cs="Times New Roman"/>
          <w:sz w:val="24"/>
          <w:szCs w:val="24"/>
        </w:rPr>
      </w:pPr>
      <w:r w:rsidRPr="006D5F1C">
        <w:rPr>
          <w:rFonts w:ascii="Times New Roman" w:hAnsi="Times New Roman" w:cs="Times New Roman"/>
          <w:b/>
          <w:sz w:val="24"/>
          <w:szCs w:val="24"/>
        </w:rPr>
        <w:t xml:space="preserve">          Таблица 10. </w:t>
      </w:r>
      <w:r w:rsidRPr="006D5F1C">
        <w:rPr>
          <w:rFonts w:ascii="Times New Roman" w:hAnsi="Times New Roman" w:cs="Times New Roman"/>
          <w:sz w:val="24"/>
          <w:szCs w:val="24"/>
        </w:rPr>
        <w:t>Число туристов, размещенных в КСР.</w:t>
      </w:r>
    </w:p>
    <w:tbl>
      <w:tblPr>
        <w:tblStyle w:val="aa"/>
        <w:tblW w:w="9031" w:type="dxa"/>
        <w:tblInd w:w="108" w:type="dxa"/>
        <w:tblLook w:val="04A0"/>
      </w:tblPr>
      <w:tblGrid>
        <w:gridCol w:w="3402"/>
        <w:gridCol w:w="1725"/>
        <w:gridCol w:w="976"/>
        <w:gridCol w:w="976"/>
        <w:gridCol w:w="976"/>
        <w:gridCol w:w="976"/>
      </w:tblGrid>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2010 г.</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2011 г.</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2012 г.</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2013 г.</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2014 г.</w:t>
            </w:r>
          </w:p>
        </w:tc>
      </w:tr>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Число гостиниц и аналогичных средств размещения, ед.</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112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113</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147</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150</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173</w:t>
            </w:r>
          </w:p>
        </w:tc>
      </w:tr>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Число мест, тыс.</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5,5</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8,9</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9,6</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10,4</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11,8</w:t>
            </w:r>
          </w:p>
        </w:tc>
      </w:tr>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Число номеров, тыс.</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3,1</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3,3</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4,5</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4,9</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4,7</w:t>
            </w:r>
          </w:p>
        </w:tc>
      </w:tr>
      <w:tr w:rsidR="006D5F1C" w:rsidRPr="006D5F1C" w:rsidTr="006D5F1C">
        <w:trPr>
          <w:trHeight w:val="27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Число ночёвок, тыс.</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563,2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699,9</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994,5</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1205,5</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1372,3</w:t>
            </w:r>
          </w:p>
        </w:tc>
      </w:tr>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Число размещённых, тыс. чел.</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257,8</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283,78</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507,2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526,4</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511,7</w:t>
            </w:r>
          </w:p>
        </w:tc>
      </w:tr>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Доходы гостиниц, млн. руб.</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1,02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1,22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1,88</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1,92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1,86</w:t>
            </w:r>
          </w:p>
        </w:tc>
      </w:tr>
      <w:tr w:rsidR="006D5F1C" w:rsidRPr="006D5F1C" w:rsidTr="006D5F1C">
        <w:trPr>
          <w:trHeight w:val="300"/>
        </w:trPr>
        <w:tc>
          <w:tcPr>
            <w:tcW w:w="3402" w:type="dxa"/>
            <w:noWrap/>
            <w:hideMark/>
          </w:tcPr>
          <w:p w:rsidR="006D5F1C" w:rsidRPr="006D5F1C" w:rsidRDefault="006D5F1C" w:rsidP="006D5F1C">
            <w:pPr>
              <w:spacing w:line="360" w:lineRule="auto"/>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Среднее количество ночёвок</w:t>
            </w:r>
          </w:p>
        </w:tc>
        <w:tc>
          <w:tcPr>
            <w:tcW w:w="1725"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2,2</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2,5</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2,0</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2,3</w:t>
            </w:r>
          </w:p>
        </w:tc>
        <w:tc>
          <w:tcPr>
            <w:tcW w:w="976" w:type="dxa"/>
            <w:noWrap/>
            <w:hideMark/>
          </w:tcPr>
          <w:p w:rsidR="006D5F1C" w:rsidRPr="006D5F1C" w:rsidRDefault="006D5F1C" w:rsidP="006D5F1C">
            <w:pPr>
              <w:spacing w:line="360" w:lineRule="auto"/>
              <w:jc w:val="center"/>
              <w:rPr>
                <w:rFonts w:ascii="Times New Roman" w:eastAsia="Times New Roman" w:hAnsi="Times New Roman"/>
                <w:color w:val="000000"/>
                <w:sz w:val="24"/>
                <w:szCs w:val="24"/>
              </w:rPr>
            </w:pPr>
            <w:r w:rsidRPr="006D5F1C">
              <w:rPr>
                <w:rFonts w:ascii="Times New Roman" w:eastAsia="Times New Roman" w:hAnsi="Times New Roman"/>
                <w:color w:val="000000"/>
                <w:sz w:val="24"/>
                <w:szCs w:val="24"/>
              </w:rPr>
              <w:t>2,7</w:t>
            </w:r>
          </w:p>
        </w:tc>
      </w:tr>
    </w:tbl>
    <w:p w:rsidR="006D5F1C" w:rsidRPr="006D5F1C" w:rsidRDefault="006D5F1C" w:rsidP="006D5F1C">
      <w:pPr>
        <w:autoSpaceDE w:val="0"/>
        <w:autoSpaceDN w:val="0"/>
        <w:adjustRightInd w:val="0"/>
        <w:spacing w:line="360" w:lineRule="auto"/>
        <w:ind w:firstLine="540"/>
        <w:rPr>
          <w:rFonts w:ascii="Times New Roman" w:hAnsi="Times New Roman" w:cs="Times New Roman"/>
          <w:b/>
          <w:sz w:val="24"/>
          <w:szCs w:val="24"/>
        </w:rPr>
      </w:pPr>
      <w:r w:rsidRPr="006D5F1C">
        <w:rPr>
          <w:rFonts w:ascii="Times New Roman" w:hAnsi="Times New Roman" w:cs="Times New Roman"/>
          <w:b/>
          <w:sz w:val="24"/>
          <w:szCs w:val="24"/>
        </w:rPr>
        <w:t xml:space="preserve">Таблица 11. </w:t>
      </w:r>
      <w:r w:rsidRPr="006D5F1C">
        <w:rPr>
          <w:rFonts w:ascii="Times New Roman" w:hAnsi="Times New Roman" w:cs="Times New Roman"/>
          <w:sz w:val="24"/>
          <w:szCs w:val="24"/>
        </w:rPr>
        <w:t>Основные показатели гостиниц.</w:t>
      </w:r>
    </w:p>
    <w:p w:rsidR="00A43BA4" w:rsidRPr="00595D58" w:rsidRDefault="00A43BA4" w:rsidP="00A43BA4">
      <w:pPr>
        <w:autoSpaceDE w:val="0"/>
        <w:autoSpaceDN w:val="0"/>
        <w:adjustRightInd w:val="0"/>
        <w:spacing w:line="360" w:lineRule="auto"/>
        <w:ind w:firstLine="540"/>
        <w:jc w:val="center"/>
        <w:rPr>
          <w:rFonts w:ascii="Times New Roman" w:hAnsi="Times New Roman" w:cs="Times New Roman"/>
          <w:b/>
          <w:sz w:val="24"/>
          <w:szCs w:val="24"/>
        </w:rPr>
      </w:pPr>
      <w:r w:rsidRPr="00595D58">
        <w:rPr>
          <w:rFonts w:ascii="Times New Roman" w:hAnsi="Times New Roman" w:cs="Times New Roman"/>
          <w:b/>
          <w:sz w:val="24"/>
          <w:szCs w:val="24"/>
        </w:rPr>
        <w:t>Средний коэффициент загрузки</w:t>
      </w:r>
    </w:p>
    <w:p w:rsidR="00A43BA4" w:rsidRDefault="00A43BA4" w:rsidP="006D5F1C">
      <w:pPr>
        <w:pStyle w:val="110"/>
        <w:spacing w:line="360" w:lineRule="auto"/>
        <w:ind w:firstLine="284"/>
      </w:pPr>
      <w:r w:rsidRPr="00A54B57">
        <w:t>Эффективность гостиничного бизнеса во многом зависит от загрузки гостиниц. Согласно данным статистики коэффициент загрузки самарских средств размещения гостиничного типа составляет от 28 до 40%. Для повышения коэффициента загрузки необходимо проведение комплекса мероприятий по разумному снижению стоимости проживания, улучшению качества обслуживания и увеличению привлекательности региона в целом.</w:t>
      </w:r>
    </w:p>
    <w:p w:rsidR="00A43BA4" w:rsidRPr="006D5F1C" w:rsidRDefault="006D5F1C" w:rsidP="006D5F1C">
      <w:pPr>
        <w:pStyle w:val="ab"/>
        <w:spacing w:line="360" w:lineRule="auto"/>
        <w:jc w:val="center"/>
        <w:rPr>
          <w:rFonts w:cs="Tahoma"/>
          <w:b/>
        </w:rPr>
      </w:pPr>
      <w:r w:rsidRPr="000F7CE8">
        <w:rPr>
          <w:rFonts w:cs="Tahoma"/>
          <w:b/>
        </w:rPr>
        <w:t xml:space="preserve">Показатели коллективных средств размещения, гостиниц </w:t>
      </w:r>
      <w:r>
        <w:rPr>
          <w:rFonts w:cs="Tahoma"/>
          <w:b/>
        </w:rPr>
        <w:t>и санаторно-курортных учреждений</w:t>
      </w:r>
    </w:p>
    <w:p w:rsidR="007F1867" w:rsidRPr="00256339" w:rsidRDefault="007F1867" w:rsidP="006D5F1C">
      <w:pPr>
        <w:pStyle w:val="ab"/>
        <w:spacing w:line="360" w:lineRule="auto"/>
        <w:ind w:firstLine="284"/>
        <w:jc w:val="both"/>
        <w:rPr>
          <w:rFonts w:cs="Tahoma"/>
        </w:rPr>
      </w:pPr>
      <w:r>
        <w:rPr>
          <w:rFonts w:cs="Tahoma"/>
        </w:rPr>
        <w:t xml:space="preserve">  </w:t>
      </w:r>
      <w:r w:rsidRPr="006D5F1C">
        <w:rPr>
          <w:rFonts w:cs="Tahoma"/>
        </w:rPr>
        <w:t>В данно</w:t>
      </w:r>
      <w:r w:rsidR="006D5F1C" w:rsidRPr="006D5F1C">
        <w:rPr>
          <w:rFonts w:cs="Tahoma"/>
        </w:rPr>
        <w:t>м подразделе</w:t>
      </w:r>
      <w:r w:rsidRPr="006D5F1C">
        <w:rPr>
          <w:rFonts w:cs="Tahoma"/>
        </w:rPr>
        <w:t xml:space="preserve"> </w:t>
      </w:r>
      <w:r w:rsidR="006D5F1C" w:rsidRPr="006D5F1C">
        <w:rPr>
          <w:rFonts w:cs="Tahoma"/>
        </w:rPr>
        <w:t xml:space="preserve">аналитической части работы </w:t>
      </w:r>
      <w:r w:rsidRPr="006D5F1C">
        <w:rPr>
          <w:rFonts w:cs="Tahoma"/>
        </w:rPr>
        <w:t xml:space="preserve">представлены показатели по мере отчетности основных субъектов туристской индустрии за 2012-2014 гг.,  </w:t>
      </w:r>
      <w:r w:rsidRPr="006D5F1C">
        <w:rPr>
          <w:rFonts w:cs="Tahoma"/>
        </w:rPr>
        <w:lastRenderedPageBreak/>
        <w:t>характеризующи</w:t>
      </w:r>
      <w:r w:rsidR="006D5F1C" w:rsidRPr="006D5F1C">
        <w:rPr>
          <w:rFonts w:cs="Tahoma"/>
        </w:rPr>
        <w:t>е</w:t>
      </w:r>
      <w:r w:rsidRPr="006D5F1C">
        <w:rPr>
          <w:rFonts w:cs="Tahoma"/>
        </w:rPr>
        <w:t xml:space="preserve"> индустрию гостеприимства региона посредством</w:t>
      </w:r>
      <w:r w:rsidRPr="00256339">
        <w:rPr>
          <w:rFonts w:cs="Tahoma"/>
        </w:rPr>
        <w:t xml:space="preserve"> </w:t>
      </w:r>
      <w:r w:rsidRPr="00256339">
        <w:rPr>
          <w:rFonts w:cs="Tahoma"/>
          <w:i/>
        </w:rPr>
        <w:t>обще</w:t>
      </w:r>
      <w:r>
        <w:rPr>
          <w:rFonts w:cs="Tahoma"/>
          <w:i/>
        </w:rPr>
        <w:t>го числа</w:t>
      </w:r>
      <w:r w:rsidRPr="00256339">
        <w:rPr>
          <w:rFonts w:cs="Tahoma"/>
          <w:i/>
        </w:rPr>
        <w:t xml:space="preserve"> гостиниц и ресторанов, </w:t>
      </w:r>
      <w:r>
        <w:rPr>
          <w:rFonts w:cs="Tahoma"/>
          <w:i/>
        </w:rPr>
        <w:t xml:space="preserve">КСР, прошедших аккредитацию (а также номерной фонд и количество мест), </w:t>
      </w:r>
      <w:r w:rsidR="006A3F13">
        <w:rPr>
          <w:rFonts w:cs="Tahoma"/>
          <w:i/>
        </w:rPr>
        <w:t xml:space="preserve">число санаторно-курортных учреждений, </w:t>
      </w:r>
      <w:r>
        <w:rPr>
          <w:rFonts w:cs="Tahoma"/>
          <w:i/>
        </w:rPr>
        <w:t>численности</w:t>
      </w:r>
      <w:r w:rsidRPr="00256339">
        <w:rPr>
          <w:rFonts w:cs="Tahoma"/>
          <w:i/>
        </w:rPr>
        <w:t xml:space="preserve"> размещенных лиц в КСР</w:t>
      </w:r>
      <w:r w:rsidR="006A3F13">
        <w:rPr>
          <w:rFonts w:cs="Tahoma"/>
          <w:i/>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134"/>
        <w:gridCol w:w="1275"/>
        <w:gridCol w:w="1134"/>
        <w:gridCol w:w="1134"/>
      </w:tblGrid>
      <w:tr w:rsidR="007F1867" w:rsidRPr="00DC5D7C" w:rsidTr="00E47C5D">
        <w:trPr>
          <w:trHeight w:val="987"/>
        </w:trPr>
        <w:tc>
          <w:tcPr>
            <w:tcW w:w="4395" w:type="dxa"/>
          </w:tcPr>
          <w:p w:rsidR="007F1867" w:rsidRPr="00DC5D7C" w:rsidRDefault="007F1867" w:rsidP="00E47C5D">
            <w:pPr>
              <w:pStyle w:val="ab"/>
              <w:spacing w:line="360" w:lineRule="auto"/>
              <w:ind w:left="142"/>
              <w:rPr>
                <w:rFonts w:cs="Tahoma"/>
              </w:rPr>
            </w:pPr>
            <w:r w:rsidRPr="00DC5D7C">
              <w:rPr>
                <w:rFonts w:cs="Tahoma"/>
              </w:rPr>
              <w:t>Вид экономической деятельности</w:t>
            </w:r>
          </w:p>
        </w:tc>
        <w:tc>
          <w:tcPr>
            <w:tcW w:w="1134" w:type="dxa"/>
          </w:tcPr>
          <w:p w:rsidR="007F1867" w:rsidRPr="00DC5D7C" w:rsidRDefault="007F1867" w:rsidP="00E47C5D">
            <w:pPr>
              <w:pStyle w:val="ab"/>
              <w:spacing w:line="360" w:lineRule="auto"/>
              <w:jc w:val="center"/>
              <w:rPr>
                <w:rFonts w:cs="Tahoma"/>
              </w:rPr>
            </w:pPr>
            <w:r w:rsidRPr="00DC5D7C">
              <w:rPr>
                <w:rFonts w:cs="Tahoma"/>
              </w:rPr>
              <w:t>2012</w:t>
            </w:r>
            <w:r>
              <w:rPr>
                <w:rFonts w:cs="Tahoma"/>
              </w:rPr>
              <w:t xml:space="preserve"> г.</w:t>
            </w:r>
          </w:p>
        </w:tc>
        <w:tc>
          <w:tcPr>
            <w:tcW w:w="1275" w:type="dxa"/>
          </w:tcPr>
          <w:p w:rsidR="007F1867" w:rsidRPr="00DC5D7C" w:rsidRDefault="007F1867" w:rsidP="00E47C5D">
            <w:pPr>
              <w:pStyle w:val="ab"/>
              <w:spacing w:line="360" w:lineRule="auto"/>
              <w:jc w:val="center"/>
              <w:rPr>
                <w:rFonts w:cs="Tahoma"/>
              </w:rPr>
            </w:pPr>
            <w:r w:rsidRPr="00DC5D7C">
              <w:rPr>
                <w:rFonts w:cs="Tahoma"/>
              </w:rPr>
              <w:t>2013</w:t>
            </w:r>
            <w:r>
              <w:rPr>
                <w:rFonts w:cs="Tahoma"/>
              </w:rPr>
              <w:t xml:space="preserve"> г.</w:t>
            </w:r>
          </w:p>
        </w:tc>
        <w:tc>
          <w:tcPr>
            <w:tcW w:w="1134" w:type="dxa"/>
          </w:tcPr>
          <w:p w:rsidR="007F1867" w:rsidRPr="00DC5D7C" w:rsidRDefault="007F1867" w:rsidP="00E47C5D">
            <w:pPr>
              <w:pStyle w:val="ab"/>
              <w:spacing w:line="360" w:lineRule="auto"/>
              <w:jc w:val="center"/>
              <w:rPr>
                <w:rFonts w:cs="Tahoma"/>
              </w:rPr>
            </w:pPr>
            <w:r w:rsidRPr="00DC5D7C">
              <w:rPr>
                <w:rFonts w:cs="Tahoma"/>
              </w:rPr>
              <w:t>2014</w:t>
            </w:r>
            <w:r>
              <w:rPr>
                <w:rFonts w:cs="Tahoma"/>
              </w:rPr>
              <w:t xml:space="preserve"> г.</w:t>
            </w:r>
          </w:p>
        </w:tc>
        <w:tc>
          <w:tcPr>
            <w:tcW w:w="1134" w:type="dxa"/>
          </w:tcPr>
          <w:p w:rsidR="007F1867" w:rsidRPr="00DC5D7C" w:rsidRDefault="007F1867" w:rsidP="00E47C5D">
            <w:pPr>
              <w:pStyle w:val="ab"/>
              <w:spacing w:line="360" w:lineRule="auto"/>
              <w:jc w:val="center"/>
              <w:rPr>
                <w:rFonts w:cs="Tahoma"/>
              </w:rPr>
            </w:pPr>
            <w:r w:rsidRPr="00DC5D7C">
              <w:rPr>
                <w:rFonts w:cs="Tahoma"/>
              </w:rPr>
              <w:t>2015</w:t>
            </w:r>
            <w:r>
              <w:rPr>
                <w:rFonts w:cs="Tahoma"/>
              </w:rPr>
              <w:t xml:space="preserve"> г.</w:t>
            </w:r>
          </w:p>
        </w:tc>
      </w:tr>
      <w:tr w:rsidR="007F1867" w:rsidRPr="00DC5D7C" w:rsidTr="00E47C5D">
        <w:tc>
          <w:tcPr>
            <w:tcW w:w="4395" w:type="dxa"/>
          </w:tcPr>
          <w:p w:rsidR="007F1867" w:rsidRPr="00DC5D7C" w:rsidRDefault="00E47C5D" w:rsidP="00E47C5D">
            <w:pPr>
              <w:pStyle w:val="ab"/>
              <w:spacing w:line="360" w:lineRule="auto"/>
              <w:ind w:left="142"/>
              <w:rPr>
                <w:rFonts w:cs="Tahoma"/>
              </w:rPr>
            </w:pPr>
            <w:r>
              <w:rPr>
                <w:rFonts w:cs="Tahoma"/>
              </w:rPr>
              <w:t xml:space="preserve">Общее число гостиниц и </w:t>
            </w:r>
            <w:r w:rsidR="007F1867" w:rsidRPr="00DC5D7C">
              <w:rPr>
                <w:rFonts w:cs="Tahoma"/>
              </w:rPr>
              <w:t>ресторанов, ед</w:t>
            </w:r>
            <w:r w:rsidR="006A3F13">
              <w:rPr>
                <w:rFonts w:cs="Tahoma"/>
              </w:rPr>
              <w:t>.</w:t>
            </w:r>
          </w:p>
        </w:tc>
        <w:tc>
          <w:tcPr>
            <w:tcW w:w="1134" w:type="dxa"/>
            <w:vAlign w:val="bottom"/>
          </w:tcPr>
          <w:p w:rsidR="007F1867" w:rsidRPr="00256339" w:rsidRDefault="007F1867" w:rsidP="00E47C5D">
            <w:pPr>
              <w:spacing w:before="20" w:after="20" w:line="360" w:lineRule="auto"/>
              <w:ind w:right="-57" w:firstLine="0"/>
              <w:jc w:val="center"/>
              <w:rPr>
                <w:rFonts w:ascii="Times New Roman" w:hAnsi="Times New Roman"/>
                <w:sz w:val="24"/>
                <w:szCs w:val="24"/>
                <w:lang w:val="en-US"/>
              </w:rPr>
            </w:pPr>
            <w:r w:rsidRPr="00256339">
              <w:rPr>
                <w:rFonts w:ascii="Times New Roman" w:hAnsi="Times New Roman"/>
                <w:sz w:val="24"/>
                <w:szCs w:val="24"/>
                <w:lang w:val="en-US"/>
              </w:rPr>
              <w:t>2007</w:t>
            </w:r>
          </w:p>
        </w:tc>
        <w:tc>
          <w:tcPr>
            <w:tcW w:w="1275" w:type="dxa"/>
            <w:vAlign w:val="bottom"/>
          </w:tcPr>
          <w:p w:rsidR="007F1867" w:rsidRPr="00256339" w:rsidRDefault="007F1867" w:rsidP="00E47C5D">
            <w:pPr>
              <w:spacing w:before="20" w:after="20" w:line="360" w:lineRule="auto"/>
              <w:ind w:right="-57"/>
              <w:jc w:val="center"/>
              <w:rPr>
                <w:rFonts w:ascii="Times New Roman" w:hAnsi="Times New Roman"/>
                <w:sz w:val="24"/>
                <w:szCs w:val="24"/>
                <w:lang w:val="en-US"/>
              </w:rPr>
            </w:pPr>
            <w:r w:rsidRPr="00256339">
              <w:rPr>
                <w:rFonts w:ascii="Times New Roman" w:hAnsi="Times New Roman"/>
                <w:sz w:val="24"/>
                <w:szCs w:val="24"/>
                <w:lang w:val="en-US"/>
              </w:rPr>
              <w:t>2091</w:t>
            </w:r>
          </w:p>
        </w:tc>
        <w:tc>
          <w:tcPr>
            <w:tcW w:w="1134" w:type="dxa"/>
            <w:vAlign w:val="bottom"/>
          </w:tcPr>
          <w:p w:rsidR="007F1867" w:rsidRPr="00256339" w:rsidRDefault="007F1867" w:rsidP="00E47C5D">
            <w:pPr>
              <w:spacing w:before="20" w:after="20" w:line="360" w:lineRule="auto"/>
              <w:ind w:right="-57"/>
              <w:jc w:val="center"/>
              <w:rPr>
                <w:rFonts w:ascii="Times New Roman" w:hAnsi="Times New Roman"/>
                <w:sz w:val="24"/>
                <w:szCs w:val="24"/>
                <w:lang w:val="en-US"/>
              </w:rPr>
            </w:pPr>
            <w:r w:rsidRPr="00256339">
              <w:rPr>
                <w:rFonts w:ascii="Times New Roman" w:hAnsi="Times New Roman"/>
                <w:sz w:val="24"/>
                <w:szCs w:val="24"/>
                <w:lang w:val="en-US"/>
              </w:rPr>
              <w:t>2272</w:t>
            </w:r>
          </w:p>
        </w:tc>
        <w:tc>
          <w:tcPr>
            <w:tcW w:w="1134" w:type="dxa"/>
            <w:vAlign w:val="bottom"/>
          </w:tcPr>
          <w:p w:rsidR="007F1867" w:rsidRPr="00256339" w:rsidRDefault="007F1867" w:rsidP="00E47C5D">
            <w:pPr>
              <w:spacing w:before="20" w:after="20" w:line="360" w:lineRule="auto"/>
              <w:ind w:right="-57" w:firstLine="0"/>
              <w:jc w:val="center"/>
              <w:rPr>
                <w:rFonts w:ascii="Times New Roman" w:hAnsi="Times New Roman"/>
                <w:sz w:val="24"/>
                <w:szCs w:val="24"/>
                <w:lang w:val="en-US"/>
              </w:rPr>
            </w:pPr>
            <w:r w:rsidRPr="00256339">
              <w:rPr>
                <w:rFonts w:ascii="Times New Roman" w:hAnsi="Times New Roman"/>
                <w:sz w:val="24"/>
                <w:szCs w:val="24"/>
                <w:lang w:val="en-US"/>
              </w:rPr>
              <w:t>2405</w:t>
            </w:r>
          </w:p>
        </w:tc>
      </w:tr>
      <w:tr w:rsidR="007F1867" w:rsidRPr="00DC5D7C" w:rsidTr="00E47C5D">
        <w:tc>
          <w:tcPr>
            <w:tcW w:w="4395" w:type="dxa"/>
          </w:tcPr>
          <w:p w:rsidR="007F1867" w:rsidRPr="00DC5D7C" w:rsidRDefault="007F1867" w:rsidP="00E47C5D">
            <w:pPr>
              <w:pStyle w:val="ab"/>
              <w:spacing w:line="360" w:lineRule="auto"/>
              <w:ind w:left="142"/>
              <w:rPr>
                <w:rFonts w:cs="Tahoma"/>
              </w:rPr>
            </w:pPr>
            <w:r w:rsidRPr="00DC5D7C">
              <w:rPr>
                <w:rFonts w:cs="Tahoma"/>
              </w:rPr>
              <w:t>Индивидуальные предприятия</w:t>
            </w:r>
            <w:r>
              <w:rPr>
                <w:rFonts w:cs="Tahoma"/>
              </w:rPr>
              <w:t>, ед</w:t>
            </w:r>
            <w:r w:rsidR="006A3F13">
              <w:rPr>
                <w:rFonts w:cs="Tahoma"/>
              </w:rPr>
              <w:t>.</w:t>
            </w:r>
          </w:p>
        </w:tc>
        <w:tc>
          <w:tcPr>
            <w:tcW w:w="1134" w:type="dxa"/>
            <w:vAlign w:val="bottom"/>
          </w:tcPr>
          <w:p w:rsidR="007F1867" w:rsidRPr="00256339" w:rsidRDefault="007F1867" w:rsidP="00E47C5D">
            <w:pPr>
              <w:tabs>
                <w:tab w:val="left" w:pos="1219"/>
              </w:tabs>
              <w:spacing w:line="360" w:lineRule="auto"/>
              <w:ind w:right="57" w:firstLine="0"/>
              <w:jc w:val="center"/>
              <w:rPr>
                <w:rFonts w:ascii="Times New Roman" w:hAnsi="Times New Roman"/>
                <w:sz w:val="24"/>
                <w:szCs w:val="24"/>
                <w:lang w:val="en-US"/>
              </w:rPr>
            </w:pPr>
            <w:r w:rsidRPr="00256339">
              <w:rPr>
                <w:rFonts w:ascii="Times New Roman" w:hAnsi="Times New Roman"/>
                <w:sz w:val="24"/>
                <w:szCs w:val="24"/>
                <w:lang w:val="en-US"/>
              </w:rPr>
              <w:t>1198</w:t>
            </w:r>
          </w:p>
        </w:tc>
        <w:tc>
          <w:tcPr>
            <w:tcW w:w="1275" w:type="dxa"/>
            <w:vAlign w:val="bottom"/>
          </w:tcPr>
          <w:p w:rsidR="007F1867" w:rsidRPr="00256339" w:rsidRDefault="007F1867" w:rsidP="00E47C5D">
            <w:pPr>
              <w:tabs>
                <w:tab w:val="left" w:pos="1219"/>
              </w:tabs>
              <w:spacing w:line="360" w:lineRule="auto"/>
              <w:ind w:right="57" w:firstLine="0"/>
              <w:jc w:val="center"/>
              <w:rPr>
                <w:rFonts w:ascii="Times New Roman" w:hAnsi="Times New Roman"/>
                <w:sz w:val="24"/>
                <w:szCs w:val="24"/>
              </w:rPr>
            </w:pPr>
            <w:r w:rsidRPr="00256339">
              <w:rPr>
                <w:rFonts w:ascii="Times New Roman" w:hAnsi="Times New Roman"/>
                <w:sz w:val="24"/>
                <w:szCs w:val="24"/>
              </w:rPr>
              <w:t>1239</w:t>
            </w:r>
          </w:p>
        </w:tc>
        <w:tc>
          <w:tcPr>
            <w:tcW w:w="1134" w:type="dxa"/>
            <w:vAlign w:val="bottom"/>
          </w:tcPr>
          <w:p w:rsidR="007F1867" w:rsidRPr="00256339" w:rsidRDefault="007F1867" w:rsidP="00E47C5D">
            <w:pPr>
              <w:tabs>
                <w:tab w:val="left" w:pos="1219"/>
              </w:tabs>
              <w:spacing w:line="360" w:lineRule="auto"/>
              <w:ind w:right="57" w:firstLine="0"/>
              <w:jc w:val="center"/>
              <w:rPr>
                <w:rFonts w:ascii="Times New Roman" w:hAnsi="Times New Roman"/>
                <w:sz w:val="24"/>
                <w:szCs w:val="24"/>
                <w:lang w:val="en-US"/>
              </w:rPr>
            </w:pPr>
            <w:r w:rsidRPr="00256339">
              <w:rPr>
                <w:rFonts w:ascii="Times New Roman" w:hAnsi="Times New Roman"/>
                <w:sz w:val="24"/>
                <w:szCs w:val="24"/>
              </w:rPr>
              <w:t>1</w:t>
            </w:r>
            <w:r w:rsidRPr="00256339">
              <w:rPr>
                <w:rFonts w:ascii="Times New Roman" w:hAnsi="Times New Roman"/>
                <w:sz w:val="24"/>
                <w:szCs w:val="24"/>
                <w:lang w:val="en-US"/>
              </w:rPr>
              <w:t>304</w:t>
            </w:r>
          </w:p>
        </w:tc>
        <w:tc>
          <w:tcPr>
            <w:tcW w:w="1134" w:type="dxa"/>
            <w:vAlign w:val="bottom"/>
          </w:tcPr>
          <w:p w:rsidR="007F1867" w:rsidRPr="00256339" w:rsidRDefault="007F1867" w:rsidP="00E47C5D">
            <w:pPr>
              <w:tabs>
                <w:tab w:val="left" w:pos="1219"/>
              </w:tabs>
              <w:spacing w:line="360" w:lineRule="auto"/>
              <w:ind w:right="57" w:firstLine="0"/>
              <w:jc w:val="center"/>
              <w:rPr>
                <w:rFonts w:ascii="Times New Roman" w:hAnsi="Times New Roman"/>
                <w:sz w:val="24"/>
                <w:szCs w:val="24"/>
                <w:lang w:val="en-US"/>
              </w:rPr>
            </w:pPr>
            <w:r w:rsidRPr="00256339">
              <w:rPr>
                <w:rFonts w:ascii="Times New Roman" w:hAnsi="Times New Roman"/>
                <w:sz w:val="24"/>
                <w:szCs w:val="24"/>
                <w:lang w:val="en-US"/>
              </w:rPr>
              <w:t>1477</w:t>
            </w:r>
          </w:p>
        </w:tc>
      </w:tr>
    </w:tbl>
    <w:p w:rsidR="007F1867" w:rsidRDefault="00E47C5D" w:rsidP="00E47C5D">
      <w:pPr>
        <w:pStyle w:val="ab"/>
        <w:ind w:firstLine="284"/>
        <w:jc w:val="both"/>
        <w:rPr>
          <w:rFonts w:cs="Tahoma"/>
        </w:rPr>
      </w:pPr>
      <w:r w:rsidRPr="00063F5F">
        <w:rPr>
          <w:rFonts w:cs="Tahoma"/>
          <w:b/>
        </w:rPr>
        <w:t xml:space="preserve">Таблица </w:t>
      </w:r>
      <w:r w:rsidR="006D5F1C" w:rsidRPr="00063F5F">
        <w:rPr>
          <w:rFonts w:cs="Tahoma"/>
          <w:b/>
        </w:rPr>
        <w:t>12</w:t>
      </w:r>
      <w:r w:rsidRPr="00063F5F">
        <w:rPr>
          <w:rFonts w:cs="Tahoma"/>
          <w:b/>
        </w:rPr>
        <w:t>.</w:t>
      </w:r>
      <w:r>
        <w:rPr>
          <w:rFonts w:cs="Tahoma"/>
        </w:rPr>
        <w:t xml:space="preserve"> </w:t>
      </w:r>
      <w:r w:rsidR="007F1867">
        <w:rPr>
          <w:rFonts w:cs="Tahoma"/>
        </w:rPr>
        <w:t>Общее количество малых предприятий по виду экономической деятельности с учетом микропредприятий: гостиницы и рестораны.</w:t>
      </w:r>
      <w:r w:rsidR="007F1867">
        <w:rPr>
          <w:rStyle w:val="af6"/>
          <w:rFonts w:cs="Tahoma"/>
        </w:rPr>
        <w:footnoteReference w:id="12"/>
      </w:r>
      <w:r w:rsidR="007F1867">
        <w:rPr>
          <w:rFonts w:cs="Tahoma"/>
        </w:rPr>
        <w:t xml:space="preserve"> </w:t>
      </w:r>
    </w:p>
    <w:p w:rsidR="007F1867" w:rsidRPr="00892C75" w:rsidRDefault="007F1867" w:rsidP="007F1867">
      <w:pPr>
        <w:pStyle w:val="ab"/>
        <w:spacing w:line="360" w:lineRule="auto"/>
        <w:jc w:val="both"/>
        <w:rPr>
          <w:rFonts w:cs="Tahoma"/>
        </w:rPr>
      </w:pPr>
      <w:r>
        <w:rPr>
          <w:rFonts w:cs="Tahoma"/>
        </w:rPr>
        <w:t xml:space="preserve">     Исходя из данных вышеуказанной таблицы, видно, что общее число гостиниц и ресторанов с 2012  по 2015 г. выросло на 398, и это свидетельствует о положительной динамике. Примечательно, что основной прирост произошел в связи с активизации частного предпринимательства всл</w:t>
      </w:r>
      <w:r w:rsidR="00E47C5D">
        <w:rPr>
          <w:rFonts w:cs="Tahoma"/>
        </w:rPr>
        <w:t>едствие  региональной программы</w:t>
      </w:r>
      <w:r>
        <w:rPr>
          <w:rFonts w:cs="Tahoma"/>
        </w:rPr>
        <w:t xml:space="preserve"> «Развития малого и среднего бизнеса Самарской области до 2019 г</w:t>
      </w:r>
      <w:r w:rsidRPr="002E10E7">
        <w:rPr>
          <w:rFonts w:cs="Tahoma"/>
        </w:rPr>
        <w:t>.»</w:t>
      </w:r>
      <w:r w:rsidR="00892C75" w:rsidRPr="002E10E7">
        <w:rPr>
          <w:rFonts w:cs="Tahoma"/>
        </w:rPr>
        <w:t xml:space="preserve"> </w:t>
      </w:r>
      <w:r w:rsidR="00892C75" w:rsidRPr="002E10E7">
        <w:rPr>
          <w:rFonts w:cs="Tahoma"/>
          <w:lang w:val="en-US"/>
        </w:rPr>
        <w:t>[</w:t>
      </w:r>
      <w:r w:rsidR="00892C75" w:rsidRPr="002E10E7">
        <w:rPr>
          <w:rFonts w:cs="Tahoma"/>
        </w:rPr>
        <w:t>3</w:t>
      </w:r>
      <w:r w:rsidR="00892C75" w:rsidRPr="002E10E7">
        <w:rPr>
          <w:rFonts w:cs="Tahoma"/>
          <w:lang w:val="en-US"/>
        </w:rPr>
        <w:t>]</w:t>
      </w:r>
      <w:r w:rsidR="00892C75" w:rsidRPr="002E10E7">
        <w:rPr>
          <w:rFonts w:cs="Tahoma"/>
        </w:rPr>
        <w:t>.</w:t>
      </w:r>
    </w:p>
    <w:p w:rsidR="007F1867" w:rsidRDefault="007F1867" w:rsidP="007F1867">
      <w:pPr>
        <w:pStyle w:val="ab"/>
        <w:keepNext/>
      </w:pPr>
      <w:r>
        <w:rPr>
          <w:rFonts w:cs="Tahoma"/>
          <w:noProof/>
        </w:rPr>
        <w:drawing>
          <wp:inline distT="0" distB="0" distL="0" distR="0">
            <wp:extent cx="5720080" cy="1828800"/>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1867" w:rsidRPr="00063F5F" w:rsidRDefault="007F1867" w:rsidP="007F1867">
      <w:pPr>
        <w:pStyle w:val="af7"/>
        <w:rPr>
          <w:rFonts w:ascii="Times New Roman" w:hAnsi="Times New Roman"/>
          <w:sz w:val="24"/>
          <w:szCs w:val="24"/>
        </w:rPr>
      </w:pPr>
      <w:r w:rsidRPr="00063F5F">
        <w:rPr>
          <w:rFonts w:ascii="Times New Roman" w:hAnsi="Times New Roman"/>
          <w:sz w:val="24"/>
          <w:szCs w:val="24"/>
        </w:rPr>
        <w:t xml:space="preserve">Рисунок </w:t>
      </w:r>
      <w:r w:rsidR="00063F5F" w:rsidRPr="00063F5F">
        <w:rPr>
          <w:rFonts w:ascii="Times New Roman" w:hAnsi="Times New Roman"/>
          <w:sz w:val="24"/>
          <w:szCs w:val="24"/>
        </w:rPr>
        <w:t xml:space="preserve">4.  </w:t>
      </w:r>
      <w:r w:rsidRPr="00063F5F">
        <w:rPr>
          <w:rFonts w:ascii="Times New Roman" w:hAnsi="Times New Roman"/>
          <w:sz w:val="24"/>
          <w:szCs w:val="24"/>
        </w:rPr>
        <w:t>Динамика развития предприятий и организаций частной формы собственности</w:t>
      </w:r>
    </w:p>
    <w:p w:rsidR="007F1867" w:rsidRDefault="007F1867" w:rsidP="006F5EE7">
      <w:pPr>
        <w:spacing w:line="360" w:lineRule="auto"/>
        <w:jc w:val="both"/>
        <w:rPr>
          <w:rFonts w:ascii="Times New Roman" w:hAnsi="Times New Roman" w:cs="Times New Roman"/>
          <w:color w:val="111111"/>
          <w:sz w:val="24"/>
          <w:szCs w:val="24"/>
          <w:shd w:val="clear" w:color="auto" w:fill="FFFFFF"/>
        </w:rPr>
      </w:pPr>
      <w:r>
        <w:rPr>
          <w:rFonts w:ascii="Times New Roman" w:hAnsi="Times New Roman" w:cs="Times New Roman"/>
          <w:sz w:val="24"/>
          <w:szCs w:val="24"/>
        </w:rPr>
        <w:t xml:space="preserve">      </w:t>
      </w:r>
      <w:proofErr w:type="gramStart"/>
      <w:r w:rsidRPr="008A3560">
        <w:rPr>
          <w:rFonts w:ascii="Times New Roman" w:hAnsi="Times New Roman" w:cs="Times New Roman"/>
          <w:sz w:val="24"/>
          <w:szCs w:val="24"/>
        </w:rPr>
        <w:t>С 01.07.2016 г.</w:t>
      </w:r>
      <w:r w:rsidR="00892C75" w:rsidRPr="00892C75">
        <w:rPr>
          <w:rFonts w:ascii="Times New Roman" w:hAnsi="Times New Roman" w:cs="Times New Roman"/>
          <w:sz w:val="24"/>
          <w:szCs w:val="24"/>
        </w:rPr>
        <w:t xml:space="preserve"> </w:t>
      </w:r>
      <w:r w:rsidRPr="008A3560">
        <w:rPr>
          <w:rFonts w:ascii="Times New Roman" w:hAnsi="Times New Roman" w:cs="Times New Roman"/>
          <w:sz w:val="24"/>
          <w:szCs w:val="24"/>
        </w:rPr>
        <w:t xml:space="preserve">в Самарской области в соответствии с законом «О подготовке и проведении в РФ чемпионата мира по футболу </w:t>
      </w:r>
      <w:r w:rsidRPr="008A3560">
        <w:rPr>
          <w:rFonts w:ascii="Times New Roman" w:hAnsi="Times New Roman" w:cs="Times New Roman"/>
          <w:sz w:val="24"/>
          <w:szCs w:val="24"/>
          <w:lang w:val="de-DE"/>
        </w:rPr>
        <w:t>FIFA</w:t>
      </w:r>
      <w:r w:rsidRPr="008A3560">
        <w:rPr>
          <w:rFonts w:ascii="Times New Roman" w:hAnsi="Times New Roman" w:cs="Times New Roman"/>
          <w:sz w:val="24"/>
          <w:szCs w:val="24"/>
        </w:rPr>
        <w:t xml:space="preserve"> 2018 г», предоставление </w:t>
      </w:r>
      <w:r w:rsidRPr="008A3560">
        <w:rPr>
          <w:rFonts w:ascii="Times New Roman" w:hAnsi="Times New Roman" w:cs="Times New Roman"/>
          <w:bCs/>
          <w:color w:val="111111"/>
          <w:sz w:val="24"/>
          <w:szCs w:val="24"/>
          <w:shd w:val="clear" w:color="auto" w:fill="FFFFFF"/>
        </w:rPr>
        <w:t xml:space="preserve">гостиничных услуг, услуг по временному размещению и (или) обеспечению </w:t>
      </w:r>
      <w:r w:rsidRPr="008A3560">
        <w:rPr>
          <w:rFonts w:ascii="Times New Roman" w:hAnsi="Times New Roman" w:cs="Times New Roman"/>
          <w:bCs/>
          <w:color w:val="111111"/>
          <w:sz w:val="24"/>
          <w:szCs w:val="24"/>
          <w:shd w:val="clear" w:color="auto" w:fill="FFFFFF"/>
        </w:rPr>
        <w:lastRenderedPageBreak/>
        <w:t>временного проживания допускается при наличии свидетельства о присвоении гостинице или иному средству размещения категории</w:t>
      </w:r>
      <w:r w:rsidRPr="008A3560">
        <w:rPr>
          <w:rFonts w:ascii="Times New Roman" w:hAnsi="Times New Roman" w:cs="Times New Roman"/>
          <w:color w:val="111111"/>
          <w:sz w:val="24"/>
          <w:szCs w:val="24"/>
          <w:shd w:val="clear" w:color="auto" w:fill="FFFFFF"/>
        </w:rPr>
        <w:t>, предусмотренной системой классификации гостиниц и иных средств размещения, в порядке, установленном в соответствии</w:t>
      </w:r>
      <w:proofErr w:type="gramEnd"/>
      <w:r w:rsidRPr="008A3560">
        <w:rPr>
          <w:rFonts w:ascii="Times New Roman" w:hAnsi="Times New Roman" w:cs="Times New Roman"/>
          <w:color w:val="111111"/>
          <w:sz w:val="24"/>
          <w:szCs w:val="24"/>
          <w:shd w:val="clear" w:color="auto" w:fill="FFFFFF"/>
        </w:rPr>
        <w:t xml:space="preserve"> с</w:t>
      </w:r>
      <w:r w:rsidRPr="008A3560">
        <w:rPr>
          <w:rStyle w:val="apple-converted-space"/>
          <w:rFonts w:ascii="Times New Roman" w:hAnsi="Times New Roman" w:cs="Times New Roman"/>
          <w:color w:val="111111"/>
          <w:sz w:val="24"/>
          <w:szCs w:val="24"/>
          <w:shd w:val="clear" w:color="auto" w:fill="FFFFFF"/>
        </w:rPr>
        <w:t> </w:t>
      </w:r>
      <w:hyperlink r:id="rId12" w:history="1">
        <w:r w:rsidRPr="002E10E7">
          <w:rPr>
            <w:rStyle w:val="a9"/>
            <w:rFonts w:ascii="Times New Roman" w:hAnsi="Times New Roman" w:cs="Times New Roman"/>
            <w:color w:val="000000"/>
            <w:sz w:val="24"/>
            <w:szCs w:val="24"/>
            <w:u w:val="none"/>
            <w:shd w:val="clear" w:color="auto" w:fill="FFFFFF"/>
          </w:rPr>
          <w:t>Федеральным законом от 24 ноября 1996 года № 132-ФЗ «Об основах туристской деятельности в Российской Федерации»</w:t>
        </w:r>
      </w:hyperlink>
      <w:r w:rsidR="00892C75" w:rsidRPr="002E10E7">
        <w:t xml:space="preserve"> [4]</w:t>
      </w:r>
      <w:r w:rsidRPr="002E10E7">
        <w:rPr>
          <w:rFonts w:ascii="Times New Roman" w:hAnsi="Times New Roman" w:cs="Times New Roman"/>
          <w:color w:val="111111"/>
          <w:sz w:val="24"/>
          <w:szCs w:val="24"/>
          <w:shd w:val="clear" w:color="auto" w:fill="FFFFFF"/>
        </w:rPr>
        <w:t>.</w:t>
      </w:r>
      <w:r>
        <w:rPr>
          <w:rFonts w:ascii="Times New Roman" w:hAnsi="Times New Roman" w:cs="Times New Roman"/>
          <w:color w:val="111111"/>
          <w:sz w:val="24"/>
          <w:szCs w:val="24"/>
          <w:shd w:val="clear" w:color="auto" w:fill="FFFFFF"/>
        </w:rPr>
        <w:t xml:space="preserve"> </w:t>
      </w:r>
    </w:p>
    <w:p w:rsidR="007F1867" w:rsidRDefault="007F1867" w:rsidP="006F5EE7">
      <w:pPr>
        <w:pStyle w:val="ab"/>
        <w:spacing w:line="360" w:lineRule="auto"/>
        <w:ind w:firstLine="284"/>
        <w:jc w:val="both"/>
        <w:rPr>
          <w:rFonts w:cs="Tahoma"/>
        </w:rPr>
      </w:pPr>
      <w:r>
        <w:rPr>
          <w:shd w:val="clear" w:color="auto" w:fill="FFFFFF"/>
        </w:rPr>
        <w:t xml:space="preserve">        </w:t>
      </w:r>
      <w:r w:rsidRPr="00636809">
        <w:rPr>
          <w:shd w:val="clear" w:color="auto" w:fill="FFFFFF"/>
        </w:rPr>
        <w:t xml:space="preserve">В связи с этим актуально будет проанализировать коллективные средства размещения на прохождение аккредитации. На 27.04.2016 г. насчитывается </w:t>
      </w:r>
      <w:r w:rsidRPr="00636809">
        <w:rPr>
          <w:b/>
          <w:shd w:val="clear" w:color="auto" w:fill="FFFFFF"/>
        </w:rPr>
        <w:t>498</w:t>
      </w:r>
      <w:r w:rsidRPr="00636809">
        <w:rPr>
          <w:shd w:val="clear" w:color="auto" w:fill="FFFFFF"/>
        </w:rPr>
        <w:t xml:space="preserve">, из них только лишь </w:t>
      </w:r>
      <w:r w:rsidRPr="00636809">
        <w:rPr>
          <w:rFonts w:cs="Tahoma"/>
          <w:b/>
        </w:rPr>
        <w:t>99</w:t>
      </w:r>
      <w:r w:rsidRPr="00636809">
        <w:rPr>
          <w:rFonts w:cs="Tahoma"/>
        </w:rPr>
        <w:t xml:space="preserve"> предприятий, аккредитованными департаментом туризма по Самарской области организациями, </w:t>
      </w:r>
      <w:r w:rsidR="002E10E7">
        <w:rPr>
          <w:rFonts w:cs="Tahoma"/>
        </w:rPr>
        <w:t>и  1 предприятие  аккредитован</w:t>
      </w:r>
      <w:proofErr w:type="gramStart"/>
      <w:r w:rsidR="002E10E7">
        <w:rPr>
          <w:rFonts w:cs="Tahoma"/>
        </w:rPr>
        <w:t>о</w:t>
      </w:r>
      <w:r w:rsidR="002E10E7" w:rsidRPr="002E10E7">
        <w:rPr>
          <w:rFonts w:cs="Tahoma"/>
        </w:rPr>
        <w:t xml:space="preserve"> </w:t>
      </w:r>
      <w:r w:rsidR="002E10E7">
        <w:rPr>
          <w:rFonts w:cs="Tahoma"/>
        </w:rPr>
        <w:t>ООО</w:t>
      </w:r>
      <w:proofErr w:type="gramEnd"/>
      <w:r w:rsidR="002E10E7" w:rsidRPr="002E10E7">
        <w:rPr>
          <w:rFonts w:cs="Tahoma"/>
        </w:rPr>
        <w:t xml:space="preserve"> </w:t>
      </w:r>
      <w:r w:rsidRPr="00636809">
        <w:rPr>
          <w:rFonts w:cs="Tahoma"/>
        </w:rPr>
        <w:t>«Отель Бизнес Консалтинг</w:t>
      </w:r>
      <w:r w:rsidR="00892C75">
        <w:rPr>
          <w:rFonts w:cs="Tahoma"/>
        </w:rPr>
        <w:t xml:space="preserve"> </w:t>
      </w:r>
      <w:r w:rsidR="00892C75" w:rsidRPr="002E10E7">
        <w:rPr>
          <w:rFonts w:cs="Tahoma"/>
        </w:rPr>
        <w:t>[</w:t>
      </w:r>
      <w:r w:rsidR="009102B1">
        <w:rPr>
          <w:rFonts w:cs="Tahoma"/>
        </w:rPr>
        <w:t>71</w:t>
      </w:r>
      <w:r w:rsidR="00892C75" w:rsidRPr="002E10E7">
        <w:rPr>
          <w:rFonts w:cs="Tahoma"/>
        </w:rPr>
        <w:t>]</w:t>
      </w:r>
      <w:r w:rsidRPr="002E10E7">
        <w:rPr>
          <w:rFonts w:cs="Tahoma"/>
        </w:rPr>
        <w:t>.</w:t>
      </w:r>
      <w:r w:rsidRPr="00636809">
        <w:rPr>
          <w:rFonts w:cs="Tahoma"/>
        </w:rPr>
        <w:t xml:space="preserve"> </w:t>
      </w:r>
    </w:p>
    <w:tbl>
      <w:tblPr>
        <w:tblStyle w:val="aa"/>
        <w:tblW w:w="0" w:type="auto"/>
        <w:tblInd w:w="108" w:type="dxa"/>
        <w:tblLook w:val="04A0"/>
      </w:tblPr>
      <w:tblGrid>
        <w:gridCol w:w="5387"/>
        <w:gridCol w:w="3792"/>
      </w:tblGrid>
      <w:tr w:rsidR="007F1867" w:rsidTr="00063F5F">
        <w:tc>
          <w:tcPr>
            <w:tcW w:w="5387" w:type="dxa"/>
          </w:tcPr>
          <w:p w:rsidR="007F1867" w:rsidRPr="00456959" w:rsidRDefault="007F1867" w:rsidP="00063F5F">
            <w:pPr>
              <w:pStyle w:val="ab"/>
              <w:spacing w:line="360" w:lineRule="auto"/>
              <w:rPr>
                <w:rFonts w:cs="Tahoma"/>
              </w:rPr>
            </w:pPr>
            <w:r w:rsidRPr="00456959">
              <w:rPr>
                <w:rFonts w:cs="Tahoma"/>
              </w:rPr>
              <w:t>Параметр</w:t>
            </w:r>
          </w:p>
        </w:tc>
        <w:tc>
          <w:tcPr>
            <w:tcW w:w="3792" w:type="dxa"/>
          </w:tcPr>
          <w:p w:rsidR="007F1867" w:rsidRPr="00456959" w:rsidRDefault="007F1867" w:rsidP="00063F5F">
            <w:pPr>
              <w:pStyle w:val="ab"/>
              <w:spacing w:line="360" w:lineRule="auto"/>
              <w:jc w:val="center"/>
              <w:rPr>
                <w:rFonts w:cs="Tahoma"/>
              </w:rPr>
            </w:pPr>
            <w:r w:rsidRPr="00456959">
              <w:rPr>
                <w:rFonts w:cs="Tahoma"/>
              </w:rPr>
              <w:t>2016 г.</w:t>
            </w:r>
          </w:p>
        </w:tc>
      </w:tr>
      <w:tr w:rsidR="007F1867" w:rsidTr="00063F5F">
        <w:tc>
          <w:tcPr>
            <w:tcW w:w="5387" w:type="dxa"/>
          </w:tcPr>
          <w:p w:rsidR="007F1867" w:rsidRPr="00456959" w:rsidRDefault="007F1867" w:rsidP="00063F5F">
            <w:pPr>
              <w:pStyle w:val="ab"/>
              <w:spacing w:line="360" w:lineRule="auto"/>
              <w:rPr>
                <w:rFonts w:cs="Tahoma"/>
              </w:rPr>
            </w:pPr>
            <w:r w:rsidRPr="00456959">
              <w:rPr>
                <w:rFonts w:cs="Tahoma"/>
              </w:rPr>
              <w:t>Количество гостиничных предприятий, прошедших аккредитацию, ед.</w:t>
            </w:r>
          </w:p>
        </w:tc>
        <w:tc>
          <w:tcPr>
            <w:tcW w:w="3792" w:type="dxa"/>
          </w:tcPr>
          <w:p w:rsidR="007F1867" w:rsidRPr="00456959" w:rsidRDefault="007F1867" w:rsidP="00063F5F">
            <w:pPr>
              <w:pStyle w:val="ab"/>
              <w:spacing w:line="360" w:lineRule="auto"/>
              <w:jc w:val="center"/>
              <w:rPr>
                <w:rFonts w:cs="Tahoma"/>
              </w:rPr>
            </w:pPr>
            <w:r w:rsidRPr="00456959">
              <w:rPr>
                <w:rFonts w:cs="Tahoma"/>
              </w:rPr>
              <w:t>498</w:t>
            </w:r>
          </w:p>
        </w:tc>
      </w:tr>
      <w:tr w:rsidR="007F1867" w:rsidTr="00063F5F">
        <w:tc>
          <w:tcPr>
            <w:tcW w:w="5387" w:type="dxa"/>
          </w:tcPr>
          <w:p w:rsidR="007F1867" w:rsidRPr="00456959" w:rsidRDefault="007F1867" w:rsidP="00063F5F">
            <w:pPr>
              <w:pStyle w:val="ab"/>
              <w:spacing w:line="360" w:lineRule="auto"/>
              <w:rPr>
                <w:rFonts w:cs="Tahoma"/>
              </w:rPr>
            </w:pPr>
            <w:r w:rsidRPr="00456959">
              <w:rPr>
                <w:rFonts w:cs="Tahoma"/>
              </w:rPr>
              <w:t>Количество гостиничных предприятий, прошедших аккредитацию</w:t>
            </w:r>
            <w:r w:rsidR="00063F5F">
              <w:rPr>
                <w:rFonts w:cs="Tahoma"/>
              </w:rPr>
              <w:t>, ед.</w:t>
            </w:r>
          </w:p>
        </w:tc>
        <w:tc>
          <w:tcPr>
            <w:tcW w:w="3792" w:type="dxa"/>
          </w:tcPr>
          <w:p w:rsidR="007F1867" w:rsidRPr="00456959" w:rsidRDefault="007F1867" w:rsidP="00063F5F">
            <w:pPr>
              <w:pStyle w:val="ab"/>
              <w:spacing w:line="360" w:lineRule="auto"/>
              <w:jc w:val="center"/>
              <w:rPr>
                <w:rFonts w:cs="Tahoma"/>
              </w:rPr>
            </w:pPr>
            <w:r w:rsidRPr="00456959">
              <w:rPr>
                <w:rFonts w:cs="Tahoma"/>
              </w:rPr>
              <w:t>99</w:t>
            </w:r>
          </w:p>
        </w:tc>
      </w:tr>
      <w:tr w:rsidR="007F1867" w:rsidTr="00063F5F">
        <w:tc>
          <w:tcPr>
            <w:tcW w:w="5387" w:type="dxa"/>
          </w:tcPr>
          <w:p w:rsidR="007F1867" w:rsidRPr="00456959" w:rsidRDefault="007F1867" w:rsidP="00063F5F">
            <w:pPr>
              <w:pStyle w:val="ab"/>
              <w:spacing w:line="360" w:lineRule="auto"/>
              <w:rPr>
                <w:rFonts w:cs="Tahoma"/>
              </w:rPr>
            </w:pPr>
            <w:r w:rsidRPr="00456959">
              <w:rPr>
                <w:rFonts w:cs="Tahoma"/>
              </w:rPr>
              <w:t>Общее количество номеров, ед.</w:t>
            </w:r>
          </w:p>
        </w:tc>
        <w:tc>
          <w:tcPr>
            <w:tcW w:w="3792" w:type="dxa"/>
          </w:tcPr>
          <w:p w:rsidR="007F1867" w:rsidRPr="00456959" w:rsidRDefault="007F1867" w:rsidP="00063F5F">
            <w:pPr>
              <w:pStyle w:val="ab"/>
              <w:spacing w:line="360" w:lineRule="auto"/>
              <w:jc w:val="center"/>
              <w:rPr>
                <w:rFonts w:cs="Tahoma"/>
              </w:rPr>
            </w:pPr>
            <w:r w:rsidRPr="00456959">
              <w:rPr>
                <w:rFonts w:cs="Tahoma"/>
              </w:rPr>
              <w:t>4 842</w:t>
            </w:r>
          </w:p>
        </w:tc>
      </w:tr>
      <w:tr w:rsidR="007F1867" w:rsidTr="00063F5F">
        <w:tc>
          <w:tcPr>
            <w:tcW w:w="5387" w:type="dxa"/>
          </w:tcPr>
          <w:p w:rsidR="007F1867" w:rsidRPr="00456959" w:rsidRDefault="007F1867" w:rsidP="00063F5F">
            <w:pPr>
              <w:pStyle w:val="ab"/>
              <w:spacing w:line="360" w:lineRule="auto"/>
              <w:rPr>
                <w:rFonts w:cs="Tahoma"/>
              </w:rPr>
            </w:pPr>
            <w:r w:rsidRPr="00456959">
              <w:rPr>
                <w:rFonts w:cs="Tahoma"/>
              </w:rPr>
              <w:t>Количество мест</w:t>
            </w:r>
            <w:r w:rsidR="00063F5F">
              <w:rPr>
                <w:rFonts w:cs="Tahoma"/>
              </w:rPr>
              <w:t>, ед.</w:t>
            </w:r>
          </w:p>
        </w:tc>
        <w:tc>
          <w:tcPr>
            <w:tcW w:w="3792" w:type="dxa"/>
          </w:tcPr>
          <w:p w:rsidR="007F1867" w:rsidRPr="00456959" w:rsidRDefault="007F1867" w:rsidP="00063F5F">
            <w:pPr>
              <w:pStyle w:val="ab"/>
              <w:spacing w:line="360" w:lineRule="auto"/>
              <w:jc w:val="center"/>
              <w:rPr>
                <w:rFonts w:cs="Tahoma"/>
              </w:rPr>
            </w:pPr>
            <w:r w:rsidRPr="00456959">
              <w:rPr>
                <w:rFonts w:cs="Tahoma"/>
              </w:rPr>
              <w:t>812</w:t>
            </w:r>
          </w:p>
        </w:tc>
      </w:tr>
    </w:tbl>
    <w:p w:rsidR="007F1867" w:rsidRPr="00063F5F" w:rsidRDefault="007F1867" w:rsidP="007F1867">
      <w:pPr>
        <w:pStyle w:val="ab"/>
        <w:rPr>
          <w:rFonts w:cs="Tahoma"/>
        </w:rPr>
      </w:pPr>
      <w:r>
        <w:rPr>
          <w:rFonts w:cs="Tahoma"/>
          <w:b/>
        </w:rPr>
        <w:t xml:space="preserve">Таблица </w:t>
      </w:r>
      <w:r w:rsidR="00063F5F">
        <w:rPr>
          <w:rFonts w:cs="Tahoma"/>
          <w:b/>
        </w:rPr>
        <w:t xml:space="preserve">13. </w:t>
      </w:r>
      <w:r w:rsidRPr="00063F5F">
        <w:rPr>
          <w:rFonts w:cs="Tahoma"/>
        </w:rPr>
        <w:t>Данные по прохождению аккредитации в Самарской области</w:t>
      </w:r>
      <w:r w:rsidRPr="00063F5F">
        <w:rPr>
          <w:rStyle w:val="af6"/>
          <w:rFonts w:cs="Tahoma"/>
        </w:rPr>
        <w:footnoteReference w:id="13"/>
      </w:r>
      <w:r w:rsidR="00063F5F">
        <w:rPr>
          <w:rFonts w:cs="Tahoma"/>
        </w:rPr>
        <w:t>.</w:t>
      </w:r>
    </w:p>
    <w:p w:rsidR="007F1867" w:rsidRDefault="007F1867" w:rsidP="007F1867">
      <w:pPr>
        <w:pStyle w:val="ab"/>
        <w:rPr>
          <w:rFonts w:cs="Tahoma"/>
          <w:b/>
        </w:rPr>
      </w:pPr>
      <w:r>
        <w:rPr>
          <w:rFonts w:cs="Tahoma"/>
          <w:b/>
          <w:noProof/>
        </w:rPr>
        <w:drawing>
          <wp:inline distT="0" distB="0" distL="0" distR="0">
            <wp:extent cx="5297229" cy="1637414"/>
            <wp:effectExtent l="19050" t="0" r="17721" b="886"/>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1867" w:rsidRPr="00063F5F" w:rsidRDefault="00063F5F" w:rsidP="007F1867">
      <w:pPr>
        <w:pStyle w:val="ab"/>
        <w:rPr>
          <w:rFonts w:cs="Tahoma"/>
          <w:b/>
        </w:rPr>
      </w:pPr>
      <w:r w:rsidRPr="00063F5F">
        <w:rPr>
          <w:rFonts w:cs="Tahoma"/>
          <w:b/>
        </w:rPr>
        <w:t>Рисунок 5.</w:t>
      </w:r>
      <w:r>
        <w:rPr>
          <w:rFonts w:cs="Tahoma"/>
          <w:b/>
        </w:rPr>
        <w:t xml:space="preserve"> </w:t>
      </w:r>
      <w:r w:rsidR="007F1867" w:rsidRPr="00063F5F">
        <w:rPr>
          <w:rFonts w:cs="Tahoma"/>
          <w:b/>
        </w:rPr>
        <w:t>Количество отелей, получивших или подтвердивших категорию</w:t>
      </w:r>
      <w:r w:rsidR="007F1867" w:rsidRPr="00063F5F">
        <w:rPr>
          <w:rStyle w:val="af6"/>
          <w:rFonts w:cs="Tahoma"/>
          <w:b/>
        </w:rPr>
        <w:footnoteReference w:id="14"/>
      </w:r>
      <w:r>
        <w:rPr>
          <w:rFonts w:cs="Tahoma"/>
          <w:b/>
        </w:rPr>
        <w:t>.</w:t>
      </w:r>
    </w:p>
    <w:p w:rsidR="007F1867" w:rsidRDefault="007F1867" w:rsidP="00063F5F">
      <w:pPr>
        <w:pStyle w:val="ab"/>
        <w:spacing w:line="360" w:lineRule="auto"/>
        <w:ind w:firstLine="284"/>
        <w:jc w:val="both"/>
        <w:rPr>
          <w:rFonts w:cs="Tahoma"/>
        </w:rPr>
      </w:pPr>
      <w:r w:rsidRPr="00832875">
        <w:rPr>
          <w:rFonts w:cs="Tahoma"/>
        </w:rPr>
        <w:t>Согласно федеральному перечню министерства</w:t>
      </w:r>
      <w:r>
        <w:rPr>
          <w:rFonts w:cs="Tahoma"/>
        </w:rPr>
        <w:t xml:space="preserve"> культуры  на 27.04.2016 г. аккредитацию прошли </w:t>
      </w:r>
      <w:r w:rsidRPr="00787453">
        <w:rPr>
          <w:rFonts w:cs="Tahoma"/>
          <w:b/>
        </w:rPr>
        <w:t>76 объектов</w:t>
      </w:r>
      <w:r>
        <w:rPr>
          <w:rFonts w:cs="Tahoma"/>
          <w:b/>
        </w:rPr>
        <w:t xml:space="preserve"> – это 15,26% от общего числа всех </w:t>
      </w:r>
      <w:r w:rsidRPr="002E10E7">
        <w:rPr>
          <w:rFonts w:cs="Tahoma"/>
          <w:b/>
        </w:rPr>
        <w:t>КСР</w:t>
      </w:r>
      <w:r w:rsidR="00F46E28" w:rsidRPr="002E10E7">
        <w:rPr>
          <w:rFonts w:cs="Tahoma"/>
          <w:b/>
        </w:rPr>
        <w:t xml:space="preserve"> [</w:t>
      </w:r>
      <w:r w:rsidR="009102B1">
        <w:rPr>
          <w:rFonts w:cs="Tahoma"/>
          <w:b/>
        </w:rPr>
        <w:t>72</w:t>
      </w:r>
      <w:r w:rsidR="00F46E28" w:rsidRPr="002E10E7">
        <w:rPr>
          <w:rFonts w:cs="Tahoma"/>
          <w:b/>
        </w:rPr>
        <w:t>]</w:t>
      </w:r>
      <w:r w:rsidRPr="002E10E7">
        <w:rPr>
          <w:rFonts w:cs="Tahoma"/>
        </w:rPr>
        <w:t>.</w:t>
      </w:r>
      <w:r>
        <w:rPr>
          <w:rFonts w:cs="Tahoma"/>
        </w:rPr>
        <w:t xml:space="preserve"> </w:t>
      </w:r>
      <w:r>
        <w:rPr>
          <w:rFonts w:cs="Tahoma"/>
        </w:rPr>
        <w:lastRenderedPageBreak/>
        <w:t>Различие объясняется тем, что некоторые предприятия, прошедшие аккредитацию в апреле будут числиться в федеральном реестре за майский период, их статистика выглядит немного иначе.</w:t>
      </w:r>
    </w:p>
    <w:p w:rsidR="007F1867" w:rsidRDefault="007F1867" w:rsidP="007F1867">
      <w:pPr>
        <w:pStyle w:val="ab"/>
        <w:spacing w:line="360" w:lineRule="auto"/>
        <w:jc w:val="both"/>
        <w:rPr>
          <w:rFonts w:cs="Tahoma"/>
        </w:rPr>
      </w:pPr>
      <w:r>
        <w:rPr>
          <w:rFonts w:cs="Tahoma"/>
          <w:noProof/>
        </w:rPr>
        <w:drawing>
          <wp:inline distT="0" distB="0" distL="0" distR="0">
            <wp:extent cx="5563043" cy="2775098"/>
            <wp:effectExtent l="19050" t="0" r="18607" b="6202"/>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1867" w:rsidRPr="00063F5F" w:rsidRDefault="007F1867" w:rsidP="006F5EE7">
      <w:pPr>
        <w:pStyle w:val="ab"/>
        <w:spacing w:line="276" w:lineRule="auto"/>
        <w:rPr>
          <w:rFonts w:cs="Tahoma"/>
          <w:b/>
        </w:rPr>
      </w:pPr>
      <w:r w:rsidRPr="00063F5F">
        <w:rPr>
          <w:rFonts w:cs="Tahoma"/>
          <w:b/>
        </w:rPr>
        <w:t>Рисунок</w:t>
      </w:r>
      <w:r w:rsidR="00063F5F" w:rsidRPr="00063F5F">
        <w:rPr>
          <w:rFonts w:cs="Tahoma"/>
          <w:b/>
        </w:rPr>
        <w:t xml:space="preserve"> 6.</w:t>
      </w:r>
      <w:r w:rsidRPr="00063F5F">
        <w:rPr>
          <w:rFonts w:cs="Tahoma"/>
          <w:b/>
        </w:rPr>
        <w:t xml:space="preserve"> Количество отелей, получившие и подтвердившие категорию по данным Министерства культуры</w:t>
      </w:r>
      <w:r w:rsidR="00063F5F" w:rsidRPr="00063F5F">
        <w:rPr>
          <w:rFonts w:cs="Tahoma"/>
          <w:b/>
        </w:rPr>
        <w:t>.</w:t>
      </w:r>
      <w:r w:rsidRPr="00063F5F">
        <w:rPr>
          <w:rStyle w:val="af6"/>
          <w:rFonts w:cs="Tahoma"/>
          <w:b/>
        </w:rPr>
        <w:footnoteReference w:id="15"/>
      </w:r>
    </w:p>
    <w:tbl>
      <w:tblPr>
        <w:tblStyle w:val="aa"/>
        <w:tblpPr w:leftFromText="180" w:rightFromText="180" w:vertAnchor="text" w:horzAnchor="margin" w:tblpY="98"/>
        <w:tblW w:w="9287" w:type="dxa"/>
        <w:tblLook w:val="04A0"/>
      </w:tblPr>
      <w:tblGrid>
        <w:gridCol w:w="3588"/>
        <w:gridCol w:w="1056"/>
        <w:gridCol w:w="1275"/>
        <w:gridCol w:w="1146"/>
        <w:gridCol w:w="1166"/>
        <w:gridCol w:w="1056"/>
      </w:tblGrid>
      <w:tr w:rsidR="006F5EE7" w:rsidRPr="00F328BA" w:rsidTr="006F5EE7">
        <w:trPr>
          <w:trHeight w:val="300"/>
        </w:trPr>
        <w:tc>
          <w:tcPr>
            <w:tcW w:w="3589" w:type="dxa"/>
            <w:noWrap/>
            <w:hideMark/>
          </w:tcPr>
          <w:p w:rsidR="006F5EE7" w:rsidRPr="00F328BA" w:rsidRDefault="006F5EE7" w:rsidP="006F5EE7">
            <w:pPr>
              <w:spacing w:line="276" w:lineRule="auto"/>
              <w:rPr>
                <w:rFonts w:ascii="Times New Roman" w:eastAsia="Times New Roman" w:hAnsi="Times New Roman"/>
                <w:color w:val="000000"/>
                <w:sz w:val="24"/>
                <w:szCs w:val="24"/>
              </w:rPr>
            </w:pPr>
          </w:p>
        </w:tc>
        <w:tc>
          <w:tcPr>
            <w:tcW w:w="105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2010</w:t>
            </w:r>
            <w:r>
              <w:rPr>
                <w:rFonts w:ascii="Times New Roman" w:eastAsia="Times New Roman" w:hAnsi="Times New Roman"/>
                <w:color w:val="000000"/>
                <w:sz w:val="24"/>
                <w:szCs w:val="24"/>
              </w:rPr>
              <w:t xml:space="preserve"> г.</w:t>
            </w:r>
          </w:p>
        </w:tc>
        <w:tc>
          <w:tcPr>
            <w:tcW w:w="127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2011</w:t>
            </w:r>
            <w:r>
              <w:rPr>
                <w:rFonts w:ascii="Times New Roman" w:eastAsia="Times New Roman" w:hAnsi="Times New Roman"/>
                <w:color w:val="000000"/>
                <w:sz w:val="24"/>
                <w:szCs w:val="24"/>
              </w:rPr>
              <w:t xml:space="preserve"> г.</w:t>
            </w:r>
          </w:p>
        </w:tc>
        <w:tc>
          <w:tcPr>
            <w:tcW w:w="114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2012</w:t>
            </w:r>
            <w:r>
              <w:rPr>
                <w:rFonts w:ascii="Times New Roman" w:eastAsia="Times New Roman" w:hAnsi="Times New Roman"/>
                <w:color w:val="000000"/>
                <w:sz w:val="24"/>
                <w:szCs w:val="24"/>
              </w:rPr>
              <w:t xml:space="preserve"> г.</w:t>
            </w:r>
          </w:p>
        </w:tc>
        <w:tc>
          <w:tcPr>
            <w:tcW w:w="116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2013</w:t>
            </w:r>
            <w:r>
              <w:rPr>
                <w:rFonts w:ascii="Times New Roman" w:eastAsia="Times New Roman" w:hAnsi="Times New Roman"/>
                <w:color w:val="000000"/>
                <w:sz w:val="24"/>
                <w:szCs w:val="24"/>
              </w:rPr>
              <w:t xml:space="preserve"> г.</w:t>
            </w:r>
          </w:p>
        </w:tc>
        <w:tc>
          <w:tcPr>
            <w:tcW w:w="105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2014</w:t>
            </w:r>
            <w:r>
              <w:rPr>
                <w:rFonts w:ascii="Times New Roman" w:eastAsia="Times New Roman" w:hAnsi="Times New Roman"/>
                <w:color w:val="000000"/>
                <w:sz w:val="24"/>
                <w:szCs w:val="24"/>
              </w:rPr>
              <w:t xml:space="preserve"> г.</w:t>
            </w:r>
          </w:p>
        </w:tc>
      </w:tr>
      <w:tr w:rsidR="006F5EE7" w:rsidRPr="00F328BA" w:rsidTr="006F5EE7">
        <w:trPr>
          <w:trHeight w:val="300"/>
        </w:trPr>
        <w:tc>
          <w:tcPr>
            <w:tcW w:w="3589" w:type="dxa"/>
            <w:noWrap/>
            <w:hideMark/>
          </w:tcPr>
          <w:p w:rsidR="006F5EE7" w:rsidRPr="00F328BA" w:rsidRDefault="006F5EE7" w:rsidP="006F5EE7">
            <w:pPr>
              <w:spacing w:line="360" w:lineRule="auto"/>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Число санаторно-курортных организаций</w:t>
            </w:r>
          </w:p>
        </w:tc>
        <w:tc>
          <w:tcPr>
            <w:tcW w:w="105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49</w:t>
            </w:r>
          </w:p>
        </w:tc>
        <w:tc>
          <w:tcPr>
            <w:tcW w:w="127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48</w:t>
            </w:r>
          </w:p>
        </w:tc>
        <w:tc>
          <w:tcPr>
            <w:tcW w:w="114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48</w:t>
            </w:r>
          </w:p>
        </w:tc>
        <w:tc>
          <w:tcPr>
            <w:tcW w:w="116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42</w:t>
            </w:r>
          </w:p>
        </w:tc>
        <w:tc>
          <w:tcPr>
            <w:tcW w:w="105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43</w:t>
            </w:r>
          </w:p>
        </w:tc>
      </w:tr>
      <w:tr w:rsidR="006F5EE7" w:rsidRPr="00F328BA" w:rsidTr="006F5EE7">
        <w:trPr>
          <w:trHeight w:val="300"/>
        </w:trPr>
        <w:tc>
          <w:tcPr>
            <w:tcW w:w="3589" w:type="dxa"/>
            <w:noWrap/>
            <w:hideMark/>
          </w:tcPr>
          <w:p w:rsidR="006F5EE7" w:rsidRPr="00F328BA" w:rsidRDefault="006F5EE7" w:rsidP="006F5EE7">
            <w:pPr>
              <w:spacing w:line="360" w:lineRule="auto"/>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Число размещённых, тыс. чел.</w:t>
            </w:r>
          </w:p>
        </w:tc>
        <w:tc>
          <w:tcPr>
            <w:tcW w:w="105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129,8</w:t>
            </w:r>
          </w:p>
        </w:tc>
        <w:tc>
          <w:tcPr>
            <w:tcW w:w="127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133,6</w:t>
            </w:r>
          </w:p>
        </w:tc>
        <w:tc>
          <w:tcPr>
            <w:tcW w:w="114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141,5</w:t>
            </w:r>
          </w:p>
        </w:tc>
        <w:tc>
          <w:tcPr>
            <w:tcW w:w="116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125,6</w:t>
            </w:r>
          </w:p>
        </w:tc>
        <w:tc>
          <w:tcPr>
            <w:tcW w:w="105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127,2</w:t>
            </w:r>
          </w:p>
        </w:tc>
      </w:tr>
      <w:tr w:rsidR="006F5EE7" w:rsidRPr="00F328BA" w:rsidTr="006F5EE7">
        <w:trPr>
          <w:trHeight w:val="300"/>
        </w:trPr>
        <w:tc>
          <w:tcPr>
            <w:tcW w:w="3589" w:type="dxa"/>
            <w:noWrap/>
            <w:hideMark/>
          </w:tcPr>
          <w:p w:rsidR="006F5EE7" w:rsidRPr="00F328BA" w:rsidRDefault="006F5EE7" w:rsidP="006F5EE7">
            <w:pPr>
              <w:spacing w:line="360" w:lineRule="auto"/>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 xml:space="preserve">Число ночёвок, тыс. </w:t>
            </w:r>
          </w:p>
        </w:tc>
        <w:tc>
          <w:tcPr>
            <w:tcW w:w="105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2177,2</w:t>
            </w:r>
          </w:p>
        </w:tc>
        <w:tc>
          <w:tcPr>
            <w:tcW w:w="127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2086,8</w:t>
            </w:r>
          </w:p>
        </w:tc>
        <w:tc>
          <w:tcPr>
            <w:tcW w:w="114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2217,3</w:t>
            </w:r>
          </w:p>
        </w:tc>
        <w:tc>
          <w:tcPr>
            <w:tcW w:w="116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1922,5</w:t>
            </w:r>
          </w:p>
        </w:tc>
        <w:tc>
          <w:tcPr>
            <w:tcW w:w="105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2036,5</w:t>
            </w:r>
          </w:p>
        </w:tc>
      </w:tr>
      <w:tr w:rsidR="006F5EE7" w:rsidRPr="00F328BA" w:rsidTr="006F5EE7">
        <w:trPr>
          <w:trHeight w:val="300"/>
        </w:trPr>
        <w:tc>
          <w:tcPr>
            <w:tcW w:w="3589" w:type="dxa"/>
            <w:noWrap/>
            <w:hideMark/>
          </w:tcPr>
          <w:p w:rsidR="006F5EE7" w:rsidRPr="00F328BA" w:rsidRDefault="006F5EE7" w:rsidP="006F5EE7">
            <w:pPr>
              <w:spacing w:line="360" w:lineRule="auto"/>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Число номеров</w:t>
            </w:r>
          </w:p>
        </w:tc>
        <w:tc>
          <w:tcPr>
            <w:tcW w:w="105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3710</w:t>
            </w:r>
          </w:p>
        </w:tc>
        <w:tc>
          <w:tcPr>
            <w:tcW w:w="127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3512</w:t>
            </w:r>
          </w:p>
        </w:tc>
        <w:tc>
          <w:tcPr>
            <w:tcW w:w="114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3822</w:t>
            </w:r>
          </w:p>
        </w:tc>
        <w:tc>
          <w:tcPr>
            <w:tcW w:w="116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3659</w:t>
            </w:r>
          </w:p>
        </w:tc>
        <w:tc>
          <w:tcPr>
            <w:tcW w:w="105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3825</w:t>
            </w:r>
          </w:p>
        </w:tc>
      </w:tr>
      <w:tr w:rsidR="006F5EE7" w:rsidRPr="00F328BA" w:rsidTr="006F5EE7">
        <w:trPr>
          <w:trHeight w:val="300"/>
        </w:trPr>
        <w:tc>
          <w:tcPr>
            <w:tcW w:w="3589" w:type="dxa"/>
            <w:noWrap/>
            <w:hideMark/>
          </w:tcPr>
          <w:p w:rsidR="006F5EE7" w:rsidRPr="00F328BA" w:rsidRDefault="006F5EE7" w:rsidP="006F5EE7">
            <w:pPr>
              <w:spacing w:line="360" w:lineRule="auto"/>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 xml:space="preserve">Число мест, тыс. </w:t>
            </w:r>
          </w:p>
        </w:tc>
        <w:tc>
          <w:tcPr>
            <w:tcW w:w="105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9,86</w:t>
            </w:r>
          </w:p>
        </w:tc>
        <w:tc>
          <w:tcPr>
            <w:tcW w:w="127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10,9</w:t>
            </w:r>
          </w:p>
        </w:tc>
        <w:tc>
          <w:tcPr>
            <w:tcW w:w="114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11,39</w:t>
            </w:r>
          </w:p>
        </w:tc>
        <w:tc>
          <w:tcPr>
            <w:tcW w:w="1166"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10,29</w:t>
            </w:r>
          </w:p>
        </w:tc>
        <w:tc>
          <w:tcPr>
            <w:tcW w:w="1055" w:type="dxa"/>
            <w:noWrap/>
            <w:hideMark/>
          </w:tcPr>
          <w:p w:rsidR="006F5EE7" w:rsidRPr="00F328BA" w:rsidRDefault="006F5EE7" w:rsidP="006F5EE7">
            <w:pPr>
              <w:spacing w:line="276"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10,44</w:t>
            </w:r>
          </w:p>
        </w:tc>
      </w:tr>
      <w:tr w:rsidR="006F5EE7" w:rsidRPr="00F328BA" w:rsidTr="006F5EE7">
        <w:trPr>
          <w:trHeight w:val="300"/>
        </w:trPr>
        <w:tc>
          <w:tcPr>
            <w:tcW w:w="3589" w:type="dxa"/>
            <w:noWrap/>
            <w:hideMark/>
          </w:tcPr>
          <w:p w:rsidR="006F5EE7" w:rsidRPr="00F328BA" w:rsidRDefault="006F5EE7" w:rsidP="006F5EE7">
            <w:pPr>
              <w:spacing w:line="360" w:lineRule="auto"/>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Доходы санаторно-курортных организаций</w:t>
            </w:r>
          </w:p>
        </w:tc>
        <w:tc>
          <w:tcPr>
            <w:tcW w:w="1056" w:type="dxa"/>
            <w:noWrap/>
            <w:hideMark/>
          </w:tcPr>
          <w:p w:rsidR="006F5EE7" w:rsidRPr="00F328BA" w:rsidRDefault="006F5EE7" w:rsidP="006F5EE7">
            <w:pPr>
              <w:spacing w:line="360"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1515511</w:t>
            </w:r>
          </w:p>
        </w:tc>
        <w:tc>
          <w:tcPr>
            <w:tcW w:w="1275" w:type="dxa"/>
            <w:noWrap/>
            <w:hideMark/>
          </w:tcPr>
          <w:p w:rsidR="006F5EE7" w:rsidRPr="00F328BA" w:rsidRDefault="006F5EE7" w:rsidP="006F5EE7">
            <w:pPr>
              <w:spacing w:line="360"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1622867</w:t>
            </w:r>
          </w:p>
        </w:tc>
        <w:tc>
          <w:tcPr>
            <w:tcW w:w="1146" w:type="dxa"/>
            <w:noWrap/>
            <w:hideMark/>
          </w:tcPr>
          <w:p w:rsidR="006F5EE7" w:rsidRPr="00F328BA" w:rsidRDefault="006F5EE7" w:rsidP="006F5EE7">
            <w:pPr>
              <w:spacing w:line="360"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1814232</w:t>
            </w:r>
          </w:p>
        </w:tc>
        <w:tc>
          <w:tcPr>
            <w:tcW w:w="1166" w:type="dxa"/>
            <w:noWrap/>
            <w:hideMark/>
          </w:tcPr>
          <w:p w:rsidR="006F5EE7" w:rsidRPr="00F328BA" w:rsidRDefault="006F5EE7" w:rsidP="006F5EE7">
            <w:pPr>
              <w:spacing w:line="360"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1765349</w:t>
            </w:r>
          </w:p>
        </w:tc>
        <w:tc>
          <w:tcPr>
            <w:tcW w:w="1055" w:type="dxa"/>
            <w:noWrap/>
            <w:hideMark/>
          </w:tcPr>
          <w:p w:rsidR="006F5EE7" w:rsidRPr="00F328BA" w:rsidRDefault="006F5EE7" w:rsidP="006F5EE7">
            <w:pPr>
              <w:spacing w:line="360" w:lineRule="auto"/>
              <w:jc w:val="right"/>
              <w:rPr>
                <w:rFonts w:ascii="Times New Roman" w:eastAsia="Times New Roman" w:hAnsi="Times New Roman"/>
                <w:color w:val="000000"/>
                <w:sz w:val="24"/>
                <w:szCs w:val="24"/>
              </w:rPr>
            </w:pPr>
            <w:r w:rsidRPr="00F328BA">
              <w:rPr>
                <w:rFonts w:ascii="Times New Roman" w:eastAsia="Times New Roman" w:hAnsi="Times New Roman"/>
                <w:color w:val="000000"/>
                <w:sz w:val="24"/>
                <w:szCs w:val="24"/>
              </w:rPr>
              <w:t>2011575</w:t>
            </w:r>
          </w:p>
        </w:tc>
      </w:tr>
    </w:tbl>
    <w:p w:rsidR="005B38AA" w:rsidRPr="008946B1" w:rsidRDefault="006F5EE7" w:rsidP="005B38AA">
      <w:pPr>
        <w:autoSpaceDE w:val="0"/>
        <w:autoSpaceDN w:val="0"/>
        <w:adjustRightInd w:val="0"/>
        <w:spacing w:line="360" w:lineRule="auto"/>
        <w:ind w:firstLine="0"/>
        <w:rPr>
          <w:rFonts w:ascii="Times New Roman" w:hAnsi="Times New Roman" w:cs="Times New Roman"/>
          <w:sz w:val="24"/>
          <w:szCs w:val="24"/>
        </w:rPr>
      </w:pPr>
      <w:r>
        <w:rPr>
          <w:rFonts w:ascii="Times New Roman" w:hAnsi="Times New Roman" w:cs="Times New Roman"/>
          <w:b/>
          <w:sz w:val="24"/>
          <w:szCs w:val="24"/>
        </w:rPr>
        <w:t xml:space="preserve">Таблица 14. </w:t>
      </w:r>
      <w:r w:rsidRPr="006F5EE7">
        <w:rPr>
          <w:rFonts w:ascii="Times New Roman" w:hAnsi="Times New Roman" w:cs="Times New Roman"/>
          <w:sz w:val="24"/>
          <w:szCs w:val="24"/>
        </w:rPr>
        <w:t>Показатели санаторно-курортных учреждений</w:t>
      </w:r>
      <w:r w:rsidR="005B38AA">
        <w:rPr>
          <w:rFonts w:ascii="Times New Roman" w:hAnsi="Times New Roman" w:cs="Times New Roman"/>
          <w:sz w:val="24"/>
          <w:szCs w:val="24"/>
        </w:rPr>
        <w:t>.</w:t>
      </w:r>
    </w:p>
    <w:tbl>
      <w:tblPr>
        <w:tblpPr w:leftFromText="180" w:rightFromText="180" w:vertAnchor="text" w:horzAnchor="margin" w:tblpY="8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134"/>
        <w:gridCol w:w="992"/>
        <w:gridCol w:w="1134"/>
        <w:gridCol w:w="1134"/>
        <w:gridCol w:w="1276"/>
      </w:tblGrid>
      <w:tr w:rsidR="005B38AA" w:rsidRPr="008946B1" w:rsidTr="00C2180E">
        <w:trPr>
          <w:trHeight w:val="272"/>
        </w:trPr>
        <w:tc>
          <w:tcPr>
            <w:tcW w:w="3794" w:type="dxa"/>
            <w:shd w:val="clear" w:color="auto" w:fill="auto"/>
            <w:noWrap/>
            <w:vAlign w:val="bottom"/>
            <w:hideMark/>
          </w:tcPr>
          <w:p w:rsidR="005B38AA" w:rsidRPr="008946B1" w:rsidRDefault="005B38AA" w:rsidP="005B38AA">
            <w:pPr>
              <w:spacing w:after="0" w:line="360" w:lineRule="auto"/>
              <w:ind w:firstLine="0"/>
              <w:rPr>
                <w:rFonts w:ascii="Times New Roman" w:eastAsia="Times New Roman" w:hAnsi="Times New Roman" w:cs="Times New Roman"/>
                <w:color w:val="000000"/>
                <w:sz w:val="24"/>
                <w:szCs w:val="24"/>
                <w:lang w:eastAsia="ru-RU"/>
              </w:rPr>
            </w:pPr>
          </w:p>
        </w:tc>
        <w:tc>
          <w:tcPr>
            <w:tcW w:w="1134"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2010</w:t>
            </w:r>
            <w:r>
              <w:rPr>
                <w:rFonts w:ascii="Times New Roman" w:eastAsia="Times New Roman" w:hAnsi="Times New Roman" w:cs="Times New Roman"/>
                <w:color w:val="000000"/>
                <w:sz w:val="24"/>
                <w:szCs w:val="24"/>
                <w:lang w:eastAsia="ru-RU"/>
              </w:rPr>
              <w:t xml:space="preserve"> г.</w:t>
            </w:r>
          </w:p>
        </w:tc>
        <w:tc>
          <w:tcPr>
            <w:tcW w:w="992"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2011</w:t>
            </w:r>
            <w:r>
              <w:rPr>
                <w:rFonts w:ascii="Times New Roman" w:eastAsia="Times New Roman" w:hAnsi="Times New Roman" w:cs="Times New Roman"/>
                <w:color w:val="000000"/>
                <w:sz w:val="24"/>
                <w:szCs w:val="24"/>
                <w:lang w:eastAsia="ru-RU"/>
              </w:rPr>
              <w:t xml:space="preserve"> г.</w:t>
            </w:r>
          </w:p>
        </w:tc>
        <w:tc>
          <w:tcPr>
            <w:tcW w:w="1134"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2012</w:t>
            </w:r>
            <w:r>
              <w:rPr>
                <w:rFonts w:ascii="Times New Roman" w:eastAsia="Times New Roman" w:hAnsi="Times New Roman" w:cs="Times New Roman"/>
                <w:color w:val="000000"/>
                <w:sz w:val="24"/>
                <w:szCs w:val="24"/>
                <w:lang w:eastAsia="ru-RU"/>
              </w:rPr>
              <w:t xml:space="preserve"> г.</w:t>
            </w:r>
          </w:p>
        </w:tc>
        <w:tc>
          <w:tcPr>
            <w:tcW w:w="1134"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2013</w:t>
            </w:r>
            <w:r>
              <w:rPr>
                <w:rFonts w:ascii="Times New Roman" w:eastAsia="Times New Roman" w:hAnsi="Times New Roman" w:cs="Times New Roman"/>
                <w:color w:val="000000"/>
                <w:sz w:val="24"/>
                <w:szCs w:val="24"/>
                <w:lang w:eastAsia="ru-RU"/>
              </w:rPr>
              <w:t xml:space="preserve"> г.</w:t>
            </w:r>
          </w:p>
        </w:tc>
        <w:tc>
          <w:tcPr>
            <w:tcW w:w="1276"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2014</w:t>
            </w:r>
            <w:r>
              <w:rPr>
                <w:rFonts w:ascii="Times New Roman" w:eastAsia="Times New Roman" w:hAnsi="Times New Roman" w:cs="Times New Roman"/>
                <w:color w:val="000000"/>
                <w:sz w:val="24"/>
                <w:szCs w:val="24"/>
                <w:lang w:eastAsia="ru-RU"/>
              </w:rPr>
              <w:t xml:space="preserve"> г.</w:t>
            </w:r>
          </w:p>
        </w:tc>
      </w:tr>
      <w:tr w:rsidR="005B38AA" w:rsidRPr="008946B1" w:rsidTr="00C2180E">
        <w:trPr>
          <w:trHeight w:val="1128"/>
        </w:trPr>
        <w:tc>
          <w:tcPr>
            <w:tcW w:w="3794" w:type="dxa"/>
            <w:shd w:val="clear" w:color="auto" w:fill="auto"/>
            <w:vAlign w:val="bottom"/>
            <w:hideMark/>
          </w:tcPr>
          <w:p w:rsidR="005B38AA" w:rsidRPr="008946B1" w:rsidRDefault="005B38AA" w:rsidP="005B38AA">
            <w:pPr>
              <w:spacing w:after="0" w:line="360" w:lineRule="auto"/>
              <w:ind w:firstLine="0"/>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lastRenderedPageBreak/>
              <w:t xml:space="preserve">Инвестиции в основной капитал, </w:t>
            </w:r>
            <w:r w:rsidRPr="008946B1">
              <w:rPr>
                <w:rFonts w:ascii="Times New Roman" w:eastAsia="Times New Roman" w:hAnsi="Times New Roman" w:cs="Times New Roman"/>
                <w:color w:val="000000"/>
                <w:sz w:val="24"/>
                <w:szCs w:val="24"/>
                <w:lang w:eastAsia="ru-RU"/>
              </w:rPr>
              <w:br/>
              <w:t xml:space="preserve">направленные на развитие КСР </w:t>
            </w:r>
            <w:r w:rsidRPr="008946B1">
              <w:rPr>
                <w:rFonts w:ascii="Times New Roman" w:eastAsia="Times New Roman" w:hAnsi="Times New Roman" w:cs="Times New Roman"/>
                <w:color w:val="000000"/>
                <w:sz w:val="24"/>
                <w:szCs w:val="24"/>
                <w:lang w:eastAsia="ru-RU"/>
              </w:rPr>
              <w:br/>
              <w:t xml:space="preserve">(гостиниц, прочих мест для </w:t>
            </w:r>
            <w:r w:rsidRPr="008946B1">
              <w:rPr>
                <w:rFonts w:ascii="Times New Roman" w:eastAsia="Times New Roman" w:hAnsi="Times New Roman" w:cs="Times New Roman"/>
                <w:color w:val="000000"/>
                <w:sz w:val="24"/>
                <w:szCs w:val="24"/>
                <w:lang w:eastAsia="ru-RU"/>
              </w:rPr>
              <w:br/>
              <w:t xml:space="preserve">временного проживания), </w:t>
            </w:r>
            <w:r w:rsidRPr="008946B1">
              <w:rPr>
                <w:rFonts w:ascii="Times New Roman" w:eastAsia="Times New Roman" w:hAnsi="Times New Roman" w:cs="Times New Roman"/>
                <w:color w:val="000000"/>
                <w:sz w:val="24"/>
                <w:szCs w:val="24"/>
                <w:lang w:eastAsia="ru-RU"/>
              </w:rPr>
              <w:br/>
              <w:t>млн. руб.</w:t>
            </w:r>
          </w:p>
        </w:tc>
        <w:tc>
          <w:tcPr>
            <w:tcW w:w="1134"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85,2</w:t>
            </w:r>
          </w:p>
        </w:tc>
        <w:tc>
          <w:tcPr>
            <w:tcW w:w="992"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168,3</w:t>
            </w:r>
          </w:p>
        </w:tc>
        <w:tc>
          <w:tcPr>
            <w:tcW w:w="1134"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161,3</w:t>
            </w:r>
          </w:p>
        </w:tc>
        <w:tc>
          <w:tcPr>
            <w:tcW w:w="1134"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7,7</w:t>
            </w:r>
          </w:p>
        </w:tc>
        <w:tc>
          <w:tcPr>
            <w:tcW w:w="1276" w:type="dxa"/>
            <w:shd w:val="clear" w:color="auto" w:fill="auto"/>
            <w:noWrap/>
            <w:vAlign w:val="bottom"/>
            <w:hideMark/>
          </w:tcPr>
          <w:p w:rsidR="005B38AA" w:rsidRPr="008946B1" w:rsidRDefault="005B38AA" w:rsidP="005B38AA">
            <w:pPr>
              <w:spacing w:after="0" w:line="360" w:lineRule="auto"/>
              <w:ind w:firstLine="0"/>
              <w:jc w:val="center"/>
              <w:rPr>
                <w:rFonts w:ascii="Times New Roman" w:eastAsia="Times New Roman" w:hAnsi="Times New Roman" w:cs="Times New Roman"/>
                <w:color w:val="000000"/>
                <w:sz w:val="24"/>
                <w:szCs w:val="24"/>
                <w:lang w:eastAsia="ru-RU"/>
              </w:rPr>
            </w:pPr>
            <w:r w:rsidRPr="008946B1">
              <w:rPr>
                <w:rFonts w:ascii="Times New Roman" w:eastAsia="Times New Roman" w:hAnsi="Times New Roman" w:cs="Times New Roman"/>
                <w:color w:val="000000"/>
                <w:sz w:val="24"/>
                <w:szCs w:val="24"/>
                <w:lang w:eastAsia="ru-RU"/>
              </w:rPr>
              <w:t>169,9</w:t>
            </w:r>
          </w:p>
        </w:tc>
      </w:tr>
    </w:tbl>
    <w:p w:rsidR="005B38AA" w:rsidRPr="00253CEF" w:rsidRDefault="005B38AA" w:rsidP="00253CEF">
      <w:pPr>
        <w:ind w:firstLine="0"/>
        <w:rPr>
          <w:rFonts w:ascii="Times New Roman" w:hAnsi="Times New Roman" w:cs="Times New Roman"/>
          <w:b/>
          <w:sz w:val="24"/>
          <w:szCs w:val="28"/>
        </w:rPr>
      </w:pPr>
      <w:r>
        <w:rPr>
          <w:rFonts w:ascii="Times New Roman" w:hAnsi="Times New Roman" w:cs="Times New Roman"/>
          <w:b/>
          <w:sz w:val="24"/>
          <w:szCs w:val="24"/>
        </w:rPr>
        <w:t xml:space="preserve">Таблица 15. </w:t>
      </w:r>
      <w:r w:rsidRPr="005B38AA">
        <w:rPr>
          <w:rFonts w:ascii="Times New Roman" w:hAnsi="Times New Roman" w:cs="Times New Roman"/>
          <w:sz w:val="24"/>
          <w:szCs w:val="24"/>
        </w:rPr>
        <w:t>Инвестиции на развитие КСР.</w:t>
      </w:r>
      <w:r>
        <w:rPr>
          <w:rFonts w:ascii="Times New Roman" w:hAnsi="Times New Roman" w:cs="Times New Roman"/>
          <w:sz w:val="24"/>
          <w:szCs w:val="24"/>
        </w:rPr>
        <w:t xml:space="preserve"> </w:t>
      </w:r>
      <w:r w:rsidRPr="00253CEF">
        <w:rPr>
          <w:rFonts w:ascii="Times New Roman" w:hAnsi="Times New Roman" w:cs="Times New Roman"/>
          <w:i/>
          <w:sz w:val="24"/>
          <w:szCs w:val="28"/>
        </w:rPr>
        <w:t xml:space="preserve">Процесс реализации </w:t>
      </w:r>
      <w:r w:rsidR="00253CEF" w:rsidRPr="00253CEF">
        <w:rPr>
          <w:rFonts w:ascii="Times New Roman" w:hAnsi="Times New Roman" w:cs="Times New Roman"/>
          <w:i/>
          <w:sz w:val="24"/>
          <w:szCs w:val="28"/>
        </w:rPr>
        <w:t xml:space="preserve">основных </w:t>
      </w:r>
      <w:r w:rsidRPr="00253CEF">
        <w:rPr>
          <w:rFonts w:ascii="Times New Roman" w:hAnsi="Times New Roman" w:cs="Times New Roman"/>
          <w:i/>
          <w:sz w:val="24"/>
          <w:szCs w:val="28"/>
        </w:rPr>
        <w:t xml:space="preserve">инвестиционных проектов представлен в </w:t>
      </w:r>
      <w:r w:rsidR="00253CEF">
        <w:rPr>
          <w:rFonts w:ascii="Times New Roman" w:hAnsi="Times New Roman" w:cs="Times New Roman"/>
          <w:i/>
          <w:sz w:val="24"/>
          <w:szCs w:val="28"/>
        </w:rPr>
        <w:t xml:space="preserve"> </w:t>
      </w:r>
      <w:r w:rsidRPr="00253CEF">
        <w:rPr>
          <w:rFonts w:ascii="Times New Roman" w:hAnsi="Times New Roman" w:cs="Times New Roman"/>
          <w:i/>
          <w:sz w:val="24"/>
          <w:szCs w:val="28"/>
        </w:rPr>
        <w:t>Приложении</w:t>
      </w:r>
      <w:r w:rsidR="00253CEF" w:rsidRPr="00253CEF">
        <w:rPr>
          <w:rFonts w:ascii="Times New Roman" w:hAnsi="Times New Roman" w:cs="Times New Roman"/>
          <w:i/>
          <w:sz w:val="24"/>
          <w:szCs w:val="28"/>
        </w:rPr>
        <w:t xml:space="preserve"> 4</w:t>
      </w:r>
      <w:r w:rsidR="00253CEF" w:rsidRPr="00253CEF">
        <w:rPr>
          <w:rFonts w:ascii="Times New Roman" w:hAnsi="Times New Roman" w:cs="Times New Roman"/>
          <w:b/>
          <w:sz w:val="24"/>
          <w:szCs w:val="28"/>
        </w:rPr>
        <w:t>.</w:t>
      </w:r>
      <w:r>
        <w:rPr>
          <w:rFonts w:ascii="Times New Roman" w:hAnsi="Times New Roman" w:cs="Times New Roman"/>
          <w:b/>
          <w:sz w:val="24"/>
          <w:szCs w:val="28"/>
        </w:rPr>
        <w:t xml:space="preserve"> </w:t>
      </w:r>
    </w:p>
    <w:p w:rsidR="006F5EE7" w:rsidRDefault="006F5EE7" w:rsidP="006F5EE7">
      <w:pPr>
        <w:autoSpaceDE w:val="0"/>
        <w:autoSpaceDN w:val="0"/>
        <w:adjustRightInd w:val="0"/>
        <w:spacing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Показатели </w:t>
      </w:r>
      <w:proofErr w:type="spellStart"/>
      <w:r>
        <w:rPr>
          <w:rFonts w:ascii="Times New Roman" w:hAnsi="Times New Roman" w:cs="Times New Roman"/>
          <w:b/>
          <w:sz w:val="24"/>
          <w:szCs w:val="24"/>
        </w:rPr>
        <w:t>т</w:t>
      </w:r>
      <w:r w:rsidRPr="00595D58">
        <w:rPr>
          <w:rFonts w:ascii="Times New Roman" w:hAnsi="Times New Roman" w:cs="Times New Roman"/>
          <w:b/>
          <w:sz w:val="24"/>
          <w:szCs w:val="24"/>
        </w:rPr>
        <w:t>урагентск</w:t>
      </w:r>
      <w:r>
        <w:rPr>
          <w:rFonts w:ascii="Times New Roman" w:hAnsi="Times New Roman" w:cs="Times New Roman"/>
          <w:b/>
          <w:sz w:val="24"/>
          <w:szCs w:val="24"/>
        </w:rPr>
        <w:t>ой</w:t>
      </w:r>
      <w:proofErr w:type="spellEnd"/>
      <w:r w:rsidRPr="00595D58">
        <w:rPr>
          <w:rFonts w:ascii="Times New Roman" w:hAnsi="Times New Roman" w:cs="Times New Roman"/>
          <w:b/>
          <w:sz w:val="24"/>
          <w:szCs w:val="24"/>
        </w:rPr>
        <w:t xml:space="preserve"> и </w:t>
      </w:r>
      <w:proofErr w:type="spellStart"/>
      <w:r w:rsidRPr="00595D58">
        <w:rPr>
          <w:rFonts w:ascii="Times New Roman" w:hAnsi="Times New Roman" w:cs="Times New Roman"/>
          <w:b/>
          <w:sz w:val="24"/>
          <w:szCs w:val="24"/>
        </w:rPr>
        <w:t>туроператорск</w:t>
      </w:r>
      <w:r>
        <w:rPr>
          <w:rFonts w:ascii="Times New Roman" w:hAnsi="Times New Roman" w:cs="Times New Roman"/>
          <w:b/>
          <w:sz w:val="24"/>
          <w:szCs w:val="24"/>
        </w:rPr>
        <w:t>ой</w:t>
      </w:r>
      <w:proofErr w:type="spellEnd"/>
      <w:r w:rsidRPr="00595D58">
        <w:rPr>
          <w:rFonts w:ascii="Times New Roman" w:hAnsi="Times New Roman" w:cs="Times New Roman"/>
          <w:b/>
          <w:sz w:val="24"/>
          <w:szCs w:val="24"/>
        </w:rPr>
        <w:t xml:space="preserve"> деятельност</w:t>
      </w:r>
      <w:r>
        <w:rPr>
          <w:rFonts w:ascii="Times New Roman" w:hAnsi="Times New Roman" w:cs="Times New Roman"/>
          <w:b/>
          <w:sz w:val="24"/>
          <w:szCs w:val="24"/>
        </w:rPr>
        <w:t>и и занятости в туризме</w:t>
      </w:r>
    </w:p>
    <w:tbl>
      <w:tblPr>
        <w:tblStyle w:val="aa"/>
        <w:tblW w:w="9464" w:type="dxa"/>
        <w:tblLook w:val="04A0"/>
      </w:tblPr>
      <w:tblGrid>
        <w:gridCol w:w="4077"/>
        <w:gridCol w:w="993"/>
        <w:gridCol w:w="1134"/>
        <w:gridCol w:w="992"/>
        <w:gridCol w:w="992"/>
        <w:gridCol w:w="1276"/>
      </w:tblGrid>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2010</w:t>
            </w:r>
            <w:r w:rsidR="007A4629" w:rsidRPr="007A4629">
              <w:rPr>
                <w:rFonts w:asciiTheme="minorHAnsi" w:eastAsia="Times New Roman" w:hAnsiTheme="minorHAnsi" w:cstheme="minorHAnsi"/>
                <w:color w:val="000000"/>
                <w:sz w:val="24"/>
                <w:szCs w:val="24"/>
              </w:rPr>
              <w:t xml:space="preserve"> г.</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2011</w:t>
            </w:r>
            <w:r w:rsidR="007A4629" w:rsidRPr="007A4629">
              <w:rPr>
                <w:rFonts w:asciiTheme="minorHAnsi" w:eastAsia="Times New Roman" w:hAnsiTheme="minorHAnsi" w:cstheme="minorHAnsi"/>
                <w:color w:val="000000"/>
                <w:sz w:val="24"/>
                <w:szCs w:val="24"/>
              </w:rPr>
              <w:t xml:space="preserve"> г.</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2012</w:t>
            </w:r>
            <w:r w:rsidR="007A4629" w:rsidRPr="007A4629">
              <w:rPr>
                <w:rFonts w:asciiTheme="minorHAnsi" w:eastAsia="Times New Roman" w:hAnsiTheme="minorHAnsi" w:cstheme="minorHAnsi"/>
                <w:color w:val="000000"/>
                <w:sz w:val="24"/>
                <w:szCs w:val="24"/>
              </w:rPr>
              <w:t xml:space="preserve"> г.</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2013</w:t>
            </w:r>
            <w:r w:rsidR="007A4629" w:rsidRPr="007A4629">
              <w:rPr>
                <w:rFonts w:asciiTheme="minorHAnsi" w:eastAsia="Times New Roman" w:hAnsiTheme="minorHAnsi" w:cstheme="minorHAnsi"/>
                <w:color w:val="000000"/>
                <w:sz w:val="24"/>
                <w:szCs w:val="24"/>
              </w:rPr>
              <w:t xml:space="preserve"> г.</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2014</w:t>
            </w:r>
            <w:r w:rsidR="007A4629" w:rsidRPr="007A4629">
              <w:rPr>
                <w:rFonts w:asciiTheme="minorHAnsi" w:eastAsia="Times New Roman" w:hAnsiTheme="minorHAnsi" w:cstheme="minorHAnsi"/>
                <w:color w:val="000000"/>
                <w:sz w:val="24"/>
                <w:szCs w:val="24"/>
              </w:rPr>
              <w:t xml:space="preserve"> г.</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Число организаций, единиц</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242</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181</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227</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249</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261</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в том числе занимались:</w:t>
            </w:r>
          </w:p>
        </w:tc>
        <w:tc>
          <w:tcPr>
            <w:tcW w:w="993"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
        </w:tc>
        <w:tc>
          <w:tcPr>
            <w:tcW w:w="1134"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
        </w:tc>
        <w:tc>
          <w:tcPr>
            <w:tcW w:w="992"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
        </w:tc>
        <w:tc>
          <w:tcPr>
            <w:tcW w:w="992"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
        </w:tc>
        <w:tc>
          <w:tcPr>
            <w:tcW w:w="1276"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туроператоры</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12</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3</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proofErr w:type="spellStart"/>
            <w:r w:rsidRPr="007A4629">
              <w:rPr>
                <w:rFonts w:asciiTheme="minorHAnsi" w:eastAsia="Times New Roman" w:hAnsiTheme="minorHAnsi" w:cstheme="minorHAnsi"/>
                <w:color w:val="000000"/>
                <w:sz w:val="24"/>
                <w:szCs w:val="24"/>
              </w:rPr>
              <w:t>турагенты</w:t>
            </w:r>
            <w:proofErr w:type="spellEnd"/>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204</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159</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206</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227</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233</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 xml:space="preserve">туроператоры и </w:t>
            </w:r>
            <w:proofErr w:type="spellStart"/>
            <w:r w:rsidRPr="007A4629">
              <w:rPr>
                <w:rFonts w:asciiTheme="minorHAnsi" w:eastAsia="Times New Roman" w:hAnsiTheme="minorHAnsi" w:cstheme="minorHAnsi"/>
                <w:color w:val="000000"/>
                <w:sz w:val="24"/>
                <w:szCs w:val="24"/>
              </w:rPr>
              <w:t>турагенты</w:t>
            </w:r>
            <w:proofErr w:type="spellEnd"/>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22</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15</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14</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14</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16</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экскурсионная деятельность</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8</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Средняя численность работников, человек</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1097</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885</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968</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959</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870</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Число реализованных населению турпакетов, тыс. ед.</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64,3</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66,5</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78,7</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76,9</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62,6</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в том числе – по зарубежным странам</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19,9</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26,1</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54,2</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45,4</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37,3</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Стоимость реализованных населению турпакетов, млн. руб.</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1492,7</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2427,9</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3606,2</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3500</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3276</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в том числе – по зарубежным странам</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841,9</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1521,7</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3084,5</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2748,5</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2487,1</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Число обслуженных туристов, всего, тыс. человек</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97,5</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95,3</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143,5</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132,7</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107,3</w:t>
            </w:r>
          </w:p>
        </w:tc>
      </w:tr>
      <w:tr w:rsidR="006F5EE7" w:rsidRPr="007A4629" w:rsidTr="00032F54">
        <w:trPr>
          <w:trHeight w:val="300"/>
        </w:trPr>
        <w:tc>
          <w:tcPr>
            <w:tcW w:w="4077" w:type="dxa"/>
            <w:noWrap/>
            <w:hideMark/>
          </w:tcPr>
          <w:p w:rsidR="006F5EE7" w:rsidRPr="007A4629" w:rsidRDefault="006F5EE7" w:rsidP="007A4629">
            <w:pPr>
              <w:spacing w:line="276" w:lineRule="auto"/>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в том числе по Российской Федерации</w:t>
            </w:r>
          </w:p>
        </w:tc>
        <w:tc>
          <w:tcPr>
            <w:tcW w:w="993"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61,4</w:t>
            </w:r>
          </w:p>
        </w:tc>
        <w:tc>
          <w:tcPr>
            <w:tcW w:w="1134"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59,1</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61,3</w:t>
            </w:r>
          </w:p>
        </w:tc>
        <w:tc>
          <w:tcPr>
            <w:tcW w:w="992"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64,3</w:t>
            </w:r>
          </w:p>
        </w:tc>
        <w:tc>
          <w:tcPr>
            <w:tcW w:w="1276" w:type="dxa"/>
            <w:noWrap/>
            <w:hideMark/>
          </w:tcPr>
          <w:p w:rsidR="006F5EE7" w:rsidRPr="007A4629" w:rsidRDefault="006F5EE7" w:rsidP="007A4629">
            <w:pPr>
              <w:spacing w:line="276" w:lineRule="auto"/>
              <w:jc w:val="right"/>
              <w:rPr>
                <w:rFonts w:asciiTheme="minorHAnsi" w:eastAsia="Times New Roman" w:hAnsiTheme="minorHAnsi" w:cstheme="minorHAnsi"/>
                <w:color w:val="000000"/>
                <w:sz w:val="24"/>
                <w:szCs w:val="24"/>
              </w:rPr>
            </w:pPr>
            <w:r w:rsidRPr="007A4629">
              <w:rPr>
                <w:rFonts w:asciiTheme="minorHAnsi" w:eastAsia="Times New Roman" w:hAnsiTheme="minorHAnsi" w:cstheme="minorHAnsi"/>
                <w:color w:val="000000"/>
                <w:sz w:val="24"/>
                <w:szCs w:val="24"/>
              </w:rPr>
              <w:t>48,3</w:t>
            </w:r>
          </w:p>
        </w:tc>
      </w:tr>
    </w:tbl>
    <w:p w:rsidR="006F5EE7" w:rsidRPr="007A4629" w:rsidRDefault="00C9280F" w:rsidP="007A4629">
      <w:pPr>
        <w:autoSpaceDE w:val="0"/>
        <w:autoSpaceDN w:val="0"/>
        <w:adjustRightInd w:val="0"/>
        <w:ind w:firstLine="0"/>
        <w:rPr>
          <w:rFonts w:cstheme="minorHAnsi"/>
          <w:b/>
          <w:sz w:val="24"/>
          <w:szCs w:val="24"/>
        </w:rPr>
      </w:pPr>
      <w:r w:rsidRPr="007A4629">
        <w:rPr>
          <w:rFonts w:cstheme="minorHAnsi"/>
          <w:b/>
          <w:sz w:val="24"/>
          <w:szCs w:val="24"/>
        </w:rPr>
        <w:t>Таблица 1</w:t>
      </w:r>
      <w:r w:rsidR="005B38AA">
        <w:rPr>
          <w:rFonts w:cstheme="minorHAnsi"/>
          <w:b/>
          <w:sz w:val="24"/>
          <w:szCs w:val="24"/>
        </w:rPr>
        <w:t>6</w:t>
      </w:r>
      <w:r w:rsidRPr="007A4629">
        <w:rPr>
          <w:rFonts w:cstheme="minorHAnsi"/>
          <w:b/>
          <w:sz w:val="24"/>
          <w:szCs w:val="24"/>
        </w:rPr>
        <w:t>.</w:t>
      </w:r>
      <w:r w:rsidRPr="007A4629">
        <w:rPr>
          <w:rFonts w:cstheme="minorHAnsi"/>
          <w:sz w:val="24"/>
          <w:szCs w:val="24"/>
        </w:rPr>
        <w:t xml:space="preserve"> </w:t>
      </w:r>
      <w:r w:rsidR="007A4629" w:rsidRPr="007A4629">
        <w:rPr>
          <w:rFonts w:cstheme="minorHAnsi"/>
          <w:sz w:val="24"/>
          <w:szCs w:val="24"/>
        </w:rPr>
        <w:t xml:space="preserve">Показатели </w:t>
      </w:r>
      <w:proofErr w:type="spellStart"/>
      <w:r w:rsidR="007A4629" w:rsidRPr="007A4629">
        <w:rPr>
          <w:rFonts w:cstheme="minorHAnsi"/>
          <w:sz w:val="24"/>
          <w:szCs w:val="24"/>
        </w:rPr>
        <w:t>турагентской</w:t>
      </w:r>
      <w:proofErr w:type="spellEnd"/>
      <w:r w:rsidR="007A4629" w:rsidRPr="007A4629">
        <w:rPr>
          <w:rFonts w:cstheme="minorHAnsi"/>
          <w:sz w:val="24"/>
          <w:szCs w:val="24"/>
        </w:rPr>
        <w:t xml:space="preserve"> и </w:t>
      </w:r>
      <w:proofErr w:type="spellStart"/>
      <w:r w:rsidR="007A4629" w:rsidRPr="007A4629">
        <w:rPr>
          <w:rFonts w:cstheme="minorHAnsi"/>
          <w:sz w:val="24"/>
          <w:szCs w:val="24"/>
        </w:rPr>
        <w:t>туроператорской</w:t>
      </w:r>
      <w:proofErr w:type="spellEnd"/>
      <w:r w:rsidR="007A4629" w:rsidRPr="007A4629">
        <w:rPr>
          <w:rFonts w:cstheme="minorHAnsi"/>
          <w:sz w:val="24"/>
          <w:szCs w:val="24"/>
        </w:rPr>
        <w:t xml:space="preserve"> деятельности.</w:t>
      </w:r>
    </w:p>
    <w:tbl>
      <w:tblPr>
        <w:tblStyle w:val="aa"/>
        <w:tblW w:w="9520" w:type="dxa"/>
        <w:tblLook w:val="04A0"/>
      </w:tblPr>
      <w:tblGrid>
        <w:gridCol w:w="4720"/>
        <w:gridCol w:w="960"/>
        <w:gridCol w:w="960"/>
        <w:gridCol w:w="960"/>
        <w:gridCol w:w="960"/>
        <w:gridCol w:w="960"/>
      </w:tblGrid>
      <w:tr w:rsidR="00A43BA4" w:rsidRPr="00F42C38" w:rsidTr="00A43BA4">
        <w:trPr>
          <w:trHeight w:val="555"/>
        </w:trPr>
        <w:tc>
          <w:tcPr>
            <w:tcW w:w="4720" w:type="dxa"/>
            <w:noWrap/>
            <w:hideMark/>
          </w:tcPr>
          <w:p w:rsidR="00A43BA4" w:rsidRPr="00F42C38" w:rsidRDefault="00A43BA4" w:rsidP="007A4629">
            <w:pPr>
              <w:spacing w:line="276" w:lineRule="auto"/>
              <w:rPr>
                <w:rFonts w:ascii="Times New Roman" w:eastAsia="Times New Roman" w:hAnsi="Times New Roman"/>
                <w:color w:val="000000"/>
                <w:sz w:val="24"/>
                <w:szCs w:val="24"/>
              </w:rPr>
            </w:pP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2010</w:t>
            </w:r>
            <w:r w:rsidR="007A4629" w:rsidRPr="007A4629">
              <w:rPr>
                <w:rFonts w:ascii="Times New Roman" w:eastAsia="Times New Roman" w:hAnsi="Times New Roman"/>
                <w:color w:val="000000"/>
                <w:sz w:val="24"/>
                <w:szCs w:val="24"/>
              </w:rPr>
              <w:t xml:space="preserve"> г.</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2011</w:t>
            </w:r>
            <w:r w:rsidR="007A4629" w:rsidRPr="007A4629">
              <w:rPr>
                <w:rFonts w:ascii="Times New Roman" w:eastAsia="Times New Roman" w:hAnsi="Times New Roman"/>
                <w:color w:val="000000"/>
                <w:sz w:val="24"/>
                <w:szCs w:val="24"/>
              </w:rPr>
              <w:t xml:space="preserve"> г.</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2012</w:t>
            </w:r>
            <w:r w:rsidR="007A4629" w:rsidRPr="007A4629">
              <w:rPr>
                <w:rFonts w:ascii="Times New Roman" w:eastAsia="Times New Roman" w:hAnsi="Times New Roman"/>
                <w:color w:val="000000"/>
                <w:sz w:val="24"/>
                <w:szCs w:val="24"/>
              </w:rPr>
              <w:t xml:space="preserve"> г.</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2013</w:t>
            </w:r>
            <w:r w:rsidR="007A4629" w:rsidRPr="007A4629">
              <w:rPr>
                <w:rFonts w:ascii="Times New Roman" w:eastAsia="Times New Roman" w:hAnsi="Times New Roman"/>
                <w:color w:val="000000"/>
                <w:sz w:val="24"/>
                <w:szCs w:val="24"/>
              </w:rPr>
              <w:t xml:space="preserve"> г.</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2014</w:t>
            </w:r>
            <w:r w:rsidR="007A4629" w:rsidRPr="007A4629">
              <w:rPr>
                <w:rFonts w:ascii="Times New Roman" w:eastAsia="Times New Roman" w:hAnsi="Times New Roman"/>
                <w:color w:val="000000"/>
                <w:sz w:val="24"/>
                <w:szCs w:val="24"/>
              </w:rPr>
              <w:t>г.</w:t>
            </w:r>
          </w:p>
        </w:tc>
      </w:tr>
      <w:tr w:rsidR="00A43BA4" w:rsidRPr="00F42C38" w:rsidTr="00A43BA4">
        <w:trPr>
          <w:trHeight w:val="900"/>
        </w:trPr>
        <w:tc>
          <w:tcPr>
            <w:tcW w:w="4720" w:type="dxa"/>
            <w:hideMark/>
          </w:tcPr>
          <w:p w:rsidR="00A43BA4" w:rsidRPr="00F42C38" w:rsidRDefault="00A43BA4" w:rsidP="007A4629">
            <w:pPr>
              <w:spacing w:line="276" w:lineRule="auto"/>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 xml:space="preserve">Среднесписочная численность работников КСР </w:t>
            </w:r>
            <w:r w:rsidRPr="00F42C38">
              <w:rPr>
                <w:rFonts w:ascii="Times New Roman" w:eastAsia="Times New Roman" w:hAnsi="Times New Roman"/>
                <w:color w:val="000000"/>
                <w:sz w:val="24"/>
                <w:szCs w:val="24"/>
              </w:rPr>
              <w:br/>
              <w:t>без учёта микропредприятий, тыс. чел.</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7,4</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7,5</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8,3</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7,9</w:t>
            </w:r>
          </w:p>
        </w:tc>
        <w:tc>
          <w:tcPr>
            <w:tcW w:w="960" w:type="dxa"/>
            <w:noWrap/>
            <w:hideMark/>
          </w:tcPr>
          <w:p w:rsidR="00A43BA4" w:rsidRPr="007A4629" w:rsidRDefault="00A43BA4" w:rsidP="007A4629">
            <w:pPr>
              <w:spacing w:line="276" w:lineRule="auto"/>
              <w:jc w:val="right"/>
              <w:rPr>
                <w:rFonts w:ascii="Times New Roman" w:eastAsia="Times New Roman" w:hAnsi="Times New Roman"/>
                <w:color w:val="000000"/>
                <w:sz w:val="24"/>
                <w:szCs w:val="24"/>
              </w:rPr>
            </w:pPr>
            <w:r w:rsidRPr="007A4629">
              <w:rPr>
                <w:rFonts w:ascii="Times New Roman" w:eastAsia="Times New Roman" w:hAnsi="Times New Roman"/>
                <w:color w:val="000000"/>
                <w:sz w:val="24"/>
                <w:szCs w:val="24"/>
              </w:rPr>
              <w:t>7,8</w:t>
            </w:r>
          </w:p>
        </w:tc>
      </w:tr>
      <w:tr w:rsidR="00A43BA4" w:rsidRPr="00F42C38" w:rsidTr="00A43BA4">
        <w:trPr>
          <w:trHeight w:val="300"/>
        </w:trPr>
        <w:tc>
          <w:tcPr>
            <w:tcW w:w="4720" w:type="dxa"/>
            <w:noWrap/>
            <w:hideMark/>
          </w:tcPr>
          <w:p w:rsidR="00A43BA4" w:rsidRPr="00F42C38" w:rsidRDefault="00A43BA4" w:rsidP="007A4629">
            <w:pPr>
              <w:spacing w:line="276" w:lineRule="auto"/>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 всего экономически активного населения</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0,45%</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0,45%</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0,49%</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0,46%</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0,46%</w:t>
            </w:r>
          </w:p>
        </w:tc>
      </w:tr>
      <w:tr w:rsidR="00A43BA4" w:rsidRPr="00F42C38" w:rsidTr="00A43BA4">
        <w:trPr>
          <w:trHeight w:val="300"/>
        </w:trPr>
        <w:tc>
          <w:tcPr>
            <w:tcW w:w="4720" w:type="dxa"/>
            <w:noWrap/>
            <w:hideMark/>
          </w:tcPr>
          <w:p w:rsidR="00A43BA4" w:rsidRPr="00F42C38" w:rsidRDefault="00A43BA4" w:rsidP="007A4629">
            <w:pPr>
              <w:spacing w:line="276" w:lineRule="auto"/>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Численность работников турфирм, тыс. чел.</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1,1</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0,88</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0,97</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0,96</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0,87</w:t>
            </w:r>
          </w:p>
        </w:tc>
      </w:tr>
      <w:tr w:rsidR="00A43BA4" w:rsidRPr="00F42C38" w:rsidTr="00A43BA4">
        <w:trPr>
          <w:trHeight w:val="300"/>
        </w:trPr>
        <w:tc>
          <w:tcPr>
            <w:tcW w:w="4720" w:type="dxa"/>
            <w:noWrap/>
            <w:hideMark/>
          </w:tcPr>
          <w:p w:rsidR="00A43BA4" w:rsidRPr="00F42C38" w:rsidRDefault="00A43BA4" w:rsidP="007A4629">
            <w:pPr>
              <w:spacing w:line="276" w:lineRule="auto"/>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lastRenderedPageBreak/>
              <w:t>% всего экономически активного населения</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0,07%</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0,05%</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0,06%</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0,06%</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0,05%</w:t>
            </w:r>
          </w:p>
        </w:tc>
      </w:tr>
      <w:tr w:rsidR="00A43BA4" w:rsidRPr="00F42C38" w:rsidTr="00A43BA4">
        <w:trPr>
          <w:trHeight w:val="300"/>
        </w:trPr>
        <w:tc>
          <w:tcPr>
            <w:tcW w:w="4720" w:type="dxa"/>
            <w:noWrap/>
            <w:hideMark/>
          </w:tcPr>
          <w:p w:rsidR="00A43BA4" w:rsidRPr="00F42C38" w:rsidRDefault="00A43BA4" w:rsidP="007A4629">
            <w:pPr>
              <w:spacing w:line="276" w:lineRule="auto"/>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Всего, %</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0,51%</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0,50%</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0,55%</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0,52%</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0,50%</w:t>
            </w:r>
          </w:p>
        </w:tc>
      </w:tr>
      <w:tr w:rsidR="00A43BA4" w:rsidRPr="00F42C38" w:rsidTr="00A43BA4">
        <w:trPr>
          <w:trHeight w:val="300"/>
        </w:trPr>
        <w:tc>
          <w:tcPr>
            <w:tcW w:w="4720" w:type="dxa"/>
            <w:noWrap/>
            <w:hideMark/>
          </w:tcPr>
          <w:p w:rsidR="00A43BA4" w:rsidRPr="00F42C38" w:rsidRDefault="00A43BA4" w:rsidP="007A4629">
            <w:pPr>
              <w:spacing w:line="276" w:lineRule="auto"/>
              <w:rPr>
                <w:rFonts w:ascii="Times New Roman" w:eastAsia="Times New Roman" w:hAnsi="Times New Roman"/>
                <w:color w:val="000000"/>
                <w:sz w:val="24"/>
                <w:szCs w:val="24"/>
              </w:rPr>
            </w:pPr>
            <w:proofErr w:type="gramStart"/>
            <w:r w:rsidRPr="00F42C38">
              <w:rPr>
                <w:rFonts w:ascii="Times New Roman" w:eastAsia="Times New Roman" w:hAnsi="Times New Roman"/>
                <w:color w:val="000000"/>
                <w:sz w:val="24"/>
                <w:szCs w:val="24"/>
              </w:rPr>
              <w:t>занятые</w:t>
            </w:r>
            <w:proofErr w:type="gramEnd"/>
            <w:r w:rsidRPr="00F42C38">
              <w:rPr>
                <w:rFonts w:ascii="Times New Roman" w:eastAsia="Times New Roman" w:hAnsi="Times New Roman"/>
                <w:color w:val="000000"/>
                <w:sz w:val="24"/>
                <w:szCs w:val="24"/>
              </w:rPr>
              <w:t xml:space="preserve"> в экономике - всего, тыс. чел.</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1654,7</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1662,5</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1687,7</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1691,5</w:t>
            </w:r>
          </w:p>
        </w:tc>
        <w:tc>
          <w:tcPr>
            <w:tcW w:w="960" w:type="dxa"/>
            <w:noWrap/>
            <w:hideMark/>
          </w:tcPr>
          <w:p w:rsidR="00A43BA4" w:rsidRPr="00F42C38" w:rsidRDefault="00A43BA4" w:rsidP="007A4629">
            <w:pPr>
              <w:spacing w:line="276" w:lineRule="auto"/>
              <w:jc w:val="right"/>
              <w:rPr>
                <w:rFonts w:ascii="Times New Roman" w:eastAsia="Times New Roman" w:hAnsi="Times New Roman"/>
                <w:color w:val="000000"/>
                <w:sz w:val="24"/>
                <w:szCs w:val="24"/>
              </w:rPr>
            </w:pPr>
            <w:r w:rsidRPr="00F42C38">
              <w:rPr>
                <w:rFonts w:ascii="Times New Roman" w:eastAsia="Times New Roman" w:hAnsi="Times New Roman"/>
                <w:color w:val="000000"/>
                <w:sz w:val="24"/>
                <w:szCs w:val="24"/>
              </w:rPr>
              <w:t>1704,8</w:t>
            </w:r>
          </w:p>
        </w:tc>
      </w:tr>
    </w:tbl>
    <w:p w:rsidR="00A43BA4" w:rsidRPr="00595D58" w:rsidRDefault="006F5EE7" w:rsidP="007A4629">
      <w:pPr>
        <w:ind w:firstLine="0"/>
        <w:rPr>
          <w:rFonts w:ascii="Times New Roman" w:hAnsi="Times New Roman" w:cs="Times New Roman"/>
          <w:sz w:val="24"/>
          <w:szCs w:val="24"/>
        </w:rPr>
      </w:pPr>
      <w:r w:rsidRPr="006F5EE7">
        <w:rPr>
          <w:rFonts w:ascii="Times New Roman" w:hAnsi="Times New Roman" w:cs="Times New Roman"/>
          <w:b/>
          <w:sz w:val="24"/>
          <w:szCs w:val="24"/>
        </w:rPr>
        <w:t>Таблица 1</w:t>
      </w:r>
      <w:r w:rsidR="005B38AA">
        <w:rPr>
          <w:rFonts w:ascii="Times New Roman" w:hAnsi="Times New Roman" w:cs="Times New Roman"/>
          <w:b/>
          <w:sz w:val="24"/>
          <w:szCs w:val="24"/>
        </w:rPr>
        <w:t>7</w:t>
      </w:r>
      <w:r w:rsidRPr="006F5EE7">
        <w:rPr>
          <w:rFonts w:ascii="Times New Roman" w:hAnsi="Times New Roman" w:cs="Times New Roman"/>
          <w:b/>
          <w:sz w:val="24"/>
          <w:szCs w:val="24"/>
        </w:rPr>
        <w:t>.</w:t>
      </w:r>
      <w:r>
        <w:rPr>
          <w:rFonts w:ascii="Times New Roman" w:hAnsi="Times New Roman" w:cs="Times New Roman"/>
          <w:sz w:val="24"/>
          <w:szCs w:val="24"/>
        </w:rPr>
        <w:t xml:space="preserve"> </w:t>
      </w:r>
      <w:r w:rsidR="00A43BA4" w:rsidRPr="00595D58">
        <w:rPr>
          <w:rFonts w:ascii="Times New Roman" w:hAnsi="Times New Roman" w:cs="Times New Roman"/>
          <w:sz w:val="24"/>
          <w:szCs w:val="24"/>
        </w:rPr>
        <w:t>Доля работников КСР и турфирм среди экономически активного населения</w:t>
      </w:r>
      <w:r>
        <w:rPr>
          <w:rFonts w:ascii="Times New Roman" w:hAnsi="Times New Roman" w:cs="Times New Roman"/>
          <w:sz w:val="24"/>
          <w:szCs w:val="24"/>
        </w:rPr>
        <w:t>.</w:t>
      </w:r>
    </w:p>
    <w:p w:rsidR="00A43BA4" w:rsidRPr="00595D58" w:rsidRDefault="00A43BA4" w:rsidP="00A43BA4">
      <w:pPr>
        <w:spacing w:line="360" w:lineRule="auto"/>
        <w:jc w:val="both"/>
        <w:rPr>
          <w:rFonts w:ascii="Times New Roman" w:hAnsi="Times New Roman" w:cs="Times New Roman"/>
          <w:sz w:val="24"/>
          <w:szCs w:val="24"/>
        </w:rPr>
      </w:pPr>
      <w:r w:rsidRPr="00595D58">
        <w:rPr>
          <w:rFonts w:ascii="Times New Roman" w:hAnsi="Times New Roman" w:cs="Times New Roman"/>
          <w:sz w:val="24"/>
          <w:szCs w:val="24"/>
        </w:rPr>
        <w:t xml:space="preserve">Суммарная доля работников КСР и турфирм среди экономически активного населения за данные годы (2010-2014) практически не превышала 0,5%. </w:t>
      </w:r>
    </w:p>
    <w:p w:rsidR="00A43BA4" w:rsidRPr="00595D58" w:rsidRDefault="00A43BA4" w:rsidP="00A43BA4">
      <w:pPr>
        <w:spacing w:line="360" w:lineRule="auto"/>
        <w:jc w:val="both"/>
        <w:rPr>
          <w:rFonts w:ascii="Times New Roman" w:hAnsi="Times New Roman" w:cs="Times New Roman"/>
          <w:sz w:val="24"/>
          <w:szCs w:val="24"/>
        </w:rPr>
      </w:pPr>
      <w:r w:rsidRPr="00595D58">
        <w:rPr>
          <w:rFonts w:ascii="Times New Roman" w:hAnsi="Times New Roman" w:cs="Times New Roman"/>
          <w:sz w:val="24"/>
          <w:szCs w:val="24"/>
        </w:rPr>
        <w:t>Среднесписочная численность работников КСР колебалась в пределах от 7,4 тысяч человек в 2010 г. до (максимум) 8,3 тысяч человек (0,49% экономически активного населения) в 2012 г. В 2014 г. в КСР работали в среднем 7,8 тысяч человек.</w:t>
      </w:r>
    </w:p>
    <w:p w:rsidR="00A43BA4" w:rsidRDefault="00A43BA4" w:rsidP="005B38AA">
      <w:pPr>
        <w:spacing w:line="360" w:lineRule="auto"/>
        <w:jc w:val="both"/>
        <w:rPr>
          <w:rFonts w:ascii="Times New Roman" w:hAnsi="Times New Roman" w:cs="Times New Roman"/>
          <w:sz w:val="24"/>
          <w:szCs w:val="24"/>
        </w:rPr>
      </w:pPr>
      <w:r w:rsidRPr="00595D58">
        <w:rPr>
          <w:rFonts w:ascii="Times New Roman" w:hAnsi="Times New Roman" w:cs="Times New Roman"/>
          <w:sz w:val="24"/>
          <w:szCs w:val="24"/>
        </w:rPr>
        <w:t xml:space="preserve">Доля сотрудников турфирм (туроператоров, </w:t>
      </w:r>
      <w:proofErr w:type="spellStart"/>
      <w:r w:rsidRPr="00595D58">
        <w:rPr>
          <w:rFonts w:ascii="Times New Roman" w:hAnsi="Times New Roman" w:cs="Times New Roman"/>
          <w:sz w:val="24"/>
          <w:szCs w:val="24"/>
        </w:rPr>
        <w:t>турагенств</w:t>
      </w:r>
      <w:proofErr w:type="spellEnd"/>
      <w:r w:rsidRPr="00595D58">
        <w:rPr>
          <w:rFonts w:ascii="Times New Roman" w:hAnsi="Times New Roman" w:cs="Times New Roman"/>
          <w:sz w:val="24"/>
          <w:szCs w:val="24"/>
        </w:rPr>
        <w:t>, экскурсионных фирм) во все годы не превышала 0,07% экономически активного населения. Максимальное среднегодовое число работников (1,1 тысяч человек) наблюдалось в 2010 г. Минимальное (0,87 тысяч человек) – в 2014 г.</w:t>
      </w:r>
    </w:p>
    <w:p w:rsidR="005B38AA" w:rsidRPr="005B38AA" w:rsidRDefault="005B38AA" w:rsidP="005B38AA">
      <w:pPr>
        <w:spacing w:line="360" w:lineRule="auto"/>
        <w:jc w:val="center"/>
        <w:rPr>
          <w:rFonts w:ascii="Times New Roman" w:hAnsi="Times New Roman" w:cs="Times New Roman"/>
          <w:i/>
          <w:sz w:val="24"/>
          <w:szCs w:val="24"/>
        </w:rPr>
      </w:pPr>
      <w:r w:rsidRPr="005B38AA">
        <w:rPr>
          <w:rFonts w:ascii="Times New Roman" w:hAnsi="Times New Roman" w:cs="Times New Roman"/>
          <w:i/>
          <w:sz w:val="24"/>
          <w:szCs w:val="24"/>
        </w:rPr>
        <w:t>Выводы по основным показателям туризма в экономике региона</w:t>
      </w:r>
    </w:p>
    <w:p w:rsidR="00A43BA4" w:rsidRPr="005B38AA" w:rsidRDefault="0049052E" w:rsidP="0049052E">
      <w:pPr>
        <w:spacing w:line="360" w:lineRule="auto"/>
        <w:ind w:firstLine="0"/>
        <w:jc w:val="both"/>
        <w:rPr>
          <w:sz w:val="24"/>
          <w:szCs w:val="24"/>
        </w:rPr>
      </w:pPr>
      <w:r>
        <w:t xml:space="preserve">     </w:t>
      </w:r>
      <w:r w:rsidR="00A43406" w:rsidRPr="00A43406">
        <w:t xml:space="preserve"> </w:t>
      </w:r>
      <w:r w:rsidR="00A43BA4" w:rsidRPr="005B38AA">
        <w:rPr>
          <w:sz w:val="24"/>
          <w:szCs w:val="24"/>
        </w:rPr>
        <w:t>Таким образом, число общего туристского потока  с 2010 г по 2014 г. увеличился  на 265,2 тыс.</w:t>
      </w:r>
      <w:r w:rsidR="005B38AA" w:rsidRPr="005B38AA">
        <w:rPr>
          <w:sz w:val="24"/>
          <w:szCs w:val="24"/>
        </w:rPr>
        <w:t xml:space="preserve"> </w:t>
      </w:r>
      <w:r w:rsidR="00A43BA4" w:rsidRPr="005B38AA">
        <w:rPr>
          <w:sz w:val="24"/>
          <w:szCs w:val="24"/>
        </w:rPr>
        <w:t>чел. Максимальный пик туристов пришелся на 2012 г. и составил 825,2 тыс</w:t>
      </w:r>
      <w:proofErr w:type="gramStart"/>
      <w:r w:rsidR="00A43BA4" w:rsidRPr="005B38AA">
        <w:rPr>
          <w:sz w:val="24"/>
          <w:szCs w:val="24"/>
        </w:rPr>
        <w:t>.ч</w:t>
      </w:r>
      <w:proofErr w:type="gramEnd"/>
      <w:r w:rsidR="00A43BA4" w:rsidRPr="005B38AA">
        <w:rPr>
          <w:sz w:val="24"/>
          <w:szCs w:val="24"/>
        </w:rPr>
        <w:t xml:space="preserve">ел. В целом, наблюдается положительная тенденция общего объема туристов. Из общего </w:t>
      </w:r>
      <w:proofErr w:type="spellStart"/>
      <w:r w:rsidR="00A43BA4" w:rsidRPr="005B38AA">
        <w:rPr>
          <w:sz w:val="24"/>
          <w:szCs w:val="24"/>
        </w:rPr>
        <w:t>турпотока</w:t>
      </w:r>
      <w:proofErr w:type="spellEnd"/>
      <w:r w:rsidR="00A43BA4" w:rsidRPr="005B38AA">
        <w:rPr>
          <w:sz w:val="24"/>
          <w:szCs w:val="24"/>
        </w:rPr>
        <w:t xml:space="preserve"> граждан РФ подавляющее большинство, и максимальное количество которых пришлось на 2013 г. и составило 640,9 тыс</w:t>
      </w:r>
      <w:proofErr w:type="gramStart"/>
      <w:r w:rsidR="00A43BA4" w:rsidRPr="005B38AA">
        <w:rPr>
          <w:sz w:val="24"/>
          <w:szCs w:val="24"/>
        </w:rPr>
        <w:t>.ч</w:t>
      </w:r>
      <w:proofErr w:type="gramEnd"/>
      <w:r w:rsidR="00A43BA4" w:rsidRPr="005B38AA">
        <w:rPr>
          <w:sz w:val="24"/>
          <w:szCs w:val="24"/>
        </w:rPr>
        <w:t>ел. Если же с 2010 по 2013 г.  была тенденция к увеличению российских туристов, то с 2014 г. мы видим значительный спад на 56 тыс.чел. Благоприятным периодом для международного въездного туризма можно считать 2012г.-2013г. их число составляло 52,1 тыс.чел и 54,9 тыс</w:t>
      </w:r>
      <w:proofErr w:type="gramStart"/>
      <w:r w:rsidR="00A43BA4" w:rsidRPr="005B38AA">
        <w:rPr>
          <w:sz w:val="24"/>
          <w:szCs w:val="24"/>
        </w:rPr>
        <w:t>.ч</w:t>
      </w:r>
      <w:proofErr w:type="gramEnd"/>
      <w:r w:rsidR="00A43BA4" w:rsidRPr="005B38AA">
        <w:rPr>
          <w:sz w:val="24"/>
          <w:szCs w:val="24"/>
        </w:rPr>
        <w:t>ел соответственно.</w:t>
      </w:r>
    </w:p>
    <w:p w:rsidR="00A43BA4" w:rsidRPr="005B38AA" w:rsidRDefault="00A43BA4" w:rsidP="005B38AA">
      <w:pPr>
        <w:spacing w:line="360" w:lineRule="auto"/>
        <w:jc w:val="both"/>
        <w:rPr>
          <w:sz w:val="24"/>
          <w:szCs w:val="24"/>
        </w:rPr>
      </w:pPr>
      <w:r w:rsidRPr="005B38AA">
        <w:rPr>
          <w:sz w:val="24"/>
          <w:szCs w:val="24"/>
        </w:rPr>
        <w:t xml:space="preserve">Подводя итог по общему объему услуг, оказанных населению в сфере туризма, можно также отметить, что с 2010 по 2013 годы наблюдается положительная динамика, общий объем услуг увеличивался на 300-450 </w:t>
      </w:r>
      <w:proofErr w:type="spellStart"/>
      <w:r w:rsidRPr="005B38AA">
        <w:rPr>
          <w:sz w:val="24"/>
          <w:szCs w:val="24"/>
        </w:rPr>
        <w:t>млн</w:t>
      </w:r>
      <w:proofErr w:type="gramStart"/>
      <w:r w:rsidRPr="005B38AA">
        <w:rPr>
          <w:sz w:val="24"/>
          <w:szCs w:val="24"/>
        </w:rPr>
        <w:t>.р</w:t>
      </w:r>
      <w:proofErr w:type="gramEnd"/>
      <w:r w:rsidRPr="005B38AA">
        <w:rPr>
          <w:sz w:val="24"/>
          <w:szCs w:val="24"/>
        </w:rPr>
        <w:t>уб</w:t>
      </w:r>
      <w:proofErr w:type="spellEnd"/>
      <w:r w:rsidRPr="005B38AA">
        <w:rPr>
          <w:sz w:val="24"/>
          <w:szCs w:val="24"/>
        </w:rPr>
        <w:t xml:space="preserve"> за данный период, но за 2014 г. мы видим спад на 138,7 млн.руб. Это связано со снижением объема туристских услуг за последний анализируемый год. Примечательно, что, несмотря на кризисное время в туризме общий объем по санаторно-курортным услугам демонстрирует рост. Общий объем услуг гостиниц и аналогичных средств, оказанных населению, показывает </w:t>
      </w:r>
      <w:r w:rsidRPr="005B38AA">
        <w:rPr>
          <w:sz w:val="24"/>
          <w:szCs w:val="24"/>
        </w:rPr>
        <w:lastRenderedPageBreak/>
        <w:t>стабильный незначительный рост, что с увеличением числа объектов КСР и постояльцев говорит о том, что степень нагрузки не может превышать 50%.</w:t>
      </w:r>
    </w:p>
    <w:p w:rsidR="00A43BA4" w:rsidRPr="005B38AA" w:rsidRDefault="00A43BA4" w:rsidP="005B38AA">
      <w:pPr>
        <w:spacing w:line="360" w:lineRule="auto"/>
        <w:jc w:val="both"/>
        <w:rPr>
          <w:sz w:val="24"/>
          <w:szCs w:val="24"/>
        </w:rPr>
      </w:pPr>
      <w:r w:rsidRPr="005B38AA">
        <w:rPr>
          <w:sz w:val="24"/>
          <w:szCs w:val="24"/>
        </w:rPr>
        <w:t>Общее количество коллективных средств размещения увеличилось за четыре года на 70 (с 234 до 304), поэтому можно сделать вывод, что одна из задач целевой программы по увеличению КСР за период с 2010-2014 г. выполнена.</w:t>
      </w:r>
    </w:p>
    <w:p w:rsidR="00A43BA4" w:rsidRPr="005B38AA" w:rsidRDefault="005B38AA" w:rsidP="005B38AA">
      <w:pPr>
        <w:spacing w:line="360" w:lineRule="auto"/>
        <w:ind w:firstLine="0"/>
        <w:jc w:val="both"/>
        <w:rPr>
          <w:sz w:val="24"/>
          <w:szCs w:val="24"/>
        </w:rPr>
      </w:pPr>
      <w:r>
        <w:rPr>
          <w:sz w:val="24"/>
          <w:szCs w:val="24"/>
        </w:rPr>
        <w:t xml:space="preserve">     </w:t>
      </w:r>
      <w:r w:rsidR="00A43BA4" w:rsidRPr="005B38AA">
        <w:rPr>
          <w:sz w:val="24"/>
          <w:szCs w:val="24"/>
        </w:rPr>
        <w:t>Среднее количество ночевок в гостиницах и аналогичных средствах размещения составляет 2,7 дней. Существующие виды туризма и показатель среднего количества ночевок в регионе объясняет, почему в регионе с 2014 г. создаются туры выходного дня.</w:t>
      </w:r>
    </w:p>
    <w:p w:rsidR="00A43BA4" w:rsidRPr="005B38AA" w:rsidRDefault="005B38AA" w:rsidP="005B38AA">
      <w:pPr>
        <w:spacing w:line="360" w:lineRule="auto"/>
        <w:ind w:firstLine="0"/>
        <w:jc w:val="both"/>
        <w:rPr>
          <w:sz w:val="24"/>
          <w:szCs w:val="24"/>
        </w:rPr>
      </w:pPr>
      <w:r>
        <w:rPr>
          <w:sz w:val="24"/>
          <w:szCs w:val="24"/>
        </w:rPr>
        <w:t xml:space="preserve">     </w:t>
      </w:r>
      <w:proofErr w:type="gramStart"/>
      <w:r w:rsidR="00A43BA4" w:rsidRPr="005B38AA">
        <w:rPr>
          <w:sz w:val="24"/>
          <w:szCs w:val="24"/>
        </w:rPr>
        <w:t>Касательно же</w:t>
      </w:r>
      <w:proofErr w:type="gramEnd"/>
      <w:r w:rsidR="00A43BA4" w:rsidRPr="005B38AA">
        <w:rPr>
          <w:sz w:val="24"/>
          <w:szCs w:val="24"/>
        </w:rPr>
        <w:t xml:space="preserve">, </w:t>
      </w:r>
      <w:proofErr w:type="spellStart"/>
      <w:r w:rsidR="00A43BA4" w:rsidRPr="005B38AA">
        <w:rPr>
          <w:sz w:val="24"/>
          <w:szCs w:val="24"/>
        </w:rPr>
        <w:t>турагентской</w:t>
      </w:r>
      <w:proofErr w:type="spellEnd"/>
      <w:r w:rsidR="00A43BA4" w:rsidRPr="005B38AA">
        <w:rPr>
          <w:sz w:val="24"/>
          <w:szCs w:val="24"/>
        </w:rPr>
        <w:t xml:space="preserve"> и </w:t>
      </w:r>
      <w:proofErr w:type="spellStart"/>
      <w:r w:rsidR="00A43BA4" w:rsidRPr="005B38AA">
        <w:rPr>
          <w:sz w:val="24"/>
          <w:szCs w:val="24"/>
        </w:rPr>
        <w:t>туроператорской</w:t>
      </w:r>
      <w:proofErr w:type="spellEnd"/>
      <w:r w:rsidR="00A43BA4" w:rsidRPr="005B38AA">
        <w:rPr>
          <w:sz w:val="24"/>
          <w:szCs w:val="24"/>
        </w:rPr>
        <w:t xml:space="preserve"> деятельности, видно, что число туристических агентств не уменьшилось, а даже постепенно увеличивается, но, тем не менее, кризис туризма затронул персонал средняя численность работников с 2012 г. постепенно уменьшилась на 98 человек. Такие показатели как: число реализованных турпакетов населению и стоимость турпакетов – также отражают негативные события в туристической отрасли.</w:t>
      </w:r>
    </w:p>
    <w:p w:rsidR="00A43BA4" w:rsidRPr="005B38AA" w:rsidRDefault="005B38AA" w:rsidP="005B38AA">
      <w:pPr>
        <w:spacing w:line="360" w:lineRule="auto"/>
        <w:ind w:firstLine="0"/>
        <w:jc w:val="both"/>
        <w:rPr>
          <w:sz w:val="24"/>
          <w:szCs w:val="24"/>
        </w:rPr>
      </w:pPr>
      <w:r>
        <w:rPr>
          <w:sz w:val="24"/>
          <w:szCs w:val="24"/>
        </w:rPr>
        <w:t xml:space="preserve">     </w:t>
      </w:r>
      <w:r w:rsidR="00A43BA4" w:rsidRPr="005B38AA">
        <w:rPr>
          <w:sz w:val="24"/>
          <w:szCs w:val="24"/>
        </w:rPr>
        <w:t>Проведение Чемпионата мира по футболу в 2018 г. стимулировал рост инвестиций в Самарскую область, особенно это касается гостиничного сегмента, где мы наблюдаем разительный скачок финансовых вложений в 2014 г в сравнении с 2013 г. на 162,2 млн</w:t>
      </w:r>
      <w:proofErr w:type="gramStart"/>
      <w:r w:rsidR="00A43BA4" w:rsidRPr="005B38AA">
        <w:rPr>
          <w:sz w:val="24"/>
          <w:szCs w:val="24"/>
        </w:rPr>
        <w:t>.р</w:t>
      </w:r>
      <w:proofErr w:type="gramEnd"/>
      <w:r w:rsidR="00A43BA4" w:rsidRPr="005B38AA">
        <w:rPr>
          <w:sz w:val="24"/>
          <w:szCs w:val="24"/>
        </w:rPr>
        <w:t xml:space="preserve">уб. </w:t>
      </w:r>
    </w:p>
    <w:p w:rsidR="00A43BA4" w:rsidRPr="005B38AA" w:rsidRDefault="00A43BA4" w:rsidP="005B38AA">
      <w:pPr>
        <w:spacing w:line="360" w:lineRule="auto"/>
        <w:ind w:firstLine="0"/>
        <w:jc w:val="both"/>
        <w:rPr>
          <w:sz w:val="24"/>
          <w:szCs w:val="24"/>
        </w:rPr>
      </w:pPr>
      <w:r w:rsidRPr="005B38AA">
        <w:rPr>
          <w:sz w:val="24"/>
          <w:szCs w:val="24"/>
        </w:rPr>
        <w:t xml:space="preserve">            Из всех инвестиционных проектов</w:t>
      </w:r>
      <w:r w:rsidR="005B38AA">
        <w:rPr>
          <w:sz w:val="24"/>
          <w:szCs w:val="24"/>
        </w:rPr>
        <w:t xml:space="preserve"> </w:t>
      </w:r>
      <w:r w:rsidRPr="005B38AA">
        <w:rPr>
          <w:sz w:val="24"/>
          <w:szCs w:val="24"/>
        </w:rPr>
        <w:t>(26) с 2010-2014 г были полностью реализованы 6, из которых 3 из них связаны с построением туристско-рекреационных комплексов, один из них связан с формированием площадки для событий в г.</w:t>
      </w:r>
      <w:r w:rsidR="00F46E28">
        <w:rPr>
          <w:sz w:val="24"/>
          <w:szCs w:val="24"/>
        </w:rPr>
        <w:t xml:space="preserve"> </w:t>
      </w:r>
      <w:r w:rsidRPr="005B38AA">
        <w:rPr>
          <w:sz w:val="24"/>
          <w:szCs w:val="24"/>
        </w:rPr>
        <w:t xml:space="preserve">Тольятти – центре событийного туризма. Три проекта находятся на стадии разработки и связаны с развитием сельского, детского и охотничьего туризма. Остальные 20 проектов уже приняты и в до 2025 г должны быть реализованы. Общий объем инвестиций составляет  103,5 </w:t>
      </w:r>
      <w:proofErr w:type="spellStart"/>
      <w:r w:rsidRPr="005B38AA">
        <w:rPr>
          <w:sz w:val="24"/>
          <w:szCs w:val="24"/>
        </w:rPr>
        <w:t>млд</w:t>
      </w:r>
      <w:proofErr w:type="spellEnd"/>
      <w:r w:rsidRPr="002E10E7">
        <w:rPr>
          <w:sz w:val="24"/>
          <w:szCs w:val="24"/>
        </w:rPr>
        <w:t>.</w:t>
      </w:r>
      <w:r w:rsidR="00253CEF" w:rsidRPr="002E10E7">
        <w:rPr>
          <w:sz w:val="24"/>
          <w:szCs w:val="24"/>
        </w:rPr>
        <w:t xml:space="preserve"> </w:t>
      </w:r>
      <w:proofErr w:type="spellStart"/>
      <w:r w:rsidR="00F46E28" w:rsidRPr="002E10E7">
        <w:rPr>
          <w:sz w:val="24"/>
          <w:szCs w:val="24"/>
        </w:rPr>
        <w:t>р</w:t>
      </w:r>
      <w:r w:rsidRPr="002E10E7">
        <w:rPr>
          <w:sz w:val="24"/>
          <w:szCs w:val="24"/>
        </w:rPr>
        <w:t>уб</w:t>
      </w:r>
      <w:proofErr w:type="spellEnd"/>
      <w:r w:rsidR="00F46E28" w:rsidRPr="006055B7">
        <w:rPr>
          <w:sz w:val="24"/>
          <w:szCs w:val="24"/>
        </w:rPr>
        <w:t xml:space="preserve"> [</w:t>
      </w:r>
      <w:r w:rsidR="002E10E7" w:rsidRPr="006055B7">
        <w:rPr>
          <w:sz w:val="24"/>
          <w:szCs w:val="24"/>
        </w:rPr>
        <w:t>72</w:t>
      </w:r>
      <w:r w:rsidR="00F46E28" w:rsidRPr="006055B7">
        <w:rPr>
          <w:sz w:val="24"/>
          <w:szCs w:val="24"/>
        </w:rPr>
        <w:t>]</w:t>
      </w:r>
      <w:r w:rsidRPr="002E10E7">
        <w:rPr>
          <w:sz w:val="24"/>
          <w:szCs w:val="24"/>
        </w:rPr>
        <w:t>.</w:t>
      </w:r>
    </w:p>
    <w:p w:rsidR="00FE49A3" w:rsidRPr="005B38AA" w:rsidRDefault="00A43BA4" w:rsidP="005B38AA">
      <w:pPr>
        <w:spacing w:line="360" w:lineRule="auto"/>
        <w:ind w:firstLine="0"/>
        <w:jc w:val="both"/>
        <w:rPr>
          <w:sz w:val="24"/>
          <w:szCs w:val="24"/>
        </w:rPr>
      </w:pPr>
      <w:r w:rsidRPr="005B38AA">
        <w:rPr>
          <w:sz w:val="24"/>
          <w:szCs w:val="24"/>
        </w:rPr>
        <w:t xml:space="preserve">     Суммируя данные по туризму в Самарской области, можно сделать вывод, что удельный вес туризма в общей экономике региона составляет пока что меньше 1 процента, это связано с тем, что основные специализация области – машиностроение, нефтехимия и производство удобрений. Тем не менее, интерес к региону российских </w:t>
      </w:r>
      <w:r w:rsidRPr="005B38AA">
        <w:rPr>
          <w:sz w:val="24"/>
          <w:szCs w:val="24"/>
        </w:rPr>
        <w:lastRenderedPageBreak/>
        <w:t>туристов постепенно растет и мировое событие 2018 г. – хороший стимул для создания соотв</w:t>
      </w:r>
      <w:r w:rsidR="00A43406" w:rsidRPr="005B38AA">
        <w:rPr>
          <w:sz w:val="24"/>
          <w:szCs w:val="24"/>
        </w:rPr>
        <w:t>етст</w:t>
      </w:r>
      <w:r w:rsidRPr="005B38AA">
        <w:rPr>
          <w:sz w:val="24"/>
          <w:szCs w:val="24"/>
        </w:rPr>
        <w:t>вующего качества инфраструктуры и развития  внутреннего туризма.</w:t>
      </w:r>
    </w:p>
    <w:p w:rsidR="008F2737" w:rsidRDefault="008F2737" w:rsidP="008F2737">
      <w:pPr>
        <w:spacing w:line="360" w:lineRule="auto"/>
        <w:jc w:val="both"/>
        <w:rPr>
          <w:rFonts w:ascii="Times New Roman" w:hAnsi="Times New Roman"/>
          <w:b/>
          <w:sz w:val="24"/>
          <w:szCs w:val="24"/>
        </w:rPr>
      </w:pPr>
      <w:r>
        <w:rPr>
          <w:rFonts w:ascii="Times New Roman" w:hAnsi="Times New Roman"/>
          <w:b/>
          <w:sz w:val="24"/>
          <w:szCs w:val="24"/>
        </w:rPr>
        <w:t xml:space="preserve">2.4 </w:t>
      </w:r>
      <w:r w:rsidRPr="00EC2EFC">
        <w:rPr>
          <w:rFonts w:ascii="Times New Roman" w:hAnsi="Times New Roman"/>
          <w:b/>
          <w:sz w:val="24"/>
          <w:szCs w:val="24"/>
        </w:rPr>
        <w:t>Заключение о характере туристко-рекреационного потенциала</w:t>
      </w:r>
    </w:p>
    <w:p w:rsidR="00A60961" w:rsidRDefault="008F2737" w:rsidP="00D95929">
      <w:pPr>
        <w:spacing w:line="360" w:lineRule="auto"/>
        <w:jc w:val="both"/>
        <w:rPr>
          <w:rFonts w:ascii="Times New Roman" w:hAnsi="Times New Roman"/>
          <w:sz w:val="24"/>
          <w:szCs w:val="24"/>
        </w:rPr>
      </w:pPr>
      <w:r w:rsidRPr="00B0202A">
        <w:rPr>
          <w:rFonts w:ascii="Times New Roman" w:hAnsi="Times New Roman"/>
          <w:sz w:val="24"/>
          <w:szCs w:val="24"/>
        </w:rPr>
        <w:t xml:space="preserve">Исходя из произведенной оценки туристско-рекреационного потенциала, можно выявить персептивные виды туризма, которые могут быть использованы в развитии краеведческого туризма, а именно: </w:t>
      </w:r>
      <w:r w:rsidRPr="00A60961">
        <w:rPr>
          <w:rFonts w:ascii="Times New Roman" w:hAnsi="Times New Roman"/>
          <w:b/>
          <w:sz w:val="24"/>
          <w:szCs w:val="24"/>
        </w:rPr>
        <w:t>сельский, событийный, культурно-познавательный, религиозный,  экологический, спортивный, этнический</w:t>
      </w:r>
      <w:r w:rsidRPr="00B0202A">
        <w:rPr>
          <w:rFonts w:ascii="Times New Roman" w:hAnsi="Times New Roman"/>
          <w:sz w:val="24"/>
          <w:szCs w:val="24"/>
        </w:rPr>
        <w:t>.</w:t>
      </w:r>
      <w:r w:rsidR="00A60961">
        <w:rPr>
          <w:rFonts w:ascii="Times New Roman" w:hAnsi="Times New Roman"/>
          <w:sz w:val="24"/>
          <w:szCs w:val="24"/>
        </w:rPr>
        <w:t xml:space="preserve"> </w:t>
      </w:r>
    </w:p>
    <w:p w:rsidR="00054DD3" w:rsidRDefault="00C2180E" w:rsidP="0049052E">
      <w:pPr>
        <w:spacing w:line="360" w:lineRule="auto"/>
        <w:jc w:val="both"/>
        <w:rPr>
          <w:rFonts w:ascii="Times New Roman" w:hAnsi="Times New Roman"/>
          <w:sz w:val="24"/>
          <w:szCs w:val="24"/>
        </w:rPr>
      </w:pPr>
      <w:r>
        <w:rPr>
          <w:rFonts w:ascii="Times New Roman" w:hAnsi="Times New Roman"/>
          <w:sz w:val="24"/>
          <w:szCs w:val="24"/>
        </w:rPr>
        <w:t xml:space="preserve">Выводы после оценивания культурно-исторических и природных ресурсов с выявлением степени их использования </w:t>
      </w:r>
      <w:r w:rsidR="00054DD3">
        <w:rPr>
          <w:rFonts w:ascii="Times New Roman" w:hAnsi="Times New Roman"/>
          <w:sz w:val="24"/>
          <w:szCs w:val="24"/>
        </w:rPr>
        <w:t xml:space="preserve">административными районами Самарской области </w:t>
      </w:r>
      <w:r>
        <w:rPr>
          <w:rFonts w:ascii="Times New Roman" w:hAnsi="Times New Roman"/>
          <w:sz w:val="24"/>
          <w:szCs w:val="24"/>
        </w:rPr>
        <w:t xml:space="preserve">в </w:t>
      </w:r>
      <w:r w:rsidR="00054DD3">
        <w:rPr>
          <w:rFonts w:ascii="Times New Roman" w:hAnsi="Times New Roman"/>
          <w:sz w:val="24"/>
          <w:szCs w:val="24"/>
        </w:rPr>
        <w:t>целях</w:t>
      </w:r>
      <w:r>
        <w:rPr>
          <w:rFonts w:ascii="Times New Roman" w:hAnsi="Times New Roman"/>
          <w:sz w:val="24"/>
          <w:szCs w:val="24"/>
        </w:rPr>
        <w:t xml:space="preserve"> туристско-рекреационной деятельности могут быть полезны при территориальном планировании. Например, на основе оценки туристско-рекреационного потенциала области была составлена карта туристских маршрутов области</w:t>
      </w:r>
      <w:r w:rsidR="00054DD3">
        <w:rPr>
          <w:rFonts w:ascii="Times New Roman" w:hAnsi="Times New Roman"/>
          <w:sz w:val="24"/>
          <w:szCs w:val="24"/>
        </w:rPr>
        <w:t xml:space="preserve"> (</w:t>
      </w:r>
      <w:proofErr w:type="gramStart"/>
      <w:r w:rsidR="00B57B04">
        <w:rPr>
          <w:rFonts w:ascii="Times New Roman" w:hAnsi="Times New Roman"/>
          <w:sz w:val="24"/>
          <w:szCs w:val="24"/>
        </w:rPr>
        <w:t>См</w:t>
      </w:r>
      <w:proofErr w:type="gramEnd"/>
      <w:r w:rsidR="00B57B04">
        <w:rPr>
          <w:rFonts w:ascii="Times New Roman" w:hAnsi="Times New Roman"/>
          <w:sz w:val="24"/>
          <w:szCs w:val="24"/>
        </w:rPr>
        <w:t>. Приложение 5</w:t>
      </w:r>
      <w:r w:rsidR="00054DD3">
        <w:rPr>
          <w:rFonts w:ascii="Times New Roman" w:hAnsi="Times New Roman"/>
          <w:sz w:val="24"/>
          <w:szCs w:val="24"/>
        </w:rPr>
        <w:t>)</w:t>
      </w:r>
      <w:r>
        <w:rPr>
          <w:rFonts w:ascii="Times New Roman" w:hAnsi="Times New Roman"/>
          <w:sz w:val="24"/>
          <w:szCs w:val="24"/>
        </w:rPr>
        <w:t xml:space="preserve">, несколько отличающаяся от выявленных  приоритетных направлений туризма. </w:t>
      </w:r>
    </w:p>
    <w:p w:rsidR="008F2737" w:rsidRPr="00940546" w:rsidRDefault="008F2737" w:rsidP="0049052E">
      <w:pPr>
        <w:spacing w:line="360" w:lineRule="auto"/>
        <w:ind w:firstLine="0"/>
        <w:jc w:val="both"/>
        <w:rPr>
          <w:rFonts w:ascii="Times New Roman" w:hAnsi="Times New Roman"/>
          <w:sz w:val="24"/>
          <w:szCs w:val="24"/>
        </w:rPr>
      </w:pPr>
      <w:r w:rsidRPr="00940546">
        <w:rPr>
          <w:rFonts w:ascii="Times New Roman" w:hAnsi="Times New Roman"/>
          <w:sz w:val="24"/>
          <w:szCs w:val="24"/>
        </w:rPr>
        <w:t xml:space="preserve">    </w:t>
      </w:r>
      <w:r>
        <w:rPr>
          <w:rFonts w:ascii="Times New Roman" w:hAnsi="Times New Roman"/>
          <w:sz w:val="24"/>
          <w:szCs w:val="24"/>
        </w:rPr>
        <w:t xml:space="preserve">  Примечательно, что  с</w:t>
      </w:r>
      <w:r w:rsidRPr="00940546">
        <w:rPr>
          <w:rFonts w:ascii="Times New Roman" w:hAnsi="Times New Roman"/>
          <w:sz w:val="24"/>
          <w:szCs w:val="24"/>
        </w:rPr>
        <w:t xml:space="preserve">огласно государственной программе Самарской области «О развитии туристско-рекреационного кластера в Самарской области» на 2015-2025 г. на основе анализа туристско-рекреационного потенциала региона было выявлено 8 перспективных направлений туризма: </w:t>
      </w:r>
      <w:r w:rsidRPr="00940546">
        <w:rPr>
          <w:rFonts w:ascii="Times New Roman" w:hAnsi="Times New Roman"/>
          <w:i/>
          <w:sz w:val="24"/>
          <w:szCs w:val="24"/>
        </w:rPr>
        <w:t>событийный, сельский, культурно-исторический, этнический, экологический, религиозный, круизный и спортивный туризм</w:t>
      </w:r>
      <w:r w:rsidR="00DC20C1">
        <w:rPr>
          <w:rFonts w:ascii="Times New Roman" w:hAnsi="Times New Roman"/>
          <w:i/>
          <w:sz w:val="24"/>
          <w:szCs w:val="24"/>
        </w:rPr>
        <w:t xml:space="preserve"> </w:t>
      </w:r>
      <w:r w:rsidR="00DC20C1" w:rsidRPr="002E10E7">
        <w:rPr>
          <w:rFonts w:ascii="Times New Roman" w:hAnsi="Times New Roman"/>
          <w:i/>
          <w:sz w:val="24"/>
          <w:szCs w:val="24"/>
        </w:rPr>
        <w:t>[5]</w:t>
      </w:r>
      <w:r w:rsidRPr="002E10E7">
        <w:rPr>
          <w:rFonts w:ascii="Times New Roman" w:hAnsi="Times New Roman"/>
          <w:i/>
          <w:sz w:val="24"/>
          <w:szCs w:val="24"/>
        </w:rPr>
        <w:t>.</w:t>
      </w:r>
      <w:r w:rsidRPr="00940546">
        <w:rPr>
          <w:rFonts w:ascii="Times New Roman" w:hAnsi="Times New Roman"/>
          <w:i/>
          <w:sz w:val="24"/>
          <w:szCs w:val="24"/>
        </w:rPr>
        <w:t xml:space="preserve"> </w:t>
      </w:r>
      <w:r w:rsidRPr="00940546">
        <w:rPr>
          <w:rFonts w:ascii="Times New Roman" w:hAnsi="Times New Roman"/>
          <w:sz w:val="24"/>
          <w:szCs w:val="24"/>
        </w:rPr>
        <w:t xml:space="preserve">Программа акцентирует внимание на то, что выявленные приоритетные виды туризма </w:t>
      </w:r>
      <w:r w:rsidRPr="0044181F">
        <w:rPr>
          <w:rFonts w:ascii="Times New Roman" w:hAnsi="Times New Roman"/>
          <w:b/>
          <w:i/>
          <w:sz w:val="24"/>
          <w:szCs w:val="24"/>
        </w:rPr>
        <w:t>не дают конкурентного преимущества региона</w:t>
      </w:r>
      <w:r w:rsidRPr="00940546">
        <w:rPr>
          <w:rFonts w:ascii="Times New Roman" w:hAnsi="Times New Roman"/>
          <w:sz w:val="24"/>
          <w:szCs w:val="24"/>
        </w:rPr>
        <w:t>.</w:t>
      </w:r>
    </w:p>
    <w:p w:rsidR="008F2737" w:rsidRPr="00940546" w:rsidRDefault="008F2737" w:rsidP="0049052E">
      <w:pPr>
        <w:spacing w:line="360" w:lineRule="auto"/>
        <w:ind w:firstLine="0"/>
        <w:jc w:val="both"/>
        <w:rPr>
          <w:rFonts w:ascii="Times New Roman" w:hAnsi="Times New Roman"/>
          <w:sz w:val="24"/>
          <w:szCs w:val="24"/>
        </w:rPr>
      </w:pPr>
      <w:r w:rsidRPr="00940546">
        <w:rPr>
          <w:rFonts w:ascii="Times New Roman" w:hAnsi="Times New Roman"/>
          <w:sz w:val="24"/>
          <w:szCs w:val="24"/>
        </w:rPr>
        <w:t xml:space="preserve">      Стоит иметь в виду</w:t>
      </w:r>
      <w:r w:rsidRPr="00CF1228">
        <w:rPr>
          <w:rFonts w:ascii="Times New Roman" w:hAnsi="Times New Roman"/>
          <w:sz w:val="24"/>
          <w:szCs w:val="24"/>
        </w:rPr>
        <w:t xml:space="preserve"> </w:t>
      </w:r>
      <w:r w:rsidRPr="00940546">
        <w:rPr>
          <w:rFonts w:ascii="Times New Roman" w:hAnsi="Times New Roman"/>
          <w:sz w:val="24"/>
          <w:szCs w:val="24"/>
        </w:rPr>
        <w:t>ряд проблем в  туристской сфере, влияющих на развитие туризма в области, которые обозначены в государственной программе  как:</w:t>
      </w:r>
    </w:p>
    <w:p w:rsidR="008F2737" w:rsidRPr="00940546" w:rsidRDefault="008F2737" w:rsidP="008F2737">
      <w:pPr>
        <w:pStyle w:val="a3"/>
        <w:numPr>
          <w:ilvl w:val="0"/>
          <w:numId w:val="3"/>
        </w:numPr>
        <w:spacing w:line="360" w:lineRule="auto"/>
        <w:ind w:firstLine="284"/>
        <w:jc w:val="both"/>
        <w:rPr>
          <w:rFonts w:ascii="Times New Roman" w:hAnsi="Times New Roman"/>
          <w:sz w:val="24"/>
          <w:szCs w:val="24"/>
        </w:rPr>
      </w:pPr>
      <w:r w:rsidRPr="00940546">
        <w:rPr>
          <w:rFonts w:ascii="Times New Roman" w:hAnsi="Times New Roman"/>
          <w:sz w:val="24"/>
          <w:szCs w:val="24"/>
        </w:rPr>
        <w:t>Недостаточное продвижение туристского потенциала Самарской области на мировом и региональных туристских рынках;</w:t>
      </w:r>
    </w:p>
    <w:p w:rsidR="008F2737" w:rsidRPr="00940546" w:rsidRDefault="008F2737" w:rsidP="008F2737">
      <w:pPr>
        <w:pStyle w:val="a3"/>
        <w:numPr>
          <w:ilvl w:val="0"/>
          <w:numId w:val="3"/>
        </w:numPr>
        <w:spacing w:line="360" w:lineRule="auto"/>
        <w:ind w:firstLine="284"/>
        <w:jc w:val="both"/>
        <w:rPr>
          <w:rFonts w:ascii="Times New Roman" w:hAnsi="Times New Roman"/>
          <w:sz w:val="24"/>
          <w:szCs w:val="24"/>
        </w:rPr>
      </w:pPr>
      <w:r w:rsidRPr="00940546">
        <w:rPr>
          <w:rFonts w:ascii="Times New Roman" w:hAnsi="Times New Roman"/>
          <w:sz w:val="24"/>
          <w:szCs w:val="24"/>
        </w:rPr>
        <w:t>Недостаточное разнообразие конкретного туристского продукта;</w:t>
      </w:r>
    </w:p>
    <w:p w:rsidR="008F2737" w:rsidRPr="00940546" w:rsidRDefault="008F2737" w:rsidP="008F2737">
      <w:pPr>
        <w:pStyle w:val="a3"/>
        <w:numPr>
          <w:ilvl w:val="0"/>
          <w:numId w:val="3"/>
        </w:numPr>
        <w:spacing w:line="360" w:lineRule="auto"/>
        <w:ind w:firstLine="284"/>
        <w:jc w:val="both"/>
        <w:rPr>
          <w:rFonts w:ascii="Times New Roman" w:hAnsi="Times New Roman"/>
          <w:sz w:val="24"/>
          <w:szCs w:val="24"/>
        </w:rPr>
      </w:pPr>
      <w:r w:rsidRPr="00940546">
        <w:rPr>
          <w:rFonts w:ascii="Times New Roman" w:hAnsi="Times New Roman"/>
          <w:sz w:val="24"/>
          <w:szCs w:val="24"/>
        </w:rPr>
        <w:t>Недостаточная конкурентоспособность регионального туристского продукта (соотношение цена-качество не соответствует принятым мировым стандартам);</w:t>
      </w:r>
    </w:p>
    <w:p w:rsidR="008F2737" w:rsidRPr="000E58CE" w:rsidRDefault="008F2737" w:rsidP="008F2737">
      <w:pPr>
        <w:pStyle w:val="a3"/>
        <w:numPr>
          <w:ilvl w:val="0"/>
          <w:numId w:val="3"/>
        </w:numPr>
        <w:spacing w:line="360" w:lineRule="auto"/>
        <w:ind w:firstLine="284"/>
        <w:jc w:val="both"/>
        <w:rPr>
          <w:rFonts w:ascii="Times New Roman" w:hAnsi="Times New Roman"/>
          <w:b/>
          <w:sz w:val="24"/>
          <w:szCs w:val="24"/>
        </w:rPr>
      </w:pPr>
      <w:r w:rsidRPr="000E58CE">
        <w:rPr>
          <w:rFonts w:ascii="Times New Roman" w:hAnsi="Times New Roman"/>
          <w:b/>
          <w:sz w:val="24"/>
          <w:szCs w:val="24"/>
        </w:rPr>
        <w:t>Недостаточное использование туров выходного дня;</w:t>
      </w:r>
    </w:p>
    <w:p w:rsidR="008F2737" w:rsidRPr="00940546" w:rsidRDefault="008F2737" w:rsidP="008F2737">
      <w:pPr>
        <w:pStyle w:val="a3"/>
        <w:numPr>
          <w:ilvl w:val="0"/>
          <w:numId w:val="3"/>
        </w:numPr>
        <w:spacing w:line="360" w:lineRule="auto"/>
        <w:ind w:firstLine="284"/>
        <w:jc w:val="both"/>
        <w:rPr>
          <w:rFonts w:ascii="Times New Roman" w:hAnsi="Times New Roman"/>
          <w:sz w:val="24"/>
          <w:szCs w:val="24"/>
        </w:rPr>
      </w:pPr>
      <w:r w:rsidRPr="00940546">
        <w:rPr>
          <w:rFonts w:ascii="Times New Roman" w:hAnsi="Times New Roman"/>
          <w:sz w:val="24"/>
          <w:szCs w:val="24"/>
        </w:rPr>
        <w:lastRenderedPageBreak/>
        <w:t xml:space="preserve">Преобладание культурно-познавательных туров, в то время как общемировые тенденции демонстрируют </w:t>
      </w:r>
      <w:r w:rsidRPr="00AB3EFB">
        <w:rPr>
          <w:rFonts w:ascii="Times New Roman" w:hAnsi="Times New Roman"/>
          <w:i/>
          <w:sz w:val="24"/>
          <w:szCs w:val="24"/>
        </w:rPr>
        <w:t>популярность специализированных видов туризма,</w:t>
      </w:r>
      <w:r w:rsidRPr="00940546">
        <w:rPr>
          <w:rFonts w:ascii="Times New Roman" w:hAnsi="Times New Roman"/>
          <w:sz w:val="24"/>
          <w:szCs w:val="24"/>
        </w:rPr>
        <w:t xml:space="preserve"> где ознакомление с достопримечательностями является частью  разнообразной программы пребывания туристов;</w:t>
      </w:r>
    </w:p>
    <w:p w:rsidR="008F2737" w:rsidRPr="00AB3EFB" w:rsidRDefault="008F2737" w:rsidP="008F2737">
      <w:pPr>
        <w:pStyle w:val="a3"/>
        <w:numPr>
          <w:ilvl w:val="0"/>
          <w:numId w:val="3"/>
        </w:numPr>
        <w:spacing w:line="360" w:lineRule="auto"/>
        <w:ind w:firstLine="284"/>
        <w:jc w:val="both"/>
        <w:rPr>
          <w:rFonts w:ascii="Times New Roman" w:hAnsi="Times New Roman"/>
          <w:b/>
          <w:sz w:val="24"/>
          <w:szCs w:val="24"/>
        </w:rPr>
      </w:pPr>
      <w:r w:rsidRPr="00AB3EFB">
        <w:rPr>
          <w:rFonts w:ascii="Times New Roman" w:hAnsi="Times New Roman"/>
          <w:b/>
          <w:sz w:val="24"/>
          <w:szCs w:val="24"/>
        </w:rPr>
        <w:t>Недостаточное использование фестивального, ярмарочного, выставочного потенциала в туристских целях (событийный туризм);</w:t>
      </w:r>
    </w:p>
    <w:p w:rsidR="008F2737" w:rsidRPr="00940546" w:rsidRDefault="008F2737" w:rsidP="008F2737">
      <w:pPr>
        <w:pStyle w:val="a3"/>
        <w:numPr>
          <w:ilvl w:val="0"/>
          <w:numId w:val="3"/>
        </w:numPr>
        <w:spacing w:line="360" w:lineRule="auto"/>
        <w:ind w:firstLine="284"/>
        <w:jc w:val="both"/>
        <w:rPr>
          <w:rFonts w:ascii="Times New Roman" w:hAnsi="Times New Roman"/>
          <w:sz w:val="24"/>
          <w:szCs w:val="24"/>
        </w:rPr>
      </w:pPr>
      <w:r w:rsidRPr="00940546">
        <w:rPr>
          <w:rFonts w:ascii="Times New Roman" w:hAnsi="Times New Roman"/>
          <w:sz w:val="24"/>
          <w:szCs w:val="24"/>
        </w:rPr>
        <w:t>Недостаточная информированность населения о туристском потенциале региона, отсутствие информационных блоков о достопримечательностях Самарской области на улицах, объектах сервиса и объектах показа;</w:t>
      </w:r>
    </w:p>
    <w:p w:rsidR="008F2737" w:rsidRDefault="008F2737" w:rsidP="008F2737">
      <w:pPr>
        <w:pStyle w:val="a3"/>
        <w:numPr>
          <w:ilvl w:val="0"/>
          <w:numId w:val="3"/>
        </w:numPr>
        <w:spacing w:line="360" w:lineRule="auto"/>
        <w:ind w:firstLine="284"/>
        <w:jc w:val="both"/>
        <w:rPr>
          <w:rFonts w:ascii="Times New Roman" w:hAnsi="Times New Roman"/>
          <w:sz w:val="24"/>
          <w:szCs w:val="24"/>
        </w:rPr>
      </w:pPr>
      <w:r w:rsidRPr="00940546">
        <w:rPr>
          <w:rFonts w:ascii="Times New Roman" w:hAnsi="Times New Roman"/>
          <w:sz w:val="24"/>
          <w:szCs w:val="24"/>
        </w:rPr>
        <w:t>Недостаточное развитие государственно-частного партнерства в сфере туристской деятельности.</w:t>
      </w:r>
    </w:p>
    <w:p w:rsidR="008F2737" w:rsidRPr="00AC17C1" w:rsidRDefault="008F2737" w:rsidP="008F2737">
      <w:pPr>
        <w:spacing w:line="360" w:lineRule="auto"/>
        <w:jc w:val="both"/>
        <w:rPr>
          <w:rFonts w:ascii="Times New Roman" w:hAnsi="Times New Roman"/>
          <w:sz w:val="24"/>
          <w:szCs w:val="24"/>
        </w:rPr>
      </w:pPr>
      <w:r>
        <w:rPr>
          <w:rFonts w:ascii="Times New Roman" w:hAnsi="Times New Roman"/>
          <w:sz w:val="24"/>
          <w:szCs w:val="24"/>
        </w:rPr>
        <w:t xml:space="preserve">Перечисленные проблемы прямо или косвенно оказывают влияние на инвестиционную привлекательность Самарской области. Согласно рейтингу инвестиционной привлекательности регионов 2015 г., составленный агентством </w:t>
      </w:r>
      <w:r>
        <w:rPr>
          <w:rFonts w:ascii="Times New Roman" w:hAnsi="Times New Roman"/>
          <w:sz w:val="24"/>
          <w:szCs w:val="24"/>
          <w:lang w:val="en-US"/>
        </w:rPr>
        <w:t>RAEX</w:t>
      </w:r>
      <w:r w:rsidRPr="001730C9">
        <w:rPr>
          <w:rFonts w:ascii="Times New Roman" w:hAnsi="Times New Roman"/>
          <w:sz w:val="24"/>
          <w:szCs w:val="24"/>
        </w:rPr>
        <w:t xml:space="preserve"> </w:t>
      </w:r>
      <w:r>
        <w:rPr>
          <w:rFonts w:ascii="Times New Roman" w:hAnsi="Times New Roman"/>
          <w:sz w:val="24"/>
          <w:szCs w:val="24"/>
        </w:rPr>
        <w:t xml:space="preserve">«Эксперт РА» по определенной методике, в основе которой заложены параметры инвестиционного потенциала и инвестиционного риска, Самарская область относится к группе «средний потенциал – умеренный </w:t>
      </w:r>
      <w:r w:rsidRPr="002E10E7">
        <w:rPr>
          <w:rFonts w:ascii="Times New Roman" w:hAnsi="Times New Roman"/>
          <w:sz w:val="24"/>
          <w:szCs w:val="24"/>
        </w:rPr>
        <w:t>риск»</w:t>
      </w:r>
      <w:r w:rsidR="003A66BF" w:rsidRPr="002E10E7">
        <w:rPr>
          <w:rFonts w:ascii="Times New Roman" w:hAnsi="Times New Roman"/>
          <w:sz w:val="24"/>
          <w:szCs w:val="24"/>
        </w:rPr>
        <w:t xml:space="preserve"> [</w:t>
      </w:r>
      <w:r w:rsidR="009102B1">
        <w:rPr>
          <w:rFonts w:ascii="Times New Roman" w:hAnsi="Times New Roman"/>
          <w:sz w:val="24"/>
          <w:szCs w:val="24"/>
        </w:rPr>
        <w:t>73</w:t>
      </w:r>
      <w:r w:rsidR="003A66BF" w:rsidRPr="002E10E7">
        <w:rPr>
          <w:rFonts w:ascii="Times New Roman" w:hAnsi="Times New Roman"/>
          <w:sz w:val="24"/>
          <w:szCs w:val="24"/>
        </w:rPr>
        <w:t>]</w:t>
      </w:r>
      <w:r w:rsidRPr="002E10E7">
        <w:rPr>
          <w:rFonts w:ascii="Times New Roman" w:hAnsi="Times New Roman"/>
          <w:sz w:val="24"/>
          <w:szCs w:val="24"/>
        </w:rPr>
        <w:t>. На</w:t>
      </w:r>
      <w:r>
        <w:rPr>
          <w:rFonts w:ascii="Times New Roman" w:hAnsi="Times New Roman"/>
          <w:sz w:val="24"/>
          <w:szCs w:val="24"/>
        </w:rPr>
        <w:t xml:space="preserve"> 2015 г. регион занимает 12 место по рангу потенциала, опустившись за 1 год на две позиции, - это очень хороший показатель в кризисное время. </w:t>
      </w:r>
      <w:proofErr w:type="gramStart"/>
      <w:r>
        <w:rPr>
          <w:rFonts w:ascii="Times New Roman" w:hAnsi="Times New Roman"/>
          <w:sz w:val="24"/>
          <w:szCs w:val="24"/>
        </w:rPr>
        <w:t>Приоритет ранга потенциала Самарской области отдан нескольким составляющим: трудовой, институциональной и финансовой.</w:t>
      </w:r>
      <w:proofErr w:type="gramEnd"/>
      <w:r>
        <w:rPr>
          <w:rFonts w:ascii="Times New Roman" w:hAnsi="Times New Roman"/>
          <w:sz w:val="24"/>
          <w:szCs w:val="24"/>
        </w:rPr>
        <w:t xml:space="preserve"> Тем не менее, Самарская область выглядит конкурентоспособным регионом в частности по туристической составляющей, занимая достойное 16 место среди субъектов РФ. Ранг риска с 2014 года по 2015 г. увеличился в общем рейтинге на 6 единиц за счет управленческих и криминальных составляющих, которые отражают последствия  </w:t>
      </w:r>
      <w:r w:rsidRPr="00AC17C1">
        <w:rPr>
          <w:rFonts w:ascii="Times New Roman" w:hAnsi="Times New Roman"/>
          <w:sz w:val="24"/>
          <w:szCs w:val="24"/>
        </w:rPr>
        <w:t xml:space="preserve">экономических трудностей Самарской области.  </w:t>
      </w:r>
    </w:p>
    <w:p w:rsidR="008F2737" w:rsidRPr="00AC17C1" w:rsidRDefault="008F2737" w:rsidP="008F2737">
      <w:pPr>
        <w:spacing w:line="360" w:lineRule="auto"/>
        <w:jc w:val="both"/>
        <w:rPr>
          <w:rFonts w:ascii="Times New Roman" w:hAnsi="Times New Roman"/>
          <w:sz w:val="24"/>
          <w:szCs w:val="24"/>
        </w:rPr>
      </w:pPr>
      <w:r w:rsidRPr="00AC17C1">
        <w:rPr>
          <w:rFonts w:ascii="Times New Roman" w:hAnsi="Times New Roman"/>
          <w:sz w:val="24"/>
          <w:szCs w:val="24"/>
        </w:rPr>
        <w:t xml:space="preserve">Помимо изучения туристского потенциала, ЦИК (Центр информационных коммуникаций) «Рейтинг» совместно с журналом «Отдых в России» провели анализ популярности среди отечественных и </w:t>
      </w:r>
      <w:r w:rsidRPr="002E10E7">
        <w:rPr>
          <w:rFonts w:ascii="Times New Roman" w:hAnsi="Times New Roman"/>
          <w:sz w:val="24"/>
          <w:szCs w:val="24"/>
        </w:rPr>
        <w:t>иностранных туристов. Итогом исследования стал рейтинг туристской привлекательности РФ</w:t>
      </w:r>
      <w:r w:rsidR="003A66BF" w:rsidRPr="006055B7">
        <w:rPr>
          <w:rFonts w:ascii="Times New Roman" w:hAnsi="Times New Roman"/>
          <w:sz w:val="24"/>
          <w:szCs w:val="24"/>
        </w:rPr>
        <w:t xml:space="preserve"> [</w:t>
      </w:r>
      <w:r w:rsidR="009102B1">
        <w:rPr>
          <w:rFonts w:ascii="Times New Roman" w:hAnsi="Times New Roman"/>
          <w:sz w:val="24"/>
          <w:szCs w:val="24"/>
        </w:rPr>
        <w:t>74</w:t>
      </w:r>
      <w:r w:rsidR="003A66BF" w:rsidRPr="006055B7">
        <w:rPr>
          <w:rFonts w:ascii="Times New Roman" w:hAnsi="Times New Roman"/>
          <w:sz w:val="24"/>
          <w:szCs w:val="24"/>
        </w:rPr>
        <w:t>]</w:t>
      </w:r>
      <w:r w:rsidRPr="002E10E7">
        <w:rPr>
          <w:rFonts w:ascii="Times New Roman" w:hAnsi="Times New Roman"/>
          <w:sz w:val="24"/>
          <w:szCs w:val="24"/>
        </w:rPr>
        <w:t>. Согласно</w:t>
      </w:r>
      <w:r w:rsidRPr="00AC17C1">
        <w:rPr>
          <w:rFonts w:ascii="Times New Roman" w:hAnsi="Times New Roman"/>
          <w:sz w:val="24"/>
          <w:szCs w:val="24"/>
        </w:rPr>
        <w:t xml:space="preserve"> этому рейтингу Самарская область занимает 23 место, попав во вторую группу. </w:t>
      </w:r>
      <w:r w:rsidRPr="00AC17C1">
        <w:rPr>
          <w:rFonts w:ascii="Times New Roman" w:hAnsi="Times New Roman"/>
          <w:i/>
          <w:sz w:val="24"/>
          <w:szCs w:val="24"/>
        </w:rPr>
        <w:t>Вероятны</w:t>
      </w:r>
      <w:r>
        <w:rPr>
          <w:rFonts w:ascii="Times New Roman" w:hAnsi="Times New Roman"/>
          <w:i/>
          <w:sz w:val="24"/>
          <w:szCs w:val="24"/>
        </w:rPr>
        <w:t>ми</w:t>
      </w:r>
      <w:r w:rsidRPr="00AC17C1">
        <w:rPr>
          <w:rFonts w:ascii="Times New Roman" w:hAnsi="Times New Roman"/>
          <w:i/>
          <w:sz w:val="24"/>
          <w:szCs w:val="24"/>
        </w:rPr>
        <w:t xml:space="preserve"> критери</w:t>
      </w:r>
      <w:r>
        <w:rPr>
          <w:rFonts w:ascii="Times New Roman" w:hAnsi="Times New Roman"/>
          <w:i/>
          <w:sz w:val="24"/>
          <w:szCs w:val="24"/>
        </w:rPr>
        <w:t>ями</w:t>
      </w:r>
      <w:r w:rsidRPr="00AC17C1">
        <w:rPr>
          <w:rFonts w:ascii="Times New Roman" w:hAnsi="Times New Roman"/>
          <w:sz w:val="24"/>
          <w:szCs w:val="24"/>
        </w:rPr>
        <w:t xml:space="preserve">, по </w:t>
      </w:r>
      <w:proofErr w:type="gramStart"/>
      <w:r w:rsidRPr="00AC17C1">
        <w:rPr>
          <w:rFonts w:ascii="Times New Roman" w:hAnsi="Times New Roman"/>
          <w:sz w:val="24"/>
          <w:szCs w:val="24"/>
        </w:rPr>
        <w:t>которому</w:t>
      </w:r>
      <w:proofErr w:type="gramEnd"/>
      <w:r w:rsidRPr="00AC17C1">
        <w:rPr>
          <w:rFonts w:ascii="Times New Roman" w:hAnsi="Times New Roman"/>
          <w:sz w:val="24"/>
          <w:szCs w:val="24"/>
        </w:rPr>
        <w:t xml:space="preserve"> исследуемый регион </w:t>
      </w:r>
      <w:r w:rsidRPr="00AC17C1">
        <w:rPr>
          <w:rFonts w:ascii="Times New Roman" w:hAnsi="Times New Roman"/>
          <w:i/>
          <w:sz w:val="24"/>
          <w:szCs w:val="24"/>
        </w:rPr>
        <w:t>отстает</w:t>
      </w:r>
      <w:r w:rsidRPr="00AC17C1">
        <w:rPr>
          <w:rFonts w:ascii="Times New Roman" w:hAnsi="Times New Roman"/>
          <w:sz w:val="24"/>
          <w:szCs w:val="24"/>
        </w:rPr>
        <w:t xml:space="preserve"> в сравнении с другими субъектами, могут быть: </w:t>
      </w:r>
    </w:p>
    <w:p w:rsidR="008F2737" w:rsidRDefault="008F2737" w:rsidP="008F2737">
      <w:pPr>
        <w:numPr>
          <w:ilvl w:val="0"/>
          <w:numId w:val="6"/>
        </w:numPr>
        <w:spacing w:line="360" w:lineRule="auto"/>
        <w:ind w:left="284" w:firstLine="0"/>
        <w:jc w:val="both"/>
        <w:rPr>
          <w:rFonts w:ascii="Times New Roman" w:hAnsi="Times New Roman"/>
          <w:sz w:val="24"/>
          <w:szCs w:val="24"/>
        </w:rPr>
      </w:pPr>
      <w:r w:rsidRPr="00AC17C1">
        <w:rPr>
          <w:rFonts w:ascii="Times New Roman" w:hAnsi="Times New Roman"/>
          <w:sz w:val="24"/>
          <w:szCs w:val="24"/>
        </w:rPr>
        <w:lastRenderedPageBreak/>
        <w:t>популярность региона у иностранцев</w:t>
      </w:r>
      <w:r>
        <w:rPr>
          <w:rFonts w:ascii="Times New Roman" w:hAnsi="Times New Roman"/>
          <w:sz w:val="24"/>
          <w:szCs w:val="24"/>
        </w:rPr>
        <w:t>;</w:t>
      </w:r>
    </w:p>
    <w:p w:rsidR="008F2737" w:rsidRPr="00AC17C1" w:rsidRDefault="008F2737" w:rsidP="008F2737">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 </w:t>
      </w:r>
      <w:r w:rsidRPr="00AC17C1">
        <w:rPr>
          <w:rFonts w:ascii="Times New Roman" w:hAnsi="Times New Roman"/>
          <w:sz w:val="24"/>
          <w:szCs w:val="24"/>
        </w:rPr>
        <w:t>объем оказанных туристско-экскурсионных услуг</w:t>
      </w:r>
      <w:r>
        <w:rPr>
          <w:rFonts w:ascii="Times New Roman" w:hAnsi="Times New Roman"/>
          <w:sz w:val="24"/>
          <w:szCs w:val="24"/>
        </w:rPr>
        <w:t>;</w:t>
      </w:r>
    </w:p>
    <w:p w:rsidR="008F2737" w:rsidRPr="00AC17C1" w:rsidRDefault="008F2737" w:rsidP="008F2737">
      <w:pPr>
        <w:spacing w:line="360" w:lineRule="auto"/>
        <w:jc w:val="both"/>
        <w:rPr>
          <w:rFonts w:ascii="Times New Roman" w:hAnsi="Times New Roman"/>
          <w:sz w:val="24"/>
          <w:szCs w:val="24"/>
        </w:rPr>
      </w:pPr>
      <w:r w:rsidRPr="00AC17C1">
        <w:rPr>
          <w:rFonts w:ascii="Times New Roman" w:hAnsi="Times New Roman"/>
          <w:sz w:val="24"/>
          <w:szCs w:val="24"/>
        </w:rPr>
        <w:t>3)</w:t>
      </w:r>
      <w:r>
        <w:rPr>
          <w:rFonts w:ascii="Times New Roman" w:hAnsi="Times New Roman"/>
          <w:sz w:val="24"/>
          <w:szCs w:val="24"/>
        </w:rPr>
        <w:t xml:space="preserve">  </w:t>
      </w:r>
      <w:r w:rsidRPr="00AC17C1">
        <w:rPr>
          <w:rFonts w:ascii="Times New Roman" w:hAnsi="Times New Roman"/>
          <w:sz w:val="24"/>
          <w:szCs w:val="24"/>
        </w:rPr>
        <w:t xml:space="preserve"> экологическое «здоровье»</w:t>
      </w:r>
      <w:r>
        <w:rPr>
          <w:rFonts w:ascii="Times New Roman" w:hAnsi="Times New Roman"/>
          <w:sz w:val="24"/>
          <w:szCs w:val="24"/>
        </w:rPr>
        <w:t xml:space="preserve"> региона;</w:t>
      </w:r>
    </w:p>
    <w:p w:rsidR="008F2737" w:rsidRPr="00AC17C1" w:rsidRDefault="008F2737" w:rsidP="008F2737">
      <w:pPr>
        <w:spacing w:line="360" w:lineRule="auto"/>
        <w:jc w:val="both"/>
        <w:rPr>
          <w:rFonts w:ascii="Times New Roman" w:hAnsi="Times New Roman"/>
          <w:sz w:val="24"/>
          <w:szCs w:val="24"/>
        </w:rPr>
      </w:pPr>
      <w:r w:rsidRPr="00AC17C1">
        <w:rPr>
          <w:rFonts w:ascii="Times New Roman" w:hAnsi="Times New Roman"/>
          <w:sz w:val="24"/>
          <w:szCs w:val="24"/>
        </w:rPr>
        <w:t xml:space="preserve">4) </w:t>
      </w:r>
      <w:r>
        <w:rPr>
          <w:rFonts w:ascii="Times New Roman" w:hAnsi="Times New Roman"/>
          <w:sz w:val="24"/>
          <w:szCs w:val="24"/>
        </w:rPr>
        <w:t xml:space="preserve">  </w:t>
      </w:r>
      <w:proofErr w:type="gramStart"/>
      <w:r w:rsidRPr="00AC17C1">
        <w:rPr>
          <w:rFonts w:ascii="Times New Roman" w:hAnsi="Times New Roman"/>
          <w:sz w:val="24"/>
          <w:szCs w:val="24"/>
        </w:rPr>
        <w:t>криминогенная ситуация</w:t>
      </w:r>
      <w:proofErr w:type="gramEnd"/>
      <w:r>
        <w:rPr>
          <w:rFonts w:ascii="Times New Roman" w:hAnsi="Times New Roman"/>
          <w:sz w:val="24"/>
          <w:szCs w:val="24"/>
        </w:rPr>
        <w:t>;</w:t>
      </w:r>
    </w:p>
    <w:p w:rsidR="008F2737" w:rsidRPr="00AC17C1" w:rsidRDefault="008F2737" w:rsidP="008F2737">
      <w:pPr>
        <w:spacing w:line="360" w:lineRule="auto"/>
        <w:jc w:val="both"/>
        <w:rPr>
          <w:rFonts w:ascii="Times New Roman" w:hAnsi="Times New Roman"/>
          <w:sz w:val="24"/>
          <w:szCs w:val="24"/>
        </w:rPr>
      </w:pPr>
      <w:r w:rsidRPr="00AC17C1">
        <w:rPr>
          <w:rFonts w:ascii="Times New Roman" w:hAnsi="Times New Roman"/>
          <w:sz w:val="24"/>
          <w:szCs w:val="24"/>
        </w:rPr>
        <w:t xml:space="preserve">5) </w:t>
      </w:r>
      <w:r>
        <w:rPr>
          <w:rFonts w:ascii="Times New Roman" w:hAnsi="Times New Roman"/>
          <w:sz w:val="24"/>
          <w:szCs w:val="24"/>
        </w:rPr>
        <w:t xml:space="preserve">  </w:t>
      </w:r>
      <w:r w:rsidRPr="00AC17C1">
        <w:rPr>
          <w:rFonts w:ascii="Times New Roman" w:hAnsi="Times New Roman"/>
          <w:sz w:val="24"/>
          <w:szCs w:val="24"/>
        </w:rPr>
        <w:t>популярность региона как туристического бренда.</w:t>
      </w:r>
    </w:p>
    <w:p w:rsidR="008F2737" w:rsidRPr="00AC17C1" w:rsidRDefault="008F2737" w:rsidP="008F2737">
      <w:pPr>
        <w:spacing w:line="360" w:lineRule="auto"/>
        <w:jc w:val="both"/>
        <w:rPr>
          <w:rFonts w:ascii="Times New Roman" w:hAnsi="Times New Roman"/>
          <w:sz w:val="24"/>
          <w:szCs w:val="24"/>
        </w:rPr>
      </w:pPr>
      <w:r w:rsidRPr="00AC17C1">
        <w:rPr>
          <w:rFonts w:ascii="Times New Roman" w:hAnsi="Times New Roman"/>
          <w:sz w:val="24"/>
          <w:szCs w:val="24"/>
        </w:rPr>
        <w:t xml:space="preserve">     </w:t>
      </w:r>
      <w:r w:rsidRPr="00552A34">
        <w:rPr>
          <w:rFonts w:ascii="Times New Roman" w:hAnsi="Times New Roman"/>
          <w:sz w:val="24"/>
          <w:szCs w:val="24"/>
        </w:rPr>
        <w:t>Вышеприведенный обзор рейтингов Самарской области и выявленные региональные проблемы в</w:t>
      </w:r>
      <w:r>
        <w:rPr>
          <w:rFonts w:ascii="Times New Roman" w:hAnsi="Times New Roman"/>
          <w:sz w:val="24"/>
          <w:szCs w:val="24"/>
        </w:rPr>
        <w:t xml:space="preserve"> </w:t>
      </w:r>
      <w:r w:rsidRPr="00552A34">
        <w:rPr>
          <w:rFonts w:ascii="Times New Roman" w:hAnsi="Times New Roman"/>
          <w:sz w:val="24"/>
          <w:szCs w:val="24"/>
        </w:rPr>
        <w:t xml:space="preserve">туристской сфере были представлены для осмысления границ краеведческого туризма в рамках перспективных туристских направлений  и регионального развития </w:t>
      </w:r>
      <w:r>
        <w:rPr>
          <w:rFonts w:ascii="Times New Roman" w:hAnsi="Times New Roman"/>
          <w:sz w:val="24"/>
          <w:szCs w:val="24"/>
        </w:rPr>
        <w:t>посредством созд</w:t>
      </w:r>
      <w:r w:rsidR="00C2180E">
        <w:rPr>
          <w:rFonts w:ascii="Times New Roman" w:hAnsi="Times New Roman"/>
          <w:sz w:val="24"/>
          <w:szCs w:val="24"/>
        </w:rPr>
        <w:t xml:space="preserve">ания краеведческого </w:t>
      </w:r>
      <w:proofErr w:type="spellStart"/>
      <w:r w:rsidR="00C2180E">
        <w:rPr>
          <w:rFonts w:ascii="Times New Roman" w:hAnsi="Times New Roman"/>
          <w:sz w:val="24"/>
          <w:szCs w:val="24"/>
        </w:rPr>
        <w:t>турпродукта</w:t>
      </w:r>
      <w:proofErr w:type="spellEnd"/>
      <w:r w:rsidR="00C2180E">
        <w:rPr>
          <w:rFonts w:ascii="Times New Roman" w:hAnsi="Times New Roman"/>
          <w:sz w:val="24"/>
          <w:szCs w:val="24"/>
        </w:rPr>
        <w:t>.</w:t>
      </w:r>
    </w:p>
    <w:p w:rsidR="00941454" w:rsidRPr="00D566B5" w:rsidRDefault="00941454" w:rsidP="00A94DA6">
      <w:pPr>
        <w:spacing w:line="360" w:lineRule="auto"/>
        <w:rPr>
          <w:rFonts w:ascii="Times New Roman" w:hAnsi="Times New Roman" w:cs="Times New Roman"/>
          <w:b/>
          <w:sz w:val="24"/>
          <w:szCs w:val="24"/>
        </w:rPr>
      </w:pPr>
      <w:r w:rsidRPr="00D566B5">
        <w:rPr>
          <w:rFonts w:ascii="Times New Roman" w:hAnsi="Times New Roman" w:cs="Times New Roman"/>
          <w:b/>
          <w:sz w:val="24"/>
          <w:szCs w:val="24"/>
        </w:rPr>
        <w:t>ГЛАВА 3</w:t>
      </w:r>
      <w:r w:rsidR="00A94DA6">
        <w:rPr>
          <w:rFonts w:ascii="Times New Roman" w:hAnsi="Times New Roman" w:cs="Times New Roman"/>
          <w:b/>
          <w:sz w:val="24"/>
          <w:szCs w:val="24"/>
        </w:rPr>
        <w:t>.</w:t>
      </w:r>
      <w:r w:rsidRPr="00D566B5">
        <w:rPr>
          <w:rFonts w:ascii="Times New Roman" w:hAnsi="Times New Roman" w:cs="Times New Roman"/>
          <w:b/>
          <w:sz w:val="24"/>
          <w:szCs w:val="24"/>
        </w:rPr>
        <w:t xml:space="preserve"> С</w:t>
      </w:r>
      <w:r w:rsidR="00A94DA6">
        <w:rPr>
          <w:rFonts w:ascii="Times New Roman" w:hAnsi="Times New Roman" w:cs="Times New Roman"/>
          <w:b/>
          <w:sz w:val="24"/>
          <w:szCs w:val="24"/>
        </w:rPr>
        <w:t>ОЗДАНИЕ КРАЕВЕДЧЕСКОГОТУРА В САМАРСКОЙ ОБЛАСТИ</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Глава представляет собой конкретное предложение по решению ряда проблем, указанных в конце второй главы: </w:t>
      </w:r>
      <w:r w:rsidRPr="00D566B5">
        <w:rPr>
          <w:rFonts w:ascii="Times New Roman" w:hAnsi="Times New Roman" w:cs="Times New Roman"/>
          <w:i/>
          <w:sz w:val="24"/>
          <w:szCs w:val="24"/>
        </w:rPr>
        <w:t xml:space="preserve">1. Отсутствие разнообразного регионального конкретного туристского предложения в Самарской области, без преобладания экскурсионной программы. 2. Недостаточное использование возможностей туров выходного дня. 3. Неосведомленность жителей </w:t>
      </w:r>
      <w:proofErr w:type="gramStart"/>
      <w:r w:rsidRPr="00D566B5">
        <w:rPr>
          <w:rFonts w:ascii="Times New Roman" w:hAnsi="Times New Roman" w:cs="Times New Roman"/>
          <w:i/>
          <w:sz w:val="24"/>
          <w:szCs w:val="24"/>
        </w:rPr>
        <w:t>г</w:t>
      </w:r>
      <w:proofErr w:type="gramEnd"/>
      <w:r w:rsidRPr="00D566B5">
        <w:rPr>
          <w:rFonts w:ascii="Times New Roman" w:hAnsi="Times New Roman" w:cs="Times New Roman"/>
          <w:i/>
          <w:sz w:val="24"/>
          <w:szCs w:val="24"/>
        </w:rPr>
        <w:t xml:space="preserve">.о. Тольятти доступных местах рекреации. 4. Отсутствие туристских маршрутов или туристского паспорта у </w:t>
      </w:r>
      <w:proofErr w:type="spellStart"/>
      <w:r w:rsidRPr="00D566B5">
        <w:rPr>
          <w:rFonts w:ascii="Times New Roman" w:hAnsi="Times New Roman" w:cs="Times New Roman"/>
          <w:i/>
          <w:sz w:val="24"/>
          <w:szCs w:val="24"/>
        </w:rPr>
        <w:t>Шигонского</w:t>
      </w:r>
      <w:proofErr w:type="spellEnd"/>
      <w:r w:rsidRPr="00D566B5">
        <w:rPr>
          <w:rFonts w:ascii="Times New Roman" w:hAnsi="Times New Roman" w:cs="Times New Roman"/>
          <w:i/>
          <w:sz w:val="24"/>
          <w:szCs w:val="24"/>
        </w:rPr>
        <w:t xml:space="preserve">, </w:t>
      </w:r>
      <w:proofErr w:type="spellStart"/>
      <w:r w:rsidRPr="00D566B5">
        <w:rPr>
          <w:rFonts w:ascii="Times New Roman" w:hAnsi="Times New Roman" w:cs="Times New Roman"/>
          <w:i/>
          <w:sz w:val="24"/>
          <w:szCs w:val="24"/>
        </w:rPr>
        <w:t>Сызранского</w:t>
      </w:r>
      <w:proofErr w:type="spellEnd"/>
      <w:r w:rsidRPr="00D566B5">
        <w:rPr>
          <w:rFonts w:ascii="Times New Roman" w:hAnsi="Times New Roman" w:cs="Times New Roman"/>
          <w:i/>
          <w:sz w:val="24"/>
          <w:szCs w:val="24"/>
        </w:rPr>
        <w:t xml:space="preserve"> </w:t>
      </w:r>
      <w:proofErr w:type="gramStart"/>
      <w:r w:rsidRPr="00D566B5">
        <w:rPr>
          <w:rFonts w:ascii="Times New Roman" w:hAnsi="Times New Roman" w:cs="Times New Roman"/>
          <w:i/>
          <w:sz w:val="24"/>
          <w:szCs w:val="24"/>
        </w:rPr>
        <w:t>районах</w:t>
      </w:r>
      <w:proofErr w:type="gramEnd"/>
      <w:r w:rsidRPr="00D566B5">
        <w:rPr>
          <w:rFonts w:ascii="Times New Roman" w:hAnsi="Times New Roman" w:cs="Times New Roman"/>
          <w:i/>
          <w:sz w:val="24"/>
          <w:szCs w:val="24"/>
        </w:rPr>
        <w:t xml:space="preserve"> Самарской области.</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В главе содержится описание краеведческого туристского продукта Самарской области «По вотчине графа Орлова», с его последующим экономическим обоснованием и рекомендацией путей продвижения.</w:t>
      </w:r>
    </w:p>
    <w:p w:rsidR="00941454" w:rsidRPr="00D566B5" w:rsidRDefault="00941454" w:rsidP="00D566B5">
      <w:pPr>
        <w:spacing w:line="360" w:lineRule="auto"/>
        <w:jc w:val="both"/>
        <w:rPr>
          <w:rFonts w:ascii="Times New Roman" w:hAnsi="Times New Roman" w:cs="Times New Roman"/>
          <w:b/>
          <w:color w:val="FF0000"/>
          <w:sz w:val="24"/>
          <w:szCs w:val="24"/>
        </w:rPr>
      </w:pPr>
      <w:r w:rsidRPr="00D566B5">
        <w:rPr>
          <w:rFonts w:ascii="Times New Roman" w:hAnsi="Times New Roman" w:cs="Times New Roman"/>
          <w:b/>
          <w:sz w:val="24"/>
          <w:szCs w:val="24"/>
        </w:rPr>
        <w:t>3. 1 Общая характеристика разработанного туристского продукта</w:t>
      </w:r>
    </w:p>
    <w:p w:rsidR="00941454" w:rsidRPr="00D566B5" w:rsidRDefault="00941454" w:rsidP="00D566B5">
      <w:pPr>
        <w:spacing w:line="360" w:lineRule="auto"/>
        <w:jc w:val="both"/>
        <w:rPr>
          <w:rFonts w:ascii="Times New Roman" w:hAnsi="Times New Roman" w:cs="Times New Roman"/>
          <w:sz w:val="24"/>
          <w:szCs w:val="24"/>
        </w:rPr>
      </w:pPr>
      <w:proofErr w:type="spellStart"/>
      <w:r w:rsidRPr="00D566B5">
        <w:rPr>
          <w:rFonts w:ascii="Times New Roman" w:hAnsi="Times New Roman" w:cs="Times New Roman"/>
          <w:sz w:val="24"/>
          <w:szCs w:val="24"/>
        </w:rPr>
        <w:t>Туристкий</w:t>
      </w:r>
      <w:proofErr w:type="spellEnd"/>
      <w:r w:rsidRPr="00D566B5">
        <w:rPr>
          <w:rFonts w:ascii="Times New Roman" w:hAnsi="Times New Roman" w:cs="Times New Roman"/>
          <w:sz w:val="24"/>
          <w:szCs w:val="24"/>
        </w:rPr>
        <w:t xml:space="preserve"> продукт – краеведческий тур выходного дня «По вотчине графа Орлова»</w:t>
      </w:r>
    </w:p>
    <w:tbl>
      <w:tblPr>
        <w:tblStyle w:val="aa"/>
        <w:tblW w:w="0" w:type="auto"/>
        <w:tblLook w:val="01E0"/>
      </w:tblPr>
      <w:tblGrid>
        <w:gridCol w:w="4647"/>
        <w:gridCol w:w="4640"/>
      </w:tblGrid>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Тип отдыха</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Тур выходного дня; активный</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Страна</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РФ</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Регион</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Самарская область</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 xml:space="preserve">Населенные пункты по программе </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Тольятти – с. Берёзовка – с.п</w:t>
            </w:r>
            <w:proofErr w:type="gramStart"/>
            <w:r w:rsidRPr="00D566B5">
              <w:rPr>
                <w:rFonts w:ascii="Times New Roman" w:hAnsi="Times New Roman"/>
                <w:sz w:val="24"/>
                <w:szCs w:val="24"/>
              </w:rPr>
              <w:t>.В</w:t>
            </w:r>
            <w:proofErr w:type="gramEnd"/>
            <w:r w:rsidRPr="00D566B5">
              <w:rPr>
                <w:rFonts w:ascii="Times New Roman" w:hAnsi="Times New Roman"/>
                <w:sz w:val="24"/>
                <w:szCs w:val="24"/>
              </w:rPr>
              <w:t>олжский Утёс –с.п. Усолье – с. Губино – с.п. Переволоки – г</w:t>
            </w:r>
            <w:proofErr w:type="gramStart"/>
            <w:r w:rsidRPr="00D566B5">
              <w:rPr>
                <w:rFonts w:ascii="Times New Roman" w:hAnsi="Times New Roman"/>
                <w:sz w:val="24"/>
                <w:szCs w:val="24"/>
              </w:rPr>
              <w:t>.Т</w:t>
            </w:r>
            <w:proofErr w:type="gramEnd"/>
            <w:r w:rsidRPr="00D566B5">
              <w:rPr>
                <w:rFonts w:ascii="Times New Roman" w:hAnsi="Times New Roman"/>
                <w:sz w:val="24"/>
                <w:szCs w:val="24"/>
              </w:rPr>
              <w:t>ольятти</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lastRenderedPageBreak/>
              <w:t>Проживание</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отсутствует</w:t>
            </w:r>
          </w:p>
        </w:tc>
      </w:tr>
      <w:tr w:rsidR="00941454" w:rsidRPr="00D566B5" w:rsidTr="00A60961">
        <w:trPr>
          <w:trHeight w:val="493"/>
        </w:trPr>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Питание</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Санаторий, обед</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 xml:space="preserve">Используемые виды транспорта </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Паром, автобус</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Количество экскурсий по программе</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1</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Количество возможных дополнительных экскурсий (дополнительная плата)</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Не предусмотрено</w:t>
            </w:r>
          </w:p>
        </w:tc>
      </w:tr>
      <w:tr w:rsidR="00941454" w:rsidRPr="00D566B5" w:rsidTr="00A60961">
        <w:tc>
          <w:tcPr>
            <w:tcW w:w="4785" w:type="dxa"/>
          </w:tcPr>
          <w:p w:rsidR="00941454" w:rsidRPr="00D566B5" w:rsidRDefault="00941454" w:rsidP="00D566B5">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Длительность тура</w:t>
            </w:r>
          </w:p>
        </w:tc>
        <w:tc>
          <w:tcPr>
            <w:tcW w:w="4786" w:type="dxa"/>
          </w:tcPr>
          <w:p w:rsidR="00941454" w:rsidRPr="00D566B5" w:rsidRDefault="00941454" w:rsidP="00D566B5">
            <w:pPr>
              <w:spacing w:line="360" w:lineRule="auto"/>
              <w:jc w:val="both"/>
              <w:rPr>
                <w:rFonts w:ascii="Times New Roman" w:hAnsi="Times New Roman"/>
                <w:sz w:val="24"/>
                <w:szCs w:val="24"/>
              </w:rPr>
            </w:pPr>
            <w:r w:rsidRPr="00D566B5">
              <w:rPr>
                <w:rFonts w:ascii="Times New Roman" w:hAnsi="Times New Roman"/>
                <w:sz w:val="24"/>
                <w:szCs w:val="24"/>
              </w:rPr>
              <w:t>12 часов</w:t>
            </w:r>
          </w:p>
        </w:tc>
      </w:tr>
    </w:tbl>
    <w:p w:rsidR="00941454" w:rsidRPr="00D566B5" w:rsidRDefault="00941454" w:rsidP="00D566B5">
      <w:pPr>
        <w:spacing w:line="360" w:lineRule="auto"/>
        <w:jc w:val="both"/>
        <w:rPr>
          <w:rFonts w:ascii="Times New Roman" w:hAnsi="Times New Roman" w:cs="Times New Roman"/>
          <w:sz w:val="24"/>
          <w:szCs w:val="24"/>
        </w:rPr>
      </w:pP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Предложенный турпродукт представляет собой тур выходного дня, предлагающий следующие рекреационные занятия: </w:t>
      </w:r>
      <w:proofErr w:type="spellStart"/>
      <w:r w:rsidRPr="00D566B5">
        <w:rPr>
          <w:rFonts w:ascii="Times New Roman" w:hAnsi="Times New Roman" w:cs="Times New Roman"/>
          <w:sz w:val="24"/>
          <w:szCs w:val="24"/>
        </w:rPr>
        <w:t>треккинг</w:t>
      </w:r>
      <w:proofErr w:type="spellEnd"/>
      <w:r w:rsidRPr="00D566B5">
        <w:rPr>
          <w:rFonts w:ascii="Times New Roman" w:hAnsi="Times New Roman" w:cs="Times New Roman"/>
          <w:sz w:val="24"/>
          <w:szCs w:val="24"/>
        </w:rPr>
        <w:t xml:space="preserve">, экскурсионная программа, отдых в сельской местности. Маршрут, предусмотренный программой тура: Тольятти – </w:t>
      </w:r>
      <w:proofErr w:type="gramStart"/>
      <w:r w:rsidRPr="00D566B5">
        <w:rPr>
          <w:rFonts w:ascii="Times New Roman" w:hAnsi="Times New Roman" w:cs="Times New Roman"/>
          <w:sz w:val="24"/>
          <w:szCs w:val="24"/>
        </w:rPr>
        <w:t>с</w:t>
      </w:r>
      <w:proofErr w:type="gramEnd"/>
      <w:r w:rsidRPr="00D566B5">
        <w:rPr>
          <w:rFonts w:ascii="Times New Roman" w:hAnsi="Times New Roman" w:cs="Times New Roman"/>
          <w:sz w:val="24"/>
          <w:szCs w:val="24"/>
        </w:rPr>
        <w:t xml:space="preserve">. Берёзовка – с.п. Волжский Утёс – с.п. Усолье – с. Губино – с.п. Переволоки – </w:t>
      </w:r>
      <w:proofErr w:type="gramStart"/>
      <w:r w:rsidRPr="00D566B5">
        <w:rPr>
          <w:rFonts w:ascii="Times New Roman" w:hAnsi="Times New Roman" w:cs="Times New Roman"/>
          <w:sz w:val="24"/>
          <w:szCs w:val="24"/>
        </w:rPr>
        <w:t>г</w:t>
      </w:r>
      <w:proofErr w:type="gramEnd"/>
      <w:r w:rsidRPr="00D566B5">
        <w:rPr>
          <w:rFonts w:ascii="Times New Roman" w:hAnsi="Times New Roman" w:cs="Times New Roman"/>
          <w:sz w:val="24"/>
          <w:szCs w:val="24"/>
        </w:rPr>
        <w:t xml:space="preserve">. Тольятти. Продолжительность тура составляет 12 часов, а именно: </w:t>
      </w:r>
      <w:r w:rsidRPr="00D566B5">
        <w:rPr>
          <w:rFonts w:ascii="Times New Roman" w:hAnsi="Times New Roman" w:cs="Times New Roman"/>
          <w:i/>
          <w:sz w:val="24"/>
          <w:szCs w:val="24"/>
        </w:rPr>
        <w:t>часовой</w:t>
      </w:r>
      <w:r w:rsidRPr="00D566B5">
        <w:rPr>
          <w:rFonts w:ascii="Times New Roman" w:hAnsi="Times New Roman" w:cs="Times New Roman"/>
          <w:sz w:val="24"/>
          <w:szCs w:val="24"/>
        </w:rPr>
        <w:t xml:space="preserve"> речной круиз до начала </w:t>
      </w:r>
      <w:proofErr w:type="spellStart"/>
      <w:r w:rsidRPr="00D566B5">
        <w:rPr>
          <w:rFonts w:ascii="Times New Roman" w:hAnsi="Times New Roman" w:cs="Times New Roman"/>
          <w:sz w:val="24"/>
          <w:szCs w:val="24"/>
        </w:rPr>
        <w:t>треккинга</w:t>
      </w:r>
      <w:proofErr w:type="spellEnd"/>
      <w:r w:rsidRPr="00D566B5">
        <w:rPr>
          <w:rFonts w:ascii="Times New Roman" w:hAnsi="Times New Roman" w:cs="Times New Roman"/>
          <w:sz w:val="24"/>
          <w:szCs w:val="24"/>
        </w:rPr>
        <w:t xml:space="preserve">, </w:t>
      </w:r>
      <w:r w:rsidRPr="00D566B5">
        <w:rPr>
          <w:rFonts w:ascii="Times New Roman" w:hAnsi="Times New Roman" w:cs="Times New Roman"/>
          <w:i/>
          <w:sz w:val="24"/>
          <w:szCs w:val="24"/>
        </w:rPr>
        <w:t>трехчасовой</w:t>
      </w:r>
      <w:r w:rsidRPr="00D566B5">
        <w:rPr>
          <w:rFonts w:ascii="Times New Roman" w:hAnsi="Times New Roman" w:cs="Times New Roman"/>
          <w:sz w:val="24"/>
          <w:szCs w:val="24"/>
        </w:rPr>
        <w:t xml:space="preserve"> </w:t>
      </w:r>
      <w:proofErr w:type="spellStart"/>
      <w:r w:rsidRPr="00D566B5">
        <w:rPr>
          <w:rFonts w:ascii="Times New Roman" w:hAnsi="Times New Roman" w:cs="Times New Roman"/>
          <w:sz w:val="24"/>
          <w:szCs w:val="24"/>
        </w:rPr>
        <w:t>треккинг</w:t>
      </w:r>
      <w:proofErr w:type="spellEnd"/>
      <w:r w:rsidRPr="00D566B5">
        <w:rPr>
          <w:rFonts w:ascii="Times New Roman" w:hAnsi="Times New Roman" w:cs="Times New Roman"/>
          <w:sz w:val="24"/>
          <w:szCs w:val="24"/>
        </w:rPr>
        <w:t xml:space="preserve">, </w:t>
      </w:r>
      <w:r w:rsidRPr="00D566B5">
        <w:rPr>
          <w:rFonts w:ascii="Times New Roman" w:hAnsi="Times New Roman" w:cs="Times New Roman"/>
          <w:i/>
          <w:sz w:val="24"/>
          <w:szCs w:val="24"/>
        </w:rPr>
        <w:t>двухчасовая</w:t>
      </w:r>
      <w:r w:rsidRPr="00D566B5">
        <w:rPr>
          <w:rFonts w:ascii="Times New Roman" w:hAnsi="Times New Roman" w:cs="Times New Roman"/>
          <w:sz w:val="24"/>
          <w:szCs w:val="24"/>
        </w:rPr>
        <w:t xml:space="preserve"> экскурсия в краеведческом музее и по бывшей усадьбе, </w:t>
      </w:r>
      <w:r w:rsidRPr="00D566B5">
        <w:rPr>
          <w:rFonts w:ascii="Times New Roman" w:hAnsi="Times New Roman" w:cs="Times New Roman"/>
          <w:i/>
          <w:sz w:val="24"/>
          <w:szCs w:val="24"/>
        </w:rPr>
        <w:t>часовой</w:t>
      </w:r>
      <w:r w:rsidRPr="00D566B5">
        <w:rPr>
          <w:rFonts w:ascii="Times New Roman" w:hAnsi="Times New Roman" w:cs="Times New Roman"/>
          <w:sz w:val="24"/>
          <w:szCs w:val="24"/>
        </w:rPr>
        <w:t xml:space="preserve"> отдых у  освященного источника с возможностью опуститься в купель. </w:t>
      </w:r>
      <w:proofErr w:type="gramStart"/>
      <w:r w:rsidRPr="00D566B5">
        <w:rPr>
          <w:rFonts w:ascii="Times New Roman" w:hAnsi="Times New Roman" w:cs="Times New Roman"/>
          <w:sz w:val="24"/>
          <w:szCs w:val="24"/>
        </w:rPr>
        <w:t>Оставшиеся</w:t>
      </w:r>
      <w:proofErr w:type="gramEnd"/>
      <w:r w:rsidRPr="00D566B5">
        <w:rPr>
          <w:rFonts w:ascii="Times New Roman" w:hAnsi="Times New Roman" w:cs="Times New Roman"/>
          <w:sz w:val="24"/>
          <w:szCs w:val="24"/>
        </w:rPr>
        <w:t xml:space="preserve"> время тура распределено между осуществлением услуг по перевозке, питанию и информированию туристов. Группа осуществляет все перемещения в сопровождении  инструктора-проводника.</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Сезонный характер тура обусловлен открытием навигации на реке Волга с 22 апреля и погодными условиями в осенний период, которые  препятствуют комфортному совершению </w:t>
      </w:r>
      <w:proofErr w:type="spellStart"/>
      <w:r w:rsidRPr="00D566B5">
        <w:rPr>
          <w:rFonts w:ascii="Times New Roman" w:hAnsi="Times New Roman" w:cs="Times New Roman"/>
          <w:sz w:val="24"/>
          <w:szCs w:val="24"/>
        </w:rPr>
        <w:t>треккинга</w:t>
      </w:r>
      <w:proofErr w:type="spellEnd"/>
      <w:r w:rsidRPr="00D566B5">
        <w:rPr>
          <w:rFonts w:ascii="Times New Roman" w:hAnsi="Times New Roman" w:cs="Times New Roman"/>
          <w:sz w:val="24"/>
          <w:szCs w:val="24"/>
        </w:rPr>
        <w:t>. В связи с этим, летний период  наиболее благоприятное время для осуществления рекреационной деятельности в Самарской области, предусмотренной программой тура выходного дня.</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Неотъемлемой частью перед проектированием тура является определение целевой аудитории. Если учесть тот факт, что данный тур выходного дня по географическому признаку относится к сельскому туризму, а по способу передвижения к комбинированному туризму, то портрет целевой аудитории выглядит следующим образом:</w:t>
      </w:r>
    </w:p>
    <w:p w:rsidR="00941454" w:rsidRPr="00D566B5" w:rsidRDefault="00941454" w:rsidP="00D566B5">
      <w:pPr>
        <w:pStyle w:val="a3"/>
        <w:numPr>
          <w:ilvl w:val="0"/>
          <w:numId w:val="13"/>
        </w:numPr>
        <w:spacing w:after="0" w:line="360" w:lineRule="auto"/>
        <w:ind w:left="0" w:firstLine="425"/>
        <w:jc w:val="both"/>
        <w:rPr>
          <w:rFonts w:ascii="Times New Roman" w:hAnsi="Times New Roman" w:cs="Times New Roman"/>
          <w:sz w:val="24"/>
          <w:szCs w:val="24"/>
        </w:rPr>
      </w:pPr>
      <w:r w:rsidRPr="00D566B5">
        <w:rPr>
          <w:rFonts w:ascii="Times New Roman" w:hAnsi="Times New Roman" w:cs="Times New Roman"/>
          <w:sz w:val="24"/>
          <w:szCs w:val="24"/>
        </w:rPr>
        <w:t xml:space="preserve">65% женщины в силу религиозности и эстетической приверженности и 35% мужчин </w:t>
      </w:r>
      <w:r w:rsidR="00B57B04">
        <w:rPr>
          <w:rFonts w:ascii="Times New Roman" w:hAnsi="Times New Roman" w:cs="Times New Roman"/>
          <w:sz w:val="24"/>
          <w:szCs w:val="24"/>
        </w:rPr>
        <w:t>–</w:t>
      </w:r>
      <w:r w:rsidRPr="00D566B5">
        <w:rPr>
          <w:rFonts w:ascii="Times New Roman" w:hAnsi="Times New Roman" w:cs="Times New Roman"/>
          <w:sz w:val="24"/>
          <w:szCs w:val="24"/>
        </w:rPr>
        <w:t xml:space="preserve"> любители активного отдыха;</w:t>
      </w:r>
    </w:p>
    <w:p w:rsidR="00941454" w:rsidRPr="00D566B5" w:rsidRDefault="00941454" w:rsidP="00D566B5">
      <w:pPr>
        <w:pStyle w:val="a3"/>
        <w:numPr>
          <w:ilvl w:val="0"/>
          <w:numId w:val="13"/>
        </w:numPr>
        <w:spacing w:after="0" w:line="360" w:lineRule="auto"/>
        <w:ind w:left="0" w:firstLine="425"/>
        <w:jc w:val="both"/>
        <w:rPr>
          <w:rFonts w:ascii="Times New Roman" w:hAnsi="Times New Roman" w:cs="Times New Roman"/>
          <w:sz w:val="24"/>
          <w:szCs w:val="24"/>
        </w:rPr>
      </w:pPr>
      <w:r w:rsidRPr="00D566B5">
        <w:rPr>
          <w:rFonts w:ascii="Times New Roman" w:hAnsi="Times New Roman" w:cs="Times New Roman"/>
          <w:sz w:val="24"/>
          <w:szCs w:val="24"/>
        </w:rPr>
        <w:t>семьи с детьми старше 11 лет;</w:t>
      </w:r>
    </w:p>
    <w:p w:rsidR="00941454" w:rsidRPr="00D566B5" w:rsidRDefault="00941454" w:rsidP="00D566B5">
      <w:pPr>
        <w:pStyle w:val="a3"/>
        <w:numPr>
          <w:ilvl w:val="0"/>
          <w:numId w:val="13"/>
        </w:numPr>
        <w:spacing w:after="0" w:line="360" w:lineRule="auto"/>
        <w:ind w:left="0" w:firstLine="425"/>
        <w:jc w:val="both"/>
        <w:rPr>
          <w:rFonts w:ascii="Times New Roman" w:hAnsi="Times New Roman" w:cs="Times New Roman"/>
          <w:sz w:val="24"/>
          <w:szCs w:val="24"/>
        </w:rPr>
      </w:pPr>
      <w:r w:rsidRPr="00D566B5">
        <w:rPr>
          <w:rFonts w:ascii="Times New Roman" w:hAnsi="Times New Roman" w:cs="Times New Roman"/>
          <w:sz w:val="24"/>
          <w:szCs w:val="24"/>
        </w:rPr>
        <w:lastRenderedPageBreak/>
        <w:t xml:space="preserve">3 возрастные группы </w:t>
      </w:r>
      <w:r w:rsidRPr="00D566B5">
        <w:rPr>
          <w:rFonts w:ascii="Times New Roman" w:hAnsi="Times New Roman" w:cs="Times New Roman"/>
          <w:i/>
          <w:sz w:val="24"/>
          <w:szCs w:val="24"/>
        </w:rPr>
        <w:t>преимущественно</w:t>
      </w:r>
      <w:r w:rsidRPr="00D566B5">
        <w:rPr>
          <w:rFonts w:ascii="Times New Roman" w:hAnsi="Times New Roman" w:cs="Times New Roman"/>
          <w:sz w:val="24"/>
          <w:szCs w:val="24"/>
        </w:rPr>
        <w:t xml:space="preserve"> люди в возрасте от 35 до 49 лет, привыкшее выбираться на отдых в пригород, молодые люди </w:t>
      </w:r>
      <w:r w:rsidR="00B57B04">
        <w:rPr>
          <w:rFonts w:ascii="Times New Roman" w:hAnsi="Times New Roman" w:cs="Times New Roman"/>
          <w:sz w:val="24"/>
          <w:szCs w:val="24"/>
        </w:rPr>
        <w:t>–</w:t>
      </w:r>
      <w:r w:rsidRPr="00D566B5">
        <w:rPr>
          <w:rFonts w:ascii="Times New Roman" w:hAnsi="Times New Roman" w:cs="Times New Roman"/>
          <w:sz w:val="24"/>
          <w:szCs w:val="24"/>
        </w:rPr>
        <w:t xml:space="preserve"> приверженцы здорового образа жизни, старшее поколение, мечтающие отдохнуть от городской суеты и не имеющие загородные участки;</w:t>
      </w:r>
    </w:p>
    <w:p w:rsidR="00941454" w:rsidRPr="00D566B5" w:rsidRDefault="00941454" w:rsidP="00D566B5">
      <w:pPr>
        <w:pStyle w:val="a3"/>
        <w:numPr>
          <w:ilvl w:val="0"/>
          <w:numId w:val="13"/>
        </w:numPr>
        <w:tabs>
          <w:tab w:val="left" w:pos="0"/>
        </w:tabs>
        <w:spacing w:after="0" w:line="360" w:lineRule="auto"/>
        <w:ind w:left="0" w:firstLine="426"/>
        <w:jc w:val="both"/>
        <w:rPr>
          <w:rFonts w:ascii="Times New Roman" w:hAnsi="Times New Roman" w:cs="Times New Roman"/>
          <w:sz w:val="24"/>
          <w:szCs w:val="24"/>
        </w:rPr>
      </w:pPr>
      <w:r w:rsidRPr="00D566B5">
        <w:rPr>
          <w:rFonts w:ascii="Times New Roman" w:hAnsi="Times New Roman" w:cs="Times New Roman"/>
          <w:sz w:val="24"/>
          <w:szCs w:val="24"/>
        </w:rPr>
        <w:t xml:space="preserve">люди, чье постоянное место пребывания </w:t>
      </w:r>
      <w:r w:rsidR="00B57B04">
        <w:rPr>
          <w:rFonts w:ascii="Times New Roman" w:hAnsi="Times New Roman" w:cs="Times New Roman"/>
          <w:sz w:val="24"/>
          <w:szCs w:val="24"/>
        </w:rPr>
        <w:t>–</w:t>
      </w:r>
      <w:r w:rsidRPr="00D566B5">
        <w:rPr>
          <w:rFonts w:ascii="Times New Roman" w:hAnsi="Times New Roman" w:cs="Times New Roman"/>
          <w:sz w:val="24"/>
          <w:szCs w:val="24"/>
        </w:rPr>
        <w:t xml:space="preserve"> это городская среда;</w:t>
      </w:r>
    </w:p>
    <w:p w:rsidR="00941454" w:rsidRPr="00D566B5" w:rsidRDefault="00941454" w:rsidP="00D566B5">
      <w:pPr>
        <w:pStyle w:val="a3"/>
        <w:numPr>
          <w:ilvl w:val="0"/>
          <w:numId w:val="13"/>
        </w:numPr>
        <w:tabs>
          <w:tab w:val="left" w:pos="0"/>
        </w:tabs>
        <w:spacing w:after="0" w:line="360" w:lineRule="auto"/>
        <w:ind w:left="0" w:firstLine="426"/>
        <w:jc w:val="both"/>
        <w:rPr>
          <w:rFonts w:ascii="Times New Roman" w:hAnsi="Times New Roman" w:cs="Times New Roman"/>
          <w:sz w:val="24"/>
          <w:szCs w:val="24"/>
        </w:rPr>
      </w:pPr>
      <w:r w:rsidRPr="00D566B5">
        <w:rPr>
          <w:rFonts w:ascii="Times New Roman" w:hAnsi="Times New Roman" w:cs="Times New Roman"/>
          <w:sz w:val="24"/>
          <w:szCs w:val="24"/>
        </w:rPr>
        <w:t>люди, следующие принципам здорового и подвижного образа жизни. Времяпрепровождение на свежем воздухе воспринимается ими как соблюдение одного из принципов стиля жизни</w:t>
      </w:r>
      <w:r w:rsidR="00117187">
        <w:rPr>
          <w:rFonts w:ascii="Times New Roman" w:hAnsi="Times New Roman" w:cs="Times New Roman"/>
          <w:sz w:val="24"/>
          <w:szCs w:val="24"/>
        </w:rPr>
        <w:t xml:space="preserve"> </w:t>
      </w:r>
      <w:r w:rsidR="00117187" w:rsidRPr="002E10E7">
        <w:rPr>
          <w:rFonts w:ascii="Times New Roman" w:hAnsi="Times New Roman" w:cs="Times New Roman"/>
          <w:sz w:val="24"/>
          <w:szCs w:val="24"/>
        </w:rPr>
        <w:t>[</w:t>
      </w:r>
      <w:r w:rsidR="009102B1">
        <w:rPr>
          <w:rFonts w:ascii="Times New Roman" w:hAnsi="Times New Roman" w:cs="Times New Roman"/>
          <w:sz w:val="24"/>
          <w:szCs w:val="24"/>
        </w:rPr>
        <w:t>75</w:t>
      </w:r>
      <w:r w:rsidR="00117187" w:rsidRPr="002E10E7">
        <w:rPr>
          <w:rFonts w:ascii="Times New Roman" w:hAnsi="Times New Roman" w:cs="Times New Roman"/>
          <w:sz w:val="24"/>
          <w:szCs w:val="24"/>
        </w:rPr>
        <w:t>]</w:t>
      </w:r>
      <w:r w:rsidRPr="002E10E7">
        <w:rPr>
          <w:rFonts w:ascii="Times New Roman" w:hAnsi="Times New Roman" w:cs="Times New Roman"/>
          <w:sz w:val="24"/>
          <w:szCs w:val="24"/>
        </w:rPr>
        <w:t>.</w:t>
      </w:r>
      <w:r w:rsidRPr="00D566B5">
        <w:rPr>
          <w:rFonts w:ascii="Times New Roman" w:hAnsi="Times New Roman" w:cs="Times New Roman"/>
          <w:sz w:val="24"/>
          <w:szCs w:val="24"/>
        </w:rPr>
        <w:t xml:space="preserve"> </w:t>
      </w:r>
    </w:p>
    <w:p w:rsidR="00941454" w:rsidRPr="00D566B5" w:rsidRDefault="00941454" w:rsidP="00D566B5">
      <w:pPr>
        <w:tabs>
          <w:tab w:val="left" w:pos="0"/>
        </w:tabs>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Данный турпродукт не способен удовлетворить спрос клиентов, привыкших к пассивному отдыху после активной рабочей недели. Программа может быть перенасыщена для детей младше 11 лет, кроме того заезд в сельскую местность на святой источник может наскучить ребенку. Тур ориентирован на клиентов со средним уровнем дохода, отвечающим предпочтениям и интересом вышеуказанным возрастным группам.</w:t>
      </w:r>
    </w:p>
    <w:p w:rsidR="00941454" w:rsidRPr="00D566B5" w:rsidRDefault="00941454" w:rsidP="00D566B5">
      <w:pPr>
        <w:spacing w:line="360" w:lineRule="auto"/>
        <w:ind w:firstLine="0"/>
        <w:jc w:val="both"/>
        <w:rPr>
          <w:rFonts w:ascii="Times New Roman" w:hAnsi="Times New Roman" w:cs="Times New Roman"/>
          <w:sz w:val="24"/>
          <w:szCs w:val="24"/>
        </w:rPr>
      </w:pPr>
      <w:r w:rsidRPr="00D566B5">
        <w:rPr>
          <w:rFonts w:ascii="Times New Roman" w:hAnsi="Times New Roman" w:cs="Times New Roman"/>
          <w:sz w:val="24"/>
          <w:szCs w:val="24"/>
        </w:rPr>
        <w:t xml:space="preserve">         Представленный выше портрет наиболее подходит местному жителю г.о</w:t>
      </w:r>
      <w:proofErr w:type="gramStart"/>
      <w:r w:rsidRPr="00D566B5">
        <w:rPr>
          <w:rFonts w:ascii="Times New Roman" w:hAnsi="Times New Roman" w:cs="Times New Roman"/>
          <w:sz w:val="24"/>
          <w:szCs w:val="24"/>
        </w:rPr>
        <w:t>.Т</w:t>
      </w:r>
      <w:proofErr w:type="gramEnd"/>
      <w:r w:rsidRPr="00D566B5">
        <w:rPr>
          <w:rFonts w:ascii="Times New Roman" w:hAnsi="Times New Roman" w:cs="Times New Roman"/>
          <w:sz w:val="24"/>
          <w:szCs w:val="24"/>
        </w:rPr>
        <w:t xml:space="preserve">ольятти по социально-экономическим и демографическим причинам. Программа тура представлена в технологической </w:t>
      </w:r>
      <w:r w:rsidRPr="00117187">
        <w:rPr>
          <w:rFonts w:ascii="Times New Roman" w:hAnsi="Times New Roman" w:cs="Times New Roman"/>
          <w:sz w:val="24"/>
          <w:szCs w:val="24"/>
        </w:rPr>
        <w:t>карте (</w:t>
      </w:r>
      <w:proofErr w:type="gramStart"/>
      <w:r w:rsidRPr="00117187">
        <w:rPr>
          <w:rFonts w:ascii="Times New Roman" w:hAnsi="Times New Roman" w:cs="Times New Roman"/>
          <w:sz w:val="24"/>
          <w:szCs w:val="24"/>
        </w:rPr>
        <w:t>см</w:t>
      </w:r>
      <w:proofErr w:type="gramEnd"/>
      <w:r w:rsidRPr="00117187">
        <w:rPr>
          <w:rFonts w:ascii="Times New Roman" w:hAnsi="Times New Roman" w:cs="Times New Roman"/>
          <w:sz w:val="24"/>
          <w:szCs w:val="24"/>
        </w:rPr>
        <w:t>. Приложение</w:t>
      </w:r>
      <w:r w:rsidR="00117187" w:rsidRPr="00117187">
        <w:rPr>
          <w:rFonts w:ascii="Times New Roman" w:hAnsi="Times New Roman" w:cs="Times New Roman"/>
          <w:sz w:val="24"/>
          <w:szCs w:val="24"/>
        </w:rPr>
        <w:t xml:space="preserve"> 6</w:t>
      </w:r>
      <w:r w:rsidRPr="00117187">
        <w:rPr>
          <w:rFonts w:ascii="Times New Roman" w:hAnsi="Times New Roman" w:cs="Times New Roman"/>
          <w:sz w:val="24"/>
          <w:szCs w:val="24"/>
        </w:rPr>
        <w:t>).</w:t>
      </w:r>
      <w:r w:rsidRPr="00D566B5">
        <w:rPr>
          <w:rFonts w:ascii="Times New Roman" w:hAnsi="Times New Roman" w:cs="Times New Roman"/>
          <w:sz w:val="24"/>
          <w:szCs w:val="24"/>
        </w:rPr>
        <w:t xml:space="preserve"> Программа тура </w:t>
      </w:r>
      <w:r w:rsidR="00B57B04">
        <w:rPr>
          <w:rFonts w:ascii="Times New Roman" w:hAnsi="Times New Roman" w:cs="Times New Roman"/>
          <w:sz w:val="24"/>
          <w:szCs w:val="24"/>
        </w:rPr>
        <w:t>–</w:t>
      </w:r>
      <w:r w:rsidRPr="00D566B5">
        <w:rPr>
          <w:rFonts w:ascii="Times New Roman" w:hAnsi="Times New Roman" w:cs="Times New Roman"/>
          <w:sz w:val="24"/>
          <w:szCs w:val="24"/>
        </w:rPr>
        <w:t xml:space="preserve"> перечень услуг, достопримечательных объектов и </w:t>
      </w:r>
      <w:proofErr w:type="spellStart"/>
      <w:r w:rsidRPr="00D566B5">
        <w:rPr>
          <w:rFonts w:ascii="Times New Roman" w:hAnsi="Times New Roman" w:cs="Times New Roman"/>
          <w:sz w:val="24"/>
          <w:szCs w:val="24"/>
        </w:rPr>
        <w:t>досуговых</w:t>
      </w:r>
      <w:proofErr w:type="spellEnd"/>
      <w:r w:rsidRPr="00D566B5">
        <w:rPr>
          <w:rFonts w:ascii="Times New Roman" w:hAnsi="Times New Roman" w:cs="Times New Roman"/>
          <w:sz w:val="24"/>
          <w:szCs w:val="24"/>
        </w:rPr>
        <w:t xml:space="preserve"> событий, предоставляемых туристам в определенных последовательности, времени, месте и условиях обслуживания</w:t>
      </w:r>
      <w:r w:rsidR="00117187">
        <w:rPr>
          <w:rFonts w:ascii="Times New Roman" w:hAnsi="Times New Roman" w:cs="Times New Roman"/>
          <w:sz w:val="24"/>
          <w:szCs w:val="24"/>
        </w:rPr>
        <w:t xml:space="preserve"> (</w:t>
      </w:r>
      <w:proofErr w:type="spellStart"/>
      <w:r w:rsidR="00117187">
        <w:rPr>
          <w:rFonts w:ascii="Times New Roman" w:hAnsi="Times New Roman" w:cs="Times New Roman"/>
          <w:sz w:val="24"/>
          <w:szCs w:val="24"/>
        </w:rPr>
        <w:t>Дехтярь</w:t>
      </w:r>
      <w:proofErr w:type="spellEnd"/>
      <w:r w:rsidR="00117187">
        <w:rPr>
          <w:rFonts w:ascii="Times New Roman" w:hAnsi="Times New Roman" w:cs="Times New Roman"/>
          <w:sz w:val="24"/>
          <w:szCs w:val="24"/>
        </w:rPr>
        <w:t xml:space="preserve"> Г.М.; 2009).</w:t>
      </w:r>
      <w:r w:rsidRPr="00D566B5">
        <w:rPr>
          <w:rFonts w:ascii="Times New Roman" w:hAnsi="Times New Roman" w:cs="Times New Roman"/>
          <w:sz w:val="24"/>
          <w:szCs w:val="24"/>
        </w:rPr>
        <w:t xml:space="preserve"> Программа состоит из  содержания тура, расчет</w:t>
      </w:r>
      <w:r w:rsidR="00117187">
        <w:rPr>
          <w:rFonts w:ascii="Times New Roman" w:hAnsi="Times New Roman" w:cs="Times New Roman"/>
          <w:sz w:val="24"/>
          <w:szCs w:val="24"/>
        </w:rPr>
        <w:t xml:space="preserve">а времени и общего километража </w:t>
      </w:r>
      <w:r w:rsidRPr="00D566B5">
        <w:rPr>
          <w:rFonts w:ascii="Times New Roman" w:hAnsi="Times New Roman" w:cs="Times New Roman"/>
          <w:sz w:val="24"/>
          <w:szCs w:val="24"/>
        </w:rPr>
        <w:t>(</w:t>
      </w:r>
      <w:proofErr w:type="gramStart"/>
      <w:r w:rsidRPr="00D566B5">
        <w:rPr>
          <w:rFonts w:ascii="Times New Roman" w:hAnsi="Times New Roman" w:cs="Times New Roman"/>
          <w:sz w:val="24"/>
          <w:szCs w:val="24"/>
        </w:rPr>
        <w:t>см</w:t>
      </w:r>
      <w:proofErr w:type="gramEnd"/>
      <w:r w:rsidRPr="00D566B5">
        <w:rPr>
          <w:rFonts w:ascii="Times New Roman" w:hAnsi="Times New Roman" w:cs="Times New Roman"/>
          <w:sz w:val="24"/>
          <w:szCs w:val="24"/>
        </w:rPr>
        <w:t xml:space="preserve">. Приложение </w:t>
      </w:r>
      <w:r w:rsidR="00117187">
        <w:rPr>
          <w:rFonts w:ascii="Times New Roman" w:hAnsi="Times New Roman" w:cs="Times New Roman"/>
          <w:sz w:val="24"/>
          <w:szCs w:val="24"/>
        </w:rPr>
        <w:t>6</w:t>
      </w:r>
      <w:r w:rsidRPr="00D566B5">
        <w:rPr>
          <w:rFonts w:ascii="Times New Roman" w:hAnsi="Times New Roman" w:cs="Times New Roman"/>
          <w:sz w:val="24"/>
          <w:szCs w:val="24"/>
        </w:rPr>
        <w:t xml:space="preserve">). </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Преимуществом разработанного тура является то, что </w:t>
      </w:r>
      <w:r w:rsidRPr="00D566B5">
        <w:rPr>
          <w:rFonts w:ascii="Times New Roman" w:hAnsi="Times New Roman" w:cs="Times New Roman"/>
          <w:i/>
          <w:sz w:val="24"/>
          <w:szCs w:val="24"/>
        </w:rPr>
        <w:t>нет необходимости в размещении туристов</w:t>
      </w:r>
      <w:r w:rsidRPr="00D566B5">
        <w:rPr>
          <w:rFonts w:ascii="Times New Roman" w:hAnsi="Times New Roman" w:cs="Times New Roman"/>
          <w:sz w:val="24"/>
          <w:szCs w:val="24"/>
        </w:rPr>
        <w:t>, т.к. длительность тура позволяет вернуться в место постоянного пребывания, где турист в домашней обстановки сможет полноценно отдохнуть. Кратковременность тура выходного дня – это преимущество для туроператора снизить издержки на проживание туристов, с другой стороны это качество требует тщательно продуманного маршрута, в процессе которого формируются впечатления туриста.</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При разработке тура была выполнена проектная документация, состоящая </w:t>
      </w:r>
      <w:proofErr w:type="gramStart"/>
      <w:r w:rsidRPr="00D566B5">
        <w:rPr>
          <w:rFonts w:ascii="Times New Roman" w:hAnsi="Times New Roman" w:cs="Times New Roman"/>
          <w:sz w:val="24"/>
          <w:szCs w:val="24"/>
        </w:rPr>
        <w:t>из</w:t>
      </w:r>
      <w:proofErr w:type="gramEnd"/>
      <w:r w:rsidRPr="00D566B5">
        <w:rPr>
          <w:rFonts w:ascii="Times New Roman" w:hAnsi="Times New Roman" w:cs="Times New Roman"/>
          <w:sz w:val="24"/>
          <w:szCs w:val="24"/>
        </w:rPr>
        <w:t>:</w:t>
      </w:r>
    </w:p>
    <w:p w:rsidR="00941454" w:rsidRPr="00D566B5" w:rsidRDefault="00941454" w:rsidP="00D566B5">
      <w:pPr>
        <w:spacing w:line="360" w:lineRule="auto"/>
        <w:ind w:firstLine="0"/>
        <w:jc w:val="both"/>
        <w:rPr>
          <w:rFonts w:ascii="Times New Roman" w:hAnsi="Times New Roman" w:cs="Times New Roman"/>
          <w:sz w:val="24"/>
          <w:szCs w:val="24"/>
        </w:rPr>
      </w:pPr>
      <w:r w:rsidRPr="00D566B5">
        <w:rPr>
          <w:rFonts w:ascii="Times New Roman" w:hAnsi="Times New Roman" w:cs="Times New Roman"/>
          <w:sz w:val="24"/>
          <w:szCs w:val="24"/>
        </w:rPr>
        <w:t>- технологической карты тура (</w:t>
      </w:r>
      <w:proofErr w:type="gramStart"/>
      <w:r w:rsidRPr="00D566B5">
        <w:rPr>
          <w:rFonts w:ascii="Times New Roman" w:hAnsi="Times New Roman" w:cs="Times New Roman"/>
          <w:sz w:val="24"/>
          <w:szCs w:val="24"/>
        </w:rPr>
        <w:t>см</w:t>
      </w:r>
      <w:proofErr w:type="gramEnd"/>
      <w:r w:rsidRPr="00D566B5">
        <w:rPr>
          <w:rFonts w:ascii="Times New Roman" w:hAnsi="Times New Roman" w:cs="Times New Roman"/>
          <w:sz w:val="24"/>
          <w:szCs w:val="24"/>
        </w:rPr>
        <w:t xml:space="preserve">. Приложение </w:t>
      </w:r>
      <w:r w:rsidR="009750BF">
        <w:rPr>
          <w:rFonts w:ascii="Times New Roman" w:hAnsi="Times New Roman" w:cs="Times New Roman"/>
          <w:sz w:val="24"/>
          <w:szCs w:val="24"/>
        </w:rPr>
        <w:t>6</w:t>
      </w:r>
      <w:r w:rsidRPr="00D566B5">
        <w:rPr>
          <w:rFonts w:ascii="Times New Roman" w:hAnsi="Times New Roman" w:cs="Times New Roman"/>
          <w:sz w:val="24"/>
          <w:szCs w:val="24"/>
        </w:rPr>
        <w:t>);</w:t>
      </w:r>
    </w:p>
    <w:p w:rsidR="00941454" w:rsidRPr="00D566B5" w:rsidRDefault="00941454" w:rsidP="00D566B5">
      <w:pPr>
        <w:spacing w:line="360" w:lineRule="auto"/>
        <w:ind w:firstLine="0"/>
        <w:jc w:val="both"/>
        <w:rPr>
          <w:rFonts w:ascii="Times New Roman" w:hAnsi="Times New Roman" w:cs="Times New Roman"/>
          <w:sz w:val="24"/>
          <w:szCs w:val="24"/>
        </w:rPr>
      </w:pPr>
      <w:r w:rsidRPr="00D566B5">
        <w:rPr>
          <w:rFonts w:ascii="Times New Roman" w:hAnsi="Times New Roman" w:cs="Times New Roman"/>
          <w:sz w:val="24"/>
          <w:szCs w:val="24"/>
        </w:rPr>
        <w:t>- карты трека (</w:t>
      </w:r>
      <w:proofErr w:type="gramStart"/>
      <w:r w:rsidRPr="00D566B5">
        <w:rPr>
          <w:rFonts w:ascii="Times New Roman" w:hAnsi="Times New Roman" w:cs="Times New Roman"/>
          <w:sz w:val="24"/>
          <w:szCs w:val="24"/>
        </w:rPr>
        <w:t>см</w:t>
      </w:r>
      <w:proofErr w:type="gramEnd"/>
      <w:r w:rsidRPr="00D566B5">
        <w:rPr>
          <w:rFonts w:ascii="Times New Roman" w:hAnsi="Times New Roman" w:cs="Times New Roman"/>
          <w:sz w:val="24"/>
          <w:szCs w:val="24"/>
        </w:rPr>
        <w:t>. Приложение</w:t>
      </w:r>
      <w:r w:rsidR="009750BF">
        <w:rPr>
          <w:rFonts w:ascii="Times New Roman" w:hAnsi="Times New Roman" w:cs="Times New Roman"/>
          <w:sz w:val="24"/>
          <w:szCs w:val="24"/>
        </w:rPr>
        <w:t xml:space="preserve"> 7</w:t>
      </w:r>
      <w:r w:rsidRPr="00D566B5">
        <w:rPr>
          <w:rFonts w:ascii="Times New Roman" w:hAnsi="Times New Roman" w:cs="Times New Roman"/>
          <w:sz w:val="24"/>
          <w:szCs w:val="24"/>
        </w:rPr>
        <w:t>)</w:t>
      </w:r>
      <w:r w:rsidR="008834ED">
        <w:rPr>
          <w:rFonts w:ascii="Times New Roman" w:hAnsi="Times New Roman" w:cs="Times New Roman"/>
          <w:sz w:val="24"/>
          <w:szCs w:val="24"/>
        </w:rPr>
        <w:t>;</w:t>
      </w:r>
    </w:p>
    <w:p w:rsidR="00941454" w:rsidRPr="00D566B5" w:rsidRDefault="00941454" w:rsidP="00D566B5">
      <w:pPr>
        <w:spacing w:line="360" w:lineRule="auto"/>
        <w:ind w:firstLine="0"/>
        <w:jc w:val="both"/>
        <w:rPr>
          <w:rFonts w:ascii="Times New Roman" w:hAnsi="Times New Roman" w:cs="Times New Roman"/>
          <w:sz w:val="24"/>
          <w:szCs w:val="24"/>
        </w:rPr>
      </w:pPr>
      <w:r w:rsidRPr="00D566B5">
        <w:rPr>
          <w:rFonts w:ascii="Times New Roman" w:hAnsi="Times New Roman" w:cs="Times New Roman"/>
          <w:sz w:val="24"/>
          <w:szCs w:val="24"/>
        </w:rPr>
        <w:t>- памятки туристу (</w:t>
      </w:r>
      <w:proofErr w:type="gramStart"/>
      <w:r w:rsidRPr="00D566B5">
        <w:rPr>
          <w:rFonts w:ascii="Times New Roman" w:hAnsi="Times New Roman" w:cs="Times New Roman"/>
          <w:sz w:val="24"/>
          <w:szCs w:val="24"/>
        </w:rPr>
        <w:t>см</w:t>
      </w:r>
      <w:proofErr w:type="gramEnd"/>
      <w:r w:rsidRPr="00D566B5">
        <w:rPr>
          <w:rFonts w:ascii="Times New Roman" w:hAnsi="Times New Roman" w:cs="Times New Roman"/>
          <w:sz w:val="24"/>
          <w:szCs w:val="24"/>
        </w:rPr>
        <w:t xml:space="preserve">. Приложение </w:t>
      </w:r>
      <w:r w:rsidR="009750BF">
        <w:rPr>
          <w:rFonts w:ascii="Times New Roman" w:hAnsi="Times New Roman" w:cs="Times New Roman"/>
          <w:sz w:val="24"/>
          <w:szCs w:val="24"/>
        </w:rPr>
        <w:t>8</w:t>
      </w:r>
      <w:r w:rsidRPr="00D566B5">
        <w:rPr>
          <w:rFonts w:ascii="Times New Roman" w:hAnsi="Times New Roman" w:cs="Times New Roman"/>
          <w:sz w:val="24"/>
          <w:szCs w:val="24"/>
        </w:rPr>
        <w:t>).</w:t>
      </w:r>
    </w:p>
    <w:p w:rsidR="00941454" w:rsidRPr="00D566B5" w:rsidRDefault="00941454" w:rsidP="00451EC6">
      <w:pPr>
        <w:spacing w:line="360" w:lineRule="auto"/>
        <w:ind w:firstLine="0"/>
        <w:jc w:val="both"/>
        <w:rPr>
          <w:rFonts w:ascii="Times New Roman" w:hAnsi="Times New Roman" w:cs="Times New Roman"/>
          <w:b/>
          <w:color w:val="000000"/>
          <w:sz w:val="24"/>
          <w:szCs w:val="24"/>
        </w:rPr>
      </w:pPr>
      <w:r w:rsidRPr="00D566B5">
        <w:rPr>
          <w:rFonts w:ascii="Times New Roman" w:hAnsi="Times New Roman" w:cs="Times New Roman"/>
          <w:b/>
          <w:color w:val="000000"/>
          <w:sz w:val="24"/>
          <w:szCs w:val="24"/>
        </w:rPr>
        <w:lastRenderedPageBreak/>
        <w:t>3.2 Экономические расчеты</w:t>
      </w:r>
    </w:p>
    <w:p w:rsidR="00941454" w:rsidRPr="00D566B5" w:rsidRDefault="00941454" w:rsidP="00451EC6">
      <w:pPr>
        <w:pStyle w:val="af8"/>
        <w:spacing w:line="360" w:lineRule="auto"/>
        <w:ind w:left="0"/>
        <w:jc w:val="both"/>
        <w:rPr>
          <w:rFonts w:ascii="Times New Roman" w:hAnsi="Times New Roman" w:cs="Times New Roman"/>
          <w:sz w:val="24"/>
          <w:szCs w:val="24"/>
        </w:rPr>
      </w:pPr>
      <w:r w:rsidRPr="00D566B5">
        <w:rPr>
          <w:rFonts w:ascii="Times New Roman" w:hAnsi="Times New Roman" w:cs="Times New Roman"/>
          <w:color w:val="000000"/>
          <w:sz w:val="24"/>
          <w:szCs w:val="24"/>
        </w:rPr>
        <w:t>Тур спроектирован из расчета группы на 15 человек и може</w:t>
      </w:r>
      <w:r w:rsidR="00A60961" w:rsidRPr="00D566B5">
        <w:rPr>
          <w:rFonts w:ascii="Times New Roman" w:hAnsi="Times New Roman" w:cs="Times New Roman"/>
          <w:color w:val="000000"/>
          <w:sz w:val="24"/>
          <w:szCs w:val="24"/>
        </w:rPr>
        <w:t xml:space="preserve">т быть предложен  туроператорам </w:t>
      </w:r>
      <w:r w:rsidRPr="00D566B5">
        <w:rPr>
          <w:rFonts w:ascii="Times New Roman" w:hAnsi="Times New Roman" w:cs="Times New Roman"/>
          <w:color w:val="000000"/>
          <w:sz w:val="24"/>
          <w:szCs w:val="24"/>
        </w:rPr>
        <w:t xml:space="preserve">Самарской области.  </w:t>
      </w:r>
      <w:r w:rsidRPr="00D566B5">
        <w:rPr>
          <w:rFonts w:ascii="Times New Roman" w:hAnsi="Times New Roman" w:cs="Times New Roman"/>
          <w:sz w:val="24"/>
          <w:szCs w:val="24"/>
        </w:rPr>
        <w:t xml:space="preserve"> </w:t>
      </w:r>
    </w:p>
    <w:p w:rsidR="00941454" w:rsidRPr="00D566B5" w:rsidRDefault="00941454" w:rsidP="00451EC6">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Представленный туристский продукт представлен из следующих услуг:</w:t>
      </w:r>
    </w:p>
    <w:p w:rsidR="00941454" w:rsidRPr="00D566B5" w:rsidRDefault="00941454" w:rsidP="00451EC6">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 </w:t>
      </w:r>
      <w:r w:rsidRPr="00D566B5">
        <w:rPr>
          <w:rFonts w:ascii="Times New Roman" w:hAnsi="Times New Roman" w:cs="Times New Roman"/>
          <w:i/>
          <w:color w:val="000000"/>
          <w:sz w:val="24"/>
          <w:szCs w:val="24"/>
        </w:rPr>
        <w:t>перевозка пассажиров</w:t>
      </w:r>
      <w:r w:rsidRPr="00D566B5">
        <w:rPr>
          <w:rFonts w:ascii="Times New Roman" w:hAnsi="Times New Roman" w:cs="Times New Roman"/>
          <w:color w:val="000000"/>
          <w:sz w:val="24"/>
          <w:szCs w:val="24"/>
        </w:rPr>
        <w:t xml:space="preserve"> по маршруту: с.п. Волжский Утёс- с.п. Усолье – с. Губино – с. Переволоки – г.о</w:t>
      </w:r>
      <w:proofErr w:type="gramStart"/>
      <w:r w:rsidRPr="00D566B5">
        <w:rPr>
          <w:rFonts w:ascii="Times New Roman" w:hAnsi="Times New Roman" w:cs="Times New Roman"/>
          <w:color w:val="000000"/>
          <w:sz w:val="24"/>
          <w:szCs w:val="24"/>
        </w:rPr>
        <w:t>.Т</w:t>
      </w:r>
      <w:proofErr w:type="gramEnd"/>
      <w:r w:rsidRPr="00D566B5">
        <w:rPr>
          <w:rFonts w:ascii="Times New Roman" w:hAnsi="Times New Roman" w:cs="Times New Roman"/>
          <w:color w:val="000000"/>
          <w:sz w:val="24"/>
          <w:szCs w:val="24"/>
        </w:rPr>
        <w:t>ольятти;</w:t>
      </w:r>
    </w:p>
    <w:p w:rsidR="00941454" w:rsidRPr="00D566B5" w:rsidRDefault="00941454" w:rsidP="00451EC6">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 </w:t>
      </w:r>
      <w:r w:rsidRPr="00D566B5">
        <w:rPr>
          <w:rFonts w:ascii="Times New Roman" w:hAnsi="Times New Roman" w:cs="Times New Roman"/>
          <w:i/>
          <w:color w:val="000000"/>
          <w:sz w:val="24"/>
          <w:szCs w:val="24"/>
        </w:rPr>
        <w:t>питание</w:t>
      </w:r>
      <w:r w:rsidRPr="00D566B5">
        <w:rPr>
          <w:rFonts w:ascii="Times New Roman" w:hAnsi="Times New Roman" w:cs="Times New Roman"/>
          <w:color w:val="000000"/>
          <w:sz w:val="24"/>
          <w:szCs w:val="24"/>
        </w:rPr>
        <w:t xml:space="preserve"> в санатории: обед.</w:t>
      </w:r>
    </w:p>
    <w:p w:rsidR="00941454" w:rsidRPr="00D566B5" w:rsidRDefault="00941454" w:rsidP="00451EC6">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 </w:t>
      </w:r>
      <w:r w:rsidRPr="00D566B5">
        <w:rPr>
          <w:rFonts w:ascii="Times New Roman" w:hAnsi="Times New Roman" w:cs="Times New Roman"/>
          <w:i/>
          <w:color w:val="000000"/>
          <w:sz w:val="24"/>
          <w:szCs w:val="24"/>
        </w:rPr>
        <w:t>сопровождение инструктора-проводника</w:t>
      </w:r>
      <w:r w:rsidRPr="00D566B5">
        <w:rPr>
          <w:rFonts w:ascii="Times New Roman" w:hAnsi="Times New Roman" w:cs="Times New Roman"/>
          <w:color w:val="000000"/>
          <w:sz w:val="24"/>
          <w:szCs w:val="24"/>
        </w:rPr>
        <w:t xml:space="preserve"> во время </w:t>
      </w:r>
      <w:proofErr w:type="spellStart"/>
      <w:r w:rsidRPr="00D566B5">
        <w:rPr>
          <w:rFonts w:ascii="Times New Roman" w:hAnsi="Times New Roman" w:cs="Times New Roman"/>
          <w:color w:val="000000"/>
          <w:sz w:val="24"/>
          <w:szCs w:val="24"/>
        </w:rPr>
        <w:t>треккинга</w:t>
      </w:r>
      <w:proofErr w:type="spellEnd"/>
      <w:r w:rsidRPr="00D566B5">
        <w:rPr>
          <w:rFonts w:ascii="Times New Roman" w:hAnsi="Times New Roman" w:cs="Times New Roman"/>
          <w:color w:val="000000"/>
          <w:sz w:val="24"/>
          <w:szCs w:val="24"/>
        </w:rPr>
        <w:t xml:space="preserve"> и переездов;</w:t>
      </w:r>
    </w:p>
    <w:p w:rsidR="00941454" w:rsidRPr="00D566B5" w:rsidRDefault="00941454" w:rsidP="00451EC6">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 </w:t>
      </w:r>
      <w:r w:rsidRPr="00D566B5">
        <w:rPr>
          <w:rFonts w:ascii="Times New Roman" w:hAnsi="Times New Roman" w:cs="Times New Roman"/>
          <w:i/>
          <w:color w:val="000000"/>
          <w:sz w:val="24"/>
          <w:szCs w:val="24"/>
        </w:rPr>
        <w:t>экскурсия</w:t>
      </w:r>
      <w:r w:rsidRPr="00D566B5">
        <w:rPr>
          <w:rFonts w:ascii="Times New Roman" w:hAnsi="Times New Roman" w:cs="Times New Roman"/>
          <w:color w:val="000000"/>
          <w:sz w:val="24"/>
          <w:szCs w:val="24"/>
        </w:rPr>
        <w:t xml:space="preserve"> </w:t>
      </w:r>
      <w:r w:rsidRPr="00D566B5">
        <w:rPr>
          <w:rFonts w:ascii="Times New Roman" w:hAnsi="Times New Roman" w:cs="Times New Roman"/>
          <w:i/>
          <w:color w:val="000000"/>
          <w:sz w:val="24"/>
          <w:szCs w:val="24"/>
        </w:rPr>
        <w:t>в музей</w:t>
      </w:r>
      <w:r w:rsidRPr="00D566B5">
        <w:rPr>
          <w:rFonts w:ascii="Times New Roman" w:hAnsi="Times New Roman" w:cs="Times New Roman"/>
          <w:color w:val="000000"/>
          <w:sz w:val="24"/>
          <w:szCs w:val="24"/>
        </w:rPr>
        <w:t xml:space="preserve"> истории села Усолье и </w:t>
      </w:r>
      <w:r w:rsidRPr="00D566B5">
        <w:rPr>
          <w:rFonts w:ascii="Times New Roman" w:hAnsi="Times New Roman" w:cs="Times New Roman"/>
          <w:i/>
          <w:color w:val="000000"/>
          <w:sz w:val="24"/>
          <w:szCs w:val="24"/>
        </w:rPr>
        <w:t>входные билеты</w:t>
      </w:r>
      <w:r w:rsidRPr="00D566B5">
        <w:rPr>
          <w:rFonts w:ascii="Times New Roman" w:hAnsi="Times New Roman" w:cs="Times New Roman"/>
          <w:color w:val="000000"/>
          <w:sz w:val="24"/>
          <w:szCs w:val="24"/>
        </w:rPr>
        <w:t>;</w:t>
      </w:r>
    </w:p>
    <w:p w:rsidR="00A60961" w:rsidRPr="00D566B5" w:rsidRDefault="00941454" w:rsidP="00451EC6">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 За клиентом остается права приобрести дополнительные услуги в рамках тура, а именно:  приобрести страховку и арендовать палочки для скандинавской ходьбы. </w:t>
      </w:r>
    </w:p>
    <w:tbl>
      <w:tblPr>
        <w:tblW w:w="9571" w:type="dxa"/>
        <w:tblInd w:w="-103" w:type="dxa"/>
        <w:tblLayout w:type="fixed"/>
        <w:tblCellMar>
          <w:left w:w="0" w:type="dxa"/>
          <w:right w:w="0" w:type="dxa"/>
        </w:tblCellMar>
        <w:tblLook w:val="0000"/>
      </w:tblPr>
      <w:tblGrid>
        <w:gridCol w:w="2376"/>
        <w:gridCol w:w="7195"/>
      </w:tblGrid>
      <w:tr w:rsidR="00941454" w:rsidRPr="00D566B5" w:rsidTr="00A60961">
        <w:trPr>
          <w:cantSplit/>
          <w:trHeight w:val="550"/>
        </w:trPr>
        <w:tc>
          <w:tcPr>
            <w:tcW w:w="957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Дополнительные услуги</w:t>
            </w:r>
          </w:p>
        </w:tc>
      </w:tr>
      <w:tr w:rsidR="00941454" w:rsidRPr="00D566B5" w:rsidTr="00A60961">
        <w:trPr>
          <w:cantSplit/>
          <w:trHeight w:val="550"/>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451EC6" w:rsidRDefault="00941454" w:rsidP="00356351">
            <w:pPr>
              <w:spacing w:line="360" w:lineRule="auto"/>
              <w:rPr>
                <w:rFonts w:ascii="Times New Roman" w:hAnsi="Times New Roman" w:cs="Times New Roman"/>
                <w:color w:val="000000"/>
                <w:sz w:val="24"/>
                <w:szCs w:val="24"/>
                <w:lang w:val="en-US"/>
              </w:rPr>
            </w:pPr>
            <w:r w:rsidRPr="00D566B5">
              <w:rPr>
                <w:rFonts w:ascii="Times New Roman" w:hAnsi="Times New Roman" w:cs="Times New Roman"/>
                <w:color w:val="000000"/>
                <w:sz w:val="24"/>
                <w:szCs w:val="24"/>
              </w:rPr>
              <w:t>Страховая компания ООО «</w:t>
            </w:r>
            <w:proofErr w:type="spellStart"/>
            <w:r w:rsidRPr="00D566B5">
              <w:rPr>
                <w:rFonts w:ascii="Times New Roman" w:hAnsi="Times New Roman" w:cs="Times New Roman"/>
                <w:color w:val="000000"/>
                <w:sz w:val="24"/>
                <w:szCs w:val="24"/>
              </w:rPr>
              <w:t>Ингосстрах</w:t>
            </w:r>
            <w:proofErr w:type="spellEnd"/>
            <w:r w:rsidRPr="00D566B5">
              <w:rPr>
                <w:rFonts w:ascii="Times New Roman" w:hAnsi="Times New Roman" w:cs="Times New Roman"/>
                <w:color w:val="000000"/>
                <w:sz w:val="24"/>
                <w:szCs w:val="24"/>
              </w:rPr>
              <w:t>»</w:t>
            </w:r>
            <w:r w:rsidR="00451EC6">
              <w:rPr>
                <w:rFonts w:ascii="Times New Roman" w:hAnsi="Times New Roman" w:cs="Times New Roman"/>
                <w:color w:val="000000"/>
                <w:sz w:val="24"/>
                <w:szCs w:val="24"/>
                <w:lang w:val="en-US"/>
              </w:rPr>
              <w:t xml:space="preserve"> </w:t>
            </w:r>
            <w:r w:rsidR="00451EC6" w:rsidRPr="002E10E7">
              <w:rPr>
                <w:rFonts w:ascii="Times New Roman" w:hAnsi="Times New Roman" w:cs="Times New Roman"/>
                <w:color w:val="000000"/>
                <w:sz w:val="24"/>
                <w:szCs w:val="24"/>
                <w:lang w:val="en-US"/>
              </w:rPr>
              <w:t>[</w:t>
            </w:r>
            <w:r w:rsidR="002E10E7" w:rsidRPr="002E10E7">
              <w:rPr>
                <w:rFonts w:ascii="Times New Roman" w:hAnsi="Times New Roman" w:cs="Times New Roman"/>
                <w:color w:val="000000"/>
                <w:sz w:val="24"/>
                <w:szCs w:val="24"/>
                <w:lang w:val="en-US"/>
              </w:rPr>
              <w:t>77</w:t>
            </w:r>
            <w:r w:rsidR="009102B1">
              <w:rPr>
                <w:rFonts w:ascii="Times New Roman" w:hAnsi="Times New Roman" w:cs="Times New Roman"/>
                <w:color w:val="000000"/>
                <w:sz w:val="24"/>
                <w:szCs w:val="24"/>
              </w:rPr>
              <w:t>6</w:t>
            </w:r>
            <w:r w:rsidR="00451EC6" w:rsidRPr="002E10E7">
              <w:rPr>
                <w:rFonts w:ascii="Times New Roman" w:hAnsi="Times New Roman" w:cs="Times New Roman"/>
                <w:color w:val="000000"/>
                <w:sz w:val="24"/>
                <w:szCs w:val="24"/>
                <w:lang w:val="en-US"/>
              </w:rPr>
              <w:t>]</w:t>
            </w:r>
          </w:p>
        </w:tc>
        <w:tc>
          <w:tcPr>
            <w:tcW w:w="7195" w:type="dxa"/>
            <w:tcBorders>
              <w:top w:val="single" w:sz="4" w:space="0" w:color="000000"/>
              <w:left w:val="single" w:sz="4" w:space="0" w:color="000000"/>
              <w:bottom w:val="single" w:sz="4" w:space="0" w:color="000000"/>
              <w:right w:val="single" w:sz="4" w:space="0" w:color="000000"/>
            </w:tcBorders>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Параметры страхования:</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- 1 день;</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страхование медицинских расходов на 200 тыс. руб.*;</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страхование от несчастного случая на 300 тыс. руб.*;</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активный отдых;</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Стоимость страховки может возрасти с увеличением страховой суммы;</w:t>
            </w:r>
          </w:p>
        </w:tc>
      </w:tr>
      <w:tr w:rsidR="00941454" w:rsidRPr="00D566B5" w:rsidTr="00A60961">
        <w:trPr>
          <w:cantSplit/>
          <w:trHeight w:val="550"/>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2E10E7" w:rsidRDefault="00941454" w:rsidP="007F1867">
            <w:pPr>
              <w:spacing w:line="360" w:lineRule="auto"/>
              <w:ind w:firstLine="0"/>
              <w:rPr>
                <w:rFonts w:ascii="Times New Roman" w:hAnsi="Times New Roman" w:cs="Times New Roman"/>
                <w:color w:val="000000"/>
                <w:sz w:val="24"/>
                <w:szCs w:val="24"/>
              </w:rPr>
            </w:pPr>
            <w:r w:rsidRPr="00D566B5">
              <w:rPr>
                <w:rFonts w:ascii="Times New Roman" w:hAnsi="Times New Roman" w:cs="Times New Roman"/>
                <w:sz w:val="24"/>
                <w:szCs w:val="24"/>
              </w:rPr>
              <w:t>ООО «</w:t>
            </w:r>
            <w:r w:rsidRPr="00D566B5">
              <w:rPr>
                <w:rFonts w:ascii="Times New Roman" w:hAnsi="Times New Roman" w:cs="Times New Roman"/>
                <w:bCs/>
                <w:sz w:val="24"/>
                <w:szCs w:val="24"/>
              </w:rPr>
              <w:t>Центр туристических программ Пилигрим»</w:t>
            </w:r>
            <w:r w:rsidR="00451EC6" w:rsidRPr="00451EC6">
              <w:rPr>
                <w:rFonts w:ascii="Times New Roman" w:hAnsi="Times New Roman" w:cs="Times New Roman"/>
                <w:bCs/>
                <w:sz w:val="24"/>
                <w:szCs w:val="24"/>
              </w:rPr>
              <w:t xml:space="preserve"> </w:t>
            </w:r>
            <w:r w:rsidR="00451EC6" w:rsidRPr="002E10E7">
              <w:rPr>
                <w:rFonts w:ascii="Times New Roman" w:hAnsi="Times New Roman" w:cs="Times New Roman"/>
                <w:bCs/>
                <w:sz w:val="24"/>
                <w:szCs w:val="24"/>
              </w:rPr>
              <w:t>[</w:t>
            </w:r>
            <w:r w:rsidR="009102B1">
              <w:rPr>
                <w:rFonts w:ascii="Times New Roman" w:hAnsi="Times New Roman" w:cs="Times New Roman"/>
                <w:bCs/>
                <w:sz w:val="24"/>
                <w:szCs w:val="24"/>
              </w:rPr>
              <w:t>77</w:t>
            </w:r>
            <w:r w:rsidR="00451EC6" w:rsidRPr="002E10E7">
              <w:rPr>
                <w:rFonts w:ascii="Times New Roman" w:hAnsi="Times New Roman" w:cs="Times New Roman"/>
                <w:bCs/>
                <w:sz w:val="24"/>
                <w:szCs w:val="24"/>
              </w:rPr>
              <w:t>]</w:t>
            </w:r>
          </w:p>
        </w:tc>
        <w:tc>
          <w:tcPr>
            <w:tcW w:w="7195" w:type="dxa"/>
            <w:tcBorders>
              <w:top w:val="single" w:sz="4" w:space="0" w:color="000000"/>
              <w:left w:val="single" w:sz="4" w:space="0" w:color="000000"/>
              <w:bottom w:val="single" w:sz="4" w:space="0" w:color="000000"/>
              <w:right w:val="single" w:sz="4" w:space="0" w:color="000000"/>
            </w:tcBorders>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Аренда палочек для скандинавской ходьбы – 300</w:t>
            </w:r>
            <w:r w:rsidR="00451EC6">
              <w:rPr>
                <w:rFonts w:ascii="Times New Roman" w:hAnsi="Times New Roman" w:cs="Times New Roman"/>
                <w:color w:val="000000"/>
                <w:sz w:val="24"/>
                <w:szCs w:val="24"/>
              </w:rPr>
              <w:t xml:space="preserve"> рублей</w:t>
            </w:r>
            <w:r w:rsidRPr="00D566B5">
              <w:rPr>
                <w:rFonts w:ascii="Times New Roman" w:hAnsi="Times New Roman" w:cs="Times New Roman"/>
                <w:color w:val="000000"/>
                <w:sz w:val="24"/>
                <w:szCs w:val="24"/>
              </w:rPr>
              <w:t>;</w:t>
            </w:r>
          </w:p>
        </w:tc>
      </w:tr>
    </w:tbl>
    <w:p w:rsidR="00941454" w:rsidRPr="00D566B5" w:rsidRDefault="00451EC6" w:rsidP="00D566B5">
      <w:pPr>
        <w:spacing w:line="360" w:lineRule="auto"/>
        <w:jc w:val="both"/>
        <w:rPr>
          <w:rFonts w:ascii="Times New Roman" w:hAnsi="Times New Roman" w:cs="Times New Roman"/>
          <w:color w:val="000000"/>
          <w:sz w:val="24"/>
          <w:szCs w:val="24"/>
        </w:rPr>
      </w:pPr>
      <w:r w:rsidRPr="00451EC6">
        <w:rPr>
          <w:rFonts w:ascii="Times New Roman" w:hAnsi="Times New Roman" w:cs="Times New Roman"/>
          <w:b/>
          <w:color w:val="000000"/>
          <w:sz w:val="24"/>
          <w:szCs w:val="24"/>
        </w:rPr>
        <w:t>Таблица 18.</w:t>
      </w:r>
      <w:r>
        <w:rPr>
          <w:rFonts w:ascii="Times New Roman" w:hAnsi="Times New Roman" w:cs="Times New Roman"/>
          <w:color w:val="000000"/>
          <w:sz w:val="24"/>
          <w:szCs w:val="24"/>
        </w:rPr>
        <w:t xml:space="preserve"> Перечень дополнительных услуг.</w:t>
      </w:r>
    </w:p>
    <w:p w:rsidR="00941454" w:rsidRPr="00D566B5" w:rsidRDefault="00941454" w:rsidP="00110C1F">
      <w:pPr>
        <w:pStyle w:val="af8"/>
        <w:spacing w:line="360" w:lineRule="auto"/>
        <w:ind w:left="0"/>
        <w:jc w:val="both"/>
        <w:rPr>
          <w:rFonts w:ascii="Times New Roman" w:hAnsi="Times New Roman" w:cs="Times New Roman"/>
          <w:sz w:val="24"/>
          <w:szCs w:val="24"/>
        </w:rPr>
      </w:pPr>
      <w:r w:rsidRPr="00D566B5">
        <w:rPr>
          <w:rFonts w:ascii="Times New Roman" w:hAnsi="Times New Roman" w:cs="Times New Roman"/>
          <w:bCs/>
          <w:sz w:val="24"/>
          <w:szCs w:val="24"/>
        </w:rPr>
        <w:lastRenderedPageBreak/>
        <w:t>Органи</w:t>
      </w:r>
      <w:r w:rsidR="00A60961" w:rsidRPr="00D566B5">
        <w:rPr>
          <w:rFonts w:ascii="Times New Roman" w:hAnsi="Times New Roman" w:cs="Times New Roman"/>
          <w:bCs/>
          <w:sz w:val="24"/>
          <w:szCs w:val="24"/>
        </w:rPr>
        <w:t xml:space="preserve">зацию тура в Самарскую область местные </w:t>
      </w:r>
      <w:r w:rsidRPr="00D566B5">
        <w:rPr>
          <w:rFonts w:ascii="Times New Roman" w:hAnsi="Times New Roman" w:cs="Times New Roman"/>
          <w:bCs/>
          <w:sz w:val="24"/>
          <w:szCs w:val="24"/>
        </w:rPr>
        <w:t>туроператор</w:t>
      </w:r>
      <w:r w:rsidR="00A60961" w:rsidRPr="00D566B5">
        <w:rPr>
          <w:rFonts w:ascii="Times New Roman" w:hAnsi="Times New Roman" w:cs="Times New Roman"/>
          <w:bCs/>
          <w:sz w:val="24"/>
          <w:szCs w:val="24"/>
        </w:rPr>
        <w:t xml:space="preserve">ы, как правило, </w:t>
      </w:r>
      <w:r w:rsidRPr="00D566B5">
        <w:rPr>
          <w:rFonts w:ascii="Times New Roman" w:hAnsi="Times New Roman" w:cs="Times New Roman"/>
          <w:bCs/>
          <w:sz w:val="24"/>
          <w:szCs w:val="24"/>
        </w:rPr>
        <w:t xml:space="preserve"> осуществля</w:t>
      </w:r>
      <w:r w:rsidR="00A60961" w:rsidRPr="00D566B5">
        <w:rPr>
          <w:rFonts w:ascii="Times New Roman" w:hAnsi="Times New Roman" w:cs="Times New Roman"/>
          <w:bCs/>
          <w:sz w:val="24"/>
          <w:szCs w:val="24"/>
        </w:rPr>
        <w:t>ют</w:t>
      </w:r>
      <w:r w:rsidRPr="00D566B5">
        <w:rPr>
          <w:rFonts w:ascii="Times New Roman" w:hAnsi="Times New Roman" w:cs="Times New Roman"/>
          <w:bCs/>
          <w:sz w:val="24"/>
          <w:szCs w:val="24"/>
        </w:rPr>
        <w:t xml:space="preserve"> </w:t>
      </w:r>
      <w:r w:rsidRPr="00D566B5">
        <w:rPr>
          <w:rFonts w:ascii="Times New Roman" w:hAnsi="Times New Roman" w:cs="Times New Roman"/>
          <w:bCs/>
          <w:i/>
          <w:sz w:val="24"/>
          <w:szCs w:val="24"/>
        </w:rPr>
        <w:t xml:space="preserve">по прямой схеме </w:t>
      </w:r>
      <w:r w:rsidRPr="00D566B5">
        <w:rPr>
          <w:rFonts w:ascii="Times New Roman" w:hAnsi="Times New Roman" w:cs="Times New Roman"/>
          <w:bCs/>
          <w:sz w:val="24"/>
          <w:szCs w:val="24"/>
        </w:rPr>
        <w:t xml:space="preserve">(посредством </w:t>
      </w:r>
      <w:r w:rsidRPr="00D566B5">
        <w:rPr>
          <w:rFonts w:ascii="Times New Roman" w:hAnsi="Times New Roman" w:cs="Times New Roman"/>
          <w:sz w:val="24"/>
          <w:szCs w:val="24"/>
        </w:rPr>
        <w:t>заключения договоров с контрагентами напрямую), поскольку налажено выгодное условие сотрудничества между местными поставщиками услуг.</w:t>
      </w:r>
    </w:p>
    <w:p w:rsidR="00941454" w:rsidRPr="00D566B5" w:rsidRDefault="00F92D3B" w:rsidP="00110C1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таблице 19</w:t>
      </w:r>
      <w:r w:rsidR="00941454" w:rsidRPr="00D566B5">
        <w:rPr>
          <w:rFonts w:ascii="Times New Roman" w:hAnsi="Times New Roman" w:cs="Times New Roman"/>
          <w:color w:val="000000"/>
          <w:sz w:val="24"/>
          <w:szCs w:val="24"/>
        </w:rPr>
        <w:t xml:space="preserve"> представлена себестоимость услуг</w:t>
      </w:r>
      <w:r>
        <w:rPr>
          <w:rFonts w:ascii="Times New Roman" w:hAnsi="Times New Roman" w:cs="Times New Roman"/>
          <w:color w:val="000000"/>
          <w:sz w:val="24"/>
          <w:szCs w:val="24"/>
        </w:rPr>
        <w:t>.</w:t>
      </w:r>
    </w:p>
    <w:tbl>
      <w:tblPr>
        <w:tblW w:w="9571" w:type="dxa"/>
        <w:tblInd w:w="-103" w:type="dxa"/>
        <w:tblLayout w:type="fixed"/>
        <w:tblCellMar>
          <w:left w:w="0" w:type="dxa"/>
          <w:right w:w="0" w:type="dxa"/>
        </w:tblCellMar>
        <w:tblLook w:val="0000"/>
      </w:tblPr>
      <w:tblGrid>
        <w:gridCol w:w="2376"/>
        <w:gridCol w:w="7195"/>
      </w:tblGrid>
      <w:tr w:rsidR="00941454" w:rsidRPr="00D566B5" w:rsidTr="00A60961">
        <w:trPr>
          <w:trHeight w:val="550"/>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Поставщик услуги </w:t>
            </w:r>
          </w:p>
        </w:tc>
        <w:tc>
          <w:tcPr>
            <w:tcW w:w="7195"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Описание услуги и стоимость</w:t>
            </w:r>
          </w:p>
        </w:tc>
      </w:tr>
      <w:tr w:rsidR="00941454" w:rsidRPr="00D566B5" w:rsidTr="00A60961">
        <w:trPr>
          <w:trHeight w:val="550"/>
        </w:trPr>
        <w:tc>
          <w:tcPr>
            <w:tcW w:w="957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110C1F">
            <w:pPr>
              <w:spacing w:line="360" w:lineRule="auto"/>
              <w:jc w:val="center"/>
              <w:rPr>
                <w:rFonts w:ascii="Times New Roman" w:hAnsi="Times New Roman" w:cs="Times New Roman"/>
                <w:color w:val="000000"/>
                <w:sz w:val="24"/>
                <w:szCs w:val="24"/>
              </w:rPr>
            </w:pPr>
            <w:r w:rsidRPr="00D566B5">
              <w:rPr>
                <w:rFonts w:ascii="Times New Roman" w:hAnsi="Times New Roman" w:cs="Times New Roman"/>
                <w:color w:val="000000"/>
                <w:sz w:val="24"/>
                <w:szCs w:val="24"/>
              </w:rPr>
              <w:t>Транспортные услуги</w:t>
            </w:r>
          </w:p>
        </w:tc>
      </w:tr>
      <w:tr w:rsidR="00941454" w:rsidRPr="00D566B5" w:rsidTr="00A60961">
        <w:trPr>
          <w:trHeight w:val="433"/>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110C1F" w:rsidRDefault="00941454" w:rsidP="00110C1F">
            <w:pPr>
              <w:spacing w:line="360" w:lineRule="auto"/>
              <w:rPr>
                <w:rFonts w:ascii="Times New Roman" w:hAnsi="Times New Roman" w:cs="Times New Roman"/>
                <w:color w:val="000000"/>
                <w:sz w:val="24"/>
                <w:szCs w:val="24"/>
                <w:highlight w:val="yellow"/>
                <w:lang w:val="en-US"/>
              </w:rPr>
            </w:pPr>
            <w:r w:rsidRPr="00D566B5">
              <w:rPr>
                <w:rFonts w:ascii="Times New Roman" w:hAnsi="Times New Roman" w:cs="Times New Roman"/>
                <w:color w:val="000000"/>
                <w:sz w:val="24"/>
                <w:szCs w:val="24"/>
              </w:rPr>
              <w:t>ОАО «Порт Тольятти»</w:t>
            </w:r>
            <w:r w:rsidR="00110C1F">
              <w:rPr>
                <w:rFonts w:ascii="Times New Roman" w:hAnsi="Times New Roman" w:cs="Times New Roman"/>
                <w:color w:val="000000"/>
                <w:sz w:val="24"/>
                <w:szCs w:val="24"/>
              </w:rPr>
              <w:t xml:space="preserve"> </w:t>
            </w:r>
            <w:r w:rsidR="00110C1F">
              <w:rPr>
                <w:rFonts w:ascii="Times New Roman" w:hAnsi="Times New Roman" w:cs="Times New Roman"/>
                <w:color w:val="000000"/>
                <w:sz w:val="24"/>
                <w:szCs w:val="24"/>
                <w:lang w:val="en-US"/>
              </w:rPr>
              <w:t>[</w:t>
            </w:r>
            <w:r w:rsidR="009102B1">
              <w:rPr>
                <w:rFonts w:ascii="Times New Roman" w:hAnsi="Times New Roman" w:cs="Times New Roman"/>
                <w:color w:val="000000"/>
                <w:sz w:val="24"/>
                <w:szCs w:val="24"/>
              </w:rPr>
              <w:t>78</w:t>
            </w:r>
            <w:r w:rsidR="00110C1F">
              <w:rPr>
                <w:rFonts w:ascii="Times New Roman" w:hAnsi="Times New Roman" w:cs="Times New Roman"/>
                <w:color w:val="000000"/>
                <w:sz w:val="24"/>
                <w:szCs w:val="24"/>
                <w:lang w:val="en-US"/>
              </w:rPr>
              <w:t>]</w:t>
            </w:r>
          </w:p>
        </w:tc>
        <w:tc>
          <w:tcPr>
            <w:tcW w:w="7195"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Билет на теплоход «ОМ» - 120 руб.</w:t>
            </w:r>
          </w:p>
        </w:tc>
      </w:tr>
      <w:tr w:rsidR="00941454" w:rsidRPr="00D566B5" w:rsidTr="00A60961">
        <w:trPr>
          <w:trHeight w:val="825"/>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110C1F" w:rsidRDefault="00941454" w:rsidP="00110C1F">
            <w:pPr>
              <w:spacing w:line="360" w:lineRule="auto"/>
              <w:ind w:firstLine="0"/>
              <w:jc w:val="both"/>
              <w:rPr>
                <w:rFonts w:ascii="Times New Roman" w:hAnsi="Times New Roman" w:cs="Times New Roman"/>
                <w:color w:val="000000"/>
                <w:sz w:val="24"/>
                <w:szCs w:val="24"/>
                <w:highlight w:val="yellow"/>
                <w:lang w:val="en-US"/>
              </w:rPr>
            </w:pPr>
            <w:r w:rsidRPr="00D566B5">
              <w:rPr>
                <w:rFonts w:ascii="Times New Roman" w:hAnsi="Times New Roman" w:cs="Times New Roman"/>
                <w:color w:val="000000"/>
                <w:sz w:val="24"/>
                <w:szCs w:val="24"/>
              </w:rPr>
              <w:t>ООО «ИС ТРАНС»</w:t>
            </w:r>
            <w:r w:rsidR="00110C1F">
              <w:rPr>
                <w:rFonts w:ascii="Times New Roman" w:hAnsi="Times New Roman" w:cs="Times New Roman"/>
                <w:color w:val="000000"/>
                <w:sz w:val="24"/>
                <w:szCs w:val="24"/>
                <w:lang w:val="en-US"/>
              </w:rPr>
              <w:t xml:space="preserve"> [</w:t>
            </w:r>
            <w:r w:rsidR="00C72170">
              <w:rPr>
                <w:rFonts w:ascii="Times New Roman" w:hAnsi="Times New Roman" w:cs="Times New Roman"/>
                <w:color w:val="000000"/>
                <w:sz w:val="24"/>
                <w:szCs w:val="24"/>
              </w:rPr>
              <w:t>79</w:t>
            </w:r>
            <w:r w:rsidR="00110C1F">
              <w:rPr>
                <w:rFonts w:ascii="Times New Roman" w:hAnsi="Times New Roman" w:cs="Times New Roman"/>
                <w:color w:val="000000"/>
                <w:sz w:val="24"/>
                <w:szCs w:val="24"/>
                <w:lang w:val="en-US"/>
              </w:rPr>
              <w:t>]</w:t>
            </w:r>
          </w:p>
        </w:tc>
        <w:tc>
          <w:tcPr>
            <w:tcW w:w="7195"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110C1F" w:rsidP="00110C1F">
            <w:pPr>
              <w:spacing w:line="360"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41454" w:rsidRPr="00D566B5">
              <w:rPr>
                <w:rFonts w:ascii="Times New Roman" w:hAnsi="Times New Roman" w:cs="Times New Roman"/>
                <w:color w:val="000000"/>
                <w:sz w:val="24"/>
                <w:szCs w:val="24"/>
              </w:rPr>
              <w:t xml:space="preserve">Аренда микроавтобуса  с водителем на 1 ч – 500 </w:t>
            </w:r>
            <w:proofErr w:type="spellStart"/>
            <w:r w:rsidR="00941454" w:rsidRPr="00D566B5">
              <w:rPr>
                <w:rFonts w:ascii="Times New Roman" w:hAnsi="Times New Roman" w:cs="Times New Roman"/>
                <w:color w:val="000000"/>
                <w:sz w:val="24"/>
                <w:szCs w:val="24"/>
              </w:rPr>
              <w:t>руб</w:t>
            </w:r>
            <w:proofErr w:type="spellEnd"/>
            <w:r w:rsidR="00941454" w:rsidRPr="00D566B5">
              <w:rPr>
                <w:rFonts w:ascii="Times New Roman" w:hAnsi="Times New Roman" w:cs="Times New Roman"/>
                <w:color w:val="000000"/>
                <w:sz w:val="24"/>
                <w:szCs w:val="24"/>
              </w:rPr>
              <w:t>;</w:t>
            </w:r>
          </w:p>
          <w:p w:rsidR="00941454" w:rsidRPr="00D566B5" w:rsidRDefault="00941454" w:rsidP="00110C1F">
            <w:pPr>
              <w:spacing w:line="360" w:lineRule="auto"/>
              <w:ind w:firstLine="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(минимум 4 часа + 1 час подачи); Необходимое время аренды – 7 ч.</w:t>
            </w:r>
          </w:p>
          <w:p w:rsidR="00941454" w:rsidRPr="00D566B5" w:rsidRDefault="00941454" w:rsidP="00D566B5">
            <w:pPr>
              <w:spacing w:line="360" w:lineRule="auto"/>
              <w:jc w:val="both"/>
              <w:rPr>
                <w:rFonts w:ascii="Times New Roman" w:hAnsi="Times New Roman" w:cs="Times New Roman"/>
                <w:b/>
                <w:color w:val="000000"/>
                <w:sz w:val="24"/>
                <w:szCs w:val="24"/>
              </w:rPr>
            </w:pPr>
            <w:r w:rsidRPr="00D566B5">
              <w:rPr>
                <w:rFonts w:ascii="Times New Roman" w:hAnsi="Times New Roman" w:cs="Times New Roman"/>
                <w:b/>
                <w:color w:val="000000"/>
                <w:sz w:val="24"/>
                <w:szCs w:val="24"/>
              </w:rPr>
              <w:t>НДС в том числе</w:t>
            </w:r>
          </w:p>
        </w:tc>
      </w:tr>
      <w:tr w:rsidR="00941454" w:rsidRPr="00D566B5" w:rsidTr="00A60961">
        <w:trPr>
          <w:trHeight w:val="550"/>
        </w:trPr>
        <w:tc>
          <w:tcPr>
            <w:tcW w:w="957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110C1F">
            <w:pPr>
              <w:spacing w:line="360" w:lineRule="auto"/>
              <w:jc w:val="center"/>
              <w:rPr>
                <w:rFonts w:ascii="Times New Roman" w:hAnsi="Times New Roman" w:cs="Times New Roman"/>
                <w:color w:val="000000"/>
                <w:sz w:val="24"/>
                <w:szCs w:val="24"/>
              </w:rPr>
            </w:pPr>
            <w:r w:rsidRPr="00D566B5">
              <w:rPr>
                <w:rFonts w:ascii="Times New Roman" w:hAnsi="Times New Roman" w:cs="Times New Roman"/>
                <w:color w:val="000000"/>
                <w:sz w:val="24"/>
                <w:szCs w:val="24"/>
              </w:rPr>
              <w:t>Питание</w:t>
            </w:r>
          </w:p>
        </w:tc>
      </w:tr>
      <w:tr w:rsidR="00941454" w:rsidRPr="00D566B5" w:rsidTr="00A60961">
        <w:trPr>
          <w:trHeight w:val="550"/>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110C1F" w:rsidRDefault="00941454" w:rsidP="00110C1F">
            <w:pPr>
              <w:spacing w:line="360" w:lineRule="auto"/>
              <w:rPr>
                <w:rFonts w:ascii="Times New Roman" w:hAnsi="Times New Roman" w:cs="Times New Roman"/>
                <w:color w:val="000000"/>
                <w:sz w:val="24"/>
                <w:szCs w:val="24"/>
                <w:lang w:val="en-US"/>
              </w:rPr>
            </w:pPr>
            <w:r w:rsidRPr="00D566B5">
              <w:rPr>
                <w:rFonts w:ascii="Times New Roman" w:hAnsi="Times New Roman" w:cs="Times New Roman"/>
                <w:color w:val="000000"/>
                <w:sz w:val="24"/>
                <w:szCs w:val="24"/>
              </w:rPr>
              <w:t>Санаторий «Волжский Утёс»</w:t>
            </w:r>
            <w:r w:rsidR="00110C1F">
              <w:rPr>
                <w:rFonts w:ascii="Times New Roman" w:hAnsi="Times New Roman" w:cs="Times New Roman"/>
                <w:color w:val="000000"/>
                <w:sz w:val="24"/>
                <w:szCs w:val="24"/>
                <w:lang w:val="en-US"/>
              </w:rPr>
              <w:t xml:space="preserve"> [</w:t>
            </w:r>
            <w:r w:rsidR="00C72170">
              <w:rPr>
                <w:rFonts w:ascii="Times New Roman" w:hAnsi="Times New Roman" w:cs="Times New Roman"/>
                <w:color w:val="000000"/>
                <w:sz w:val="24"/>
                <w:szCs w:val="24"/>
              </w:rPr>
              <w:t>80</w:t>
            </w:r>
            <w:r w:rsidR="00110C1F">
              <w:rPr>
                <w:rFonts w:ascii="Times New Roman" w:hAnsi="Times New Roman" w:cs="Times New Roman"/>
                <w:color w:val="000000"/>
                <w:sz w:val="24"/>
                <w:szCs w:val="24"/>
                <w:lang w:val="en-US"/>
              </w:rPr>
              <w:t>]</w:t>
            </w:r>
          </w:p>
        </w:tc>
        <w:tc>
          <w:tcPr>
            <w:tcW w:w="7195"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Обед – 400 руб.</w:t>
            </w:r>
          </w:p>
        </w:tc>
      </w:tr>
      <w:tr w:rsidR="00941454" w:rsidRPr="00D566B5" w:rsidTr="00A60961">
        <w:trPr>
          <w:cantSplit/>
          <w:trHeight w:val="550"/>
        </w:trPr>
        <w:tc>
          <w:tcPr>
            <w:tcW w:w="957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110C1F">
            <w:pPr>
              <w:spacing w:line="360" w:lineRule="auto"/>
              <w:jc w:val="center"/>
              <w:rPr>
                <w:rFonts w:ascii="Times New Roman" w:hAnsi="Times New Roman" w:cs="Times New Roman"/>
                <w:color w:val="000000"/>
                <w:sz w:val="24"/>
                <w:szCs w:val="24"/>
              </w:rPr>
            </w:pPr>
            <w:r w:rsidRPr="00D566B5">
              <w:rPr>
                <w:rFonts w:ascii="Times New Roman" w:hAnsi="Times New Roman" w:cs="Times New Roman"/>
                <w:color w:val="000000"/>
                <w:sz w:val="24"/>
                <w:szCs w:val="24"/>
              </w:rPr>
              <w:t>Экскурсионное обслуживание</w:t>
            </w:r>
          </w:p>
        </w:tc>
      </w:tr>
      <w:tr w:rsidR="00941454" w:rsidRPr="00D566B5" w:rsidTr="00A60961">
        <w:trPr>
          <w:cantSplit/>
          <w:trHeight w:val="550"/>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Музей истории села Усолье</w:t>
            </w:r>
          </w:p>
        </w:tc>
        <w:tc>
          <w:tcPr>
            <w:tcW w:w="7195"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2 ч – 200 руб.;</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Вход в краеведческий музей – 100 руб.</w:t>
            </w:r>
          </w:p>
        </w:tc>
      </w:tr>
      <w:tr w:rsidR="00941454" w:rsidRPr="00D566B5" w:rsidTr="00A60961">
        <w:trPr>
          <w:cantSplit/>
          <w:trHeight w:val="550"/>
        </w:trPr>
        <w:tc>
          <w:tcPr>
            <w:tcW w:w="957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110C1F">
            <w:pPr>
              <w:spacing w:line="360" w:lineRule="auto"/>
              <w:jc w:val="center"/>
              <w:rPr>
                <w:rFonts w:ascii="Times New Roman" w:hAnsi="Times New Roman" w:cs="Times New Roman"/>
                <w:color w:val="000000"/>
                <w:sz w:val="24"/>
                <w:szCs w:val="24"/>
              </w:rPr>
            </w:pPr>
            <w:r w:rsidRPr="00D566B5">
              <w:rPr>
                <w:rFonts w:ascii="Times New Roman" w:hAnsi="Times New Roman" w:cs="Times New Roman"/>
                <w:color w:val="000000"/>
                <w:sz w:val="24"/>
                <w:szCs w:val="24"/>
              </w:rPr>
              <w:t>Услуги инструктора-проводника</w:t>
            </w:r>
          </w:p>
        </w:tc>
      </w:tr>
      <w:tr w:rsidR="00941454" w:rsidRPr="00D566B5" w:rsidTr="00A60961">
        <w:trPr>
          <w:cantSplit/>
          <w:trHeight w:val="550"/>
        </w:trPr>
        <w:tc>
          <w:tcPr>
            <w:tcW w:w="2376" w:type="dxa"/>
            <w:tcBorders>
              <w:top w:val="single" w:sz="4" w:space="0" w:color="000000"/>
              <w:left w:val="single" w:sz="4" w:space="0" w:color="000000"/>
              <w:bottom w:val="single" w:sz="4" w:space="0" w:color="000000"/>
              <w:right w:val="single" w:sz="4" w:space="0" w:color="000000"/>
            </w:tcBorders>
            <w:tcMar>
              <w:left w:w="0" w:type="dxa"/>
              <w:right w:w="0" w:type="dxa"/>
            </w:tcMar>
          </w:tcPr>
          <w:p w:rsidR="00941454" w:rsidRPr="00D566B5" w:rsidRDefault="00941454" w:rsidP="00110C1F">
            <w:pPr>
              <w:spacing w:line="360" w:lineRule="auto"/>
              <w:rPr>
                <w:rFonts w:ascii="Times New Roman" w:hAnsi="Times New Roman" w:cs="Times New Roman"/>
                <w:color w:val="000000"/>
                <w:sz w:val="24"/>
                <w:szCs w:val="24"/>
              </w:rPr>
            </w:pPr>
            <w:r w:rsidRPr="00D566B5">
              <w:rPr>
                <w:rFonts w:ascii="Times New Roman" w:hAnsi="Times New Roman" w:cs="Times New Roman"/>
                <w:color w:val="000000"/>
                <w:sz w:val="24"/>
                <w:szCs w:val="24"/>
              </w:rPr>
              <w:t>Работа инструктора-проводника</w:t>
            </w:r>
          </w:p>
        </w:tc>
        <w:tc>
          <w:tcPr>
            <w:tcW w:w="7195" w:type="dxa"/>
            <w:tcBorders>
              <w:top w:val="single" w:sz="4" w:space="0" w:color="000000"/>
              <w:left w:val="single" w:sz="4" w:space="0" w:color="000000"/>
              <w:bottom w:val="single" w:sz="4" w:space="0" w:color="000000"/>
              <w:right w:val="single" w:sz="4" w:space="0" w:color="000000"/>
            </w:tcBorders>
          </w:tcPr>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На руки – 1000 руб.;</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Оплата транспортных расходов – 120 руб.</w:t>
            </w:r>
          </w:p>
          <w:p w:rsidR="00941454" w:rsidRPr="00D566B5" w:rsidRDefault="00941454" w:rsidP="00D566B5">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Итого: 1120 руб.</w:t>
            </w:r>
          </w:p>
        </w:tc>
      </w:tr>
    </w:tbl>
    <w:p w:rsidR="00941454" w:rsidRPr="00D566B5" w:rsidRDefault="00F92D3B" w:rsidP="00D566B5">
      <w:pPr>
        <w:spacing w:line="360" w:lineRule="auto"/>
        <w:jc w:val="both"/>
        <w:rPr>
          <w:rFonts w:ascii="Times New Roman" w:hAnsi="Times New Roman" w:cs="Times New Roman"/>
          <w:color w:val="000000"/>
          <w:sz w:val="24"/>
          <w:szCs w:val="24"/>
        </w:rPr>
      </w:pPr>
      <w:r w:rsidRPr="00110C1F">
        <w:rPr>
          <w:rFonts w:ascii="Times New Roman" w:hAnsi="Times New Roman" w:cs="Times New Roman"/>
          <w:b/>
          <w:color w:val="000000"/>
          <w:sz w:val="24"/>
          <w:szCs w:val="24"/>
        </w:rPr>
        <w:t>Таблица 19.</w:t>
      </w:r>
      <w:r>
        <w:rPr>
          <w:rFonts w:ascii="Times New Roman" w:hAnsi="Times New Roman" w:cs="Times New Roman"/>
          <w:color w:val="000000"/>
          <w:sz w:val="24"/>
          <w:szCs w:val="24"/>
        </w:rPr>
        <w:t xml:space="preserve"> </w:t>
      </w:r>
      <w:r w:rsidR="00110C1F" w:rsidRPr="00D566B5">
        <w:rPr>
          <w:rFonts w:ascii="Times New Roman" w:hAnsi="Times New Roman" w:cs="Times New Roman"/>
          <w:color w:val="000000"/>
          <w:sz w:val="24"/>
          <w:szCs w:val="24"/>
        </w:rPr>
        <w:t>Себестоимость услуг на группу 15 человек</w:t>
      </w:r>
      <w:r w:rsidR="00110C1F">
        <w:rPr>
          <w:rFonts w:ascii="Times New Roman" w:hAnsi="Times New Roman" w:cs="Times New Roman"/>
          <w:color w:val="000000"/>
          <w:sz w:val="24"/>
          <w:szCs w:val="24"/>
        </w:rPr>
        <w:t>.</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Для итоговой калькуляции тура необходимо сделать несколько расчетов, а именно:</w:t>
      </w:r>
    </w:p>
    <w:p w:rsidR="00941454" w:rsidRPr="00D566B5" w:rsidRDefault="00941454" w:rsidP="00110C1F">
      <w:pPr>
        <w:pStyle w:val="a3"/>
        <w:numPr>
          <w:ilvl w:val="0"/>
          <w:numId w:val="14"/>
        </w:numPr>
        <w:spacing w:after="0" w:line="360" w:lineRule="auto"/>
        <w:ind w:firstLine="284"/>
        <w:jc w:val="both"/>
        <w:rPr>
          <w:rFonts w:ascii="Times New Roman" w:hAnsi="Times New Roman" w:cs="Times New Roman"/>
          <w:i/>
          <w:color w:val="000000"/>
          <w:sz w:val="24"/>
          <w:szCs w:val="24"/>
        </w:rPr>
      </w:pPr>
      <w:r w:rsidRPr="00D566B5">
        <w:rPr>
          <w:rFonts w:ascii="Times New Roman" w:hAnsi="Times New Roman" w:cs="Times New Roman"/>
          <w:i/>
          <w:color w:val="000000"/>
          <w:sz w:val="24"/>
          <w:szCs w:val="24"/>
        </w:rPr>
        <w:lastRenderedPageBreak/>
        <w:t>Вычислить стоимость аренды автобуса с НДС</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Аренда микроавтобуса на 1 час без НДС: 500/118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100=423,7 руб.</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В связи арендой микроавтобуса на 7 ч получается:</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423,7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7=2 966,1 руб.</w:t>
      </w:r>
    </w:p>
    <w:p w:rsidR="00941454" w:rsidRPr="00D566B5" w:rsidRDefault="00941454" w:rsidP="00110C1F">
      <w:pPr>
        <w:pStyle w:val="a3"/>
        <w:numPr>
          <w:ilvl w:val="0"/>
          <w:numId w:val="14"/>
        </w:numPr>
        <w:spacing w:after="0" w:line="360" w:lineRule="auto"/>
        <w:ind w:firstLine="284"/>
        <w:jc w:val="both"/>
        <w:rPr>
          <w:rFonts w:ascii="Times New Roman" w:hAnsi="Times New Roman" w:cs="Times New Roman"/>
          <w:i/>
          <w:color w:val="000000"/>
          <w:sz w:val="24"/>
          <w:szCs w:val="24"/>
        </w:rPr>
      </w:pPr>
      <w:r w:rsidRPr="00D566B5">
        <w:rPr>
          <w:rFonts w:ascii="Times New Roman" w:hAnsi="Times New Roman" w:cs="Times New Roman"/>
          <w:i/>
          <w:color w:val="000000"/>
          <w:sz w:val="24"/>
          <w:szCs w:val="24"/>
        </w:rPr>
        <w:t>Рассчитать стоимость работы инструктора-проводника с учетом налоговых отчислений (подоходный налог на заработную плату, отчисления от фонда оплаты труда в социальные фонды, перечисленные  в табл.)</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Стоимость работы инструктора-проводника на всем маршруте составляет 1000 рублей и выдается на руки.</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стоимость с подоходным налогом: 1000/(1- 13/100)=1000/0,87=1149,4 рублей.</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 </w:t>
      </w:r>
      <w:r w:rsidRPr="00D566B5">
        <w:rPr>
          <w:rFonts w:ascii="Times New Roman" w:hAnsi="Times New Roman" w:cs="Times New Roman"/>
          <w:b/>
          <w:color w:val="000000"/>
          <w:sz w:val="24"/>
          <w:szCs w:val="24"/>
        </w:rPr>
        <w:t>сумма</w:t>
      </w:r>
      <w:r w:rsidRPr="00D566B5">
        <w:rPr>
          <w:rFonts w:ascii="Times New Roman" w:hAnsi="Times New Roman" w:cs="Times New Roman"/>
          <w:color w:val="000000"/>
          <w:sz w:val="24"/>
          <w:szCs w:val="24"/>
        </w:rPr>
        <w:t xml:space="preserve"> </w:t>
      </w:r>
      <w:r w:rsidRPr="00D566B5">
        <w:rPr>
          <w:rFonts w:ascii="Times New Roman" w:hAnsi="Times New Roman" w:cs="Times New Roman"/>
          <w:i/>
          <w:color w:val="000000"/>
          <w:sz w:val="24"/>
          <w:szCs w:val="24"/>
        </w:rPr>
        <w:t>полученной выше стоимости с подоходным налогом</w:t>
      </w:r>
      <w:r w:rsidRPr="00D566B5">
        <w:rPr>
          <w:rFonts w:ascii="Times New Roman" w:hAnsi="Times New Roman" w:cs="Times New Roman"/>
          <w:color w:val="000000"/>
          <w:sz w:val="24"/>
          <w:szCs w:val="24"/>
        </w:rPr>
        <w:t xml:space="preserve"> и </w:t>
      </w:r>
      <w:proofErr w:type="gramStart"/>
      <w:r w:rsidRPr="00D566B5">
        <w:rPr>
          <w:rFonts w:ascii="Times New Roman" w:hAnsi="Times New Roman" w:cs="Times New Roman"/>
          <w:i/>
          <w:color w:val="000000"/>
          <w:sz w:val="24"/>
          <w:szCs w:val="24"/>
        </w:rPr>
        <w:t>денежных средств, отчисляемых в фонды оплаты труда в социальные фонды составляет</w:t>
      </w:r>
      <w:proofErr w:type="gramEnd"/>
      <w:r w:rsidRPr="00D566B5">
        <w:rPr>
          <w:rFonts w:ascii="Times New Roman" w:hAnsi="Times New Roman" w:cs="Times New Roman"/>
          <w:i/>
          <w:color w:val="000000"/>
          <w:sz w:val="24"/>
          <w:szCs w:val="24"/>
        </w:rPr>
        <w:t xml:space="preserve"> (30,2%),</w:t>
      </w:r>
      <w:r w:rsidRPr="00D566B5">
        <w:rPr>
          <w:rFonts w:ascii="Times New Roman" w:hAnsi="Times New Roman" w:cs="Times New Roman"/>
          <w:color w:val="000000"/>
          <w:sz w:val="24"/>
          <w:szCs w:val="24"/>
        </w:rPr>
        <w:t xml:space="preserve"> необходима для подсчета себестоимости услуг на группу и на человека, поэтому:</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30,2% - 347,1 рублей </w:t>
      </w:r>
      <w:proofErr w:type="gramStart"/>
      <w:r w:rsidRPr="00D566B5">
        <w:rPr>
          <w:rFonts w:ascii="Times New Roman" w:hAnsi="Times New Roman" w:cs="Times New Roman"/>
          <w:color w:val="000000"/>
          <w:sz w:val="24"/>
          <w:szCs w:val="24"/>
        </w:rPr>
        <w:t xml:space="preserve">( </w:t>
      </w:r>
      <w:proofErr w:type="gramEnd"/>
      <w:r w:rsidRPr="00D566B5">
        <w:rPr>
          <w:rFonts w:ascii="Times New Roman" w:hAnsi="Times New Roman" w:cs="Times New Roman"/>
          <w:color w:val="000000"/>
          <w:sz w:val="24"/>
          <w:szCs w:val="24"/>
        </w:rPr>
        <w:t xml:space="preserve">(1149,4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30,2)/100= 347,1)</w:t>
      </w:r>
    </w:p>
    <w:p w:rsidR="00941454" w:rsidRPr="00D566B5" w:rsidRDefault="00941454" w:rsidP="00110C1F">
      <w:pPr>
        <w:spacing w:line="360" w:lineRule="auto"/>
        <w:ind w:left="360"/>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1149,4 + 347,1=1496,5 рублей.</w:t>
      </w:r>
    </w:p>
    <w:tbl>
      <w:tblPr>
        <w:tblStyle w:val="aa"/>
        <w:tblW w:w="8930" w:type="dxa"/>
        <w:tblInd w:w="250" w:type="dxa"/>
        <w:tblLook w:val="04A0"/>
      </w:tblPr>
      <w:tblGrid>
        <w:gridCol w:w="7905"/>
        <w:gridCol w:w="1025"/>
      </w:tblGrid>
      <w:tr w:rsidR="00941454" w:rsidRPr="00D566B5" w:rsidTr="00110C1F">
        <w:tc>
          <w:tcPr>
            <w:tcW w:w="790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НДС (налог на добавленную стоимость)</w:t>
            </w:r>
          </w:p>
        </w:tc>
        <w:tc>
          <w:tcPr>
            <w:tcW w:w="102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18%</w:t>
            </w:r>
          </w:p>
        </w:tc>
      </w:tr>
      <w:tr w:rsidR="00941454" w:rsidRPr="00D566B5" w:rsidTr="00110C1F">
        <w:tc>
          <w:tcPr>
            <w:tcW w:w="790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Подоходный налог на заработную плату</w:t>
            </w:r>
          </w:p>
        </w:tc>
        <w:tc>
          <w:tcPr>
            <w:tcW w:w="102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13%</w:t>
            </w:r>
          </w:p>
        </w:tc>
      </w:tr>
      <w:tr w:rsidR="00941454" w:rsidRPr="00D566B5" w:rsidTr="00110C1F">
        <w:tc>
          <w:tcPr>
            <w:tcW w:w="790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Отчисления от фонда оплаты труда в фонды социального страхования, пенсионный фонд, фонд медицинского страхования, фонд социального страхования от несчастных случаев</w:t>
            </w:r>
          </w:p>
        </w:tc>
        <w:tc>
          <w:tcPr>
            <w:tcW w:w="102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30,2%</w:t>
            </w:r>
          </w:p>
        </w:tc>
      </w:tr>
      <w:tr w:rsidR="00941454" w:rsidRPr="00D566B5" w:rsidTr="00110C1F">
        <w:tc>
          <w:tcPr>
            <w:tcW w:w="790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УСН (упрощенная система налогообложения)</w:t>
            </w:r>
          </w:p>
        </w:tc>
        <w:tc>
          <w:tcPr>
            <w:tcW w:w="1025" w:type="dxa"/>
          </w:tcPr>
          <w:p w:rsidR="00941454" w:rsidRPr="00D566B5" w:rsidRDefault="00941454" w:rsidP="00110C1F">
            <w:pPr>
              <w:spacing w:line="360" w:lineRule="auto"/>
              <w:jc w:val="both"/>
              <w:rPr>
                <w:rFonts w:ascii="Times New Roman" w:hAnsi="Times New Roman"/>
                <w:color w:val="000000"/>
                <w:sz w:val="24"/>
                <w:szCs w:val="24"/>
              </w:rPr>
            </w:pPr>
            <w:r w:rsidRPr="00D566B5">
              <w:rPr>
                <w:rFonts w:ascii="Times New Roman" w:hAnsi="Times New Roman"/>
                <w:color w:val="000000"/>
                <w:sz w:val="24"/>
                <w:szCs w:val="24"/>
              </w:rPr>
              <w:t>6%</w:t>
            </w:r>
          </w:p>
        </w:tc>
      </w:tr>
    </w:tbl>
    <w:p w:rsidR="00941454" w:rsidRPr="00110C1F" w:rsidRDefault="00110C1F" w:rsidP="00110C1F">
      <w:pPr>
        <w:spacing w:line="360" w:lineRule="auto"/>
        <w:jc w:val="both"/>
        <w:rPr>
          <w:rFonts w:ascii="Times New Roman" w:hAnsi="Times New Roman" w:cs="Times New Roman"/>
          <w:color w:val="000000"/>
          <w:sz w:val="24"/>
          <w:szCs w:val="24"/>
        </w:rPr>
      </w:pPr>
      <w:r w:rsidRPr="00110C1F">
        <w:rPr>
          <w:rFonts w:ascii="Times New Roman" w:hAnsi="Times New Roman" w:cs="Times New Roman"/>
          <w:b/>
          <w:color w:val="000000"/>
          <w:sz w:val="24"/>
          <w:szCs w:val="24"/>
        </w:rPr>
        <w:t>Таблица 20.</w:t>
      </w:r>
      <w:r w:rsidRPr="00110C1F">
        <w:rPr>
          <w:rFonts w:ascii="Times New Roman" w:hAnsi="Times New Roman" w:cs="Times New Roman"/>
          <w:color w:val="000000"/>
          <w:sz w:val="24"/>
          <w:szCs w:val="24"/>
        </w:rPr>
        <w:t xml:space="preserve"> Ставка налогов.</w:t>
      </w:r>
    </w:p>
    <w:p w:rsidR="00941454" w:rsidRPr="00D566B5" w:rsidRDefault="00941454" w:rsidP="00110C1F">
      <w:pPr>
        <w:pStyle w:val="a3"/>
        <w:numPr>
          <w:ilvl w:val="0"/>
          <w:numId w:val="14"/>
        </w:numPr>
        <w:spacing w:after="0" w:line="360" w:lineRule="auto"/>
        <w:jc w:val="both"/>
        <w:rPr>
          <w:rFonts w:ascii="Times New Roman" w:hAnsi="Times New Roman" w:cs="Times New Roman"/>
          <w:i/>
          <w:color w:val="000000"/>
          <w:sz w:val="24"/>
          <w:szCs w:val="24"/>
        </w:rPr>
      </w:pPr>
      <w:r w:rsidRPr="00D566B5">
        <w:rPr>
          <w:rFonts w:ascii="Times New Roman" w:hAnsi="Times New Roman" w:cs="Times New Roman"/>
          <w:i/>
          <w:color w:val="000000"/>
          <w:sz w:val="24"/>
          <w:szCs w:val="24"/>
        </w:rPr>
        <w:t>Заложить в калькуляцию наценку на себестоимость и комиссию турагентству:</w:t>
      </w:r>
    </w:p>
    <w:p w:rsidR="00941454" w:rsidRPr="00D566B5" w:rsidRDefault="00110C1F" w:rsidP="00110C1F">
      <w:pPr>
        <w:spacing w:line="360" w:lineRule="auto"/>
        <w:ind w:left="72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41454" w:rsidRPr="00D566B5">
        <w:rPr>
          <w:rFonts w:ascii="Times New Roman" w:hAnsi="Times New Roman" w:cs="Times New Roman"/>
          <w:color w:val="000000"/>
          <w:sz w:val="24"/>
          <w:szCs w:val="24"/>
        </w:rPr>
        <w:t>Наценка на себестоимость</w:t>
      </w:r>
      <w:r>
        <w:rPr>
          <w:rFonts w:ascii="Times New Roman" w:hAnsi="Times New Roman" w:cs="Times New Roman"/>
          <w:color w:val="000000"/>
          <w:sz w:val="24"/>
          <w:szCs w:val="24"/>
        </w:rPr>
        <w:t xml:space="preserve"> и хозяйственные расходы  - 13%;</w:t>
      </w:r>
    </w:p>
    <w:p w:rsidR="00941454" w:rsidRPr="00D566B5" w:rsidRDefault="00110C1F" w:rsidP="00110C1F">
      <w:pPr>
        <w:spacing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A43406">
        <w:rPr>
          <w:rFonts w:ascii="Times New Roman" w:hAnsi="Times New Roman" w:cs="Times New Roman"/>
          <w:color w:val="000000"/>
          <w:sz w:val="24"/>
          <w:szCs w:val="24"/>
        </w:rPr>
        <w:t>Агентское вознаграждение – 10</w:t>
      </w:r>
      <w:r>
        <w:rPr>
          <w:rFonts w:ascii="Times New Roman" w:hAnsi="Times New Roman" w:cs="Times New Roman"/>
          <w:color w:val="000000"/>
          <w:sz w:val="24"/>
          <w:szCs w:val="24"/>
        </w:rPr>
        <w:t>.</w:t>
      </w:r>
    </w:p>
    <w:p w:rsidR="00941454" w:rsidRDefault="00941454" w:rsidP="00D566B5">
      <w:pPr>
        <w:spacing w:line="360" w:lineRule="auto"/>
        <w:jc w:val="both"/>
        <w:rPr>
          <w:rFonts w:ascii="Times New Roman" w:hAnsi="Times New Roman" w:cs="Times New Roman"/>
          <w:color w:val="000000"/>
          <w:sz w:val="24"/>
          <w:szCs w:val="24"/>
        </w:rPr>
      </w:pPr>
    </w:p>
    <w:p w:rsidR="00110C1F" w:rsidRDefault="00110C1F" w:rsidP="00D566B5">
      <w:pPr>
        <w:spacing w:line="360" w:lineRule="auto"/>
        <w:jc w:val="both"/>
        <w:rPr>
          <w:rFonts w:ascii="Times New Roman" w:hAnsi="Times New Roman" w:cs="Times New Roman"/>
          <w:color w:val="000000"/>
          <w:sz w:val="24"/>
          <w:szCs w:val="24"/>
        </w:rPr>
      </w:pPr>
    </w:p>
    <w:p w:rsidR="00110C1F" w:rsidRPr="00D566B5" w:rsidRDefault="00110C1F" w:rsidP="00110C1F">
      <w:pPr>
        <w:spacing w:line="360" w:lineRule="auto"/>
        <w:jc w:val="center"/>
        <w:rPr>
          <w:rFonts w:ascii="Times New Roman" w:hAnsi="Times New Roman" w:cs="Times New Roman"/>
          <w:color w:val="000000"/>
          <w:sz w:val="24"/>
          <w:szCs w:val="24"/>
        </w:rPr>
      </w:pPr>
    </w:p>
    <w:tbl>
      <w:tblPr>
        <w:tblStyle w:val="aa"/>
        <w:tblW w:w="0" w:type="auto"/>
        <w:tblLook w:val="04A0"/>
      </w:tblPr>
      <w:tblGrid>
        <w:gridCol w:w="3473"/>
        <w:gridCol w:w="834"/>
        <w:gridCol w:w="843"/>
        <w:gridCol w:w="963"/>
        <w:gridCol w:w="980"/>
        <w:gridCol w:w="812"/>
        <w:gridCol w:w="148"/>
        <w:gridCol w:w="1234"/>
      </w:tblGrid>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Кол-во человек в группе</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15</w:t>
            </w:r>
          </w:p>
        </w:tc>
        <w:tc>
          <w:tcPr>
            <w:tcW w:w="1234" w:type="dxa"/>
          </w:tcPr>
          <w:p w:rsidR="00941454" w:rsidRPr="00D566B5" w:rsidRDefault="00941454" w:rsidP="00B52BC4">
            <w:pPr>
              <w:spacing w:line="360" w:lineRule="auto"/>
              <w:rPr>
                <w:rFonts w:ascii="Times New Roman" w:hAnsi="Times New Roman"/>
                <w:color w:val="000000"/>
                <w:sz w:val="24"/>
                <w:szCs w:val="24"/>
              </w:rPr>
            </w:pP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Цена с НДС</w:t>
            </w: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Цена без НДС</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Кол-во</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Сумма</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Обед в санатории</w:t>
            </w:r>
          </w:p>
        </w:tc>
        <w:tc>
          <w:tcPr>
            <w:tcW w:w="8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w:t>
            </w:r>
          </w:p>
        </w:tc>
        <w:tc>
          <w:tcPr>
            <w:tcW w:w="84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обед</w:t>
            </w: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400</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15</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6000</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Инструктор-проводник (с учетом подоходного налога и отчисления в фонды)</w:t>
            </w:r>
          </w:p>
        </w:tc>
        <w:tc>
          <w:tcPr>
            <w:tcW w:w="8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w:t>
            </w:r>
          </w:p>
        </w:tc>
        <w:tc>
          <w:tcPr>
            <w:tcW w:w="84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день</w:t>
            </w: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1496,5</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1496,5</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Аренда микроавтобуса</w:t>
            </w:r>
          </w:p>
        </w:tc>
        <w:tc>
          <w:tcPr>
            <w:tcW w:w="8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7</w:t>
            </w:r>
          </w:p>
        </w:tc>
        <w:tc>
          <w:tcPr>
            <w:tcW w:w="84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часов</w:t>
            </w:r>
          </w:p>
        </w:tc>
        <w:tc>
          <w:tcPr>
            <w:tcW w:w="96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500</w:t>
            </w: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423,7</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2965,9</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Билет на паром</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120</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16</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1920</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Музей истории с</w:t>
            </w:r>
            <w:proofErr w:type="gramStart"/>
            <w:r w:rsidRPr="00D566B5">
              <w:rPr>
                <w:rFonts w:ascii="Times New Roman" w:hAnsi="Times New Roman"/>
                <w:color w:val="000000"/>
                <w:sz w:val="24"/>
                <w:szCs w:val="24"/>
              </w:rPr>
              <w:t>.У</w:t>
            </w:r>
            <w:proofErr w:type="gramEnd"/>
            <w:r w:rsidRPr="00D566B5">
              <w:rPr>
                <w:rFonts w:ascii="Times New Roman" w:hAnsi="Times New Roman"/>
                <w:color w:val="000000"/>
                <w:sz w:val="24"/>
                <w:szCs w:val="24"/>
              </w:rPr>
              <w:t>солье – входные билеты</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100</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15</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1500</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Музей истории с</w:t>
            </w:r>
            <w:proofErr w:type="gramStart"/>
            <w:r w:rsidRPr="00D566B5">
              <w:rPr>
                <w:rFonts w:ascii="Times New Roman" w:hAnsi="Times New Roman"/>
                <w:color w:val="000000"/>
                <w:sz w:val="24"/>
                <w:szCs w:val="24"/>
              </w:rPr>
              <w:t>.У</w:t>
            </w:r>
            <w:proofErr w:type="gramEnd"/>
            <w:r w:rsidRPr="00D566B5">
              <w:rPr>
                <w:rFonts w:ascii="Times New Roman" w:hAnsi="Times New Roman"/>
                <w:color w:val="000000"/>
                <w:sz w:val="24"/>
                <w:szCs w:val="24"/>
              </w:rPr>
              <w:t>солье – экскурсионное обслуживание</w:t>
            </w:r>
          </w:p>
        </w:tc>
        <w:tc>
          <w:tcPr>
            <w:tcW w:w="8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w:t>
            </w:r>
          </w:p>
        </w:tc>
        <w:tc>
          <w:tcPr>
            <w:tcW w:w="84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день</w:t>
            </w: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200</w:t>
            </w: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w:t>
            </w: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200</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Итого себестоимость на человека</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761,2</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Итого себестоимость на группу</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p>
        </w:tc>
        <w:tc>
          <w:tcPr>
            <w:tcW w:w="1234" w:type="dxa"/>
          </w:tcPr>
          <w:p w:rsidR="00941454" w:rsidRPr="00D566B5" w:rsidRDefault="00941454" w:rsidP="00B52BC4">
            <w:pPr>
              <w:spacing w:line="360" w:lineRule="auto"/>
              <w:rPr>
                <w:rFonts w:ascii="Times New Roman" w:hAnsi="Times New Roman"/>
                <w:b/>
                <w:color w:val="000000"/>
                <w:sz w:val="24"/>
                <w:szCs w:val="24"/>
              </w:rPr>
            </w:pPr>
            <w:r w:rsidRPr="00D566B5">
              <w:rPr>
                <w:rFonts w:ascii="Times New Roman" w:hAnsi="Times New Roman"/>
                <w:b/>
                <w:color w:val="000000"/>
                <w:sz w:val="24"/>
                <w:szCs w:val="24"/>
              </w:rPr>
              <w:t>14 082,4</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Доход</w:t>
            </w:r>
          </w:p>
        </w:tc>
        <w:tc>
          <w:tcPr>
            <w:tcW w:w="834" w:type="dxa"/>
          </w:tcPr>
          <w:p w:rsidR="00941454" w:rsidRPr="00D566B5" w:rsidRDefault="00941454" w:rsidP="00B52BC4">
            <w:pPr>
              <w:spacing w:line="360" w:lineRule="auto"/>
              <w:rPr>
                <w:rFonts w:ascii="Times New Roman" w:hAnsi="Times New Roman"/>
                <w:b/>
                <w:color w:val="000000"/>
                <w:sz w:val="24"/>
                <w:szCs w:val="24"/>
              </w:rPr>
            </w:pPr>
            <w:r w:rsidRPr="00D566B5">
              <w:rPr>
                <w:rFonts w:ascii="Times New Roman" w:hAnsi="Times New Roman"/>
                <w:b/>
                <w:color w:val="000000"/>
                <w:sz w:val="24"/>
                <w:szCs w:val="24"/>
              </w:rPr>
              <w:t>13%</w:t>
            </w: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14 082,4</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Итого стоимость на группу без налогов</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p>
        </w:tc>
        <w:tc>
          <w:tcPr>
            <w:tcW w:w="1234" w:type="dxa"/>
          </w:tcPr>
          <w:p w:rsidR="00941454" w:rsidRPr="00D566B5" w:rsidRDefault="00941454" w:rsidP="00B52BC4">
            <w:pPr>
              <w:spacing w:line="360" w:lineRule="auto"/>
              <w:rPr>
                <w:rFonts w:ascii="Times New Roman" w:hAnsi="Times New Roman"/>
                <w:b/>
                <w:color w:val="000000"/>
                <w:sz w:val="24"/>
                <w:szCs w:val="24"/>
              </w:rPr>
            </w:pPr>
            <w:r w:rsidRPr="00D566B5">
              <w:rPr>
                <w:rFonts w:ascii="Times New Roman" w:hAnsi="Times New Roman"/>
                <w:b/>
                <w:color w:val="000000"/>
                <w:sz w:val="24"/>
                <w:szCs w:val="24"/>
              </w:rPr>
              <w:t>15 912,66</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НДС</w:t>
            </w:r>
          </w:p>
        </w:tc>
        <w:tc>
          <w:tcPr>
            <w:tcW w:w="8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18%</w:t>
            </w: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960" w:type="dxa"/>
            <w:gridSpan w:val="2"/>
          </w:tcPr>
          <w:p w:rsidR="00941454" w:rsidRPr="00D566B5" w:rsidRDefault="00941454" w:rsidP="00B52BC4">
            <w:pPr>
              <w:spacing w:line="360" w:lineRule="auto"/>
              <w:rPr>
                <w:rFonts w:ascii="Times New Roman" w:hAnsi="Times New Roman"/>
                <w:color w:val="000000"/>
                <w:sz w:val="24"/>
                <w:szCs w:val="24"/>
              </w:rPr>
            </w:pPr>
          </w:p>
        </w:tc>
        <w:tc>
          <w:tcPr>
            <w:tcW w:w="12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2 864,27</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Итого стоимость на группу с НДС</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812" w:type="dxa"/>
          </w:tcPr>
          <w:p w:rsidR="00941454" w:rsidRPr="00D566B5" w:rsidRDefault="00941454" w:rsidP="00B52BC4">
            <w:pPr>
              <w:spacing w:line="360" w:lineRule="auto"/>
              <w:rPr>
                <w:rFonts w:ascii="Times New Roman" w:hAnsi="Times New Roman"/>
                <w:color w:val="000000"/>
                <w:sz w:val="24"/>
                <w:szCs w:val="24"/>
              </w:rPr>
            </w:pPr>
          </w:p>
        </w:tc>
        <w:tc>
          <w:tcPr>
            <w:tcW w:w="1382" w:type="dxa"/>
            <w:gridSpan w:val="2"/>
          </w:tcPr>
          <w:p w:rsidR="00941454" w:rsidRPr="00D566B5" w:rsidRDefault="00941454" w:rsidP="00B52BC4">
            <w:pPr>
              <w:spacing w:line="360" w:lineRule="auto"/>
              <w:rPr>
                <w:rFonts w:ascii="Times New Roman" w:hAnsi="Times New Roman"/>
                <w:b/>
                <w:color w:val="000000"/>
                <w:sz w:val="24"/>
                <w:szCs w:val="24"/>
              </w:rPr>
            </w:pPr>
            <w:r w:rsidRPr="00D566B5">
              <w:rPr>
                <w:rFonts w:ascii="Times New Roman" w:hAnsi="Times New Roman"/>
                <w:b/>
                <w:color w:val="000000"/>
                <w:sz w:val="24"/>
                <w:szCs w:val="24"/>
              </w:rPr>
              <w:t>18 776, 93</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Стоимость тура с агентским вознаграждением на группу</w:t>
            </w:r>
          </w:p>
        </w:tc>
        <w:tc>
          <w:tcPr>
            <w:tcW w:w="834"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10%</w:t>
            </w: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812" w:type="dxa"/>
          </w:tcPr>
          <w:p w:rsidR="00941454" w:rsidRPr="00D566B5" w:rsidRDefault="00941454" w:rsidP="00B52BC4">
            <w:pPr>
              <w:spacing w:line="360" w:lineRule="auto"/>
              <w:rPr>
                <w:rFonts w:ascii="Times New Roman" w:hAnsi="Times New Roman"/>
                <w:color w:val="000000"/>
                <w:sz w:val="24"/>
                <w:szCs w:val="24"/>
              </w:rPr>
            </w:pPr>
          </w:p>
        </w:tc>
        <w:tc>
          <w:tcPr>
            <w:tcW w:w="1382" w:type="dxa"/>
            <w:gridSpan w:val="2"/>
          </w:tcPr>
          <w:p w:rsidR="00941454" w:rsidRPr="00D566B5" w:rsidRDefault="00941454" w:rsidP="00B52BC4">
            <w:pPr>
              <w:spacing w:line="360" w:lineRule="auto"/>
              <w:rPr>
                <w:rFonts w:ascii="Times New Roman" w:hAnsi="Times New Roman"/>
                <w:b/>
                <w:color w:val="000000"/>
                <w:sz w:val="24"/>
                <w:szCs w:val="24"/>
              </w:rPr>
            </w:pPr>
            <w:r w:rsidRPr="00D566B5">
              <w:rPr>
                <w:rFonts w:ascii="Times New Roman" w:hAnsi="Times New Roman"/>
                <w:b/>
                <w:color w:val="000000"/>
                <w:sz w:val="24"/>
                <w:szCs w:val="24"/>
              </w:rPr>
              <w:t>20 863, 26</w:t>
            </w:r>
          </w:p>
        </w:tc>
      </w:tr>
      <w:tr w:rsidR="00941454" w:rsidRPr="00D566B5" w:rsidTr="00B52BC4">
        <w:tc>
          <w:tcPr>
            <w:tcW w:w="3473" w:type="dxa"/>
          </w:tcPr>
          <w:p w:rsidR="00941454" w:rsidRPr="00D566B5" w:rsidRDefault="00941454" w:rsidP="00B52BC4">
            <w:pPr>
              <w:spacing w:line="360" w:lineRule="auto"/>
              <w:rPr>
                <w:rFonts w:ascii="Times New Roman" w:hAnsi="Times New Roman"/>
                <w:color w:val="000000"/>
                <w:sz w:val="24"/>
                <w:szCs w:val="24"/>
              </w:rPr>
            </w:pPr>
            <w:r w:rsidRPr="00D566B5">
              <w:rPr>
                <w:rFonts w:ascii="Times New Roman" w:hAnsi="Times New Roman"/>
                <w:color w:val="000000"/>
                <w:sz w:val="24"/>
                <w:szCs w:val="24"/>
              </w:rPr>
              <w:t>Стоимость тура с агентским вознаграждением на 1 человека</w:t>
            </w:r>
          </w:p>
        </w:tc>
        <w:tc>
          <w:tcPr>
            <w:tcW w:w="834" w:type="dxa"/>
          </w:tcPr>
          <w:p w:rsidR="00941454" w:rsidRPr="00D566B5" w:rsidRDefault="00941454" w:rsidP="00B52BC4">
            <w:pPr>
              <w:spacing w:line="360" w:lineRule="auto"/>
              <w:rPr>
                <w:rFonts w:ascii="Times New Roman" w:hAnsi="Times New Roman"/>
                <w:color w:val="000000"/>
                <w:sz w:val="24"/>
                <w:szCs w:val="24"/>
              </w:rPr>
            </w:pPr>
          </w:p>
        </w:tc>
        <w:tc>
          <w:tcPr>
            <w:tcW w:w="843" w:type="dxa"/>
          </w:tcPr>
          <w:p w:rsidR="00941454" w:rsidRPr="00D566B5" w:rsidRDefault="00941454" w:rsidP="00B52BC4">
            <w:pPr>
              <w:spacing w:line="360" w:lineRule="auto"/>
              <w:rPr>
                <w:rFonts w:ascii="Times New Roman" w:hAnsi="Times New Roman"/>
                <w:color w:val="000000"/>
                <w:sz w:val="24"/>
                <w:szCs w:val="24"/>
              </w:rPr>
            </w:pPr>
          </w:p>
        </w:tc>
        <w:tc>
          <w:tcPr>
            <w:tcW w:w="963" w:type="dxa"/>
          </w:tcPr>
          <w:p w:rsidR="00941454" w:rsidRPr="00D566B5" w:rsidRDefault="00941454" w:rsidP="00B52BC4">
            <w:pPr>
              <w:spacing w:line="360" w:lineRule="auto"/>
              <w:rPr>
                <w:rFonts w:ascii="Times New Roman" w:hAnsi="Times New Roman"/>
                <w:color w:val="000000"/>
                <w:sz w:val="24"/>
                <w:szCs w:val="24"/>
              </w:rPr>
            </w:pPr>
          </w:p>
        </w:tc>
        <w:tc>
          <w:tcPr>
            <w:tcW w:w="980" w:type="dxa"/>
          </w:tcPr>
          <w:p w:rsidR="00941454" w:rsidRPr="00D566B5" w:rsidRDefault="00941454" w:rsidP="00B52BC4">
            <w:pPr>
              <w:spacing w:line="360" w:lineRule="auto"/>
              <w:rPr>
                <w:rFonts w:ascii="Times New Roman" w:hAnsi="Times New Roman"/>
                <w:color w:val="000000"/>
                <w:sz w:val="24"/>
                <w:szCs w:val="24"/>
              </w:rPr>
            </w:pPr>
          </w:p>
        </w:tc>
        <w:tc>
          <w:tcPr>
            <w:tcW w:w="812" w:type="dxa"/>
          </w:tcPr>
          <w:p w:rsidR="00941454" w:rsidRPr="00D566B5" w:rsidRDefault="00941454" w:rsidP="00B52BC4">
            <w:pPr>
              <w:spacing w:line="360" w:lineRule="auto"/>
              <w:rPr>
                <w:rFonts w:ascii="Times New Roman" w:hAnsi="Times New Roman"/>
                <w:color w:val="000000"/>
                <w:sz w:val="24"/>
                <w:szCs w:val="24"/>
              </w:rPr>
            </w:pPr>
          </w:p>
        </w:tc>
        <w:tc>
          <w:tcPr>
            <w:tcW w:w="1382" w:type="dxa"/>
            <w:gridSpan w:val="2"/>
          </w:tcPr>
          <w:p w:rsidR="00941454" w:rsidRPr="00D566B5" w:rsidRDefault="00941454" w:rsidP="00B52BC4">
            <w:pPr>
              <w:spacing w:line="360" w:lineRule="auto"/>
              <w:rPr>
                <w:rFonts w:ascii="Times New Roman" w:hAnsi="Times New Roman"/>
                <w:b/>
                <w:color w:val="000000"/>
                <w:sz w:val="24"/>
                <w:szCs w:val="24"/>
              </w:rPr>
            </w:pPr>
            <w:r w:rsidRPr="00D566B5">
              <w:rPr>
                <w:rFonts w:ascii="Times New Roman" w:hAnsi="Times New Roman"/>
                <w:b/>
                <w:color w:val="000000"/>
                <w:sz w:val="24"/>
                <w:szCs w:val="24"/>
              </w:rPr>
              <w:t>1390, 8</w:t>
            </w:r>
          </w:p>
        </w:tc>
      </w:tr>
    </w:tbl>
    <w:p w:rsidR="00941454" w:rsidRPr="00110C1F" w:rsidRDefault="00110C1F" w:rsidP="00110C1F">
      <w:pPr>
        <w:spacing w:line="360" w:lineRule="auto"/>
        <w:jc w:val="both"/>
        <w:rPr>
          <w:rFonts w:ascii="Times New Roman" w:hAnsi="Times New Roman" w:cs="Times New Roman"/>
          <w:color w:val="000000"/>
          <w:sz w:val="24"/>
          <w:szCs w:val="24"/>
        </w:rPr>
      </w:pPr>
      <w:r w:rsidRPr="00110C1F">
        <w:rPr>
          <w:b/>
          <w:color w:val="000000"/>
          <w:sz w:val="24"/>
          <w:szCs w:val="24"/>
        </w:rPr>
        <w:t>Таблица 21.</w:t>
      </w:r>
      <w:r w:rsidRPr="00110C1F">
        <w:rPr>
          <w:color w:val="000000"/>
          <w:sz w:val="24"/>
          <w:szCs w:val="24"/>
        </w:rPr>
        <w:t xml:space="preserve"> Предварительная </w:t>
      </w:r>
      <w:r w:rsidRPr="00110C1F">
        <w:rPr>
          <w:rFonts w:ascii="Times New Roman" w:hAnsi="Times New Roman" w:cs="Times New Roman"/>
          <w:color w:val="000000"/>
          <w:sz w:val="24"/>
          <w:szCs w:val="24"/>
        </w:rPr>
        <w:t>калькуляция тура.</w:t>
      </w:r>
    </w:p>
    <w:p w:rsidR="00941454" w:rsidRPr="00D566B5" w:rsidRDefault="00941454" w:rsidP="00110C1F">
      <w:pPr>
        <w:spacing w:line="360" w:lineRule="auto"/>
        <w:jc w:val="both"/>
        <w:rPr>
          <w:rFonts w:ascii="Times New Roman" w:hAnsi="Times New Roman" w:cs="Times New Roman"/>
          <w:b/>
          <w:color w:val="000000"/>
          <w:sz w:val="24"/>
          <w:szCs w:val="24"/>
        </w:rPr>
      </w:pPr>
      <w:r w:rsidRPr="00D566B5">
        <w:rPr>
          <w:rFonts w:ascii="Times New Roman" w:hAnsi="Times New Roman" w:cs="Times New Roman"/>
          <w:color w:val="000000"/>
          <w:sz w:val="24"/>
          <w:szCs w:val="24"/>
        </w:rPr>
        <w:t xml:space="preserve">Итоговая цена турпакета  на 1 человека составляет: </w:t>
      </w:r>
      <w:r w:rsidRPr="00D566B5">
        <w:rPr>
          <w:rFonts w:ascii="Times New Roman" w:hAnsi="Times New Roman" w:cs="Times New Roman"/>
          <w:b/>
          <w:color w:val="000000"/>
          <w:sz w:val="24"/>
          <w:szCs w:val="24"/>
        </w:rPr>
        <w:t>1391 рублей.</w:t>
      </w:r>
    </w:p>
    <w:p w:rsidR="00941454" w:rsidRPr="00D566B5" w:rsidRDefault="00941454" w:rsidP="00110C1F">
      <w:pPr>
        <w:autoSpaceDE w:val="0"/>
        <w:autoSpaceDN w:val="0"/>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Максимально возможная потенциальная прибыль напрямую зависит </w:t>
      </w:r>
      <w:proofErr w:type="gramStart"/>
      <w:r w:rsidRPr="00D566B5">
        <w:rPr>
          <w:rFonts w:ascii="Times New Roman" w:hAnsi="Times New Roman" w:cs="Times New Roman"/>
          <w:color w:val="000000"/>
          <w:sz w:val="24"/>
          <w:szCs w:val="24"/>
        </w:rPr>
        <w:t>от</w:t>
      </w:r>
      <w:proofErr w:type="gramEnd"/>
      <w:r w:rsidRPr="00D566B5">
        <w:rPr>
          <w:rFonts w:ascii="Times New Roman" w:hAnsi="Times New Roman" w:cs="Times New Roman"/>
          <w:color w:val="000000"/>
          <w:sz w:val="24"/>
          <w:szCs w:val="24"/>
        </w:rPr>
        <w:t xml:space="preserve"> </w:t>
      </w:r>
      <w:proofErr w:type="gramStart"/>
      <w:r w:rsidRPr="00D566B5">
        <w:rPr>
          <w:rFonts w:ascii="Times New Roman" w:hAnsi="Times New Roman" w:cs="Times New Roman"/>
          <w:color w:val="000000"/>
          <w:sz w:val="24"/>
          <w:szCs w:val="24"/>
        </w:rPr>
        <w:t>количество</w:t>
      </w:r>
      <w:proofErr w:type="gramEnd"/>
      <w:r w:rsidRPr="00D566B5">
        <w:rPr>
          <w:rFonts w:ascii="Times New Roman" w:hAnsi="Times New Roman" w:cs="Times New Roman"/>
          <w:color w:val="000000"/>
          <w:sz w:val="24"/>
          <w:szCs w:val="24"/>
        </w:rPr>
        <w:t xml:space="preserve"> заездов и наполняемости группы, поэтому перед расчетом маржинальной прибыли </w:t>
      </w:r>
      <w:r w:rsidRPr="00D566B5">
        <w:rPr>
          <w:rFonts w:ascii="Times New Roman" w:hAnsi="Times New Roman" w:cs="Times New Roman"/>
          <w:color w:val="000000"/>
          <w:sz w:val="24"/>
          <w:szCs w:val="24"/>
        </w:rPr>
        <w:lastRenderedPageBreak/>
        <w:t xml:space="preserve">разработан график заездов исходя из анализа туров выходного дня, предлагаемые в г. Тольятти. В общей сложности с мая по октябрь планируется 49 заездов: 44 заезда приходятся на период с мая по сентябрь, 5 заездов на октябрь. График заездов представлен в технологической карте </w:t>
      </w:r>
      <w:r w:rsidRPr="00110C1F">
        <w:rPr>
          <w:rFonts w:ascii="Times New Roman" w:hAnsi="Times New Roman" w:cs="Times New Roman"/>
          <w:color w:val="000000"/>
          <w:sz w:val="24"/>
          <w:szCs w:val="24"/>
        </w:rPr>
        <w:t>тура (</w:t>
      </w:r>
      <w:proofErr w:type="gramStart"/>
      <w:r w:rsidRPr="00110C1F">
        <w:rPr>
          <w:rFonts w:ascii="Times New Roman" w:hAnsi="Times New Roman" w:cs="Times New Roman"/>
          <w:color w:val="000000"/>
          <w:sz w:val="24"/>
          <w:szCs w:val="24"/>
        </w:rPr>
        <w:t>см</w:t>
      </w:r>
      <w:proofErr w:type="gramEnd"/>
      <w:r w:rsidRPr="00110C1F">
        <w:rPr>
          <w:rFonts w:ascii="Times New Roman" w:hAnsi="Times New Roman" w:cs="Times New Roman"/>
          <w:color w:val="000000"/>
          <w:sz w:val="24"/>
          <w:szCs w:val="24"/>
        </w:rPr>
        <w:t xml:space="preserve">. Приложение </w:t>
      </w:r>
      <w:r w:rsidR="00110C1F" w:rsidRPr="00110C1F">
        <w:rPr>
          <w:rFonts w:ascii="Times New Roman" w:hAnsi="Times New Roman" w:cs="Times New Roman"/>
          <w:color w:val="000000"/>
          <w:sz w:val="24"/>
          <w:szCs w:val="24"/>
        </w:rPr>
        <w:t>6</w:t>
      </w:r>
      <w:r w:rsidRPr="00110C1F">
        <w:rPr>
          <w:rFonts w:ascii="Times New Roman" w:hAnsi="Times New Roman" w:cs="Times New Roman"/>
          <w:color w:val="000000"/>
          <w:sz w:val="24"/>
          <w:szCs w:val="24"/>
        </w:rPr>
        <w:t>)</w:t>
      </w:r>
      <w:r w:rsidR="00110C1F">
        <w:rPr>
          <w:rFonts w:ascii="Times New Roman" w:hAnsi="Times New Roman" w:cs="Times New Roman"/>
          <w:color w:val="000000"/>
          <w:sz w:val="24"/>
          <w:szCs w:val="24"/>
        </w:rPr>
        <w:t>.</w:t>
      </w:r>
    </w:p>
    <w:p w:rsidR="00941454" w:rsidRPr="00D566B5" w:rsidRDefault="00941454" w:rsidP="00941454">
      <w:pPr>
        <w:spacing w:line="360" w:lineRule="auto"/>
        <w:jc w:val="center"/>
        <w:rPr>
          <w:rFonts w:ascii="Times New Roman" w:hAnsi="Times New Roman" w:cs="Times New Roman"/>
          <w:b/>
          <w:color w:val="000000"/>
          <w:sz w:val="24"/>
          <w:szCs w:val="24"/>
        </w:rPr>
      </w:pPr>
      <w:r w:rsidRPr="00D566B5">
        <w:rPr>
          <w:rFonts w:ascii="Times New Roman" w:hAnsi="Times New Roman" w:cs="Times New Roman"/>
          <w:b/>
          <w:color w:val="000000"/>
          <w:sz w:val="24"/>
          <w:szCs w:val="24"/>
        </w:rPr>
        <w:t>Маржинальный доход туристского продукта</w:t>
      </w:r>
    </w:p>
    <w:p w:rsidR="00941454" w:rsidRPr="00D566B5" w:rsidRDefault="00941454" w:rsidP="00110C1F">
      <w:pPr>
        <w:spacing w:line="360" w:lineRule="auto"/>
        <w:rPr>
          <w:rFonts w:ascii="Times New Roman" w:hAnsi="Times New Roman" w:cs="Times New Roman"/>
          <w:color w:val="000000"/>
          <w:sz w:val="24"/>
          <w:szCs w:val="24"/>
        </w:rPr>
      </w:pPr>
      <w:r w:rsidRPr="00D566B5">
        <w:rPr>
          <w:rFonts w:ascii="Times New Roman" w:hAnsi="Times New Roman" w:cs="Times New Roman"/>
          <w:color w:val="000000"/>
          <w:sz w:val="24"/>
          <w:szCs w:val="24"/>
        </w:rPr>
        <w:t>Маржинальный доход на группу = 20 863, 26</w:t>
      </w:r>
      <w:r w:rsidRPr="00D566B5">
        <w:rPr>
          <w:rFonts w:ascii="Times New Roman" w:hAnsi="Times New Roman" w:cs="Times New Roman"/>
          <w:b/>
          <w:color w:val="000000"/>
          <w:sz w:val="24"/>
          <w:szCs w:val="24"/>
        </w:rPr>
        <w:t xml:space="preserve"> </w:t>
      </w:r>
      <w:r w:rsidRPr="00D566B5">
        <w:rPr>
          <w:rFonts w:ascii="Times New Roman" w:hAnsi="Times New Roman" w:cs="Times New Roman"/>
          <w:color w:val="000000"/>
          <w:sz w:val="24"/>
          <w:szCs w:val="24"/>
        </w:rPr>
        <w:t>руб. – 14 082,4 руб. = 6 780,86 рублей.</w:t>
      </w:r>
    </w:p>
    <w:p w:rsidR="00941454" w:rsidRPr="00D566B5" w:rsidRDefault="00941454" w:rsidP="00110C1F">
      <w:pPr>
        <w:spacing w:line="360" w:lineRule="auto"/>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Маржинальный доход за сезон с учетом полной наполняемости группы = 49 </w:t>
      </w:r>
      <w:r w:rsidRPr="00D566B5">
        <w:rPr>
          <w:rFonts w:ascii="Times New Roman" w:hAnsi="Times New Roman" w:cs="Times New Roman"/>
          <w:color w:val="000000"/>
          <w:sz w:val="24"/>
          <w:szCs w:val="24"/>
          <w:lang w:val="en-US"/>
        </w:rPr>
        <w:t>x</w:t>
      </w:r>
      <w:r w:rsidRPr="00D566B5">
        <w:rPr>
          <w:rFonts w:ascii="Times New Roman" w:hAnsi="Times New Roman" w:cs="Times New Roman"/>
          <w:color w:val="000000"/>
          <w:sz w:val="24"/>
          <w:szCs w:val="24"/>
        </w:rPr>
        <w:t xml:space="preserve"> 6 780,86 = 332 262, 14 рублей.</w:t>
      </w:r>
    </w:p>
    <w:p w:rsidR="00941454" w:rsidRPr="00D566B5" w:rsidRDefault="00941454" w:rsidP="00110C1F">
      <w:pPr>
        <w:spacing w:line="360" w:lineRule="auto"/>
        <w:rPr>
          <w:rFonts w:ascii="Times New Roman" w:hAnsi="Times New Roman" w:cs="Times New Roman"/>
          <w:color w:val="000000"/>
          <w:sz w:val="24"/>
          <w:szCs w:val="24"/>
        </w:rPr>
      </w:pPr>
      <w:r w:rsidRPr="00D566B5">
        <w:rPr>
          <w:rFonts w:ascii="Times New Roman" w:hAnsi="Times New Roman" w:cs="Times New Roman"/>
          <w:color w:val="000000"/>
          <w:sz w:val="24"/>
          <w:szCs w:val="24"/>
        </w:rPr>
        <w:t>Выручка за 1 тур = цена турпакета  - себестоимость тура с агентским вознаграждением = 1391 – (761,2+76,12) = 553,7 рублей.</w:t>
      </w:r>
    </w:p>
    <w:p w:rsidR="00941454" w:rsidRPr="00D566B5" w:rsidRDefault="00941454" w:rsidP="00941454">
      <w:pPr>
        <w:spacing w:line="360" w:lineRule="auto"/>
        <w:ind w:firstLine="708"/>
        <w:jc w:val="center"/>
        <w:rPr>
          <w:rFonts w:ascii="Times New Roman" w:hAnsi="Times New Roman" w:cs="Times New Roman"/>
          <w:b/>
          <w:color w:val="000000"/>
          <w:sz w:val="24"/>
          <w:szCs w:val="24"/>
        </w:rPr>
      </w:pPr>
      <w:r w:rsidRPr="00D566B5">
        <w:rPr>
          <w:rFonts w:ascii="Times New Roman" w:hAnsi="Times New Roman" w:cs="Times New Roman"/>
          <w:b/>
          <w:color w:val="000000"/>
          <w:sz w:val="24"/>
          <w:szCs w:val="24"/>
        </w:rPr>
        <w:t>Определение рентабельности одного заезда</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К </w:t>
      </w:r>
      <w:r w:rsidRPr="00D566B5">
        <w:rPr>
          <w:rFonts w:ascii="Times New Roman" w:hAnsi="Times New Roman" w:cs="Times New Roman"/>
          <w:i/>
          <w:color w:val="000000"/>
          <w:sz w:val="24"/>
          <w:szCs w:val="24"/>
        </w:rPr>
        <w:t>постоянным затратам на тур</w:t>
      </w:r>
      <w:r w:rsidRPr="00D566B5">
        <w:rPr>
          <w:rFonts w:ascii="Times New Roman" w:hAnsi="Times New Roman" w:cs="Times New Roman"/>
          <w:color w:val="000000"/>
          <w:sz w:val="24"/>
          <w:szCs w:val="24"/>
        </w:rPr>
        <w:t xml:space="preserve"> относится: паром, работа инструктора-проводника, экскурсионное обслуживание, аренда микроавтобуса, комиссионное вознаграждение.</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120+99,7+13,3+28,2+76,12=409,12 рублей</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К </w:t>
      </w:r>
      <w:r w:rsidRPr="00D566B5">
        <w:rPr>
          <w:rFonts w:ascii="Times New Roman" w:hAnsi="Times New Roman" w:cs="Times New Roman"/>
          <w:i/>
          <w:color w:val="000000"/>
          <w:sz w:val="24"/>
          <w:szCs w:val="24"/>
        </w:rPr>
        <w:t>переменным затратам</w:t>
      </w:r>
      <w:r w:rsidRPr="00D566B5">
        <w:rPr>
          <w:rFonts w:ascii="Times New Roman" w:hAnsi="Times New Roman" w:cs="Times New Roman"/>
          <w:color w:val="000000"/>
          <w:sz w:val="24"/>
          <w:szCs w:val="24"/>
        </w:rPr>
        <w:t xml:space="preserve"> относятся: питание – 400 рублей, входные билеты – 100 рублей.</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Порог рентабельности: постоянные затраты/(выручка за 1 тур – переменные затраты на 1 тур)=337,32/(553,7-500)=337,32/53,7=6,2</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Рентабельность одного заезда 3,25/15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100%=41,8%</w:t>
      </w:r>
    </w:p>
    <w:p w:rsidR="00941454" w:rsidRPr="00D566B5" w:rsidRDefault="00941454" w:rsidP="00110C1F">
      <w:pPr>
        <w:spacing w:line="360" w:lineRule="auto"/>
        <w:jc w:val="both"/>
        <w:rPr>
          <w:rFonts w:ascii="Times New Roman" w:hAnsi="Times New Roman" w:cs="Times New Roman"/>
          <w:color w:val="000000"/>
          <w:sz w:val="24"/>
          <w:szCs w:val="24"/>
        </w:rPr>
      </w:pPr>
      <w:r w:rsidRPr="00D566B5">
        <w:rPr>
          <w:rFonts w:ascii="Times New Roman" w:hAnsi="Times New Roman" w:cs="Times New Roman"/>
          <w:color w:val="000000"/>
          <w:sz w:val="24"/>
          <w:szCs w:val="24"/>
        </w:rPr>
        <w:t>При позитивном сценарии, который включает в себя полную наполняемость групп каждого заезда, рентабельность каждого заезда принесет предприятию стабильную прибыль. Тем не менее, есть доля вероятности, что наполняемость группы может быть около 10 человек, и как следствие порог рентабельности несколько снизиться, но незначительно, тогда предприятию рекомендуется пересмотреть сбытовую и ценовую политику при реализации данного туристского продукта.</w:t>
      </w:r>
    </w:p>
    <w:p w:rsidR="00110C1F" w:rsidRDefault="00941454" w:rsidP="00110C1F">
      <w:pPr>
        <w:spacing w:line="360" w:lineRule="auto"/>
        <w:ind w:firstLine="708"/>
        <w:jc w:val="center"/>
        <w:rPr>
          <w:rFonts w:ascii="Times New Roman" w:hAnsi="Times New Roman" w:cs="Times New Roman"/>
          <w:b/>
          <w:color w:val="000000"/>
          <w:sz w:val="24"/>
          <w:szCs w:val="24"/>
        </w:rPr>
      </w:pPr>
      <w:r w:rsidRPr="00D566B5">
        <w:rPr>
          <w:rFonts w:ascii="Times New Roman" w:hAnsi="Times New Roman" w:cs="Times New Roman"/>
          <w:b/>
          <w:color w:val="000000"/>
          <w:sz w:val="24"/>
          <w:szCs w:val="24"/>
        </w:rPr>
        <w:t>Определение чистой прибыли</w:t>
      </w:r>
    </w:p>
    <w:p w:rsidR="00941454" w:rsidRPr="00110C1F" w:rsidRDefault="00941454" w:rsidP="00F35A13">
      <w:pPr>
        <w:spacing w:line="360" w:lineRule="auto"/>
        <w:jc w:val="both"/>
        <w:rPr>
          <w:rFonts w:ascii="Times New Roman" w:hAnsi="Times New Roman" w:cs="Times New Roman"/>
          <w:b/>
          <w:color w:val="000000"/>
          <w:sz w:val="24"/>
          <w:szCs w:val="24"/>
          <w:highlight w:val="yellow"/>
        </w:rPr>
      </w:pPr>
      <w:r w:rsidRPr="00D566B5">
        <w:rPr>
          <w:rFonts w:ascii="Times New Roman" w:hAnsi="Times New Roman" w:cs="Times New Roman"/>
          <w:color w:val="000000"/>
          <w:sz w:val="24"/>
          <w:szCs w:val="24"/>
        </w:rPr>
        <w:lastRenderedPageBreak/>
        <w:t xml:space="preserve">Чистая прибыль: (конечная стоимость тура 1391 – себестоимость 761,2)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15 туристов – налог 6%= 629,8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15 – 6%= 9447-566, 82 = 8880,18 рублей</w:t>
      </w:r>
      <w:r w:rsidR="00F35A13">
        <w:rPr>
          <w:rFonts w:ascii="Times New Roman" w:hAnsi="Times New Roman" w:cs="Times New Roman"/>
          <w:color w:val="000000"/>
          <w:sz w:val="24"/>
          <w:szCs w:val="24"/>
        </w:rPr>
        <w:t>.</w:t>
      </w:r>
    </w:p>
    <w:p w:rsidR="00941454" w:rsidRPr="00D566B5" w:rsidRDefault="00941454" w:rsidP="00F35A13">
      <w:pPr>
        <w:spacing w:line="360" w:lineRule="auto"/>
        <w:rPr>
          <w:rFonts w:ascii="Times New Roman" w:hAnsi="Times New Roman" w:cs="Times New Roman"/>
          <w:color w:val="000000"/>
          <w:sz w:val="24"/>
          <w:szCs w:val="24"/>
        </w:rPr>
      </w:pPr>
      <w:r w:rsidRPr="00D566B5">
        <w:rPr>
          <w:rFonts w:ascii="Times New Roman" w:hAnsi="Times New Roman" w:cs="Times New Roman"/>
          <w:color w:val="000000"/>
          <w:sz w:val="24"/>
          <w:szCs w:val="24"/>
        </w:rPr>
        <w:t xml:space="preserve">Максимально возможная потенциальная прибыль от реализации тура выходного дня: чистая прибыль 8 880, 18 рублей </w:t>
      </w:r>
      <w:proofErr w:type="spellStart"/>
      <w:r w:rsidRPr="00D566B5">
        <w:rPr>
          <w:rFonts w:ascii="Times New Roman" w:hAnsi="Times New Roman" w:cs="Times New Roman"/>
          <w:color w:val="000000"/>
          <w:sz w:val="24"/>
          <w:szCs w:val="24"/>
        </w:rPr>
        <w:t>х</w:t>
      </w:r>
      <w:proofErr w:type="spellEnd"/>
      <w:r w:rsidRPr="00D566B5">
        <w:rPr>
          <w:rFonts w:ascii="Times New Roman" w:hAnsi="Times New Roman" w:cs="Times New Roman"/>
          <w:color w:val="000000"/>
          <w:sz w:val="24"/>
          <w:szCs w:val="24"/>
        </w:rPr>
        <w:t xml:space="preserve"> количество туров в сезон 49 = 435125,88 рублей.</w:t>
      </w:r>
    </w:p>
    <w:p w:rsidR="00941454" w:rsidRPr="00D566B5" w:rsidRDefault="00941454" w:rsidP="00F35A13">
      <w:pPr>
        <w:spacing w:line="360" w:lineRule="auto"/>
        <w:rPr>
          <w:rFonts w:ascii="Times New Roman" w:hAnsi="Times New Roman" w:cs="Times New Roman"/>
          <w:color w:val="000000"/>
          <w:sz w:val="24"/>
          <w:szCs w:val="24"/>
        </w:rPr>
      </w:pPr>
      <w:r w:rsidRPr="00D566B5">
        <w:rPr>
          <w:rFonts w:ascii="Times New Roman" w:hAnsi="Times New Roman" w:cs="Times New Roman"/>
          <w:color w:val="000000"/>
          <w:sz w:val="24"/>
          <w:szCs w:val="24"/>
        </w:rPr>
        <w:t>Вычисленный ранее показатель рентабельности, равный 41,8%, следует вывод об экономической целесообразности создания тура.</w:t>
      </w:r>
    </w:p>
    <w:p w:rsidR="00941454" w:rsidRPr="003668CD" w:rsidRDefault="003668CD" w:rsidP="003668CD">
      <w:pPr>
        <w:spacing w:line="360" w:lineRule="auto"/>
        <w:ind w:firstLine="0"/>
        <w:jc w:val="both"/>
        <w:rPr>
          <w:rFonts w:ascii="Times New Roman" w:hAnsi="Times New Roman" w:cs="Times New Roman"/>
          <w:b/>
          <w:sz w:val="24"/>
          <w:szCs w:val="24"/>
        </w:rPr>
      </w:pPr>
      <w:r w:rsidRPr="003668CD">
        <w:rPr>
          <w:rFonts w:ascii="Times New Roman" w:hAnsi="Times New Roman" w:cs="Times New Roman"/>
          <w:b/>
          <w:sz w:val="24"/>
          <w:szCs w:val="24"/>
        </w:rPr>
        <w:t xml:space="preserve">3.3 </w:t>
      </w:r>
      <w:r w:rsidR="00941454" w:rsidRPr="003668CD">
        <w:rPr>
          <w:rFonts w:ascii="Times New Roman" w:hAnsi="Times New Roman" w:cs="Times New Roman"/>
          <w:b/>
          <w:sz w:val="24"/>
          <w:szCs w:val="24"/>
        </w:rPr>
        <w:t>Пути продвижения туристского продукта</w:t>
      </w:r>
    </w:p>
    <w:p w:rsidR="00941454" w:rsidRPr="00D566B5" w:rsidRDefault="00941454" w:rsidP="00B52BC4">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Представление и реализация туристского продукта для получения прибыли – является самоцелью его создания. Учитывая, что у каждого туроператора своя сбытовая и рекламная стратегии, но с разработкой нового туристского продукта, о котором потенциальные туристы пока что не осведомлены, необходимо сделать акцент на рекламном продвижении.   В целом, методы продвижения делятся на две группы: </w:t>
      </w:r>
      <w:proofErr w:type="spellStart"/>
      <w:r w:rsidRPr="00D566B5">
        <w:rPr>
          <w:rFonts w:ascii="Times New Roman" w:hAnsi="Times New Roman" w:cs="Times New Roman"/>
          <w:i/>
          <w:sz w:val="24"/>
          <w:szCs w:val="24"/>
        </w:rPr>
        <w:t>нерекламные</w:t>
      </w:r>
      <w:proofErr w:type="spellEnd"/>
      <w:r w:rsidRPr="00D566B5">
        <w:rPr>
          <w:rFonts w:ascii="Times New Roman" w:hAnsi="Times New Roman" w:cs="Times New Roman"/>
          <w:i/>
          <w:sz w:val="24"/>
          <w:szCs w:val="24"/>
        </w:rPr>
        <w:t xml:space="preserve"> и </w:t>
      </w:r>
      <w:r w:rsidRPr="007C0CDA">
        <w:rPr>
          <w:rFonts w:ascii="Times New Roman" w:hAnsi="Times New Roman" w:cs="Times New Roman"/>
          <w:i/>
          <w:sz w:val="24"/>
          <w:szCs w:val="24"/>
        </w:rPr>
        <w:t>рекламные</w:t>
      </w:r>
      <w:r w:rsidR="00F35A13" w:rsidRPr="007C0CDA">
        <w:rPr>
          <w:rFonts w:ascii="Times New Roman" w:hAnsi="Times New Roman" w:cs="Times New Roman"/>
          <w:i/>
          <w:sz w:val="24"/>
          <w:szCs w:val="24"/>
        </w:rPr>
        <w:t xml:space="preserve"> </w:t>
      </w:r>
      <w:r w:rsidR="0098169B">
        <w:rPr>
          <w:rFonts w:ascii="Times New Roman" w:hAnsi="Times New Roman" w:cs="Times New Roman"/>
          <w:i/>
          <w:sz w:val="24"/>
          <w:szCs w:val="24"/>
        </w:rPr>
        <w:t>(</w:t>
      </w:r>
      <w:proofErr w:type="spellStart"/>
      <w:r w:rsidR="0098169B">
        <w:rPr>
          <w:rFonts w:ascii="Times New Roman" w:hAnsi="Times New Roman" w:cs="Times New Roman"/>
          <w:i/>
          <w:sz w:val="24"/>
          <w:szCs w:val="24"/>
        </w:rPr>
        <w:t>Лойко</w:t>
      </w:r>
      <w:proofErr w:type="spellEnd"/>
      <w:r w:rsidR="0098169B">
        <w:rPr>
          <w:rFonts w:ascii="Times New Roman" w:hAnsi="Times New Roman" w:cs="Times New Roman"/>
          <w:i/>
          <w:sz w:val="24"/>
          <w:szCs w:val="24"/>
        </w:rPr>
        <w:t xml:space="preserve"> О.Т;2007 г.).</w:t>
      </w:r>
      <w:r w:rsidR="00F35A13" w:rsidRPr="00D566B5">
        <w:rPr>
          <w:rFonts w:ascii="Times New Roman" w:hAnsi="Times New Roman" w:cs="Times New Roman"/>
          <w:sz w:val="24"/>
          <w:szCs w:val="24"/>
        </w:rPr>
        <w:t xml:space="preserve"> </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   К </w:t>
      </w:r>
      <w:proofErr w:type="spellStart"/>
      <w:r w:rsidRPr="00D566B5">
        <w:rPr>
          <w:rFonts w:ascii="Times New Roman" w:hAnsi="Times New Roman" w:cs="Times New Roman"/>
          <w:sz w:val="24"/>
          <w:szCs w:val="24"/>
        </w:rPr>
        <w:t>нерекламной</w:t>
      </w:r>
      <w:proofErr w:type="spellEnd"/>
      <w:r w:rsidRPr="00D566B5">
        <w:rPr>
          <w:rFonts w:ascii="Times New Roman" w:hAnsi="Times New Roman" w:cs="Times New Roman"/>
          <w:sz w:val="24"/>
          <w:szCs w:val="24"/>
        </w:rPr>
        <w:t xml:space="preserve"> группе относятся: продажи через агентов, прямая рассылка, прямой маркетинг, стимулировании сбыта (скидки, конкурсы, бонусные программы), паблик </w:t>
      </w:r>
      <w:proofErr w:type="spellStart"/>
      <w:r w:rsidRPr="00D566B5">
        <w:rPr>
          <w:rFonts w:ascii="Times New Roman" w:hAnsi="Times New Roman" w:cs="Times New Roman"/>
          <w:sz w:val="24"/>
          <w:szCs w:val="24"/>
        </w:rPr>
        <w:t>рилейшинз</w:t>
      </w:r>
      <w:proofErr w:type="spellEnd"/>
      <w:r w:rsidRPr="00D566B5">
        <w:rPr>
          <w:rFonts w:ascii="Times New Roman" w:hAnsi="Times New Roman" w:cs="Times New Roman"/>
          <w:sz w:val="24"/>
          <w:szCs w:val="24"/>
        </w:rPr>
        <w:t>.</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Второй метод представляет собой несколько видов рекламы, а именно: реклама в прессе, печатная реклама, аудиовизуальная реклама, телереклама туристского продукта, презентация туристского продукта, интернет реклама.</w:t>
      </w:r>
    </w:p>
    <w:p w:rsidR="00941454" w:rsidRPr="00D566B5" w:rsidRDefault="00941454" w:rsidP="00D566B5">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Для введения нового </w:t>
      </w:r>
      <w:proofErr w:type="spellStart"/>
      <w:r w:rsidRPr="00D566B5">
        <w:rPr>
          <w:rFonts w:ascii="Times New Roman" w:hAnsi="Times New Roman" w:cs="Times New Roman"/>
          <w:sz w:val="24"/>
          <w:szCs w:val="24"/>
        </w:rPr>
        <w:t>турпродукта</w:t>
      </w:r>
      <w:proofErr w:type="spellEnd"/>
      <w:r w:rsidRPr="00D566B5">
        <w:rPr>
          <w:rFonts w:ascii="Times New Roman" w:hAnsi="Times New Roman" w:cs="Times New Roman"/>
          <w:sz w:val="24"/>
          <w:szCs w:val="24"/>
        </w:rPr>
        <w:t xml:space="preserve"> «По вотчине графа Орлова» рекомендуется: </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Провести рекламный тур для турагентств, предлагающих услуги  в первую очередь детско-юношеским организациям (школы, секции, кружки);</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В период апробации тура запустить пр</w:t>
      </w:r>
      <w:r w:rsidR="007F1867">
        <w:rPr>
          <w:rFonts w:ascii="Times New Roman" w:hAnsi="Times New Roman" w:cs="Times New Roman"/>
          <w:sz w:val="24"/>
          <w:szCs w:val="24"/>
        </w:rPr>
        <w:t>ограмму по стимулированию сбыта: 1) Скидка в размере 100 рублей; 2)</w:t>
      </w:r>
      <w:r w:rsidRPr="00D566B5">
        <w:rPr>
          <w:rFonts w:ascii="Times New Roman" w:hAnsi="Times New Roman" w:cs="Times New Roman"/>
          <w:sz w:val="24"/>
          <w:szCs w:val="24"/>
        </w:rPr>
        <w:t xml:space="preserve"> Скидка для семей с детьми (по возрасту ребенка – от 11 – 18 лет);</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Использование тура – как поощрение сотрудников, учащихся;</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Интернет-продвижение;</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Провести презентацию туристского продукта на крупных фестивальных собы</w:t>
      </w:r>
      <w:r w:rsidR="00B52BC4">
        <w:rPr>
          <w:rFonts w:ascii="Times New Roman" w:hAnsi="Times New Roman" w:cs="Times New Roman"/>
          <w:sz w:val="24"/>
          <w:szCs w:val="24"/>
        </w:rPr>
        <w:t xml:space="preserve">тиях, </w:t>
      </w:r>
      <w:proofErr w:type="spellStart"/>
      <w:r w:rsidR="00B52BC4">
        <w:rPr>
          <w:rFonts w:ascii="Times New Roman" w:hAnsi="Times New Roman" w:cs="Times New Roman"/>
          <w:sz w:val="24"/>
          <w:szCs w:val="24"/>
        </w:rPr>
        <w:t>проходящихв</w:t>
      </w:r>
      <w:proofErr w:type="spellEnd"/>
      <w:r w:rsidR="00B52BC4">
        <w:rPr>
          <w:rFonts w:ascii="Times New Roman" w:hAnsi="Times New Roman" w:cs="Times New Roman"/>
          <w:sz w:val="24"/>
          <w:szCs w:val="24"/>
        </w:rPr>
        <w:t xml:space="preserve"> г.</w:t>
      </w:r>
      <w:r w:rsidR="00CE71F5">
        <w:rPr>
          <w:rFonts w:ascii="Times New Roman" w:hAnsi="Times New Roman" w:cs="Times New Roman"/>
          <w:sz w:val="24"/>
          <w:szCs w:val="24"/>
        </w:rPr>
        <w:t xml:space="preserve"> </w:t>
      </w:r>
      <w:r w:rsidR="00B52BC4">
        <w:rPr>
          <w:rFonts w:ascii="Times New Roman" w:hAnsi="Times New Roman" w:cs="Times New Roman"/>
          <w:sz w:val="24"/>
          <w:szCs w:val="24"/>
        </w:rPr>
        <w:t>Тольятти (</w:t>
      </w:r>
      <w:r w:rsidRPr="00D566B5">
        <w:rPr>
          <w:rFonts w:ascii="Times New Roman" w:hAnsi="Times New Roman" w:cs="Times New Roman"/>
          <w:sz w:val="24"/>
          <w:szCs w:val="24"/>
        </w:rPr>
        <w:t>с печатной продукцией);</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lastRenderedPageBreak/>
        <w:t>Информирование через информационный центр г.о</w:t>
      </w:r>
      <w:proofErr w:type="gramStart"/>
      <w:r w:rsidRPr="00D566B5">
        <w:rPr>
          <w:rFonts w:ascii="Times New Roman" w:hAnsi="Times New Roman" w:cs="Times New Roman"/>
          <w:sz w:val="24"/>
          <w:szCs w:val="24"/>
        </w:rPr>
        <w:t>.Т</w:t>
      </w:r>
      <w:proofErr w:type="gramEnd"/>
      <w:r w:rsidRPr="00D566B5">
        <w:rPr>
          <w:rFonts w:ascii="Times New Roman" w:hAnsi="Times New Roman" w:cs="Times New Roman"/>
          <w:sz w:val="24"/>
          <w:szCs w:val="24"/>
        </w:rPr>
        <w:t>ольятти;</w:t>
      </w:r>
    </w:p>
    <w:p w:rsidR="00941454" w:rsidRPr="00D566B5" w:rsidRDefault="00941454" w:rsidP="00D566B5">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Продвижение туристского продукта посредством краеведческой деятельност</w:t>
      </w:r>
      <w:r w:rsidR="00B52BC4">
        <w:rPr>
          <w:rFonts w:ascii="Times New Roman" w:hAnsi="Times New Roman" w:cs="Times New Roman"/>
          <w:sz w:val="24"/>
          <w:szCs w:val="24"/>
        </w:rPr>
        <w:t>и</w:t>
      </w:r>
      <w:r w:rsidRPr="00D566B5">
        <w:rPr>
          <w:rFonts w:ascii="Times New Roman" w:hAnsi="Times New Roman" w:cs="Times New Roman"/>
          <w:sz w:val="24"/>
          <w:szCs w:val="24"/>
        </w:rPr>
        <w:t xml:space="preserve"> библиотек, которые занимаются организацией </w:t>
      </w:r>
      <w:proofErr w:type="spellStart"/>
      <w:r w:rsidRPr="00D566B5">
        <w:rPr>
          <w:rFonts w:ascii="Times New Roman" w:hAnsi="Times New Roman" w:cs="Times New Roman"/>
          <w:sz w:val="24"/>
          <w:szCs w:val="24"/>
        </w:rPr>
        <w:t>квестов</w:t>
      </w:r>
      <w:proofErr w:type="spellEnd"/>
      <w:r w:rsidRPr="00D566B5">
        <w:rPr>
          <w:rFonts w:ascii="Times New Roman" w:hAnsi="Times New Roman" w:cs="Times New Roman"/>
          <w:sz w:val="24"/>
          <w:szCs w:val="24"/>
        </w:rPr>
        <w:t xml:space="preserve"> для взрослых и детей;</w:t>
      </w:r>
    </w:p>
    <w:p w:rsidR="00941454" w:rsidRPr="00B52BC4" w:rsidRDefault="00941454" w:rsidP="00B52BC4">
      <w:pPr>
        <w:pStyle w:val="a3"/>
        <w:numPr>
          <w:ilvl w:val="0"/>
          <w:numId w:val="17"/>
        </w:numPr>
        <w:spacing w:after="0" w:line="360" w:lineRule="auto"/>
        <w:ind w:left="0" w:firstLine="993"/>
        <w:jc w:val="both"/>
        <w:rPr>
          <w:rFonts w:ascii="Times New Roman" w:hAnsi="Times New Roman" w:cs="Times New Roman"/>
          <w:sz w:val="24"/>
          <w:szCs w:val="24"/>
        </w:rPr>
      </w:pPr>
      <w:r w:rsidRPr="00D566B5">
        <w:rPr>
          <w:rFonts w:ascii="Times New Roman" w:hAnsi="Times New Roman" w:cs="Times New Roman"/>
          <w:sz w:val="24"/>
          <w:szCs w:val="24"/>
        </w:rPr>
        <w:t xml:space="preserve"> Продвижение туристского продукта посредством информирования краеведческих музеев.</w:t>
      </w:r>
    </w:p>
    <w:p w:rsidR="00941454" w:rsidRDefault="00941454" w:rsidP="00941454">
      <w:pPr>
        <w:spacing w:line="360" w:lineRule="auto"/>
        <w:ind w:firstLine="567"/>
        <w:jc w:val="both"/>
        <w:rPr>
          <w:rFonts w:ascii="Times New Roman" w:hAnsi="Times New Roman" w:cs="Times New Roman"/>
          <w:sz w:val="24"/>
          <w:szCs w:val="24"/>
        </w:rPr>
      </w:pPr>
      <w:r w:rsidRPr="00D566B5">
        <w:rPr>
          <w:rFonts w:ascii="Times New Roman" w:hAnsi="Times New Roman" w:cs="Times New Roman"/>
          <w:sz w:val="24"/>
          <w:szCs w:val="24"/>
        </w:rPr>
        <w:t xml:space="preserve">Тур «По вотчине графа Орлова» позволит не только расширить  ассортимент туристского продукта туроператоров Самарской области, но и станет конкурентным преимуществом на нише туров выходного дня, набирающих популярность в этом регионе. Для административных районов Самарской области, в чьих пределах проходит маршрут разработанного туристского продукта, это будет хорошей рекламой, а для сельских жителей – дополнительной статьей дохода. К тому же заложенная идея краеведческого тура будет способствовать воспитанию патриотизма и духовной </w:t>
      </w:r>
      <w:proofErr w:type="gramStart"/>
      <w:r w:rsidRPr="00D566B5">
        <w:rPr>
          <w:rFonts w:ascii="Times New Roman" w:hAnsi="Times New Roman" w:cs="Times New Roman"/>
          <w:sz w:val="24"/>
          <w:szCs w:val="24"/>
        </w:rPr>
        <w:t>культуры</w:t>
      </w:r>
      <w:proofErr w:type="gramEnd"/>
      <w:r w:rsidRPr="00D566B5">
        <w:rPr>
          <w:rFonts w:ascii="Times New Roman" w:hAnsi="Times New Roman" w:cs="Times New Roman"/>
          <w:sz w:val="24"/>
          <w:szCs w:val="24"/>
        </w:rPr>
        <w:t xml:space="preserve"> как туристов, так и сельских жителей, открывая для них возможность участия в проектирование туристских маршрутов.</w:t>
      </w:r>
    </w:p>
    <w:p w:rsidR="00B52BC4" w:rsidRDefault="00B52BC4" w:rsidP="00941454">
      <w:pPr>
        <w:spacing w:line="360" w:lineRule="auto"/>
        <w:ind w:firstLine="567"/>
        <w:jc w:val="both"/>
        <w:rPr>
          <w:rFonts w:ascii="Times New Roman" w:hAnsi="Times New Roman" w:cs="Times New Roman"/>
          <w:sz w:val="24"/>
          <w:szCs w:val="24"/>
        </w:rPr>
      </w:pPr>
    </w:p>
    <w:p w:rsidR="00B52BC4" w:rsidRDefault="00B52BC4" w:rsidP="00941454">
      <w:pPr>
        <w:spacing w:line="360" w:lineRule="auto"/>
        <w:ind w:firstLine="567"/>
        <w:jc w:val="both"/>
        <w:rPr>
          <w:rFonts w:ascii="Times New Roman" w:hAnsi="Times New Roman" w:cs="Times New Roman"/>
          <w:sz w:val="24"/>
          <w:szCs w:val="24"/>
        </w:rPr>
      </w:pPr>
    </w:p>
    <w:p w:rsidR="00B52BC4" w:rsidRDefault="00B52BC4" w:rsidP="00941454">
      <w:pPr>
        <w:spacing w:line="360" w:lineRule="auto"/>
        <w:ind w:firstLine="567"/>
        <w:jc w:val="both"/>
        <w:rPr>
          <w:rFonts w:ascii="Times New Roman" w:hAnsi="Times New Roman" w:cs="Times New Roman"/>
          <w:sz w:val="24"/>
          <w:szCs w:val="24"/>
        </w:rPr>
      </w:pPr>
    </w:p>
    <w:p w:rsidR="00B52BC4" w:rsidRDefault="00B52BC4" w:rsidP="00941454">
      <w:pPr>
        <w:spacing w:line="360" w:lineRule="auto"/>
        <w:ind w:firstLine="567"/>
        <w:jc w:val="both"/>
        <w:rPr>
          <w:rFonts w:ascii="Times New Roman" w:hAnsi="Times New Roman" w:cs="Times New Roman"/>
          <w:sz w:val="24"/>
          <w:szCs w:val="24"/>
        </w:rPr>
      </w:pPr>
    </w:p>
    <w:p w:rsidR="00B52BC4" w:rsidRDefault="00B52BC4" w:rsidP="00941454">
      <w:pPr>
        <w:spacing w:line="360" w:lineRule="auto"/>
        <w:ind w:firstLine="567"/>
        <w:jc w:val="both"/>
        <w:rPr>
          <w:rFonts w:ascii="Times New Roman" w:hAnsi="Times New Roman" w:cs="Times New Roman"/>
          <w:sz w:val="24"/>
          <w:szCs w:val="24"/>
        </w:rPr>
      </w:pPr>
    </w:p>
    <w:p w:rsidR="00B52BC4" w:rsidRDefault="00B52BC4" w:rsidP="00941454">
      <w:pPr>
        <w:spacing w:line="360" w:lineRule="auto"/>
        <w:ind w:firstLine="567"/>
        <w:jc w:val="both"/>
        <w:rPr>
          <w:rFonts w:ascii="Times New Roman" w:hAnsi="Times New Roman" w:cs="Times New Roman"/>
          <w:sz w:val="24"/>
          <w:szCs w:val="24"/>
        </w:rPr>
      </w:pPr>
    </w:p>
    <w:p w:rsidR="00B52BC4" w:rsidRPr="006055B7" w:rsidRDefault="00B52BC4" w:rsidP="00941454">
      <w:pPr>
        <w:spacing w:line="360" w:lineRule="auto"/>
        <w:ind w:firstLine="567"/>
        <w:jc w:val="both"/>
        <w:rPr>
          <w:rFonts w:ascii="Times New Roman" w:hAnsi="Times New Roman" w:cs="Times New Roman"/>
          <w:sz w:val="24"/>
          <w:szCs w:val="24"/>
        </w:rPr>
      </w:pPr>
    </w:p>
    <w:p w:rsidR="00F35A13" w:rsidRPr="006055B7" w:rsidRDefault="00F35A13" w:rsidP="00941454">
      <w:pPr>
        <w:spacing w:line="360" w:lineRule="auto"/>
        <w:ind w:firstLine="567"/>
        <w:jc w:val="both"/>
        <w:rPr>
          <w:rFonts w:ascii="Times New Roman" w:hAnsi="Times New Roman" w:cs="Times New Roman"/>
          <w:sz w:val="24"/>
          <w:szCs w:val="24"/>
        </w:rPr>
      </w:pPr>
    </w:p>
    <w:p w:rsidR="00F35A13" w:rsidRPr="006055B7" w:rsidRDefault="00F35A13" w:rsidP="00941454">
      <w:pPr>
        <w:spacing w:line="360" w:lineRule="auto"/>
        <w:ind w:firstLine="567"/>
        <w:jc w:val="both"/>
        <w:rPr>
          <w:rFonts w:ascii="Times New Roman" w:hAnsi="Times New Roman" w:cs="Times New Roman"/>
          <w:sz w:val="24"/>
          <w:szCs w:val="24"/>
        </w:rPr>
      </w:pPr>
    </w:p>
    <w:p w:rsidR="00F35A13" w:rsidRPr="006055B7" w:rsidRDefault="00F35A13" w:rsidP="00941454">
      <w:pPr>
        <w:spacing w:line="360" w:lineRule="auto"/>
        <w:ind w:firstLine="567"/>
        <w:jc w:val="both"/>
        <w:rPr>
          <w:rFonts w:ascii="Times New Roman" w:hAnsi="Times New Roman" w:cs="Times New Roman"/>
          <w:sz w:val="24"/>
          <w:szCs w:val="24"/>
        </w:rPr>
      </w:pPr>
    </w:p>
    <w:p w:rsidR="00F35A13" w:rsidRPr="006055B7" w:rsidRDefault="00F35A13" w:rsidP="00941454">
      <w:pPr>
        <w:spacing w:line="360" w:lineRule="auto"/>
        <w:ind w:firstLine="567"/>
        <w:jc w:val="both"/>
        <w:rPr>
          <w:rFonts w:ascii="Times New Roman" w:hAnsi="Times New Roman" w:cs="Times New Roman"/>
          <w:sz w:val="24"/>
          <w:szCs w:val="24"/>
        </w:rPr>
      </w:pPr>
    </w:p>
    <w:p w:rsidR="00F35A13" w:rsidRPr="006055B7" w:rsidRDefault="00F35A13" w:rsidP="00941454">
      <w:pPr>
        <w:spacing w:line="360" w:lineRule="auto"/>
        <w:ind w:firstLine="567"/>
        <w:jc w:val="both"/>
        <w:rPr>
          <w:rFonts w:ascii="Times New Roman" w:hAnsi="Times New Roman" w:cs="Times New Roman"/>
          <w:sz w:val="24"/>
          <w:szCs w:val="24"/>
        </w:rPr>
      </w:pPr>
    </w:p>
    <w:p w:rsidR="004B29E4" w:rsidRDefault="004B29E4" w:rsidP="004B29E4">
      <w:pPr>
        <w:jc w:val="center"/>
        <w:rPr>
          <w:rFonts w:ascii="Times New Roman" w:hAnsi="Times New Roman" w:cs="Times New Roman"/>
          <w:b/>
          <w:sz w:val="24"/>
          <w:szCs w:val="24"/>
        </w:rPr>
      </w:pPr>
      <w:r w:rsidRPr="00921E47">
        <w:rPr>
          <w:rFonts w:ascii="Times New Roman" w:hAnsi="Times New Roman" w:cs="Times New Roman"/>
          <w:b/>
          <w:sz w:val="24"/>
          <w:szCs w:val="24"/>
        </w:rPr>
        <w:lastRenderedPageBreak/>
        <w:t>Заключение</w:t>
      </w:r>
    </w:p>
    <w:p w:rsidR="004B29E4" w:rsidRPr="00CA2B67" w:rsidRDefault="004B29E4" w:rsidP="004B29E4">
      <w:pPr>
        <w:spacing w:line="360" w:lineRule="auto"/>
        <w:ind w:firstLine="708"/>
        <w:jc w:val="both"/>
        <w:rPr>
          <w:rFonts w:ascii="Times New Roman" w:hAnsi="Times New Roman" w:cs="Times New Roman"/>
          <w:sz w:val="24"/>
          <w:szCs w:val="24"/>
        </w:rPr>
      </w:pPr>
      <w:r w:rsidRPr="00CA2B67">
        <w:rPr>
          <w:rFonts w:ascii="Times New Roman" w:hAnsi="Times New Roman" w:cs="Times New Roman"/>
          <w:sz w:val="24"/>
          <w:szCs w:val="24"/>
        </w:rPr>
        <w:t xml:space="preserve">Подводя итог выпускной квалификационной работы, хотелось бы сделать акцент на важности краеведческого туризма, как способа физического и морального восстановления сил местного населения в пределах своего региона. В связи с этим, деятельность туристских предприятий по формированию комплекса услуг и организации путешествий </w:t>
      </w:r>
      <w:r>
        <w:rPr>
          <w:rFonts w:ascii="Times New Roman" w:hAnsi="Times New Roman" w:cs="Times New Roman"/>
          <w:sz w:val="24"/>
          <w:szCs w:val="24"/>
        </w:rPr>
        <w:t xml:space="preserve">должна носить </w:t>
      </w:r>
      <w:r w:rsidRPr="00CA2B67">
        <w:rPr>
          <w:rFonts w:ascii="Times New Roman" w:hAnsi="Times New Roman" w:cs="Times New Roman"/>
          <w:sz w:val="24"/>
          <w:szCs w:val="24"/>
        </w:rPr>
        <w:t xml:space="preserve">краеведческий характер, в основе которого лежит воспитательная функция. </w:t>
      </w:r>
    </w:p>
    <w:p w:rsidR="004B29E4" w:rsidRDefault="004B29E4" w:rsidP="004B29E4">
      <w:pPr>
        <w:spacing w:line="360" w:lineRule="auto"/>
        <w:ind w:firstLine="708"/>
        <w:jc w:val="both"/>
        <w:rPr>
          <w:rFonts w:ascii="Times New Roman" w:hAnsi="Times New Roman" w:cs="Times New Roman"/>
          <w:sz w:val="24"/>
          <w:szCs w:val="24"/>
        </w:rPr>
      </w:pPr>
      <w:r w:rsidRPr="00CA2B67">
        <w:rPr>
          <w:rFonts w:ascii="Times New Roman" w:hAnsi="Times New Roman" w:cs="Times New Roman"/>
          <w:sz w:val="24"/>
          <w:szCs w:val="24"/>
        </w:rPr>
        <w:t xml:space="preserve">В выпускной квалификационной работе были рассмотрены основные предпосылки развития краеведческого туризма, определен термин и выбрана методика оценки </w:t>
      </w:r>
      <w:r>
        <w:rPr>
          <w:rFonts w:ascii="Times New Roman" w:hAnsi="Times New Roman" w:cs="Times New Roman"/>
          <w:sz w:val="24"/>
          <w:szCs w:val="24"/>
        </w:rPr>
        <w:t xml:space="preserve">туристско-рекреационного потенциала Самарской области. Как следствие, выявлены проблемы использования потенциала туристско-рекреационных </w:t>
      </w:r>
      <w:r w:rsidRPr="00CA2B67">
        <w:rPr>
          <w:rFonts w:ascii="Times New Roman" w:hAnsi="Times New Roman" w:cs="Times New Roman"/>
          <w:sz w:val="24"/>
          <w:szCs w:val="24"/>
        </w:rPr>
        <w:t>ресурсов</w:t>
      </w:r>
      <w:r>
        <w:rPr>
          <w:rFonts w:ascii="Times New Roman" w:hAnsi="Times New Roman" w:cs="Times New Roman"/>
          <w:sz w:val="24"/>
          <w:szCs w:val="24"/>
        </w:rPr>
        <w:t xml:space="preserve">, решение которых было найдено в создании краеведческого тура. </w:t>
      </w:r>
    </w:p>
    <w:p w:rsidR="004B29E4" w:rsidRDefault="004B29E4" w:rsidP="004B29E4">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Результаты оценки также могут быть применимы районной администрацией и муниципальными структурами в Самарской области  для развития приоритетных видов туризма в рамках краеведческого, положительный эффект от которого можно видеть в статистических источниках муниципальной статистики, которые свидетельствуют о социально-экономического развитии.</w:t>
      </w:r>
      <w:proofErr w:type="gramEnd"/>
    </w:p>
    <w:p w:rsidR="004B29E4" w:rsidRDefault="004B29E4" w:rsidP="004B29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Результаты разработки краеведческого </w:t>
      </w:r>
      <w:proofErr w:type="spellStart"/>
      <w:r w:rsidRPr="00CA2B67">
        <w:rPr>
          <w:rFonts w:ascii="Times New Roman" w:hAnsi="Times New Roman" w:cs="Times New Roman"/>
          <w:sz w:val="24"/>
          <w:szCs w:val="24"/>
        </w:rPr>
        <w:t>т</w:t>
      </w:r>
      <w:r>
        <w:rPr>
          <w:rFonts w:ascii="Times New Roman" w:hAnsi="Times New Roman" w:cs="Times New Roman"/>
          <w:sz w:val="24"/>
          <w:szCs w:val="24"/>
        </w:rPr>
        <w:t>ур</w:t>
      </w:r>
      <w:r w:rsidRPr="00CA2B67">
        <w:rPr>
          <w:rFonts w:ascii="Times New Roman" w:hAnsi="Times New Roman" w:cs="Times New Roman"/>
          <w:sz w:val="24"/>
          <w:szCs w:val="24"/>
        </w:rPr>
        <w:t>продукт</w:t>
      </w:r>
      <w:r>
        <w:rPr>
          <w:rFonts w:ascii="Times New Roman" w:hAnsi="Times New Roman" w:cs="Times New Roman"/>
          <w:sz w:val="24"/>
          <w:szCs w:val="24"/>
        </w:rPr>
        <w:t>а</w:t>
      </w:r>
      <w:proofErr w:type="spellEnd"/>
      <w:r w:rsidRPr="00CA2B67">
        <w:rPr>
          <w:rFonts w:ascii="Times New Roman" w:hAnsi="Times New Roman" w:cs="Times New Roman"/>
          <w:sz w:val="24"/>
          <w:szCs w:val="24"/>
        </w:rPr>
        <w:t xml:space="preserve"> </w:t>
      </w:r>
      <w:r>
        <w:rPr>
          <w:rFonts w:ascii="Times New Roman" w:hAnsi="Times New Roman" w:cs="Times New Roman"/>
          <w:sz w:val="24"/>
          <w:szCs w:val="24"/>
        </w:rPr>
        <w:t>могут использоваться  как уникальный бренд от краеведческих музеев, что способствуют изменению подхода при проектировании туристских маршрутов, которые разбудят путешественника в лице туриста.</w:t>
      </w:r>
    </w:p>
    <w:p w:rsidR="004B29E4" w:rsidRDefault="004B29E4" w:rsidP="00941454">
      <w:pPr>
        <w:spacing w:line="360" w:lineRule="auto"/>
        <w:ind w:firstLine="567"/>
        <w:jc w:val="both"/>
      </w:pPr>
    </w:p>
    <w:p w:rsidR="008B71D2" w:rsidRDefault="008B71D2" w:rsidP="00941454">
      <w:pPr>
        <w:spacing w:line="360" w:lineRule="auto"/>
        <w:ind w:firstLine="567"/>
        <w:jc w:val="both"/>
      </w:pPr>
    </w:p>
    <w:p w:rsidR="00563FE9" w:rsidRDefault="00563FE9" w:rsidP="00941454">
      <w:pPr>
        <w:spacing w:line="360" w:lineRule="auto"/>
        <w:ind w:firstLine="567"/>
        <w:jc w:val="both"/>
      </w:pPr>
    </w:p>
    <w:p w:rsidR="00563FE9" w:rsidRDefault="00563FE9" w:rsidP="00941454">
      <w:pPr>
        <w:spacing w:line="360" w:lineRule="auto"/>
        <w:ind w:firstLine="567"/>
        <w:jc w:val="both"/>
      </w:pPr>
    </w:p>
    <w:p w:rsidR="00563FE9" w:rsidRDefault="00563FE9" w:rsidP="00941454">
      <w:pPr>
        <w:spacing w:line="360" w:lineRule="auto"/>
        <w:ind w:firstLine="567"/>
        <w:jc w:val="both"/>
      </w:pPr>
    </w:p>
    <w:p w:rsidR="001F58F9" w:rsidRDefault="001F58F9" w:rsidP="00563FE9">
      <w:pPr>
        <w:spacing w:line="360" w:lineRule="auto"/>
        <w:ind w:firstLine="0"/>
      </w:pPr>
    </w:p>
    <w:p w:rsidR="00563FE9" w:rsidRDefault="00563FE9" w:rsidP="00563FE9">
      <w:pPr>
        <w:spacing w:line="360" w:lineRule="auto"/>
        <w:ind w:firstLine="0"/>
      </w:pPr>
    </w:p>
    <w:p w:rsidR="00563FE9" w:rsidRDefault="00563FE9" w:rsidP="00563FE9">
      <w:pPr>
        <w:spacing w:line="360" w:lineRule="auto"/>
        <w:ind w:firstLine="0"/>
        <w:rPr>
          <w:rFonts w:ascii="Times New Roman" w:hAnsi="Times New Roman" w:cs="Times New Roman"/>
          <w:sz w:val="24"/>
          <w:szCs w:val="24"/>
        </w:rPr>
      </w:pPr>
    </w:p>
    <w:p w:rsidR="007C0CDA" w:rsidRPr="00B94561" w:rsidRDefault="007C0CDA" w:rsidP="007C0CDA">
      <w:pPr>
        <w:jc w:val="center"/>
        <w:rPr>
          <w:b/>
          <w:sz w:val="24"/>
          <w:szCs w:val="24"/>
        </w:rPr>
      </w:pPr>
      <w:r w:rsidRPr="00B94561">
        <w:rPr>
          <w:b/>
          <w:sz w:val="24"/>
          <w:szCs w:val="24"/>
        </w:rPr>
        <w:lastRenderedPageBreak/>
        <w:t>Список литературы</w:t>
      </w:r>
    </w:p>
    <w:p w:rsidR="007C0CDA" w:rsidRPr="00702E1F" w:rsidRDefault="007C0CDA" w:rsidP="007C0CDA">
      <w:pPr>
        <w:spacing w:line="360" w:lineRule="auto"/>
        <w:ind w:firstLine="0"/>
        <w:jc w:val="both"/>
        <w:rPr>
          <w:i/>
          <w:sz w:val="24"/>
          <w:szCs w:val="24"/>
        </w:rPr>
      </w:pPr>
      <w:r w:rsidRPr="00702E1F">
        <w:rPr>
          <w:i/>
          <w:sz w:val="24"/>
          <w:szCs w:val="24"/>
        </w:rPr>
        <w:t>Нормативно-правовые документы:</w:t>
      </w:r>
    </w:p>
    <w:p w:rsidR="007C0CDA" w:rsidRPr="00702E1F" w:rsidRDefault="007C0CDA" w:rsidP="007C0CDA">
      <w:pPr>
        <w:pStyle w:val="a3"/>
        <w:numPr>
          <w:ilvl w:val="0"/>
          <w:numId w:val="26"/>
        </w:numPr>
        <w:spacing w:line="360" w:lineRule="auto"/>
        <w:ind w:left="709" w:hanging="425"/>
        <w:jc w:val="both"/>
        <w:rPr>
          <w:sz w:val="24"/>
          <w:szCs w:val="24"/>
        </w:rPr>
      </w:pPr>
      <w:r w:rsidRPr="00702E1F">
        <w:rPr>
          <w:sz w:val="24"/>
          <w:szCs w:val="24"/>
        </w:rPr>
        <w:t>Распоряжение Правительства РФ об утверждение «Стратегии развития туризма в Российской Федерации на период до 2020 года» от 31 мая 2014 г.</w:t>
      </w:r>
      <w:r>
        <w:rPr>
          <w:sz w:val="24"/>
          <w:szCs w:val="24"/>
        </w:rPr>
        <w:t>;</w:t>
      </w:r>
    </w:p>
    <w:p w:rsidR="007C0CDA" w:rsidRPr="00CD09C8" w:rsidRDefault="007C0CDA" w:rsidP="007C0CDA">
      <w:pPr>
        <w:numPr>
          <w:ilvl w:val="0"/>
          <w:numId w:val="26"/>
        </w:numPr>
        <w:spacing w:after="0" w:line="360" w:lineRule="auto"/>
        <w:ind w:left="709" w:hanging="425"/>
        <w:jc w:val="both"/>
        <w:rPr>
          <w:rFonts w:ascii="Times New Roman" w:eastAsia="Times New Roman" w:hAnsi="Times New Roman" w:cs="Times New Roman"/>
          <w:sz w:val="24"/>
          <w:szCs w:val="24"/>
        </w:rPr>
      </w:pPr>
      <w:r w:rsidRPr="00702E1F">
        <w:rPr>
          <w:rFonts w:ascii="Times New Roman" w:eastAsia="Times New Roman" w:hAnsi="Times New Roman" w:cs="Times New Roman"/>
          <w:sz w:val="24"/>
          <w:szCs w:val="24"/>
        </w:rPr>
        <w:t>Федеральный закон от 24.11.1996 N 132-ФЗ (ред. от 03.05.2012) "Об основах туристской деят</w:t>
      </w:r>
      <w:r>
        <w:rPr>
          <w:rFonts w:ascii="Times New Roman" w:eastAsia="Times New Roman" w:hAnsi="Times New Roman" w:cs="Times New Roman"/>
          <w:sz w:val="24"/>
          <w:szCs w:val="24"/>
        </w:rPr>
        <w:t>ельности в Российской Федерации»;</w:t>
      </w:r>
    </w:p>
    <w:p w:rsidR="007C0CDA" w:rsidRPr="006055B7" w:rsidRDefault="007C0CDA" w:rsidP="007C0CDA">
      <w:pPr>
        <w:numPr>
          <w:ilvl w:val="0"/>
          <w:numId w:val="26"/>
        </w:numPr>
        <w:spacing w:after="0" w:line="36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Постановление правительства Самарской области  от 29.11.2013 об утверждении государственной программы Самарской области «Развитие </w:t>
      </w:r>
      <w:r w:rsidRPr="006055B7">
        <w:rPr>
          <w:rFonts w:ascii="Times New Roman" w:eastAsia="Times New Roman" w:hAnsi="Times New Roman" w:cs="Times New Roman"/>
          <w:sz w:val="24"/>
          <w:szCs w:val="24"/>
        </w:rPr>
        <w:t>предпринимательства, торговли и туризма в Самарской области 2014-2019 г.»;</w:t>
      </w:r>
    </w:p>
    <w:p w:rsidR="007C0CDA" w:rsidRPr="006055B7" w:rsidRDefault="007C0CDA" w:rsidP="007C0CDA">
      <w:pPr>
        <w:numPr>
          <w:ilvl w:val="0"/>
          <w:numId w:val="26"/>
        </w:numPr>
        <w:spacing w:after="0" w:line="360" w:lineRule="auto"/>
        <w:ind w:left="709" w:hanging="425"/>
        <w:jc w:val="both"/>
        <w:rPr>
          <w:rFonts w:ascii="Times New Roman" w:eastAsia="Times New Roman" w:hAnsi="Times New Roman" w:cs="Times New Roman"/>
          <w:sz w:val="24"/>
          <w:szCs w:val="24"/>
        </w:rPr>
      </w:pPr>
      <w:r w:rsidRPr="006055B7">
        <w:rPr>
          <w:rFonts w:ascii="Times New Roman" w:hAnsi="Times New Roman" w:cs="Times New Roman"/>
          <w:sz w:val="24"/>
          <w:szCs w:val="24"/>
        </w:rPr>
        <w:t xml:space="preserve">Закон о «О подготовке и проведении в РФ чемпионата мира по футболу </w:t>
      </w:r>
      <w:r w:rsidRPr="006055B7">
        <w:rPr>
          <w:rFonts w:ascii="Times New Roman" w:hAnsi="Times New Roman" w:cs="Times New Roman"/>
          <w:sz w:val="24"/>
          <w:szCs w:val="24"/>
          <w:lang w:val="de-DE"/>
        </w:rPr>
        <w:t>FIFA</w:t>
      </w:r>
      <w:r w:rsidRPr="006055B7">
        <w:rPr>
          <w:rFonts w:ascii="Times New Roman" w:hAnsi="Times New Roman" w:cs="Times New Roman"/>
          <w:sz w:val="24"/>
          <w:szCs w:val="24"/>
        </w:rPr>
        <w:t xml:space="preserve"> 2018 г.»</w:t>
      </w:r>
      <w:r w:rsidR="002F6D7D" w:rsidRPr="006055B7">
        <w:rPr>
          <w:rFonts w:ascii="Times New Roman" w:hAnsi="Times New Roman" w:cs="Times New Roman"/>
          <w:sz w:val="24"/>
          <w:szCs w:val="24"/>
        </w:rPr>
        <w:t xml:space="preserve"> от</w:t>
      </w:r>
      <w:r w:rsidR="006055B7" w:rsidRPr="006055B7">
        <w:rPr>
          <w:rFonts w:ascii="Times New Roman" w:hAnsi="Times New Roman" w:cs="Times New Roman"/>
          <w:sz w:val="24"/>
          <w:szCs w:val="24"/>
        </w:rPr>
        <w:t xml:space="preserve"> 08.06.2015 г.; </w:t>
      </w:r>
    </w:p>
    <w:p w:rsidR="007C0CDA" w:rsidRPr="006055B7" w:rsidRDefault="007C0CDA" w:rsidP="007C0CDA">
      <w:pPr>
        <w:numPr>
          <w:ilvl w:val="0"/>
          <w:numId w:val="26"/>
        </w:numPr>
        <w:spacing w:after="0" w:line="360" w:lineRule="auto"/>
        <w:ind w:left="709" w:hanging="425"/>
        <w:jc w:val="both"/>
        <w:rPr>
          <w:rFonts w:ascii="Times New Roman" w:eastAsia="Times New Roman" w:hAnsi="Times New Roman" w:cs="Times New Roman"/>
          <w:sz w:val="24"/>
          <w:szCs w:val="24"/>
        </w:rPr>
      </w:pPr>
      <w:r w:rsidRPr="006055B7">
        <w:rPr>
          <w:rFonts w:ascii="Times New Roman" w:hAnsi="Times New Roman"/>
          <w:sz w:val="24"/>
          <w:szCs w:val="24"/>
        </w:rPr>
        <w:t xml:space="preserve">Государственная программа Самарской области «О развитии туристско-рекреационного кластера в Самарской области» на 2015-2025 гг. от </w:t>
      </w:r>
      <w:r w:rsidR="006055B7" w:rsidRPr="006055B7">
        <w:rPr>
          <w:rFonts w:ascii="Times New Roman" w:hAnsi="Times New Roman"/>
          <w:sz w:val="24"/>
          <w:szCs w:val="24"/>
        </w:rPr>
        <w:t>22.04.2015 г.;</w:t>
      </w:r>
    </w:p>
    <w:p w:rsidR="007C0CDA" w:rsidRPr="00702E1F" w:rsidRDefault="007C0CDA" w:rsidP="007C0CDA">
      <w:pPr>
        <w:numPr>
          <w:ilvl w:val="0"/>
          <w:numId w:val="26"/>
        </w:numPr>
        <w:spacing w:after="0" w:line="36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Отчет Управления </w:t>
      </w:r>
      <w:proofErr w:type="spellStart"/>
      <w:r>
        <w:rPr>
          <w:rFonts w:ascii="Times New Roman" w:eastAsia="Times New Roman" w:hAnsi="Times New Roman" w:cs="Times New Roman"/>
          <w:sz w:val="24"/>
          <w:szCs w:val="24"/>
        </w:rPr>
        <w:t>Роспотребнадзора</w:t>
      </w:r>
      <w:proofErr w:type="spellEnd"/>
      <w:r>
        <w:rPr>
          <w:rFonts w:ascii="Times New Roman" w:eastAsia="Times New Roman" w:hAnsi="Times New Roman" w:cs="Times New Roman"/>
          <w:sz w:val="24"/>
          <w:szCs w:val="24"/>
        </w:rPr>
        <w:t xml:space="preserve"> по Самарской области от 20.09.2013г. председателю по местному самоуправлению Самарской Губернской Думы 5 созыва В.В.Малееву.</w:t>
      </w:r>
    </w:p>
    <w:p w:rsidR="007C0CDA" w:rsidRPr="00206E81" w:rsidRDefault="007C0CDA" w:rsidP="007C0CDA">
      <w:pPr>
        <w:spacing w:line="360" w:lineRule="auto"/>
        <w:ind w:firstLine="0"/>
        <w:jc w:val="both"/>
        <w:rPr>
          <w:rFonts w:cstheme="minorHAnsi"/>
          <w:i/>
          <w:sz w:val="24"/>
          <w:szCs w:val="24"/>
        </w:rPr>
      </w:pPr>
      <w:r w:rsidRPr="00206E81">
        <w:rPr>
          <w:rFonts w:cstheme="minorHAnsi"/>
          <w:i/>
          <w:sz w:val="24"/>
          <w:szCs w:val="24"/>
        </w:rPr>
        <w:t>Монографии:</w:t>
      </w:r>
    </w:p>
    <w:p w:rsidR="007C0CDA" w:rsidRPr="00206E81" w:rsidRDefault="007C0CDA" w:rsidP="007C0CDA">
      <w:pPr>
        <w:pStyle w:val="a3"/>
        <w:numPr>
          <w:ilvl w:val="0"/>
          <w:numId w:val="27"/>
        </w:numPr>
        <w:spacing w:line="360" w:lineRule="auto"/>
        <w:jc w:val="both"/>
        <w:rPr>
          <w:rFonts w:cstheme="minorHAnsi"/>
          <w:sz w:val="24"/>
          <w:szCs w:val="24"/>
        </w:rPr>
      </w:pPr>
      <w:proofErr w:type="spellStart"/>
      <w:r w:rsidRPr="00206E81">
        <w:rPr>
          <w:rFonts w:cstheme="minorHAnsi"/>
          <w:sz w:val="24"/>
          <w:szCs w:val="24"/>
        </w:rPr>
        <w:t>Болтушкин</w:t>
      </w:r>
      <w:proofErr w:type="spellEnd"/>
      <w:r w:rsidRPr="00206E81">
        <w:rPr>
          <w:rFonts w:cstheme="minorHAnsi"/>
          <w:sz w:val="24"/>
          <w:szCs w:val="24"/>
        </w:rPr>
        <w:t xml:space="preserve"> В.В, Краеведение: учебное пособие, 3-е изд., </w:t>
      </w:r>
      <w:proofErr w:type="spellStart"/>
      <w:r w:rsidRPr="00206E81">
        <w:rPr>
          <w:rFonts w:cstheme="minorHAnsi"/>
          <w:sz w:val="24"/>
          <w:szCs w:val="24"/>
        </w:rPr>
        <w:t>перераб</w:t>
      </w:r>
      <w:proofErr w:type="spellEnd"/>
      <w:r w:rsidRPr="00206E81">
        <w:rPr>
          <w:rFonts w:cstheme="minorHAnsi"/>
          <w:sz w:val="24"/>
          <w:szCs w:val="24"/>
        </w:rPr>
        <w:t>.</w:t>
      </w:r>
      <w:r>
        <w:rPr>
          <w:rFonts w:cstheme="minorHAnsi"/>
          <w:sz w:val="24"/>
          <w:szCs w:val="24"/>
        </w:rPr>
        <w:t xml:space="preserve"> </w:t>
      </w:r>
      <w:r w:rsidRPr="00206E81">
        <w:rPr>
          <w:rFonts w:cstheme="minorHAnsi"/>
          <w:sz w:val="24"/>
          <w:szCs w:val="24"/>
        </w:rPr>
        <w:t xml:space="preserve">и доп. – Уфа: Уфимский государственный университет экономики и сервиса, 2013 г.- 130 </w:t>
      </w:r>
      <w:proofErr w:type="gramStart"/>
      <w:r w:rsidRPr="00206E81">
        <w:rPr>
          <w:rFonts w:cstheme="minorHAnsi"/>
          <w:sz w:val="24"/>
          <w:szCs w:val="24"/>
        </w:rPr>
        <w:t>с</w:t>
      </w:r>
      <w:proofErr w:type="gramEnd"/>
      <w:r w:rsidRPr="00206E81">
        <w:rPr>
          <w:rFonts w:cstheme="minorHAnsi"/>
          <w:sz w:val="24"/>
          <w:szCs w:val="24"/>
        </w:rPr>
        <w:t>.</w:t>
      </w:r>
    </w:p>
    <w:p w:rsidR="007C0CDA" w:rsidRPr="00206E81" w:rsidRDefault="007C0CDA" w:rsidP="007C0CDA">
      <w:pPr>
        <w:pStyle w:val="a3"/>
        <w:numPr>
          <w:ilvl w:val="0"/>
          <w:numId w:val="27"/>
        </w:numPr>
        <w:spacing w:line="360" w:lineRule="auto"/>
        <w:jc w:val="both"/>
        <w:rPr>
          <w:rFonts w:cstheme="minorHAnsi"/>
          <w:sz w:val="24"/>
          <w:szCs w:val="24"/>
        </w:rPr>
      </w:pPr>
      <w:r w:rsidRPr="00206E81">
        <w:rPr>
          <w:rFonts w:cstheme="minorHAnsi"/>
          <w:bCs/>
          <w:color w:val="000000"/>
          <w:sz w:val="24"/>
          <w:szCs w:val="24"/>
          <w:shd w:val="clear" w:color="auto" w:fill="FFFFEE"/>
        </w:rPr>
        <w:t>Ведерникова Т. И. Этнография и праздничная культура народов Самарского края.</w:t>
      </w:r>
      <w:r w:rsidRPr="00206E81">
        <w:rPr>
          <w:rStyle w:val="apple-converted-space"/>
          <w:rFonts w:cstheme="minorHAnsi"/>
          <w:color w:val="000000"/>
          <w:sz w:val="24"/>
          <w:szCs w:val="24"/>
          <w:shd w:val="clear" w:color="auto" w:fill="FFFFEE"/>
        </w:rPr>
        <w:t> </w:t>
      </w:r>
      <w:r w:rsidRPr="00206E81">
        <w:rPr>
          <w:rFonts w:cstheme="minorHAnsi"/>
          <w:color w:val="000000"/>
          <w:sz w:val="24"/>
          <w:szCs w:val="24"/>
          <w:shd w:val="clear" w:color="auto" w:fill="FFFFEE"/>
        </w:rPr>
        <w:t>Самара: Областной центр народного творчества, 1991г. - 132 с.</w:t>
      </w:r>
      <w:r>
        <w:rPr>
          <w:rFonts w:cstheme="minorHAnsi"/>
          <w:color w:val="000000"/>
          <w:sz w:val="24"/>
          <w:szCs w:val="24"/>
          <w:shd w:val="clear" w:color="auto" w:fill="FFFFEE"/>
        </w:rPr>
        <w:t>;</w:t>
      </w:r>
    </w:p>
    <w:p w:rsidR="007C0CDA" w:rsidRPr="00206E81" w:rsidRDefault="007C0CDA" w:rsidP="007C0CDA">
      <w:pPr>
        <w:numPr>
          <w:ilvl w:val="0"/>
          <w:numId w:val="27"/>
        </w:numPr>
        <w:shd w:val="clear" w:color="auto" w:fill="FFFFFF"/>
        <w:spacing w:after="0" w:line="360" w:lineRule="auto"/>
        <w:jc w:val="both"/>
        <w:textAlignment w:val="baseline"/>
        <w:rPr>
          <w:rFonts w:cstheme="minorHAnsi"/>
          <w:color w:val="000000"/>
          <w:sz w:val="24"/>
          <w:szCs w:val="24"/>
        </w:rPr>
      </w:pPr>
      <w:proofErr w:type="spellStart"/>
      <w:r w:rsidRPr="00206E81">
        <w:rPr>
          <w:rFonts w:cstheme="minorHAnsi"/>
          <w:sz w:val="24"/>
          <w:szCs w:val="24"/>
        </w:rPr>
        <w:t>Дехтярь</w:t>
      </w:r>
      <w:proofErr w:type="spellEnd"/>
      <w:r w:rsidRPr="00206E81">
        <w:rPr>
          <w:rFonts w:cstheme="minorHAnsi"/>
          <w:sz w:val="24"/>
          <w:szCs w:val="24"/>
        </w:rPr>
        <w:t>, Г. М. Стандартизация и сертификация в туризме</w:t>
      </w:r>
      <w:proofErr w:type="gramStart"/>
      <w:r w:rsidRPr="00206E81">
        <w:rPr>
          <w:rFonts w:cstheme="minorHAnsi"/>
          <w:sz w:val="24"/>
          <w:szCs w:val="24"/>
        </w:rPr>
        <w:t xml:space="preserve"> :</w:t>
      </w:r>
      <w:proofErr w:type="gramEnd"/>
      <w:r w:rsidRPr="00206E81">
        <w:rPr>
          <w:rFonts w:cstheme="minorHAnsi"/>
          <w:sz w:val="24"/>
          <w:szCs w:val="24"/>
        </w:rPr>
        <w:t xml:space="preserve"> учеб. Пособие / Г. М. </w:t>
      </w:r>
      <w:proofErr w:type="spellStart"/>
      <w:r w:rsidRPr="00206E81">
        <w:rPr>
          <w:rFonts w:cstheme="minorHAnsi"/>
          <w:sz w:val="24"/>
          <w:szCs w:val="24"/>
        </w:rPr>
        <w:t>Дехтярь</w:t>
      </w:r>
      <w:proofErr w:type="spellEnd"/>
      <w:r w:rsidRPr="00206E81">
        <w:rPr>
          <w:rFonts w:cstheme="minorHAnsi"/>
          <w:sz w:val="24"/>
          <w:szCs w:val="24"/>
        </w:rPr>
        <w:t xml:space="preserve">. – Изд. 2-е, </w:t>
      </w:r>
      <w:proofErr w:type="spellStart"/>
      <w:r w:rsidRPr="00206E81">
        <w:rPr>
          <w:rFonts w:cstheme="minorHAnsi"/>
          <w:sz w:val="24"/>
          <w:szCs w:val="24"/>
        </w:rPr>
        <w:t>перераб</w:t>
      </w:r>
      <w:proofErr w:type="spellEnd"/>
      <w:r w:rsidRPr="00206E81">
        <w:rPr>
          <w:rFonts w:cstheme="minorHAnsi"/>
          <w:sz w:val="24"/>
          <w:szCs w:val="24"/>
        </w:rPr>
        <w:t>. И доп. – М.</w:t>
      </w:r>
      <w:proofErr w:type="gramStart"/>
      <w:r w:rsidRPr="00206E81">
        <w:rPr>
          <w:rFonts w:cstheme="minorHAnsi"/>
          <w:sz w:val="24"/>
          <w:szCs w:val="24"/>
        </w:rPr>
        <w:t xml:space="preserve"> :</w:t>
      </w:r>
      <w:proofErr w:type="gramEnd"/>
      <w:r w:rsidRPr="00206E81">
        <w:rPr>
          <w:rFonts w:cstheme="minorHAnsi"/>
          <w:sz w:val="24"/>
          <w:szCs w:val="24"/>
        </w:rPr>
        <w:t xml:space="preserve"> Финансы и статистика : ИНФРА-М, 2009. – 368 с.</w:t>
      </w:r>
      <w:r>
        <w:rPr>
          <w:rFonts w:cstheme="minorHAnsi"/>
          <w:sz w:val="24"/>
          <w:szCs w:val="24"/>
        </w:rPr>
        <w:t>;</w:t>
      </w:r>
    </w:p>
    <w:p w:rsidR="007C0CDA" w:rsidRPr="00206E81" w:rsidRDefault="007C0CDA" w:rsidP="007C0CDA">
      <w:pPr>
        <w:pStyle w:val="a3"/>
        <w:numPr>
          <w:ilvl w:val="0"/>
          <w:numId w:val="27"/>
        </w:numPr>
        <w:shd w:val="clear" w:color="auto" w:fill="FFFFFF"/>
        <w:spacing w:line="360" w:lineRule="auto"/>
        <w:jc w:val="both"/>
        <w:rPr>
          <w:rFonts w:cstheme="minorHAnsi"/>
          <w:sz w:val="24"/>
          <w:szCs w:val="24"/>
        </w:rPr>
      </w:pPr>
      <w:r w:rsidRPr="00206E81">
        <w:rPr>
          <w:rFonts w:cstheme="minorHAnsi"/>
          <w:b/>
          <w:bCs/>
          <w:color w:val="000000"/>
          <w:sz w:val="24"/>
          <w:szCs w:val="24"/>
        </w:rPr>
        <w:t xml:space="preserve"> </w:t>
      </w:r>
      <w:r w:rsidRPr="00206E81">
        <w:rPr>
          <w:rFonts w:cstheme="minorHAnsi"/>
          <w:bCs/>
          <w:color w:val="000000"/>
          <w:sz w:val="24"/>
          <w:szCs w:val="24"/>
        </w:rPr>
        <w:t xml:space="preserve">Дмитриева Э.Я., </w:t>
      </w:r>
      <w:proofErr w:type="spellStart"/>
      <w:r w:rsidRPr="00206E81">
        <w:rPr>
          <w:rFonts w:cstheme="minorHAnsi"/>
          <w:bCs/>
          <w:color w:val="000000"/>
          <w:sz w:val="24"/>
          <w:szCs w:val="24"/>
        </w:rPr>
        <w:t>Кабытов</w:t>
      </w:r>
      <w:proofErr w:type="spellEnd"/>
      <w:r w:rsidRPr="00206E81">
        <w:rPr>
          <w:rFonts w:cstheme="minorHAnsi"/>
          <w:bCs/>
          <w:color w:val="000000"/>
          <w:sz w:val="24"/>
          <w:szCs w:val="24"/>
        </w:rPr>
        <w:t xml:space="preserve"> П.С. Учебное пособие: Самарская область. </w:t>
      </w:r>
      <w:r w:rsidRPr="00206E81">
        <w:rPr>
          <w:rFonts w:cstheme="minorHAnsi"/>
          <w:color w:val="000000"/>
          <w:sz w:val="24"/>
          <w:szCs w:val="24"/>
        </w:rPr>
        <w:t xml:space="preserve">Издание третье. – Самара: </w:t>
      </w:r>
      <w:proofErr w:type="spellStart"/>
      <w:r w:rsidRPr="00206E81">
        <w:rPr>
          <w:rFonts w:cstheme="minorHAnsi"/>
          <w:color w:val="000000"/>
          <w:sz w:val="24"/>
          <w:szCs w:val="24"/>
        </w:rPr>
        <w:t>Самар</w:t>
      </w:r>
      <w:proofErr w:type="spellEnd"/>
      <w:r w:rsidRPr="00206E81">
        <w:rPr>
          <w:rFonts w:cstheme="minorHAnsi"/>
          <w:color w:val="000000"/>
          <w:sz w:val="24"/>
          <w:szCs w:val="24"/>
        </w:rPr>
        <w:t>. Дом печати, 2001. – 440 с.</w:t>
      </w:r>
      <w:r>
        <w:rPr>
          <w:rFonts w:cstheme="minorHAnsi"/>
          <w:color w:val="000000"/>
          <w:sz w:val="24"/>
          <w:szCs w:val="24"/>
        </w:rPr>
        <w:t>;</w:t>
      </w:r>
    </w:p>
    <w:p w:rsidR="007C0CDA" w:rsidRPr="00206E81" w:rsidRDefault="007C0CDA" w:rsidP="007C0CDA">
      <w:pPr>
        <w:numPr>
          <w:ilvl w:val="0"/>
          <w:numId w:val="27"/>
        </w:numPr>
        <w:spacing w:after="0" w:line="360" w:lineRule="auto"/>
        <w:jc w:val="both"/>
        <w:rPr>
          <w:rFonts w:cstheme="minorHAnsi"/>
          <w:sz w:val="24"/>
          <w:szCs w:val="24"/>
        </w:rPr>
      </w:pPr>
      <w:proofErr w:type="spellStart"/>
      <w:r w:rsidRPr="00206E81">
        <w:rPr>
          <w:rFonts w:eastAsia="Times New Roman" w:cstheme="minorHAnsi"/>
          <w:sz w:val="24"/>
          <w:szCs w:val="24"/>
        </w:rPr>
        <w:t>Долженко</w:t>
      </w:r>
      <w:proofErr w:type="spellEnd"/>
      <w:r w:rsidRPr="00206E81">
        <w:rPr>
          <w:rFonts w:eastAsia="Times New Roman" w:cstheme="minorHAnsi"/>
          <w:sz w:val="24"/>
          <w:szCs w:val="24"/>
        </w:rPr>
        <w:t xml:space="preserve"> Г.П. История туризма в дореволюционной России и СССР. - Ростов: Изд-во Ростов, ун-та, 1988</w:t>
      </w:r>
      <w:r>
        <w:rPr>
          <w:rFonts w:cstheme="minorHAnsi"/>
          <w:sz w:val="24"/>
          <w:szCs w:val="24"/>
        </w:rPr>
        <w:t xml:space="preserve"> – 192 </w:t>
      </w:r>
      <w:proofErr w:type="gramStart"/>
      <w:r>
        <w:rPr>
          <w:rFonts w:cstheme="minorHAnsi"/>
          <w:sz w:val="24"/>
          <w:szCs w:val="24"/>
        </w:rPr>
        <w:t>с</w:t>
      </w:r>
      <w:proofErr w:type="gramEnd"/>
      <w:r>
        <w:rPr>
          <w:rFonts w:cstheme="minorHAnsi"/>
          <w:sz w:val="24"/>
          <w:szCs w:val="24"/>
        </w:rPr>
        <w:t>.;</w:t>
      </w:r>
    </w:p>
    <w:p w:rsidR="007C0CDA" w:rsidRPr="00206E81" w:rsidRDefault="007C0CDA" w:rsidP="007C0CDA">
      <w:pPr>
        <w:pStyle w:val="a3"/>
        <w:numPr>
          <w:ilvl w:val="0"/>
          <w:numId w:val="27"/>
        </w:numPr>
        <w:spacing w:line="360" w:lineRule="auto"/>
        <w:jc w:val="both"/>
        <w:rPr>
          <w:rFonts w:cstheme="minorHAnsi"/>
          <w:sz w:val="24"/>
          <w:szCs w:val="24"/>
        </w:rPr>
      </w:pPr>
      <w:r w:rsidRPr="00206E81">
        <w:rPr>
          <w:rFonts w:cstheme="minorHAnsi"/>
          <w:sz w:val="24"/>
          <w:szCs w:val="24"/>
        </w:rPr>
        <w:t xml:space="preserve"> </w:t>
      </w:r>
      <w:proofErr w:type="gramStart"/>
      <w:r w:rsidRPr="00206E81">
        <w:rPr>
          <w:rFonts w:cstheme="minorHAnsi"/>
          <w:sz w:val="24"/>
          <w:szCs w:val="24"/>
        </w:rPr>
        <w:t>Зорин</w:t>
      </w:r>
      <w:proofErr w:type="gramEnd"/>
      <w:r w:rsidRPr="00206E81">
        <w:rPr>
          <w:rFonts w:cstheme="minorHAnsi"/>
          <w:sz w:val="24"/>
          <w:szCs w:val="24"/>
        </w:rPr>
        <w:t xml:space="preserve"> И.В., Квартальнов В.А., Справочник: Энциклопедия туризма, Финансы и статистика, 2014 г.-368 </w:t>
      </w:r>
      <w:proofErr w:type="gramStart"/>
      <w:r w:rsidRPr="00206E81">
        <w:rPr>
          <w:rFonts w:cstheme="minorHAnsi"/>
          <w:sz w:val="24"/>
          <w:szCs w:val="24"/>
        </w:rPr>
        <w:t>с</w:t>
      </w:r>
      <w:proofErr w:type="gramEnd"/>
      <w:r w:rsidRPr="00206E81">
        <w:rPr>
          <w:rFonts w:cstheme="minorHAnsi"/>
          <w:sz w:val="24"/>
          <w:szCs w:val="24"/>
        </w:rPr>
        <w:t>.</w:t>
      </w:r>
      <w:r>
        <w:rPr>
          <w:rFonts w:cstheme="minorHAnsi"/>
          <w:sz w:val="24"/>
          <w:szCs w:val="24"/>
        </w:rPr>
        <w:t>;</w:t>
      </w:r>
    </w:p>
    <w:p w:rsidR="007C0CDA" w:rsidRPr="00206E81" w:rsidRDefault="007C0CDA" w:rsidP="007C0CDA">
      <w:pPr>
        <w:numPr>
          <w:ilvl w:val="0"/>
          <w:numId w:val="27"/>
        </w:numPr>
        <w:spacing w:after="0" w:line="360" w:lineRule="auto"/>
        <w:jc w:val="both"/>
        <w:rPr>
          <w:rFonts w:cstheme="minorHAnsi"/>
          <w:sz w:val="24"/>
          <w:szCs w:val="24"/>
        </w:rPr>
      </w:pPr>
      <w:r w:rsidRPr="00206E81">
        <w:rPr>
          <w:rFonts w:cstheme="minorHAnsi"/>
          <w:sz w:val="24"/>
          <w:szCs w:val="24"/>
        </w:rPr>
        <w:lastRenderedPageBreak/>
        <w:t xml:space="preserve">Кулик С.В., История туризма с России с древнейших времен до начала </w:t>
      </w:r>
      <w:r w:rsidRPr="00206E81">
        <w:rPr>
          <w:rFonts w:cstheme="minorHAnsi"/>
          <w:sz w:val="24"/>
          <w:szCs w:val="24"/>
          <w:lang w:val="de-DE"/>
        </w:rPr>
        <w:t>XX</w:t>
      </w:r>
      <w:r w:rsidRPr="00206E81">
        <w:rPr>
          <w:rFonts w:cstheme="minorHAnsi"/>
          <w:sz w:val="24"/>
          <w:szCs w:val="24"/>
        </w:rPr>
        <w:t xml:space="preserve"> века: учебно-методическое пособие. – СПб</w:t>
      </w:r>
      <w:proofErr w:type="gramStart"/>
      <w:r w:rsidRPr="00206E81">
        <w:rPr>
          <w:rFonts w:cstheme="minorHAnsi"/>
          <w:sz w:val="24"/>
          <w:szCs w:val="24"/>
        </w:rPr>
        <w:t xml:space="preserve">.: </w:t>
      </w:r>
      <w:proofErr w:type="gramEnd"/>
      <w:r w:rsidRPr="00206E81">
        <w:rPr>
          <w:rFonts w:cstheme="minorHAnsi"/>
          <w:sz w:val="24"/>
          <w:szCs w:val="24"/>
        </w:rPr>
        <w:t>ВВМ, 2012 – 158 с.</w:t>
      </w:r>
      <w:r>
        <w:rPr>
          <w:rFonts w:cstheme="minorHAnsi"/>
          <w:sz w:val="24"/>
          <w:szCs w:val="24"/>
        </w:rPr>
        <w:t>;</w:t>
      </w:r>
    </w:p>
    <w:p w:rsidR="007C0CDA" w:rsidRPr="00206E81" w:rsidRDefault="007C0CDA" w:rsidP="007C0CDA">
      <w:pPr>
        <w:numPr>
          <w:ilvl w:val="0"/>
          <w:numId w:val="27"/>
        </w:numPr>
        <w:spacing w:after="0" w:line="360" w:lineRule="auto"/>
        <w:jc w:val="both"/>
        <w:rPr>
          <w:rFonts w:cstheme="minorHAnsi"/>
          <w:sz w:val="24"/>
          <w:szCs w:val="24"/>
        </w:rPr>
      </w:pPr>
      <w:r w:rsidRPr="00206E81">
        <w:rPr>
          <w:rFonts w:eastAsia="Times New Roman" w:cstheme="minorHAnsi"/>
          <w:sz w:val="24"/>
          <w:szCs w:val="24"/>
        </w:rPr>
        <w:t>Кусков А. С.</w:t>
      </w:r>
      <w:r w:rsidRPr="00206E81">
        <w:rPr>
          <w:rFonts w:cstheme="minorHAnsi"/>
          <w:sz w:val="24"/>
          <w:szCs w:val="24"/>
        </w:rPr>
        <w:t>,</w:t>
      </w:r>
      <w:r w:rsidRPr="00206E81">
        <w:rPr>
          <w:rFonts w:eastAsia="Times New Roman" w:cstheme="minorHAnsi"/>
          <w:sz w:val="24"/>
          <w:szCs w:val="24"/>
        </w:rPr>
        <w:t xml:space="preserve"> Основы туризма: учебник / А. С. Кусков, Ю</w:t>
      </w:r>
      <w:r w:rsidRPr="00206E81">
        <w:rPr>
          <w:rFonts w:cstheme="minorHAnsi"/>
          <w:sz w:val="24"/>
          <w:szCs w:val="24"/>
        </w:rPr>
        <w:t xml:space="preserve">. А. </w:t>
      </w:r>
      <w:proofErr w:type="spellStart"/>
      <w:r w:rsidRPr="00206E81">
        <w:rPr>
          <w:rFonts w:cstheme="minorHAnsi"/>
          <w:sz w:val="24"/>
          <w:szCs w:val="24"/>
        </w:rPr>
        <w:t>Джаладян</w:t>
      </w:r>
      <w:proofErr w:type="spellEnd"/>
      <w:r w:rsidRPr="00206E81">
        <w:rPr>
          <w:rFonts w:cstheme="minorHAnsi"/>
          <w:sz w:val="24"/>
          <w:szCs w:val="24"/>
        </w:rPr>
        <w:t xml:space="preserve">. - М.: </w:t>
      </w:r>
      <w:proofErr w:type="spellStart"/>
      <w:r w:rsidRPr="00206E81">
        <w:rPr>
          <w:rFonts w:cstheme="minorHAnsi"/>
          <w:sz w:val="24"/>
          <w:szCs w:val="24"/>
        </w:rPr>
        <w:t>КноРус</w:t>
      </w:r>
      <w:proofErr w:type="spellEnd"/>
      <w:r w:rsidRPr="00206E81">
        <w:rPr>
          <w:rFonts w:cstheme="minorHAnsi"/>
          <w:sz w:val="24"/>
          <w:szCs w:val="24"/>
        </w:rPr>
        <w:t>, 2008</w:t>
      </w:r>
      <w:r w:rsidRPr="00206E81">
        <w:rPr>
          <w:rFonts w:eastAsia="Times New Roman" w:cstheme="minorHAnsi"/>
          <w:sz w:val="24"/>
          <w:szCs w:val="24"/>
        </w:rPr>
        <w:t>. – 3</w:t>
      </w:r>
      <w:r w:rsidRPr="00206E81">
        <w:rPr>
          <w:rFonts w:cstheme="minorHAnsi"/>
          <w:sz w:val="24"/>
          <w:szCs w:val="24"/>
        </w:rPr>
        <w:t xml:space="preserve">89 </w:t>
      </w:r>
      <w:r w:rsidRPr="00206E81">
        <w:rPr>
          <w:rFonts w:eastAsia="Times New Roman" w:cstheme="minorHAnsi"/>
          <w:sz w:val="24"/>
          <w:szCs w:val="24"/>
        </w:rPr>
        <w:t>с.</w:t>
      </w:r>
      <w:r>
        <w:rPr>
          <w:rFonts w:eastAsia="Times New Roman" w:cstheme="minorHAnsi"/>
          <w:sz w:val="24"/>
          <w:szCs w:val="24"/>
        </w:rPr>
        <w:t>;</w:t>
      </w:r>
    </w:p>
    <w:p w:rsidR="007C0CDA" w:rsidRPr="006656F1" w:rsidRDefault="007C0CDA" w:rsidP="006656F1">
      <w:pPr>
        <w:numPr>
          <w:ilvl w:val="0"/>
          <w:numId w:val="27"/>
        </w:numPr>
        <w:spacing w:after="0" w:line="360" w:lineRule="auto"/>
        <w:jc w:val="both"/>
        <w:rPr>
          <w:rFonts w:cstheme="minorHAnsi"/>
          <w:sz w:val="24"/>
          <w:szCs w:val="24"/>
        </w:rPr>
      </w:pPr>
      <w:r w:rsidRPr="006656F1">
        <w:rPr>
          <w:rFonts w:cstheme="minorHAnsi"/>
          <w:bCs/>
          <w:color w:val="000000"/>
          <w:sz w:val="24"/>
          <w:szCs w:val="24"/>
          <w:shd w:val="clear" w:color="auto" w:fill="FFFFFF"/>
        </w:rPr>
        <w:t>Лихачев Д.С. Русская культура.</w:t>
      </w:r>
      <w:r w:rsidRPr="006656F1">
        <w:rPr>
          <w:rStyle w:val="apple-converted-space"/>
          <w:rFonts w:cstheme="minorHAnsi"/>
          <w:color w:val="000000"/>
          <w:sz w:val="24"/>
          <w:szCs w:val="24"/>
          <w:shd w:val="clear" w:color="auto" w:fill="FFFFFF"/>
        </w:rPr>
        <w:t> </w:t>
      </w:r>
      <w:r w:rsidRPr="006656F1">
        <w:rPr>
          <w:rFonts w:cstheme="minorHAnsi"/>
          <w:color w:val="000000"/>
          <w:sz w:val="24"/>
          <w:szCs w:val="24"/>
          <w:shd w:val="clear" w:color="auto" w:fill="FFFFFF"/>
        </w:rPr>
        <w:t>— М.: Искусство, 2000. — С. 159—173;</w:t>
      </w:r>
    </w:p>
    <w:p w:rsidR="006656F1" w:rsidRPr="006656F1" w:rsidRDefault="006656F1" w:rsidP="006656F1">
      <w:pPr>
        <w:numPr>
          <w:ilvl w:val="0"/>
          <w:numId w:val="27"/>
        </w:numPr>
        <w:spacing w:after="0" w:line="360" w:lineRule="auto"/>
        <w:jc w:val="both"/>
        <w:rPr>
          <w:rFonts w:cstheme="minorHAnsi"/>
          <w:sz w:val="24"/>
          <w:szCs w:val="24"/>
        </w:rPr>
      </w:pPr>
      <w:proofErr w:type="spellStart"/>
      <w:r w:rsidRPr="006656F1">
        <w:rPr>
          <w:sz w:val="24"/>
          <w:szCs w:val="24"/>
        </w:rPr>
        <w:t>Лойко</w:t>
      </w:r>
      <w:proofErr w:type="spellEnd"/>
      <w:r w:rsidRPr="006656F1">
        <w:rPr>
          <w:sz w:val="24"/>
          <w:szCs w:val="24"/>
        </w:rPr>
        <w:t xml:space="preserve"> О. Т. Туризм и гостиничное хозяйство: Учебное пособие. – Томск: Изд-во ТПУ, 2007. – 152 </w:t>
      </w:r>
      <w:proofErr w:type="gramStart"/>
      <w:r w:rsidRPr="006656F1">
        <w:rPr>
          <w:sz w:val="24"/>
          <w:szCs w:val="24"/>
        </w:rPr>
        <w:t>с</w:t>
      </w:r>
      <w:proofErr w:type="gramEnd"/>
      <w:r w:rsidRPr="006656F1">
        <w:rPr>
          <w:sz w:val="24"/>
          <w:szCs w:val="24"/>
        </w:rPr>
        <w:t>.</w:t>
      </w:r>
    </w:p>
    <w:p w:rsidR="007C0CDA" w:rsidRPr="006656F1" w:rsidRDefault="007C0CDA" w:rsidP="006656F1">
      <w:pPr>
        <w:pStyle w:val="a3"/>
        <w:numPr>
          <w:ilvl w:val="0"/>
          <w:numId w:val="27"/>
        </w:numPr>
        <w:spacing w:line="360" w:lineRule="auto"/>
        <w:jc w:val="both"/>
        <w:rPr>
          <w:rFonts w:cstheme="minorHAnsi"/>
          <w:sz w:val="24"/>
          <w:szCs w:val="24"/>
        </w:rPr>
      </w:pPr>
      <w:r w:rsidRPr="006656F1">
        <w:rPr>
          <w:rStyle w:val="af1"/>
          <w:rFonts w:asciiTheme="minorHAnsi" w:hAnsiTheme="minorHAnsi" w:cstheme="minorHAnsi"/>
          <w:b w:val="0"/>
          <w:sz w:val="24"/>
          <w:szCs w:val="24"/>
        </w:rPr>
        <w:t>Матвеева Г. И</w:t>
      </w:r>
      <w:r w:rsidRPr="006656F1">
        <w:rPr>
          <w:rStyle w:val="af1"/>
          <w:rFonts w:asciiTheme="minorHAnsi" w:hAnsiTheme="minorHAnsi" w:cstheme="minorHAnsi"/>
          <w:sz w:val="24"/>
          <w:szCs w:val="24"/>
        </w:rPr>
        <w:t>.</w:t>
      </w:r>
      <w:r w:rsidRPr="006656F1">
        <w:rPr>
          <w:rFonts w:cstheme="minorHAnsi"/>
          <w:sz w:val="24"/>
          <w:szCs w:val="24"/>
        </w:rPr>
        <w:t xml:space="preserve"> Могильники ранних болгар на Самарской Луке — Самара: Самарский университет, 1997. — 226 </w:t>
      </w:r>
      <w:proofErr w:type="gramStart"/>
      <w:r w:rsidRPr="006656F1">
        <w:rPr>
          <w:rFonts w:cstheme="minorHAnsi"/>
          <w:sz w:val="24"/>
          <w:szCs w:val="24"/>
        </w:rPr>
        <w:t>с</w:t>
      </w:r>
      <w:proofErr w:type="gramEnd"/>
      <w:r w:rsidRPr="006656F1">
        <w:rPr>
          <w:rFonts w:cstheme="minorHAnsi"/>
          <w:sz w:val="24"/>
          <w:szCs w:val="24"/>
        </w:rPr>
        <w:t>.;</w:t>
      </w:r>
    </w:p>
    <w:p w:rsidR="007C0CDA" w:rsidRPr="00ED44DB" w:rsidRDefault="007C0CDA" w:rsidP="007C0CDA">
      <w:pPr>
        <w:pStyle w:val="a3"/>
        <w:numPr>
          <w:ilvl w:val="0"/>
          <w:numId w:val="27"/>
        </w:numPr>
        <w:spacing w:line="360" w:lineRule="auto"/>
        <w:jc w:val="both"/>
        <w:rPr>
          <w:rFonts w:ascii="Times New Roman" w:hAnsi="Times New Roman" w:cs="Times New Roman"/>
          <w:sz w:val="24"/>
          <w:szCs w:val="24"/>
        </w:rPr>
      </w:pPr>
      <w:r w:rsidRPr="00ED44DB">
        <w:rPr>
          <w:rFonts w:ascii="Times New Roman" w:hAnsi="Times New Roman" w:cs="Times New Roman"/>
          <w:sz w:val="24"/>
          <w:szCs w:val="24"/>
        </w:rPr>
        <w:t>Писаревский Е.Л., Основы туризма, Москва: Федеральное агентство по туризму, 2014. - 375 с.;</w:t>
      </w:r>
    </w:p>
    <w:p w:rsidR="007C0CDA" w:rsidRPr="00ED44DB" w:rsidRDefault="007C0CDA" w:rsidP="007C0CDA">
      <w:pPr>
        <w:numPr>
          <w:ilvl w:val="0"/>
          <w:numId w:val="27"/>
        </w:numPr>
        <w:spacing w:after="0" w:line="360" w:lineRule="auto"/>
        <w:jc w:val="both"/>
        <w:rPr>
          <w:rFonts w:ascii="Times New Roman" w:hAnsi="Times New Roman" w:cs="Times New Roman"/>
          <w:sz w:val="24"/>
          <w:szCs w:val="24"/>
        </w:rPr>
      </w:pPr>
      <w:proofErr w:type="spellStart"/>
      <w:r w:rsidRPr="00ED44DB">
        <w:rPr>
          <w:rFonts w:ascii="Times New Roman" w:hAnsi="Times New Roman" w:cs="Times New Roman"/>
          <w:sz w:val="24"/>
          <w:szCs w:val="24"/>
        </w:rPr>
        <w:t>Путрик</w:t>
      </w:r>
      <w:proofErr w:type="spellEnd"/>
      <w:r w:rsidRPr="00ED44DB">
        <w:rPr>
          <w:rFonts w:ascii="Times New Roman" w:hAnsi="Times New Roman" w:cs="Times New Roman"/>
          <w:sz w:val="24"/>
          <w:szCs w:val="24"/>
        </w:rPr>
        <w:t xml:space="preserve"> Ю.С.,</w:t>
      </w:r>
      <w:r w:rsidRPr="00ED44DB">
        <w:rPr>
          <w:rFonts w:ascii="Times New Roman" w:hAnsi="Times New Roman" w:cs="Times New Roman"/>
          <w:sz w:val="24"/>
          <w:szCs w:val="24"/>
          <w:u w:val="single"/>
        </w:rPr>
        <w:t xml:space="preserve"> </w:t>
      </w:r>
      <w:r w:rsidRPr="00ED44DB">
        <w:rPr>
          <w:rFonts w:ascii="Times New Roman" w:hAnsi="Times New Roman" w:cs="Times New Roman"/>
          <w:bCs/>
          <w:sz w:val="24"/>
          <w:szCs w:val="24"/>
        </w:rPr>
        <w:t>История туризма</w:t>
      </w:r>
      <w:r w:rsidRPr="00ED44DB">
        <w:rPr>
          <w:rFonts w:ascii="Times New Roman" w:hAnsi="Times New Roman" w:cs="Times New Roman"/>
          <w:sz w:val="24"/>
          <w:szCs w:val="24"/>
        </w:rPr>
        <w:t xml:space="preserve">: учебник,  М.: Федеральное агентство по туризму, 2014. — 256 </w:t>
      </w:r>
      <w:proofErr w:type="gramStart"/>
      <w:r w:rsidRPr="00ED44DB">
        <w:rPr>
          <w:rFonts w:ascii="Times New Roman" w:hAnsi="Times New Roman" w:cs="Times New Roman"/>
          <w:sz w:val="24"/>
          <w:szCs w:val="24"/>
        </w:rPr>
        <w:t>с</w:t>
      </w:r>
      <w:proofErr w:type="gramEnd"/>
      <w:r w:rsidRPr="00ED44DB">
        <w:rPr>
          <w:rFonts w:ascii="Times New Roman" w:hAnsi="Times New Roman" w:cs="Times New Roman"/>
          <w:sz w:val="24"/>
          <w:szCs w:val="24"/>
        </w:rPr>
        <w:t>.;</w:t>
      </w:r>
    </w:p>
    <w:p w:rsidR="007C0CDA" w:rsidRPr="00ED44DB" w:rsidRDefault="007C0CDA" w:rsidP="007C0CDA">
      <w:pPr>
        <w:numPr>
          <w:ilvl w:val="0"/>
          <w:numId w:val="27"/>
        </w:numPr>
        <w:shd w:val="clear" w:color="auto" w:fill="FFFFFF"/>
        <w:spacing w:after="0" w:line="360" w:lineRule="auto"/>
        <w:jc w:val="both"/>
        <w:textAlignment w:val="baseline"/>
        <w:rPr>
          <w:rFonts w:ascii="Times New Roman" w:hAnsi="Times New Roman" w:cs="Times New Roman"/>
          <w:color w:val="000000"/>
          <w:sz w:val="24"/>
          <w:szCs w:val="24"/>
        </w:rPr>
      </w:pPr>
      <w:proofErr w:type="spellStart"/>
      <w:r w:rsidRPr="00ED44DB">
        <w:rPr>
          <w:rFonts w:ascii="Times New Roman" w:hAnsi="Times New Roman" w:cs="Times New Roman"/>
          <w:color w:val="000000"/>
          <w:sz w:val="24"/>
          <w:szCs w:val="24"/>
        </w:rPr>
        <w:t>Розеберг</w:t>
      </w:r>
      <w:proofErr w:type="spellEnd"/>
      <w:r w:rsidRPr="00ED44DB">
        <w:rPr>
          <w:rFonts w:ascii="Times New Roman" w:hAnsi="Times New Roman" w:cs="Times New Roman"/>
          <w:color w:val="000000"/>
          <w:sz w:val="24"/>
          <w:szCs w:val="24"/>
        </w:rPr>
        <w:t xml:space="preserve"> Г.С., </w:t>
      </w:r>
      <w:proofErr w:type="spellStart"/>
      <w:r w:rsidRPr="00ED44DB">
        <w:rPr>
          <w:rFonts w:ascii="Times New Roman" w:hAnsi="Times New Roman" w:cs="Times New Roman"/>
          <w:color w:val="000000"/>
          <w:sz w:val="24"/>
          <w:szCs w:val="24"/>
        </w:rPr>
        <w:t>Саксонов</w:t>
      </w:r>
      <w:proofErr w:type="spellEnd"/>
      <w:r w:rsidRPr="00ED44DB">
        <w:rPr>
          <w:rFonts w:ascii="Times New Roman" w:hAnsi="Times New Roman" w:cs="Times New Roman"/>
          <w:color w:val="000000"/>
          <w:sz w:val="24"/>
          <w:szCs w:val="24"/>
        </w:rPr>
        <w:t xml:space="preserve"> С.В., Красная книга Самарской области</w:t>
      </w:r>
      <w:proofErr w:type="gramStart"/>
      <w:r w:rsidRPr="00ED44DB">
        <w:rPr>
          <w:rFonts w:ascii="Times New Roman" w:hAnsi="Times New Roman" w:cs="Times New Roman"/>
          <w:color w:val="000000"/>
          <w:sz w:val="24"/>
          <w:szCs w:val="24"/>
        </w:rPr>
        <w:t>.Т</w:t>
      </w:r>
      <w:proofErr w:type="gramEnd"/>
      <w:r w:rsidRPr="00ED44DB">
        <w:rPr>
          <w:rFonts w:ascii="Times New Roman" w:hAnsi="Times New Roman" w:cs="Times New Roman"/>
          <w:color w:val="000000"/>
          <w:sz w:val="24"/>
          <w:szCs w:val="24"/>
        </w:rPr>
        <w:t>ом.2.Редкие виды животных/ Правительство Самарской области. Министерство природных ресурсов и охраны окружающей среды Самарской области — Институт экологии Волжского бассейна РАН,</w:t>
      </w:r>
      <w:r w:rsidRPr="00ED44DB">
        <w:rPr>
          <w:rStyle w:val="apple-converted-space"/>
          <w:rFonts w:ascii="Times New Roman" w:hAnsi="Times New Roman" w:cs="Times New Roman"/>
          <w:color w:val="000000"/>
          <w:sz w:val="24"/>
          <w:szCs w:val="24"/>
        </w:rPr>
        <w:t> </w:t>
      </w:r>
      <w:r w:rsidRPr="00ED44DB">
        <w:rPr>
          <w:rFonts w:ascii="Times New Roman" w:hAnsi="Times New Roman" w:cs="Times New Roman"/>
          <w:color w:val="000000"/>
          <w:sz w:val="24"/>
          <w:szCs w:val="24"/>
          <w:bdr w:val="none" w:sz="0" w:space="0" w:color="auto" w:frame="1"/>
        </w:rPr>
        <w:t>Тольятти</w:t>
      </w:r>
      <w:r w:rsidRPr="00ED44DB">
        <w:rPr>
          <w:rFonts w:ascii="Times New Roman" w:hAnsi="Times New Roman" w:cs="Times New Roman"/>
          <w:color w:val="000000"/>
          <w:sz w:val="24"/>
          <w:szCs w:val="24"/>
        </w:rPr>
        <w:t xml:space="preserve">, 2009. - 332 </w:t>
      </w:r>
      <w:proofErr w:type="gramStart"/>
      <w:r w:rsidRPr="00ED44DB">
        <w:rPr>
          <w:rFonts w:ascii="Times New Roman" w:hAnsi="Times New Roman" w:cs="Times New Roman"/>
          <w:color w:val="000000"/>
          <w:sz w:val="24"/>
          <w:szCs w:val="24"/>
        </w:rPr>
        <w:t>с</w:t>
      </w:r>
      <w:proofErr w:type="gramEnd"/>
      <w:r w:rsidRPr="00ED44DB">
        <w:rPr>
          <w:rFonts w:ascii="Times New Roman" w:hAnsi="Times New Roman" w:cs="Times New Roman"/>
          <w:color w:val="000000"/>
          <w:sz w:val="24"/>
          <w:szCs w:val="24"/>
        </w:rPr>
        <w:t>.;</w:t>
      </w:r>
    </w:p>
    <w:p w:rsidR="007C0CDA" w:rsidRPr="00ED44DB" w:rsidRDefault="007C0CDA" w:rsidP="007C0CDA">
      <w:pPr>
        <w:pStyle w:val="a3"/>
        <w:numPr>
          <w:ilvl w:val="0"/>
          <w:numId w:val="27"/>
        </w:numPr>
        <w:spacing w:line="360" w:lineRule="auto"/>
        <w:jc w:val="both"/>
        <w:rPr>
          <w:rFonts w:ascii="Times New Roman" w:hAnsi="Times New Roman" w:cs="Times New Roman"/>
          <w:sz w:val="24"/>
          <w:szCs w:val="24"/>
        </w:rPr>
      </w:pPr>
      <w:r w:rsidRPr="00ED44DB">
        <w:rPr>
          <w:rFonts w:ascii="Times New Roman" w:hAnsi="Times New Roman" w:cs="Times New Roman"/>
          <w:sz w:val="24"/>
          <w:szCs w:val="24"/>
        </w:rPr>
        <w:t xml:space="preserve">Розенберг Г.С., </w:t>
      </w:r>
      <w:proofErr w:type="spellStart"/>
      <w:r w:rsidRPr="00ED44DB">
        <w:rPr>
          <w:rFonts w:ascii="Times New Roman" w:hAnsi="Times New Roman" w:cs="Times New Roman"/>
          <w:sz w:val="24"/>
          <w:szCs w:val="24"/>
        </w:rPr>
        <w:t>Саксонов</w:t>
      </w:r>
      <w:proofErr w:type="spellEnd"/>
      <w:r w:rsidRPr="00ED44DB">
        <w:rPr>
          <w:rFonts w:ascii="Times New Roman" w:hAnsi="Times New Roman" w:cs="Times New Roman"/>
          <w:sz w:val="24"/>
          <w:szCs w:val="24"/>
        </w:rPr>
        <w:t xml:space="preserve"> С.В., Голубая книга Самарской области: </w:t>
      </w:r>
      <w:proofErr w:type="gramStart"/>
      <w:r w:rsidRPr="00ED44DB">
        <w:rPr>
          <w:rFonts w:ascii="Times New Roman" w:hAnsi="Times New Roman" w:cs="Times New Roman"/>
          <w:sz w:val="24"/>
          <w:szCs w:val="24"/>
        </w:rPr>
        <w:t>Редкие</w:t>
      </w:r>
      <w:proofErr w:type="gramEnd"/>
      <w:r w:rsidRPr="00ED44DB">
        <w:rPr>
          <w:rFonts w:ascii="Times New Roman" w:hAnsi="Times New Roman" w:cs="Times New Roman"/>
          <w:sz w:val="24"/>
          <w:szCs w:val="24"/>
        </w:rPr>
        <w:t xml:space="preserve"> и охраняемые </w:t>
      </w:r>
      <w:proofErr w:type="spellStart"/>
      <w:r w:rsidRPr="00ED44DB">
        <w:rPr>
          <w:rFonts w:ascii="Times New Roman" w:hAnsi="Times New Roman" w:cs="Times New Roman"/>
          <w:sz w:val="24"/>
          <w:szCs w:val="24"/>
        </w:rPr>
        <w:t>гидробиоценозы</w:t>
      </w:r>
      <w:proofErr w:type="spellEnd"/>
      <w:r w:rsidRPr="00ED44DB">
        <w:rPr>
          <w:rFonts w:ascii="Times New Roman" w:hAnsi="Times New Roman" w:cs="Times New Roman"/>
          <w:sz w:val="24"/>
          <w:szCs w:val="24"/>
        </w:rPr>
        <w:t xml:space="preserve">, Самара: </w:t>
      </w:r>
      <w:proofErr w:type="spellStart"/>
      <w:r w:rsidRPr="00ED44DB">
        <w:rPr>
          <w:rFonts w:ascii="Times New Roman" w:hAnsi="Times New Roman" w:cs="Times New Roman"/>
          <w:sz w:val="24"/>
          <w:szCs w:val="24"/>
        </w:rPr>
        <w:t>СамНЦ</w:t>
      </w:r>
      <w:proofErr w:type="spellEnd"/>
      <w:r w:rsidRPr="00ED44DB">
        <w:rPr>
          <w:rFonts w:ascii="Times New Roman" w:hAnsi="Times New Roman" w:cs="Times New Roman"/>
          <w:sz w:val="24"/>
          <w:szCs w:val="24"/>
        </w:rPr>
        <w:t xml:space="preserve"> РАН, 2007. – 200 </w:t>
      </w:r>
      <w:proofErr w:type="gramStart"/>
      <w:r w:rsidRPr="00ED44DB">
        <w:rPr>
          <w:rFonts w:ascii="Times New Roman" w:hAnsi="Times New Roman" w:cs="Times New Roman"/>
          <w:sz w:val="24"/>
          <w:szCs w:val="24"/>
        </w:rPr>
        <w:t>с</w:t>
      </w:r>
      <w:proofErr w:type="gramEnd"/>
      <w:r w:rsidRPr="00ED44DB">
        <w:rPr>
          <w:rFonts w:ascii="Times New Roman" w:hAnsi="Times New Roman" w:cs="Times New Roman"/>
          <w:sz w:val="24"/>
          <w:szCs w:val="24"/>
        </w:rPr>
        <w:t>.;</w:t>
      </w:r>
    </w:p>
    <w:p w:rsidR="007C0CDA" w:rsidRPr="00ED44DB" w:rsidRDefault="007C0CDA" w:rsidP="007C0CDA">
      <w:pPr>
        <w:pStyle w:val="a3"/>
        <w:numPr>
          <w:ilvl w:val="0"/>
          <w:numId w:val="27"/>
        </w:numPr>
        <w:spacing w:line="360" w:lineRule="auto"/>
        <w:jc w:val="both"/>
        <w:rPr>
          <w:rFonts w:ascii="Times New Roman" w:hAnsi="Times New Roman" w:cs="Times New Roman"/>
          <w:sz w:val="24"/>
          <w:szCs w:val="24"/>
        </w:rPr>
      </w:pPr>
      <w:r w:rsidRPr="00ED44DB">
        <w:rPr>
          <w:rFonts w:ascii="Times New Roman" w:hAnsi="Times New Roman" w:cs="Times New Roman"/>
          <w:sz w:val="24"/>
          <w:szCs w:val="24"/>
        </w:rPr>
        <w:t xml:space="preserve">Розенберг Г.С., </w:t>
      </w:r>
      <w:proofErr w:type="spellStart"/>
      <w:r w:rsidRPr="00ED44DB">
        <w:rPr>
          <w:rFonts w:ascii="Times New Roman" w:hAnsi="Times New Roman" w:cs="Times New Roman"/>
          <w:sz w:val="24"/>
          <w:szCs w:val="24"/>
        </w:rPr>
        <w:t>Саксонов</w:t>
      </w:r>
      <w:proofErr w:type="spellEnd"/>
      <w:r w:rsidRPr="00ED44DB">
        <w:rPr>
          <w:rFonts w:ascii="Times New Roman" w:hAnsi="Times New Roman" w:cs="Times New Roman"/>
          <w:sz w:val="24"/>
          <w:szCs w:val="24"/>
        </w:rPr>
        <w:t xml:space="preserve"> С.В., Зеленая книга Самарской области: редкие и охраняемые растительные сообщества, Самара: </w:t>
      </w:r>
      <w:proofErr w:type="spellStart"/>
      <w:r w:rsidRPr="00ED44DB">
        <w:rPr>
          <w:rFonts w:ascii="Times New Roman" w:hAnsi="Times New Roman" w:cs="Times New Roman"/>
          <w:sz w:val="24"/>
          <w:szCs w:val="24"/>
        </w:rPr>
        <w:t>Самар</w:t>
      </w:r>
      <w:proofErr w:type="spellEnd"/>
      <w:r w:rsidRPr="00ED44DB">
        <w:rPr>
          <w:rFonts w:ascii="Times New Roman" w:hAnsi="Times New Roman" w:cs="Times New Roman"/>
          <w:sz w:val="24"/>
          <w:szCs w:val="24"/>
        </w:rPr>
        <w:t>. НЦ РАН. 2006. – 201 с.;</w:t>
      </w:r>
    </w:p>
    <w:p w:rsidR="007C0CDA" w:rsidRPr="00ED44DB" w:rsidRDefault="007C0CDA" w:rsidP="007C0CDA">
      <w:pPr>
        <w:numPr>
          <w:ilvl w:val="0"/>
          <w:numId w:val="27"/>
        </w:numPr>
        <w:spacing w:after="0" w:line="360" w:lineRule="auto"/>
        <w:jc w:val="both"/>
        <w:rPr>
          <w:rFonts w:ascii="Times New Roman" w:hAnsi="Times New Roman" w:cs="Times New Roman"/>
          <w:sz w:val="24"/>
          <w:szCs w:val="24"/>
        </w:rPr>
      </w:pPr>
      <w:proofErr w:type="spellStart"/>
      <w:r w:rsidRPr="00ED44DB">
        <w:rPr>
          <w:rFonts w:ascii="Times New Roman" w:hAnsi="Times New Roman" w:cs="Times New Roman"/>
          <w:sz w:val="24"/>
          <w:szCs w:val="24"/>
        </w:rPr>
        <w:t>Усыкин</w:t>
      </w:r>
      <w:proofErr w:type="spellEnd"/>
      <w:r w:rsidRPr="00ED44DB">
        <w:rPr>
          <w:rFonts w:ascii="Times New Roman" w:hAnsi="Times New Roman" w:cs="Times New Roman"/>
          <w:sz w:val="24"/>
          <w:szCs w:val="24"/>
        </w:rPr>
        <w:t xml:space="preserve"> Г.С, Очерки истории Российского туризма, Герда, 2000 г. – 109 </w:t>
      </w:r>
      <w:proofErr w:type="gramStart"/>
      <w:r w:rsidRPr="00ED44DB">
        <w:rPr>
          <w:rFonts w:ascii="Times New Roman" w:hAnsi="Times New Roman" w:cs="Times New Roman"/>
          <w:sz w:val="24"/>
          <w:szCs w:val="24"/>
        </w:rPr>
        <w:t>с</w:t>
      </w:r>
      <w:proofErr w:type="gramEnd"/>
      <w:r w:rsidRPr="00ED44DB">
        <w:rPr>
          <w:rFonts w:ascii="Times New Roman" w:hAnsi="Times New Roman" w:cs="Times New Roman"/>
          <w:sz w:val="24"/>
          <w:szCs w:val="24"/>
        </w:rPr>
        <w:t>.;</w:t>
      </w:r>
    </w:p>
    <w:p w:rsidR="007C0CDA" w:rsidRPr="00ED44DB" w:rsidRDefault="007C0CDA" w:rsidP="007C0CDA">
      <w:pPr>
        <w:numPr>
          <w:ilvl w:val="0"/>
          <w:numId w:val="27"/>
        </w:numPr>
        <w:spacing w:after="0" w:line="360" w:lineRule="auto"/>
        <w:jc w:val="both"/>
        <w:rPr>
          <w:rFonts w:ascii="Times New Roman" w:hAnsi="Times New Roman" w:cs="Times New Roman"/>
          <w:sz w:val="24"/>
          <w:szCs w:val="24"/>
        </w:rPr>
      </w:pPr>
      <w:proofErr w:type="spellStart"/>
      <w:r w:rsidRPr="00ED44DB">
        <w:rPr>
          <w:rFonts w:ascii="Times New Roman" w:hAnsi="Times New Roman" w:cs="Times New Roman"/>
          <w:sz w:val="24"/>
          <w:szCs w:val="24"/>
        </w:rPr>
        <w:t>Чудновский</w:t>
      </w:r>
      <w:proofErr w:type="spellEnd"/>
      <w:r w:rsidRPr="00ED44DB">
        <w:rPr>
          <w:rFonts w:ascii="Times New Roman" w:hAnsi="Times New Roman" w:cs="Times New Roman"/>
          <w:sz w:val="24"/>
          <w:szCs w:val="24"/>
        </w:rPr>
        <w:t xml:space="preserve"> А.Д., Жукова М.А. Управление потребительскими предпочтениями в сфере отечественного туризма и гостеприимства и основные направления реализации туристского продукта: учебное пособие,  М.: Федеральное агентство по туризму, 2014. — 304 </w:t>
      </w:r>
      <w:proofErr w:type="gramStart"/>
      <w:r w:rsidRPr="00ED44DB">
        <w:rPr>
          <w:rFonts w:ascii="Times New Roman" w:hAnsi="Times New Roman" w:cs="Times New Roman"/>
          <w:sz w:val="24"/>
          <w:szCs w:val="24"/>
        </w:rPr>
        <w:t>с</w:t>
      </w:r>
      <w:proofErr w:type="gramEnd"/>
      <w:r w:rsidRPr="00ED44DB">
        <w:rPr>
          <w:rFonts w:ascii="Times New Roman" w:hAnsi="Times New Roman" w:cs="Times New Roman"/>
          <w:sz w:val="24"/>
          <w:szCs w:val="24"/>
        </w:rPr>
        <w:t>.;</w:t>
      </w:r>
    </w:p>
    <w:p w:rsidR="007C0CDA" w:rsidRPr="00ED44DB" w:rsidRDefault="007C0CDA" w:rsidP="007C0CDA">
      <w:pPr>
        <w:pStyle w:val="a3"/>
        <w:shd w:val="clear" w:color="auto" w:fill="FFFFFF"/>
        <w:spacing w:after="100" w:line="360" w:lineRule="auto"/>
        <w:ind w:left="426" w:hanging="142"/>
        <w:jc w:val="both"/>
        <w:outlineLvl w:val="0"/>
        <w:rPr>
          <w:rFonts w:ascii="Times New Roman" w:eastAsia="Times New Roman" w:hAnsi="Times New Roman" w:cs="Times New Roman"/>
          <w:i/>
          <w:kern w:val="36"/>
          <w:sz w:val="24"/>
          <w:szCs w:val="24"/>
          <w:lang w:eastAsia="ru-RU"/>
        </w:rPr>
      </w:pPr>
      <w:r w:rsidRPr="00ED44DB">
        <w:rPr>
          <w:rFonts w:ascii="Times New Roman" w:eastAsia="Times New Roman" w:hAnsi="Times New Roman" w:cs="Times New Roman"/>
          <w:i/>
          <w:kern w:val="36"/>
          <w:sz w:val="24"/>
          <w:szCs w:val="24"/>
          <w:lang w:eastAsia="ru-RU"/>
        </w:rPr>
        <w:t>Статьи в сборниках:</w:t>
      </w:r>
    </w:p>
    <w:p w:rsidR="007C0CDA" w:rsidRPr="00ED44DB" w:rsidRDefault="007C0CDA" w:rsidP="007C0CDA">
      <w:pPr>
        <w:pStyle w:val="a3"/>
        <w:numPr>
          <w:ilvl w:val="0"/>
          <w:numId w:val="28"/>
        </w:numPr>
        <w:shd w:val="clear" w:color="auto" w:fill="FFFFFF"/>
        <w:spacing w:after="100" w:line="360" w:lineRule="auto"/>
        <w:jc w:val="both"/>
        <w:outlineLvl w:val="0"/>
        <w:rPr>
          <w:rFonts w:ascii="Times New Roman" w:eastAsia="Times New Roman" w:hAnsi="Times New Roman" w:cs="Times New Roman"/>
          <w:kern w:val="36"/>
          <w:sz w:val="24"/>
          <w:szCs w:val="24"/>
          <w:lang w:eastAsia="ru-RU"/>
        </w:rPr>
      </w:pPr>
      <w:proofErr w:type="spellStart"/>
      <w:r w:rsidRPr="00ED44DB">
        <w:rPr>
          <w:rFonts w:ascii="Times New Roman" w:eastAsia="Times New Roman" w:hAnsi="Times New Roman" w:cs="Times New Roman"/>
          <w:kern w:val="36"/>
          <w:sz w:val="24"/>
          <w:szCs w:val="24"/>
          <w:lang w:eastAsia="ru-RU"/>
        </w:rPr>
        <w:t>Войтова</w:t>
      </w:r>
      <w:proofErr w:type="spellEnd"/>
      <w:r w:rsidRPr="00ED44DB">
        <w:rPr>
          <w:rFonts w:ascii="Times New Roman" w:eastAsia="Times New Roman" w:hAnsi="Times New Roman" w:cs="Times New Roman"/>
          <w:kern w:val="36"/>
          <w:sz w:val="24"/>
          <w:szCs w:val="24"/>
          <w:lang w:eastAsia="ru-RU"/>
        </w:rPr>
        <w:t xml:space="preserve"> Л.В., Термины «Краеведение» и «школьное краеведение»: понятийный аспект, Вектор науки Тольяттинского государственного университета, </w:t>
      </w:r>
      <w:proofErr w:type="spellStart"/>
      <w:r w:rsidRPr="00ED44DB">
        <w:rPr>
          <w:rFonts w:ascii="Times New Roman" w:eastAsia="Times New Roman" w:hAnsi="Times New Roman" w:cs="Times New Roman"/>
          <w:kern w:val="36"/>
          <w:sz w:val="24"/>
          <w:szCs w:val="24"/>
          <w:lang w:eastAsia="ru-RU"/>
        </w:rPr>
        <w:t>Серия</w:t>
      </w:r>
      <w:proofErr w:type="gramStart"/>
      <w:r w:rsidRPr="00ED44DB">
        <w:rPr>
          <w:rFonts w:ascii="Times New Roman" w:eastAsia="Times New Roman" w:hAnsi="Times New Roman" w:cs="Times New Roman"/>
          <w:kern w:val="36"/>
          <w:sz w:val="24"/>
          <w:szCs w:val="24"/>
          <w:lang w:eastAsia="ru-RU"/>
        </w:rPr>
        <w:t>:п</w:t>
      </w:r>
      <w:proofErr w:type="gramEnd"/>
      <w:r w:rsidRPr="00ED44DB">
        <w:rPr>
          <w:rFonts w:ascii="Times New Roman" w:eastAsia="Times New Roman" w:hAnsi="Times New Roman" w:cs="Times New Roman"/>
          <w:kern w:val="36"/>
          <w:sz w:val="24"/>
          <w:szCs w:val="24"/>
          <w:lang w:eastAsia="ru-RU"/>
        </w:rPr>
        <w:t>едагогика</w:t>
      </w:r>
      <w:proofErr w:type="spellEnd"/>
      <w:r w:rsidRPr="00ED44DB">
        <w:rPr>
          <w:rFonts w:ascii="Times New Roman" w:eastAsia="Times New Roman" w:hAnsi="Times New Roman" w:cs="Times New Roman"/>
          <w:kern w:val="36"/>
          <w:sz w:val="24"/>
          <w:szCs w:val="24"/>
          <w:lang w:eastAsia="ru-RU"/>
        </w:rPr>
        <w:t xml:space="preserve">, психология, 2011 г. </w:t>
      </w:r>
    </w:p>
    <w:p w:rsidR="007C0CDA" w:rsidRPr="00ED44DB" w:rsidRDefault="007C0CDA" w:rsidP="007C0CDA">
      <w:pPr>
        <w:pStyle w:val="a3"/>
        <w:numPr>
          <w:ilvl w:val="0"/>
          <w:numId w:val="28"/>
        </w:numPr>
        <w:shd w:val="clear" w:color="auto" w:fill="FFFFFF"/>
        <w:spacing w:after="100" w:line="360" w:lineRule="auto"/>
        <w:jc w:val="both"/>
        <w:outlineLvl w:val="0"/>
        <w:rPr>
          <w:rFonts w:ascii="Times New Roman" w:eastAsia="Times New Roman" w:hAnsi="Times New Roman" w:cs="Times New Roman"/>
          <w:kern w:val="36"/>
          <w:sz w:val="24"/>
          <w:szCs w:val="24"/>
          <w:lang w:eastAsia="ru-RU"/>
        </w:rPr>
      </w:pPr>
      <w:r w:rsidRPr="00ED44DB">
        <w:rPr>
          <w:rFonts w:ascii="Times New Roman" w:eastAsia="Times New Roman" w:hAnsi="Times New Roman" w:cs="Times New Roman"/>
          <w:kern w:val="36"/>
          <w:sz w:val="24"/>
          <w:szCs w:val="24"/>
          <w:lang w:eastAsia="ru-RU"/>
        </w:rPr>
        <w:t xml:space="preserve">Седельникова Н.А., </w:t>
      </w:r>
      <w:r>
        <w:rPr>
          <w:rFonts w:ascii="Times New Roman" w:eastAsia="Times New Roman" w:hAnsi="Times New Roman" w:cs="Times New Roman"/>
          <w:kern w:val="36"/>
          <w:sz w:val="24"/>
          <w:szCs w:val="24"/>
          <w:lang w:eastAsia="ru-RU"/>
        </w:rPr>
        <w:t>Со</w:t>
      </w:r>
      <w:r w:rsidRPr="00ED44DB">
        <w:rPr>
          <w:rFonts w:ascii="Times New Roman" w:eastAsia="Times New Roman" w:hAnsi="Times New Roman" w:cs="Times New Roman"/>
          <w:kern w:val="36"/>
          <w:sz w:val="24"/>
          <w:szCs w:val="24"/>
          <w:lang w:eastAsia="ru-RU"/>
        </w:rPr>
        <w:t>временное состояние и  проблемы изучения истории областного краеведения, Омский научный вестник №5, 2009 г.</w:t>
      </w:r>
    </w:p>
    <w:p w:rsidR="007C0CDA" w:rsidRPr="00ED44DB" w:rsidRDefault="007C0CDA" w:rsidP="007C0CDA">
      <w:pPr>
        <w:shd w:val="clear" w:color="auto" w:fill="FFFFFF"/>
        <w:spacing w:after="100" w:line="360" w:lineRule="auto"/>
        <w:ind w:left="360" w:firstLine="0"/>
        <w:jc w:val="both"/>
        <w:outlineLvl w:val="0"/>
        <w:rPr>
          <w:rFonts w:ascii="Times New Roman" w:eastAsia="Times New Roman" w:hAnsi="Times New Roman" w:cs="Times New Roman"/>
          <w:i/>
          <w:kern w:val="36"/>
          <w:sz w:val="24"/>
          <w:szCs w:val="24"/>
          <w:lang w:eastAsia="ru-RU"/>
        </w:rPr>
      </w:pPr>
      <w:r w:rsidRPr="00ED44DB">
        <w:rPr>
          <w:rFonts w:ascii="Times New Roman" w:eastAsia="Times New Roman" w:hAnsi="Times New Roman" w:cs="Times New Roman"/>
          <w:i/>
          <w:kern w:val="36"/>
          <w:sz w:val="24"/>
          <w:szCs w:val="24"/>
          <w:lang w:eastAsia="ru-RU"/>
        </w:rPr>
        <w:lastRenderedPageBreak/>
        <w:t>Статьи в журналах:</w:t>
      </w:r>
    </w:p>
    <w:p w:rsidR="007C0CDA" w:rsidRPr="00ED44DB" w:rsidRDefault="007C0CDA" w:rsidP="007C0CDA">
      <w:pPr>
        <w:pStyle w:val="ab"/>
        <w:numPr>
          <w:ilvl w:val="0"/>
          <w:numId w:val="29"/>
        </w:numPr>
        <w:spacing w:before="0" w:beforeAutospacing="0" w:after="421" w:afterAutospacing="0" w:line="360" w:lineRule="auto"/>
        <w:jc w:val="both"/>
      </w:pPr>
      <w:r w:rsidRPr="00ED44DB">
        <w:t xml:space="preserve">Жидкова С., </w:t>
      </w:r>
      <w:proofErr w:type="spellStart"/>
      <w:r w:rsidRPr="00ED44DB">
        <w:t>Кандуаров</w:t>
      </w:r>
      <w:proofErr w:type="spellEnd"/>
      <w:r w:rsidRPr="00ED44DB">
        <w:t xml:space="preserve"> С.. Межэтнические отношения в Самарской области // Журнал Самарская область: Этнос и культура. 2002 г. №3;</w:t>
      </w:r>
    </w:p>
    <w:p w:rsidR="007C0CDA" w:rsidRPr="00ED44DB" w:rsidRDefault="007C0CDA" w:rsidP="007C0CDA">
      <w:pPr>
        <w:pStyle w:val="ab"/>
        <w:numPr>
          <w:ilvl w:val="0"/>
          <w:numId w:val="29"/>
        </w:numPr>
        <w:spacing w:before="0" w:beforeAutospacing="0" w:after="421" w:afterAutospacing="0" w:line="360" w:lineRule="auto"/>
        <w:jc w:val="both"/>
        <w:rPr>
          <w:i/>
        </w:rPr>
      </w:pPr>
      <w:proofErr w:type="spellStart"/>
      <w:r w:rsidRPr="00ED44DB">
        <w:rPr>
          <w:shd w:val="clear" w:color="auto" w:fill="FFFFFF"/>
        </w:rPr>
        <w:t>Полянскова</w:t>
      </w:r>
      <w:proofErr w:type="spellEnd"/>
      <w:r w:rsidRPr="00ED44DB">
        <w:rPr>
          <w:shd w:val="clear" w:color="auto" w:fill="FFFFFF"/>
        </w:rPr>
        <w:t xml:space="preserve"> Наталья Вадимовна, </w:t>
      </w:r>
      <w:proofErr w:type="spellStart"/>
      <w:r w:rsidRPr="00ED44DB">
        <w:rPr>
          <w:shd w:val="clear" w:color="auto" w:fill="FFFFFF"/>
        </w:rPr>
        <w:t>Шерстобитова</w:t>
      </w:r>
      <w:proofErr w:type="spellEnd"/>
      <w:r w:rsidRPr="00ED44DB">
        <w:rPr>
          <w:shd w:val="clear" w:color="auto" w:fill="FFFFFF"/>
        </w:rPr>
        <w:t xml:space="preserve"> Галина Игоревна, </w:t>
      </w:r>
      <w:proofErr w:type="spellStart"/>
      <w:r w:rsidRPr="00ED44DB">
        <w:rPr>
          <w:shd w:val="clear" w:color="auto" w:fill="FFFFFF"/>
        </w:rPr>
        <w:t>Ухтверова</w:t>
      </w:r>
      <w:proofErr w:type="spellEnd"/>
      <w:r w:rsidRPr="00ED44DB">
        <w:rPr>
          <w:shd w:val="clear" w:color="auto" w:fill="FFFFFF"/>
        </w:rPr>
        <w:t xml:space="preserve"> Евгения Андреевна Анализ социально-экономического развития районных музеев в Самарской области // Интернет-журнал </w:t>
      </w:r>
      <w:proofErr w:type="spellStart"/>
      <w:r w:rsidRPr="00ED44DB">
        <w:rPr>
          <w:shd w:val="clear" w:color="auto" w:fill="FFFFFF"/>
        </w:rPr>
        <w:t>Науковедение</w:t>
      </w:r>
      <w:proofErr w:type="spellEnd"/>
      <w:r w:rsidRPr="00ED44DB">
        <w:rPr>
          <w:shd w:val="clear" w:color="auto" w:fill="FFFFFF"/>
        </w:rPr>
        <w:t>. 2014. №6 (25) С.16.;</w:t>
      </w:r>
    </w:p>
    <w:p w:rsidR="007C0CDA" w:rsidRPr="00F04536" w:rsidRDefault="007C0CDA" w:rsidP="007C0CDA">
      <w:pPr>
        <w:pStyle w:val="ab"/>
        <w:numPr>
          <w:ilvl w:val="0"/>
          <w:numId w:val="29"/>
        </w:numPr>
        <w:spacing w:before="0" w:beforeAutospacing="0" w:after="421" w:afterAutospacing="0" w:line="360" w:lineRule="auto"/>
      </w:pPr>
      <w:r w:rsidRPr="00ED44DB">
        <w:rPr>
          <w:shd w:val="clear" w:color="auto" w:fill="FFFFFF"/>
        </w:rPr>
        <w:t>Ушакова Е.О., Вдовин С.А. Опред</w:t>
      </w:r>
      <w:r>
        <w:rPr>
          <w:shd w:val="clear" w:color="auto" w:fill="FFFFFF"/>
        </w:rPr>
        <w:t>е</w:t>
      </w:r>
      <w:r w:rsidRPr="00ED44DB">
        <w:rPr>
          <w:shd w:val="clear" w:color="auto" w:fill="FFFFFF"/>
        </w:rPr>
        <w:t xml:space="preserve">ление туристской привлекательности  региона  по величине потенциала ресурсов развития туризма  </w:t>
      </w:r>
      <w:r>
        <w:rPr>
          <w:shd w:val="clear" w:color="auto" w:fill="FFFFFF"/>
        </w:rPr>
        <w:t>// Современные проблемы науки и образования.–2014. – №</w:t>
      </w:r>
      <w:r w:rsidRPr="00ED44DB">
        <w:rPr>
          <w:shd w:val="clear" w:color="auto" w:fill="FFFFFF"/>
        </w:rPr>
        <w:t>1.;</w:t>
      </w:r>
    </w:p>
    <w:p w:rsidR="007C0CDA" w:rsidRPr="00E602E2" w:rsidRDefault="007C0CDA" w:rsidP="007C0CDA">
      <w:pPr>
        <w:pStyle w:val="ab"/>
        <w:numPr>
          <w:ilvl w:val="0"/>
          <w:numId w:val="29"/>
        </w:numPr>
        <w:spacing w:before="0" w:beforeAutospacing="0" w:after="421" w:afterAutospacing="0" w:line="360" w:lineRule="auto"/>
        <w:rPr>
          <w:lang w:val="en-US"/>
        </w:rPr>
      </w:pPr>
      <w:r w:rsidRPr="00743627">
        <w:rPr>
          <w:color w:val="000000" w:themeColor="text1"/>
          <w:lang w:val="en-US"/>
        </w:rPr>
        <w:t>Fennel</w:t>
      </w:r>
      <w:r w:rsidR="00E602E2" w:rsidRPr="00743627">
        <w:rPr>
          <w:color w:val="000000" w:themeColor="text1"/>
          <w:lang w:val="en-US"/>
        </w:rPr>
        <w:t xml:space="preserve"> D.A., The Nature of Pleasure in Pleasure Travel //</w:t>
      </w:r>
      <w:r w:rsidR="00743627" w:rsidRPr="00743627">
        <w:rPr>
          <w:color w:val="000000" w:themeColor="text1"/>
          <w:lang w:val="en-US"/>
        </w:rPr>
        <w:t xml:space="preserve"> </w:t>
      </w:r>
      <w:r w:rsidR="00743627" w:rsidRPr="00743627">
        <w:rPr>
          <w:color w:val="000000" w:themeColor="text1"/>
          <w:shd w:val="clear" w:color="auto" w:fill="FFFFFF"/>
          <w:lang w:val="en-US"/>
        </w:rPr>
        <w:t>Tourism Recreation Research</w:t>
      </w:r>
      <w:r w:rsidR="00743627" w:rsidRPr="00743627">
        <w:rPr>
          <w:rStyle w:val="apple-converted-space"/>
          <w:rFonts w:eastAsiaTheme="majorEastAsia"/>
          <w:color w:val="000000" w:themeColor="text1"/>
          <w:shd w:val="clear" w:color="auto" w:fill="FFFFFF"/>
          <w:lang w:val="en-US"/>
        </w:rPr>
        <w:t> </w:t>
      </w:r>
      <w:r w:rsidR="00743627" w:rsidRPr="00743627">
        <w:rPr>
          <w:color w:val="000000" w:themeColor="text1"/>
          <w:shd w:val="clear" w:color="auto" w:fill="FFFFFF"/>
          <w:lang w:val="en-US"/>
        </w:rPr>
        <w:t>01/2015; 34(2):123-134</w:t>
      </w:r>
      <w:r w:rsidRPr="00E602E2">
        <w:rPr>
          <w:lang w:val="en-US"/>
        </w:rPr>
        <w:br/>
      </w:r>
      <w:r w:rsidRPr="00E602E2">
        <w:rPr>
          <w:lang w:val="en-US"/>
        </w:rPr>
        <w:br/>
      </w:r>
      <w:r w:rsidRPr="00ED44DB">
        <w:rPr>
          <w:i/>
        </w:rPr>
        <w:t>Фондовые</w:t>
      </w:r>
      <w:r w:rsidRPr="00E602E2">
        <w:rPr>
          <w:i/>
          <w:lang w:val="en-US"/>
        </w:rPr>
        <w:t xml:space="preserve"> </w:t>
      </w:r>
      <w:r w:rsidRPr="00ED44DB">
        <w:rPr>
          <w:i/>
        </w:rPr>
        <w:t>материалы</w:t>
      </w:r>
      <w:r w:rsidRPr="00E602E2">
        <w:rPr>
          <w:i/>
          <w:lang w:val="en-US"/>
        </w:rPr>
        <w:t>:</w:t>
      </w:r>
    </w:p>
    <w:p w:rsidR="007C0CDA" w:rsidRPr="00ED44DB" w:rsidRDefault="007C0CDA" w:rsidP="007C0CDA">
      <w:pPr>
        <w:pStyle w:val="ab"/>
        <w:numPr>
          <w:ilvl w:val="0"/>
          <w:numId w:val="32"/>
        </w:numPr>
        <w:spacing w:before="0" w:beforeAutospacing="0" w:after="421" w:afterAutospacing="0" w:line="360" w:lineRule="auto"/>
        <w:jc w:val="both"/>
      </w:pPr>
      <w:proofErr w:type="spellStart"/>
      <w:r w:rsidRPr="00ED44DB">
        <w:t>Смиренникова</w:t>
      </w:r>
      <w:proofErr w:type="spellEnd"/>
      <w:r w:rsidRPr="00ED44DB">
        <w:t xml:space="preserve"> Елена Владимировна Факторы, влияющие на оценку туристического потенциала Архангельской области // Вестник Северного (Арктического) федерального университета. Серия: Естественные науки. 2009. №4 С.23-27.</w:t>
      </w:r>
      <w:r>
        <w:t>;</w:t>
      </w:r>
    </w:p>
    <w:p w:rsidR="007C0CDA" w:rsidRPr="00ED44DB" w:rsidRDefault="007C0CDA" w:rsidP="007C0CDA">
      <w:pPr>
        <w:pStyle w:val="a3"/>
        <w:numPr>
          <w:ilvl w:val="0"/>
          <w:numId w:val="32"/>
        </w:numPr>
        <w:spacing w:line="360" w:lineRule="auto"/>
        <w:jc w:val="both"/>
        <w:rPr>
          <w:rFonts w:ascii="Times New Roman" w:hAnsi="Times New Roman" w:cs="Times New Roman"/>
          <w:sz w:val="24"/>
          <w:szCs w:val="24"/>
        </w:rPr>
      </w:pPr>
      <w:r w:rsidRPr="00ED44DB">
        <w:rPr>
          <w:rFonts w:ascii="Times New Roman" w:hAnsi="Times New Roman" w:cs="Times New Roman"/>
          <w:sz w:val="24"/>
          <w:szCs w:val="24"/>
        </w:rPr>
        <w:t xml:space="preserve">Никанорова Е.В. </w:t>
      </w:r>
      <w:r>
        <w:rPr>
          <w:rFonts w:ascii="Times New Roman" w:hAnsi="Times New Roman" w:cs="Times New Roman"/>
          <w:sz w:val="24"/>
          <w:szCs w:val="24"/>
        </w:rPr>
        <w:t>Формирование тур</w:t>
      </w:r>
      <w:r w:rsidRPr="00ED44DB">
        <w:rPr>
          <w:rFonts w:ascii="Times New Roman" w:hAnsi="Times New Roman" w:cs="Times New Roman"/>
          <w:sz w:val="24"/>
          <w:szCs w:val="24"/>
        </w:rPr>
        <w:t>истского образа региона (на примере Ростовской области) Диссертация М, МГУ Г</w:t>
      </w:r>
      <w:r>
        <w:rPr>
          <w:rFonts w:ascii="Times New Roman" w:hAnsi="Times New Roman" w:cs="Times New Roman"/>
          <w:sz w:val="24"/>
          <w:szCs w:val="24"/>
        </w:rPr>
        <w:t>еографический факультет, 2009 (</w:t>
      </w:r>
      <w:r w:rsidRPr="00ED44DB">
        <w:rPr>
          <w:rFonts w:ascii="Times New Roman" w:hAnsi="Times New Roman" w:cs="Times New Roman"/>
          <w:sz w:val="24"/>
          <w:szCs w:val="24"/>
        </w:rPr>
        <w:t xml:space="preserve">кафедра рекреационной географии и туризма), 166 </w:t>
      </w:r>
      <w:proofErr w:type="gramStart"/>
      <w:r w:rsidRPr="00ED44DB">
        <w:rPr>
          <w:rFonts w:ascii="Times New Roman" w:hAnsi="Times New Roman" w:cs="Times New Roman"/>
          <w:sz w:val="24"/>
          <w:szCs w:val="24"/>
        </w:rPr>
        <w:t>с</w:t>
      </w:r>
      <w:proofErr w:type="gramEnd"/>
      <w:r w:rsidRPr="00ED44DB">
        <w:rPr>
          <w:rFonts w:ascii="Times New Roman" w:hAnsi="Times New Roman" w:cs="Times New Roman"/>
          <w:sz w:val="24"/>
          <w:szCs w:val="24"/>
        </w:rPr>
        <w:t>.</w:t>
      </w:r>
    </w:p>
    <w:p w:rsidR="007C0CDA" w:rsidRPr="00ED44DB" w:rsidRDefault="007C0CDA" w:rsidP="007C0CDA">
      <w:pPr>
        <w:overflowPunct w:val="0"/>
        <w:autoSpaceDE w:val="0"/>
        <w:autoSpaceDN w:val="0"/>
        <w:adjustRightInd w:val="0"/>
        <w:spacing w:line="360" w:lineRule="auto"/>
        <w:jc w:val="both"/>
        <w:textAlignment w:val="baseline"/>
        <w:rPr>
          <w:rFonts w:ascii="Times New Roman" w:hAnsi="Times New Roman" w:cs="Times New Roman"/>
          <w:i/>
          <w:sz w:val="24"/>
          <w:szCs w:val="24"/>
          <w:lang w:val="en-US"/>
        </w:rPr>
      </w:pPr>
      <w:r w:rsidRPr="00ED44DB">
        <w:rPr>
          <w:rFonts w:ascii="Times New Roman" w:hAnsi="Times New Roman" w:cs="Times New Roman"/>
          <w:i/>
          <w:sz w:val="24"/>
          <w:szCs w:val="24"/>
        </w:rPr>
        <w:t>Тезисы докладов:</w:t>
      </w:r>
    </w:p>
    <w:p w:rsidR="007C0CDA" w:rsidRPr="00ED44DB" w:rsidRDefault="007C0CDA" w:rsidP="007C0CDA">
      <w:pPr>
        <w:pStyle w:val="a3"/>
        <w:numPr>
          <w:ilvl w:val="0"/>
          <w:numId w:val="31"/>
        </w:numPr>
        <w:spacing w:line="360" w:lineRule="auto"/>
        <w:ind w:left="709" w:hanging="425"/>
        <w:jc w:val="both"/>
        <w:rPr>
          <w:rFonts w:ascii="Times New Roman" w:hAnsi="Times New Roman" w:cs="Times New Roman"/>
          <w:sz w:val="24"/>
          <w:szCs w:val="24"/>
        </w:rPr>
      </w:pPr>
      <w:r w:rsidRPr="00ED44DB">
        <w:rPr>
          <w:rFonts w:ascii="Times New Roman" w:hAnsi="Times New Roman" w:cs="Times New Roman"/>
          <w:sz w:val="24"/>
          <w:szCs w:val="24"/>
        </w:rPr>
        <w:t>Колесникова М.Е., Краеведение как форма изучения истории городского и сельского сообщества (на материалах ставропольской истории) // Материал конференции центра «Новая локальная история», 2006 г.;</w:t>
      </w:r>
    </w:p>
    <w:p w:rsidR="007C0CDA" w:rsidRPr="00ED44DB" w:rsidRDefault="007C0CDA" w:rsidP="007C0CDA">
      <w:pPr>
        <w:pStyle w:val="a3"/>
        <w:numPr>
          <w:ilvl w:val="0"/>
          <w:numId w:val="31"/>
        </w:numPr>
        <w:spacing w:line="360" w:lineRule="auto"/>
        <w:ind w:left="709" w:hanging="425"/>
        <w:jc w:val="both"/>
        <w:rPr>
          <w:rFonts w:ascii="Times New Roman" w:hAnsi="Times New Roman" w:cs="Times New Roman"/>
          <w:sz w:val="24"/>
          <w:szCs w:val="24"/>
        </w:rPr>
      </w:pPr>
      <w:r w:rsidRPr="00ED44DB">
        <w:rPr>
          <w:rFonts w:ascii="Times New Roman" w:hAnsi="Times New Roman" w:cs="Times New Roman"/>
          <w:sz w:val="24"/>
          <w:szCs w:val="24"/>
        </w:rPr>
        <w:lastRenderedPageBreak/>
        <w:t>Кравченко, М. «Краеведческий туризм» как перспективное направление библиотечной деятельности: опыт проведения краеведческой конференции / М. Кравченко // Новая библиотека. – 2013. – № 11–12. – С. 19–33.</w:t>
      </w:r>
    </w:p>
    <w:p w:rsidR="007C0CDA" w:rsidRPr="00ED44DB" w:rsidRDefault="007C0CDA" w:rsidP="007C0CDA">
      <w:pPr>
        <w:overflowPunct w:val="0"/>
        <w:autoSpaceDE w:val="0"/>
        <w:autoSpaceDN w:val="0"/>
        <w:adjustRightInd w:val="0"/>
        <w:spacing w:line="360" w:lineRule="auto"/>
        <w:ind w:firstLine="0"/>
        <w:jc w:val="both"/>
        <w:textAlignment w:val="baseline"/>
        <w:rPr>
          <w:rFonts w:ascii="Times New Roman" w:hAnsi="Times New Roman" w:cs="Times New Roman"/>
          <w:i/>
          <w:sz w:val="24"/>
          <w:szCs w:val="24"/>
        </w:rPr>
      </w:pPr>
    </w:p>
    <w:p w:rsidR="007C0CDA" w:rsidRDefault="007C0CDA" w:rsidP="00CA1008">
      <w:pPr>
        <w:overflowPunct w:val="0"/>
        <w:autoSpaceDE w:val="0"/>
        <w:autoSpaceDN w:val="0"/>
        <w:adjustRightInd w:val="0"/>
        <w:spacing w:line="360" w:lineRule="auto"/>
        <w:jc w:val="both"/>
        <w:textAlignment w:val="baseline"/>
        <w:rPr>
          <w:rFonts w:ascii="Times New Roman" w:hAnsi="Times New Roman" w:cs="Times New Roman"/>
          <w:i/>
          <w:sz w:val="24"/>
          <w:szCs w:val="24"/>
        </w:rPr>
      </w:pPr>
      <w:r w:rsidRPr="00ED44DB">
        <w:rPr>
          <w:rFonts w:ascii="Times New Roman" w:hAnsi="Times New Roman" w:cs="Times New Roman"/>
          <w:i/>
          <w:sz w:val="24"/>
          <w:szCs w:val="24"/>
        </w:rPr>
        <w:t>Интернет-ресурсы:</w:t>
      </w:r>
    </w:p>
    <w:p w:rsidR="00CA1008" w:rsidRPr="008A68AE" w:rsidRDefault="00CA1008" w:rsidP="00CA1008">
      <w:pPr>
        <w:overflowPunct w:val="0"/>
        <w:autoSpaceDE w:val="0"/>
        <w:autoSpaceDN w:val="0"/>
        <w:adjustRightInd w:val="0"/>
        <w:spacing w:line="360" w:lineRule="auto"/>
        <w:jc w:val="both"/>
        <w:textAlignment w:val="baseline"/>
        <w:rPr>
          <w:rFonts w:ascii="Times New Roman" w:hAnsi="Times New Roman" w:cs="Times New Roman"/>
          <w:i/>
          <w:sz w:val="24"/>
          <w:szCs w:val="24"/>
        </w:rPr>
      </w:pPr>
      <w:r w:rsidRPr="008A68AE">
        <w:rPr>
          <w:rFonts w:ascii="Times New Roman" w:hAnsi="Times New Roman" w:cs="Times New Roman"/>
          <w:i/>
          <w:sz w:val="24"/>
          <w:szCs w:val="24"/>
        </w:rPr>
        <w:t>Интернет-ресурсы:</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15" w:history="1">
        <w:r w:rsidRPr="008A68AE">
          <w:rPr>
            <w:rStyle w:val="a9"/>
            <w:rFonts w:ascii="Times New Roman" w:hAnsi="Times New Roman" w:cs="Times New Roman"/>
            <w:color w:val="auto"/>
            <w:sz w:val="24"/>
            <w:szCs w:val="24"/>
            <w:lang w:val="en-US"/>
          </w:rPr>
          <w:t>http</w:t>
        </w:r>
        <w:r w:rsidRPr="008A68AE">
          <w:rPr>
            <w:rStyle w:val="a9"/>
            <w:rFonts w:ascii="Times New Roman" w:hAnsi="Times New Roman" w:cs="Times New Roman"/>
            <w:color w:val="auto"/>
            <w:sz w:val="24"/>
            <w:szCs w:val="24"/>
          </w:rPr>
          <w:t>://</w:t>
        </w:r>
        <w:r w:rsidRPr="008A68AE">
          <w:rPr>
            <w:rStyle w:val="a9"/>
            <w:rFonts w:ascii="Times New Roman" w:hAnsi="Times New Roman" w:cs="Times New Roman"/>
            <w:color w:val="auto"/>
            <w:sz w:val="24"/>
            <w:szCs w:val="24"/>
            <w:lang w:val="en-US"/>
          </w:rPr>
          <w:t>www</w:t>
        </w:r>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tourbus</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ru</w:t>
        </w:r>
        <w:proofErr w:type="spellEnd"/>
        <w:r w:rsidRPr="008A68AE">
          <w:rPr>
            <w:rStyle w:val="a9"/>
            <w:rFonts w:ascii="Times New Roman" w:hAnsi="Times New Roman" w:cs="Times New Roman"/>
            <w:color w:val="auto"/>
            <w:sz w:val="24"/>
            <w:szCs w:val="24"/>
          </w:rPr>
          <w:t>/</w:t>
        </w:r>
      </w:hyperlink>
      <w:r w:rsidRPr="008A68AE">
        <w:rPr>
          <w:rFonts w:ascii="Times New Roman" w:hAnsi="Times New Roman" w:cs="Times New Roman"/>
          <w:sz w:val="24"/>
          <w:szCs w:val="24"/>
        </w:rPr>
        <w:t xml:space="preserve">- Журнал </w:t>
      </w:r>
      <w:proofErr w:type="spellStart"/>
      <w:r w:rsidRPr="008A68AE">
        <w:rPr>
          <w:rFonts w:ascii="Times New Roman" w:hAnsi="Times New Roman" w:cs="Times New Roman"/>
          <w:sz w:val="24"/>
          <w:szCs w:val="24"/>
        </w:rPr>
        <w:t>онлайн</w:t>
      </w:r>
      <w:proofErr w:type="spellEnd"/>
      <w:r w:rsidRPr="008A68AE">
        <w:rPr>
          <w:rFonts w:ascii="Times New Roman" w:hAnsi="Times New Roman" w:cs="Times New Roman"/>
          <w:sz w:val="24"/>
          <w:szCs w:val="24"/>
        </w:rPr>
        <w:t xml:space="preserve"> «Турбизнес — туристический бизнес для профессионалов».</w:t>
      </w:r>
    </w:p>
    <w:p w:rsidR="00CA1008" w:rsidRPr="008A68AE" w:rsidRDefault="00CA1008" w:rsidP="00CA1008">
      <w:pPr>
        <w:pStyle w:val="a3"/>
        <w:numPr>
          <w:ilvl w:val="0"/>
          <w:numId w:val="33"/>
        </w:numPr>
        <w:spacing w:line="360" w:lineRule="auto"/>
        <w:rPr>
          <w:rFonts w:ascii="Times New Roman" w:hAnsi="Times New Roman" w:cs="Times New Roman"/>
          <w:sz w:val="24"/>
          <w:szCs w:val="24"/>
        </w:rPr>
      </w:pPr>
      <w:hyperlink r:id="rId16" w:history="1">
        <w:r w:rsidRPr="008A68AE">
          <w:rPr>
            <w:rStyle w:val="a9"/>
            <w:rFonts w:ascii="Times New Roman" w:hAnsi="Times New Roman" w:cs="Times New Roman"/>
            <w:color w:val="auto"/>
            <w:sz w:val="24"/>
            <w:szCs w:val="24"/>
          </w:rPr>
          <w:t>http://tourlib.net/</w:t>
        </w:r>
      </w:hyperlink>
      <w:r w:rsidRPr="008A68AE">
        <w:rPr>
          <w:rFonts w:ascii="Times New Roman" w:hAnsi="Times New Roman" w:cs="Times New Roman"/>
          <w:sz w:val="24"/>
          <w:szCs w:val="24"/>
        </w:rPr>
        <w:t>- статья «Туризм в пространстве и времени: взгляд географа».</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17" w:history="1">
        <w:r w:rsidRPr="008A68AE">
          <w:rPr>
            <w:rStyle w:val="a9"/>
            <w:rFonts w:ascii="Times New Roman" w:hAnsi="Times New Roman" w:cs="Times New Roman"/>
            <w:color w:val="auto"/>
            <w:sz w:val="24"/>
            <w:szCs w:val="24"/>
          </w:rPr>
          <w:t>http://www.portal-slovo.ru/pedagogy/37958.php</w:t>
        </w:r>
      </w:hyperlink>
      <w:r w:rsidRPr="008A68AE">
        <w:rPr>
          <w:rFonts w:ascii="Times New Roman" w:hAnsi="Times New Roman" w:cs="Times New Roman"/>
          <w:sz w:val="24"/>
          <w:szCs w:val="24"/>
        </w:rPr>
        <w:t xml:space="preserve"> - образовательный портал «Слово»,  раздел «Педагогика».</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18" w:history="1">
        <w:r w:rsidRPr="008A68AE">
          <w:rPr>
            <w:rStyle w:val="a9"/>
            <w:rFonts w:ascii="Times New Roman" w:hAnsi="Times New Roman" w:cs="Times New Roman"/>
            <w:color w:val="auto"/>
            <w:sz w:val="24"/>
            <w:szCs w:val="24"/>
          </w:rPr>
          <w:t>http://www.rgo.ru/ru</w:t>
        </w:r>
      </w:hyperlink>
      <w:r w:rsidRPr="008A68AE">
        <w:rPr>
          <w:rFonts w:ascii="Times New Roman" w:hAnsi="Times New Roman" w:cs="Times New Roman"/>
          <w:sz w:val="24"/>
          <w:szCs w:val="24"/>
        </w:rPr>
        <w:t xml:space="preserve"> - Сайт Русского географического общества</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19" w:history="1">
        <w:r w:rsidRPr="008A68AE">
          <w:rPr>
            <w:rStyle w:val="a9"/>
            <w:rFonts w:ascii="Times New Roman" w:hAnsi="Times New Roman" w:cs="Times New Roman"/>
            <w:color w:val="auto"/>
            <w:sz w:val="24"/>
            <w:szCs w:val="24"/>
          </w:rPr>
          <w:t>http://uchebnikionline.com/</w:t>
        </w:r>
      </w:hyperlink>
      <w:r w:rsidRPr="008A68AE">
        <w:rPr>
          <w:rFonts w:ascii="Times New Roman" w:hAnsi="Times New Roman" w:cs="Times New Roman"/>
          <w:sz w:val="24"/>
          <w:szCs w:val="24"/>
        </w:rPr>
        <w:t xml:space="preserve"> </w:t>
      </w:r>
      <w:r w:rsidRPr="008A68AE">
        <w:rPr>
          <w:rFonts w:ascii="Times New Roman" w:hAnsi="Times New Roman" w:cs="Times New Roman"/>
          <w:sz w:val="24"/>
          <w:szCs w:val="24"/>
          <w:lang w:val="en-US"/>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0" w:history="1">
        <w:r w:rsidRPr="008A68AE">
          <w:rPr>
            <w:rStyle w:val="a9"/>
            <w:rFonts w:ascii="Times New Roman" w:hAnsi="Times New Roman" w:cs="Times New Roman"/>
            <w:color w:val="auto"/>
            <w:sz w:val="24"/>
            <w:szCs w:val="24"/>
          </w:rPr>
          <w:t>http://studopedia.org/</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1" w:history="1">
        <w:r w:rsidRPr="008A68AE">
          <w:rPr>
            <w:rStyle w:val="a9"/>
            <w:rFonts w:ascii="Times New Roman" w:hAnsi="Times New Roman" w:cs="Times New Roman"/>
            <w:color w:val="auto"/>
            <w:sz w:val="24"/>
            <w:szCs w:val="24"/>
          </w:rPr>
          <w:t>http://sobory.ru/wood/</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2" w:history="1">
        <w:r w:rsidRPr="008A68AE">
          <w:rPr>
            <w:rStyle w:val="a9"/>
            <w:rFonts w:ascii="Times New Roman" w:hAnsi="Times New Roman" w:cs="Times New Roman"/>
            <w:color w:val="auto"/>
            <w:sz w:val="24"/>
            <w:szCs w:val="24"/>
          </w:rPr>
          <w:t>http://gubernya63.ru/</w:t>
        </w:r>
      </w:hyperlink>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3" w:history="1">
        <w:r w:rsidRPr="008A68AE">
          <w:rPr>
            <w:rStyle w:val="a9"/>
            <w:rFonts w:ascii="Times New Roman" w:hAnsi="Times New Roman" w:cs="Times New Roman"/>
            <w:color w:val="auto"/>
            <w:sz w:val="24"/>
            <w:szCs w:val="24"/>
          </w:rPr>
          <w:t>http://palomnik63</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4" w:history="1">
        <w:r w:rsidRPr="008A68AE">
          <w:rPr>
            <w:rStyle w:val="a9"/>
            <w:rFonts w:ascii="Times New Roman" w:hAnsi="Times New Roman" w:cs="Times New Roman"/>
            <w:color w:val="auto"/>
            <w:sz w:val="24"/>
            <w:szCs w:val="24"/>
            <w:lang w:val="en-US"/>
          </w:rPr>
          <w:t>http</w:t>
        </w:r>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samarastat</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gks</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ru</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wps</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wcm</w:t>
        </w:r>
        <w:proofErr w:type="spellEnd"/>
        <w:r w:rsidRPr="008A68AE">
          <w:rPr>
            <w:rStyle w:val="a9"/>
            <w:rFonts w:ascii="Times New Roman" w:hAnsi="Times New Roman" w:cs="Times New Roman"/>
            <w:color w:val="auto"/>
            <w:sz w:val="24"/>
            <w:szCs w:val="24"/>
          </w:rPr>
          <w:t>/</w:t>
        </w:r>
        <w:r w:rsidRPr="008A68AE">
          <w:rPr>
            <w:rStyle w:val="a9"/>
            <w:rFonts w:ascii="Times New Roman" w:hAnsi="Times New Roman" w:cs="Times New Roman"/>
            <w:color w:val="auto"/>
            <w:sz w:val="24"/>
            <w:szCs w:val="24"/>
            <w:lang w:val="en-US"/>
          </w:rPr>
          <w:t>connect</w:t>
        </w:r>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rosstat</w:t>
        </w:r>
        <w:proofErr w:type="spellEnd"/>
        <w:r w:rsidRPr="008A68AE">
          <w:rPr>
            <w:rStyle w:val="a9"/>
            <w:rFonts w:ascii="Times New Roman" w:hAnsi="Times New Roman" w:cs="Times New Roman"/>
            <w:color w:val="auto"/>
            <w:sz w:val="24"/>
            <w:szCs w:val="24"/>
          </w:rPr>
          <w:t>_</w:t>
        </w:r>
        <w:proofErr w:type="spellStart"/>
        <w:r w:rsidRPr="008A68AE">
          <w:rPr>
            <w:rStyle w:val="a9"/>
            <w:rFonts w:ascii="Times New Roman" w:hAnsi="Times New Roman" w:cs="Times New Roman"/>
            <w:color w:val="auto"/>
            <w:sz w:val="24"/>
            <w:szCs w:val="24"/>
            <w:lang w:val="en-US"/>
          </w:rPr>
          <w:t>ts</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samarastat</w:t>
        </w:r>
        <w:proofErr w:type="spellEnd"/>
        <w:r w:rsidRPr="008A68AE">
          <w:rPr>
            <w:rStyle w:val="a9"/>
            <w:rFonts w:ascii="Times New Roman" w:hAnsi="Times New Roman" w:cs="Times New Roman"/>
            <w:color w:val="auto"/>
            <w:sz w:val="24"/>
            <w:szCs w:val="24"/>
          </w:rPr>
          <w:t>/</w:t>
        </w:r>
        <w:proofErr w:type="spellStart"/>
        <w:r w:rsidRPr="008A68AE">
          <w:rPr>
            <w:rStyle w:val="a9"/>
            <w:rFonts w:ascii="Times New Roman" w:hAnsi="Times New Roman" w:cs="Times New Roman"/>
            <w:color w:val="auto"/>
            <w:sz w:val="24"/>
            <w:szCs w:val="24"/>
            <w:lang w:val="en-US"/>
          </w:rPr>
          <w:t>ru</w:t>
        </w:r>
        <w:proofErr w:type="spellEnd"/>
        <w:r w:rsidRPr="008A68AE">
          <w:rPr>
            <w:rStyle w:val="a9"/>
            <w:rFonts w:ascii="Times New Roman" w:hAnsi="Times New Roman" w:cs="Times New Roman"/>
            <w:color w:val="auto"/>
            <w:sz w:val="24"/>
            <w:szCs w:val="24"/>
          </w:rPr>
          <w:t>/</w:t>
        </w:r>
      </w:hyperlink>
      <w:r w:rsidRPr="008A68AE">
        <w:rPr>
          <w:rFonts w:ascii="Times New Roman" w:hAnsi="Times New Roman" w:cs="Times New Roman"/>
          <w:sz w:val="24"/>
          <w:szCs w:val="24"/>
        </w:rPr>
        <w:t xml:space="preserve"> - Территориальный орган Федеральной службы государственной статистики по Самарской области</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5" w:history="1">
        <w:r w:rsidRPr="008A68AE">
          <w:rPr>
            <w:rStyle w:val="a9"/>
            <w:rFonts w:ascii="Times New Roman" w:hAnsi="Times New Roman" w:cs="Times New Roman"/>
            <w:color w:val="auto"/>
            <w:sz w:val="24"/>
            <w:szCs w:val="24"/>
          </w:rPr>
          <w:t>http://www.islamsamara.ru/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6" w:history="1">
        <w:r w:rsidRPr="008A68AE">
          <w:rPr>
            <w:rStyle w:val="a9"/>
            <w:rFonts w:ascii="Times New Roman" w:hAnsi="Times New Roman" w:cs="Times New Roman"/>
            <w:color w:val="auto"/>
            <w:sz w:val="24"/>
            <w:szCs w:val="24"/>
          </w:rPr>
          <w:t>https://sites.google.com/site/samaraemir/home</w:t>
        </w:r>
      </w:hyperlink>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r w:rsidRPr="008A68AE">
        <w:rPr>
          <w:rFonts w:ascii="Times New Roman" w:hAnsi="Times New Roman" w:cs="Times New Roman"/>
          <w:sz w:val="24"/>
          <w:szCs w:val="24"/>
        </w:rPr>
        <w:t xml:space="preserve"> </w:t>
      </w:r>
      <w:hyperlink r:id="rId27" w:history="1">
        <w:r w:rsidRPr="008A68AE">
          <w:rPr>
            <w:rStyle w:val="a9"/>
            <w:rFonts w:ascii="Times New Roman" w:hAnsi="Times New Roman" w:cs="Times New Roman"/>
            <w:color w:val="auto"/>
            <w:sz w:val="24"/>
            <w:szCs w:val="24"/>
          </w:rPr>
          <w:t>http://samara.onfoot.ru/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8" w:history="1">
        <w:r w:rsidRPr="008A68AE">
          <w:rPr>
            <w:rStyle w:val="a9"/>
            <w:rFonts w:ascii="Times New Roman" w:hAnsi="Times New Roman" w:cs="Times New Roman"/>
            <w:color w:val="auto"/>
            <w:sz w:val="24"/>
            <w:szCs w:val="24"/>
          </w:rPr>
          <w:t>http://www.nasledie.samregion.ru/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29" w:history="1">
        <w:r w:rsidRPr="008A68AE">
          <w:rPr>
            <w:rStyle w:val="a9"/>
            <w:rFonts w:ascii="Times New Roman" w:hAnsi="Times New Roman" w:cs="Times New Roman"/>
            <w:color w:val="auto"/>
            <w:sz w:val="24"/>
            <w:szCs w:val="24"/>
          </w:rPr>
          <w:t>http://www.geomem.ru/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0" w:history="1">
        <w:r w:rsidRPr="008A68AE">
          <w:rPr>
            <w:rStyle w:val="a9"/>
            <w:rFonts w:ascii="Times New Roman" w:hAnsi="Times New Roman" w:cs="Times New Roman"/>
            <w:color w:val="auto"/>
            <w:sz w:val="24"/>
            <w:szCs w:val="24"/>
          </w:rPr>
          <w:t>http://lukaonline.ru/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1" w:history="1">
        <w:r w:rsidRPr="008A68AE">
          <w:rPr>
            <w:rStyle w:val="a9"/>
            <w:rFonts w:ascii="Times New Roman" w:hAnsi="Times New Roman" w:cs="Times New Roman"/>
            <w:color w:val="auto"/>
            <w:sz w:val="24"/>
            <w:szCs w:val="24"/>
          </w:rPr>
          <w:t>http://www.city-on-volga.ru/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2" w:history="1">
        <w:r w:rsidRPr="008A68AE">
          <w:rPr>
            <w:rStyle w:val="a9"/>
            <w:rFonts w:ascii="Times New Roman" w:hAnsi="Times New Roman" w:cs="Times New Roman"/>
            <w:color w:val="auto"/>
            <w:sz w:val="24"/>
            <w:szCs w:val="24"/>
          </w:rPr>
          <w:t>http://archsamara.ru/samara/pamjatn2/</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3" w:history="1">
        <w:r w:rsidRPr="008A68AE">
          <w:rPr>
            <w:rStyle w:val="a9"/>
            <w:rFonts w:ascii="Times New Roman" w:hAnsi="Times New Roman" w:cs="Times New Roman"/>
            <w:color w:val="auto"/>
            <w:sz w:val="24"/>
            <w:szCs w:val="24"/>
          </w:rPr>
          <w:t>http://www.samluka.ru/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4" w:history="1">
        <w:r w:rsidRPr="008A68AE">
          <w:rPr>
            <w:rStyle w:val="a9"/>
            <w:rFonts w:ascii="Times New Roman" w:hAnsi="Times New Roman" w:cs="Times New Roman"/>
            <w:color w:val="auto"/>
            <w:sz w:val="24"/>
            <w:szCs w:val="24"/>
          </w:rPr>
          <w:t>http://www.vkonline.ru/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5" w:history="1">
        <w:r w:rsidRPr="008A68AE">
          <w:rPr>
            <w:rStyle w:val="a9"/>
            <w:rFonts w:ascii="Times New Roman" w:hAnsi="Times New Roman" w:cs="Times New Roman"/>
            <w:color w:val="auto"/>
            <w:sz w:val="24"/>
            <w:szCs w:val="24"/>
          </w:rPr>
          <w:t>http://www.rozhdestvenomuseum.ru/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6" w:history="1">
        <w:r w:rsidRPr="008A68AE">
          <w:rPr>
            <w:rStyle w:val="a9"/>
            <w:rFonts w:ascii="Times New Roman" w:hAnsi="Times New Roman" w:cs="Times New Roman"/>
            <w:color w:val="auto"/>
            <w:sz w:val="24"/>
            <w:szCs w:val="24"/>
          </w:rPr>
          <w:t>http://chronograph.livejournal.com/</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7" w:history="1">
        <w:r w:rsidRPr="008A68AE">
          <w:rPr>
            <w:rStyle w:val="a9"/>
            <w:rFonts w:ascii="Times New Roman" w:hAnsi="Times New Roman" w:cs="Times New Roman"/>
            <w:color w:val="auto"/>
            <w:sz w:val="24"/>
            <w:szCs w:val="24"/>
          </w:rPr>
          <w:t>http://gosamara.ru/</w:t>
        </w:r>
      </w:hyperlink>
      <w:r w:rsidRPr="008A68AE">
        <w:rPr>
          <w:rFonts w:ascii="Times New Roman" w:hAnsi="Times New Roman" w:cs="Times New Roman"/>
          <w:sz w:val="24"/>
          <w:szCs w:val="24"/>
        </w:rPr>
        <w:t xml:space="preserve"> - Справочник туриста по Самарской области</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8" w:history="1">
        <w:r w:rsidRPr="008A68AE">
          <w:rPr>
            <w:rStyle w:val="a9"/>
            <w:rFonts w:ascii="Times New Roman" w:hAnsi="Times New Roman" w:cs="Times New Roman"/>
            <w:color w:val="auto"/>
            <w:sz w:val="24"/>
            <w:szCs w:val="24"/>
          </w:rPr>
          <w:t>http://chronograph.livejournal.com/106103.html</w:t>
        </w:r>
      </w:hyperlink>
      <w:r w:rsidRPr="008A68AE">
        <w:rPr>
          <w:rFonts w:ascii="Times New Roman" w:hAnsi="Times New Roman" w:cs="Times New Roman"/>
          <w:sz w:val="24"/>
          <w:szCs w:val="24"/>
        </w:rPr>
        <w:t xml:space="preserve"> -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39" w:history="1">
        <w:r w:rsidRPr="008A68AE">
          <w:rPr>
            <w:rStyle w:val="a9"/>
            <w:rFonts w:ascii="Times New Roman" w:hAnsi="Times New Roman" w:cs="Times New Roman"/>
            <w:color w:val="auto"/>
            <w:sz w:val="24"/>
            <w:szCs w:val="24"/>
          </w:rPr>
          <w:t>http://mincult.samregion.ru/</w:t>
        </w:r>
      </w:hyperlink>
      <w:r w:rsidRPr="008A68AE">
        <w:rPr>
          <w:rFonts w:ascii="Times New Roman" w:hAnsi="Times New Roman" w:cs="Times New Roman"/>
          <w:sz w:val="24"/>
          <w:szCs w:val="24"/>
        </w:rPr>
        <w:t xml:space="preserve"> - Официальный сайт Министерства культуры по Самарской области</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0" w:history="1">
        <w:r w:rsidRPr="008A68AE">
          <w:rPr>
            <w:rStyle w:val="a9"/>
            <w:rFonts w:ascii="Times New Roman" w:hAnsi="Times New Roman" w:cs="Times New Roman"/>
            <w:color w:val="auto"/>
            <w:sz w:val="24"/>
            <w:szCs w:val="24"/>
          </w:rPr>
          <w:t>http://ist-konkurs.ru/index.php</w:t>
        </w:r>
      </w:hyperlink>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1" w:history="1">
        <w:r w:rsidRPr="008A68AE">
          <w:rPr>
            <w:rStyle w:val="a9"/>
            <w:rFonts w:ascii="Times New Roman" w:hAnsi="Times New Roman" w:cs="Times New Roman"/>
            <w:color w:val="auto"/>
            <w:sz w:val="24"/>
            <w:szCs w:val="24"/>
          </w:rPr>
          <w:t>http://www.tic-samara.ru/</w:t>
        </w:r>
      </w:hyperlink>
      <w:r w:rsidRPr="008A68AE">
        <w:rPr>
          <w:rFonts w:ascii="Times New Roman" w:hAnsi="Times New Roman" w:cs="Times New Roman"/>
          <w:sz w:val="24"/>
          <w:szCs w:val="24"/>
        </w:rPr>
        <w:t xml:space="preserve"> - Туристский информационный центр Самарской области</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2" w:history="1">
        <w:r w:rsidRPr="008A68AE">
          <w:rPr>
            <w:rStyle w:val="a9"/>
            <w:rFonts w:ascii="Times New Roman" w:hAnsi="Times New Roman" w:cs="Times New Roman"/>
            <w:color w:val="auto"/>
            <w:spacing w:val="2"/>
            <w:sz w:val="24"/>
            <w:szCs w:val="24"/>
            <w:shd w:val="clear" w:color="auto" w:fill="FFFFFF"/>
          </w:rPr>
          <w:t>http://mkrf.ru/m/800300/</w:t>
        </w:r>
      </w:hyperlink>
      <w:r w:rsidRPr="008A68AE">
        <w:rPr>
          <w:rFonts w:ascii="Times New Roman" w:hAnsi="Times New Roman" w:cs="Times New Roman"/>
          <w:sz w:val="24"/>
          <w:szCs w:val="24"/>
        </w:rPr>
        <w:t xml:space="preserve"> - событийная агломерация</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3" w:history="1">
        <w:r w:rsidRPr="008A68AE">
          <w:rPr>
            <w:rStyle w:val="a9"/>
            <w:rFonts w:ascii="Times New Roman" w:hAnsi="Times New Roman" w:cs="Times New Roman"/>
            <w:color w:val="auto"/>
            <w:sz w:val="24"/>
            <w:szCs w:val="24"/>
          </w:rPr>
          <w:t>http://ido.tsu.ru/other_res/hischool/soslov/tema3.htm</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4" w:history="1">
        <w:r w:rsidRPr="008A68AE">
          <w:rPr>
            <w:rStyle w:val="a9"/>
            <w:rFonts w:ascii="Times New Roman" w:hAnsi="Times New Roman" w:cs="Times New Roman"/>
            <w:color w:val="auto"/>
            <w:sz w:val="24"/>
            <w:szCs w:val="24"/>
          </w:rPr>
          <w:t>http://hist-usadba.narod.ru/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5" w:history="1">
        <w:r w:rsidRPr="008A68AE">
          <w:rPr>
            <w:rStyle w:val="a9"/>
            <w:rFonts w:ascii="Times New Roman" w:hAnsi="Times New Roman" w:cs="Times New Roman"/>
            <w:color w:val="auto"/>
            <w:sz w:val="24"/>
            <w:szCs w:val="24"/>
          </w:rPr>
          <w:t>http://admbezenchuk.ru/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6" w:history="1">
        <w:r w:rsidRPr="008A68AE">
          <w:rPr>
            <w:rStyle w:val="a9"/>
            <w:rFonts w:ascii="Times New Roman" w:hAnsi="Times New Roman" w:cs="Times New Roman"/>
            <w:color w:val="auto"/>
            <w:sz w:val="24"/>
            <w:szCs w:val="24"/>
          </w:rPr>
          <w:t>http://www.chernig.samregion.ru/</w:t>
        </w:r>
      </w:hyperlink>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7" w:history="1">
        <w:r w:rsidRPr="008A68AE">
          <w:rPr>
            <w:rStyle w:val="a9"/>
            <w:rFonts w:ascii="Times New Roman" w:hAnsi="Times New Roman" w:cs="Times New Roman"/>
            <w:color w:val="auto"/>
            <w:sz w:val="24"/>
            <w:szCs w:val="24"/>
          </w:rPr>
          <w:t>http://www.kryaradm.ru/</w:t>
        </w:r>
      </w:hyperlink>
      <w:r w:rsidRPr="008A68AE">
        <w:rPr>
          <w:rFonts w:ascii="Times New Roman" w:hAnsi="Times New Roman" w:cs="Times New Roman"/>
          <w:sz w:val="24"/>
          <w:szCs w:val="24"/>
        </w:rPr>
        <w:t xml:space="preserve"> </w:t>
      </w:r>
    </w:p>
    <w:p w:rsidR="00CA1008" w:rsidRPr="008A68AE"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8" w:history="1">
        <w:r w:rsidRPr="008A68AE">
          <w:rPr>
            <w:rStyle w:val="a9"/>
            <w:rFonts w:ascii="Times New Roman" w:hAnsi="Times New Roman" w:cs="Times New Roman"/>
            <w:color w:val="auto"/>
            <w:sz w:val="24"/>
            <w:szCs w:val="24"/>
          </w:rPr>
          <w:t>http://www.city-on-volga.ru/ru/tic-gtoljatti</w:t>
        </w:r>
      </w:hyperlink>
      <w:r w:rsidRPr="008A68AE">
        <w:rPr>
          <w:rFonts w:ascii="Times New Roman" w:hAnsi="Times New Roman" w:cs="Times New Roman"/>
          <w:sz w:val="24"/>
          <w:szCs w:val="24"/>
        </w:rPr>
        <w:t xml:space="preserve"> - туристский информационный центр </w:t>
      </w:r>
      <w:proofErr w:type="gramStart"/>
      <w:r w:rsidRPr="008A68AE">
        <w:rPr>
          <w:rFonts w:ascii="Times New Roman" w:hAnsi="Times New Roman" w:cs="Times New Roman"/>
          <w:sz w:val="24"/>
          <w:szCs w:val="24"/>
        </w:rPr>
        <w:t>г</w:t>
      </w:r>
      <w:proofErr w:type="gramEnd"/>
      <w:r w:rsidRPr="008A68AE">
        <w:rPr>
          <w:rFonts w:ascii="Times New Roman" w:hAnsi="Times New Roman" w:cs="Times New Roman"/>
          <w:sz w:val="24"/>
          <w:szCs w:val="24"/>
        </w:rPr>
        <w:t>. Тольятти</w:t>
      </w:r>
    </w:p>
    <w:p w:rsidR="00CA1008" w:rsidRPr="00C33AC2"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49" w:history="1">
        <w:r w:rsidRPr="00C33AC2">
          <w:rPr>
            <w:rStyle w:val="a9"/>
            <w:rFonts w:ascii="Times New Roman" w:hAnsi="Times New Roman" w:cs="Times New Roman"/>
            <w:bCs/>
            <w:color w:val="auto"/>
            <w:sz w:val="24"/>
            <w:szCs w:val="24"/>
          </w:rPr>
          <w:t>http://tonkosti.ru</w:t>
        </w:r>
      </w:hyperlink>
    </w:p>
    <w:p w:rsidR="00CA1008" w:rsidRPr="009447F8"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50" w:history="1">
        <w:r w:rsidRPr="009447F8">
          <w:rPr>
            <w:rStyle w:val="a9"/>
            <w:rFonts w:ascii="Times New Roman" w:hAnsi="Times New Roman" w:cs="Times New Roman"/>
            <w:color w:val="auto"/>
            <w:sz w:val="24"/>
            <w:szCs w:val="24"/>
          </w:rPr>
          <w:t>http://turportal63.ru/</w:t>
        </w:r>
      </w:hyperlink>
      <w:r w:rsidRPr="009447F8">
        <w:rPr>
          <w:rFonts w:ascii="Times New Roman" w:hAnsi="Times New Roman" w:cs="Times New Roman"/>
          <w:sz w:val="24"/>
          <w:szCs w:val="24"/>
        </w:rPr>
        <w:t xml:space="preserve"> - путеводитель по Самарской области</w:t>
      </w:r>
    </w:p>
    <w:p w:rsidR="00CA1008" w:rsidRPr="009447F8"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51" w:history="1">
        <w:r w:rsidRPr="009447F8">
          <w:rPr>
            <w:rStyle w:val="a9"/>
            <w:rFonts w:ascii="Times New Roman" w:hAnsi="Times New Roman" w:cs="Times New Roman"/>
            <w:color w:val="auto"/>
            <w:sz w:val="24"/>
            <w:szCs w:val="24"/>
          </w:rPr>
          <w:t>http://www.wmj.ru/</w:t>
        </w:r>
      </w:hyperlink>
      <w:r w:rsidRPr="009447F8">
        <w:rPr>
          <w:rFonts w:ascii="Times New Roman" w:hAnsi="Times New Roman" w:cs="Times New Roman"/>
          <w:sz w:val="24"/>
          <w:szCs w:val="24"/>
          <w:lang w:val="en-US"/>
        </w:rPr>
        <w:t xml:space="preserve"> </w:t>
      </w:r>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52" w:history="1">
        <w:r w:rsidRPr="004570A4">
          <w:rPr>
            <w:rStyle w:val="a9"/>
            <w:rFonts w:ascii="Times New Roman" w:hAnsi="Times New Roman" w:cs="Times New Roman"/>
            <w:color w:val="auto"/>
            <w:sz w:val="24"/>
            <w:szCs w:val="24"/>
          </w:rPr>
          <w:t>http://bus.gov.ru/</w:t>
        </w:r>
      </w:hyperlink>
      <w:r w:rsidRPr="004570A4">
        <w:rPr>
          <w:rFonts w:ascii="Times New Roman" w:hAnsi="Times New Roman" w:cs="Times New Roman"/>
          <w:sz w:val="24"/>
          <w:szCs w:val="24"/>
        </w:rPr>
        <w:t xml:space="preserve"> -  Официальный сайт для размещения информации о государственных (муниципальных) учреждениях</w:t>
      </w:r>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53" w:history="1">
        <w:r w:rsidRPr="004570A4">
          <w:rPr>
            <w:rStyle w:val="a9"/>
            <w:rFonts w:ascii="Times New Roman" w:hAnsi="Times New Roman" w:cs="Times New Roman"/>
            <w:color w:val="auto"/>
            <w:sz w:val="24"/>
            <w:szCs w:val="24"/>
          </w:rPr>
          <w:t>http://www.alabin.ru/</w:t>
        </w:r>
      </w:hyperlink>
      <w:r w:rsidRPr="004570A4">
        <w:rPr>
          <w:rFonts w:ascii="Times New Roman" w:hAnsi="Times New Roman" w:cs="Times New Roman"/>
          <w:sz w:val="24"/>
          <w:szCs w:val="24"/>
        </w:rPr>
        <w:t xml:space="preserve"> - сайт Самарского областного историко-краеведческого музея</w:t>
      </w:r>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sz w:val="24"/>
          <w:szCs w:val="24"/>
        </w:rPr>
      </w:pPr>
      <w:hyperlink r:id="rId54" w:history="1">
        <w:r w:rsidRPr="004570A4">
          <w:rPr>
            <w:rStyle w:val="a9"/>
            <w:rFonts w:ascii="Times New Roman" w:hAnsi="Times New Roman" w:cs="Times New Roman"/>
            <w:color w:val="auto"/>
            <w:sz w:val="24"/>
            <w:szCs w:val="24"/>
          </w:rPr>
          <w:t>http://www.bogatyrskaya-sloboda.ru/</w:t>
        </w:r>
      </w:hyperlink>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55" w:history="1">
        <w:r w:rsidRPr="004570A4">
          <w:rPr>
            <w:rStyle w:val="a9"/>
            <w:rFonts w:ascii="Times New Roman" w:hAnsi="Times New Roman" w:cs="Times New Roman"/>
            <w:color w:val="000000" w:themeColor="text1"/>
            <w:sz w:val="24"/>
            <w:szCs w:val="24"/>
          </w:rPr>
          <w:t>http://www.drevnymir.ru/</w:t>
        </w:r>
      </w:hyperlink>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4570A4">
        <w:rPr>
          <w:rFonts w:ascii="Times New Roman" w:hAnsi="Times New Roman" w:cs="Times New Roman"/>
          <w:color w:val="000000" w:themeColor="text1"/>
          <w:sz w:val="24"/>
          <w:szCs w:val="24"/>
        </w:rPr>
        <w:t xml:space="preserve"> </w:t>
      </w:r>
      <w:hyperlink r:id="rId56" w:history="1">
        <w:r w:rsidRPr="004570A4">
          <w:rPr>
            <w:rStyle w:val="a9"/>
            <w:rFonts w:ascii="Times New Roman" w:hAnsi="Times New Roman" w:cs="Times New Roman"/>
            <w:color w:val="000000" w:themeColor="text1"/>
            <w:sz w:val="24"/>
            <w:szCs w:val="24"/>
          </w:rPr>
          <w:t>http://pkitis.tltsu.ru/</w:t>
        </w:r>
      </w:hyperlink>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57" w:history="1">
        <w:r w:rsidRPr="004570A4">
          <w:rPr>
            <w:rStyle w:val="a9"/>
            <w:rFonts w:ascii="Times New Roman" w:hAnsi="Times New Roman" w:cs="Times New Roman"/>
            <w:color w:val="000000" w:themeColor="text1"/>
            <w:sz w:val="24"/>
            <w:szCs w:val="24"/>
          </w:rPr>
          <w:t>http://www.artmus.ru/exposure/house-3.html</w:t>
        </w:r>
      </w:hyperlink>
      <w:r w:rsidRPr="004570A4">
        <w:rPr>
          <w:rFonts w:ascii="Times New Roman" w:hAnsi="Times New Roman" w:cs="Times New Roman"/>
          <w:color w:val="000000" w:themeColor="text1"/>
          <w:sz w:val="24"/>
          <w:szCs w:val="24"/>
        </w:rPr>
        <w:t xml:space="preserve"> </w:t>
      </w:r>
    </w:p>
    <w:p w:rsidR="00CA1008" w:rsidRPr="004570A4"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58" w:history="1">
        <w:r w:rsidRPr="004570A4">
          <w:rPr>
            <w:rStyle w:val="a9"/>
            <w:rFonts w:ascii="Times New Roman" w:hAnsi="Times New Roman" w:cs="Times New Roman"/>
            <w:color w:val="000000" w:themeColor="text1"/>
            <w:sz w:val="24"/>
            <w:szCs w:val="24"/>
          </w:rPr>
          <w:t>http://samara.bezformata.ru/listnews/otmetili-den-rozhdeniya-repina/13301272/</w:t>
        </w:r>
      </w:hyperlink>
    </w:p>
    <w:p w:rsidR="00CA1008" w:rsidRPr="003178FD"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59" w:history="1">
        <w:r w:rsidRPr="003178FD">
          <w:rPr>
            <w:rStyle w:val="a9"/>
            <w:rFonts w:ascii="Times New Roman" w:hAnsi="Times New Roman" w:cs="Times New Roman"/>
            <w:color w:val="000000" w:themeColor="text1"/>
            <w:sz w:val="24"/>
            <w:szCs w:val="24"/>
          </w:rPr>
          <w:t>http://www.samlitmus.ru/-</w:t>
        </w:r>
      </w:hyperlink>
      <w:r w:rsidRPr="003178FD">
        <w:rPr>
          <w:rFonts w:ascii="Times New Roman" w:hAnsi="Times New Roman" w:cs="Times New Roman"/>
          <w:color w:val="000000" w:themeColor="text1"/>
          <w:sz w:val="24"/>
          <w:szCs w:val="24"/>
        </w:rPr>
        <w:t xml:space="preserve"> </w:t>
      </w:r>
    </w:p>
    <w:p w:rsidR="00CA1008" w:rsidRPr="003178FD"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60" w:history="1">
        <w:r w:rsidRPr="003178FD">
          <w:rPr>
            <w:rStyle w:val="a9"/>
            <w:rFonts w:ascii="Times New Roman" w:eastAsia="Times New Roman" w:hAnsi="Times New Roman" w:cs="Times New Roman"/>
            <w:i/>
            <w:color w:val="000000" w:themeColor="text1"/>
            <w:kern w:val="36"/>
            <w:sz w:val="24"/>
            <w:szCs w:val="24"/>
            <w:lang w:eastAsia="ru-RU"/>
          </w:rPr>
          <w:t>http://rg.ru/2005/03/15/torgovlya.html</w:t>
        </w:r>
      </w:hyperlink>
      <w:r w:rsidRPr="003178FD">
        <w:rPr>
          <w:rFonts w:ascii="Times New Roman" w:hAnsi="Times New Roman" w:cs="Times New Roman"/>
          <w:color w:val="000000" w:themeColor="text1"/>
          <w:sz w:val="24"/>
          <w:szCs w:val="24"/>
          <w:u w:val="single"/>
        </w:rPr>
        <w:t xml:space="preserve"> -</w:t>
      </w:r>
    </w:p>
    <w:p w:rsidR="00CA1008" w:rsidRPr="003178FD"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61" w:history="1">
        <w:r w:rsidRPr="003178FD">
          <w:rPr>
            <w:rStyle w:val="a9"/>
            <w:rFonts w:ascii="Times New Roman" w:hAnsi="Times New Roman" w:cs="Times New Roman"/>
            <w:color w:val="000000" w:themeColor="text1"/>
            <w:sz w:val="24"/>
            <w:szCs w:val="24"/>
          </w:rPr>
          <w:t>http://drugoigorod.ru/smoke_n_ruins/</w:t>
        </w:r>
      </w:hyperlink>
      <w:r w:rsidRPr="003178FD">
        <w:rPr>
          <w:rFonts w:ascii="Times New Roman" w:hAnsi="Times New Roman" w:cs="Times New Roman"/>
          <w:color w:val="000000" w:themeColor="text1"/>
          <w:sz w:val="24"/>
          <w:szCs w:val="24"/>
        </w:rPr>
        <w:t xml:space="preserve">  </w:t>
      </w:r>
    </w:p>
    <w:p w:rsidR="00CA1008" w:rsidRPr="003178FD" w:rsidRDefault="00CA1008" w:rsidP="00CA1008">
      <w:pPr>
        <w:pStyle w:val="a3"/>
        <w:numPr>
          <w:ilvl w:val="0"/>
          <w:numId w:val="33"/>
        </w:numPr>
        <w:spacing w:line="360" w:lineRule="auto"/>
        <w:rPr>
          <w:rFonts w:ascii="Times New Roman" w:hAnsi="Times New Roman" w:cs="Times New Roman"/>
          <w:color w:val="000000" w:themeColor="text1"/>
          <w:sz w:val="24"/>
          <w:szCs w:val="24"/>
          <w:lang w:eastAsia="ru-RU"/>
        </w:rPr>
      </w:pPr>
      <w:hyperlink r:id="rId62" w:history="1">
        <w:r w:rsidRPr="003178FD">
          <w:rPr>
            <w:rStyle w:val="a9"/>
            <w:rFonts w:ascii="Times New Roman" w:hAnsi="Times New Roman" w:cs="Times New Roman"/>
            <w:color w:val="000000" w:themeColor="text1"/>
            <w:sz w:val="24"/>
            <w:szCs w:val="24"/>
            <w:lang w:eastAsia="ru-RU"/>
          </w:rPr>
          <w:t>http://oldsyzran.livejournal.com/6337.html</w:t>
        </w:r>
      </w:hyperlink>
      <w:r w:rsidRPr="003178FD">
        <w:rPr>
          <w:rFonts w:ascii="Times New Roman" w:hAnsi="Times New Roman" w:cs="Times New Roman"/>
          <w:color w:val="000000" w:themeColor="text1"/>
          <w:sz w:val="24"/>
          <w:szCs w:val="24"/>
        </w:rPr>
        <w:t xml:space="preserve"> </w:t>
      </w:r>
    </w:p>
    <w:p w:rsidR="00CA1008" w:rsidRPr="003178FD"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63" w:history="1">
        <w:r w:rsidRPr="003178FD">
          <w:rPr>
            <w:rStyle w:val="a9"/>
            <w:rFonts w:ascii="Times New Roman" w:hAnsi="Times New Roman" w:cs="Times New Roman"/>
            <w:color w:val="000000" w:themeColor="text1"/>
            <w:sz w:val="24"/>
            <w:szCs w:val="24"/>
          </w:rPr>
          <w:t>http://alexadm63.ru/</w:t>
        </w:r>
      </w:hyperlink>
    </w:p>
    <w:p w:rsidR="00CA1008" w:rsidRPr="003178FD" w:rsidRDefault="00CA1008" w:rsidP="00CA1008">
      <w:pPr>
        <w:pStyle w:val="a3"/>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hyperlink r:id="rId64" w:history="1">
        <w:r w:rsidRPr="003178FD">
          <w:rPr>
            <w:rStyle w:val="a9"/>
            <w:rFonts w:ascii="Times New Roman" w:hAnsi="Times New Roman" w:cs="Times New Roman"/>
            <w:color w:val="000000" w:themeColor="text1"/>
            <w:sz w:val="24"/>
            <w:szCs w:val="24"/>
          </w:rPr>
          <w:t>http://seleste-rusa.livejournal.com/1039484.html</w:t>
        </w:r>
      </w:hyperlink>
      <w:r w:rsidRPr="003178FD">
        <w:rPr>
          <w:rFonts w:ascii="Times New Roman" w:hAnsi="Times New Roman" w:cs="Times New Roman"/>
          <w:color w:val="000000" w:themeColor="text1"/>
          <w:sz w:val="24"/>
          <w:szCs w:val="24"/>
        </w:rPr>
        <w:t xml:space="preserve"> </w:t>
      </w:r>
    </w:p>
    <w:p w:rsidR="00CA1008" w:rsidRPr="003178FD" w:rsidRDefault="00CA1008" w:rsidP="00CA1008">
      <w:pPr>
        <w:pStyle w:val="a3"/>
        <w:numPr>
          <w:ilvl w:val="0"/>
          <w:numId w:val="33"/>
        </w:numPr>
        <w:spacing w:line="360" w:lineRule="auto"/>
        <w:rPr>
          <w:rFonts w:ascii="Times New Roman" w:hAnsi="Times New Roman" w:cs="Times New Roman"/>
          <w:color w:val="000000" w:themeColor="text1"/>
          <w:sz w:val="24"/>
          <w:szCs w:val="24"/>
          <w:shd w:val="clear" w:color="auto" w:fill="FFFFFF"/>
        </w:rPr>
      </w:pPr>
      <w:hyperlink r:id="rId65" w:history="1">
        <w:r w:rsidRPr="003178FD">
          <w:rPr>
            <w:rStyle w:val="a9"/>
            <w:rFonts w:ascii="Times New Roman" w:hAnsi="Times New Roman" w:cs="Times New Roman"/>
            <w:color w:val="000000" w:themeColor="text1"/>
            <w:sz w:val="24"/>
            <w:szCs w:val="24"/>
            <w:shd w:val="clear" w:color="auto" w:fill="FFFFFF"/>
          </w:rPr>
          <w:t>http://www.samaragid.ru/architecture/guides/usadbi-i-osobnyaki-privolzhskogo-fo.html</w:t>
        </w:r>
      </w:hyperlink>
      <w:r w:rsidRPr="003178FD">
        <w:rPr>
          <w:rFonts w:ascii="Times New Roman" w:hAnsi="Times New Roman" w:cs="Times New Roman"/>
          <w:color w:val="000000" w:themeColor="text1"/>
          <w:sz w:val="24"/>
          <w:szCs w:val="24"/>
        </w:rPr>
        <w:t xml:space="preserve"> </w:t>
      </w:r>
    </w:p>
    <w:p w:rsidR="00CA1008" w:rsidRPr="003178FD" w:rsidRDefault="00CA1008" w:rsidP="00CA1008">
      <w:pPr>
        <w:pStyle w:val="a3"/>
        <w:numPr>
          <w:ilvl w:val="0"/>
          <w:numId w:val="33"/>
        </w:numPr>
        <w:tabs>
          <w:tab w:val="center" w:pos="4677"/>
          <w:tab w:val="left" w:pos="7877"/>
        </w:tabs>
        <w:autoSpaceDE w:val="0"/>
        <w:autoSpaceDN w:val="0"/>
        <w:adjustRightInd w:val="0"/>
        <w:spacing w:after="0" w:line="360" w:lineRule="auto"/>
        <w:jc w:val="both"/>
        <w:rPr>
          <w:rFonts w:ascii="Times New Roman" w:hAnsi="Times New Roman" w:cs="Times New Roman"/>
          <w:color w:val="000000" w:themeColor="text1"/>
          <w:sz w:val="24"/>
          <w:szCs w:val="24"/>
        </w:rPr>
      </w:pPr>
      <w:hyperlink r:id="rId66" w:history="1">
        <w:r w:rsidRPr="003178FD">
          <w:rPr>
            <w:rStyle w:val="a9"/>
            <w:rFonts w:ascii="Times New Roman" w:hAnsi="Times New Roman" w:cs="Times New Roman"/>
            <w:color w:val="000000" w:themeColor="text1"/>
            <w:sz w:val="24"/>
            <w:szCs w:val="24"/>
            <w:shd w:val="clear" w:color="auto" w:fill="FFFFFF"/>
          </w:rPr>
          <w:t>http://drugoigorod.ru/samara_caves/</w:t>
        </w:r>
      </w:hyperlink>
      <w:r w:rsidRPr="003178FD">
        <w:rPr>
          <w:rFonts w:ascii="Times New Roman" w:hAnsi="Times New Roman" w:cs="Times New Roman"/>
          <w:color w:val="000000" w:themeColor="text1"/>
          <w:sz w:val="24"/>
          <w:szCs w:val="24"/>
          <w:shd w:val="clear" w:color="auto" w:fill="FFFFFF"/>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3178FD">
        <w:rPr>
          <w:rFonts w:ascii="Times New Roman" w:hAnsi="Times New Roman" w:cs="Times New Roman"/>
          <w:color w:val="000000" w:themeColor="text1"/>
          <w:sz w:val="24"/>
          <w:szCs w:val="24"/>
        </w:rPr>
        <w:t>ht</w:t>
      </w:r>
      <w:r w:rsidRPr="00231221">
        <w:rPr>
          <w:rFonts w:ascii="Times New Roman" w:hAnsi="Times New Roman" w:cs="Times New Roman"/>
          <w:color w:val="000000" w:themeColor="text1"/>
          <w:sz w:val="24"/>
          <w:szCs w:val="24"/>
        </w:rPr>
        <w:t xml:space="preserve">tp://ast-news.ru/node/10782.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67" w:history="1">
        <w:r w:rsidRPr="00231221">
          <w:rPr>
            <w:rStyle w:val="a9"/>
            <w:rFonts w:ascii="Times New Roman" w:hAnsi="Times New Roman" w:cs="Times New Roman"/>
            <w:color w:val="000000" w:themeColor="text1"/>
            <w:sz w:val="24"/>
            <w:szCs w:val="24"/>
            <w:shd w:val="clear" w:color="auto" w:fill="FFFFFF"/>
          </w:rPr>
          <w:t>http://as-volga.com/volga/perevoloki</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hAnsi="Times New Roman" w:cs="Times New Roman"/>
          <w:color w:val="000000" w:themeColor="text1"/>
          <w:sz w:val="24"/>
          <w:szCs w:val="24"/>
        </w:rPr>
        <w:t xml:space="preserve">http://samaratoday.ru/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68" w:history="1">
        <w:r w:rsidRPr="00231221">
          <w:rPr>
            <w:rStyle w:val="a9"/>
            <w:rFonts w:ascii="Times New Roman" w:hAnsi="Times New Roman" w:cs="Times New Roman"/>
            <w:color w:val="000000" w:themeColor="text1"/>
            <w:sz w:val="24"/>
            <w:szCs w:val="24"/>
          </w:rPr>
          <w:t>http://kaperang.ru/news/334107/</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69" w:history="1">
        <w:r w:rsidRPr="00231221">
          <w:rPr>
            <w:rStyle w:val="a9"/>
            <w:rFonts w:ascii="Times New Roman" w:hAnsi="Times New Roman" w:cs="Times New Roman"/>
            <w:color w:val="000000" w:themeColor="text1"/>
            <w:sz w:val="24"/>
            <w:szCs w:val="24"/>
          </w:rPr>
          <w:t>http://www.sergievsk.ru/</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0" w:history="1">
        <w:r w:rsidRPr="00231221">
          <w:rPr>
            <w:rStyle w:val="a9"/>
            <w:rFonts w:ascii="Times New Roman" w:hAnsi="Times New Roman" w:cs="Times New Roman"/>
            <w:color w:val="000000" w:themeColor="text1"/>
            <w:sz w:val="24"/>
            <w:szCs w:val="24"/>
          </w:rPr>
          <w:t>http://drugoigorod.ru/</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1" w:history="1">
        <w:r w:rsidRPr="00231221">
          <w:rPr>
            <w:rStyle w:val="a9"/>
            <w:rFonts w:ascii="Times New Roman" w:hAnsi="Times New Roman" w:cs="Times New Roman"/>
            <w:color w:val="000000" w:themeColor="text1"/>
            <w:sz w:val="24"/>
            <w:szCs w:val="24"/>
          </w:rPr>
          <w:t>http://lukasamara.ru/contents/views/88</w:t>
        </w:r>
      </w:hyperlink>
      <w:r w:rsidRPr="00231221">
        <w:rPr>
          <w:rFonts w:ascii="Times New Roman" w:hAnsi="Times New Roman" w:cs="Times New Roman"/>
          <w:color w:val="000000" w:themeColor="text1"/>
          <w:sz w:val="24"/>
          <w:szCs w:val="24"/>
        </w:rPr>
        <w:t xml:space="preserve">  </w:t>
      </w:r>
      <w:proofErr w:type="spellStart"/>
      <w:r w:rsidRPr="00231221">
        <w:rPr>
          <w:rFonts w:ascii="Times New Roman" w:hAnsi="Times New Roman" w:cs="Times New Roman"/>
          <w:color w:val="000000" w:themeColor="text1"/>
          <w:sz w:val="24"/>
          <w:szCs w:val="24"/>
        </w:rPr>
        <w:t>промо-сайт</w:t>
      </w:r>
      <w:proofErr w:type="spellEnd"/>
      <w:r w:rsidRPr="00231221">
        <w:rPr>
          <w:rFonts w:ascii="Times New Roman" w:hAnsi="Times New Roman" w:cs="Times New Roman"/>
          <w:color w:val="000000" w:themeColor="text1"/>
          <w:sz w:val="24"/>
          <w:szCs w:val="24"/>
        </w:rPr>
        <w:t xml:space="preserve"> национального парка «Самарская Лука».</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2" w:history="1">
        <w:r w:rsidRPr="00231221">
          <w:rPr>
            <w:rStyle w:val="a9"/>
            <w:rFonts w:ascii="Times New Roman" w:hAnsi="Times New Roman" w:cs="Times New Roman"/>
            <w:color w:val="000000" w:themeColor="text1"/>
            <w:sz w:val="24"/>
            <w:szCs w:val="24"/>
          </w:rPr>
          <w:t>http://selitba.ru/tseny.html-</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3" w:history="1">
        <w:r w:rsidRPr="00231221">
          <w:rPr>
            <w:rStyle w:val="a9"/>
            <w:rFonts w:ascii="Times New Roman" w:hAnsi="Times New Roman" w:cs="Times New Roman"/>
            <w:i/>
            <w:color w:val="000000" w:themeColor="text1"/>
            <w:sz w:val="24"/>
            <w:szCs w:val="24"/>
          </w:rPr>
          <w:t>http://lug63.ru/farm/</w:t>
        </w:r>
        <w:r w:rsidRPr="00231221">
          <w:rPr>
            <w:rStyle w:val="a9"/>
            <w:rFonts w:ascii="Times New Roman" w:hAnsi="Times New Roman" w:cs="Times New Roman"/>
            <w:color w:val="000000" w:themeColor="text1"/>
            <w:sz w:val="24"/>
            <w:szCs w:val="24"/>
          </w:rPr>
          <w:t>-</w:t>
        </w:r>
      </w:hyperlink>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4" w:history="1">
        <w:r w:rsidRPr="00231221">
          <w:rPr>
            <w:rStyle w:val="a9"/>
            <w:rFonts w:ascii="Times New Roman" w:hAnsi="Times New Roman" w:cs="Times New Roman"/>
            <w:i/>
            <w:color w:val="000000" w:themeColor="text1"/>
            <w:sz w:val="24"/>
            <w:szCs w:val="24"/>
          </w:rPr>
          <w:t>http://ecotour63.ru/</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5" w:history="1">
        <w:r w:rsidRPr="00231221">
          <w:rPr>
            <w:rStyle w:val="a9"/>
            <w:rFonts w:ascii="Times New Roman" w:hAnsi="Times New Roman" w:cs="Times New Roman"/>
            <w:color w:val="000000" w:themeColor="text1"/>
            <w:sz w:val="24"/>
            <w:szCs w:val="24"/>
          </w:rPr>
          <w:t>http://staraysamara.ru/vse-materialy/interesnye-zagorodnye-mesta/178-rodniki-samary-i-samarskoj-gubernii</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6" w:history="1">
        <w:r w:rsidRPr="00231221">
          <w:rPr>
            <w:rStyle w:val="a9"/>
            <w:rFonts w:ascii="Times New Roman" w:hAnsi="Times New Roman" w:cs="Times New Roman"/>
            <w:color w:val="000000" w:themeColor="text1"/>
            <w:sz w:val="24"/>
            <w:szCs w:val="24"/>
          </w:rPr>
          <w:t>https://kamaran.ru/samarskaya-oblast/neftegorsk/vetryanaya-melnitsa-604</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7" w:history="1">
        <w:r w:rsidRPr="00231221">
          <w:rPr>
            <w:rStyle w:val="a9"/>
            <w:rFonts w:ascii="Times New Roman" w:hAnsi="Times New Roman" w:cs="Times New Roman"/>
            <w:color w:val="000000" w:themeColor="text1"/>
            <w:sz w:val="24"/>
            <w:szCs w:val="24"/>
          </w:rPr>
          <w:t>http://www.npsamluka.ru/</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8" w:history="1">
        <w:r w:rsidRPr="00231221">
          <w:rPr>
            <w:rStyle w:val="a9"/>
            <w:rFonts w:ascii="Times New Roman" w:hAnsi="Times New Roman" w:cs="Times New Roman"/>
            <w:color w:val="000000" w:themeColor="text1"/>
            <w:sz w:val="24"/>
            <w:szCs w:val="24"/>
          </w:rPr>
          <w:t>http://putevojdnevnik.ru/rossia/privolzhe/177-buzulukskij-bor</w:t>
        </w:r>
      </w:hyperlink>
      <w:r w:rsidRPr="00231221">
        <w:rPr>
          <w:rFonts w:ascii="Times New Roman" w:hAnsi="Times New Roman" w:cs="Times New Roman"/>
          <w:color w:val="000000" w:themeColor="text1"/>
          <w:sz w:val="24"/>
          <w:szCs w:val="24"/>
        </w:rPr>
        <w:t xml:space="preserve"> - официальный сайт национального парка «</w:t>
      </w:r>
      <w:proofErr w:type="spellStart"/>
      <w:r w:rsidRPr="00231221">
        <w:rPr>
          <w:rFonts w:ascii="Times New Roman" w:hAnsi="Times New Roman" w:cs="Times New Roman"/>
          <w:color w:val="000000" w:themeColor="text1"/>
          <w:sz w:val="24"/>
          <w:szCs w:val="24"/>
        </w:rPr>
        <w:t>Бузулукский</w:t>
      </w:r>
      <w:proofErr w:type="spellEnd"/>
      <w:r w:rsidRPr="00231221">
        <w:rPr>
          <w:rFonts w:ascii="Times New Roman" w:hAnsi="Times New Roman" w:cs="Times New Roman"/>
          <w:color w:val="000000" w:themeColor="text1"/>
          <w:sz w:val="24"/>
          <w:szCs w:val="24"/>
        </w:rPr>
        <w:t xml:space="preserve"> бор»</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79" w:history="1">
        <w:r w:rsidRPr="00231221">
          <w:rPr>
            <w:rStyle w:val="a9"/>
            <w:rFonts w:ascii="Times New Roman" w:hAnsi="Times New Roman" w:cs="Times New Roman"/>
            <w:color w:val="000000" w:themeColor="text1"/>
            <w:sz w:val="24"/>
            <w:szCs w:val="24"/>
            <w:lang w:val="en-US"/>
          </w:rPr>
          <w:t>http</w:t>
        </w:r>
        <w:r w:rsidRPr="00231221">
          <w:rPr>
            <w:rStyle w:val="a9"/>
            <w:rFonts w:ascii="Times New Roman" w:hAnsi="Times New Roman" w:cs="Times New Roman"/>
            <w:color w:val="000000" w:themeColor="text1"/>
            <w:sz w:val="24"/>
            <w:szCs w:val="24"/>
          </w:rPr>
          <w:t>://</w:t>
        </w:r>
        <w:proofErr w:type="spellStart"/>
        <w:r w:rsidRPr="00231221">
          <w:rPr>
            <w:rStyle w:val="a9"/>
            <w:rFonts w:ascii="Times New Roman" w:hAnsi="Times New Roman" w:cs="Times New Roman"/>
            <w:color w:val="000000" w:themeColor="text1"/>
            <w:sz w:val="24"/>
            <w:szCs w:val="24"/>
            <w:lang w:val="en-US"/>
          </w:rPr>
          <w:t>turizm</w:t>
        </w:r>
        <w:proofErr w:type="spellEnd"/>
        <w:r w:rsidRPr="00231221">
          <w:rPr>
            <w:rStyle w:val="a9"/>
            <w:rFonts w:ascii="Times New Roman" w:hAnsi="Times New Roman" w:cs="Times New Roman"/>
            <w:color w:val="000000" w:themeColor="text1"/>
            <w:sz w:val="24"/>
            <w:szCs w:val="24"/>
          </w:rPr>
          <w:t>.</w:t>
        </w:r>
        <w:proofErr w:type="spellStart"/>
        <w:r w:rsidRPr="00231221">
          <w:rPr>
            <w:rStyle w:val="a9"/>
            <w:rFonts w:ascii="Times New Roman" w:hAnsi="Times New Roman" w:cs="Times New Roman"/>
            <w:color w:val="000000" w:themeColor="text1"/>
            <w:sz w:val="24"/>
            <w:szCs w:val="24"/>
            <w:lang w:val="en-US"/>
          </w:rPr>
          <w:t>kryaradm</w:t>
        </w:r>
        <w:proofErr w:type="spellEnd"/>
        <w:r w:rsidRPr="00231221">
          <w:rPr>
            <w:rStyle w:val="a9"/>
            <w:rFonts w:ascii="Times New Roman" w:hAnsi="Times New Roman" w:cs="Times New Roman"/>
            <w:color w:val="000000" w:themeColor="text1"/>
            <w:sz w:val="24"/>
            <w:szCs w:val="24"/>
          </w:rPr>
          <w:t>.</w:t>
        </w:r>
        <w:proofErr w:type="spellStart"/>
        <w:r w:rsidRPr="00231221">
          <w:rPr>
            <w:rStyle w:val="a9"/>
            <w:rFonts w:ascii="Times New Roman" w:hAnsi="Times New Roman" w:cs="Times New Roman"/>
            <w:color w:val="000000" w:themeColor="text1"/>
            <w:sz w:val="24"/>
            <w:szCs w:val="24"/>
            <w:lang w:val="en-US"/>
          </w:rPr>
          <w:t>ru</w:t>
        </w:r>
        <w:proofErr w:type="spellEnd"/>
        <w:r w:rsidRPr="00231221">
          <w:rPr>
            <w:rStyle w:val="a9"/>
            <w:rFonts w:ascii="Times New Roman" w:hAnsi="Times New Roman" w:cs="Times New Roman"/>
            <w:color w:val="000000" w:themeColor="text1"/>
            <w:sz w:val="24"/>
            <w:szCs w:val="24"/>
          </w:rPr>
          <w:t>/</w:t>
        </w:r>
      </w:hyperlink>
      <w:r w:rsidRPr="00231221">
        <w:rPr>
          <w:rFonts w:ascii="Times New Roman" w:hAnsi="Times New Roman" w:cs="Times New Roman"/>
          <w:color w:val="000000" w:themeColor="text1"/>
          <w:sz w:val="24"/>
          <w:szCs w:val="24"/>
        </w:rPr>
        <w:t xml:space="preserve"> -туристский портал Красноярского района Самарской области.</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80" w:history="1">
        <w:r w:rsidRPr="00231221">
          <w:rPr>
            <w:rStyle w:val="a9"/>
            <w:rFonts w:ascii="Times New Roman" w:hAnsi="Times New Roman" w:cs="Times New Roman"/>
            <w:color w:val="000000" w:themeColor="text1"/>
            <w:sz w:val="24"/>
            <w:szCs w:val="24"/>
          </w:rPr>
          <w:t>http://spb-venchur.ru/regions/78.htm</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b"/>
        <w:numPr>
          <w:ilvl w:val="0"/>
          <w:numId w:val="33"/>
        </w:numPr>
        <w:spacing w:line="360" w:lineRule="auto"/>
        <w:jc w:val="both"/>
        <w:rPr>
          <w:color w:val="000000" w:themeColor="text1"/>
        </w:rPr>
      </w:pPr>
      <w:hyperlink r:id="rId81" w:anchor="transport" w:history="1">
        <w:r w:rsidRPr="00231221">
          <w:rPr>
            <w:rStyle w:val="a9"/>
            <w:color w:val="000000" w:themeColor="text1"/>
          </w:rPr>
          <w:t>http://economy.samregion.ru/activity/ekonomika/values_so/#transport</w:t>
        </w:r>
      </w:hyperlink>
      <w:r w:rsidRPr="00231221">
        <w:rPr>
          <w:color w:val="000000" w:themeColor="text1"/>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82" w:history="1">
        <w:r w:rsidRPr="00231221">
          <w:rPr>
            <w:rStyle w:val="a9"/>
            <w:rFonts w:ascii="Times New Roman" w:eastAsia="Times New Roman" w:hAnsi="Times New Roman" w:cs="Times New Roman"/>
            <w:color w:val="000000" w:themeColor="text1"/>
            <w:spacing w:val="2"/>
            <w:sz w:val="24"/>
            <w:szCs w:val="24"/>
            <w:lang w:eastAsia="ru-RU"/>
          </w:rPr>
          <w:t>https://www.fedstat.ru/</w:t>
        </w:r>
      </w:hyperlink>
      <w:r w:rsidRPr="00231221">
        <w:rPr>
          <w:rFonts w:ascii="Times New Roman" w:eastAsia="Times New Roman" w:hAnsi="Times New Roman" w:cs="Times New Roman"/>
          <w:color w:val="000000" w:themeColor="text1"/>
          <w:spacing w:val="2"/>
          <w:sz w:val="24"/>
          <w:szCs w:val="24"/>
          <w:lang w:eastAsia="ru-RU"/>
        </w:rPr>
        <w:t xml:space="preserve"> - официальный сайт единый </w:t>
      </w:r>
      <w:proofErr w:type="gramStart"/>
      <w:r w:rsidRPr="00231221">
        <w:rPr>
          <w:rFonts w:ascii="Times New Roman" w:eastAsia="Times New Roman" w:hAnsi="Times New Roman" w:cs="Times New Roman"/>
          <w:color w:val="000000" w:themeColor="text1"/>
          <w:spacing w:val="2"/>
          <w:sz w:val="24"/>
          <w:szCs w:val="24"/>
          <w:lang w:eastAsia="ru-RU"/>
        </w:rPr>
        <w:t>межведомственной</w:t>
      </w:r>
      <w:proofErr w:type="gramEnd"/>
      <w:r w:rsidRPr="00231221">
        <w:rPr>
          <w:rFonts w:ascii="Times New Roman" w:eastAsia="Times New Roman" w:hAnsi="Times New Roman" w:cs="Times New Roman"/>
          <w:color w:val="000000" w:themeColor="text1"/>
          <w:spacing w:val="2"/>
          <w:sz w:val="24"/>
          <w:szCs w:val="24"/>
          <w:lang w:eastAsia="ru-RU"/>
        </w:rPr>
        <w:t xml:space="preserve"> информационно-статистической</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eastAsia="Times New Roman" w:hAnsi="Times New Roman" w:cs="Times New Roman"/>
          <w:color w:val="000000" w:themeColor="text1"/>
          <w:spacing w:val="2"/>
          <w:sz w:val="24"/>
          <w:szCs w:val="24"/>
          <w:lang w:eastAsia="ru-RU"/>
        </w:rPr>
        <w:t xml:space="preserve"> http://dt.samregion.ru/  - сайт Департамента по туризму самарской области</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eastAsia="Times New Roman" w:hAnsi="Times New Roman" w:cs="Times New Roman"/>
          <w:color w:val="000000" w:themeColor="text1"/>
          <w:spacing w:val="2"/>
          <w:sz w:val="24"/>
          <w:szCs w:val="24"/>
          <w:lang w:eastAsia="ru-RU"/>
        </w:rPr>
        <w:t>http://mkrf.ru/ - официальный сайт Министерства культуры РФ</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hAnsi="Times New Roman" w:cs="Times New Roman"/>
          <w:color w:val="000000" w:themeColor="text1"/>
          <w:sz w:val="24"/>
          <w:szCs w:val="24"/>
        </w:rPr>
        <w:t xml:space="preserve"> </w:t>
      </w:r>
      <w:r w:rsidRPr="00231221">
        <w:rPr>
          <w:rFonts w:ascii="Times New Roman" w:hAnsi="Times New Roman" w:cs="Times New Roman"/>
          <w:color w:val="000000" w:themeColor="text1"/>
          <w:sz w:val="24"/>
          <w:szCs w:val="24"/>
          <w:lang w:val="en-US"/>
        </w:rPr>
        <w:t>http</w:t>
      </w:r>
      <w:r w:rsidRPr="00231221">
        <w:rPr>
          <w:rFonts w:ascii="Times New Roman" w:hAnsi="Times New Roman" w:cs="Times New Roman"/>
          <w:color w:val="000000" w:themeColor="text1"/>
          <w:sz w:val="24"/>
          <w:szCs w:val="24"/>
        </w:rPr>
        <w:t>://</w:t>
      </w:r>
      <w:r w:rsidRPr="00231221">
        <w:rPr>
          <w:rFonts w:ascii="Times New Roman" w:hAnsi="Times New Roman" w:cs="Times New Roman"/>
          <w:color w:val="000000" w:themeColor="text1"/>
          <w:sz w:val="24"/>
          <w:szCs w:val="24"/>
          <w:lang w:val="en-US"/>
        </w:rPr>
        <w:t>www</w:t>
      </w:r>
      <w:r w:rsidRPr="00231221">
        <w:rPr>
          <w:rFonts w:ascii="Times New Roman" w:hAnsi="Times New Roman" w:cs="Times New Roman"/>
          <w:color w:val="000000" w:themeColor="text1"/>
          <w:sz w:val="24"/>
          <w:szCs w:val="24"/>
        </w:rPr>
        <w:t>.</w:t>
      </w:r>
      <w:proofErr w:type="spellStart"/>
      <w:r w:rsidRPr="00231221">
        <w:rPr>
          <w:rFonts w:ascii="Times New Roman" w:hAnsi="Times New Roman" w:cs="Times New Roman"/>
          <w:color w:val="000000" w:themeColor="text1"/>
          <w:sz w:val="24"/>
          <w:szCs w:val="24"/>
          <w:lang w:val="en-US"/>
        </w:rPr>
        <w:t>raexpert</w:t>
      </w:r>
      <w:proofErr w:type="spellEnd"/>
      <w:r w:rsidRPr="00231221">
        <w:rPr>
          <w:rFonts w:ascii="Times New Roman" w:hAnsi="Times New Roman" w:cs="Times New Roman"/>
          <w:color w:val="000000" w:themeColor="text1"/>
          <w:sz w:val="24"/>
          <w:szCs w:val="24"/>
        </w:rPr>
        <w:t>.</w:t>
      </w:r>
      <w:proofErr w:type="spellStart"/>
      <w:r w:rsidRPr="00231221">
        <w:rPr>
          <w:rFonts w:ascii="Times New Roman" w:hAnsi="Times New Roman" w:cs="Times New Roman"/>
          <w:color w:val="000000" w:themeColor="text1"/>
          <w:sz w:val="24"/>
          <w:szCs w:val="24"/>
          <w:lang w:val="en-US"/>
        </w:rPr>
        <w:t>ru</w:t>
      </w:r>
      <w:proofErr w:type="spellEnd"/>
      <w:r w:rsidRPr="00231221">
        <w:rPr>
          <w:rFonts w:ascii="Times New Roman" w:hAnsi="Times New Roman" w:cs="Times New Roman"/>
          <w:color w:val="000000" w:themeColor="text1"/>
          <w:sz w:val="24"/>
          <w:szCs w:val="24"/>
        </w:rPr>
        <w:t>/  - сайт рейтингового агентства «Эксперт Ра»</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hAnsi="Times New Roman" w:cs="Times New Roman"/>
          <w:color w:val="000000" w:themeColor="text1"/>
          <w:sz w:val="24"/>
          <w:szCs w:val="24"/>
        </w:rPr>
        <w:t xml:space="preserve"> http://russia-rating.ru/ - ЦИК рейтинг;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83" w:history="1">
        <w:r w:rsidRPr="00231221">
          <w:rPr>
            <w:rStyle w:val="a9"/>
            <w:rFonts w:ascii="Times New Roman" w:hAnsi="Times New Roman" w:cs="Times New Roman"/>
            <w:color w:val="000000" w:themeColor="text1"/>
            <w:sz w:val="24"/>
            <w:szCs w:val="24"/>
          </w:rPr>
          <w:t>http://www.openbusiness.ru/html/dop8/selskiy-turizm.htm</w:t>
        </w:r>
      </w:hyperlink>
      <w:r w:rsidRPr="00231221">
        <w:rPr>
          <w:rFonts w:ascii="Times New Roman" w:hAnsi="Times New Roman" w:cs="Times New Roman"/>
          <w:color w:val="000000" w:themeColor="text1"/>
          <w:sz w:val="24"/>
          <w:szCs w:val="24"/>
        </w:rPr>
        <w:t xml:space="preserve"> </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hAnsi="Times New Roman" w:cs="Times New Roman"/>
          <w:color w:val="000000" w:themeColor="text1"/>
          <w:sz w:val="24"/>
          <w:szCs w:val="24"/>
        </w:rPr>
        <w:t xml:space="preserve"> </w:t>
      </w:r>
      <w:hyperlink r:id="rId84" w:history="1">
        <w:r w:rsidRPr="00231221">
          <w:rPr>
            <w:rStyle w:val="a9"/>
            <w:rFonts w:ascii="Times New Roman" w:hAnsi="Times New Roman" w:cs="Times New Roman"/>
            <w:color w:val="000000" w:themeColor="text1"/>
            <w:sz w:val="24"/>
            <w:szCs w:val="24"/>
          </w:rPr>
          <w:t>https://www.ingos.ru/ru/private/travel/russia/calc/</w:t>
        </w:r>
      </w:hyperlink>
      <w:r w:rsidRPr="00231221">
        <w:rPr>
          <w:rFonts w:ascii="Times New Roman" w:hAnsi="Times New Roman" w:cs="Times New Roman"/>
          <w:color w:val="000000" w:themeColor="text1"/>
          <w:sz w:val="24"/>
          <w:szCs w:val="24"/>
        </w:rPr>
        <w:t xml:space="preserve"> - сайт поставщика дополнительной услуги «</w:t>
      </w:r>
      <w:proofErr w:type="spellStart"/>
      <w:r w:rsidRPr="00231221">
        <w:rPr>
          <w:rFonts w:ascii="Times New Roman" w:hAnsi="Times New Roman" w:cs="Times New Roman"/>
          <w:color w:val="000000" w:themeColor="text1"/>
          <w:sz w:val="24"/>
          <w:szCs w:val="24"/>
        </w:rPr>
        <w:t>Ингосстрах</w:t>
      </w:r>
      <w:proofErr w:type="spellEnd"/>
      <w:r w:rsidRPr="00231221">
        <w:rPr>
          <w:rFonts w:ascii="Times New Roman" w:hAnsi="Times New Roman" w:cs="Times New Roman"/>
          <w:color w:val="000000" w:themeColor="text1"/>
          <w:sz w:val="24"/>
          <w:szCs w:val="24"/>
        </w:rPr>
        <w:t>».</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85" w:history="1">
        <w:r w:rsidRPr="00231221">
          <w:rPr>
            <w:rStyle w:val="a9"/>
            <w:rFonts w:ascii="Times New Roman" w:hAnsi="Times New Roman" w:cs="Times New Roman"/>
            <w:color w:val="000000" w:themeColor="text1"/>
            <w:sz w:val="24"/>
            <w:szCs w:val="24"/>
          </w:rPr>
          <w:t>http://piligrim-tlt.ru/</w:t>
        </w:r>
      </w:hyperlink>
      <w:r w:rsidRPr="00231221">
        <w:rPr>
          <w:rFonts w:ascii="Times New Roman" w:hAnsi="Times New Roman" w:cs="Times New Roman"/>
          <w:color w:val="000000" w:themeColor="text1"/>
          <w:sz w:val="24"/>
          <w:szCs w:val="24"/>
        </w:rPr>
        <w:t xml:space="preserve">  - сайт туроператора </w:t>
      </w:r>
      <w:proofErr w:type="gramStart"/>
      <w:r w:rsidRPr="00231221">
        <w:rPr>
          <w:rFonts w:ascii="Times New Roman" w:hAnsi="Times New Roman" w:cs="Times New Roman"/>
          <w:color w:val="000000" w:themeColor="text1"/>
          <w:sz w:val="24"/>
          <w:szCs w:val="24"/>
        </w:rPr>
        <w:t>г</w:t>
      </w:r>
      <w:proofErr w:type="gramEnd"/>
      <w:r w:rsidRPr="00231221">
        <w:rPr>
          <w:rFonts w:ascii="Times New Roman" w:hAnsi="Times New Roman" w:cs="Times New Roman"/>
          <w:color w:val="000000" w:themeColor="text1"/>
          <w:sz w:val="24"/>
          <w:szCs w:val="24"/>
        </w:rPr>
        <w:t>. Тольятти «Пилигрим»</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r w:rsidRPr="00231221">
        <w:rPr>
          <w:rFonts w:ascii="Times New Roman" w:hAnsi="Times New Roman" w:cs="Times New Roman"/>
          <w:color w:val="000000" w:themeColor="text1"/>
          <w:sz w:val="24"/>
          <w:szCs w:val="24"/>
        </w:rPr>
        <w:t xml:space="preserve"> </w:t>
      </w:r>
      <w:hyperlink r:id="rId86" w:history="1">
        <w:r w:rsidRPr="00231221">
          <w:rPr>
            <w:rStyle w:val="a9"/>
            <w:rFonts w:ascii="Times New Roman" w:hAnsi="Times New Roman" w:cs="Times New Roman"/>
            <w:color w:val="000000" w:themeColor="text1"/>
            <w:sz w:val="24"/>
            <w:szCs w:val="24"/>
            <w:lang w:val="en-US"/>
          </w:rPr>
          <w:t>http</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en-US"/>
          </w:rPr>
          <w:t>www</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en-US"/>
          </w:rPr>
          <w:t>port</w:t>
        </w:r>
        <w:r w:rsidRPr="00231221">
          <w:rPr>
            <w:rStyle w:val="a9"/>
            <w:rFonts w:ascii="Times New Roman" w:hAnsi="Times New Roman" w:cs="Times New Roman"/>
            <w:color w:val="000000" w:themeColor="text1"/>
            <w:sz w:val="24"/>
            <w:szCs w:val="24"/>
          </w:rPr>
          <w:t>.</w:t>
        </w:r>
        <w:proofErr w:type="spellStart"/>
        <w:r w:rsidRPr="00231221">
          <w:rPr>
            <w:rStyle w:val="a9"/>
            <w:rFonts w:ascii="Times New Roman" w:hAnsi="Times New Roman" w:cs="Times New Roman"/>
            <w:color w:val="000000" w:themeColor="text1"/>
            <w:sz w:val="24"/>
            <w:szCs w:val="24"/>
            <w:lang w:val="en-US"/>
          </w:rPr>
          <w:t>tolcom</w:t>
        </w:r>
        <w:proofErr w:type="spellEnd"/>
        <w:r w:rsidRPr="00231221">
          <w:rPr>
            <w:rStyle w:val="a9"/>
            <w:rFonts w:ascii="Times New Roman" w:hAnsi="Times New Roman" w:cs="Times New Roman"/>
            <w:color w:val="000000" w:themeColor="text1"/>
            <w:sz w:val="24"/>
            <w:szCs w:val="24"/>
          </w:rPr>
          <w:t>.</w:t>
        </w:r>
        <w:proofErr w:type="spellStart"/>
        <w:r w:rsidRPr="00231221">
          <w:rPr>
            <w:rStyle w:val="a9"/>
            <w:rFonts w:ascii="Times New Roman" w:hAnsi="Times New Roman" w:cs="Times New Roman"/>
            <w:color w:val="000000" w:themeColor="text1"/>
            <w:sz w:val="24"/>
            <w:szCs w:val="24"/>
            <w:lang w:val="en-US"/>
          </w:rPr>
          <w:t>ru</w:t>
        </w:r>
        <w:proofErr w:type="spellEnd"/>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en-US"/>
          </w:rPr>
          <w:t>depot</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en-US"/>
          </w:rPr>
          <w:t>depot</w:t>
        </w:r>
        <w:r w:rsidRPr="00231221">
          <w:rPr>
            <w:rStyle w:val="a9"/>
            <w:rFonts w:ascii="Times New Roman" w:hAnsi="Times New Roman" w:cs="Times New Roman"/>
            <w:color w:val="000000" w:themeColor="text1"/>
            <w:sz w:val="24"/>
            <w:szCs w:val="24"/>
          </w:rPr>
          <w:t>_</w:t>
        </w:r>
        <w:r w:rsidRPr="00231221">
          <w:rPr>
            <w:rStyle w:val="a9"/>
            <w:rFonts w:ascii="Times New Roman" w:hAnsi="Times New Roman" w:cs="Times New Roman"/>
            <w:color w:val="000000" w:themeColor="text1"/>
            <w:sz w:val="24"/>
            <w:szCs w:val="24"/>
            <w:lang w:val="en-US"/>
          </w:rPr>
          <w:t>main</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en-US"/>
          </w:rPr>
          <w:t>html</w:t>
        </w:r>
      </w:hyperlink>
      <w:r w:rsidRPr="00231221">
        <w:rPr>
          <w:rFonts w:ascii="Times New Roman" w:hAnsi="Times New Roman" w:cs="Times New Roman"/>
          <w:color w:val="000000" w:themeColor="text1"/>
          <w:sz w:val="24"/>
          <w:szCs w:val="24"/>
        </w:rPr>
        <w:t xml:space="preserve"> - сайт речного порта г. Тольятти</w:t>
      </w:r>
    </w:p>
    <w:p w:rsidR="00CA1008" w:rsidRPr="00231221" w:rsidRDefault="00CA1008" w:rsidP="00CA1008">
      <w:pPr>
        <w:pStyle w:val="a3"/>
        <w:numPr>
          <w:ilvl w:val="0"/>
          <w:numId w:val="33"/>
        </w:numPr>
        <w:spacing w:line="360" w:lineRule="auto"/>
        <w:jc w:val="both"/>
        <w:rPr>
          <w:rFonts w:ascii="Times New Roman" w:hAnsi="Times New Roman" w:cs="Times New Roman"/>
          <w:color w:val="000000" w:themeColor="text1"/>
          <w:sz w:val="24"/>
          <w:szCs w:val="24"/>
        </w:rPr>
      </w:pPr>
      <w:hyperlink r:id="rId87" w:history="1">
        <w:r w:rsidRPr="00231221">
          <w:rPr>
            <w:rStyle w:val="a9"/>
            <w:rFonts w:ascii="Times New Roman" w:hAnsi="Times New Roman" w:cs="Times New Roman"/>
            <w:color w:val="000000" w:themeColor="text1"/>
            <w:sz w:val="24"/>
            <w:szCs w:val="24"/>
          </w:rPr>
          <w:t>http://is-trans.com/</w:t>
        </w:r>
      </w:hyperlink>
      <w:r w:rsidRPr="00231221">
        <w:rPr>
          <w:rFonts w:ascii="Times New Roman" w:hAnsi="Times New Roman" w:cs="Times New Roman"/>
          <w:color w:val="000000" w:themeColor="text1"/>
          <w:sz w:val="24"/>
          <w:szCs w:val="24"/>
        </w:rPr>
        <w:t xml:space="preserve"> - сайт поставщика </w:t>
      </w:r>
      <w:proofErr w:type="spellStart"/>
      <w:r w:rsidRPr="00231221">
        <w:rPr>
          <w:rFonts w:ascii="Times New Roman" w:hAnsi="Times New Roman" w:cs="Times New Roman"/>
          <w:color w:val="000000" w:themeColor="text1"/>
          <w:sz w:val="24"/>
          <w:szCs w:val="24"/>
        </w:rPr>
        <w:t>трансфера</w:t>
      </w:r>
      <w:proofErr w:type="spellEnd"/>
      <w:r w:rsidRPr="00231221">
        <w:rPr>
          <w:rFonts w:ascii="Times New Roman" w:hAnsi="Times New Roman" w:cs="Times New Roman"/>
          <w:color w:val="000000" w:themeColor="text1"/>
          <w:sz w:val="24"/>
          <w:szCs w:val="24"/>
        </w:rPr>
        <w:t xml:space="preserve"> «Ин </w:t>
      </w:r>
      <w:proofErr w:type="gramStart"/>
      <w:r w:rsidRPr="00231221">
        <w:rPr>
          <w:rFonts w:ascii="Times New Roman" w:hAnsi="Times New Roman" w:cs="Times New Roman"/>
          <w:color w:val="000000" w:themeColor="text1"/>
          <w:sz w:val="24"/>
          <w:szCs w:val="24"/>
        </w:rPr>
        <w:t>–Т</w:t>
      </w:r>
      <w:proofErr w:type="gramEnd"/>
      <w:r w:rsidRPr="00231221">
        <w:rPr>
          <w:rFonts w:ascii="Times New Roman" w:hAnsi="Times New Roman" w:cs="Times New Roman"/>
          <w:color w:val="000000" w:themeColor="text1"/>
          <w:sz w:val="24"/>
          <w:szCs w:val="24"/>
        </w:rPr>
        <w:t>ранс»</w:t>
      </w:r>
    </w:p>
    <w:p w:rsidR="00CA1008" w:rsidRPr="00231221" w:rsidRDefault="00CA1008" w:rsidP="00CA1008">
      <w:pPr>
        <w:pStyle w:val="a3"/>
        <w:numPr>
          <w:ilvl w:val="0"/>
          <w:numId w:val="33"/>
        </w:numPr>
        <w:spacing w:line="360" w:lineRule="auto"/>
        <w:jc w:val="both"/>
        <w:rPr>
          <w:rFonts w:ascii="Times New Roman" w:hAnsi="Times New Roman" w:cs="Times New Roman"/>
          <w:color w:val="000000" w:themeColor="text1"/>
          <w:sz w:val="24"/>
          <w:szCs w:val="24"/>
        </w:rPr>
      </w:pPr>
      <w:r w:rsidRPr="00231221">
        <w:rPr>
          <w:rFonts w:ascii="Times New Roman" w:hAnsi="Times New Roman" w:cs="Times New Roman"/>
          <w:color w:val="000000" w:themeColor="text1"/>
          <w:sz w:val="24"/>
          <w:szCs w:val="24"/>
        </w:rPr>
        <w:t xml:space="preserve"> </w:t>
      </w:r>
      <w:hyperlink r:id="rId88" w:history="1">
        <w:r w:rsidRPr="00231221">
          <w:rPr>
            <w:rStyle w:val="a9"/>
            <w:rFonts w:ascii="Times New Roman" w:hAnsi="Times New Roman" w:cs="Times New Roman"/>
            <w:color w:val="000000" w:themeColor="text1"/>
            <w:sz w:val="24"/>
            <w:szCs w:val="24"/>
          </w:rPr>
          <w:t>http://www.volgacliff.ru/</w:t>
        </w:r>
      </w:hyperlink>
      <w:r w:rsidRPr="00231221">
        <w:rPr>
          <w:rFonts w:ascii="Times New Roman" w:hAnsi="Times New Roman" w:cs="Times New Roman"/>
          <w:color w:val="000000" w:themeColor="text1"/>
          <w:sz w:val="24"/>
          <w:szCs w:val="24"/>
        </w:rPr>
        <w:t xml:space="preserve"> - сайт санатория «Волжский Утёс» - поставщик питания</w:t>
      </w:r>
    </w:p>
    <w:p w:rsidR="00CA1008" w:rsidRPr="00231221" w:rsidRDefault="00CA1008" w:rsidP="00CA1008">
      <w:pPr>
        <w:pStyle w:val="a3"/>
        <w:numPr>
          <w:ilvl w:val="0"/>
          <w:numId w:val="33"/>
        </w:numPr>
        <w:tabs>
          <w:tab w:val="center" w:pos="4677"/>
          <w:tab w:val="left" w:pos="7877"/>
        </w:tabs>
        <w:spacing w:line="360" w:lineRule="auto"/>
        <w:jc w:val="both"/>
        <w:rPr>
          <w:rFonts w:ascii="Times New Roman" w:hAnsi="Times New Roman" w:cs="Times New Roman"/>
          <w:color w:val="000000" w:themeColor="text1"/>
          <w:sz w:val="24"/>
          <w:szCs w:val="24"/>
        </w:rPr>
      </w:pPr>
      <w:hyperlink r:id="rId89" w:history="1">
        <w:r w:rsidRPr="00231221">
          <w:rPr>
            <w:rStyle w:val="a9"/>
            <w:rFonts w:ascii="Times New Roman" w:hAnsi="Times New Roman" w:cs="Times New Roman"/>
            <w:color w:val="000000" w:themeColor="text1"/>
            <w:sz w:val="24"/>
            <w:szCs w:val="24"/>
            <w:lang w:val="de-DE"/>
          </w:rPr>
          <w:t>http</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de-DE"/>
          </w:rPr>
          <w:t>www</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de-DE"/>
          </w:rPr>
          <w:t>amadeus</w:t>
        </w:r>
        <w:r w:rsidRPr="00231221">
          <w:rPr>
            <w:rStyle w:val="a9"/>
            <w:rFonts w:ascii="Times New Roman" w:hAnsi="Times New Roman" w:cs="Times New Roman"/>
            <w:color w:val="000000" w:themeColor="text1"/>
            <w:sz w:val="24"/>
            <w:szCs w:val="24"/>
          </w:rPr>
          <w:t>.</w:t>
        </w:r>
        <w:r w:rsidRPr="00231221">
          <w:rPr>
            <w:rStyle w:val="a9"/>
            <w:rFonts w:ascii="Times New Roman" w:hAnsi="Times New Roman" w:cs="Times New Roman"/>
            <w:color w:val="000000" w:themeColor="text1"/>
            <w:sz w:val="24"/>
            <w:szCs w:val="24"/>
            <w:lang w:val="de-DE"/>
          </w:rPr>
          <w:t>ru</w:t>
        </w:r>
        <w:r w:rsidRPr="00231221">
          <w:rPr>
            <w:rStyle w:val="a9"/>
            <w:rFonts w:ascii="Times New Roman" w:hAnsi="Times New Roman" w:cs="Times New Roman"/>
            <w:color w:val="000000" w:themeColor="text1"/>
            <w:sz w:val="24"/>
            <w:szCs w:val="24"/>
          </w:rPr>
          <w:t>/</w:t>
        </w:r>
      </w:hyperlink>
      <w:r w:rsidRPr="00231221">
        <w:rPr>
          <w:rFonts w:ascii="Times New Roman" w:hAnsi="Times New Roman" w:cs="Times New Roman"/>
          <w:color w:val="000000" w:themeColor="text1"/>
          <w:sz w:val="24"/>
          <w:szCs w:val="24"/>
        </w:rPr>
        <w:t xml:space="preserve"> - маркетинговое исследование.</w:t>
      </w:r>
    </w:p>
    <w:p w:rsidR="00CA1008" w:rsidRPr="00231221" w:rsidRDefault="00CA1008" w:rsidP="00CA1008">
      <w:pPr>
        <w:pStyle w:val="a3"/>
        <w:tabs>
          <w:tab w:val="center" w:pos="4677"/>
          <w:tab w:val="left" w:pos="7877"/>
        </w:tabs>
        <w:spacing w:line="360" w:lineRule="auto"/>
        <w:ind w:firstLine="0"/>
        <w:jc w:val="both"/>
        <w:rPr>
          <w:rFonts w:ascii="Times New Roman" w:hAnsi="Times New Roman" w:cs="Times New Roman"/>
          <w:color w:val="000000" w:themeColor="text1"/>
          <w:sz w:val="24"/>
          <w:szCs w:val="24"/>
        </w:rPr>
      </w:pPr>
    </w:p>
    <w:p w:rsidR="00CA1008" w:rsidRPr="00231221" w:rsidRDefault="00CA1008" w:rsidP="00CA1008">
      <w:pPr>
        <w:overflowPunct w:val="0"/>
        <w:autoSpaceDE w:val="0"/>
        <w:autoSpaceDN w:val="0"/>
        <w:adjustRightInd w:val="0"/>
        <w:spacing w:line="360" w:lineRule="auto"/>
        <w:jc w:val="both"/>
        <w:textAlignment w:val="baseline"/>
        <w:rPr>
          <w:rFonts w:ascii="Times New Roman" w:hAnsi="Times New Roman" w:cs="Times New Roman"/>
          <w:color w:val="000000" w:themeColor="text1"/>
          <w:sz w:val="24"/>
          <w:szCs w:val="24"/>
          <w:highlight w:val="yellow"/>
        </w:rPr>
      </w:pPr>
    </w:p>
    <w:p w:rsidR="007C0CDA" w:rsidRPr="00231221" w:rsidRDefault="007C0CDA" w:rsidP="008B71D2">
      <w:pPr>
        <w:spacing w:line="360" w:lineRule="auto"/>
        <w:ind w:firstLine="567"/>
        <w:jc w:val="right"/>
        <w:rPr>
          <w:rFonts w:ascii="Times New Roman" w:hAnsi="Times New Roman" w:cs="Times New Roman"/>
          <w:color w:val="000000" w:themeColor="text1"/>
          <w:sz w:val="24"/>
          <w:szCs w:val="24"/>
        </w:rPr>
      </w:pPr>
    </w:p>
    <w:p w:rsidR="007C0CDA" w:rsidRPr="00231221" w:rsidRDefault="007C0CDA" w:rsidP="008B71D2">
      <w:pPr>
        <w:spacing w:line="360" w:lineRule="auto"/>
        <w:ind w:firstLine="567"/>
        <w:jc w:val="right"/>
        <w:rPr>
          <w:rFonts w:ascii="Times New Roman" w:hAnsi="Times New Roman" w:cs="Times New Roman"/>
          <w:color w:val="000000" w:themeColor="text1"/>
          <w:sz w:val="24"/>
          <w:szCs w:val="24"/>
        </w:rPr>
      </w:pPr>
    </w:p>
    <w:p w:rsidR="007C0CDA" w:rsidRPr="00231221" w:rsidRDefault="007C0CDA" w:rsidP="008B71D2">
      <w:pPr>
        <w:spacing w:line="360" w:lineRule="auto"/>
        <w:ind w:firstLine="567"/>
        <w:jc w:val="right"/>
        <w:rPr>
          <w:rFonts w:ascii="Times New Roman" w:hAnsi="Times New Roman" w:cs="Times New Roman"/>
          <w:color w:val="000000" w:themeColor="text1"/>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8B71D2">
      <w:pPr>
        <w:spacing w:line="360" w:lineRule="auto"/>
        <w:ind w:firstLine="567"/>
        <w:jc w:val="right"/>
        <w:rPr>
          <w:rFonts w:ascii="Times New Roman" w:hAnsi="Times New Roman" w:cs="Times New Roman"/>
          <w:sz w:val="24"/>
          <w:szCs w:val="24"/>
        </w:rPr>
      </w:pPr>
    </w:p>
    <w:p w:rsidR="007C0CDA" w:rsidRDefault="007C0CDA" w:rsidP="00CA1008">
      <w:pPr>
        <w:spacing w:line="360" w:lineRule="auto"/>
        <w:ind w:firstLine="0"/>
        <w:rPr>
          <w:rFonts w:ascii="Times New Roman" w:hAnsi="Times New Roman" w:cs="Times New Roman"/>
          <w:sz w:val="24"/>
          <w:szCs w:val="24"/>
        </w:rPr>
      </w:pPr>
    </w:p>
    <w:p w:rsidR="001F58F9" w:rsidRPr="002467A8" w:rsidRDefault="00E26B25" w:rsidP="008B71D2">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ПРИЛОЖЕНИЕ 1</w:t>
      </w:r>
    </w:p>
    <w:p w:rsidR="007E42C1" w:rsidRPr="007E42C1" w:rsidRDefault="007E42C1" w:rsidP="007E42C1">
      <w:pPr>
        <w:spacing w:line="360" w:lineRule="auto"/>
        <w:ind w:firstLine="567"/>
        <w:jc w:val="center"/>
        <w:rPr>
          <w:rFonts w:ascii="Times New Roman" w:hAnsi="Times New Roman" w:cs="Times New Roman"/>
          <w:b/>
          <w:sz w:val="24"/>
          <w:szCs w:val="24"/>
        </w:rPr>
      </w:pPr>
      <w:r w:rsidRPr="007E42C1">
        <w:rPr>
          <w:rFonts w:ascii="Times New Roman" w:hAnsi="Times New Roman" w:cs="Times New Roman"/>
          <w:b/>
          <w:sz w:val="24"/>
          <w:szCs w:val="24"/>
        </w:rPr>
        <w:t xml:space="preserve">Анализ туристского предложения </w:t>
      </w:r>
      <w:proofErr w:type="spellStart"/>
      <w:r w:rsidRPr="007E42C1">
        <w:rPr>
          <w:rFonts w:ascii="Times New Roman" w:hAnsi="Times New Roman" w:cs="Times New Roman"/>
          <w:b/>
          <w:sz w:val="24"/>
          <w:szCs w:val="24"/>
        </w:rPr>
        <w:t>туропаретора</w:t>
      </w:r>
      <w:proofErr w:type="spellEnd"/>
      <w:r w:rsidRPr="007E42C1">
        <w:rPr>
          <w:rFonts w:ascii="Times New Roman" w:hAnsi="Times New Roman" w:cs="Times New Roman"/>
          <w:b/>
          <w:sz w:val="24"/>
          <w:szCs w:val="24"/>
        </w:rPr>
        <w:t xml:space="preserve"> «Радонеж» </w:t>
      </w:r>
      <w:proofErr w:type="gramStart"/>
      <w:r w:rsidRPr="007E42C1">
        <w:rPr>
          <w:rFonts w:ascii="Times New Roman" w:hAnsi="Times New Roman" w:cs="Times New Roman"/>
          <w:b/>
          <w:sz w:val="24"/>
          <w:szCs w:val="24"/>
        </w:rPr>
        <w:t>г</w:t>
      </w:r>
      <w:proofErr w:type="gramEnd"/>
      <w:r w:rsidRPr="007E42C1">
        <w:rPr>
          <w:rFonts w:ascii="Times New Roman" w:hAnsi="Times New Roman" w:cs="Times New Roman"/>
          <w:b/>
          <w:sz w:val="24"/>
          <w:szCs w:val="24"/>
        </w:rPr>
        <w:t>. Тольятти</w:t>
      </w:r>
    </w:p>
    <w:tbl>
      <w:tblPr>
        <w:tblStyle w:val="aa"/>
        <w:tblW w:w="9180" w:type="dxa"/>
        <w:tblLayout w:type="fixed"/>
        <w:tblLook w:val="04A0"/>
      </w:tblPr>
      <w:tblGrid>
        <w:gridCol w:w="1526"/>
        <w:gridCol w:w="1984"/>
        <w:gridCol w:w="1560"/>
        <w:gridCol w:w="2551"/>
        <w:gridCol w:w="1559"/>
      </w:tblGrid>
      <w:tr w:rsidR="00E26B25" w:rsidTr="00E26B25">
        <w:trPr>
          <w:trHeight w:val="407"/>
        </w:trPr>
        <w:tc>
          <w:tcPr>
            <w:tcW w:w="1526" w:type="dxa"/>
            <w:vMerge w:val="restart"/>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Название</w:t>
            </w:r>
          </w:p>
          <w:p w:rsidR="00E26B25" w:rsidRPr="00F1228D" w:rsidRDefault="00E26B25" w:rsidP="00EE13C5">
            <w:pPr>
              <w:rPr>
                <w:rFonts w:ascii="Times New Roman" w:hAnsi="Times New Roman"/>
                <w:sz w:val="24"/>
                <w:szCs w:val="24"/>
              </w:rPr>
            </w:pPr>
            <w:r w:rsidRPr="00F1228D">
              <w:rPr>
                <w:rFonts w:ascii="Times New Roman" w:hAnsi="Times New Roman"/>
                <w:sz w:val="24"/>
                <w:szCs w:val="24"/>
              </w:rPr>
              <w:t>храма</w:t>
            </w:r>
          </w:p>
        </w:tc>
        <w:tc>
          <w:tcPr>
            <w:tcW w:w="3544" w:type="dxa"/>
            <w:gridSpan w:val="2"/>
          </w:tcPr>
          <w:p w:rsidR="00E26B25" w:rsidRPr="00F1228D" w:rsidRDefault="00E26B25" w:rsidP="00EE13C5">
            <w:pPr>
              <w:jc w:val="center"/>
              <w:rPr>
                <w:rFonts w:ascii="Times New Roman" w:hAnsi="Times New Roman"/>
                <w:sz w:val="24"/>
                <w:szCs w:val="24"/>
              </w:rPr>
            </w:pPr>
            <w:r w:rsidRPr="00F1228D">
              <w:rPr>
                <w:rFonts w:ascii="Times New Roman" w:hAnsi="Times New Roman"/>
                <w:sz w:val="24"/>
                <w:szCs w:val="24"/>
              </w:rPr>
              <w:t>Месторасположение</w:t>
            </w:r>
          </w:p>
        </w:tc>
        <w:tc>
          <w:tcPr>
            <w:tcW w:w="2551" w:type="dxa"/>
            <w:vMerge w:val="restart"/>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Объект экскурсионного показа (святыни)</w:t>
            </w:r>
          </w:p>
        </w:tc>
        <w:tc>
          <w:tcPr>
            <w:tcW w:w="1559" w:type="dxa"/>
            <w:vMerge w:val="restart"/>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Количество заездов в год</w:t>
            </w:r>
          </w:p>
        </w:tc>
      </w:tr>
      <w:tr w:rsidR="00E26B25" w:rsidTr="00E26B25">
        <w:trPr>
          <w:trHeight w:val="391"/>
        </w:trPr>
        <w:tc>
          <w:tcPr>
            <w:tcW w:w="1526" w:type="dxa"/>
            <w:vMerge/>
          </w:tcPr>
          <w:p w:rsidR="00E26B25" w:rsidRPr="00F1228D" w:rsidRDefault="00E26B25" w:rsidP="00EE13C5">
            <w:pPr>
              <w:rPr>
                <w:rFonts w:ascii="Times New Roman" w:hAnsi="Times New Roman"/>
                <w:sz w:val="24"/>
                <w:szCs w:val="24"/>
              </w:rPr>
            </w:pP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Район</w:t>
            </w:r>
          </w:p>
        </w:tc>
        <w:tc>
          <w:tcPr>
            <w:tcW w:w="1560"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Нас</w:t>
            </w:r>
            <w:proofErr w:type="gramStart"/>
            <w:r w:rsidRPr="00F1228D">
              <w:rPr>
                <w:rFonts w:ascii="Times New Roman" w:hAnsi="Times New Roman"/>
                <w:sz w:val="24"/>
                <w:szCs w:val="24"/>
              </w:rPr>
              <w:t>.п</w:t>
            </w:r>
            <w:proofErr w:type="gramEnd"/>
            <w:r w:rsidRPr="00F1228D">
              <w:rPr>
                <w:rFonts w:ascii="Times New Roman" w:hAnsi="Times New Roman"/>
                <w:sz w:val="24"/>
                <w:szCs w:val="24"/>
              </w:rPr>
              <w:t>ункт</w:t>
            </w:r>
            <w:proofErr w:type="spellEnd"/>
          </w:p>
        </w:tc>
        <w:tc>
          <w:tcPr>
            <w:tcW w:w="2551" w:type="dxa"/>
            <w:vMerge/>
          </w:tcPr>
          <w:p w:rsidR="00E26B25" w:rsidRPr="00F1228D" w:rsidRDefault="00E26B25" w:rsidP="00EE13C5">
            <w:pPr>
              <w:rPr>
                <w:rFonts w:ascii="Times New Roman" w:hAnsi="Times New Roman"/>
                <w:sz w:val="24"/>
                <w:szCs w:val="24"/>
              </w:rPr>
            </w:pPr>
          </w:p>
        </w:tc>
        <w:tc>
          <w:tcPr>
            <w:tcW w:w="1559" w:type="dxa"/>
            <w:vMerge/>
          </w:tcPr>
          <w:p w:rsidR="00E26B25" w:rsidRPr="00F1228D" w:rsidRDefault="00E26B25" w:rsidP="00EE13C5">
            <w:pPr>
              <w:rPr>
                <w:rFonts w:ascii="Times New Roman" w:hAnsi="Times New Roman"/>
                <w:sz w:val="24"/>
                <w:szCs w:val="24"/>
              </w:rPr>
            </w:pP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Михайло-Архангельская церковь</w:t>
            </w:r>
          </w:p>
        </w:tc>
        <w:tc>
          <w:tcPr>
            <w:tcW w:w="1984"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Похвистневский</w:t>
            </w:r>
            <w:proofErr w:type="spellEnd"/>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Красне ключи</w:t>
            </w:r>
          </w:p>
        </w:tc>
        <w:tc>
          <w:tcPr>
            <w:tcW w:w="2551"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Мощи Петра </w:t>
            </w:r>
            <w:proofErr w:type="spellStart"/>
            <w:r w:rsidRPr="00F1228D">
              <w:rPr>
                <w:rFonts w:ascii="Times New Roman" w:hAnsi="Times New Roman"/>
                <w:sz w:val="24"/>
                <w:szCs w:val="24"/>
              </w:rPr>
              <w:t>Ивановичка</w:t>
            </w:r>
            <w:proofErr w:type="spellEnd"/>
            <w:r w:rsidRPr="00F1228D">
              <w:rPr>
                <w:rFonts w:ascii="Times New Roman" w:hAnsi="Times New Roman"/>
                <w:sz w:val="24"/>
                <w:szCs w:val="24"/>
              </w:rPr>
              <w:t xml:space="preserve"> </w:t>
            </w:r>
            <w:proofErr w:type="spellStart"/>
            <w:r w:rsidRPr="00F1228D">
              <w:rPr>
                <w:rFonts w:ascii="Times New Roman" w:hAnsi="Times New Roman"/>
                <w:sz w:val="24"/>
                <w:szCs w:val="24"/>
              </w:rPr>
              <w:t>Колпакова</w:t>
            </w:r>
            <w:proofErr w:type="spellEnd"/>
            <w:r w:rsidRPr="00F1228D">
              <w:rPr>
                <w:rFonts w:ascii="Times New Roman" w:hAnsi="Times New Roman"/>
                <w:sz w:val="24"/>
                <w:szCs w:val="24"/>
              </w:rPr>
              <w:t>; св. источник</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12</w:t>
            </w: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Храм </w:t>
            </w:r>
            <w:proofErr w:type="spellStart"/>
            <w:r w:rsidRPr="00F1228D">
              <w:rPr>
                <w:rFonts w:ascii="Times New Roman" w:hAnsi="Times New Roman"/>
                <w:sz w:val="24"/>
                <w:szCs w:val="24"/>
              </w:rPr>
              <w:t>Сятой</w:t>
            </w:r>
            <w:proofErr w:type="spellEnd"/>
            <w:r w:rsidRPr="00F1228D">
              <w:rPr>
                <w:rFonts w:ascii="Times New Roman" w:hAnsi="Times New Roman"/>
                <w:sz w:val="24"/>
                <w:szCs w:val="24"/>
              </w:rPr>
              <w:t xml:space="preserve"> Троицы</w:t>
            </w:r>
          </w:p>
        </w:tc>
        <w:tc>
          <w:tcPr>
            <w:tcW w:w="1984"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Нефтегорский</w:t>
            </w:r>
            <w:proofErr w:type="spellEnd"/>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Утевка</w:t>
            </w:r>
          </w:p>
        </w:tc>
        <w:tc>
          <w:tcPr>
            <w:tcW w:w="2551"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Нерукотворные росписи Григория Журавлева;</w:t>
            </w:r>
          </w:p>
          <w:p w:rsidR="00E26B25" w:rsidRPr="00F1228D" w:rsidRDefault="00E26B25" w:rsidP="00EE13C5">
            <w:pPr>
              <w:rPr>
                <w:rFonts w:ascii="Times New Roman" w:hAnsi="Times New Roman"/>
                <w:sz w:val="24"/>
                <w:szCs w:val="24"/>
              </w:rPr>
            </w:pPr>
            <w:r w:rsidRPr="00F1228D">
              <w:rPr>
                <w:rFonts w:ascii="Times New Roman" w:hAnsi="Times New Roman"/>
                <w:sz w:val="24"/>
                <w:szCs w:val="24"/>
              </w:rPr>
              <w:t>Святое озеро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7</w:t>
            </w: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bCs/>
                <w:sz w:val="24"/>
                <w:szCs w:val="24"/>
              </w:rPr>
              <w:t>храм в честь Казанской иконы Божией Матери</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Ставропольский </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Верхнее Санчелеево</w:t>
            </w:r>
          </w:p>
        </w:tc>
        <w:tc>
          <w:tcPr>
            <w:tcW w:w="2551"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1</w:t>
            </w: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Никольский храм, по пути источник св. Николая</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Ставропольский</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Солнечная поляна, Каменная чаша</w:t>
            </w:r>
          </w:p>
        </w:tc>
        <w:tc>
          <w:tcPr>
            <w:tcW w:w="2551"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Храмовое зодчество; св. </w:t>
            </w:r>
            <w:proofErr w:type="spellStart"/>
            <w:r w:rsidRPr="00F1228D">
              <w:rPr>
                <w:rFonts w:ascii="Times New Roman" w:hAnsi="Times New Roman"/>
                <w:sz w:val="24"/>
                <w:szCs w:val="24"/>
              </w:rPr>
              <w:t>истоник</w:t>
            </w:r>
            <w:proofErr w:type="spellEnd"/>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20</w:t>
            </w:r>
          </w:p>
        </w:tc>
      </w:tr>
      <w:tr w:rsidR="00E26B25" w:rsidTr="00E26B25">
        <w:tc>
          <w:tcPr>
            <w:tcW w:w="1526" w:type="dxa"/>
          </w:tcPr>
          <w:p w:rsidR="00E26B25" w:rsidRPr="00F1228D" w:rsidRDefault="00E26B25" w:rsidP="00EE13C5">
            <w:pPr>
              <w:rPr>
                <w:rFonts w:ascii="Times New Roman" w:hAnsi="Times New Roman"/>
                <w:sz w:val="24"/>
                <w:szCs w:val="24"/>
              </w:rPr>
            </w:pPr>
            <w:r>
              <w:rPr>
                <w:rFonts w:ascii="Times New Roman" w:hAnsi="Times New Roman"/>
                <w:sz w:val="24"/>
                <w:szCs w:val="24"/>
              </w:rPr>
              <w:t>Ц</w:t>
            </w:r>
            <w:r w:rsidRPr="00F1228D">
              <w:rPr>
                <w:rFonts w:ascii="Times New Roman" w:hAnsi="Times New Roman"/>
                <w:sz w:val="24"/>
                <w:szCs w:val="24"/>
              </w:rPr>
              <w:t>ерковь Михаила Архангела</w:t>
            </w:r>
          </w:p>
        </w:tc>
        <w:tc>
          <w:tcPr>
            <w:tcW w:w="1984"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Исаклинский</w:t>
            </w:r>
            <w:proofErr w:type="spellEnd"/>
            <w:r w:rsidRPr="00F1228D">
              <w:rPr>
                <w:rFonts w:ascii="Times New Roman" w:hAnsi="Times New Roman"/>
                <w:sz w:val="24"/>
                <w:szCs w:val="24"/>
              </w:rPr>
              <w:t xml:space="preserve"> </w:t>
            </w:r>
          </w:p>
        </w:tc>
        <w:tc>
          <w:tcPr>
            <w:tcW w:w="1560"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М.Ишуткино</w:t>
            </w:r>
            <w:proofErr w:type="spellEnd"/>
          </w:p>
        </w:tc>
        <w:tc>
          <w:tcPr>
            <w:tcW w:w="2551"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Храмовое деревянное зодчество; икона «Утоли мои печали»</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3</w:t>
            </w:r>
          </w:p>
        </w:tc>
      </w:tr>
      <w:tr w:rsidR="00E26B25" w:rsidTr="00E26B25">
        <w:tc>
          <w:tcPr>
            <w:tcW w:w="1526" w:type="dxa"/>
          </w:tcPr>
          <w:p w:rsidR="00E26B25" w:rsidRPr="00F1228D" w:rsidRDefault="00E26B25" w:rsidP="00EE13C5">
            <w:pPr>
              <w:rPr>
                <w:rFonts w:ascii="Times New Roman" w:hAnsi="Times New Roman"/>
                <w:sz w:val="24"/>
                <w:szCs w:val="24"/>
              </w:rPr>
            </w:pPr>
            <w:r>
              <w:rPr>
                <w:rFonts w:ascii="Times New Roman" w:hAnsi="Times New Roman"/>
                <w:sz w:val="24"/>
                <w:szCs w:val="24"/>
              </w:rPr>
              <w:t>Х</w:t>
            </w:r>
            <w:r w:rsidRPr="00F1228D">
              <w:rPr>
                <w:rFonts w:ascii="Times New Roman" w:hAnsi="Times New Roman"/>
                <w:sz w:val="24"/>
                <w:szCs w:val="24"/>
              </w:rPr>
              <w:t>рам в честь Смоленской иконы Божией Матери</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Городской округ</w:t>
            </w:r>
          </w:p>
        </w:tc>
        <w:tc>
          <w:tcPr>
            <w:tcW w:w="1560"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Г.Октябрьск</w:t>
            </w:r>
            <w:proofErr w:type="gramStart"/>
            <w:r w:rsidRPr="00F1228D">
              <w:rPr>
                <w:rFonts w:ascii="Times New Roman" w:hAnsi="Times New Roman"/>
                <w:sz w:val="24"/>
                <w:szCs w:val="24"/>
              </w:rPr>
              <w:t>,с</w:t>
            </w:r>
            <w:proofErr w:type="spellEnd"/>
            <w:proofErr w:type="gramEnd"/>
            <w:r w:rsidRPr="00F1228D">
              <w:rPr>
                <w:rFonts w:ascii="Times New Roman" w:hAnsi="Times New Roman"/>
                <w:sz w:val="24"/>
                <w:szCs w:val="24"/>
              </w:rPr>
              <w:t>. Большая Рязань</w:t>
            </w:r>
          </w:p>
        </w:tc>
        <w:tc>
          <w:tcPr>
            <w:tcW w:w="2551" w:type="dxa"/>
          </w:tcPr>
          <w:p w:rsidR="00E26B25" w:rsidRPr="00F1228D" w:rsidRDefault="00E26B25" w:rsidP="00EE13C5">
            <w:pPr>
              <w:rPr>
                <w:rFonts w:ascii="Times New Roman" w:hAnsi="Times New Roman"/>
                <w:b/>
                <w:sz w:val="24"/>
                <w:szCs w:val="24"/>
              </w:rPr>
            </w:pPr>
            <w:r>
              <w:rPr>
                <w:rStyle w:val="af1"/>
                <w:rFonts w:ascii="Times New Roman" w:hAnsi="Times New Roman"/>
                <w:b w:val="0"/>
                <w:sz w:val="24"/>
                <w:szCs w:val="24"/>
              </w:rPr>
              <w:t>М</w:t>
            </w:r>
            <w:r w:rsidRPr="00F1228D">
              <w:rPr>
                <w:rStyle w:val="af1"/>
                <w:rFonts w:ascii="Times New Roman" w:hAnsi="Times New Roman"/>
                <w:b w:val="0"/>
                <w:sz w:val="24"/>
                <w:szCs w:val="24"/>
              </w:rPr>
              <w:t xml:space="preserve">ощи схимонаха </w:t>
            </w:r>
            <w:proofErr w:type="spellStart"/>
            <w:r w:rsidRPr="00F1228D">
              <w:rPr>
                <w:rStyle w:val="af1"/>
                <w:rFonts w:ascii="Times New Roman" w:hAnsi="Times New Roman"/>
                <w:b w:val="0"/>
                <w:sz w:val="24"/>
                <w:szCs w:val="24"/>
              </w:rPr>
              <w:t>Пантелеимона</w:t>
            </w:r>
            <w:proofErr w:type="spellEnd"/>
            <w:r w:rsidRPr="00F1228D">
              <w:rPr>
                <w:rStyle w:val="af1"/>
                <w:rFonts w:ascii="Times New Roman" w:hAnsi="Times New Roman"/>
                <w:b w:val="0"/>
                <w:sz w:val="24"/>
                <w:szCs w:val="24"/>
              </w:rPr>
              <w:t xml:space="preserve">, </w:t>
            </w:r>
            <w:proofErr w:type="spellStart"/>
            <w:r w:rsidRPr="00F1228D">
              <w:rPr>
                <w:rStyle w:val="af1"/>
                <w:rFonts w:ascii="Times New Roman" w:hAnsi="Times New Roman"/>
                <w:b w:val="0"/>
                <w:sz w:val="24"/>
                <w:szCs w:val="24"/>
              </w:rPr>
              <w:t>протеирей</w:t>
            </w:r>
            <w:proofErr w:type="spellEnd"/>
            <w:r w:rsidRPr="00F1228D">
              <w:rPr>
                <w:rStyle w:val="af1"/>
                <w:rFonts w:ascii="Times New Roman" w:hAnsi="Times New Roman"/>
                <w:b w:val="0"/>
                <w:sz w:val="24"/>
                <w:szCs w:val="24"/>
              </w:rPr>
              <w:t xml:space="preserve"> Василий</w:t>
            </w:r>
            <w:r>
              <w:rPr>
                <w:rStyle w:val="af1"/>
                <w:rFonts w:ascii="Times New Roman" w:hAnsi="Times New Roman"/>
                <w:b w:val="0"/>
                <w:sz w:val="24"/>
                <w:szCs w:val="24"/>
              </w:rPr>
              <w:t xml:space="preserve"> </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7</w:t>
            </w: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bCs/>
                <w:sz w:val="24"/>
                <w:szCs w:val="38"/>
              </w:rPr>
              <w:t xml:space="preserve">Церковь Введения </w:t>
            </w:r>
            <w:proofErr w:type="gramStart"/>
            <w:r w:rsidRPr="00F1228D">
              <w:rPr>
                <w:rFonts w:ascii="Times New Roman" w:hAnsi="Times New Roman"/>
                <w:bCs/>
                <w:sz w:val="24"/>
                <w:szCs w:val="38"/>
              </w:rPr>
              <w:t>во</w:t>
            </w:r>
            <w:proofErr w:type="gramEnd"/>
            <w:r w:rsidRPr="00F1228D">
              <w:rPr>
                <w:rFonts w:ascii="Times New Roman" w:hAnsi="Times New Roman"/>
                <w:bCs/>
                <w:sz w:val="24"/>
                <w:szCs w:val="38"/>
              </w:rPr>
              <w:t xml:space="preserve"> храм Пресвятой Богородицы</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Ставропольский район</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Большая Рязань</w:t>
            </w:r>
          </w:p>
        </w:tc>
        <w:tc>
          <w:tcPr>
            <w:tcW w:w="2551" w:type="dxa"/>
          </w:tcPr>
          <w:p w:rsidR="00E26B25" w:rsidRPr="00F1228D" w:rsidRDefault="00E26B25" w:rsidP="00EE13C5">
            <w:pPr>
              <w:rPr>
                <w:rStyle w:val="af1"/>
                <w:rFonts w:ascii="Times New Roman" w:hAnsi="Times New Roman"/>
                <w:b w:val="0"/>
                <w:sz w:val="24"/>
                <w:szCs w:val="24"/>
              </w:rPr>
            </w:pPr>
            <w:r w:rsidRPr="00F1228D">
              <w:rPr>
                <w:rStyle w:val="af1"/>
                <w:rFonts w:ascii="Times New Roman" w:hAnsi="Times New Roman"/>
                <w:b w:val="0"/>
                <w:sz w:val="24"/>
                <w:szCs w:val="24"/>
              </w:rPr>
              <w:t>Деревянное 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4</w:t>
            </w: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Покровский кафедральный собор</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Городской округ</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Самара</w:t>
            </w:r>
          </w:p>
        </w:tc>
        <w:tc>
          <w:tcPr>
            <w:tcW w:w="2551" w:type="dxa"/>
          </w:tcPr>
          <w:p w:rsidR="00E26B25" w:rsidRPr="00F1228D" w:rsidRDefault="00E26B25" w:rsidP="00EE13C5">
            <w:pPr>
              <w:rPr>
                <w:rStyle w:val="af1"/>
                <w:rFonts w:ascii="Times New Roman" w:hAnsi="Times New Roman"/>
                <w:sz w:val="24"/>
                <w:szCs w:val="24"/>
              </w:rPr>
            </w:pPr>
            <w:r w:rsidRPr="00F1228D">
              <w:rPr>
                <w:rFonts w:ascii="Times New Roman" w:hAnsi="Times New Roman"/>
                <w:bCs/>
                <w:sz w:val="24"/>
                <w:szCs w:val="24"/>
              </w:rPr>
              <w:t>чудотворный образ Пресвятой Богородицы «Взыскание погибших»</w:t>
            </w:r>
            <w:r w:rsidRPr="00F1228D">
              <w:rPr>
                <w:rFonts w:ascii="Times New Roman" w:hAnsi="Times New Roman"/>
                <w:sz w:val="24"/>
                <w:szCs w:val="24"/>
              </w:rPr>
              <w:t xml:space="preserve">, </w:t>
            </w:r>
            <w:r w:rsidRPr="00F1228D">
              <w:rPr>
                <w:rFonts w:ascii="Times New Roman" w:hAnsi="Times New Roman"/>
                <w:bCs/>
                <w:sz w:val="24"/>
                <w:szCs w:val="24"/>
              </w:rPr>
              <w:t xml:space="preserve">гробница митрополита </w:t>
            </w:r>
            <w:proofErr w:type="spellStart"/>
            <w:r w:rsidRPr="00F1228D">
              <w:rPr>
                <w:rFonts w:ascii="Times New Roman" w:hAnsi="Times New Roman"/>
                <w:bCs/>
                <w:sz w:val="24"/>
                <w:szCs w:val="24"/>
              </w:rPr>
              <w:t>Мануила</w:t>
            </w:r>
            <w:proofErr w:type="spellEnd"/>
            <w:r w:rsidRPr="00F1228D">
              <w:rPr>
                <w:rFonts w:ascii="Times New Roman" w:hAnsi="Times New Roman"/>
                <w:bCs/>
                <w:sz w:val="24"/>
                <w:szCs w:val="24"/>
              </w:rPr>
              <w:t xml:space="preserve"> </w:t>
            </w:r>
            <w:r w:rsidRPr="00F1228D">
              <w:rPr>
                <w:rFonts w:ascii="Times New Roman" w:hAnsi="Times New Roman"/>
                <w:bCs/>
                <w:sz w:val="24"/>
                <w:szCs w:val="24"/>
              </w:rPr>
              <w:lastRenderedPageBreak/>
              <w:t>(</w:t>
            </w:r>
            <w:proofErr w:type="spellStart"/>
            <w:r w:rsidRPr="00F1228D">
              <w:rPr>
                <w:rFonts w:ascii="Times New Roman" w:hAnsi="Times New Roman"/>
                <w:bCs/>
                <w:sz w:val="24"/>
                <w:szCs w:val="24"/>
              </w:rPr>
              <w:t>Лемешевского</w:t>
            </w:r>
            <w:proofErr w:type="spellEnd"/>
            <w:r w:rsidRPr="00F1228D">
              <w:rPr>
                <w:rFonts w:ascii="Times New Roman" w:hAnsi="Times New Roman"/>
                <w:bCs/>
                <w:sz w:val="24"/>
                <w:szCs w:val="24"/>
              </w:rPr>
              <w:t>)</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lastRenderedPageBreak/>
              <w:t>21</w:t>
            </w:r>
          </w:p>
        </w:tc>
      </w:tr>
      <w:tr w:rsidR="00E26B25" w:rsidTr="00E26B25">
        <w:tc>
          <w:tcPr>
            <w:tcW w:w="1526" w:type="dxa"/>
          </w:tcPr>
          <w:p w:rsidR="00E26B25" w:rsidRPr="00F1228D" w:rsidRDefault="00E26B25" w:rsidP="00EE13C5">
            <w:pPr>
              <w:rPr>
                <w:rFonts w:ascii="Times New Roman" w:hAnsi="Times New Roman"/>
                <w:sz w:val="24"/>
                <w:szCs w:val="24"/>
              </w:rPr>
            </w:pPr>
            <w:r>
              <w:rPr>
                <w:rFonts w:ascii="Times New Roman" w:hAnsi="Times New Roman"/>
                <w:bCs/>
                <w:sz w:val="24"/>
                <w:szCs w:val="24"/>
              </w:rPr>
              <w:lastRenderedPageBreak/>
              <w:t>Х</w:t>
            </w:r>
            <w:r w:rsidRPr="00F1228D">
              <w:rPr>
                <w:rFonts w:ascii="Times New Roman" w:hAnsi="Times New Roman"/>
                <w:bCs/>
                <w:sz w:val="24"/>
                <w:szCs w:val="24"/>
              </w:rPr>
              <w:t xml:space="preserve">рам св. </w:t>
            </w:r>
            <w:proofErr w:type="gramStart"/>
            <w:r w:rsidRPr="00F1228D">
              <w:rPr>
                <w:rFonts w:ascii="Times New Roman" w:hAnsi="Times New Roman"/>
                <w:bCs/>
                <w:sz w:val="24"/>
                <w:szCs w:val="24"/>
              </w:rPr>
              <w:t>равноапостольных</w:t>
            </w:r>
            <w:proofErr w:type="gramEnd"/>
            <w:r w:rsidRPr="00F1228D">
              <w:rPr>
                <w:rFonts w:ascii="Times New Roman" w:hAnsi="Times New Roman"/>
                <w:bCs/>
                <w:sz w:val="24"/>
                <w:szCs w:val="24"/>
              </w:rPr>
              <w:t xml:space="preserve"> Кирилла и </w:t>
            </w:r>
            <w:proofErr w:type="spellStart"/>
            <w:r w:rsidRPr="00F1228D">
              <w:rPr>
                <w:rFonts w:ascii="Times New Roman" w:hAnsi="Times New Roman"/>
                <w:bCs/>
                <w:sz w:val="24"/>
                <w:szCs w:val="24"/>
              </w:rPr>
              <w:t>Мефодия</w:t>
            </w:r>
            <w:proofErr w:type="spellEnd"/>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Городской округ</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Самара</w:t>
            </w:r>
          </w:p>
        </w:tc>
        <w:tc>
          <w:tcPr>
            <w:tcW w:w="2551" w:type="dxa"/>
          </w:tcPr>
          <w:p w:rsidR="00E26B25" w:rsidRPr="00F1228D" w:rsidRDefault="00E26B25" w:rsidP="00EE13C5">
            <w:pPr>
              <w:rPr>
                <w:rStyle w:val="af1"/>
                <w:rFonts w:ascii="Times New Roman" w:hAnsi="Times New Roman"/>
                <w:b w:val="0"/>
                <w:sz w:val="24"/>
                <w:szCs w:val="24"/>
              </w:rPr>
            </w:pPr>
            <w:r w:rsidRPr="00F1228D">
              <w:rPr>
                <w:rStyle w:val="af1"/>
                <w:rFonts w:ascii="Times New Roman" w:hAnsi="Times New Roman"/>
                <w:b w:val="0"/>
                <w:sz w:val="24"/>
                <w:szCs w:val="24"/>
              </w:rPr>
              <w:t>Храмовое зодчество, скульптура</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21</w:t>
            </w:r>
          </w:p>
        </w:tc>
      </w:tr>
      <w:tr w:rsidR="00E26B25" w:rsidTr="00E26B25">
        <w:tc>
          <w:tcPr>
            <w:tcW w:w="1526" w:type="dxa"/>
          </w:tcPr>
          <w:p w:rsidR="00E26B25" w:rsidRPr="00F1228D" w:rsidRDefault="00E26B25" w:rsidP="00EE13C5">
            <w:pPr>
              <w:rPr>
                <w:rFonts w:ascii="Times New Roman" w:hAnsi="Times New Roman"/>
                <w:sz w:val="24"/>
                <w:szCs w:val="24"/>
              </w:rPr>
            </w:pPr>
            <w:r>
              <w:rPr>
                <w:rFonts w:ascii="Times New Roman" w:hAnsi="Times New Roman"/>
                <w:bCs/>
                <w:sz w:val="24"/>
                <w:szCs w:val="24"/>
              </w:rPr>
              <w:t>Х</w:t>
            </w:r>
            <w:r w:rsidRPr="00F1228D">
              <w:rPr>
                <w:rFonts w:ascii="Times New Roman" w:hAnsi="Times New Roman"/>
                <w:bCs/>
                <w:sz w:val="24"/>
                <w:szCs w:val="24"/>
              </w:rPr>
              <w:t xml:space="preserve">рам </w:t>
            </w:r>
            <w:proofErr w:type="spellStart"/>
            <w:r w:rsidRPr="00F1228D">
              <w:rPr>
                <w:rFonts w:ascii="Times New Roman" w:hAnsi="Times New Roman"/>
                <w:bCs/>
                <w:sz w:val="24"/>
                <w:szCs w:val="24"/>
              </w:rPr>
              <w:t>Косьмы</w:t>
            </w:r>
            <w:proofErr w:type="spellEnd"/>
            <w:r w:rsidRPr="00F1228D">
              <w:rPr>
                <w:rFonts w:ascii="Times New Roman" w:hAnsi="Times New Roman"/>
                <w:bCs/>
                <w:sz w:val="24"/>
                <w:szCs w:val="24"/>
              </w:rPr>
              <w:t xml:space="preserve"> и Дамиана</w:t>
            </w:r>
          </w:p>
        </w:tc>
        <w:tc>
          <w:tcPr>
            <w:tcW w:w="1984"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Сызранский</w:t>
            </w:r>
            <w:proofErr w:type="spellEnd"/>
            <w:r w:rsidRPr="00F1228D">
              <w:rPr>
                <w:rFonts w:ascii="Times New Roman" w:hAnsi="Times New Roman"/>
                <w:sz w:val="24"/>
                <w:szCs w:val="24"/>
              </w:rPr>
              <w:t xml:space="preserve"> </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Старая </w:t>
            </w:r>
            <w:proofErr w:type="spellStart"/>
            <w:r w:rsidRPr="00F1228D">
              <w:rPr>
                <w:rFonts w:ascii="Times New Roman" w:hAnsi="Times New Roman"/>
                <w:sz w:val="24"/>
                <w:szCs w:val="24"/>
              </w:rPr>
              <w:t>рачейка</w:t>
            </w:r>
            <w:proofErr w:type="spellEnd"/>
          </w:p>
        </w:tc>
        <w:tc>
          <w:tcPr>
            <w:tcW w:w="2551" w:type="dxa"/>
          </w:tcPr>
          <w:p w:rsidR="00E26B25" w:rsidRPr="00F1228D" w:rsidRDefault="00E26B25" w:rsidP="00EE13C5">
            <w:pPr>
              <w:rPr>
                <w:rStyle w:val="af1"/>
                <w:rFonts w:ascii="Times New Roman" w:hAnsi="Times New Roman"/>
                <w:sz w:val="24"/>
                <w:szCs w:val="24"/>
              </w:rPr>
            </w:pPr>
            <w:r w:rsidRPr="00F1228D">
              <w:rPr>
                <w:rFonts w:ascii="Times New Roman" w:hAnsi="Times New Roman"/>
                <w:bCs/>
                <w:sz w:val="24"/>
                <w:szCs w:val="24"/>
              </w:rPr>
              <w:t>икона «Спас Нерукотворный»</w:t>
            </w:r>
            <w:r w:rsidRPr="00F1228D">
              <w:rPr>
                <w:rFonts w:ascii="Times New Roman" w:hAnsi="Times New Roman"/>
                <w:sz w:val="24"/>
                <w:szCs w:val="24"/>
              </w:rPr>
              <w:t xml:space="preserve">, </w:t>
            </w:r>
            <w:r w:rsidRPr="00F1228D">
              <w:rPr>
                <w:rFonts w:ascii="Times New Roman" w:hAnsi="Times New Roman"/>
                <w:bCs/>
                <w:sz w:val="24"/>
                <w:szCs w:val="24"/>
              </w:rPr>
              <w:t>частица ризы Господа Иисуса Христа</w:t>
            </w:r>
            <w:r w:rsidRPr="00F1228D">
              <w:rPr>
                <w:rFonts w:ascii="Times New Roman" w:hAnsi="Times New Roman"/>
                <w:sz w:val="24"/>
                <w:szCs w:val="24"/>
              </w:rPr>
              <w:t xml:space="preserve">; </w:t>
            </w:r>
            <w:r w:rsidRPr="00F1228D">
              <w:rPr>
                <w:rFonts w:ascii="Times New Roman" w:hAnsi="Times New Roman"/>
                <w:bCs/>
                <w:sz w:val="24"/>
                <w:szCs w:val="24"/>
              </w:rPr>
              <w:t>Святой источник Божией Матери «</w:t>
            </w:r>
            <w:proofErr w:type="spellStart"/>
            <w:r w:rsidRPr="00F1228D">
              <w:rPr>
                <w:rFonts w:ascii="Times New Roman" w:hAnsi="Times New Roman"/>
                <w:bCs/>
                <w:sz w:val="24"/>
                <w:szCs w:val="24"/>
              </w:rPr>
              <w:t>Спорительница</w:t>
            </w:r>
            <w:proofErr w:type="spellEnd"/>
            <w:r w:rsidRPr="00F1228D">
              <w:rPr>
                <w:rFonts w:ascii="Times New Roman" w:hAnsi="Times New Roman"/>
                <w:bCs/>
                <w:sz w:val="24"/>
                <w:szCs w:val="24"/>
              </w:rPr>
              <w:t xml:space="preserve"> Хлебов»</w:t>
            </w:r>
            <w:r w:rsidRPr="00F1228D">
              <w:rPr>
                <w:rFonts w:ascii="Times New Roman" w:hAnsi="Times New Roman"/>
                <w:sz w:val="24"/>
                <w:szCs w:val="24"/>
              </w:rPr>
              <w:t xml:space="preserve"> и </w:t>
            </w:r>
            <w:r w:rsidRPr="00F1228D">
              <w:rPr>
                <w:rFonts w:ascii="Times New Roman" w:hAnsi="Times New Roman"/>
                <w:bCs/>
                <w:sz w:val="24"/>
                <w:szCs w:val="24"/>
              </w:rPr>
              <w:t>святой источник Божией Матери Владимирской</w:t>
            </w:r>
            <w:r w:rsidRPr="00F1228D">
              <w:rPr>
                <w:rFonts w:ascii="Times New Roman" w:hAnsi="Times New Roman"/>
                <w:sz w:val="24"/>
                <w:szCs w:val="24"/>
              </w:rPr>
              <w:t>.</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4</w:t>
            </w:r>
          </w:p>
        </w:tc>
      </w:tr>
      <w:tr w:rsidR="00E26B25" w:rsidTr="00E26B25">
        <w:tc>
          <w:tcPr>
            <w:tcW w:w="1526" w:type="dxa"/>
          </w:tcPr>
          <w:p w:rsidR="00E26B25" w:rsidRPr="00F1228D" w:rsidRDefault="00E26B25" w:rsidP="00EE13C5">
            <w:pPr>
              <w:rPr>
                <w:rFonts w:ascii="Times New Roman" w:hAnsi="Times New Roman"/>
                <w:bCs/>
                <w:sz w:val="24"/>
                <w:szCs w:val="24"/>
              </w:rPr>
            </w:pPr>
            <w:r>
              <w:rPr>
                <w:rFonts w:ascii="Times New Roman" w:hAnsi="Times New Roman"/>
                <w:bCs/>
                <w:sz w:val="24"/>
                <w:szCs w:val="24"/>
              </w:rPr>
              <w:t xml:space="preserve">Казанском кафедральном </w:t>
            </w:r>
            <w:proofErr w:type="gramStart"/>
            <w:r w:rsidRPr="00F1228D">
              <w:rPr>
                <w:rFonts w:ascii="Times New Roman" w:hAnsi="Times New Roman"/>
                <w:bCs/>
                <w:sz w:val="24"/>
                <w:szCs w:val="24"/>
              </w:rPr>
              <w:t>соборе</w:t>
            </w:r>
            <w:proofErr w:type="gramEnd"/>
            <w:r w:rsidRPr="00F1228D">
              <w:rPr>
                <w:rFonts w:ascii="Times New Roman" w:hAnsi="Times New Roman"/>
                <w:sz w:val="24"/>
                <w:szCs w:val="24"/>
              </w:rPr>
              <w:t xml:space="preserve"> (1862 г.),</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Городской округ</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Сызрань</w:t>
            </w:r>
          </w:p>
        </w:tc>
        <w:tc>
          <w:tcPr>
            <w:tcW w:w="2551" w:type="dxa"/>
          </w:tcPr>
          <w:p w:rsidR="00E26B25" w:rsidRPr="00F1228D" w:rsidRDefault="00E26B25" w:rsidP="00EE13C5">
            <w:pPr>
              <w:rPr>
                <w:rFonts w:ascii="Times New Roman" w:hAnsi="Times New Roman"/>
                <w:bCs/>
                <w:sz w:val="24"/>
                <w:szCs w:val="24"/>
              </w:rPr>
            </w:pPr>
            <w:r>
              <w:rPr>
                <w:rFonts w:ascii="Times New Roman" w:hAnsi="Times New Roman"/>
                <w:bCs/>
                <w:sz w:val="24"/>
                <w:szCs w:val="24"/>
              </w:rPr>
              <w:t xml:space="preserve">Храмовое зодчество; </w:t>
            </w:r>
            <w:proofErr w:type="gramStart"/>
            <w:r w:rsidRPr="00F1228D">
              <w:rPr>
                <w:rFonts w:ascii="Times New Roman" w:hAnsi="Times New Roman"/>
                <w:bCs/>
                <w:sz w:val="24"/>
                <w:szCs w:val="24"/>
              </w:rPr>
              <w:t>Казанская</w:t>
            </w:r>
            <w:proofErr w:type="gramEnd"/>
            <w:r w:rsidRPr="00F1228D">
              <w:rPr>
                <w:rFonts w:ascii="Times New Roman" w:hAnsi="Times New Roman"/>
                <w:bCs/>
                <w:sz w:val="24"/>
                <w:szCs w:val="24"/>
              </w:rPr>
              <w:t xml:space="preserve"> и </w:t>
            </w:r>
            <w:proofErr w:type="spellStart"/>
            <w:r w:rsidRPr="00F1228D">
              <w:rPr>
                <w:rFonts w:ascii="Times New Roman" w:hAnsi="Times New Roman"/>
                <w:bCs/>
                <w:sz w:val="24"/>
                <w:szCs w:val="24"/>
              </w:rPr>
              <w:t>Феодоровская</w:t>
            </w:r>
            <w:proofErr w:type="spellEnd"/>
            <w:r w:rsidRPr="00F1228D">
              <w:rPr>
                <w:rFonts w:ascii="Times New Roman" w:hAnsi="Times New Roman"/>
                <w:bCs/>
                <w:sz w:val="24"/>
                <w:szCs w:val="24"/>
              </w:rPr>
              <w:t xml:space="preserve"> иконы Божией Матери</w:t>
            </w:r>
            <w:r w:rsidRPr="00F1228D">
              <w:rPr>
                <w:rFonts w:ascii="Times New Roman" w:hAnsi="Times New Roman"/>
                <w:sz w:val="24"/>
                <w:szCs w:val="24"/>
              </w:rPr>
              <w:t>, святой источник при храме</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4</w:t>
            </w:r>
          </w:p>
          <w:p w:rsidR="00E26B25" w:rsidRPr="00F1228D" w:rsidRDefault="00E26B25" w:rsidP="00EE13C5">
            <w:pPr>
              <w:rPr>
                <w:rFonts w:ascii="Times New Roman" w:hAnsi="Times New Roman"/>
                <w:sz w:val="24"/>
                <w:szCs w:val="24"/>
              </w:rPr>
            </w:pPr>
          </w:p>
        </w:tc>
      </w:tr>
      <w:tr w:rsidR="00E26B25" w:rsidTr="00E26B25">
        <w:tc>
          <w:tcPr>
            <w:tcW w:w="1526" w:type="dxa"/>
          </w:tcPr>
          <w:p w:rsidR="00E26B25" w:rsidRPr="00F1228D" w:rsidRDefault="00E26B25" w:rsidP="00EE13C5">
            <w:pPr>
              <w:rPr>
                <w:rFonts w:ascii="Times New Roman" w:hAnsi="Times New Roman"/>
                <w:bCs/>
                <w:sz w:val="24"/>
                <w:szCs w:val="24"/>
              </w:rPr>
            </w:pPr>
            <w:r w:rsidRPr="00F1228D">
              <w:rPr>
                <w:rFonts w:ascii="Times New Roman" w:hAnsi="Times New Roman"/>
                <w:sz w:val="24"/>
                <w:szCs w:val="24"/>
              </w:rPr>
              <w:t>Свято-Троицкий храм</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Ставропольский </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С.Ташла</w:t>
            </w:r>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Источник при храме, икона Божией Матери «Избавительница от бед»</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34</w:t>
            </w:r>
          </w:p>
        </w:tc>
      </w:tr>
      <w:tr w:rsidR="00E26B25" w:rsidTr="00E26B25">
        <w:tc>
          <w:tcPr>
            <w:tcW w:w="1526" w:type="dxa"/>
          </w:tcPr>
          <w:p w:rsidR="00E26B25" w:rsidRPr="00F1228D" w:rsidRDefault="00E26B25" w:rsidP="00EE13C5">
            <w:pPr>
              <w:rPr>
                <w:rFonts w:ascii="Times New Roman" w:hAnsi="Times New Roman"/>
                <w:sz w:val="24"/>
                <w:szCs w:val="24"/>
              </w:rPr>
            </w:pPr>
            <w:r w:rsidRPr="00F1228D">
              <w:rPr>
                <w:rFonts w:ascii="Times New Roman" w:hAnsi="Times New Roman"/>
                <w:bCs/>
                <w:sz w:val="24"/>
                <w:szCs w:val="24"/>
              </w:rPr>
              <w:t>Церковь Казанской иконы Божией Матери</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Ставропольский</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 xml:space="preserve">Новая </w:t>
            </w:r>
            <w:proofErr w:type="spellStart"/>
            <w:r w:rsidRPr="00F1228D">
              <w:rPr>
                <w:rFonts w:ascii="Times New Roman" w:hAnsi="Times New Roman"/>
                <w:sz w:val="24"/>
                <w:szCs w:val="24"/>
              </w:rPr>
              <w:t>Бинарадка</w:t>
            </w:r>
            <w:proofErr w:type="spellEnd"/>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5</w:t>
            </w:r>
          </w:p>
        </w:tc>
      </w:tr>
      <w:tr w:rsidR="00E26B25" w:rsidTr="00E26B25">
        <w:tc>
          <w:tcPr>
            <w:tcW w:w="1526"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Церковь Рождества Христова</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Красноярский</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Поселок Волжский (</w:t>
            </w:r>
            <w:proofErr w:type="gramStart"/>
            <w:r w:rsidRPr="00F1228D">
              <w:rPr>
                <w:rFonts w:ascii="Times New Roman" w:hAnsi="Times New Roman"/>
                <w:sz w:val="24"/>
                <w:szCs w:val="24"/>
              </w:rPr>
              <w:t>Большая</w:t>
            </w:r>
            <w:proofErr w:type="gramEnd"/>
            <w:r w:rsidRPr="00F1228D">
              <w:rPr>
                <w:rFonts w:ascii="Times New Roman" w:hAnsi="Times New Roman"/>
                <w:sz w:val="24"/>
                <w:szCs w:val="24"/>
              </w:rPr>
              <w:t xml:space="preserve"> </w:t>
            </w:r>
            <w:proofErr w:type="spellStart"/>
            <w:r w:rsidRPr="00F1228D">
              <w:rPr>
                <w:rFonts w:ascii="Times New Roman" w:hAnsi="Times New Roman"/>
                <w:sz w:val="24"/>
                <w:szCs w:val="24"/>
              </w:rPr>
              <w:t>Царевщина</w:t>
            </w:r>
            <w:proofErr w:type="spellEnd"/>
            <w:r w:rsidRPr="00F1228D">
              <w:rPr>
                <w:rFonts w:ascii="Times New Roman" w:hAnsi="Times New Roman"/>
                <w:sz w:val="24"/>
                <w:szCs w:val="24"/>
              </w:rPr>
              <w:t>)</w:t>
            </w:r>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3</w:t>
            </w:r>
          </w:p>
        </w:tc>
      </w:tr>
      <w:tr w:rsidR="00E26B25" w:rsidTr="00E26B25">
        <w:tc>
          <w:tcPr>
            <w:tcW w:w="1526"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 xml:space="preserve">Церковь </w:t>
            </w:r>
            <w:proofErr w:type="gramStart"/>
            <w:r w:rsidRPr="00F1228D">
              <w:rPr>
                <w:rFonts w:ascii="Times New Roman" w:hAnsi="Times New Roman"/>
                <w:bCs/>
                <w:sz w:val="24"/>
                <w:szCs w:val="24"/>
              </w:rPr>
              <w:t>Космы</w:t>
            </w:r>
            <w:proofErr w:type="gramEnd"/>
            <w:r w:rsidRPr="00F1228D">
              <w:rPr>
                <w:rFonts w:ascii="Times New Roman" w:hAnsi="Times New Roman"/>
                <w:bCs/>
                <w:sz w:val="24"/>
                <w:szCs w:val="24"/>
              </w:rPr>
              <w:t xml:space="preserve"> и Дамиана</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Ставропольский</w:t>
            </w:r>
          </w:p>
        </w:tc>
        <w:tc>
          <w:tcPr>
            <w:tcW w:w="1560" w:type="dxa"/>
          </w:tcPr>
          <w:p w:rsidR="00E26B25" w:rsidRPr="00F1228D" w:rsidRDefault="00E26B25" w:rsidP="00EE13C5">
            <w:pPr>
              <w:rPr>
                <w:rFonts w:ascii="Times New Roman" w:hAnsi="Times New Roman"/>
                <w:sz w:val="24"/>
                <w:szCs w:val="24"/>
              </w:rPr>
            </w:pPr>
            <w:proofErr w:type="spellStart"/>
            <w:r w:rsidRPr="00F1228D">
              <w:rPr>
                <w:rFonts w:ascii="Times New Roman" w:hAnsi="Times New Roman"/>
                <w:sz w:val="24"/>
                <w:szCs w:val="24"/>
              </w:rPr>
              <w:t>Мусорка</w:t>
            </w:r>
            <w:proofErr w:type="spellEnd"/>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14</w:t>
            </w:r>
          </w:p>
        </w:tc>
      </w:tr>
      <w:tr w:rsidR="00E26B25" w:rsidTr="00E26B25">
        <w:tc>
          <w:tcPr>
            <w:tcW w:w="1526"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 xml:space="preserve">Церковь </w:t>
            </w:r>
            <w:proofErr w:type="spellStart"/>
            <w:r w:rsidRPr="00F1228D">
              <w:rPr>
                <w:rFonts w:ascii="Times New Roman" w:hAnsi="Times New Roman"/>
                <w:bCs/>
                <w:sz w:val="24"/>
                <w:szCs w:val="24"/>
              </w:rPr>
              <w:t>Новомучеников</w:t>
            </w:r>
            <w:proofErr w:type="spellEnd"/>
            <w:r w:rsidRPr="00F1228D">
              <w:rPr>
                <w:rFonts w:ascii="Times New Roman" w:hAnsi="Times New Roman"/>
                <w:bCs/>
                <w:sz w:val="24"/>
                <w:szCs w:val="24"/>
              </w:rPr>
              <w:t xml:space="preserve"> и исповедников Церкви Русской</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Городской округ Самара</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Поселок Прибрежный</w:t>
            </w:r>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Деревянное 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13</w:t>
            </w:r>
          </w:p>
        </w:tc>
      </w:tr>
      <w:tr w:rsidR="00E26B25" w:rsidTr="00E26B25">
        <w:tc>
          <w:tcPr>
            <w:tcW w:w="1526"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 xml:space="preserve">Церковь Спиридона </w:t>
            </w:r>
            <w:proofErr w:type="spellStart"/>
            <w:r w:rsidRPr="00F1228D">
              <w:rPr>
                <w:rFonts w:ascii="Times New Roman" w:hAnsi="Times New Roman"/>
                <w:bCs/>
                <w:sz w:val="24"/>
                <w:szCs w:val="24"/>
              </w:rPr>
              <w:t>Тримифунтского</w:t>
            </w:r>
            <w:proofErr w:type="spellEnd"/>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Городской округ Тольятти</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Зеленовка</w:t>
            </w:r>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3</w:t>
            </w:r>
          </w:p>
        </w:tc>
      </w:tr>
      <w:tr w:rsidR="00E26B25" w:rsidTr="00E26B25">
        <w:tc>
          <w:tcPr>
            <w:tcW w:w="1526"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 xml:space="preserve">Собор </w:t>
            </w:r>
            <w:r w:rsidRPr="00F1228D">
              <w:rPr>
                <w:rFonts w:ascii="Times New Roman" w:hAnsi="Times New Roman"/>
                <w:bCs/>
                <w:sz w:val="24"/>
                <w:szCs w:val="24"/>
              </w:rPr>
              <w:lastRenderedPageBreak/>
              <w:t>Спаса Преображения</w:t>
            </w:r>
          </w:p>
        </w:tc>
        <w:tc>
          <w:tcPr>
            <w:tcW w:w="1984"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lastRenderedPageBreak/>
              <w:t>Городской округ</w:t>
            </w:r>
          </w:p>
        </w:tc>
        <w:tc>
          <w:tcPr>
            <w:tcW w:w="1560"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Тольятти</w:t>
            </w:r>
          </w:p>
        </w:tc>
        <w:tc>
          <w:tcPr>
            <w:tcW w:w="2551" w:type="dxa"/>
          </w:tcPr>
          <w:p w:rsidR="00E26B25" w:rsidRPr="00F1228D" w:rsidRDefault="00E26B25" w:rsidP="00EE13C5">
            <w:pPr>
              <w:rPr>
                <w:rFonts w:ascii="Times New Roman" w:hAnsi="Times New Roman"/>
                <w:bCs/>
                <w:sz w:val="24"/>
                <w:szCs w:val="24"/>
              </w:rPr>
            </w:pPr>
            <w:r w:rsidRPr="00F1228D">
              <w:rPr>
                <w:rFonts w:ascii="Times New Roman" w:hAnsi="Times New Roman"/>
                <w:bCs/>
                <w:sz w:val="24"/>
                <w:szCs w:val="24"/>
              </w:rPr>
              <w:t>Храмовое зодчество</w:t>
            </w:r>
          </w:p>
        </w:tc>
        <w:tc>
          <w:tcPr>
            <w:tcW w:w="1559" w:type="dxa"/>
          </w:tcPr>
          <w:p w:rsidR="00E26B25" w:rsidRPr="00F1228D" w:rsidRDefault="00E26B25" w:rsidP="00EE13C5">
            <w:pPr>
              <w:rPr>
                <w:rFonts w:ascii="Times New Roman" w:hAnsi="Times New Roman"/>
                <w:sz w:val="24"/>
                <w:szCs w:val="24"/>
              </w:rPr>
            </w:pPr>
            <w:r w:rsidRPr="00F1228D">
              <w:rPr>
                <w:rFonts w:ascii="Times New Roman" w:hAnsi="Times New Roman"/>
                <w:sz w:val="24"/>
                <w:szCs w:val="24"/>
              </w:rPr>
              <w:t>25</w:t>
            </w:r>
          </w:p>
        </w:tc>
      </w:tr>
    </w:tbl>
    <w:p w:rsidR="00E26B25" w:rsidRDefault="00E26B25" w:rsidP="00E26B25">
      <w:pPr>
        <w:spacing w:line="360" w:lineRule="auto"/>
        <w:ind w:firstLine="567"/>
        <w:rPr>
          <w:rFonts w:ascii="Times New Roman" w:hAnsi="Times New Roman" w:cs="Times New Roman"/>
          <w:sz w:val="24"/>
          <w:szCs w:val="24"/>
        </w:rPr>
      </w:pPr>
    </w:p>
    <w:p w:rsidR="001F58F9" w:rsidRDefault="007E42C1" w:rsidP="008B71D2">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ПРИЛОЖЕНИЕ 2 </w:t>
      </w:r>
    </w:p>
    <w:p w:rsidR="007E42C1" w:rsidRPr="007E42C1" w:rsidRDefault="007E42C1" w:rsidP="007E42C1">
      <w:pPr>
        <w:spacing w:line="360" w:lineRule="auto"/>
        <w:ind w:firstLine="567"/>
        <w:jc w:val="center"/>
        <w:rPr>
          <w:rFonts w:ascii="Times New Roman" w:hAnsi="Times New Roman" w:cs="Times New Roman"/>
          <w:b/>
          <w:sz w:val="24"/>
          <w:szCs w:val="24"/>
        </w:rPr>
      </w:pPr>
      <w:r w:rsidRPr="007E42C1">
        <w:rPr>
          <w:rFonts w:ascii="Times New Roman" w:hAnsi="Times New Roman" w:cs="Times New Roman"/>
          <w:b/>
          <w:sz w:val="24"/>
          <w:szCs w:val="24"/>
        </w:rPr>
        <w:t>Памятники археологии федерального значения в Самарской области</w:t>
      </w:r>
    </w:p>
    <w:tbl>
      <w:tblPr>
        <w:tblStyle w:val="aa"/>
        <w:tblW w:w="0" w:type="auto"/>
        <w:tblLook w:val="04A0"/>
      </w:tblPr>
      <w:tblGrid>
        <w:gridCol w:w="2349"/>
        <w:gridCol w:w="1771"/>
        <w:gridCol w:w="3022"/>
        <w:gridCol w:w="2145"/>
      </w:tblGrid>
      <w:tr w:rsidR="007E42C1" w:rsidTr="00EE13C5">
        <w:tc>
          <w:tcPr>
            <w:tcW w:w="2359" w:type="dxa"/>
          </w:tcPr>
          <w:p w:rsidR="007E42C1" w:rsidRDefault="007E42C1" w:rsidP="00EE13C5">
            <w:pPr>
              <w:spacing w:line="360" w:lineRule="auto"/>
              <w:rPr>
                <w:rFonts w:ascii="Times New Roman" w:hAnsi="Times New Roman"/>
                <w:b/>
                <w:sz w:val="24"/>
                <w:szCs w:val="24"/>
              </w:rPr>
            </w:pPr>
            <w:r>
              <w:rPr>
                <w:rFonts w:ascii="Times New Roman" w:hAnsi="Times New Roman"/>
                <w:b/>
                <w:sz w:val="24"/>
                <w:szCs w:val="24"/>
              </w:rPr>
              <w:t>Административно-территориальная единица</w:t>
            </w:r>
          </w:p>
        </w:tc>
        <w:tc>
          <w:tcPr>
            <w:tcW w:w="1778" w:type="dxa"/>
          </w:tcPr>
          <w:p w:rsidR="007E42C1" w:rsidRDefault="007E42C1" w:rsidP="00EE13C5">
            <w:pPr>
              <w:spacing w:line="360" w:lineRule="auto"/>
              <w:rPr>
                <w:rFonts w:ascii="Times New Roman" w:hAnsi="Times New Roman"/>
                <w:b/>
                <w:sz w:val="24"/>
                <w:szCs w:val="24"/>
              </w:rPr>
            </w:pPr>
            <w:r>
              <w:rPr>
                <w:rFonts w:ascii="Times New Roman" w:hAnsi="Times New Roman"/>
                <w:b/>
                <w:sz w:val="24"/>
                <w:szCs w:val="24"/>
              </w:rPr>
              <w:t>Населенный пункт</w:t>
            </w:r>
          </w:p>
        </w:tc>
        <w:tc>
          <w:tcPr>
            <w:tcW w:w="3206" w:type="dxa"/>
          </w:tcPr>
          <w:p w:rsidR="007E42C1" w:rsidRDefault="007E42C1" w:rsidP="00EE13C5">
            <w:pPr>
              <w:spacing w:line="360" w:lineRule="auto"/>
              <w:rPr>
                <w:rFonts w:ascii="Times New Roman" w:hAnsi="Times New Roman"/>
                <w:b/>
                <w:sz w:val="24"/>
                <w:szCs w:val="24"/>
              </w:rPr>
            </w:pPr>
            <w:r>
              <w:rPr>
                <w:rFonts w:ascii="Times New Roman" w:hAnsi="Times New Roman"/>
                <w:b/>
                <w:sz w:val="24"/>
                <w:szCs w:val="24"/>
              </w:rPr>
              <w:t>Наименование объекта</w:t>
            </w:r>
          </w:p>
        </w:tc>
        <w:tc>
          <w:tcPr>
            <w:tcW w:w="2228" w:type="dxa"/>
          </w:tcPr>
          <w:p w:rsidR="007E42C1" w:rsidRDefault="007E42C1" w:rsidP="00EE13C5">
            <w:pPr>
              <w:spacing w:line="360" w:lineRule="auto"/>
              <w:rPr>
                <w:rFonts w:ascii="Times New Roman" w:hAnsi="Times New Roman"/>
                <w:b/>
                <w:sz w:val="24"/>
                <w:szCs w:val="24"/>
              </w:rPr>
            </w:pPr>
            <w:r>
              <w:rPr>
                <w:rFonts w:ascii="Times New Roman" w:hAnsi="Times New Roman"/>
                <w:b/>
                <w:sz w:val="24"/>
                <w:szCs w:val="24"/>
              </w:rPr>
              <w:t xml:space="preserve">Возможность показа объекта </w:t>
            </w:r>
          </w:p>
        </w:tc>
      </w:tr>
      <w:tr w:rsidR="007E42C1" w:rsidTr="00EE13C5">
        <w:tc>
          <w:tcPr>
            <w:tcW w:w="7343" w:type="dxa"/>
            <w:gridSpan w:val="3"/>
          </w:tcPr>
          <w:p w:rsidR="007E42C1" w:rsidRPr="001A6DCA" w:rsidRDefault="007E42C1" w:rsidP="00EE13C5">
            <w:pPr>
              <w:spacing w:line="360" w:lineRule="auto"/>
              <w:jc w:val="center"/>
              <w:rPr>
                <w:rFonts w:ascii="Times New Roman" w:hAnsi="Times New Roman"/>
                <w:sz w:val="24"/>
                <w:szCs w:val="24"/>
              </w:rPr>
            </w:pPr>
            <w:r w:rsidRPr="001A6DCA">
              <w:rPr>
                <w:rFonts w:ascii="Times New Roman" w:hAnsi="Times New Roman"/>
                <w:sz w:val="24"/>
                <w:szCs w:val="24"/>
              </w:rPr>
              <w:t>Памятники археологии федерального значения</w:t>
            </w:r>
          </w:p>
        </w:tc>
        <w:tc>
          <w:tcPr>
            <w:tcW w:w="2228" w:type="dxa"/>
          </w:tcPr>
          <w:p w:rsidR="007E42C1" w:rsidRPr="001A6DCA" w:rsidRDefault="007E42C1" w:rsidP="00EE13C5">
            <w:pPr>
              <w:spacing w:line="360" w:lineRule="auto"/>
              <w:jc w:val="center"/>
              <w:rPr>
                <w:rFonts w:ascii="Times New Roman" w:hAnsi="Times New Roman"/>
                <w:sz w:val="24"/>
                <w:szCs w:val="24"/>
              </w:rPr>
            </w:pPr>
          </w:p>
        </w:tc>
      </w:tr>
      <w:tr w:rsidR="007E42C1" w:rsidTr="00EE13C5">
        <w:tc>
          <w:tcPr>
            <w:tcW w:w="2359" w:type="dxa"/>
          </w:tcPr>
          <w:p w:rsidR="007E42C1" w:rsidRPr="00334E5F" w:rsidRDefault="007E42C1" w:rsidP="00EE13C5">
            <w:pPr>
              <w:rPr>
                <w:rFonts w:ascii="Times New Roman" w:hAnsi="Times New Roman"/>
                <w:sz w:val="24"/>
                <w:szCs w:val="24"/>
              </w:rPr>
            </w:pPr>
            <w:r w:rsidRPr="00334E5F">
              <w:rPr>
                <w:rFonts w:ascii="Times New Roman" w:hAnsi="Times New Roman"/>
                <w:sz w:val="24"/>
                <w:szCs w:val="24"/>
              </w:rPr>
              <w:t>г.о.</w:t>
            </w:r>
          </w:p>
        </w:tc>
        <w:tc>
          <w:tcPr>
            <w:tcW w:w="1778" w:type="dxa"/>
          </w:tcPr>
          <w:p w:rsidR="007E42C1" w:rsidRPr="00334E5F" w:rsidRDefault="007E42C1" w:rsidP="00EE13C5">
            <w:pPr>
              <w:rPr>
                <w:rFonts w:ascii="Times New Roman" w:hAnsi="Times New Roman"/>
                <w:sz w:val="24"/>
                <w:szCs w:val="24"/>
              </w:rPr>
            </w:pPr>
            <w:r w:rsidRPr="00334E5F">
              <w:rPr>
                <w:rFonts w:ascii="Times New Roman" w:hAnsi="Times New Roman"/>
                <w:sz w:val="24"/>
                <w:szCs w:val="24"/>
              </w:rPr>
              <w:t>Самара, Овраг подпольщиков на левом б.р</w:t>
            </w:r>
            <w:proofErr w:type="gramStart"/>
            <w:r w:rsidRPr="00334E5F">
              <w:rPr>
                <w:rFonts w:ascii="Times New Roman" w:hAnsi="Times New Roman"/>
                <w:sz w:val="24"/>
                <w:szCs w:val="24"/>
              </w:rPr>
              <w:t>.В</w:t>
            </w:r>
            <w:proofErr w:type="gramEnd"/>
            <w:r w:rsidRPr="00334E5F">
              <w:rPr>
                <w:rFonts w:ascii="Times New Roman" w:hAnsi="Times New Roman"/>
                <w:sz w:val="24"/>
                <w:szCs w:val="24"/>
              </w:rPr>
              <w:t>олги</w:t>
            </w:r>
          </w:p>
        </w:tc>
        <w:tc>
          <w:tcPr>
            <w:tcW w:w="3206" w:type="dxa"/>
          </w:tcPr>
          <w:p w:rsidR="007E42C1" w:rsidRPr="00334E5F" w:rsidRDefault="007E42C1" w:rsidP="00EE13C5">
            <w:pPr>
              <w:pStyle w:val="HTML"/>
              <w:shd w:val="clear" w:color="auto" w:fill="FFFFFF"/>
              <w:rPr>
                <w:rFonts w:ascii="Times New Roman" w:hAnsi="Times New Roman" w:cs="Times New Roman"/>
              </w:rPr>
            </w:pPr>
            <w:r w:rsidRPr="00334E5F">
              <w:rPr>
                <w:rFonts w:ascii="Times New Roman" w:hAnsi="Times New Roman" w:cs="Times New Roman"/>
                <w:bCs/>
              </w:rPr>
              <w:t xml:space="preserve">Стоянка, поселение, I тыс. </w:t>
            </w:r>
            <w:r w:rsidR="00B57B04">
              <w:rPr>
                <w:rFonts w:ascii="Times New Roman" w:hAnsi="Times New Roman" w:cs="Times New Roman"/>
                <w:bCs/>
              </w:rPr>
              <w:t>–</w:t>
            </w:r>
            <w:r w:rsidRPr="00334E5F">
              <w:rPr>
                <w:rFonts w:ascii="Times New Roman" w:hAnsi="Times New Roman" w:cs="Times New Roman"/>
                <w:bCs/>
              </w:rPr>
              <w:t xml:space="preserve"> XIII-XIV вв. н. э</w:t>
            </w:r>
          </w:p>
        </w:tc>
        <w:tc>
          <w:tcPr>
            <w:tcW w:w="2228" w:type="dxa"/>
          </w:tcPr>
          <w:p w:rsidR="007E42C1" w:rsidRPr="00334E5F" w:rsidRDefault="007E42C1" w:rsidP="00EE13C5">
            <w:pPr>
              <w:pStyle w:val="HTML"/>
              <w:shd w:val="clear" w:color="auto" w:fill="FFFFFF"/>
              <w:rPr>
                <w:rFonts w:ascii="Times New Roman" w:hAnsi="Times New Roman" w:cs="Times New Roman"/>
                <w:bCs/>
              </w:rPr>
            </w:pPr>
            <w:r w:rsidRPr="00334E5F">
              <w:rPr>
                <w:rFonts w:ascii="Times New Roman" w:hAnsi="Times New Roman" w:cs="Times New Roman"/>
                <w:bCs/>
              </w:rPr>
              <w:t>отсутствует</w:t>
            </w:r>
          </w:p>
        </w:tc>
      </w:tr>
      <w:tr w:rsidR="007E42C1" w:rsidTr="00EE13C5">
        <w:tc>
          <w:tcPr>
            <w:tcW w:w="2359" w:type="dxa"/>
          </w:tcPr>
          <w:p w:rsidR="007E42C1" w:rsidRPr="00334E5F" w:rsidRDefault="007E42C1" w:rsidP="00EE13C5">
            <w:pPr>
              <w:rPr>
                <w:rFonts w:ascii="Times New Roman" w:hAnsi="Times New Roman"/>
                <w:sz w:val="24"/>
                <w:szCs w:val="24"/>
              </w:rPr>
            </w:pPr>
          </w:p>
        </w:tc>
        <w:tc>
          <w:tcPr>
            <w:tcW w:w="1778" w:type="dxa"/>
          </w:tcPr>
          <w:p w:rsidR="007E42C1" w:rsidRPr="00334E5F" w:rsidRDefault="007E42C1" w:rsidP="00EE13C5">
            <w:pPr>
              <w:rPr>
                <w:rFonts w:ascii="Times New Roman" w:hAnsi="Times New Roman"/>
                <w:sz w:val="24"/>
                <w:szCs w:val="24"/>
              </w:rPr>
            </w:pPr>
            <w:r w:rsidRPr="00334E5F">
              <w:rPr>
                <w:rFonts w:ascii="Times New Roman" w:hAnsi="Times New Roman"/>
                <w:sz w:val="24"/>
                <w:szCs w:val="24"/>
              </w:rPr>
              <w:t>Поляна имени Фрунзе</w:t>
            </w:r>
          </w:p>
        </w:tc>
        <w:tc>
          <w:tcPr>
            <w:tcW w:w="3206" w:type="dxa"/>
          </w:tcPr>
          <w:p w:rsidR="007E42C1" w:rsidRPr="00334E5F" w:rsidRDefault="007E42C1" w:rsidP="00EE13C5">
            <w:pPr>
              <w:pStyle w:val="HTML"/>
              <w:shd w:val="clear" w:color="auto" w:fill="FFFFFF"/>
              <w:rPr>
                <w:rFonts w:ascii="Times New Roman" w:hAnsi="Times New Roman" w:cs="Times New Roman"/>
                <w:bCs/>
              </w:rPr>
            </w:pPr>
            <w:proofErr w:type="spellStart"/>
            <w:r w:rsidRPr="00334E5F">
              <w:rPr>
                <w:rFonts w:ascii="Times New Roman" w:hAnsi="Times New Roman" w:cs="Times New Roman"/>
                <w:bCs/>
              </w:rPr>
              <w:t>Барабашинский</w:t>
            </w:r>
            <w:proofErr w:type="spellEnd"/>
            <w:r w:rsidRPr="00334E5F">
              <w:rPr>
                <w:rFonts w:ascii="Times New Roman" w:hAnsi="Times New Roman" w:cs="Times New Roman"/>
                <w:bCs/>
              </w:rPr>
              <w:t xml:space="preserve"> могильник, </w:t>
            </w:r>
            <w:r w:rsidRPr="00334E5F">
              <w:rPr>
                <w:rFonts w:ascii="Times New Roman" w:hAnsi="Times New Roman" w:cs="Times New Roman"/>
                <w:bCs/>
                <w:lang w:val="en-US"/>
              </w:rPr>
              <w:t>XIV</w:t>
            </w:r>
            <w:r w:rsidRPr="00334E5F">
              <w:rPr>
                <w:rFonts w:ascii="Times New Roman" w:hAnsi="Times New Roman" w:cs="Times New Roman"/>
                <w:bCs/>
              </w:rPr>
              <w:t>-</w:t>
            </w:r>
            <w:r w:rsidRPr="00334E5F">
              <w:rPr>
                <w:rFonts w:ascii="Times New Roman" w:hAnsi="Times New Roman" w:cs="Times New Roman"/>
                <w:bCs/>
                <w:lang w:val="en-US"/>
              </w:rPr>
              <w:t>XV</w:t>
            </w:r>
            <w:r w:rsidRPr="00334E5F">
              <w:rPr>
                <w:rFonts w:ascii="Times New Roman" w:hAnsi="Times New Roman" w:cs="Times New Roman"/>
                <w:bCs/>
              </w:rPr>
              <w:t xml:space="preserve"> вв. н.э.</w:t>
            </w:r>
          </w:p>
        </w:tc>
        <w:tc>
          <w:tcPr>
            <w:tcW w:w="2228" w:type="dxa"/>
          </w:tcPr>
          <w:p w:rsidR="007E42C1" w:rsidRPr="00334E5F" w:rsidRDefault="007E42C1" w:rsidP="00EE13C5">
            <w:pPr>
              <w:pStyle w:val="HTML"/>
              <w:shd w:val="clear" w:color="auto" w:fill="FFFFFF"/>
              <w:rPr>
                <w:rFonts w:ascii="Times New Roman" w:hAnsi="Times New Roman" w:cs="Times New Roman"/>
                <w:bCs/>
              </w:rPr>
            </w:pPr>
            <w:r w:rsidRPr="00334E5F">
              <w:rPr>
                <w:rFonts w:ascii="Times New Roman" w:hAnsi="Times New Roman" w:cs="Times New Roman"/>
                <w:bCs/>
              </w:rPr>
              <w:t>отсутствует</w:t>
            </w:r>
          </w:p>
        </w:tc>
      </w:tr>
      <w:tr w:rsidR="007E42C1" w:rsidTr="00EE13C5">
        <w:tc>
          <w:tcPr>
            <w:tcW w:w="2359" w:type="dxa"/>
          </w:tcPr>
          <w:p w:rsidR="007E42C1" w:rsidRPr="00334E5F" w:rsidRDefault="007E42C1" w:rsidP="00EE13C5">
            <w:pPr>
              <w:rPr>
                <w:rFonts w:ascii="Times New Roman" w:hAnsi="Times New Roman"/>
                <w:sz w:val="24"/>
                <w:szCs w:val="24"/>
              </w:rPr>
            </w:pPr>
            <w:proofErr w:type="spellStart"/>
            <w:r w:rsidRPr="00334E5F">
              <w:rPr>
                <w:rFonts w:ascii="Times New Roman" w:hAnsi="Times New Roman"/>
                <w:sz w:val="24"/>
                <w:szCs w:val="24"/>
              </w:rPr>
              <w:t>Богатовский</w:t>
            </w:r>
            <w:proofErr w:type="spellEnd"/>
          </w:p>
        </w:tc>
        <w:tc>
          <w:tcPr>
            <w:tcW w:w="1778" w:type="dxa"/>
          </w:tcPr>
          <w:p w:rsidR="007E42C1" w:rsidRPr="00334E5F" w:rsidRDefault="007E42C1" w:rsidP="00EE13C5">
            <w:pPr>
              <w:pStyle w:val="HTML"/>
              <w:shd w:val="clear" w:color="auto" w:fill="FFFFFF"/>
              <w:rPr>
                <w:rFonts w:ascii="Times New Roman" w:hAnsi="Times New Roman" w:cs="Times New Roman"/>
                <w:bCs/>
              </w:rPr>
            </w:pPr>
            <w:r w:rsidRPr="00334E5F">
              <w:rPr>
                <w:rFonts w:ascii="Times New Roman" w:hAnsi="Times New Roman" w:cs="Times New Roman"/>
                <w:bCs/>
              </w:rPr>
              <w:t xml:space="preserve">1,5 км западнее </w:t>
            </w:r>
            <w:proofErr w:type="gramStart"/>
            <w:r w:rsidRPr="00334E5F">
              <w:rPr>
                <w:rFonts w:ascii="Times New Roman" w:hAnsi="Times New Roman" w:cs="Times New Roman"/>
                <w:bCs/>
              </w:rPr>
              <w:t>с</w:t>
            </w:r>
            <w:proofErr w:type="gramEnd"/>
            <w:r w:rsidRPr="00334E5F">
              <w:rPr>
                <w:rFonts w:ascii="Times New Roman" w:hAnsi="Times New Roman" w:cs="Times New Roman"/>
                <w:bCs/>
              </w:rPr>
              <w:t>. Съезжее, на левом берегу р. Самары</w:t>
            </w:r>
          </w:p>
        </w:tc>
        <w:tc>
          <w:tcPr>
            <w:tcW w:w="3206" w:type="dxa"/>
          </w:tcPr>
          <w:p w:rsidR="007E42C1" w:rsidRPr="00334E5F" w:rsidRDefault="007E42C1" w:rsidP="00EE13C5">
            <w:pPr>
              <w:pStyle w:val="HTML"/>
              <w:shd w:val="clear" w:color="auto" w:fill="FFFFFF"/>
              <w:rPr>
                <w:rFonts w:ascii="Times New Roman" w:hAnsi="Times New Roman" w:cs="Times New Roman"/>
                <w:bCs/>
              </w:rPr>
            </w:pPr>
            <w:r w:rsidRPr="00334E5F">
              <w:rPr>
                <w:rFonts w:ascii="Times New Roman" w:hAnsi="Times New Roman" w:cs="Times New Roman"/>
                <w:bCs/>
              </w:rPr>
              <w:t>Комплекс памятников, IV</w:t>
            </w:r>
            <w:r>
              <w:rPr>
                <w:rFonts w:ascii="Times New Roman" w:hAnsi="Times New Roman" w:cs="Times New Roman"/>
                <w:bCs/>
              </w:rPr>
              <w:t>-</w:t>
            </w:r>
            <w:r>
              <w:rPr>
                <w:rFonts w:ascii="Times New Roman" w:hAnsi="Times New Roman" w:cs="Times New Roman"/>
                <w:bCs/>
                <w:lang w:val="de-DE"/>
              </w:rPr>
              <w:t>V</w:t>
            </w:r>
            <w:r w:rsidRPr="00F853C2">
              <w:rPr>
                <w:rFonts w:ascii="Times New Roman" w:hAnsi="Times New Roman" w:cs="Times New Roman"/>
                <w:bCs/>
              </w:rPr>
              <w:t xml:space="preserve"> </w:t>
            </w:r>
            <w:r>
              <w:rPr>
                <w:rFonts w:ascii="Times New Roman" w:hAnsi="Times New Roman" w:cs="Times New Roman"/>
                <w:bCs/>
              </w:rPr>
              <w:t xml:space="preserve">тыс. </w:t>
            </w:r>
            <w:proofErr w:type="gramStart"/>
            <w:r>
              <w:rPr>
                <w:rFonts w:ascii="Times New Roman" w:hAnsi="Times New Roman" w:cs="Times New Roman"/>
                <w:bCs/>
              </w:rPr>
              <w:t>до</w:t>
            </w:r>
            <w:proofErr w:type="gramEnd"/>
            <w:r>
              <w:rPr>
                <w:rFonts w:ascii="Times New Roman" w:hAnsi="Times New Roman" w:cs="Times New Roman"/>
                <w:bCs/>
              </w:rPr>
              <w:t xml:space="preserve"> н.э.</w:t>
            </w:r>
            <w:r w:rsidRPr="00334E5F">
              <w:rPr>
                <w:rFonts w:ascii="Times New Roman" w:hAnsi="Times New Roman" w:cs="Times New Roman"/>
                <w:bCs/>
              </w:rPr>
              <w:t xml:space="preserve"> поселение</w:t>
            </w:r>
          </w:p>
          <w:p w:rsidR="007E42C1" w:rsidRPr="00334E5F" w:rsidRDefault="007E42C1" w:rsidP="00EE13C5">
            <w:pPr>
              <w:pStyle w:val="HTML"/>
              <w:shd w:val="clear" w:color="auto" w:fill="FFFFFF"/>
              <w:rPr>
                <w:rFonts w:ascii="Times New Roman" w:hAnsi="Times New Roman" w:cs="Times New Roman"/>
                <w:bCs/>
              </w:rPr>
            </w:pPr>
            <w:r w:rsidRPr="00334E5F">
              <w:rPr>
                <w:rFonts w:ascii="Times New Roman" w:hAnsi="Times New Roman" w:cs="Times New Roman"/>
                <w:bCs/>
              </w:rPr>
              <w:t>грунтовой могильник</w:t>
            </w:r>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t>имеется</w:t>
            </w:r>
          </w:p>
        </w:tc>
      </w:tr>
      <w:tr w:rsidR="007E42C1" w:rsidTr="00EE13C5">
        <w:tc>
          <w:tcPr>
            <w:tcW w:w="2359" w:type="dxa"/>
          </w:tcPr>
          <w:p w:rsidR="007E42C1" w:rsidRPr="009D6EAB" w:rsidRDefault="007E42C1" w:rsidP="00EE13C5">
            <w:pPr>
              <w:rPr>
                <w:rFonts w:ascii="Times New Roman" w:hAnsi="Times New Roman"/>
                <w:sz w:val="24"/>
                <w:szCs w:val="24"/>
              </w:rPr>
            </w:pPr>
            <w:proofErr w:type="spellStart"/>
            <w:r w:rsidRPr="009D6EAB">
              <w:rPr>
                <w:rFonts w:ascii="Times New Roman" w:hAnsi="Times New Roman"/>
                <w:sz w:val="24"/>
                <w:szCs w:val="24"/>
              </w:rPr>
              <w:t>Борский</w:t>
            </w:r>
            <w:proofErr w:type="spellEnd"/>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1 км южнее </w:t>
            </w:r>
            <w:proofErr w:type="gramStart"/>
            <w:r w:rsidRPr="009D6EAB">
              <w:rPr>
                <w:rFonts w:ascii="Times New Roman" w:hAnsi="Times New Roman" w:cs="Times New Roman"/>
                <w:bCs/>
              </w:rPr>
              <w:t>с</w:t>
            </w:r>
            <w:proofErr w:type="gramEnd"/>
            <w:r w:rsidRPr="009D6EAB">
              <w:rPr>
                <w:rFonts w:ascii="Times New Roman" w:hAnsi="Times New Roman" w:cs="Times New Roman"/>
                <w:bCs/>
              </w:rPr>
              <w:t>. Гвардейцы, на</w:t>
            </w:r>
          </w:p>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левых берегах р. Самары и                                р. Таволжанки</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Курганная группа </w:t>
            </w:r>
            <w:r w:rsidR="00B57B04">
              <w:rPr>
                <w:rFonts w:ascii="Times New Roman" w:hAnsi="Times New Roman" w:cs="Times New Roman"/>
                <w:bCs/>
              </w:rPr>
              <w:t>«</w:t>
            </w:r>
            <w:r w:rsidRPr="009D6EAB">
              <w:rPr>
                <w:rFonts w:ascii="Times New Roman" w:hAnsi="Times New Roman" w:cs="Times New Roman"/>
                <w:bCs/>
              </w:rPr>
              <w:t xml:space="preserve">Гвардейская, II тыс. </w:t>
            </w:r>
            <w:proofErr w:type="gramStart"/>
            <w:r w:rsidRPr="009D6EAB">
              <w:rPr>
                <w:rFonts w:ascii="Times New Roman" w:hAnsi="Times New Roman" w:cs="Times New Roman"/>
                <w:bCs/>
              </w:rPr>
              <w:t>до</w:t>
            </w:r>
            <w:proofErr w:type="gramEnd"/>
            <w:r w:rsidRPr="009D6EAB">
              <w:rPr>
                <w:rFonts w:ascii="Times New Roman" w:hAnsi="Times New Roman" w:cs="Times New Roman"/>
                <w:bCs/>
              </w:rPr>
              <w:t xml:space="preserve"> н. э. </w:t>
            </w:r>
            <w:r w:rsidR="00B57B04">
              <w:rPr>
                <w:rFonts w:ascii="Times New Roman" w:hAnsi="Times New Roman" w:cs="Times New Roman"/>
                <w:bCs/>
              </w:rPr>
              <w:t>–</w:t>
            </w:r>
            <w:r w:rsidRPr="009D6EAB">
              <w:rPr>
                <w:rFonts w:ascii="Times New Roman" w:hAnsi="Times New Roman" w:cs="Times New Roman"/>
                <w:bCs/>
              </w:rPr>
              <w:t xml:space="preserve"> XIV в. </w:t>
            </w:r>
            <w:r w:rsidR="00B57B04" w:rsidRPr="009D6EAB">
              <w:rPr>
                <w:rFonts w:ascii="Times New Roman" w:hAnsi="Times New Roman" w:cs="Times New Roman"/>
                <w:bCs/>
              </w:rPr>
              <w:t>Н</w:t>
            </w:r>
            <w:r w:rsidRPr="009D6EAB">
              <w:rPr>
                <w:rFonts w:ascii="Times New Roman" w:hAnsi="Times New Roman" w:cs="Times New Roman"/>
                <w:bCs/>
              </w:rPr>
              <w:t xml:space="preserve">. э. </w:t>
            </w:r>
            <w:r w:rsidRPr="009D6EAB">
              <w:rPr>
                <w:rFonts w:ascii="Times New Roman" w:hAnsi="Times New Roman" w:cs="Times New Roman"/>
                <w:bCs/>
              </w:rPr>
              <w:br/>
            </w:r>
            <w:r w:rsidRPr="009D6EAB">
              <w:rPr>
                <w:rFonts w:ascii="Times New Roman" w:hAnsi="Times New Roman" w:cs="Times New Roman"/>
                <w:bCs/>
              </w:rPr>
              <w:br/>
            </w:r>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t>имеется</w:t>
            </w:r>
          </w:p>
        </w:tc>
      </w:tr>
      <w:tr w:rsidR="007E42C1" w:rsidTr="00EE13C5">
        <w:tc>
          <w:tcPr>
            <w:tcW w:w="2359"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Волжский</w:t>
            </w:r>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 xml:space="preserve">2 км </w:t>
            </w:r>
            <w:proofErr w:type="gramStart"/>
            <w:r w:rsidRPr="009D6EAB">
              <w:rPr>
                <w:rFonts w:ascii="Times New Roman" w:hAnsi="Times New Roman"/>
                <w:sz w:val="24"/>
                <w:szCs w:val="24"/>
              </w:rPr>
              <w:t>от</w:t>
            </w:r>
            <w:proofErr w:type="gramEnd"/>
            <w:r w:rsidRPr="009D6EAB">
              <w:rPr>
                <w:rFonts w:ascii="Times New Roman" w:hAnsi="Times New Roman"/>
                <w:sz w:val="24"/>
                <w:szCs w:val="24"/>
              </w:rPr>
              <w:t xml:space="preserve"> </w:t>
            </w:r>
            <w:proofErr w:type="gramStart"/>
            <w:r w:rsidRPr="009D6EAB">
              <w:rPr>
                <w:rFonts w:ascii="Times New Roman" w:hAnsi="Times New Roman"/>
                <w:sz w:val="24"/>
                <w:szCs w:val="24"/>
              </w:rPr>
              <w:t>с</w:t>
            </w:r>
            <w:proofErr w:type="gramEnd"/>
            <w:r w:rsidRPr="009D6EAB">
              <w:rPr>
                <w:rFonts w:ascii="Times New Roman" w:hAnsi="Times New Roman"/>
                <w:sz w:val="24"/>
                <w:szCs w:val="24"/>
              </w:rPr>
              <w:t>. Новинки, на правом берегу р. Волги</w:t>
            </w:r>
          </w:p>
        </w:tc>
        <w:tc>
          <w:tcPr>
            <w:tcW w:w="3206" w:type="dxa"/>
          </w:tcPr>
          <w:p w:rsidR="007E42C1" w:rsidRPr="009D6EAB" w:rsidRDefault="007E42C1" w:rsidP="00EE13C5">
            <w:pPr>
              <w:rPr>
                <w:rFonts w:ascii="Times New Roman" w:hAnsi="Times New Roman"/>
                <w:sz w:val="24"/>
                <w:szCs w:val="24"/>
              </w:rPr>
            </w:pPr>
            <w:proofErr w:type="spellStart"/>
            <w:r w:rsidRPr="009D6EAB">
              <w:rPr>
                <w:rFonts w:ascii="Times New Roman" w:hAnsi="Times New Roman"/>
                <w:sz w:val="24"/>
                <w:szCs w:val="24"/>
              </w:rPr>
              <w:t>Новинковская</w:t>
            </w:r>
            <w:proofErr w:type="spellEnd"/>
            <w:r w:rsidRPr="009D6EAB">
              <w:rPr>
                <w:rFonts w:ascii="Times New Roman" w:hAnsi="Times New Roman"/>
                <w:sz w:val="24"/>
                <w:szCs w:val="24"/>
              </w:rPr>
              <w:t xml:space="preserve"> курганская группа, 2-ая половина</w:t>
            </w:r>
            <w:r w:rsidRPr="009D6EAB">
              <w:rPr>
                <w:rFonts w:ascii="Times New Roman" w:hAnsi="Times New Roman"/>
                <w:sz w:val="24"/>
                <w:szCs w:val="24"/>
                <w:lang w:val="en-US"/>
              </w:rPr>
              <w:t>VII</w:t>
            </w:r>
            <w:r w:rsidRPr="009D6EAB">
              <w:rPr>
                <w:rFonts w:ascii="Times New Roman" w:hAnsi="Times New Roman"/>
                <w:sz w:val="24"/>
                <w:szCs w:val="24"/>
              </w:rPr>
              <w:t>-</w:t>
            </w:r>
            <w:r w:rsidRPr="009D6EAB">
              <w:rPr>
                <w:rFonts w:ascii="Times New Roman" w:hAnsi="Times New Roman"/>
                <w:sz w:val="24"/>
                <w:szCs w:val="24"/>
                <w:lang w:val="en-US"/>
              </w:rPr>
              <w:t>VIII</w:t>
            </w:r>
            <w:r w:rsidRPr="009D6EAB">
              <w:rPr>
                <w:rFonts w:ascii="Times New Roman" w:hAnsi="Times New Roman"/>
                <w:sz w:val="24"/>
                <w:szCs w:val="24"/>
              </w:rPr>
              <w:t xml:space="preserve"> </w:t>
            </w:r>
            <w:proofErr w:type="spellStart"/>
            <w:proofErr w:type="gramStart"/>
            <w:r w:rsidRPr="009D6EAB">
              <w:rPr>
                <w:rFonts w:ascii="Times New Roman" w:hAnsi="Times New Roman"/>
                <w:sz w:val="24"/>
                <w:szCs w:val="24"/>
              </w:rPr>
              <w:t>вв</w:t>
            </w:r>
            <w:proofErr w:type="spellEnd"/>
            <w:proofErr w:type="gramEnd"/>
            <w:r w:rsidRPr="009D6EAB">
              <w:rPr>
                <w:rFonts w:ascii="Times New Roman" w:hAnsi="Times New Roman"/>
                <w:sz w:val="24"/>
                <w:szCs w:val="24"/>
              </w:rPr>
              <w:t xml:space="preserve"> н.э.</w:t>
            </w:r>
          </w:p>
        </w:tc>
        <w:tc>
          <w:tcPr>
            <w:tcW w:w="2228" w:type="dxa"/>
          </w:tcPr>
          <w:p w:rsidR="007E42C1" w:rsidRPr="00334E5F" w:rsidRDefault="007E42C1" w:rsidP="00EE13C5">
            <w:pPr>
              <w:rPr>
                <w:rFonts w:ascii="Times New Roman" w:hAnsi="Times New Roman"/>
                <w:sz w:val="24"/>
                <w:szCs w:val="24"/>
              </w:rPr>
            </w:pPr>
            <w:r w:rsidRPr="00334E5F">
              <w:rPr>
                <w:rFonts w:ascii="Times New Roman" w:hAnsi="Times New Roman"/>
                <w:sz w:val="24"/>
                <w:szCs w:val="24"/>
              </w:rPr>
              <w:t>имеется</w:t>
            </w:r>
          </w:p>
        </w:tc>
      </w:tr>
      <w:tr w:rsidR="007E42C1" w:rsidTr="00EE13C5">
        <w:tc>
          <w:tcPr>
            <w:tcW w:w="2359" w:type="dxa"/>
          </w:tcPr>
          <w:p w:rsidR="007E42C1" w:rsidRPr="009D6EAB" w:rsidRDefault="007E42C1" w:rsidP="00EE13C5">
            <w:pPr>
              <w:rPr>
                <w:rFonts w:ascii="Times New Roman" w:hAnsi="Times New Roman"/>
                <w:sz w:val="24"/>
                <w:szCs w:val="24"/>
              </w:rPr>
            </w:pPr>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 xml:space="preserve">1,5 км западнее села </w:t>
            </w:r>
            <w:proofErr w:type="spellStart"/>
            <w:r w:rsidRPr="009D6EAB">
              <w:rPr>
                <w:rFonts w:ascii="Times New Roman" w:hAnsi="Times New Roman"/>
                <w:sz w:val="24"/>
                <w:szCs w:val="24"/>
              </w:rPr>
              <w:t>Шелехметь</w:t>
            </w:r>
            <w:proofErr w:type="spellEnd"/>
          </w:p>
        </w:tc>
        <w:tc>
          <w:tcPr>
            <w:tcW w:w="3206"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 xml:space="preserve">Комплекс памятников, </w:t>
            </w:r>
            <w:r w:rsidRPr="009D6EAB">
              <w:rPr>
                <w:rFonts w:ascii="Times New Roman" w:hAnsi="Times New Roman"/>
                <w:sz w:val="24"/>
                <w:szCs w:val="24"/>
                <w:lang w:val="en-US"/>
              </w:rPr>
              <w:t>VI</w:t>
            </w:r>
            <w:r w:rsidRPr="009D6EAB">
              <w:rPr>
                <w:rFonts w:ascii="Times New Roman" w:hAnsi="Times New Roman"/>
                <w:sz w:val="24"/>
                <w:szCs w:val="24"/>
              </w:rPr>
              <w:t>-</w:t>
            </w:r>
            <w:r w:rsidRPr="009D6EAB">
              <w:rPr>
                <w:rFonts w:ascii="Times New Roman" w:hAnsi="Times New Roman"/>
                <w:sz w:val="24"/>
                <w:szCs w:val="24"/>
                <w:lang w:val="en-US"/>
              </w:rPr>
              <w:t>VII</w:t>
            </w:r>
            <w:r w:rsidRPr="009D6EAB">
              <w:rPr>
                <w:rFonts w:ascii="Times New Roman" w:hAnsi="Times New Roman"/>
                <w:sz w:val="24"/>
                <w:szCs w:val="24"/>
              </w:rPr>
              <w:t xml:space="preserve"> </w:t>
            </w:r>
            <w:proofErr w:type="spellStart"/>
            <w:proofErr w:type="gramStart"/>
            <w:r w:rsidRPr="009D6EAB">
              <w:rPr>
                <w:rFonts w:ascii="Times New Roman" w:hAnsi="Times New Roman"/>
                <w:sz w:val="24"/>
                <w:szCs w:val="24"/>
              </w:rPr>
              <w:t>вв</w:t>
            </w:r>
            <w:proofErr w:type="spellEnd"/>
            <w:proofErr w:type="gramEnd"/>
            <w:r w:rsidRPr="009D6EAB">
              <w:rPr>
                <w:rFonts w:ascii="Times New Roman" w:hAnsi="Times New Roman"/>
                <w:sz w:val="24"/>
                <w:szCs w:val="24"/>
              </w:rPr>
              <w:t xml:space="preserve"> н.э.: городище, 2 селища.</w:t>
            </w:r>
          </w:p>
        </w:tc>
        <w:tc>
          <w:tcPr>
            <w:tcW w:w="2228" w:type="dxa"/>
          </w:tcPr>
          <w:p w:rsidR="007E42C1" w:rsidRPr="00334E5F" w:rsidRDefault="00B57B04" w:rsidP="00EE13C5">
            <w:pPr>
              <w:rPr>
                <w:rFonts w:ascii="Times New Roman" w:hAnsi="Times New Roman"/>
                <w:sz w:val="24"/>
                <w:szCs w:val="24"/>
              </w:rPr>
            </w:pPr>
            <w:r w:rsidRPr="00334E5F">
              <w:rPr>
                <w:rFonts w:ascii="Times New Roman" w:hAnsi="Times New Roman"/>
                <w:sz w:val="24"/>
                <w:szCs w:val="24"/>
              </w:rPr>
              <w:t>И</w:t>
            </w:r>
            <w:r w:rsidR="007E42C1" w:rsidRPr="00334E5F">
              <w:rPr>
                <w:rFonts w:ascii="Times New Roman" w:hAnsi="Times New Roman"/>
                <w:sz w:val="24"/>
                <w:szCs w:val="24"/>
              </w:rPr>
              <w:t>меется</w:t>
            </w:r>
          </w:p>
        </w:tc>
      </w:tr>
      <w:tr w:rsidR="007E42C1" w:rsidTr="00EE13C5">
        <w:tc>
          <w:tcPr>
            <w:tcW w:w="2359"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Красноярский</w:t>
            </w:r>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1,5 км севернее с. Красный Яр</w:t>
            </w:r>
          </w:p>
        </w:tc>
        <w:tc>
          <w:tcPr>
            <w:tcW w:w="3206"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 xml:space="preserve">Селище «Красноярское», </w:t>
            </w:r>
            <w:r w:rsidRPr="009D6EAB">
              <w:rPr>
                <w:rFonts w:ascii="Times New Roman" w:hAnsi="Times New Roman"/>
                <w:sz w:val="24"/>
                <w:szCs w:val="24"/>
                <w:lang w:val="en-US"/>
              </w:rPr>
              <w:t>IV</w:t>
            </w:r>
            <w:r w:rsidRPr="009D6EAB">
              <w:rPr>
                <w:rFonts w:ascii="Times New Roman" w:hAnsi="Times New Roman"/>
                <w:sz w:val="24"/>
                <w:szCs w:val="24"/>
              </w:rPr>
              <w:t>-</w:t>
            </w:r>
            <w:r w:rsidRPr="009D6EAB">
              <w:rPr>
                <w:rFonts w:ascii="Times New Roman" w:hAnsi="Times New Roman"/>
                <w:sz w:val="24"/>
                <w:szCs w:val="24"/>
                <w:lang w:val="en-US"/>
              </w:rPr>
              <w:t>V</w:t>
            </w:r>
            <w:r w:rsidRPr="009D6EAB">
              <w:rPr>
                <w:rFonts w:ascii="Times New Roman" w:hAnsi="Times New Roman"/>
                <w:sz w:val="24"/>
                <w:szCs w:val="24"/>
              </w:rPr>
              <w:t xml:space="preserve"> тыс. до н</w:t>
            </w:r>
            <w:proofErr w:type="gramStart"/>
            <w:r w:rsidRPr="009D6EAB">
              <w:rPr>
                <w:rFonts w:ascii="Times New Roman" w:hAnsi="Times New Roman"/>
                <w:sz w:val="24"/>
                <w:szCs w:val="24"/>
              </w:rPr>
              <w:t>.э</w:t>
            </w:r>
            <w:proofErr w:type="gramEnd"/>
            <w:r w:rsidRPr="009D6EAB">
              <w:rPr>
                <w:rFonts w:ascii="Times New Roman" w:hAnsi="Times New Roman"/>
                <w:sz w:val="24"/>
                <w:szCs w:val="24"/>
              </w:rPr>
              <w:t>/</w:t>
            </w:r>
          </w:p>
        </w:tc>
        <w:tc>
          <w:tcPr>
            <w:tcW w:w="2228" w:type="dxa"/>
          </w:tcPr>
          <w:p w:rsidR="007E42C1" w:rsidRPr="00334E5F" w:rsidRDefault="007E42C1" w:rsidP="00EE13C5">
            <w:pPr>
              <w:rPr>
                <w:rFonts w:ascii="Times New Roman" w:hAnsi="Times New Roman"/>
                <w:sz w:val="24"/>
                <w:szCs w:val="24"/>
              </w:rPr>
            </w:pPr>
            <w:r>
              <w:rPr>
                <w:rFonts w:ascii="Times New Roman" w:hAnsi="Times New Roman"/>
                <w:sz w:val="24"/>
                <w:szCs w:val="24"/>
              </w:rPr>
              <w:t>имеется</w:t>
            </w:r>
          </w:p>
        </w:tc>
      </w:tr>
      <w:tr w:rsidR="007E42C1" w:rsidTr="00EE13C5">
        <w:tc>
          <w:tcPr>
            <w:tcW w:w="2359" w:type="dxa"/>
          </w:tcPr>
          <w:p w:rsidR="007E42C1" w:rsidRPr="009D6EAB" w:rsidRDefault="007E42C1" w:rsidP="00EE13C5">
            <w:pPr>
              <w:rPr>
                <w:rFonts w:ascii="Times New Roman" w:hAnsi="Times New Roman"/>
                <w:sz w:val="24"/>
                <w:szCs w:val="24"/>
              </w:rPr>
            </w:pPr>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Восточная окраина с. Красный Яр</w:t>
            </w:r>
          </w:p>
        </w:tc>
        <w:tc>
          <w:tcPr>
            <w:tcW w:w="3206"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Городище «Красноярское», 1732 г</w:t>
            </w:r>
          </w:p>
        </w:tc>
        <w:tc>
          <w:tcPr>
            <w:tcW w:w="2228" w:type="dxa"/>
          </w:tcPr>
          <w:p w:rsidR="007E42C1" w:rsidRPr="00334E5F" w:rsidRDefault="007E42C1" w:rsidP="00EE13C5">
            <w:pPr>
              <w:rPr>
                <w:rFonts w:ascii="Times New Roman" w:hAnsi="Times New Roman"/>
                <w:sz w:val="24"/>
                <w:szCs w:val="24"/>
              </w:rPr>
            </w:pPr>
            <w:r>
              <w:rPr>
                <w:rFonts w:ascii="Times New Roman" w:hAnsi="Times New Roman"/>
                <w:sz w:val="24"/>
                <w:szCs w:val="24"/>
              </w:rPr>
              <w:t>имеется</w:t>
            </w:r>
          </w:p>
        </w:tc>
      </w:tr>
      <w:tr w:rsidR="007E42C1" w:rsidTr="00EE13C5">
        <w:tc>
          <w:tcPr>
            <w:tcW w:w="2359" w:type="dxa"/>
          </w:tcPr>
          <w:p w:rsidR="007E42C1" w:rsidRPr="009D6EAB" w:rsidRDefault="007E42C1" w:rsidP="00EE13C5">
            <w:pPr>
              <w:rPr>
                <w:rFonts w:ascii="Times New Roman" w:hAnsi="Times New Roman"/>
                <w:sz w:val="24"/>
                <w:szCs w:val="24"/>
              </w:rPr>
            </w:pPr>
            <w:proofErr w:type="spellStart"/>
            <w:r w:rsidRPr="009D6EAB">
              <w:rPr>
                <w:rFonts w:ascii="Times New Roman" w:hAnsi="Times New Roman"/>
                <w:sz w:val="24"/>
                <w:szCs w:val="24"/>
              </w:rPr>
              <w:t>Пестравский</w:t>
            </w:r>
            <w:proofErr w:type="spellEnd"/>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 xml:space="preserve">6 км западнее </w:t>
            </w:r>
            <w:proofErr w:type="gramStart"/>
            <w:r w:rsidRPr="009D6EAB">
              <w:rPr>
                <w:rFonts w:ascii="Times New Roman" w:hAnsi="Times New Roman"/>
                <w:sz w:val="24"/>
                <w:szCs w:val="24"/>
              </w:rPr>
              <w:t>с</w:t>
            </w:r>
            <w:proofErr w:type="gramEnd"/>
            <w:r w:rsidRPr="009D6EAB">
              <w:rPr>
                <w:rFonts w:ascii="Times New Roman" w:hAnsi="Times New Roman"/>
                <w:sz w:val="24"/>
                <w:szCs w:val="24"/>
              </w:rPr>
              <w:t>. Михайло-Овсянка</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Поселение </w:t>
            </w:r>
            <w:r w:rsidR="00B57B04">
              <w:rPr>
                <w:rFonts w:ascii="Times New Roman" w:hAnsi="Times New Roman" w:cs="Times New Roman"/>
                <w:bCs/>
              </w:rPr>
              <w:t>«</w:t>
            </w:r>
            <w:r w:rsidRPr="009D6EAB">
              <w:rPr>
                <w:rFonts w:ascii="Times New Roman" w:hAnsi="Times New Roman" w:cs="Times New Roman"/>
                <w:bCs/>
              </w:rPr>
              <w:t>Михайло-Овсянка-1</w:t>
            </w:r>
            <w:r w:rsidR="00B57B04">
              <w:rPr>
                <w:rFonts w:ascii="Times New Roman" w:hAnsi="Times New Roman" w:cs="Times New Roman"/>
                <w:bCs/>
              </w:rPr>
              <w:t>»</w:t>
            </w:r>
            <w:r w:rsidRPr="009D6EAB">
              <w:rPr>
                <w:rFonts w:ascii="Times New Roman" w:hAnsi="Times New Roman" w:cs="Times New Roman"/>
                <w:bCs/>
              </w:rPr>
              <w:t xml:space="preserve">,  </w:t>
            </w:r>
          </w:p>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II тыс. до н. э.</w:t>
            </w:r>
          </w:p>
          <w:p w:rsidR="007E42C1" w:rsidRPr="009D6EAB" w:rsidRDefault="007E42C1" w:rsidP="00EE13C5">
            <w:pPr>
              <w:rPr>
                <w:rFonts w:ascii="Times New Roman" w:hAnsi="Times New Roman"/>
                <w:sz w:val="24"/>
                <w:szCs w:val="24"/>
              </w:rPr>
            </w:pPr>
            <w:r w:rsidRPr="009D6EAB">
              <w:rPr>
                <w:rFonts w:ascii="Times New Roman" w:hAnsi="Times New Roman"/>
                <w:bCs/>
                <w:sz w:val="24"/>
                <w:szCs w:val="24"/>
              </w:rPr>
              <w:br/>
            </w:r>
            <w:r w:rsidRPr="009D6EAB">
              <w:rPr>
                <w:rFonts w:ascii="Times New Roman" w:hAnsi="Times New Roman"/>
                <w:bCs/>
                <w:sz w:val="24"/>
                <w:szCs w:val="24"/>
              </w:rPr>
              <w:lastRenderedPageBreak/>
              <w:br/>
            </w:r>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lastRenderedPageBreak/>
              <w:t>имеется</w:t>
            </w:r>
          </w:p>
        </w:tc>
      </w:tr>
      <w:tr w:rsidR="007E42C1" w:rsidTr="00EE13C5">
        <w:tc>
          <w:tcPr>
            <w:tcW w:w="2359" w:type="dxa"/>
          </w:tcPr>
          <w:p w:rsidR="007E42C1" w:rsidRPr="009D6EAB" w:rsidRDefault="007E42C1" w:rsidP="00EE13C5">
            <w:pPr>
              <w:rPr>
                <w:rFonts w:ascii="Times New Roman" w:hAnsi="Times New Roman"/>
                <w:sz w:val="24"/>
                <w:szCs w:val="24"/>
              </w:rPr>
            </w:pPr>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sz w:val="24"/>
                <w:szCs w:val="24"/>
              </w:rPr>
              <w:t xml:space="preserve">7 км западнее </w:t>
            </w:r>
            <w:proofErr w:type="gramStart"/>
            <w:r w:rsidRPr="009D6EAB">
              <w:rPr>
                <w:rFonts w:ascii="Times New Roman" w:hAnsi="Times New Roman"/>
                <w:sz w:val="24"/>
                <w:szCs w:val="24"/>
              </w:rPr>
              <w:t>с</w:t>
            </w:r>
            <w:proofErr w:type="gramEnd"/>
            <w:r w:rsidRPr="009D6EAB">
              <w:rPr>
                <w:rFonts w:ascii="Times New Roman" w:hAnsi="Times New Roman"/>
                <w:sz w:val="24"/>
                <w:szCs w:val="24"/>
              </w:rPr>
              <w:t>. Михайло-Овсянка</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Поселение </w:t>
            </w:r>
            <w:r w:rsidR="00B57B04">
              <w:rPr>
                <w:rFonts w:ascii="Times New Roman" w:hAnsi="Times New Roman" w:cs="Times New Roman"/>
                <w:bCs/>
              </w:rPr>
              <w:t>«</w:t>
            </w:r>
            <w:r w:rsidRPr="009D6EAB">
              <w:rPr>
                <w:rFonts w:ascii="Times New Roman" w:hAnsi="Times New Roman" w:cs="Times New Roman"/>
                <w:bCs/>
              </w:rPr>
              <w:t>Михайло-Овсянка-2</w:t>
            </w:r>
            <w:r w:rsidR="00B57B04">
              <w:rPr>
                <w:rFonts w:ascii="Times New Roman" w:hAnsi="Times New Roman" w:cs="Times New Roman"/>
                <w:bCs/>
              </w:rPr>
              <w:t>»</w:t>
            </w:r>
            <w:r w:rsidRPr="009D6EAB">
              <w:rPr>
                <w:rFonts w:ascii="Times New Roman" w:hAnsi="Times New Roman" w:cs="Times New Roman"/>
                <w:bCs/>
              </w:rPr>
              <w:t xml:space="preserve">,   </w:t>
            </w:r>
          </w:p>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II тыс. до н. э.</w:t>
            </w:r>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t>имеется</w:t>
            </w:r>
          </w:p>
        </w:tc>
      </w:tr>
      <w:tr w:rsidR="007E42C1" w:rsidTr="00EE13C5">
        <w:tc>
          <w:tcPr>
            <w:tcW w:w="2359" w:type="dxa"/>
          </w:tcPr>
          <w:p w:rsidR="007E42C1" w:rsidRPr="009D6EAB" w:rsidRDefault="007E42C1" w:rsidP="00EE13C5">
            <w:pPr>
              <w:rPr>
                <w:rFonts w:ascii="Times New Roman" w:hAnsi="Times New Roman"/>
                <w:sz w:val="24"/>
                <w:szCs w:val="24"/>
              </w:rPr>
            </w:pPr>
            <w:proofErr w:type="spellStart"/>
            <w:r w:rsidRPr="009D6EAB">
              <w:rPr>
                <w:rStyle w:val="s10"/>
                <w:rFonts w:ascii="Times New Roman" w:hAnsi="Times New Roman"/>
                <w:bCs/>
                <w:sz w:val="24"/>
                <w:szCs w:val="24"/>
              </w:rPr>
              <w:t>Похвистневский</w:t>
            </w:r>
            <w:proofErr w:type="spellEnd"/>
            <w:r w:rsidRPr="009D6EAB">
              <w:rPr>
                <w:rStyle w:val="s10"/>
                <w:rFonts w:ascii="Times New Roman" w:hAnsi="Times New Roman"/>
                <w:bCs/>
                <w:sz w:val="24"/>
                <w:szCs w:val="24"/>
              </w:rPr>
              <w:t xml:space="preserve"> </w:t>
            </w:r>
          </w:p>
        </w:tc>
        <w:tc>
          <w:tcPr>
            <w:tcW w:w="1778" w:type="dxa"/>
          </w:tcPr>
          <w:p w:rsidR="007E42C1" w:rsidRPr="009D6EAB" w:rsidRDefault="007E42C1" w:rsidP="00EE13C5">
            <w:pPr>
              <w:rPr>
                <w:rFonts w:ascii="Times New Roman" w:hAnsi="Times New Roman"/>
                <w:sz w:val="24"/>
                <w:szCs w:val="24"/>
              </w:rPr>
            </w:pPr>
            <w:r w:rsidRPr="009D6EAB">
              <w:rPr>
                <w:rFonts w:ascii="Times New Roman" w:hAnsi="Times New Roman"/>
                <w:bCs/>
                <w:sz w:val="24"/>
                <w:szCs w:val="24"/>
              </w:rPr>
              <w:t>2,5 км южнее пос. Красные Пески</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Поселение </w:t>
            </w:r>
            <w:r w:rsidR="00B57B04">
              <w:rPr>
                <w:rFonts w:ascii="Times New Roman" w:hAnsi="Times New Roman" w:cs="Times New Roman"/>
                <w:bCs/>
              </w:rPr>
              <w:t>«</w:t>
            </w:r>
            <w:r w:rsidRPr="009D6EAB">
              <w:rPr>
                <w:rFonts w:ascii="Times New Roman" w:hAnsi="Times New Roman" w:cs="Times New Roman"/>
                <w:bCs/>
              </w:rPr>
              <w:t>Осиновые ямы</w:t>
            </w:r>
            <w:r w:rsidR="00B57B04">
              <w:rPr>
                <w:rFonts w:ascii="Times New Roman" w:hAnsi="Times New Roman" w:cs="Times New Roman"/>
                <w:bCs/>
              </w:rPr>
              <w:t>»</w:t>
            </w:r>
            <w:r w:rsidRPr="009D6EAB">
              <w:rPr>
                <w:rFonts w:ascii="Times New Roman" w:hAnsi="Times New Roman" w:cs="Times New Roman"/>
                <w:bCs/>
              </w:rPr>
              <w:t xml:space="preserve">, </w:t>
            </w:r>
            <w:r w:rsidRPr="009D6EAB">
              <w:rPr>
                <w:rFonts w:ascii="Times New Roman" w:hAnsi="Times New Roman" w:cs="Times New Roman"/>
                <w:bCs/>
                <w:lang w:val="en-US"/>
              </w:rPr>
              <w:t>II</w:t>
            </w:r>
            <w:r w:rsidRPr="009D6EAB">
              <w:rPr>
                <w:rFonts w:ascii="Times New Roman" w:hAnsi="Times New Roman" w:cs="Times New Roman"/>
                <w:bCs/>
              </w:rPr>
              <w:t xml:space="preserve"> </w:t>
            </w:r>
            <w:proofErr w:type="spellStart"/>
            <w:proofErr w:type="gramStart"/>
            <w:r w:rsidRPr="009D6EAB">
              <w:rPr>
                <w:rFonts w:ascii="Times New Roman" w:hAnsi="Times New Roman" w:cs="Times New Roman"/>
                <w:bCs/>
              </w:rPr>
              <w:t>тыс</w:t>
            </w:r>
            <w:proofErr w:type="spellEnd"/>
            <w:proofErr w:type="gramEnd"/>
            <w:r w:rsidRPr="009D6EAB">
              <w:rPr>
                <w:rFonts w:ascii="Times New Roman" w:hAnsi="Times New Roman" w:cs="Times New Roman"/>
                <w:bCs/>
              </w:rPr>
              <w:t xml:space="preserve"> до н.э.</w:t>
            </w:r>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t>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p>
        </w:tc>
        <w:tc>
          <w:tcPr>
            <w:tcW w:w="1778" w:type="dxa"/>
          </w:tcPr>
          <w:p w:rsidR="007E42C1" w:rsidRPr="009D6EAB" w:rsidRDefault="007E42C1" w:rsidP="00EE13C5">
            <w:pPr>
              <w:rPr>
                <w:rFonts w:ascii="Times New Roman" w:hAnsi="Times New Roman"/>
                <w:bCs/>
                <w:sz w:val="24"/>
                <w:szCs w:val="24"/>
              </w:rPr>
            </w:pPr>
            <w:r w:rsidRPr="009D6EAB">
              <w:rPr>
                <w:rFonts w:ascii="Times New Roman" w:hAnsi="Times New Roman"/>
                <w:bCs/>
                <w:sz w:val="24"/>
                <w:szCs w:val="24"/>
              </w:rPr>
              <w:t xml:space="preserve">южнее </w:t>
            </w:r>
            <w:proofErr w:type="spellStart"/>
            <w:r w:rsidRPr="009D6EAB">
              <w:rPr>
                <w:rFonts w:ascii="Times New Roman" w:hAnsi="Times New Roman"/>
                <w:bCs/>
                <w:sz w:val="24"/>
                <w:szCs w:val="24"/>
              </w:rPr>
              <w:t>бывш</w:t>
            </w:r>
            <w:proofErr w:type="spellEnd"/>
            <w:r w:rsidRPr="009D6EAB">
              <w:rPr>
                <w:rFonts w:ascii="Times New Roman" w:hAnsi="Times New Roman"/>
                <w:bCs/>
                <w:sz w:val="24"/>
                <w:szCs w:val="24"/>
              </w:rPr>
              <w:t xml:space="preserve">. </w:t>
            </w:r>
            <w:r w:rsidR="00B57B04" w:rsidRPr="009D6EAB">
              <w:rPr>
                <w:rFonts w:ascii="Times New Roman" w:hAnsi="Times New Roman"/>
                <w:bCs/>
                <w:sz w:val="24"/>
                <w:szCs w:val="24"/>
              </w:rPr>
              <w:t>Д</w:t>
            </w:r>
            <w:r w:rsidRPr="009D6EAB">
              <w:rPr>
                <w:rFonts w:ascii="Times New Roman" w:hAnsi="Times New Roman"/>
                <w:bCs/>
                <w:sz w:val="24"/>
                <w:szCs w:val="24"/>
              </w:rPr>
              <w:t>. Сухая Речка</w:t>
            </w:r>
          </w:p>
        </w:tc>
        <w:tc>
          <w:tcPr>
            <w:tcW w:w="3206" w:type="dxa"/>
          </w:tcPr>
          <w:p w:rsidR="007E42C1" w:rsidRPr="009D6EAB" w:rsidRDefault="007E42C1" w:rsidP="00EE13C5">
            <w:pPr>
              <w:pStyle w:val="HTML"/>
              <w:shd w:val="clear" w:color="auto" w:fill="FFFFFF"/>
              <w:rPr>
                <w:rFonts w:ascii="Times New Roman" w:hAnsi="Times New Roman" w:cs="Times New Roman"/>
                <w:bCs/>
              </w:rPr>
            </w:pPr>
            <w:proofErr w:type="spellStart"/>
            <w:r w:rsidRPr="009D6EAB">
              <w:rPr>
                <w:rFonts w:ascii="Times New Roman" w:hAnsi="Times New Roman" w:cs="Times New Roman"/>
                <w:bCs/>
              </w:rPr>
              <w:t>Сухореченское</w:t>
            </w:r>
            <w:proofErr w:type="spellEnd"/>
            <w:r w:rsidRPr="009D6EAB">
              <w:rPr>
                <w:rFonts w:ascii="Times New Roman" w:hAnsi="Times New Roman" w:cs="Times New Roman"/>
                <w:bCs/>
              </w:rPr>
              <w:t xml:space="preserve"> поселение,               </w:t>
            </w:r>
          </w:p>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XIII-XIV вв. н. э.</w:t>
            </w:r>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t>частично 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r w:rsidRPr="009D6EAB">
              <w:rPr>
                <w:rStyle w:val="s10"/>
                <w:rFonts w:ascii="Times New Roman" w:hAnsi="Times New Roman"/>
                <w:bCs/>
                <w:sz w:val="24"/>
                <w:szCs w:val="24"/>
              </w:rPr>
              <w:t xml:space="preserve">Приволжский </w:t>
            </w:r>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1,5 км северо-восточнее </w:t>
            </w:r>
            <w:proofErr w:type="gramStart"/>
            <w:r w:rsidRPr="009D6EAB">
              <w:rPr>
                <w:rFonts w:ascii="Times New Roman" w:hAnsi="Times New Roman" w:cs="Times New Roman"/>
                <w:bCs/>
              </w:rPr>
              <w:t>с</w:t>
            </w:r>
            <w:proofErr w:type="gramEnd"/>
            <w:r w:rsidRPr="009D6EAB">
              <w:rPr>
                <w:rFonts w:ascii="Times New Roman" w:hAnsi="Times New Roman" w:cs="Times New Roman"/>
                <w:bCs/>
              </w:rPr>
              <w:t>.                         Федоровка</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Федоровское селище, II тыс</w:t>
            </w:r>
            <w:proofErr w:type="gramStart"/>
            <w:r w:rsidRPr="009D6EAB">
              <w:rPr>
                <w:rFonts w:ascii="Times New Roman" w:hAnsi="Times New Roman" w:cs="Times New Roman"/>
                <w:bCs/>
              </w:rPr>
              <w:t>.д</w:t>
            </w:r>
            <w:proofErr w:type="gramEnd"/>
            <w:r w:rsidRPr="009D6EAB">
              <w:rPr>
                <w:rFonts w:ascii="Times New Roman" w:hAnsi="Times New Roman" w:cs="Times New Roman"/>
                <w:bCs/>
              </w:rPr>
              <w:t>о н. э.</w:t>
            </w:r>
          </w:p>
        </w:tc>
        <w:tc>
          <w:tcPr>
            <w:tcW w:w="2228" w:type="dxa"/>
          </w:tcPr>
          <w:p w:rsidR="007E42C1" w:rsidRPr="007E42C1" w:rsidRDefault="007E42C1" w:rsidP="00EE13C5">
            <w:pPr>
              <w:pStyle w:val="HTML"/>
              <w:shd w:val="clear" w:color="auto" w:fill="FFFFFF"/>
              <w:rPr>
                <w:rFonts w:ascii="Times New Roman" w:hAnsi="Times New Roman" w:cs="Times New Roman"/>
                <w:bCs/>
              </w:rPr>
            </w:pPr>
            <w:r w:rsidRPr="007E42C1">
              <w:rPr>
                <w:rFonts w:ascii="Times New Roman" w:hAnsi="Times New Roman" w:cs="Times New Roman"/>
                <w:bCs/>
              </w:rPr>
              <w:t>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r w:rsidRPr="009D6EAB">
              <w:rPr>
                <w:rStyle w:val="s10"/>
                <w:rFonts w:ascii="Times New Roman" w:hAnsi="Times New Roman"/>
                <w:bCs/>
                <w:sz w:val="24"/>
                <w:szCs w:val="24"/>
              </w:rPr>
              <w:t>Ставропольский</w:t>
            </w:r>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3 км северо-западнее с. Валы</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Городище </w:t>
            </w:r>
            <w:r w:rsidR="00B57B04">
              <w:rPr>
                <w:rFonts w:ascii="Times New Roman" w:hAnsi="Times New Roman" w:cs="Times New Roman"/>
                <w:bCs/>
              </w:rPr>
              <w:t>«</w:t>
            </w:r>
            <w:r w:rsidRPr="009D6EAB">
              <w:rPr>
                <w:rFonts w:ascii="Times New Roman" w:hAnsi="Times New Roman" w:cs="Times New Roman"/>
                <w:bCs/>
              </w:rPr>
              <w:t>Муромский городок</w:t>
            </w:r>
            <w:r w:rsidR="00B57B04">
              <w:rPr>
                <w:rFonts w:ascii="Times New Roman" w:hAnsi="Times New Roman" w:cs="Times New Roman"/>
                <w:bCs/>
              </w:rPr>
              <w:t>»</w:t>
            </w:r>
            <w:r w:rsidRPr="009D6EAB">
              <w:rPr>
                <w:rFonts w:ascii="Times New Roman" w:hAnsi="Times New Roman" w:cs="Times New Roman"/>
                <w:bCs/>
              </w:rPr>
              <w:t>,X-XIII вв. н. э.</w:t>
            </w:r>
          </w:p>
          <w:p w:rsidR="007E42C1" w:rsidRPr="009D6EAB" w:rsidRDefault="007E42C1" w:rsidP="00EE13C5">
            <w:pPr>
              <w:pStyle w:val="HTML"/>
              <w:shd w:val="clear" w:color="auto" w:fill="FFFFFF"/>
              <w:rPr>
                <w:rFonts w:ascii="Times New Roman" w:hAnsi="Times New Roman" w:cs="Times New Roman"/>
                <w:bCs/>
              </w:rPr>
            </w:pPr>
          </w:p>
        </w:tc>
        <w:tc>
          <w:tcPr>
            <w:tcW w:w="2228" w:type="dxa"/>
          </w:tcPr>
          <w:p w:rsidR="007E42C1" w:rsidRPr="007E42C1" w:rsidRDefault="007E42C1" w:rsidP="00EE13C5">
            <w:pPr>
              <w:pStyle w:val="HTML"/>
              <w:shd w:val="clear" w:color="auto" w:fill="FFFFFF"/>
              <w:rPr>
                <w:rFonts w:ascii="Times New Roman" w:hAnsi="Times New Roman" w:cs="Times New Roman"/>
                <w:bCs/>
              </w:rPr>
            </w:pPr>
            <w:r w:rsidRPr="007E42C1">
              <w:rPr>
                <w:rFonts w:ascii="Times New Roman" w:hAnsi="Times New Roman" w:cs="Times New Roman"/>
                <w:bCs/>
              </w:rPr>
              <w:t>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южнее с. </w:t>
            </w:r>
            <w:proofErr w:type="spellStart"/>
            <w:r w:rsidRPr="009D6EAB">
              <w:rPr>
                <w:rFonts w:ascii="Times New Roman" w:hAnsi="Times New Roman" w:cs="Times New Roman"/>
                <w:bCs/>
              </w:rPr>
              <w:t>Кармалы</w:t>
            </w:r>
            <w:proofErr w:type="spellEnd"/>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Комплекс </w:t>
            </w:r>
            <w:proofErr w:type="spellStart"/>
            <w:r w:rsidRPr="009D6EAB">
              <w:rPr>
                <w:rFonts w:ascii="Times New Roman" w:hAnsi="Times New Roman" w:cs="Times New Roman"/>
                <w:bCs/>
              </w:rPr>
              <w:t>памятников,IV-VIII</w:t>
            </w:r>
            <w:proofErr w:type="spellEnd"/>
            <w:r w:rsidRPr="009D6EAB">
              <w:rPr>
                <w:rFonts w:ascii="Times New Roman" w:hAnsi="Times New Roman" w:cs="Times New Roman"/>
                <w:bCs/>
              </w:rPr>
              <w:t xml:space="preserve"> вв. н. э.:</w:t>
            </w:r>
          </w:p>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городище </w:t>
            </w:r>
            <w:r w:rsidR="00B57B04">
              <w:rPr>
                <w:rFonts w:ascii="Times New Roman" w:hAnsi="Times New Roman" w:cs="Times New Roman"/>
                <w:bCs/>
              </w:rPr>
              <w:t>«</w:t>
            </w:r>
            <w:proofErr w:type="spellStart"/>
            <w:r w:rsidRPr="009D6EAB">
              <w:rPr>
                <w:rFonts w:ascii="Times New Roman" w:hAnsi="Times New Roman" w:cs="Times New Roman"/>
                <w:bCs/>
              </w:rPr>
              <w:t>Кармалы</w:t>
            </w:r>
            <w:proofErr w:type="spellEnd"/>
            <w:r w:rsidR="00B57B04">
              <w:rPr>
                <w:rFonts w:ascii="Times New Roman" w:hAnsi="Times New Roman" w:cs="Times New Roman"/>
                <w:bCs/>
              </w:rPr>
              <w:t>»</w:t>
            </w:r>
            <w:r w:rsidRPr="009D6EAB">
              <w:rPr>
                <w:rFonts w:ascii="Times New Roman" w:hAnsi="Times New Roman" w:cs="Times New Roman"/>
                <w:bCs/>
              </w:rPr>
              <w:t>,</w:t>
            </w:r>
          </w:p>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селище </w:t>
            </w:r>
            <w:r w:rsidR="00B57B04">
              <w:rPr>
                <w:rFonts w:ascii="Times New Roman" w:hAnsi="Times New Roman" w:cs="Times New Roman"/>
                <w:bCs/>
              </w:rPr>
              <w:t>«</w:t>
            </w:r>
            <w:proofErr w:type="spellStart"/>
            <w:r w:rsidRPr="009D6EAB">
              <w:rPr>
                <w:rFonts w:ascii="Times New Roman" w:hAnsi="Times New Roman" w:cs="Times New Roman"/>
                <w:bCs/>
              </w:rPr>
              <w:t>Кармалы</w:t>
            </w:r>
            <w:proofErr w:type="spellEnd"/>
          </w:p>
        </w:tc>
        <w:tc>
          <w:tcPr>
            <w:tcW w:w="2228" w:type="dxa"/>
          </w:tcPr>
          <w:p w:rsidR="007E42C1" w:rsidRPr="007E42C1" w:rsidRDefault="007E42C1" w:rsidP="00EE13C5">
            <w:pPr>
              <w:pStyle w:val="HTML"/>
              <w:shd w:val="clear" w:color="auto" w:fill="FFFFFF"/>
              <w:rPr>
                <w:rFonts w:ascii="Times New Roman" w:hAnsi="Times New Roman" w:cs="Times New Roman"/>
                <w:bCs/>
              </w:rPr>
            </w:pPr>
            <w:r w:rsidRPr="007E42C1">
              <w:rPr>
                <w:rFonts w:ascii="Times New Roman" w:hAnsi="Times New Roman" w:cs="Times New Roman"/>
                <w:bCs/>
              </w:rPr>
              <w:t>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1,5 км западнее д. Лбище</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Городище </w:t>
            </w:r>
            <w:r w:rsidR="00B57B04">
              <w:rPr>
                <w:rFonts w:ascii="Times New Roman" w:hAnsi="Times New Roman" w:cs="Times New Roman"/>
                <w:bCs/>
              </w:rPr>
              <w:t>«</w:t>
            </w:r>
            <w:r w:rsidRPr="009D6EAB">
              <w:rPr>
                <w:rFonts w:ascii="Times New Roman" w:hAnsi="Times New Roman" w:cs="Times New Roman"/>
                <w:bCs/>
              </w:rPr>
              <w:t>Лбище</w:t>
            </w:r>
            <w:r w:rsidR="00B57B04">
              <w:rPr>
                <w:rFonts w:ascii="Times New Roman" w:hAnsi="Times New Roman" w:cs="Times New Roman"/>
                <w:bCs/>
              </w:rPr>
              <w:t>»</w:t>
            </w:r>
            <w:r w:rsidRPr="009D6EAB">
              <w:rPr>
                <w:rFonts w:ascii="Times New Roman" w:hAnsi="Times New Roman" w:cs="Times New Roman"/>
                <w:bCs/>
              </w:rPr>
              <w:t>, III-IV вв. н. э.</w:t>
            </w:r>
          </w:p>
          <w:p w:rsidR="007E42C1" w:rsidRPr="009D6EAB" w:rsidRDefault="007E42C1" w:rsidP="00EE13C5">
            <w:pPr>
              <w:pStyle w:val="HTML"/>
              <w:shd w:val="clear" w:color="auto" w:fill="FFFFFF"/>
              <w:rPr>
                <w:rFonts w:ascii="Times New Roman" w:hAnsi="Times New Roman" w:cs="Times New Roman"/>
                <w:bCs/>
              </w:rPr>
            </w:pPr>
          </w:p>
        </w:tc>
        <w:tc>
          <w:tcPr>
            <w:tcW w:w="2228" w:type="dxa"/>
          </w:tcPr>
          <w:p w:rsidR="007E42C1" w:rsidRPr="007E42C1" w:rsidRDefault="007E42C1" w:rsidP="00EE13C5">
            <w:pPr>
              <w:pStyle w:val="HTML"/>
              <w:shd w:val="clear" w:color="auto" w:fill="FFFFFF"/>
              <w:rPr>
                <w:rFonts w:ascii="Times New Roman" w:hAnsi="Times New Roman" w:cs="Times New Roman"/>
                <w:bCs/>
              </w:rPr>
            </w:pPr>
            <w:r w:rsidRPr="007E42C1">
              <w:rPr>
                <w:rFonts w:ascii="Times New Roman" w:hAnsi="Times New Roman" w:cs="Times New Roman"/>
                <w:bCs/>
              </w:rPr>
              <w:t>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proofErr w:type="spellStart"/>
            <w:r w:rsidRPr="009D6EAB">
              <w:rPr>
                <w:rStyle w:val="s10"/>
                <w:rFonts w:ascii="Times New Roman" w:hAnsi="Times New Roman"/>
                <w:bCs/>
                <w:sz w:val="24"/>
                <w:szCs w:val="24"/>
              </w:rPr>
              <w:t>Шигонский</w:t>
            </w:r>
            <w:proofErr w:type="spellEnd"/>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юго-восточнее д. Березовка</w:t>
            </w:r>
          </w:p>
        </w:tc>
        <w:tc>
          <w:tcPr>
            <w:tcW w:w="3206" w:type="dxa"/>
          </w:tcPr>
          <w:p w:rsidR="007E42C1" w:rsidRPr="009D6EAB" w:rsidRDefault="007E42C1" w:rsidP="00EE13C5">
            <w:pPr>
              <w:pStyle w:val="HTML"/>
              <w:shd w:val="clear" w:color="auto" w:fill="FFFFFF"/>
              <w:rPr>
                <w:rFonts w:ascii="Times New Roman" w:hAnsi="Times New Roman" w:cs="Times New Roman"/>
                <w:bCs/>
              </w:rPr>
            </w:pPr>
            <w:proofErr w:type="spellStart"/>
            <w:r w:rsidRPr="009D6EAB">
              <w:rPr>
                <w:rFonts w:ascii="Times New Roman" w:hAnsi="Times New Roman" w:cs="Times New Roman"/>
                <w:bCs/>
              </w:rPr>
              <w:t>Березовское</w:t>
            </w:r>
            <w:proofErr w:type="spellEnd"/>
            <w:r w:rsidRPr="009D6EAB">
              <w:rPr>
                <w:rFonts w:ascii="Times New Roman" w:hAnsi="Times New Roman" w:cs="Times New Roman"/>
                <w:bCs/>
              </w:rPr>
              <w:t xml:space="preserve"> поселение, XIII-XIV вв. н. э</w:t>
            </w:r>
          </w:p>
          <w:p w:rsidR="007E42C1" w:rsidRPr="009D6EAB" w:rsidRDefault="007E42C1" w:rsidP="00EE13C5">
            <w:pPr>
              <w:pStyle w:val="HTML"/>
              <w:shd w:val="clear" w:color="auto" w:fill="FFFFFF"/>
              <w:rPr>
                <w:rFonts w:ascii="Times New Roman" w:hAnsi="Times New Roman" w:cs="Times New Roman"/>
                <w:bCs/>
              </w:rPr>
            </w:pPr>
          </w:p>
        </w:tc>
        <w:tc>
          <w:tcPr>
            <w:tcW w:w="2228" w:type="dxa"/>
          </w:tcPr>
          <w:p w:rsidR="007E42C1" w:rsidRPr="00334E5F" w:rsidRDefault="007E42C1" w:rsidP="00EE13C5">
            <w:pPr>
              <w:pStyle w:val="HTML"/>
              <w:shd w:val="clear" w:color="auto" w:fill="FFFFFF"/>
              <w:rPr>
                <w:rFonts w:ascii="Times New Roman" w:hAnsi="Times New Roman" w:cs="Times New Roman"/>
                <w:bCs/>
              </w:rPr>
            </w:pPr>
            <w:r w:rsidRPr="00334E5F">
              <w:rPr>
                <w:rFonts w:ascii="Times New Roman" w:hAnsi="Times New Roman" w:cs="Times New Roman"/>
                <w:bCs/>
              </w:rPr>
              <w:t>частично имеется</w:t>
            </w:r>
          </w:p>
        </w:tc>
      </w:tr>
      <w:tr w:rsidR="007E42C1" w:rsidTr="00EE13C5">
        <w:tc>
          <w:tcPr>
            <w:tcW w:w="7343" w:type="dxa"/>
            <w:gridSpan w:val="3"/>
          </w:tcPr>
          <w:p w:rsidR="007E42C1" w:rsidRPr="009D6EAB" w:rsidRDefault="007E42C1" w:rsidP="00EE13C5">
            <w:pPr>
              <w:pStyle w:val="HTML"/>
              <w:shd w:val="clear" w:color="auto" w:fill="FFFFFF"/>
              <w:jc w:val="center"/>
              <w:rPr>
                <w:rFonts w:ascii="Times New Roman" w:hAnsi="Times New Roman" w:cs="Times New Roman"/>
                <w:bCs/>
              </w:rPr>
            </w:pPr>
            <w:r w:rsidRPr="009D6EAB">
              <w:rPr>
                <w:rFonts w:ascii="Times New Roman" w:hAnsi="Times New Roman" w:cs="Times New Roman"/>
                <w:bCs/>
              </w:rPr>
              <w:t>Памятники археологии местного значения</w:t>
            </w:r>
          </w:p>
        </w:tc>
        <w:tc>
          <w:tcPr>
            <w:tcW w:w="2228" w:type="dxa"/>
          </w:tcPr>
          <w:p w:rsidR="007E42C1" w:rsidRPr="00334E5F" w:rsidRDefault="007E42C1" w:rsidP="00EE13C5">
            <w:pPr>
              <w:pStyle w:val="HTML"/>
              <w:shd w:val="clear" w:color="auto" w:fill="FFFFFF"/>
              <w:jc w:val="center"/>
              <w:rPr>
                <w:rFonts w:ascii="Times New Roman" w:hAnsi="Times New Roman" w:cs="Times New Roman"/>
                <w:bCs/>
              </w:rPr>
            </w:pPr>
          </w:p>
        </w:tc>
      </w:tr>
      <w:tr w:rsidR="007E42C1" w:rsidTr="00EE13C5">
        <w:tc>
          <w:tcPr>
            <w:tcW w:w="2359" w:type="dxa"/>
          </w:tcPr>
          <w:p w:rsidR="007E42C1" w:rsidRPr="009D6EAB" w:rsidRDefault="007E42C1" w:rsidP="00EE13C5">
            <w:pPr>
              <w:rPr>
                <w:rStyle w:val="s10"/>
                <w:rFonts w:ascii="Times New Roman" w:hAnsi="Times New Roman"/>
                <w:bCs/>
                <w:sz w:val="24"/>
                <w:szCs w:val="24"/>
              </w:rPr>
            </w:pPr>
            <w:r w:rsidRPr="009D6EAB">
              <w:rPr>
                <w:rStyle w:val="s10"/>
                <w:rFonts w:ascii="Times New Roman" w:hAnsi="Times New Roman"/>
                <w:bCs/>
                <w:sz w:val="24"/>
                <w:szCs w:val="24"/>
              </w:rPr>
              <w:t>Красноярский</w:t>
            </w:r>
          </w:p>
        </w:tc>
        <w:tc>
          <w:tcPr>
            <w:tcW w:w="1778" w:type="dxa"/>
          </w:tcPr>
          <w:p w:rsidR="007E42C1" w:rsidRPr="009D6EAB" w:rsidRDefault="007E42C1" w:rsidP="00EE13C5">
            <w:pPr>
              <w:pStyle w:val="HTML"/>
              <w:shd w:val="clear" w:color="auto" w:fill="FFFFFF"/>
              <w:rPr>
                <w:rFonts w:ascii="Times New Roman" w:hAnsi="Times New Roman" w:cs="Times New Roman"/>
                <w:bCs/>
              </w:rPr>
            </w:pP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 xml:space="preserve">Курганный могильник (24 насыпи), </w:t>
            </w:r>
            <w:proofErr w:type="spellStart"/>
            <w:r w:rsidRPr="009D6EAB">
              <w:rPr>
                <w:rFonts w:ascii="Times New Roman" w:hAnsi="Times New Roman" w:cs="Times New Roman"/>
                <w:bCs/>
              </w:rPr>
              <w:t>нач</w:t>
            </w:r>
            <w:proofErr w:type="spellEnd"/>
            <w:r w:rsidRPr="009D6EAB">
              <w:rPr>
                <w:rFonts w:ascii="Times New Roman" w:hAnsi="Times New Roman" w:cs="Times New Roman"/>
                <w:bCs/>
              </w:rPr>
              <w:t xml:space="preserve">. </w:t>
            </w:r>
            <w:r w:rsidRPr="009D6EAB">
              <w:rPr>
                <w:rFonts w:ascii="Times New Roman" w:hAnsi="Times New Roman" w:cs="Times New Roman"/>
                <w:bCs/>
                <w:lang w:val="en-US"/>
              </w:rPr>
              <w:t>I</w:t>
            </w:r>
            <w:r w:rsidRPr="009D6EAB">
              <w:rPr>
                <w:rFonts w:ascii="Times New Roman" w:hAnsi="Times New Roman" w:cs="Times New Roman"/>
                <w:bCs/>
              </w:rPr>
              <w:t xml:space="preserve"> тыс.н.э.</w:t>
            </w:r>
          </w:p>
        </w:tc>
        <w:tc>
          <w:tcPr>
            <w:tcW w:w="2228" w:type="dxa"/>
          </w:tcPr>
          <w:p w:rsidR="007E42C1" w:rsidRPr="00334E5F" w:rsidRDefault="007E42C1" w:rsidP="00EE13C5">
            <w:pPr>
              <w:pStyle w:val="HTML"/>
              <w:shd w:val="clear" w:color="auto" w:fill="FFFFFF"/>
              <w:rPr>
                <w:rFonts w:ascii="Times New Roman" w:hAnsi="Times New Roman" w:cs="Times New Roman"/>
                <w:bCs/>
              </w:rPr>
            </w:pPr>
          </w:p>
        </w:tc>
      </w:tr>
      <w:tr w:rsidR="007E42C1" w:rsidTr="00EE13C5">
        <w:tc>
          <w:tcPr>
            <w:tcW w:w="2359" w:type="dxa"/>
          </w:tcPr>
          <w:p w:rsidR="007E42C1" w:rsidRPr="009D6EAB" w:rsidRDefault="007E42C1" w:rsidP="00EE13C5">
            <w:pPr>
              <w:rPr>
                <w:rStyle w:val="s10"/>
                <w:rFonts w:ascii="Times New Roman" w:hAnsi="Times New Roman"/>
                <w:bCs/>
                <w:sz w:val="24"/>
                <w:szCs w:val="24"/>
              </w:rPr>
            </w:pPr>
            <w:r w:rsidRPr="009D6EAB">
              <w:rPr>
                <w:rStyle w:val="s10"/>
                <w:rFonts w:ascii="Times New Roman" w:hAnsi="Times New Roman"/>
                <w:bCs/>
                <w:sz w:val="24"/>
                <w:szCs w:val="24"/>
              </w:rPr>
              <w:t xml:space="preserve">Красноярский и </w:t>
            </w:r>
            <w:proofErr w:type="spellStart"/>
            <w:r w:rsidRPr="009D6EAB">
              <w:rPr>
                <w:rStyle w:val="s10"/>
                <w:rFonts w:ascii="Times New Roman" w:hAnsi="Times New Roman"/>
                <w:bCs/>
                <w:sz w:val="24"/>
                <w:szCs w:val="24"/>
              </w:rPr>
              <w:t>Сергеевский</w:t>
            </w:r>
            <w:proofErr w:type="spellEnd"/>
          </w:p>
        </w:tc>
        <w:tc>
          <w:tcPr>
            <w:tcW w:w="1778"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На границе</w:t>
            </w:r>
          </w:p>
        </w:tc>
        <w:tc>
          <w:tcPr>
            <w:tcW w:w="3206" w:type="dxa"/>
          </w:tcPr>
          <w:p w:rsidR="007E42C1" w:rsidRPr="009D6EAB" w:rsidRDefault="007E42C1" w:rsidP="00EE13C5">
            <w:pPr>
              <w:pStyle w:val="HTML"/>
              <w:shd w:val="clear" w:color="auto" w:fill="FFFFFF"/>
              <w:rPr>
                <w:rFonts w:ascii="Times New Roman" w:hAnsi="Times New Roman" w:cs="Times New Roman"/>
                <w:bCs/>
              </w:rPr>
            </w:pPr>
            <w:r w:rsidRPr="009D6EAB">
              <w:rPr>
                <w:rFonts w:ascii="Times New Roman" w:hAnsi="Times New Roman" w:cs="Times New Roman"/>
                <w:bCs/>
              </w:rPr>
              <w:t>Земляной вал «</w:t>
            </w:r>
            <w:proofErr w:type="spellStart"/>
            <w:r w:rsidRPr="009D6EAB">
              <w:rPr>
                <w:rFonts w:ascii="Times New Roman" w:hAnsi="Times New Roman" w:cs="Times New Roman"/>
                <w:bCs/>
              </w:rPr>
              <w:t>Ново-закамская</w:t>
            </w:r>
            <w:proofErr w:type="spellEnd"/>
            <w:r w:rsidRPr="009D6EAB">
              <w:rPr>
                <w:rFonts w:ascii="Times New Roman" w:hAnsi="Times New Roman" w:cs="Times New Roman"/>
                <w:bCs/>
              </w:rPr>
              <w:t xml:space="preserve"> черта», </w:t>
            </w:r>
            <w:r w:rsidRPr="009D6EAB">
              <w:rPr>
                <w:rFonts w:ascii="Times New Roman" w:hAnsi="Times New Roman" w:cs="Times New Roman"/>
                <w:bCs/>
                <w:lang w:val="en-US"/>
              </w:rPr>
              <w:t>XVIII</w:t>
            </w:r>
            <w:r w:rsidRPr="009D6EAB">
              <w:rPr>
                <w:rFonts w:ascii="Times New Roman" w:hAnsi="Times New Roman" w:cs="Times New Roman"/>
                <w:bCs/>
              </w:rPr>
              <w:t xml:space="preserve"> </w:t>
            </w:r>
            <w:proofErr w:type="gramStart"/>
            <w:r w:rsidRPr="009D6EAB">
              <w:rPr>
                <w:rFonts w:ascii="Times New Roman" w:hAnsi="Times New Roman" w:cs="Times New Roman"/>
                <w:bCs/>
              </w:rPr>
              <w:t>в</w:t>
            </w:r>
            <w:proofErr w:type="gramEnd"/>
          </w:p>
        </w:tc>
        <w:tc>
          <w:tcPr>
            <w:tcW w:w="2228" w:type="dxa"/>
          </w:tcPr>
          <w:p w:rsidR="007E42C1" w:rsidRPr="00334E5F" w:rsidRDefault="007E42C1" w:rsidP="00EE13C5">
            <w:pPr>
              <w:pStyle w:val="HTML"/>
              <w:shd w:val="clear" w:color="auto" w:fill="FFFFFF"/>
              <w:rPr>
                <w:rFonts w:ascii="Times New Roman" w:hAnsi="Times New Roman" w:cs="Times New Roman"/>
                <w:bCs/>
              </w:rPr>
            </w:pPr>
            <w:r>
              <w:rPr>
                <w:rFonts w:ascii="Times New Roman" w:hAnsi="Times New Roman" w:cs="Times New Roman"/>
                <w:bCs/>
              </w:rPr>
              <w:t>имеется</w:t>
            </w:r>
          </w:p>
        </w:tc>
      </w:tr>
      <w:tr w:rsidR="007E42C1" w:rsidTr="00EE13C5">
        <w:tc>
          <w:tcPr>
            <w:tcW w:w="2359" w:type="dxa"/>
          </w:tcPr>
          <w:p w:rsidR="007E42C1" w:rsidRPr="009D6EAB" w:rsidRDefault="007E42C1" w:rsidP="00EE13C5">
            <w:pPr>
              <w:rPr>
                <w:rStyle w:val="s10"/>
                <w:rFonts w:ascii="Times New Roman" w:hAnsi="Times New Roman"/>
                <w:bCs/>
                <w:sz w:val="24"/>
                <w:szCs w:val="24"/>
              </w:rPr>
            </w:pPr>
            <w:r w:rsidRPr="009D6EAB">
              <w:rPr>
                <w:rStyle w:val="s10"/>
                <w:rFonts w:ascii="Times New Roman" w:hAnsi="Times New Roman"/>
                <w:bCs/>
                <w:sz w:val="24"/>
                <w:szCs w:val="24"/>
              </w:rPr>
              <w:t>г.о. Сызрань</w:t>
            </w:r>
          </w:p>
        </w:tc>
        <w:tc>
          <w:tcPr>
            <w:tcW w:w="1778" w:type="dxa"/>
          </w:tcPr>
          <w:p w:rsidR="007E42C1" w:rsidRPr="009D6EAB" w:rsidRDefault="007E42C1" w:rsidP="00EE13C5">
            <w:pPr>
              <w:pStyle w:val="HTML"/>
              <w:shd w:val="clear" w:color="auto" w:fill="FFFFFF"/>
              <w:rPr>
                <w:rFonts w:ascii="Times New Roman" w:hAnsi="Times New Roman" w:cs="Times New Roman"/>
                <w:bCs/>
              </w:rPr>
            </w:pPr>
          </w:p>
        </w:tc>
        <w:tc>
          <w:tcPr>
            <w:tcW w:w="3206" w:type="dxa"/>
          </w:tcPr>
          <w:p w:rsidR="007E42C1" w:rsidRPr="009D6EAB" w:rsidRDefault="007E42C1" w:rsidP="00EE13C5">
            <w:pPr>
              <w:pStyle w:val="HTML"/>
              <w:shd w:val="clear" w:color="auto" w:fill="FFFFFF"/>
              <w:rPr>
                <w:rFonts w:ascii="Times New Roman" w:hAnsi="Times New Roman" w:cs="Times New Roman"/>
                <w:bCs/>
              </w:rPr>
            </w:pPr>
            <w:proofErr w:type="spellStart"/>
            <w:r w:rsidRPr="009D6EAB">
              <w:rPr>
                <w:rFonts w:ascii="Times New Roman" w:hAnsi="Times New Roman" w:cs="Times New Roman"/>
                <w:bCs/>
              </w:rPr>
              <w:t>Сызранское</w:t>
            </w:r>
            <w:proofErr w:type="spellEnd"/>
            <w:r w:rsidRPr="009D6EAB">
              <w:rPr>
                <w:rFonts w:ascii="Times New Roman" w:hAnsi="Times New Roman" w:cs="Times New Roman"/>
                <w:bCs/>
              </w:rPr>
              <w:t xml:space="preserve"> городище, </w:t>
            </w:r>
            <w:r w:rsidRPr="009D6EAB">
              <w:rPr>
                <w:rFonts w:ascii="Times New Roman" w:hAnsi="Times New Roman" w:cs="Times New Roman"/>
                <w:bCs/>
                <w:lang w:val="en-US"/>
              </w:rPr>
              <w:t xml:space="preserve">XVII </w:t>
            </w:r>
            <w:proofErr w:type="gramStart"/>
            <w:r w:rsidRPr="009D6EAB">
              <w:rPr>
                <w:rFonts w:ascii="Times New Roman" w:hAnsi="Times New Roman" w:cs="Times New Roman"/>
                <w:bCs/>
              </w:rPr>
              <w:t>в</w:t>
            </w:r>
            <w:proofErr w:type="gramEnd"/>
          </w:p>
        </w:tc>
        <w:tc>
          <w:tcPr>
            <w:tcW w:w="2228" w:type="dxa"/>
          </w:tcPr>
          <w:p w:rsidR="007E42C1" w:rsidRPr="00334E5F" w:rsidRDefault="007E42C1" w:rsidP="00EE13C5">
            <w:pPr>
              <w:pStyle w:val="HTML"/>
              <w:shd w:val="clear" w:color="auto" w:fill="FFFFFF"/>
              <w:rPr>
                <w:rFonts w:ascii="Times New Roman" w:hAnsi="Times New Roman" w:cs="Times New Roman"/>
                <w:bCs/>
              </w:rPr>
            </w:pPr>
          </w:p>
        </w:tc>
      </w:tr>
    </w:tbl>
    <w:p w:rsidR="00AB4E9C" w:rsidRDefault="00AB4E9C" w:rsidP="00F35A13">
      <w:pPr>
        <w:spacing w:line="360" w:lineRule="auto"/>
        <w:rPr>
          <w:rFonts w:ascii="Times New Roman" w:hAnsi="Times New Roman" w:cs="Times New Roman"/>
          <w:sz w:val="24"/>
          <w:szCs w:val="24"/>
        </w:rPr>
      </w:pPr>
    </w:p>
    <w:p w:rsidR="00AB4E9C" w:rsidRDefault="00AB4E9C" w:rsidP="00F35A13">
      <w:pPr>
        <w:spacing w:line="360" w:lineRule="auto"/>
        <w:ind w:firstLine="0"/>
        <w:rPr>
          <w:rFonts w:ascii="Times New Roman" w:hAnsi="Times New Roman" w:cs="Times New Roman"/>
          <w:sz w:val="24"/>
          <w:szCs w:val="24"/>
        </w:rPr>
      </w:pPr>
    </w:p>
    <w:p w:rsidR="004068FA" w:rsidRDefault="004068FA" w:rsidP="004068FA">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ПРИЛОЖЕНИЕ 3</w:t>
      </w:r>
    </w:p>
    <w:p w:rsidR="004068FA" w:rsidRPr="00AB6C44" w:rsidRDefault="00AB6C44" w:rsidP="00AB6C44">
      <w:pPr>
        <w:spacing w:line="36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1905</wp:posOffset>
            </wp:positionH>
            <wp:positionV relativeFrom="paragraph">
              <wp:posOffset>339090</wp:posOffset>
            </wp:positionV>
            <wp:extent cx="5775325" cy="2477135"/>
            <wp:effectExtent l="19050" t="0" r="0" b="0"/>
            <wp:wrapThrough wrapText="bothSides">
              <wp:wrapPolygon edited="0">
                <wp:start x="-71" y="0"/>
                <wp:lineTo x="-71" y="21428"/>
                <wp:lineTo x="21588" y="21428"/>
                <wp:lineTo x="21588" y="0"/>
                <wp:lineTo x="-71" y="0"/>
              </wp:wrapPolygon>
            </wp:wrapThrough>
            <wp:docPr id="6" name="Рисунок 5" descr="Международные транспортные корид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ждународные транспортные коридоры.jpg"/>
                    <pic:cNvPicPr/>
                  </pic:nvPicPr>
                  <pic:blipFill>
                    <a:blip r:embed="rId90" cstate="print"/>
                    <a:stretch>
                      <a:fillRect/>
                    </a:stretch>
                  </pic:blipFill>
                  <pic:spPr>
                    <a:xfrm>
                      <a:off x="0" y="0"/>
                      <a:ext cx="5775325" cy="2477135"/>
                    </a:xfrm>
                    <a:prstGeom prst="rect">
                      <a:avLst/>
                    </a:prstGeom>
                  </pic:spPr>
                </pic:pic>
              </a:graphicData>
            </a:graphic>
          </wp:anchor>
        </w:drawing>
      </w:r>
      <w:r w:rsidRPr="00AB6C44">
        <w:rPr>
          <w:rFonts w:ascii="Times New Roman" w:hAnsi="Times New Roman" w:cs="Times New Roman"/>
          <w:b/>
          <w:sz w:val="24"/>
          <w:szCs w:val="24"/>
        </w:rPr>
        <w:t>Международные транспортные коридоры из Самарской област</w:t>
      </w:r>
      <w:r>
        <w:rPr>
          <w:rFonts w:ascii="Times New Roman" w:hAnsi="Times New Roman" w:cs="Times New Roman"/>
          <w:b/>
          <w:sz w:val="24"/>
          <w:szCs w:val="24"/>
        </w:rPr>
        <w:t>и</w:t>
      </w:r>
    </w:p>
    <w:p w:rsidR="004068FA" w:rsidRDefault="004068FA" w:rsidP="007E42C1">
      <w:pPr>
        <w:spacing w:line="360" w:lineRule="auto"/>
        <w:ind w:firstLine="567"/>
        <w:rPr>
          <w:rFonts w:ascii="Times New Roman" w:hAnsi="Times New Roman" w:cs="Times New Roman"/>
          <w:sz w:val="24"/>
          <w:szCs w:val="24"/>
        </w:rPr>
      </w:pPr>
    </w:p>
    <w:p w:rsidR="00AB4E9C" w:rsidRDefault="00AB4E9C" w:rsidP="00AB4E9C">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ПРИЛОЖЕНИЕ 4</w:t>
      </w:r>
    </w:p>
    <w:tbl>
      <w:tblPr>
        <w:tblStyle w:val="aa"/>
        <w:tblW w:w="9464" w:type="dxa"/>
        <w:tblLook w:val="04A0"/>
      </w:tblPr>
      <w:tblGrid>
        <w:gridCol w:w="817"/>
        <w:gridCol w:w="4606"/>
        <w:gridCol w:w="2344"/>
        <w:gridCol w:w="13"/>
        <w:gridCol w:w="1684"/>
      </w:tblGrid>
      <w:tr w:rsidR="00AB4E9C" w:rsidRPr="003E1615" w:rsidTr="00AB4E9C">
        <w:tc>
          <w:tcPr>
            <w:tcW w:w="817" w:type="dxa"/>
          </w:tcPr>
          <w:p w:rsidR="00AB4E9C" w:rsidRPr="003E1615" w:rsidRDefault="00AB4E9C" w:rsidP="00C2180E">
            <w:pPr>
              <w:rPr>
                <w:rFonts w:ascii="Times New Roman" w:hAnsi="Times New Roman"/>
                <w:b/>
                <w:sz w:val="24"/>
                <w:szCs w:val="28"/>
              </w:rPr>
            </w:pPr>
            <w:r w:rsidRPr="003E1615">
              <w:rPr>
                <w:rFonts w:ascii="Times New Roman" w:hAnsi="Times New Roman"/>
                <w:b/>
                <w:sz w:val="24"/>
                <w:szCs w:val="28"/>
              </w:rPr>
              <w:t>№</w:t>
            </w:r>
          </w:p>
        </w:tc>
        <w:tc>
          <w:tcPr>
            <w:tcW w:w="4606" w:type="dxa"/>
          </w:tcPr>
          <w:p w:rsidR="00AB4E9C" w:rsidRPr="003E1615" w:rsidRDefault="00AB4E9C" w:rsidP="00C2180E">
            <w:pPr>
              <w:rPr>
                <w:rFonts w:ascii="Times New Roman" w:hAnsi="Times New Roman"/>
                <w:b/>
                <w:sz w:val="24"/>
                <w:szCs w:val="28"/>
              </w:rPr>
            </w:pPr>
            <w:r w:rsidRPr="003E1615">
              <w:rPr>
                <w:rFonts w:ascii="Times New Roman" w:hAnsi="Times New Roman"/>
                <w:b/>
                <w:sz w:val="24"/>
                <w:szCs w:val="28"/>
              </w:rPr>
              <w:t>Название проекта</w:t>
            </w:r>
          </w:p>
        </w:tc>
        <w:tc>
          <w:tcPr>
            <w:tcW w:w="2357" w:type="dxa"/>
            <w:gridSpan w:val="2"/>
          </w:tcPr>
          <w:p w:rsidR="00AB4E9C" w:rsidRPr="003E1615" w:rsidRDefault="00AB4E9C" w:rsidP="00C2180E">
            <w:pPr>
              <w:rPr>
                <w:rFonts w:ascii="Times New Roman" w:hAnsi="Times New Roman"/>
                <w:b/>
                <w:sz w:val="24"/>
                <w:szCs w:val="28"/>
              </w:rPr>
            </w:pPr>
            <w:r w:rsidRPr="003E1615">
              <w:rPr>
                <w:rFonts w:ascii="Times New Roman" w:hAnsi="Times New Roman"/>
                <w:b/>
                <w:sz w:val="24"/>
                <w:szCs w:val="28"/>
              </w:rPr>
              <w:t xml:space="preserve">Стоимость </w:t>
            </w:r>
          </w:p>
        </w:tc>
        <w:tc>
          <w:tcPr>
            <w:tcW w:w="1684" w:type="dxa"/>
          </w:tcPr>
          <w:p w:rsidR="00AB4E9C" w:rsidRPr="004267DF" w:rsidRDefault="00AB4E9C" w:rsidP="00C2180E">
            <w:pPr>
              <w:rPr>
                <w:rFonts w:ascii="Times New Roman" w:hAnsi="Times New Roman"/>
                <w:b/>
                <w:sz w:val="24"/>
                <w:szCs w:val="28"/>
              </w:rPr>
            </w:pPr>
            <w:r w:rsidRPr="003E1615">
              <w:rPr>
                <w:rFonts w:ascii="Times New Roman" w:hAnsi="Times New Roman"/>
                <w:b/>
                <w:sz w:val="24"/>
                <w:szCs w:val="28"/>
              </w:rPr>
              <w:t xml:space="preserve">Срок </w:t>
            </w:r>
            <w:r>
              <w:rPr>
                <w:rFonts w:ascii="Times New Roman" w:hAnsi="Times New Roman"/>
                <w:b/>
                <w:sz w:val="24"/>
                <w:szCs w:val="28"/>
              </w:rPr>
              <w:t>окупаемости, лет</w:t>
            </w:r>
          </w:p>
        </w:tc>
      </w:tr>
      <w:tr w:rsidR="00AB4E9C" w:rsidRPr="003E1615" w:rsidTr="00AB4E9C">
        <w:tc>
          <w:tcPr>
            <w:tcW w:w="817" w:type="dxa"/>
          </w:tcPr>
          <w:p w:rsidR="00AB4E9C" w:rsidRPr="00B02147" w:rsidRDefault="00AB4E9C" w:rsidP="00C2180E">
            <w:pPr>
              <w:pStyle w:val="a3"/>
              <w:numPr>
                <w:ilvl w:val="0"/>
                <w:numId w:val="21"/>
              </w:numPr>
              <w:shd w:val="clear" w:color="auto" w:fill="FFFFFF"/>
              <w:rPr>
                <w:rFonts w:ascii="Times New Roman" w:hAnsi="Times New Roman"/>
                <w:color w:val="111111"/>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Проект канатной дороги через Волгу Самара — Рождествено</w:t>
            </w:r>
          </w:p>
        </w:tc>
        <w:tc>
          <w:tcPr>
            <w:tcW w:w="235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1,5 </w:t>
            </w:r>
            <w:proofErr w:type="spellStart"/>
            <w:r w:rsidRPr="00AB4E9C">
              <w:rPr>
                <w:rFonts w:asciiTheme="minorHAnsi" w:hAnsiTheme="minorHAnsi" w:cstheme="minorHAnsi"/>
                <w:sz w:val="24"/>
                <w:szCs w:val="24"/>
              </w:rPr>
              <w:t>млд</w:t>
            </w:r>
            <w:proofErr w:type="spellEnd"/>
          </w:p>
        </w:tc>
        <w:tc>
          <w:tcPr>
            <w:tcW w:w="168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3</w:t>
            </w:r>
          </w:p>
        </w:tc>
      </w:tr>
      <w:tr w:rsidR="00AB4E9C" w:rsidRPr="003E1615" w:rsidTr="00AB4E9C">
        <w:tc>
          <w:tcPr>
            <w:tcW w:w="817" w:type="dxa"/>
          </w:tcPr>
          <w:p w:rsidR="00AB4E9C" w:rsidRPr="00B02147" w:rsidRDefault="00AB4E9C" w:rsidP="00C2180E">
            <w:pPr>
              <w:pStyle w:val="a3"/>
              <w:numPr>
                <w:ilvl w:val="0"/>
                <w:numId w:val="21"/>
              </w:numPr>
              <w:rPr>
                <w:rFonts w:ascii="Times New Roman" w:hAnsi="Times New Roman"/>
                <w:sz w:val="24"/>
                <w:szCs w:val="24"/>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color w:val="111111"/>
                <w:sz w:val="24"/>
                <w:szCs w:val="24"/>
              </w:rPr>
              <w:t>Многофункциональный спортивно-выставочный комплекс «SAMARA RING»</w:t>
            </w:r>
          </w:p>
        </w:tc>
        <w:tc>
          <w:tcPr>
            <w:tcW w:w="235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2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8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12,5</w:t>
            </w:r>
          </w:p>
        </w:tc>
      </w:tr>
      <w:tr w:rsidR="00AB4E9C" w:rsidRPr="003E1615" w:rsidTr="00AB4E9C">
        <w:tc>
          <w:tcPr>
            <w:tcW w:w="817" w:type="dxa"/>
          </w:tcPr>
          <w:p w:rsidR="00AB4E9C" w:rsidRPr="00B02147" w:rsidRDefault="00AB4E9C" w:rsidP="00C2180E">
            <w:pPr>
              <w:pStyle w:val="a3"/>
              <w:numPr>
                <w:ilvl w:val="0"/>
                <w:numId w:val="21"/>
              </w:numPr>
              <w:shd w:val="clear" w:color="auto" w:fill="FFFFFF"/>
              <w:rPr>
                <w:rFonts w:ascii="Times New Roman" w:hAnsi="Times New Roman"/>
                <w:color w:val="111111"/>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Самарский загородный гольф-клуб</w:t>
            </w:r>
          </w:p>
        </w:tc>
        <w:tc>
          <w:tcPr>
            <w:tcW w:w="235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2,5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8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6</w:t>
            </w:r>
          </w:p>
        </w:tc>
      </w:tr>
      <w:tr w:rsidR="00AB4E9C" w:rsidRPr="003E1615" w:rsidTr="00AB4E9C">
        <w:tc>
          <w:tcPr>
            <w:tcW w:w="817" w:type="dxa"/>
          </w:tcPr>
          <w:p w:rsidR="00AB4E9C" w:rsidRPr="00B02147" w:rsidRDefault="00AB4E9C" w:rsidP="00C2180E">
            <w:pPr>
              <w:pStyle w:val="a3"/>
              <w:numPr>
                <w:ilvl w:val="0"/>
                <w:numId w:val="21"/>
              </w:numPr>
              <w:shd w:val="clear" w:color="auto" w:fill="FFFFFF"/>
              <w:rPr>
                <w:rFonts w:ascii="Times New Roman" w:hAnsi="Times New Roman"/>
                <w:color w:val="111111"/>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sz w:val="24"/>
                <w:szCs w:val="24"/>
                <w:shd w:val="clear" w:color="auto" w:fill="FFFFFF"/>
              </w:rPr>
              <w:t>Туристско-рекреационный сегмент района «Южный город»</w:t>
            </w:r>
          </w:p>
        </w:tc>
        <w:tc>
          <w:tcPr>
            <w:tcW w:w="235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45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8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5</w:t>
            </w:r>
          </w:p>
        </w:tc>
      </w:tr>
      <w:tr w:rsidR="00AB4E9C" w:rsidRPr="003E1615" w:rsidTr="00AB4E9C">
        <w:tc>
          <w:tcPr>
            <w:tcW w:w="817" w:type="dxa"/>
          </w:tcPr>
          <w:p w:rsidR="00AB4E9C" w:rsidRPr="00B02147" w:rsidRDefault="00AB4E9C" w:rsidP="00C2180E">
            <w:pPr>
              <w:pStyle w:val="a3"/>
              <w:numPr>
                <w:ilvl w:val="0"/>
                <w:numId w:val="21"/>
              </w:numPr>
              <w:rPr>
                <w:rFonts w:ascii="Times New Roman" w:hAnsi="Times New Roman"/>
                <w:sz w:val="24"/>
                <w:szCs w:val="24"/>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Туристско-рекреационный сегмент проекта «Самара-Центр»</w:t>
            </w:r>
          </w:p>
        </w:tc>
        <w:tc>
          <w:tcPr>
            <w:tcW w:w="235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45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8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12</w:t>
            </w:r>
          </w:p>
        </w:tc>
      </w:tr>
      <w:tr w:rsidR="00AB4E9C" w:rsidRPr="003E1615" w:rsidTr="00AB4E9C">
        <w:tc>
          <w:tcPr>
            <w:tcW w:w="817" w:type="dxa"/>
          </w:tcPr>
          <w:p w:rsidR="00AB4E9C" w:rsidRPr="00B02147" w:rsidRDefault="00AB4E9C" w:rsidP="00C2180E">
            <w:pPr>
              <w:pStyle w:val="a3"/>
              <w:numPr>
                <w:ilvl w:val="0"/>
                <w:numId w:val="21"/>
              </w:numPr>
              <w:shd w:val="clear" w:color="auto" w:fill="FFFFFF"/>
              <w:rPr>
                <w:rFonts w:ascii="Times New Roman" w:hAnsi="Times New Roman"/>
                <w:color w:val="111111"/>
              </w:rPr>
            </w:pPr>
          </w:p>
        </w:tc>
        <w:tc>
          <w:tcPr>
            <w:tcW w:w="4606" w:type="dxa"/>
          </w:tcPr>
          <w:p w:rsidR="00AB4E9C" w:rsidRPr="00AB4E9C" w:rsidRDefault="00AB4E9C" w:rsidP="00AB4E9C">
            <w:pPr>
              <w:spacing w:line="360" w:lineRule="auto"/>
              <w:rPr>
                <w:rFonts w:asciiTheme="minorHAnsi" w:hAnsiTheme="minorHAnsi" w:cstheme="minorHAnsi"/>
                <w:sz w:val="24"/>
                <w:szCs w:val="24"/>
              </w:rPr>
            </w:pPr>
            <w:proofErr w:type="spellStart"/>
            <w:r w:rsidRPr="00AB4E9C">
              <w:rPr>
                <w:rFonts w:asciiTheme="minorHAnsi" w:hAnsiTheme="minorHAnsi" w:cstheme="minorHAnsi"/>
                <w:color w:val="111111"/>
                <w:sz w:val="24"/>
                <w:szCs w:val="24"/>
              </w:rPr>
              <w:t>Гостинично-офисный</w:t>
            </w:r>
            <w:proofErr w:type="spellEnd"/>
            <w:r w:rsidRPr="00AB4E9C">
              <w:rPr>
                <w:rFonts w:asciiTheme="minorHAnsi" w:hAnsiTheme="minorHAnsi" w:cstheme="minorHAnsi"/>
                <w:color w:val="111111"/>
                <w:sz w:val="24"/>
                <w:szCs w:val="24"/>
              </w:rPr>
              <w:t xml:space="preserve"> комплекс 4* «</w:t>
            </w:r>
            <w:r w:rsidRPr="00AB4E9C">
              <w:rPr>
                <w:rFonts w:asciiTheme="minorHAnsi" w:hAnsiTheme="minorHAnsi" w:cstheme="minorHAnsi"/>
                <w:color w:val="111111"/>
                <w:sz w:val="24"/>
                <w:szCs w:val="24"/>
                <w:lang w:val="en-US"/>
              </w:rPr>
              <w:t>Hilton</w:t>
            </w:r>
            <w:r w:rsidRPr="00AB4E9C">
              <w:rPr>
                <w:rFonts w:asciiTheme="minorHAnsi" w:hAnsiTheme="minorHAnsi" w:cstheme="minorHAnsi"/>
                <w:color w:val="111111"/>
                <w:sz w:val="24"/>
                <w:szCs w:val="24"/>
              </w:rPr>
              <w:t xml:space="preserve"> </w:t>
            </w:r>
            <w:r w:rsidRPr="00AB4E9C">
              <w:rPr>
                <w:rFonts w:asciiTheme="minorHAnsi" w:hAnsiTheme="minorHAnsi" w:cstheme="minorHAnsi"/>
                <w:color w:val="111111"/>
                <w:sz w:val="24"/>
                <w:szCs w:val="24"/>
                <w:lang w:val="en-US"/>
              </w:rPr>
              <w:t>Garden</w:t>
            </w:r>
            <w:r w:rsidRPr="00AB4E9C">
              <w:rPr>
                <w:rFonts w:asciiTheme="minorHAnsi" w:hAnsiTheme="minorHAnsi" w:cstheme="minorHAnsi"/>
                <w:color w:val="111111"/>
                <w:sz w:val="24"/>
                <w:szCs w:val="24"/>
              </w:rPr>
              <w:t xml:space="preserve"> </w:t>
            </w:r>
            <w:r w:rsidRPr="00AB4E9C">
              <w:rPr>
                <w:rFonts w:asciiTheme="minorHAnsi" w:hAnsiTheme="minorHAnsi" w:cstheme="minorHAnsi"/>
                <w:color w:val="111111"/>
                <w:sz w:val="24"/>
                <w:szCs w:val="24"/>
                <w:lang w:val="en-US"/>
              </w:rPr>
              <w:t>Inn</w:t>
            </w:r>
            <w:r w:rsidRPr="00AB4E9C">
              <w:rPr>
                <w:rFonts w:asciiTheme="minorHAnsi" w:hAnsiTheme="minorHAnsi" w:cstheme="minorHAnsi"/>
                <w:color w:val="111111"/>
                <w:sz w:val="24"/>
                <w:szCs w:val="24"/>
              </w:rPr>
              <w:t xml:space="preserve"> </w:t>
            </w:r>
            <w:r w:rsidRPr="00AB4E9C">
              <w:rPr>
                <w:rFonts w:asciiTheme="minorHAnsi" w:hAnsiTheme="minorHAnsi" w:cstheme="minorHAnsi"/>
                <w:color w:val="111111"/>
                <w:sz w:val="24"/>
                <w:szCs w:val="24"/>
                <w:lang w:val="en-US"/>
              </w:rPr>
              <w:t>Riverside</w:t>
            </w:r>
            <w:r w:rsidRPr="00AB4E9C">
              <w:rPr>
                <w:rFonts w:asciiTheme="minorHAnsi" w:hAnsiTheme="minorHAnsi" w:cstheme="minorHAnsi"/>
                <w:color w:val="111111"/>
                <w:sz w:val="24"/>
                <w:szCs w:val="24"/>
              </w:rPr>
              <w:t xml:space="preserve"> </w:t>
            </w:r>
            <w:r w:rsidRPr="00AB4E9C">
              <w:rPr>
                <w:rFonts w:asciiTheme="minorHAnsi" w:hAnsiTheme="minorHAnsi" w:cstheme="minorHAnsi"/>
                <w:color w:val="111111"/>
                <w:sz w:val="24"/>
                <w:szCs w:val="24"/>
                <w:lang w:val="en-US"/>
              </w:rPr>
              <w:t>Hotel</w:t>
            </w:r>
            <w:r w:rsidRPr="00AB4E9C">
              <w:rPr>
                <w:rFonts w:asciiTheme="minorHAnsi" w:hAnsiTheme="minorHAnsi" w:cstheme="minorHAnsi"/>
                <w:color w:val="111111"/>
                <w:sz w:val="24"/>
                <w:szCs w:val="24"/>
              </w:rPr>
              <w:t>»</w:t>
            </w:r>
          </w:p>
        </w:tc>
        <w:tc>
          <w:tcPr>
            <w:tcW w:w="235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3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84" w:type="dxa"/>
          </w:tcPr>
          <w:p w:rsidR="00AB4E9C" w:rsidRPr="00AB4E9C" w:rsidRDefault="00AB4E9C" w:rsidP="00AB4E9C">
            <w:pPr>
              <w:spacing w:line="360" w:lineRule="auto"/>
              <w:rPr>
                <w:rFonts w:asciiTheme="minorHAnsi" w:hAnsiTheme="minorHAnsi" w:cstheme="minorHAnsi"/>
                <w:sz w:val="24"/>
                <w:szCs w:val="24"/>
                <w:lang w:val="en-US"/>
              </w:rPr>
            </w:pPr>
            <w:r w:rsidRPr="00AB4E9C">
              <w:rPr>
                <w:rFonts w:asciiTheme="minorHAnsi" w:hAnsiTheme="minorHAnsi" w:cstheme="minorHAnsi"/>
                <w:sz w:val="24"/>
                <w:szCs w:val="24"/>
                <w:lang w:val="en-US"/>
              </w:rPr>
              <w:t>7</w:t>
            </w:r>
          </w:p>
        </w:tc>
      </w:tr>
      <w:tr w:rsidR="00AB4E9C" w:rsidRPr="003E1615" w:rsidTr="00AB4E9C">
        <w:tc>
          <w:tcPr>
            <w:tcW w:w="817" w:type="dxa"/>
          </w:tcPr>
          <w:p w:rsidR="00AB4E9C" w:rsidRPr="00B02147" w:rsidRDefault="00AB4E9C" w:rsidP="00C2180E">
            <w:pPr>
              <w:pStyle w:val="a3"/>
              <w:numPr>
                <w:ilvl w:val="0"/>
                <w:numId w:val="21"/>
              </w:numPr>
              <w:shd w:val="clear" w:color="auto" w:fill="FFFFFF"/>
              <w:rPr>
                <w:rFonts w:ascii="Times New Roman" w:hAnsi="Times New Roman"/>
                <w:color w:val="111111"/>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sz w:val="24"/>
                <w:szCs w:val="24"/>
                <w:shd w:val="clear" w:color="auto" w:fill="FFFFFF"/>
              </w:rPr>
              <w:t>Проект ООО «Туристическая база «Чародейка»</w:t>
            </w:r>
          </w:p>
        </w:tc>
        <w:tc>
          <w:tcPr>
            <w:tcW w:w="2357" w:type="dxa"/>
            <w:gridSpan w:val="2"/>
          </w:tcPr>
          <w:p w:rsidR="00AB4E9C" w:rsidRPr="00AB4E9C" w:rsidRDefault="00AB4E9C" w:rsidP="00AB4E9C">
            <w:pPr>
              <w:spacing w:line="360" w:lineRule="auto"/>
              <w:rPr>
                <w:rFonts w:asciiTheme="minorHAnsi" w:hAnsiTheme="minorHAnsi" w:cstheme="minorHAnsi"/>
                <w:sz w:val="24"/>
                <w:szCs w:val="24"/>
                <w:lang w:val="en-US"/>
              </w:rPr>
            </w:pPr>
            <w:r w:rsidRPr="00AB4E9C">
              <w:rPr>
                <w:rFonts w:asciiTheme="minorHAnsi" w:hAnsiTheme="minorHAnsi" w:cstheme="minorHAnsi"/>
                <w:sz w:val="24"/>
                <w:szCs w:val="24"/>
                <w:lang w:val="en-US"/>
              </w:rPr>
              <w:t>3</w:t>
            </w:r>
            <w:r w:rsidRPr="00AB4E9C">
              <w:rPr>
                <w:rFonts w:asciiTheme="minorHAnsi" w:hAnsiTheme="minorHAnsi" w:cstheme="minorHAnsi"/>
                <w:sz w:val="24"/>
                <w:szCs w:val="24"/>
              </w:rPr>
              <w:t xml:space="preserve">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84" w:type="dxa"/>
          </w:tcPr>
          <w:p w:rsidR="00AB4E9C" w:rsidRPr="00AB4E9C" w:rsidRDefault="00AB4E9C" w:rsidP="00AB4E9C">
            <w:pPr>
              <w:spacing w:line="360" w:lineRule="auto"/>
              <w:rPr>
                <w:rFonts w:asciiTheme="minorHAnsi" w:hAnsiTheme="minorHAnsi" w:cstheme="minorHAnsi"/>
                <w:sz w:val="24"/>
                <w:szCs w:val="24"/>
                <w:lang w:val="en-US"/>
              </w:rPr>
            </w:pPr>
            <w:r w:rsidRPr="00AB4E9C">
              <w:rPr>
                <w:rFonts w:asciiTheme="minorHAnsi" w:hAnsiTheme="minorHAnsi" w:cstheme="minorHAnsi"/>
                <w:sz w:val="24"/>
                <w:szCs w:val="24"/>
                <w:lang w:val="en-US"/>
              </w:rPr>
              <w:t>7</w:t>
            </w:r>
          </w:p>
        </w:tc>
      </w:tr>
      <w:tr w:rsidR="00AB4E9C" w:rsidRPr="003E1615" w:rsidTr="00AB4E9C">
        <w:tblPrEx>
          <w:tblLook w:val="0000"/>
        </w:tblPrEx>
        <w:trPr>
          <w:trHeight w:val="368"/>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 xml:space="preserve">Проект развития спортивно-оздоровительного комплекса «Спин-Спорт» в </w:t>
            </w:r>
            <w:proofErr w:type="gramStart"/>
            <w:r w:rsidRPr="00AB4E9C">
              <w:rPr>
                <w:rFonts w:asciiTheme="minorHAnsi" w:hAnsiTheme="minorHAnsi" w:cstheme="minorHAnsi"/>
                <w:color w:val="111111"/>
                <w:sz w:val="24"/>
                <w:szCs w:val="24"/>
              </w:rPr>
              <w:t>г</w:t>
            </w:r>
            <w:proofErr w:type="gramEnd"/>
            <w:r w:rsidRPr="00AB4E9C">
              <w:rPr>
                <w:rFonts w:asciiTheme="minorHAnsi" w:hAnsiTheme="minorHAnsi" w:cstheme="minorHAnsi"/>
                <w:color w:val="111111"/>
                <w:sz w:val="24"/>
                <w:szCs w:val="24"/>
              </w:rPr>
              <w:t>. Тольятти</w:t>
            </w:r>
          </w:p>
        </w:tc>
        <w:tc>
          <w:tcPr>
            <w:tcW w:w="2344" w:type="dxa"/>
          </w:tcPr>
          <w:p w:rsidR="00AB4E9C" w:rsidRPr="00AB4E9C" w:rsidRDefault="00AB4E9C" w:rsidP="00AB4E9C">
            <w:pPr>
              <w:spacing w:line="360" w:lineRule="auto"/>
              <w:rPr>
                <w:rFonts w:asciiTheme="minorHAnsi" w:hAnsiTheme="minorHAnsi" w:cstheme="minorHAnsi"/>
                <w:sz w:val="24"/>
                <w:szCs w:val="24"/>
                <w:lang w:val="en-US"/>
              </w:rPr>
            </w:pPr>
            <w:r w:rsidRPr="00AB4E9C">
              <w:rPr>
                <w:rFonts w:asciiTheme="minorHAnsi" w:hAnsiTheme="minorHAnsi" w:cstheme="minorHAnsi"/>
                <w:sz w:val="24"/>
                <w:szCs w:val="24"/>
                <w:lang w:val="en-US"/>
              </w:rPr>
              <w:t>0</w:t>
            </w:r>
            <w:proofErr w:type="gramStart"/>
            <w:r w:rsidRPr="00AB4E9C">
              <w:rPr>
                <w:rFonts w:asciiTheme="minorHAnsi" w:hAnsiTheme="minorHAnsi" w:cstheme="minorHAnsi"/>
                <w:sz w:val="24"/>
                <w:szCs w:val="24"/>
                <w:lang w:val="en-US"/>
              </w:rPr>
              <w:t>,5</w:t>
            </w:r>
            <w:proofErr w:type="gramEnd"/>
            <w:r w:rsidRPr="00AB4E9C">
              <w:rPr>
                <w:rFonts w:asciiTheme="minorHAnsi" w:hAnsiTheme="minorHAnsi" w:cstheme="minorHAnsi"/>
                <w:sz w:val="24"/>
                <w:szCs w:val="24"/>
              </w:rPr>
              <w:t xml:space="preserve">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lang w:val="en-US"/>
              </w:rPr>
              <w:t>7-1</w:t>
            </w:r>
            <w:r w:rsidRPr="00AB4E9C">
              <w:rPr>
                <w:rFonts w:asciiTheme="minorHAnsi" w:hAnsiTheme="minorHAnsi" w:cstheme="minorHAnsi"/>
                <w:sz w:val="24"/>
                <w:szCs w:val="24"/>
              </w:rPr>
              <w:t>5</w:t>
            </w:r>
          </w:p>
        </w:tc>
      </w:tr>
      <w:tr w:rsidR="00AB4E9C" w:rsidRPr="003E1615" w:rsidTr="00AB4E9C">
        <w:tblPrEx>
          <w:tblLook w:val="0000"/>
        </w:tblPrEx>
        <w:trPr>
          <w:trHeight w:val="40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 xml:space="preserve">Проект туристско-рекреационного комплекса </w:t>
            </w:r>
            <w:r w:rsidR="00B57B04">
              <w:rPr>
                <w:rFonts w:asciiTheme="minorHAnsi" w:hAnsiTheme="minorHAnsi" w:cstheme="minorHAnsi"/>
                <w:color w:val="111111"/>
                <w:sz w:val="24"/>
                <w:szCs w:val="24"/>
              </w:rPr>
              <w:t>«</w:t>
            </w:r>
            <w:r w:rsidRPr="00AB4E9C">
              <w:rPr>
                <w:rFonts w:asciiTheme="minorHAnsi" w:hAnsiTheme="minorHAnsi" w:cstheme="minorHAnsi"/>
                <w:color w:val="111111"/>
                <w:sz w:val="24"/>
                <w:szCs w:val="24"/>
              </w:rPr>
              <w:t>Сергиевская крепость</w:t>
            </w:r>
            <w:r w:rsidR="00B57B04">
              <w:rPr>
                <w:rFonts w:asciiTheme="minorHAnsi" w:hAnsiTheme="minorHAnsi" w:cstheme="minorHAnsi"/>
                <w:color w:val="111111"/>
                <w:sz w:val="24"/>
                <w:szCs w:val="24"/>
              </w:rPr>
              <w:t>»</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0,6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13</w:t>
            </w:r>
          </w:p>
        </w:tc>
      </w:tr>
      <w:tr w:rsidR="00AB4E9C" w:rsidRPr="003E1615" w:rsidTr="00AB4E9C">
        <w:tblPrEx>
          <w:tblLook w:val="0000"/>
        </w:tblPrEx>
        <w:trPr>
          <w:trHeight w:val="385"/>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b/>
                <w:sz w:val="24"/>
                <w:szCs w:val="24"/>
              </w:rPr>
            </w:pPr>
            <w:r w:rsidRPr="00AB4E9C">
              <w:rPr>
                <w:rFonts w:asciiTheme="minorHAnsi" w:hAnsiTheme="minorHAnsi" w:cstheme="minorHAnsi"/>
                <w:sz w:val="24"/>
                <w:szCs w:val="24"/>
                <w:shd w:val="clear" w:color="auto" w:fill="FFFFFF"/>
              </w:rPr>
              <w:t xml:space="preserve">Создание детского </w:t>
            </w:r>
            <w:proofErr w:type="spellStart"/>
            <w:r w:rsidRPr="00AB4E9C">
              <w:rPr>
                <w:rFonts w:asciiTheme="minorHAnsi" w:hAnsiTheme="minorHAnsi" w:cstheme="minorHAnsi"/>
                <w:sz w:val="24"/>
                <w:szCs w:val="24"/>
                <w:shd w:val="clear" w:color="auto" w:fill="FFFFFF"/>
              </w:rPr>
              <w:t>досуго-оздоровительного</w:t>
            </w:r>
            <w:proofErr w:type="spellEnd"/>
            <w:r w:rsidRPr="00AB4E9C">
              <w:rPr>
                <w:rFonts w:asciiTheme="minorHAnsi" w:hAnsiTheme="minorHAnsi" w:cstheme="minorHAnsi"/>
                <w:sz w:val="24"/>
                <w:szCs w:val="24"/>
                <w:shd w:val="clear" w:color="auto" w:fill="FFFFFF"/>
              </w:rPr>
              <w:t xml:space="preserve"> центра на базе детского оздоровительного лагеря «Дружба»</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На стадии разработки</w:t>
            </w:r>
          </w:p>
        </w:tc>
      </w:tr>
      <w:tr w:rsidR="00AB4E9C" w:rsidRPr="003E1615" w:rsidTr="00AB4E9C">
        <w:tblPrEx>
          <w:tblLook w:val="0000"/>
        </w:tblPrEx>
        <w:trPr>
          <w:trHeight w:val="418"/>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Всероссийский центр событийного туризма и семейного отдыха «Фестивальный Парк»</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0,1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15</w:t>
            </w:r>
          </w:p>
        </w:tc>
      </w:tr>
      <w:tr w:rsidR="00AB4E9C" w:rsidRPr="003E1615" w:rsidTr="00AB4E9C">
        <w:tblPrEx>
          <w:tblLook w:val="0000"/>
        </w:tblPrEx>
        <w:trPr>
          <w:trHeight w:val="351"/>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Проект «Перекресток»</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0,01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5</w:t>
            </w:r>
          </w:p>
        </w:tc>
      </w:tr>
      <w:tr w:rsidR="00AB4E9C" w:rsidRPr="003E1615" w:rsidTr="00AB4E9C">
        <w:tblPrEx>
          <w:tblLook w:val="0000"/>
        </w:tblPrEx>
        <w:trPr>
          <w:trHeight w:val="285"/>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Центр исторического моделирования «Древний мир»</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0,012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3</w:t>
            </w:r>
          </w:p>
        </w:tc>
      </w:tr>
      <w:tr w:rsidR="00AB4E9C" w:rsidRPr="003E1615" w:rsidTr="00AB4E9C">
        <w:tblPrEx>
          <w:tblLook w:val="0000"/>
        </w:tblPrEx>
        <w:trPr>
          <w:trHeight w:val="368"/>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color w:val="111111"/>
                <w:sz w:val="24"/>
                <w:szCs w:val="24"/>
              </w:rPr>
              <w:t xml:space="preserve">Проект туристско-рекреационного </w:t>
            </w:r>
            <w:r w:rsidRPr="00AB4E9C">
              <w:rPr>
                <w:rFonts w:asciiTheme="minorHAnsi" w:hAnsiTheme="minorHAnsi" w:cstheme="minorHAnsi"/>
                <w:color w:val="111111"/>
                <w:sz w:val="24"/>
                <w:szCs w:val="24"/>
              </w:rPr>
              <w:lastRenderedPageBreak/>
              <w:t>комплекса «Алексей Толстой. Душа родной земли»</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lastRenderedPageBreak/>
              <w:t>Реализован</w:t>
            </w:r>
          </w:p>
        </w:tc>
      </w:tr>
      <w:tr w:rsidR="00AB4E9C" w:rsidRPr="003E1615" w:rsidTr="00AB4E9C">
        <w:tblPrEx>
          <w:tblLook w:val="0000"/>
        </w:tblPrEx>
        <w:trPr>
          <w:trHeight w:val="301"/>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sz w:val="24"/>
                <w:szCs w:val="24"/>
                <w:shd w:val="clear" w:color="auto" w:fill="FFFFFF"/>
              </w:rPr>
              <w:t>Парк-отель &amp; SPA «Жигулевский»</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0,06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2</w:t>
            </w:r>
          </w:p>
        </w:tc>
      </w:tr>
      <w:tr w:rsidR="00AB4E9C" w:rsidRPr="003E1615" w:rsidTr="00AB4E9C">
        <w:tblPrEx>
          <w:tblLook w:val="0000"/>
        </w:tblPrEx>
        <w:trPr>
          <w:trHeight w:val="385"/>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hd w:val="clear" w:color="auto" w:fill="FFFFFF"/>
              <w:spacing w:line="360" w:lineRule="auto"/>
              <w:rPr>
                <w:rFonts w:asciiTheme="minorHAnsi" w:hAnsiTheme="minorHAnsi" w:cstheme="minorHAnsi"/>
                <w:color w:val="111111"/>
                <w:sz w:val="24"/>
                <w:szCs w:val="24"/>
              </w:rPr>
            </w:pPr>
            <w:r w:rsidRPr="00AB4E9C">
              <w:rPr>
                <w:rFonts w:asciiTheme="minorHAnsi" w:hAnsiTheme="minorHAnsi" w:cstheme="minorHAnsi"/>
                <w:color w:val="111111"/>
                <w:sz w:val="24"/>
                <w:szCs w:val="24"/>
              </w:rPr>
              <w:t xml:space="preserve">Проект туристско-рекреационного комплекса </w:t>
            </w:r>
            <w:r w:rsidR="00B57B04">
              <w:rPr>
                <w:rFonts w:asciiTheme="minorHAnsi" w:hAnsiTheme="minorHAnsi" w:cstheme="minorHAnsi"/>
                <w:color w:val="111111"/>
                <w:sz w:val="24"/>
                <w:szCs w:val="24"/>
              </w:rPr>
              <w:t>«</w:t>
            </w:r>
            <w:proofErr w:type="spellStart"/>
            <w:r w:rsidRPr="00AB4E9C">
              <w:rPr>
                <w:rFonts w:asciiTheme="minorHAnsi" w:hAnsiTheme="minorHAnsi" w:cstheme="minorHAnsi"/>
                <w:color w:val="111111"/>
                <w:sz w:val="24"/>
                <w:szCs w:val="24"/>
              </w:rPr>
              <w:t>Берегиня</w:t>
            </w:r>
            <w:proofErr w:type="spellEnd"/>
            <w:r w:rsidR="00B57B04">
              <w:rPr>
                <w:rFonts w:asciiTheme="minorHAnsi" w:hAnsiTheme="minorHAnsi" w:cstheme="minorHAnsi"/>
                <w:color w:val="111111"/>
                <w:sz w:val="24"/>
                <w:szCs w:val="24"/>
              </w:rPr>
              <w:t>»</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Реализован</w:t>
            </w:r>
          </w:p>
        </w:tc>
      </w:tr>
      <w:tr w:rsidR="00AB4E9C" w:rsidRPr="003E1615" w:rsidTr="00AB4E9C">
        <w:tblPrEx>
          <w:tblLook w:val="0000"/>
        </w:tblPrEx>
        <w:trPr>
          <w:trHeight w:val="284"/>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Туристско-рекреационный комплекс «Дворянское гнездо»</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Реализован</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b/>
                <w:sz w:val="24"/>
                <w:szCs w:val="24"/>
              </w:rPr>
            </w:pPr>
            <w:r w:rsidRPr="00AB4E9C">
              <w:rPr>
                <w:rFonts w:asciiTheme="minorHAnsi" w:hAnsiTheme="minorHAnsi" w:cstheme="minorHAnsi"/>
                <w:sz w:val="24"/>
                <w:szCs w:val="24"/>
                <w:shd w:val="clear" w:color="auto" w:fill="FFFFFF"/>
              </w:rPr>
              <w:t xml:space="preserve">Организация предоставления </w:t>
            </w:r>
            <w:proofErr w:type="gramStart"/>
            <w:r w:rsidRPr="00AB4E9C">
              <w:rPr>
                <w:rFonts w:asciiTheme="minorHAnsi" w:hAnsiTheme="minorHAnsi" w:cstheme="minorHAnsi"/>
                <w:sz w:val="24"/>
                <w:szCs w:val="24"/>
                <w:shd w:val="clear" w:color="auto" w:fill="FFFFFF"/>
              </w:rPr>
              <w:t>пеших</w:t>
            </w:r>
            <w:proofErr w:type="gramEnd"/>
            <w:r w:rsidRPr="00AB4E9C">
              <w:rPr>
                <w:rFonts w:asciiTheme="minorHAnsi" w:hAnsiTheme="minorHAnsi" w:cstheme="minorHAnsi"/>
                <w:sz w:val="24"/>
                <w:szCs w:val="24"/>
                <w:shd w:val="clear" w:color="auto" w:fill="FFFFFF"/>
              </w:rPr>
              <w:t xml:space="preserve">, автомобильных и </w:t>
            </w:r>
            <w:proofErr w:type="spellStart"/>
            <w:r w:rsidRPr="00AB4E9C">
              <w:rPr>
                <w:rFonts w:asciiTheme="minorHAnsi" w:hAnsiTheme="minorHAnsi" w:cstheme="minorHAnsi"/>
                <w:sz w:val="24"/>
                <w:szCs w:val="24"/>
                <w:shd w:val="clear" w:color="auto" w:fill="FFFFFF"/>
              </w:rPr>
              <w:t>квадротуров</w:t>
            </w:r>
            <w:proofErr w:type="spellEnd"/>
            <w:r w:rsidRPr="00AB4E9C">
              <w:rPr>
                <w:rFonts w:asciiTheme="minorHAnsi" w:hAnsiTheme="minorHAnsi" w:cstheme="minorHAnsi"/>
                <w:sz w:val="24"/>
                <w:szCs w:val="24"/>
                <w:shd w:val="clear" w:color="auto" w:fill="FFFFFF"/>
              </w:rPr>
              <w:t xml:space="preserve"> по территории района</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0,03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12</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pStyle w:val="1"/>
              <w:shd w:val="clear" w:color="auto" w:fill="FFFFFF"/>
              <w:spacing w:before="0" w:after="167" w:line="360" w:lineRule="auto"/>
              <w:outlineLvl w:val="0"/>
              <w:rPr>
                <w:rFonts w:asciiTheme="minorHAnsi" w:hAnsiTheme="minorHAnsi" w:cstheme="minorHAnsi"/>
                <w:b w:val="0"/>
                <w:color w:val="auto"/>
                <w:sz w:val="24"/>
                <w:szCs w:val="24"/>
              </w:rPr>
            </w:pPr>
            <w:r w:rsidRPr="00AB4E9C">
              <w:rPr>
                <w:rFonts w:asciiTheme="minorHAnsi" w:hAnsiTheme="minorHAnsi" w:cstheme="minorHAnsi"/>
                <w:b w:val="0"/>
                <w:color w:val="auto"/>
                <w:sz w:val="24"/>
                <w:szCs w:val="24"/>
              </w:rPr>
              <w:t xml:space="preserve">Проект развития событийного туризма на территории </w:t>
            </w:r>
            <w:proofErr w:type="gramStart"/>
            <w:r w:rsidRPr="00AB4E9C">
              <w:rPr>
                <w:rFonts w:asciiTheme="minorHAnsi" w:hAnsiTheme="minorHAnsi" w:cstheme="minorHAnsi"/>
                <w:b w:val="0"/>
                <w:color w:val="auto"/>
                <w:sz w:val="24"/>
                <w:szCs w:val="24"/>
              </w:rPr>
              <w:t>г</w:t>
            </w:r>
            <w:proofErr w:type="gramEnd"/>
            <w:r w:rsidRPr="00AB4E9C">
              <w:rPr>
                <w:rFonts w:asciiTheme="minorHAnsi" w:hAnsiTheme="minorHAnsi" w:cstheme="minorHAnsi"/>
                <w:b w:val="0"/>
                <w:color w:val="auto"/>
                <w:sz w:val="24"/>
                <w:szCs w:val="24"/>
              </w:rPr>
              <w:t>. о. Тольятти</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Реализован</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 xml:space="preserve">ТРК «Музей-усадьба </w:t>
            </w:r>
            <w:proofErr w:type="spellStart"/>
            <w:r w:rsidRPr="00AB4E9C">
              <w:rPr>
                <w:rFonts w:asciiTheme="minorHAnsi" w:hAnsiTheme="minorHAnsi" w:cstheme="minorHAnsi"/>
                <w:sz w:val="24"/>
                <w:szCs w:val="24"/>
                <w:shd w:val="clear" w:color="auto" w:fill="FFFFFF"/>
              </w:rPr>
              <w:t>Н.Г.Гарина-Михайловского</w:t>
            </w:r>
            <w:proofErr w:type="spellEnd"/>
            <w:r w:rsidRPr="00AB4E9C">
              <w:rPr>
                <w:rFonts w:asciiTheme="minorHAnsi" w:hAnsiTheme="minorHAnsi" w:cstheme="minorHAnsi"/>
                <w:sz w:val="24"/>
                <w:szCs w:val="24"/>
                <w:shd w:val="clear" w:color="auto" w:fill="FFFFFF"/>
              </w:rPr>
              <w:t xml:space="preserve">» с. </w:t>
            </w:r>
            <w:proofErr w:type="spellStart"/>
            <w:r w:rsidRPr="00AB4E9C">
              <w:rPr>
                <w:rFonts w:asciiTheme="minorHAnsi" w:hAnsiTheme="minorHAnsi" w:cstheme="minorHAnsi"/>
                <w:sz w:val="24"/>
                <w:szCs w:val="24"/>
                <w:shd w:val="clear" w:color="auto" w:fill="FFFFFF"/>
              </w:rPr>
              <w:t>Гундоровка</w:t>
            </w:r>
            <w:proofErr w:type="spellEnd"/>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150,5 </w:t>
            </w:r>
            <w:proofErr w:type="spellStart"/>
            <w:proofErr w:type="gramStart"/>
            <w:r w:rsidRPr="00AB4E9C">
              <w:rPr>
                <w:rFonts w:asciiTheme="minorHAnsi" w:hAnsiTheme="minorHAnsi" w:cstheme="minorHAnsi"/>
                <w:sz w:val="24"/>
                <w:szCs w:val="24"/>
              </w:rPr>
              <w:t>тыс</w:t>
            </w:r>
            <w:proofErr w:type="spellEnd"/>
            <w:proofErr w:type="gram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17</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Проект «Граница»</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Реализован</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Экскурсионный семейный развлекательно-познавательный маршрут выходного дня «В поисках 7 чудес глубинки»</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 xml:space="preserve">0,08 </w:t>
            </w:r>
            <w:proofErr w:type="spellStart"/>
            <w:r w:rsidRPr="00AB4E9C">
              <w:rPr>
                <w:rFonts w:asciiTheme="minorHAnsi" w:hAnsiTheme="minorHAnsi" w:cstheme="minorHAnsi"/>
                <w:sz w:val="24"/>
                <w:szCs w:val="24"/>
              </w:rPr>
              <w:t>млд</w:t>
            </w:r>
            <w:proofErr w:type="spellEnd"/>
            <w:r w:rsidRPr="00AB4E9C">
              <w:rPr>
                <w:rFonts w:asciiTheme="minorHAnsi" w:hAnsiTheme="minorHAnsi" w:cstheme="minorHAnsi"/>
                <w:sz w:val="24"/>
                <w:szCs w:val="24"/>
              </w:rPr>
              <w:t xml:space="preserve">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4</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 xml:space="preserve">Строительство объектов туристской инфраструктуры для реализации </w:t>
            </w:r>
            <w:proofErr w:type="spellStart"/>
            <w:r w:rsidRPr="00AB4E9C">
              <w:rPr>
                <w:rFonts w:asciiTheme="minorHAnsi" w:hAnsiTheme="minorHAnsi" w:cstheme="minorHAnsi"/>
                <w:sz w:val="24"/>
                <w:szCs w:val="24"/>
                <w:shd w:val="clear" w:color="auto" w:fill="FFFFFF"/>
              </w:rPr>
              <w:t>пилотного</w:t>
            </w:r>
            <w:proofErr w:type="spellEnd"/>
            <w:r w:rsidRPr="00AB4E9C">
              <w:rPr>
                <w:rFonts w:asciiTheme="minorHAnsi" w:hAnsiTheme="minorHAnsi" w:cstheme="minorHAnsi"/>
                <w:sz w:val="24"/>
                <w:szCs w:val="24"/>
                <w:shd w:val="clear" w:color="auto" w:fill="FFFFFF"/>
              </w:rPr>
              <w:t xml:space="preserve"> проекта «Сельский туризм»</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На стадии разработки</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 xml:space="preserve">Строительство туристско-охотничьей базы отдыха «Озеро </w:t>
            </w:r>
            <w:proofErr w:type="spellStart"/>
            <w:r w:rsidRPr="00AB4E9C">
              <w:rPr>
                <w:rFonts w:asciiTheme="minorHAnsi" w:hAnsiTheme="minorHAnsi" w:cstheme="minorHAnsi"/>
                <w:sz w:val="24"/>
                <w:szCs w:val="24"/>
                <w:shd w:val="clear" w:color="auto" w:fill="FFFFFF"/>
              </w:rPr>
              <w:t>Лопухово</w:t>
            </w:r>
            <w:proofErr w:type="spellEnd"/>
            <w:r w:rsidRPr="00AB4E9C">
              <w:rPr>
                <w:rFonts w:asciiTheme="minorHAnsi" w:hAnsiTheme="minorHAnsi" w:cstheme="minorHAnsi"/>
                <w:sz w:val="24"/>
                <w:szCs w:val="24"/>
                <w:shd w:val="clear" w:color="auto" w:fill="FFFFFF"/>
              </w:rPr>
              <w:t>»</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На стадии разработки</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Проектирование и строительство (воссоздание) инфраструктуры и зданий усадьбы Л.Н. Толстого</w:t>
            </w:r>
          </w:p>
        </w:tc>
        <w:tc>
          <w:tcPr>
            <w:tcW w:w="4041" w:type="dxa"/>
            <w:gridSpan w:val="3"/>
          </w:tcPr>
          <w:p w:rsidR="00AB4E9C" w:rsidRPr="00AB4E9C" w:rsidRDefault="00AB4E9C" w:rsidP="00AB4E9C">
            <w:pPr>
              <w:spacing w:line="360" w:lineRule="auto"/>
              <w:jc w:val="center"/>
              <w:rPr>
                <w:rFonts w:asciiTheme="minorHAnsi" w:hAnsiTheme="minorHAnsi" w:cstheme="minorHAnsi"/>
                <w:sz w:val="24"/>
                <w:szCs w:val="24"/>
              </w:rPr>
            </w:pPr>
            <w:r w:rsidRPr="00AB4E9C">
              <w:rPr>
                <w:rFonts w:asciiTheme="minorHAnsi" w:hAnsiTheme="minorHAnsi" w:cstheme="minorHAnsi"/>
                <w:sz w:val="24"/>
                <w:szCs w:val="24"/>
              </w:rPr>
              <w:t>Реализован</w:t>
            </w:r>
          </w:p>
        </w:tc>
      </w:tr>
      <w:tr w:rsidR="00AB4E9C" w:rsidRPr="003E1615" w:rsidTr="00AB4E9C">
        <w:tblPrEx>
          <w:tblLook w:val="0000"/>
        </w:tblPrEx>
        <w:trPr>
          <w:trHeight w:val="352"/>
        </w:trPr>
        <w:tc>
          <w:tcPr>
            <w:tcW w:w="817" w:type="dxa"/>
          </w:tcPr>
          <w:p w:rsidR="00AB4E9C" w:rsidRPr="00B02147" w:rsidRDefault="00AB4E9C" w:rsidP="00C2180E">
            <w:pPr>
              <w:pStyle w:val="a3"/>
              <w:numPr>
                <w:ilvl w:val="0"/>
                <w:numId w:val="21"/>
              </w:numPr>
              <w:rPr>
                <w:rFonts w:ascii="Times New Roman" w:hAnsi="Times New Roman"/>
                <w:sz w:val="24"/>
                <w:szCs w:val="28"/>
              </w:rPr>
            </w:pPr>
          </w:p>
        </w:tc>
        <w:tc>
          <w:tcPr>
            <w:tcW w:w="4606"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shd w:val="clear" w:color="auto" w:fill="FFFFFF"/>
              </w:rPr>
              <w:t>«Жигулевский Сувенир»</w:t>
            </w:r>
          </w:p>
        </w:tc>
        <w:tc>
          <w:tcPr>
            <w:tcW w:w="2344" w:type="dxa"/>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2,5 млн. руб.</w:t>
            </w:r>
          </w:p>
        </w:tc>
        <w:tc>
          <w:tcPr>
            <w:tcW w:w="1697" w:type="dxa"/>
            <w:gridSpan w:val="2"/>
          </w:tcPr>
          <w:p w:rsidR="00AB4E9C" w:rsidRPr="00AB4E9C" w:rsidRDefault="00AB4E9C" w:rsidP="00AB4E9C">
            <w:pPr>
              <w:spacing w:line="360" w:lineRule="auto"/>
              <w:rPr>
                <w:rFonts w:asciiTheme="minorHAnsi" w:hAnsiTheme="minorHAnsi" w:cstheme="minorHAnsi"/>
                <w:sz w:val="24"/>
                <w:szCs w:val="24"/>
              </w:rPr>
            </w:pPr>
            <w:r w:rsidRPr="00AB4E9C">
              <w:rPr>
                <w:rFonts w:asciiTheme="minorHAnsi" w:hAnsiTheme="minorHAnsi" w:cstheme="minorHAnsi"/>
                <w:sz w:val="24"/>
                <w:szCs w:val="24"/>
              </w:rPr>
              <w:t>3</w:t>
            </w:r>
          </w:p>
        </w:tc>
      </w:tr>
    </w:tbl>
    <w:p w:rsidR="00AB4E9C" w:rsidRDefault="00AB4E9C" w:rsidP="00AB4E9C">
      <w:pPr>
        <w:ind w:firstLine="0"/>
        <w:rPr>
          <w:rFonts w:ascii="Times New Roman" w:hAnsi="Times New Roman" w:cs="Times New Roman"/>
          <w:b/>
          <w:sz w:val="24"/>
          <w:szCs w:val="28"/>
        </w:rPr>
      </w:pPr>
    </w:p>
    <w:p w:rsidR="00F35A13" w:rsidRDefault="00F35A13" w:rsidP="00B57B04">
      <w:pPr>
        <w:spacing w:line="360" w:lineRule="auto"/>
        <w:ind w:firstLine="0"/>
        <w:jc w:val="right"/>
      </w:pPr>
    </w:p>
    <w:p w:rsidR="00F35A13" w:rsidRDefault="00F35A13" w:rsidP="00B57B04">
      <w:pPr>
        <w:spacing w:line="360" w:lineRule="auto"/>
        <w:ind w:firstLine="0"/>
        <w:jc w:val="right"/>
      </w:pPr>
    </w:p>
    <w:p w:rsidR="00F35A13" w:rsidRDefault="00F35A13" w:rsidP="00B57B04">
      <w:pPr>
        <w:spacing w:line="360" w:lineRule="auto"/>
        <w:ind w:firstLine="0"/>
        <w:jc w:val="right"/>
      </w:pPr>
    </w:p>
    <w:p w:rsidR="00F35A13" w:rsidRDefault="00F35A13" w:rsidP="00B57B04">
      <w:pPr>
        <w:spacing w:line="360" w:lineRule="auto"/>
        <w:ind w:firstLine="0"/>
        <w:jc w:val="right"/>
      </w:pPr>
    </w:p>
    <w:p w:rsidR="00B57B04" w:rsidRDefault="00B57B04" w:rsidP="00B57B04">
      <w:pPr>
        <w:spacing w:line="360" w:lineRule="auto"/>
        <w:ind w:firstLine="0"/>
        <w:jc w:val="right"/>
      </w:pPr>
      <w:r>
        <w:t>ПРИЛОЖЕНИЕ 5</w:t>
      </w:r>
    </w:p>
    <w:p w:rsidR="00B57B04" w:rsidRPr="0025471C" w:rsidRDefault="0025471C" w:rsidP="00B57B04">
      <w:pPr>
        <w:spacing w:line="360" w:lineRule="auto"/>
        <w:ind w:firstLine="0"/>
        <w:rPr>
          <w:b/>
          <w:sz w:val="20"/>
          <w:szCs w:val="24"/>
        </w:rPr>
      </w:pPr>
      <w:r w:rsidRPr="0025471C">
        <w:rPr>
          <w:b/>
          <w:sz w:val="20"/>
          <w:szCs w:val="24"/>
        </w:rPr>
        <w:t>Туристские маршруты Самарской области, разработанные ГУП «</w:t>
      </w:r>
      <w:proofErr w:type="spellStart"/>
      <w:r w:rsidRPr="0025471C">
        <w:rPr>
          <w:b/>
          <w:sz w:val="20"/>
          <w:szCs w:val="24"/>
        </w:rPr>
        <w:t>ТеррНИИгражданпроект</w:t>
      </w:r>
      <w:proofErr w:type="spellEnd"/>
      <w:r w:rsidRPr="0025471C">
        <w:rPr>
          <w:b/>
          <w:sz w:val="20"/>
          <w:szCs w:val="24"/>
        </w:rPr>
        <w:t>»</w:t>
      </w:r>
    </w:p>
    <w:p w:rsidR="00B57B04" w:rsidRDefault="00B57B04" w:rsidP="00B57B04">
      <w:pPr>
        <w:spacing w:line="360" w:lineRule="auto"/>
        <w:ind w:firstLine="0"/>
      </w:pPr>
      <w:r>
        <w:rPr>
          <w:noProof/>
          <w:lang w:eastAsia="ru-RU"/>
        </w:rPr>
        <w:drawing>
          <wp:inline distT="0" distB="0" distL="0" distR="0">
            <wp:extent cx="5648103" cy="3788856"/>
            <wp:effectExtent l="19050" t="0" r="0" b="0"/>
            <wp:docPr id="12" name="Рисунок 11" descr="Система организация тематических туристских маршр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стема организация тематических туристских маршрутов.jpg"/>
                    <pic:cNvPicPr/>
                  </pic:nvPicPr>
                  <pic:blipFill>
                    <a:blip r:embed="rId91" cstate="print"/>
                    <a:stretch>
                      <a:fillRect/>
                    </a:stretch>
                  </pic:blipFill>
                  <pic:spPr>
                    <a:xfrm>
                      <a:off x="0" y="0"/>
                      <a:ext cx="5648103" cy="3788856"/>
                    </a:xfrm>
                    <a:prstGeom prst="rect">
                      <a:avLst/>
                    </a:prstGeom>
                  </pic:spPr>
                </pic:pic>
              </a:graphicData>
            </a:graphic>
          </wp:inline>
        </w:drawing>
      </w:r>
    </w:p>
    <w:p w:rsidR="00B57B04" w:rsidRDefault="00B57B04" w:rsidP="00B57B04">
      <w:pPr>
        <w:spacing w:line="360" w:lineRule="auto"/>
        <w:ind w:firstLine="0"/>
        <w:jc w:val="right"/>
      </w:pPr>
    </w:p>
    <w:p w:rsidR="00B57B04" w:rsidRDefault="00B57B04" w:rsidP="00B57B04">
      <w:pPr>
        <w:spacing w:line="360" w:lineRule="auto"/>
        <w:ind w:firstLine="0"/>
      </w:pPr>
    </w:p>
    <w:p w:rsidR="00AB4E9C" w:rsidRDefault="00AB4E9C" w:rsidP="00AB4E9C">
      <w:pPr>
        <w:spacing w:line="360" w:lineRule="auto"/>
        <w:ind w:firstLine="567"/>
        <w:rPr>
          <w:rFonts w:ascii="Times New Roman" w:hAnsi="Times New Roman" w:cs="Times New Roman"/>
          <w:sz w:val="24"/>
          <w:szCs w:val="24"/>
        </w:rPr>
      </w:pPr>
    </w:p>
    <w:p w:rsidR="004068FA" w:rsidRDefault="004068FA" w:rsidP="007E42C1">
      <w:pPr>
        <w:spacing w:line="360" w:lineRule="auto"/>
        <w:ind w:firstLine="567"/>
        <w:rPr>
          <w:rFonts w:ascii="Times New Roman" w:hAnsi="Times New Roman" w:cs="Times New Roman"/>
          <w:sz w:val="24"/>
          <w:szCs w:val="24"/>
        </w:rPr>
      </w:pPr>
    </w:p>
    <w:p w:rsidR="008B71D2" w:rsidRDefault="008B71D2" w:rsidP="008834ED">
      <w:pPr>
        <w:spacing w:line="360" w:lineRule="auto"/>
        <w:ind w:firstLine="0"/>
        <w:jc w:val="both"/>
      </w:pPr>
    </w:p>
    <w:p w:rsidR="00F35A13" w:rsidRDefault="00F35A13" w:rsidP="008834ED">
      <w:pPr>
        <w:spacing w:line="360" w:lineRule="auto"/>
        <w:ind w:firstLine="0"/>
        <w:jc w:val="both"/>
      </w:pPr>
    </w:p>
    <w:p w:rsidR="00F35A13" w:rsidRDefault="00F35A13" w:rsidP="008834ED">
      <w:pPr>
        <w:spacing w:line="360" w:lineRule="auto"/>
        <w:ind w:firstLine="0"/>
        <w:jc w:val="both"/>
      </w:pPr>
    </w:p>
    <w:p w:rsidR="00F35A13" w:rsidRDefault="00F35A13" w:rsidP="008834ED">
      <w:pPr>
        <w:spacing w:line="360" w:lineRule="auto"/>
        <w:ind w:firstLine="0"/>
        <w:jc w:val="both"/>
      </w:pPr>
    </w:p>
    <w:p w:rsidR="00F35A13" w:rsidRDefault="00F35A13" w:rsidP="008834ED">
      <w:pPr>
        <w:spacing w:line="360" w:lineRule="auto"/>
        <w:ind w:firstLine="0"/>
        <w:jc w:val="both"/>
      </w:pPr>
    </w:p>
    <w:p w:rsidR="00F35A13" w:rsidRPr="00825DCB" w:rsidRDefault="00F35A13" w:rsidP="008834ED">
      <w:pPr>
        <w:spacing w:line="360" w:lineRule="auto"/>
        <w:ind w:firstLine="0"/>
        <w:jc w:val="both"/>
      </w:pPr>
    </w:p>
    <w:p w:rsidR="00941454" w:rsidRPr="008834ED" w:rsidRDefault="00941454" w:rsidP="00941454">
      <w:pPr>
        <w:pStyle w:val="2"/>
        <w:spacing w:line="360" w:lineRule="auto"/>
        <w:jc w:val="right"/>
        <w:rPr>
          <w:rFonts w:ascii="Times New Roman" w:hAnsi="Times New Roman" w:cs="Times New Roman"/>
          <w:b w:val="0"/>
          <w:color w:val="auto"/>
          <w:sz w:val="24"/>
        </w:rPr>
      </w:pPr>
      <w:r w:rsidRPr="008834ED">
        <w:rPr>
          <w:rFonts w:ascii="Times New Roman" w:hAnsi="Times New Roman" w:cs="Times New Roman"/>
          <w:b w:val="0"/>
          <w:color w:val="auto"/>
          <w:sz w:val="24"/>
        </w:rPr>
        <w:lastRenderedPageBreak/>
        <w:t>ПРИЛОЖЕНИЕ</w:t>
      </w:r>
      <w:r w:rsidR="008834ED">
        <w:rPr>
          <w:rFonts w:ascii="Times New Roman" w:hAnsi="Times New Roman" w:cs="Times New Roman"/>
          <w:b w:val="0"/>
          <w:color w:val="auto"/>
          <w:sz w:val="24"/>
        </w:rPr>
        <w:t xml:space="preserve"> 6</w:t>
      </w:r>
      <w:r w:rsidRPr="008834ED">
        <w:rPr>
          <w:rFonts w:ascii="Times New Roman" w:hAnsi="Times New Roman" w:cs="Times New Roman"/>
          <w:b w:val="0"/>
          <w:color w:val="auto"/>
          <w:sz w:val="24"/>
        </w:rPr>
        <w:t xml:space="preserve"> </w:t>
      </w:r>
    </w:p>
    <w:p w:rsidR="00941454" w:rsidRPr="00A176DA" w:rsidRDefault="00941454" w:rsidP="00941454">
      <w:pPr>
        <w:spacing w:line="360" w:lineRule="auto"/>
        <w:jc w:val="center"/>
        <w:rPr>
          <w:b/>
        </w:rPr>
      </w:pPr>
      <w:r w:rsidRPr="00A176DA">
        <w:rPr>
          <w:b/>
        </w:rPr>
        <w:t>ТЕХНОЛОГИЧЕСКАЯ КАРТА</w:t>
      </w:r>
    </w:p>
    <w:p w:rsidR="00941454" w:rsidRPr="00421149" w:rsidRDefault="00941454" w:rsidP="00941454">
      <w:pPr>
        <w:spacing w:line="360" w:lineRule="auto"/>
        <w:jc w:val="center"/>
        <w:rPr>
          <w:b/>
          <w:bCs/>
        </w:rPr>
      </w:pPr>
      <w:r w:rsidRPr="00A176DA">
        <w:rPr>
          <w:b/>
          <w:bCs/>
        </w:rPr>
        <w:t>туристского путешествия по маршруту «По вотчине графа Орлова» на 2016г.</w:t>
      </w:r>
    </w:p>
    <w:p w:rsidR="00941454" w:rsidRPr="00421149" w:rsidRDefault="00941454" w:rsidP="00941454">
      <w:pPr>
        <w:jc w:val="center"/>
      </w:pPr>
    </w:p>
    <w:p w:rsidR="00941454" w:rsidRPr="0067527B" w:rsidRDefault="00941454" w:rsidP="00941454">
      <w:pPr>
        <w:numPr>
          <w:ilvl w:val="0"/>
          <w:numId w:val="15"/>
        </w:numPr>
        <w:spacing w:after="0" w:line="360" w:lineRule="auto"/>
        <w:rPr>
          <w:rFonts w:ascii="Times New Roman" w:hAnsi="Times New Roman" w:cs="Times New Roman"/>
          <w:b/>
          <w:sz w:val="24"/>
          <w:szCs w:val="24"/>
        </w:rPr>
      </w:pPr>
      <w:r w:rsidRPr="0067527B">
        <w:rPr>
          <w:rFonts w:ascii="Times New Roman" w:hAnsi="Times New Roman" w:cs="Times New Roman"/>
          <w:b/>
          <w:sz w:val="24"/>
          <w:szCs w:val="24"/>
        </w:rPr>
        <w:t>Основные показатели маршрута.</w:t>
      </w:r>
    </w:p>
    <w:p w:rsidR="00941454" w:rsidRPr="0067527B" w:rsidRDefault="00941454" w:rsidP="00941454">
      <w:pPr>
        <w:spacing w:line="360" w:lineRule="auto"/>
        <w:rPr>
          <w:rFonts w:ascii="Times New Roman" w:hAnsi="Times New Roman" w:cs="Times New Roman"/>
          <w:sz w:val="24"/>
          <w:szCs w:val="24"/>
        </w:rPr>
      </w:pPr>
      <w:r w:rsidRPr="0067527B">
        <w:rPr>
          <w:rFonts w:ascii="Times New Roman" w:hAnsi="Times New Roman" w:cs="Times New Roman"/>
          <w:sz w:val="24"/>
          <w:szCs w:val="24"/>
        </w:rPr>
        <w:t>Вид маршрута</w:t>
      </w:r>
      <w:r w:rsidRPr="0067527B">
        <w:rPr>
          <w:rFonts w:ascii="Times New Roman" w:hAnsi="Times New Roman" w:cs="Times New Roman"/>
          <w:i/>
          <w:iCs/>
          <w:sz w:val="24"/>
          <w:szCs w:val="24"/>
        </w:rPr>
        <w:t xml:space="preserve">  - </w:t>
      </w:r>
      <w:r w:rsidRPr="0067527B">
        <w:rPr>
          <w:rFonts w:ascii="Times New Roman" w:hAnsi="Times New Roman" w:cs="Times New Roman"/>
          <w:iCs/>
          <w:sz w:val="24"/>
          <w:szCs w:val="24"/>
        </w:rPr>
        <w:t>комбинированный тур выходного дня (активный отдых с совмещением экскурсионной программы)</w:t>
      </w:r>
      <w:r>
        <w:t>;</w:t>
      </w:r>
    </w:p>
    <w:p w:rsidR="00941454" w:rsidRPr="0067527B" w:rsidRDefault="00941454" w:rsidP="00941454">
      <w:pPr>
        <w:spacing w:line="360" w:lineRule="auto"/>
        <w:rPr>
          <w:rFonts w:ascii="Times New Roman" w:hAnsi="Times New Roman" w:cs="Times New Roman"/>
          <w:sz w:val="24"/>
          <w:szCs w:val="24"/>
        </w:rPr>
      </w:pPr>
      <w:r w:rsidRPr="0067527B">
        <w:rPr>
          <w:rFonts w:ascii="Times New Roman" w:hAnsi="Times New Roman" w:cs="Times New Roman"/>
          <w:sz w:val="24"/>
          <w:szCs w:val="24"/>
        </w:rPr>
        <w:t>Продолжительность путешествия (часов</w:t>
      </w:r>
      <w:r>
        <w:t>) – 12 ч;</w:t>
      </w:r>
    </w:p>
    <w:p w:rsidR="00941454" w:rsidRPr="0067527B" w:rsidRDefault="00941454" w:rsidP="00941454">
      <w:pPr>
        <w:spacing w:line="360" w:lineRule="auto"/>
        <w:rPr>
          <w:rFonts w:ascii="Times New Roman" w:hAnsi="Times New Roman" w:cs="Times New Roman"/>
          <w:b/>
          <w:sz w:val="24"/>
          <w:szCs w:val="24"/>
        </w:rPr>
      </w:pPr>
      <w:r>
        <w:t xml:space="preserve">Общая протяженность маршрута - </w:t>
      </w:r>
      <w:r w:rsidRPr="0067527B">
        <w:t>203,7 км;</w:t>
      </w:r>
    </w:p>
    <w:p w:rsidR="00941454" w:rsidRPr="0067527B" w:rsidRDefault="00941454" w:rsidP="00941454">
      <w:pPr>
        <w:spacing w:line="360" w:lineRule="auto"/>
        <w:rPr>
          <w:rFonts w:ascii="Times New Roman" w:hAnsi="Times New Roman" w:cs="Times New Roman"/>
          <w:sz w:val="24"/>
          <w:szCs w:val="24"/>
        </w:rPr>
      </w:pPr>
      <w:r w:rsidRPr="0067527B">
        <w:rPr>
          <w:rFonts w:ascii="Times New Roman" w:hAnsi="Times New Roman" w:cs="Times New Roman"/>
          <w:sz w:val="24"/>
          <w:szCs w:val="24"/>
        </w:rPr>
        <w:t>Число туристов в группе – 15</w:t>
      </w:r>
      <w:r>
        <w:t>;</w:t>
      </w:r>
    </w:p>
    <w:p w:rsidR="00941454" w:rsidRPr="0067527B" w:rsidRDefault="00941454" w:rsidP="00941454">
      <w:pPr>
        <w:spacing w:line="360" w:lineRule="auto"/>
        <w:rPr>
          <w:rFonts w:ascii="Times New Roman" w:hAnsi="Times New Roman" w:cs="Times New Roman"/>
          <w:sz w:val="24"/>
          <w:szCs w:val="24"/>
        </w:rPr>
      </w:pPr>
      <w:r w:rsidRPr="0067527B">
        <w:rPr>
          <w:rFonts w:ascii="Times New Roman" w:hAnsi="Times New Roman" w:cs="Times New Roman"/>
          <w:sz w:val="24"/>
          <w:szCs w:val="24"/>
        </w:rPr>
        <w:t>Начало обслуживания на маршруте первой группы — 02.05.2016</w:t>
      </w:r>
      <w:r>
        <w:t>;</w:t>
      </w:r>
    </w:p>
    <w:p w:rsidR="00941454" w:rsidRPr="0067527B" w:rsidRDefault="00941454" w:rsidP="00941454">
      <w:pPr>
        <w:spacing w:line="360" w:lineRule="auto"/>
        <w:rPr>
          <w:rFonts w:ascii="Times New Roman" w:hAnsi="Times New Roman" w:cs="Times New Roman"/>
          <w:sz w:val="24"/>
          <w:szCs w:val="24"/>
        </w:rPr>
      </w:pPr>
      <w:r w:rsidRPr="0067527B">
        <w:rPr>
          <w:rFonts w:ascii="Times New Roman" w:hAnsi="Times New Roman" w:cs="Times New Roman"/>
          <w:sz w:val="24"/>
          <w:szCs w:val="24"/>
        </w:rPr>
        <w:t>Начало обслуживания на маршруте последней группы — 29.10.2016</w:t>
      </w:r>
      <w:r>
        <w:t>;</w:t>
      </w:r>
    </w:p>
    <w:p w:rsidR="00941454" w:rsidRPr="0067527B" w:rsidRDefault="00941454" w:rsidP="00941454">
      <w:pPr>
        <w:spacing w:line="360" w:lineRule="auto"/>
        <w:rPr>
          <w:rFonts w:ascii="Times New Roman" w:hAnsi="Times New Roman" w:cs="Times New Roman"/>
          <w:sz w:val="24"/>
          <w:szCs w:val="24"/>
        </w:rPr>
      </w:pPr>
      <w:r w:rsidRPr="0067527B">
        <w:rPr>
          <w:rFonts w:ascii="Times New Roman" w:hAnsi="Times New Roman" w:cs="Times New Roman"/>
          <w:sz w:val="24"/>
          <w:szCs w:val="24"/>
        </w:rPr>
        <w:t>Конец обслуживания последней группы — 29.10.2016</w:t>
      </w:r>
      <w:r>
        <w:t>;</w:t>
      </w:r>
    </w:p>
    <w:p w:rsidR="00941454" w:rsidRPr="0067527B" w:rsidRDefault="00941454" w:rsidP="00941454">
      <w:pPr>
        <w:spacing w:line="360" w:lineRule="auto"/>
        <w:rPr>
          <w:rFonts w:ascii="Times New Roman" w:hAnsi="Times New Roman" w:cs="Times New Roman"/>
          <w:iCs/>
          <w:sz w:val="24"/>
          <w:szCs w:val="24"/>
        </w:rPr>
      </w:pPr>
      <w:r w:rsidRPr="0067527B">
        <w:rPr>
          <w:rFonts w:ascii="Times New Roman" w:hAnsi="Times New Roman" w:cs="Times New Roman"/>
          <w:sz w:val="24"/>
          <w:szCs w:val="24"/>
        </w:rPr>
        <w:t>Стоимость путевки</w:t>
      </w:r>
      <w:r w:rsidRPr="0067527B">
        <w:rPr>
          <w:rFonts w:ascii="Times New Roman" w:hAnsi="Times New Roman" w:cs="Times New Roman"/>
          <w:i/>
          <w:iCs/>
          <w:sz w:val="24"/>
          <w:szCs w:val="24"/>
        </w:rPr>
        <w:t xml:space="preserve"> от </w:t>
      </w:r>
      <w:r w:rsidRPr="0067527B">
        <w:rPr>
          <w:rFonts w:ascii="Times New Roman" w:hAnsi="Times New Roman" w:cs="Times New Roman"/>
          <w:color w:val="000000"/>
          <w:sz w:val="24"/>
          <w:szCs w:val="24"/>
        </w:rPr>
        <w:t>1391 рублей</w:t>
      </w:r>
      <w:r w:rsidRPr="0067527B">
        <w:rPr>
          <w:rFonts w:ascii="Times New Roman" w:hAnsi="Times New Roman" w:cs="Times New Roman"/>
          <w:i/>
          <w:iCs/>
          <w:sz w:val="24"/>
          <w:szCs w:val="24"/>
        </w:rPr>
        <w:t xml:space="preserve">  </w:t>
      </w:r>
      <w:r w:rsidRPr="0067527B">
        <w:rPr>
          <w:rFonts w:ascii="Times New Roman" w:hAnsi="Times New Roman" w:cs="Times New Roman"/>
          <w:iCs/>
          <w:sz w:val="24"/>
          <w:szCs w:val="24"/>
        </w:rPr>
        <w:t>в</w:t>
      </w:r>
      <w:r w:rsidRPr="0067527B">
        <w:rPr>
          <w:rFonts w:ascii="Times New Roman" w:hAnsi="Times New Roman" w:cs="Times New Roman"/>
          <w:i/>
          <w:iCs/>
          <w:sz w:val="24"/>
          <w:szCs w:val="24"/>
        </w:rPr>
        <w:t xml:space="preserve"> </w:t>
      </w:r>
      <w:r w:rsidRPr="0067527B">
        <w:rPr>
          <w:rFonts w:ascii="Times New Roman" w:hAnsi="Times New Roman" w:cs="Times New Roman"/>
          <w:iCs/>
          <w:sz w:val="24"/>
          <w:szCs w:val="24"/>
        </w:rPr>
        <w:t>зависимости от включения дополнительных услуг</w:t>
      </w:r>
      <w:r>
        <w:rPr>
          <w:iCs/>
        </w:rPr>
        <w:t>.</w:t>
      </w:r>
    </w:p>
    <w:p w:rsidR="00941454" w:rsidRPr="0067527B" w:rsidRDefault="00941454" w:rsidP="00941454">
      <w:pPr>
        <w:spacing w:line="360" w:lineRule="auto"/>
        <w:rPr>
          <w:rFonts w:ascii="Times New Roman" w:hAnsi="Times New Roman" w:cs="Times New Roman"/>
          <w:b/>
          <w:sz w:val="24"/>
          <w:szCs w:val="24"/>
        </w:rPr>
      </w:pPr>
    </w:p>
    <w:p w:rsidR="00941454" w:rsidRPr="0067527B" w:rsidRDefault="00941454" w:rsidP="00941454">
      <w:pPr>
        <w:pStyle w:val="a3"/>
        <w:numPr>
          <w:ilvl w:val="0"/>
          <w:numId w:val="15"/>
        </w:numPr>
        <w:spacing w:after="0" w:line="360" w:lineRule="auto"/>
        <w:ind w:right="520"/>
        <w:rPr>
          <w:rFonts w:ascii="Times New Roman" w:hAnsi="Times New Roman" w:cs="Times New Roman"/>
          <w:b/>
          <w:sz w:val="24"/>
          <w:szCs w:val="24"/>
        </w:rPr>
      </w:pPr>
      <w:r w:rsidRPr="0067527B">
        <w:rPr>
          <w:rFonts w:ascii="Times New Roman" w:hAnsi="Times New Roman" w:cs="Times New Roman"/>
          <w:b/>
          <w:sz w:val="24"/>
          <w:szCs w:val="24"/>
        </w:rPr>
        <w:t>График заезда туристских групп по периодам (месяцам, дням):</w:t>
      </w:r>
    </w:p>
    <w:p w:rsidR="00941454" w:rsidRPr="0067527B" w:rsidRDefault="00941454" w:rsidP="00941454">
      <w:pPr>
        <w:spacing w:line="360" w:lineRule="auto"/>
        <w:ind w:right="520"/>
        <w:rPr>
          <w:rFonts w:ascii="Times New Roman" w:hAnsi="Times New Roman" w:cs="Times New Roman"/>
          <w:sz w:val="24"/>
          <w:szCs w:val="24"/>
        </w:rPr>
      </w:pPr>
      <w:r w:rsidRPr="0067527B">
        <w:rPr>
          <w:rFonts w:ascii="Times New Roman" w:hAnsi="Times New Roman" w:cs="Times New Roman"/>
          <w:sz w:val="24"/>
          <w:szCs w:val="24"/>
        </w:rPr>
        <w:t xml:space="preserve">                                   </w:t>
      </w:r>
    </w:p>
    <w:tbl>
      <w:tblPr>
        <w:tblW w:w="4613" w:type="pct"/>
        <w:tblCellMar>
          <w:left w:w="40" w:type="dxa"/>
          <w:right w:w="40" w:type="dxa"/>
        </w:tblCellMar>
        <w:tblLook w:val="0000"/>
      </w:tblPr>
      <w:tblGrid>
        <w:gridCol w:w="1635"/>
        <w:gridCol w:w="4571"/>
        <w:gridCol w:w="2237"/>
      </w:tblGrid>
      <w:tr w:rsidR="00941454" w:rsidRPr="0067527B" w:rsidTr="00A60961">
        <w:trPr>
          <w:trHeight w:hRule="exact" w:val="602"/>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Месяц</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График заезда туристских групп по месяцам</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Число групп в месяц</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r>
      <w:tr w:rsidR="00941454" w:rsidRPr="0067527B" w:rsidTr="00A60961">
        <w:trPr>
          <w:trHeight w:hRule="exact" w:val="461"/>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Май</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2, каждая среда, суббота</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9</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r>
      <w:tr w:rsidR="00941454" w:rsidRPr="0067527B" w:rsidTr="00A60961">
        <w:trPr>
          <w:trHeight w:hRule="exact" w:val="461"/>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Июнь</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каждая среда, суббота</w:t>
            </w: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9</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r>
      <w:tr w:rsidR="00941454" w:rsidRPr="0067527B" w:rsidTr="00A60961">
        <w:trPr>
          <w:trHeight w:hRule="exact" w:val="421"/>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Июль</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r w:rsidRPr="0067527B">
              <w:rPr>
                <w:rFonts w:ascii="Times New Roman" w:hAnsi="Times New Roman" w:cs="Times New Roman"/>
                <w:sz w:val="24"/>
                <w:szCs w:val="24"/>
              </w:rPr>
              <w:t xml:space="preserve">каждая среда, суббота </w:t>
            </w: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9</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r>
      <w:tr w:rsidR="00941454" w:rsidRPr="0067527B" w:rsidTr="00A60961">
        <w:trPr>
          <w:trHeight w:hRule="exact" w:val="441"/>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Август</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каждая среда, суббота</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9</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r>
      <w:tr w:rsidR="00941454" w:rsidRPr="0067527B" w:rsidTr="00A60961">
        <w:trPr>
          <w:trHeight w:hRule="exact" w:val="421"/>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Сентябрь</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r w:rsidRPr="0067527B">
              <w:rPr>
                <w:rFonts w:ascii="Times New Roman" w:hAnsi="Times New Roman" w:cs="Times New Roman"/>
                <w:sz w:val="24"/>
                <w:szCs w:val="24"/>
              </w:rPr>
              <w:t xml:space="preserve">каждая среда, суббота </w:t>
            </w: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8</w:t>
            </w:r>
          </w:p>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p>
        </w:tc>
      </w:tr>
      <w:tr w:rsidR="00941454" w:rsidRPr="0067527B" w:rsidTr="00A60961">
        <w:trPr>
          <w:trHeight w:hRule="exact" w:val="421"/>
        </w:trPr>
        <w:tc>
          <w:tcPr>
            <w:tcW w:w="968"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Октябрь</w:t>
            </w:r>
          </w:p>
        </w:tc>
        <w:tc>
          <w:tcPr>
            <w:tcW w:w="2707"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widowControl w:val="0"/>
              <w:autoSpaceDE w:val="0"/>
              <w:autoSpaceDN w:val="0"/>
              <w:adjustRightInd w:val="0"/>
              <w:spacing w:line="360" w:lineRule="auto"/>
              <w:rPr>
                <w:rFonts w:ascii="Times New Roman" w:hAnsi="Times New Roman" w:cs="Times New Roman"/>
                <w:sz w:val="24"/>
                <w:szCs w:val="24"/>
              </w:rPr>
            </w:pPr>
            <w:r w:rsidRPr="0067527B">
              <w:rPr>
                <w:rFonts w:ascii="Times New Roman" w:hAnsi="Times New Roman" w:cs="Times New Roman"/>
                <w:sz w:val="24"/>
                <w:szCs w:val="24"/>
              </w:rPr>
              <w:t>Каждая суббота</w:t>
            </w:r>
          </w:p>
        </w:tc>
        <w:tc>
          <w:tcPr>
            <w:tcW w:w="1325" w:type="pct"/>
            <w:tcBorders>
              <w:top w:val="single" w:sz="6" w:space="0" w:color="auto"/>
              <w:left w:val="single" w:sz="6" w:space="0" w:color="auto"/>
              <w:bottom w:val="single" w:sz="6" w:space="0" w:color="auto"/>
              <w:right w:val="single" w:sz="6" w:space="0" w:color="auto"/>
            </w:tcBorders>
          </w:tcPr>
          <w:p w:rsidR="00941454" w:rsidRPr="0067527B" w:rsidRDefault="00941454" w:rsidP="00A60961">
            <w:pPr>
              <w:spacing w:line="360" w:lineRule="auto"/>
              <w:rPr>
                <w:rFonts w:ascii="Times New Roman" w:hAnsi="Times New Roman" w:cs="Times New Roman"/>
                <w:sz w:val="24"/>
                <w:szCs w:val="24"/>
              </w:rPr>
            </w:pPr>
            <w:r w:rsidRPr="0067527B">
              <w:rPr>
                <w:rFonts w:ascii="Times New Roman" w:hAnsi="Times New Roman" w:cs="Times New Roman"/>
                <w:sz w:val="24"/>
                <w:szCs w:val="24"/>
              </w:rPr>
              <w:t>5</w:t>
            </w:r>
          </w:p>
        </w:tc>
      </w:tr>
    </w:tbl>
    <w:p w:rsidR="00941454" w:rsidRDefault="00941454" w:rsidP="00941454">
      <w:pPr>
        <w:spacing w:line="360" w:lineRule="auto"/>
        <w:rPr>
          <w:rFonts w:ascii="Times New Roman" w:hAnsi="Times New Roman" w:cs="Times New Roman"/>
          <w:b/>
          <w:color w:val="000000"/>
          <w:sz w:val="24"/>
          <w:szCs w:val="24"/>
        </w:rPr>
      </w:pPr>
      <w:r w:rsidRPr="0067527B">
        <w:rPr>
          <w:rFonts w:ascii="Times New Roman" w:hAnsi="Times New Roman" w:cs="Times New Roman"/>
          <w:b/>
          <w:color w:val="000000"/>
          <w:sz w:val="24"/>
          <w:szCs w:val="24"/>
        </w:rPr>
        <w:t>Всего 49 заездов.</w:t>
      </w:r>
    </w:p>
    <w:p w:rsidR="008834ED" w:rsidRDefault="008834ED" w:rsidP="00941454">
      <w:pPr>
        <w:spacing w:line="360" w:lineRule="auto"/>
        <w:rPr>
          <w:b/>
          <w:color w:val="000000"/>
        </w:rPr>
      </w:pPr>
    </w:p>
    <w:p w:rsidR="00941454" w:rsidRPr="00DC010D" w:rsidRDefault="00941454" w:rsidP="00941454">
      <w:pPr>
        <w:pStyle w:val="a3"/>
        <w:numPr>
          <w:ilvl w:val="0"/>
          <w:numId w:val="15"/>
        </w:numPr>
        <w:spacing w:after="0" w:line="360" w:lineRule="auto"/>
        <w:rPr>
          <w:rFonts w:ascii="Times New Roman" w:hAnsi="Times New Roman" w:cs="Times New Roman"/>
          <w:b/>
          <w:sz w:val="24"/>
          <w:szCs w:val="24"/>
        </w:rPr>
      </w:pPr>
      <w:r w:rsidRPr="00DC010D">
        <w:rPr>
          <w:rFonts w:ascii="Times New Roman" w:hAnsi="Times New Roman" w:cs="Times New Roman"/>
          <w:b/>
          <w:sz w:val="24"/>
          <w:szCs w:val="24"/>
        </w:rPr>
        <w:lastRenderedPageBreak/>
        <w:t>Краткое описание путешествия</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08:00 – </w:t>
      </w:r>
      <w:r w:rsidRPr="00DC010D">
        <w:rPr>
          <w:rFonts w:ascii="Times New Roman" w:hAnsi="Times New Roman" w:cs="Times New Roman"/>
          <w:i/>
          <w:iCs/>
          <w:sz w:val="24"/>
          <w:szCs w:val="24"/>
        </w:rPr>
        <w:t xml:space="preserve">общий сбор на пристани Автозаводского района </w:t>
      </w:r>
      <w:proofErr w:type="gramStart"/>
      <w:r w:rsidRPr="00DC010D">
        <w:rPr>
          <w:rFonts w:ascii="Times New Roman" w:hAnsi="Times New Roman" w:cs="Times New Roman"/>
          <w:i/>
          <w:iCs/>
          <w:sz w:val="24"/>
          <w:szCs w:val="24"/>
        </w:rPr>
        <w:t>г</w:t>
      </w:r>
      <w:proofErr w:type="gramEnd"/>
      <w:r w:rsidRPr="00DC010D">
        <w:rPr>
          <w:rFonts w:ascii="Times New Roman" w:hAnsi="Times New Roman" w:cs="Times New Roman"/>
          <w:i/>
          <w:iCs/>
          <w:sz w:val="24"/>
          <w:szCs w:val="24"/>
        </w:rPr>
        <w:t>. Тольятти.</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08:10 – отправление с пристани Автозаводского района г</w:t>
      </w:r>
      <w:proofErr w:type="gramStart"/>
      <w:r w:rsidRPr="00DC010D">
        <w:rPr>
          <w:rFonts w:ascii="Times New Roman" w:hAnsi="Times New Roman" w:cs="Times New Roman"/>
          <w:sz w:val="24"/>
          <w:szCs w:val="24"/>
        </w:rPr>
        <w:t>.Т</w:t>
      </w:r>
      <w:proofErr w:type="gramEnd"/>
      <w:r w:rsidRPr="00DC010D">
        <w:rPr>
          <w:rFonts w:ascii="Times New Roman" w:hAnsi="Times New Roman" w:cs="Times New Roman"/>
          <w:sz w:val="24"/>
          <w:szCs w:val="24"/>
        </w:rPr>
        <w:t>ольятти.</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09:10 – прибытие в поселок Березовка.</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09:20 – инструктаж по технике безопасности и правила прохождения маршрута.</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09:30 – </w:t>
      </w:r>
      <w:proofErr w:type="spellStart"/>
      <w:r w:rsidRPr="00DC010D">
        <w:rPr>
          <w:rFonts w:ascii="Times New Roman" w:hAnsi="Times New Roman" w:cs="Times New Roman"/>
          <w:sz w:val="24"/>
          <w:szCs w:val="24"/>
        </w:rPr>
        <w:t>треккинг</w:t>
      </w:r>
      <w:proofErr w:type="spellEnd"/>
      <w:r w:rsidRPr="00DC010D">
        <w:rPr>
          <w:rFonts w:ascii="Times New Roman" w:hAnsi="Times New Roman" w:cs="Times New Roman"/>
          <w:sz w:val="24"/>
          <w:szCs w:val="24"/>
        </w:rPr>
        <w:t xml:space="preserve"> с двумя остановками проводником-экскурсоводом до горы                                                    Светелка. </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11:30 – Гора Светелка, живописные пейзажи на р</w:t>
      </w:r>
      <w:proofErr w:type="gramStart"/>
      <w:r w:rsidRPr="00DC010D">
        <w:rPr>
          <w:rFonts w:ascii="Times New Roman" w:hAnsi="Times New Roman" w:cs="Times New Roman"/>
          <w:sz w:val="24"/>
          <w:szCs w:val="24"/>
        </w:rPr>
        <w:t>.В</w:t>
      </w:r>
      <w:proofErr w:type="gramEnd"/>
      <w:r w:rsidRPr="00DC010D">
        <w:rPr>
          <w:rFonts w:ascii="Times New Roman" w:hAnsi="Times New Roman" w:cs="Times New Roman"/>
          <w:sz w:val="24"/>
          <w:szCs w:val="24"/>
        </w:rPr>
        <w:t>олгу. Культурно-познавательная экскурсия и отдых.</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12:30 – спуск к поселку Волжский Утес. </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13:00 – обед в санатории «Волжский утес».</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13:30 – </w:t>
      </w:r>
      <w:proofErr w:type="spellStart"/>
      <w:r w:rsidRPr="00DC010D">
        <w:rPr>
          <w:rFonts w:ascii="Times New Roman" w:hAnsi="Times New Roman" w:cs="Times New Roman"/>
          <w:sz w:val="24"/>
          <w:szCs w:val="24"/>
        </w:rPr>
        <w:t>трансфер</w:t>
      </w:r>
      <w:proofErr w:type="spellEnd"/>
      <w:r w:rsidRPr="00DC010D">
        <w:rPr>
          <w:rFonts w:ascii="Times New Roman" w:hAnsi="Times New Roman" w:cs="Times New Roman"/>
          <w:sz w:val="24"/>
          <w:szCs w:val="24"/>
        </w:rPr>
        <w:t xml:space="preserve"> </w:t>
      </w:r>
      <w:proofErr w:type="gramStart"/>
      <w:r w:rsidRPr="00DC010D">
        <w:rPr>
          <w:rFonts w:ascii="Times New Roman" w:hAnsi="Times New Roman" w:cs="Times New Roman"/>
          <w:sz w:val="24"/>
          <w:szCs w:val="24"/>
        </w:rPr>
        <w:t>до</w:t>
      </w:r>
      <w:proofErr w:type="gramEnd"/>
      <w:r w:rsidRPr="00DC010D">
        <w:rPr>
          <w:rFonts w:ascii="Times New Roman" w:hAnsi="Times New Roman" w:cs="Times New Roman"/>
          <w:sz w:val="24"/>
          <w:szCs w:val="24"/>
        </w:rPr>
        <w:t xml:space="preserve"> с. Усолье.</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14:00 – Прибытие </w:t>
      </w:r>
      <w:proofErr w:type="gramStart"/>
      <w:r w:rsidRPr="00DC010D">
        <w:rPr>
          <w:rFonts w:ascii="Times New Roman" w:hAnsi="Times New Roman" w:cs="Times New Roman"/>
          <w:sz w:val="24"/>
          <w:szCs w:val="24"/>
        </w:rPr>
        <w:t>в</w:t>
      </w:r>
      <w:proofErr w:type="gramEnd"/>
      <w:r w:rsidRPr="00DC010D">
        <w:rPr>
          <w:rFonts w:ascii="Times New Roman" w:hAnsi="Times New Roman" w:cs="Times New Roman"/>
          <w:sz w:val="24"/>
          <w:szCs w:val="24"/>
        </w:rPr>
        <w:t xml:space="preserve"> с. Усолье.</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14:00 – 16:00 Экскурсия по музею истории </w:t>
      </w:r>
      <w:proofErr w:type="spellStart"/>
      <w:r w:rsidRPr="00DC010D">
        <w:rPr>
          <w:rFonts w:ascii="Times New Roman" w:hAnsi="Times New Roman" w:cs="Times New Roman"/>
          <w:sz w:val="24"/>
          <w:szCs w:val="24"/>
        </w:rPr>
        <w:t>Усольского</w:t>
      </w:r>
      <w:proofErr w:type="spellEnd"/>
      <w:r w:rsidRPr="00DC010D">
        <w:rPr>
          <w:rFonts w:ascii="Times New Roman" w:hAnsi="Times New Roman" w:cs="Times New Roman"/>
          <w:sz w:val="24"/>
          <w:szCs w:val="24"/>
        </w:rPr>
        <w:t xml:space="preserve"> края, по бывшей усадьбе Орловых-Давыдовых.</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 xml:space="preserve">16:00 – 16:30 – отправление </w:t>
      </w:r>
      <w:proofErr w:type="gramStart"/>
      <w:r w:rsidRPr="00DC010D">
        <w:rPr>
          <w:rFonts w:ascii="Times New Roman" w:hAnsi="Times New Roman" w:cs="Times New Roman"/>
          <w:sz w:val="24"/>
          <w:szCs w:val="24"/>
        </w:rPr>
        <w:t>из</w:t>
      </w:r>
      <w:proofErr w:type="gramEnd"/>
      <w:r w:rsidRPr="00DC010D">
        <w:rPr>
          <w:rFonts w:ascii="Times New Roman" w:hAnsi="Times New Roman" w:cs="Times New Roman"/>
          <w:sz w:val="24"/>
          <w:szCs w:val="24"/>
        </w:rPr>
        <w:t xml:space="preserve"> с. Усолье до освященного источника в с. Губино. </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16:30 – 17:30 – отдых на Свято-Троицком источнике (по желанию – купание).</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sz w:val="24"/>
          <w:szCs w:val="24"/>
        </w:rPr>
        <w:t>18:30 – 19:00 – техническая остановка в Переволоках. Рыбный рынок</w:t>
      </w:r>
    </w:p>
    <w:p w:rsidR="00941454" w:rsidRPr="00DC010D" w:rsidRDefault="00941454" w:rsidP="00941454">
      <w:pPr>
        <w:spacing w:line="360" w:lineRule="auto"/>
        <w:ind w:left="720"/>
        <w:rPr>
          <w:rFonts w:ascii="Times New Roman" w:hAnsi="Times New Roman" w:cs="Times New Roman"/>
          <w:sz w:val="24"/>
          <w:szCs w:val="24"/>
        </w:rPr>
      </w:pPr>
      <w:r w:rsidRPr="00DC010D">
        <w:rPr>
          <w:rFonts w:ascii="Times New Roman" w:hAnsi="Times New Roman" w:cs="Times New Roman"/>
          <w:i/>
          <w:iCs/>
          <w:sz w:val="24"/>
          <w:szCs w:val="24"/>
        </w:rPr>
        <w:t>18:30 – 19:30 – возвращение в Тольятти, автостанция «Аврора».</w:t>
      </w:r>
    </w:p>
    <w:p w:rsidR="00941454" w:rsidRPr="00DC010D" w:rsidRDefault="00941454" w:rsidP="00941454">
      <w:pPr>
        <w:pStyle w:val="a3"/>
        <w:numPr>
          <w:ilvl w:val="0"/>
          <w:numId w:val="15"/>
        </w:numPr>
        <w:spacing w:after="0" w:line="360" w:lineRule="auto"/>
        <w:rPr>
          <w:rFonts w:ascii="Times New Roman" w:hAnsi="Times New Roman" w:cs="Times New Roman"/>
          <w:b/>
          <w:color w:val="000000"/>
          <w:sz w:val="24"/>
          <w:szCs w:val="24"/>
        </w:rPr>
      </w:pPr>
      <w:r w:rsidRPr="00DC010D">
        <w:rPr>
          <w:rFonts w:ascii="Times New Roman" w:hAnsi="Times New Roman" w:cs="Times New Roman"/>
          <w:b/>
          <w:noProof/>
          <w:color w:val="000000"/>
          <w:sz w:val="24"/>
          <w:szCs w:val="24"/>
          <w:lang w:eastAsia="ru-RU"/>
        </w:rPr>
        <w:lastRenderedPageBreak/>
        <w:drawing>
          <wp:anchor distT="0" distB="0" distL="114300" distR="114300" simplePos="0" relativeHeight="251660288" behindDoc="0" locked="0" layoutInCell="1" allowOverlap="1">
            <wp:simplePos x="0" y="0"/>
            <wp:positionH relativeFrom="column">
              <wp:posOffset>110490</wp:posOffset>
            </wp:positionH>
            <wp:positionV relativeFrom="paragraph">
              <wp:posOffset>260985</wp:posOffset>
            </wp:positionV>
            <wp:extent cx="5791200" cy="4467225"/>
            <wp:effectExtent l="19050" t="0" r="0" b="0"/>
            <wp:wrapThrough wrapText="bothSides">
              <wp:wrapPolygon edited="0">
                <wp:start x="-71" y="0"/>
                <wp:lineTo x="-71" y="21554"/>
                <wp:lineTo x="21600" y="21554"/>
                <wp:lineTo x="21600" y="0"/>
                <wp:lineTo x="-71" y="0"/>
              </wp:wrapPolygon>
            </wp:wrapThrough>
            <wp:docPr id="4" name="Рисунок 3" descr="Готовый маршр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ый маршрут.jpg"/>
                    <pic:cNvPicPr/>
                  </pic:nvPicPr>
                  <pic:blipFill>
                    <a:blip r:embed="rId92" cstate="print"/>
                    <a:stretch>
                      <a:fillRect/>
                    </a:stretch>
                  </pic:blipFill>
                  <pic:spPr>
                    <a:xfrm>
                      <a:off x="0" y="0"/>
                      <a:ext cx="5791200" cy="4467225"/>
                    </a:xfrm>
                    <a:prstGeom prst="rect">
                      <a:avLst/>
                    </a:prstGeom>
                  </pic:spPr>
                </pic:pic>
              </a:graphicData>
            </a:graphic>
          </wp:anchor>
        </w:drawing>
      </w:r>
      <w:r w:rsidRPr="00DC010D">
        <w:rPr>
          <w:rFonts w:ascii="Times New Roman" w:hAnsi="Times New Roman" w:cs="Times New Roman"/>
          <w:b/>
          <w:color w:val="000000"/>
          <w:sz w:val="24"/>
          <w:szCs w:val="24"/>
        </w:rPr>
        <w:t xml:space="preserve">Карта маршрута </w:t>
      </w:r>
    </w:p>
    <w:p w:rsidR="00941454" w:rsidRPr="0008737C" w:rsidRDefault="00CC4DC5" w:rsidP="00CC4DC5">
      <w:pPr>
        <w:pStyle w:val="a3"/>
        <w:numPr>
          <w:ilvl w:val="0"/>
          <w:numId w:val="15"/>
        </w:numPr>
        <w:spacing w:line="360" w:lineRule="auto"/>
        <w:rPr>
          <w:rFonts w:ascii="Times New Roman" w:hAnsi="Times New Roman" w:cs="Times New Roman"/>
          <w:b/>
          <w:color w:val="000000"/>
          <w:sz w:val="24"/>
          <w:szCs w:val="24"/>
        </w:rPr>
      </w:pPr>
      <w:r w:rsidRPr="0008737C">
        <w:rPr>
          <w:rFonts w:ascii="Times New Roman" w:hAnsi="Times New Roman" w:cs="Times New Roman"/>
          <w:b/>
          <w:color w:val="000000"/>
          <w:sz w:val="24"/>
          <w:szCs w:val="24"/>
        </w:rPr>
        <w:t>Краткая характеристика объектов показа.</w:t>
      </w:r>
    </w:p>
    <w:p w:rsidR="003A000A" w:rsidRPr="00ED445C" w:rsidRDefault="00CC4DC5" w:rsidP="00ED445C">
      <w:pPr>
        <w:spacing w:after="288" w:line="360" w:lineRule="auto"/>
        <w:ind w:firstLine="567"/>
        <w:jc w:val="both"/>
        <w:rPr>
          <w:rFonts w:ascii="Times New Roman" w:eastAsia="Times New Roman" w:hAnsi="Times New Roman" w:cs="Times New Roman"/>
          <w:sz w:val="24"/>
          <w:szCs w:val="24"/>
          <w:lang w:eastAsia="ru-RU"/>
        </w:rPr>
      </w:pPr>
      <w:r w:rsidRPr="00ED445C">
        <w:rPr>
          <w:rFonts w:ascii="Times New Roman" w:hAnsi="Times New Roman" w:cs="Times New Roman"/>
          <w:b/>
          <w:sz w:val="24"/>
          <w:szCs w:val="24"/>
        </w:rPr>
        <w:t xml:space="preserve">Гора </w:t>
      </w:r>
      <w:proofErr w:type="spellStart"/>
      <w:r w:rsidRPr="00ED445C">
        <w:rPr>
          <w:rFonts w:ascii="Times New Roman" w:hAnsi="Times New Roman" w:cs="Times New Roman"/>
          <w:b/>
          <w:sz w:val="24"/>
          <w:szCs w:val="24"/>
        </w:rPr>
        <w:t>Святёлка</w:t>
      </w:r>
      <w:proofErr w:type="spellEnd"/>
      <w:r w:rsidRPr="00ED445C">
        <w:rPr>
          <w:rFonts w:ascii="Times New Roman" w:hAnsi="Times New Roman" w:cs="Times New Roman"/>
          <w:b/>
          <w:sz w:val="24"/>
          <w:szCs w:val="24"/>
        </w:rPr>
        <w:t xml:space="preserve"> (Волжский Утёс).</w:t>
      </w:r>
      <w:r w:rsidR="00B10335" w:rsidRPr="00ED445C">
        <w:rPr>
          <w:rFonts w:ascii="Times New Roman" w:hAnsi="Times New Roman" w:cs="Times New Roman"/>
          <w:b/>
          <w:sz w:val="24"/>
          <w:szCs w:val="24"/>
        </w:rPr>
        <w:t xml:space="preserve"> </w:t>
      </w:r>
      <w:r w:rsidR="00B10335" w:rsidRPr="00ED445C">
        <w:rPr>
          <w:rFonts w:ascii="Times New Roman" w:hAnsi="Times New Roman" w:cs="Times New Roman"/>
          <w:sz w:val="24"/>
          <w:szCs w:val="24"/>
        </w:rPr>
        <w:t>Именно</w:t>
      </w:r>
      <w:r w:rsidR="002509A3" w:rsidRPr="00ED445C">
        <w:rPr>
          <w:rFonts w:ascii="Times New Roman" w:hAnsi="Times New Roman" w:cs="Times New Roman"/>
          <w:sz w:val="24"/>
          <w:szCs w:val="24"/>
        </w:rPr>
        <w:t xml:space="preserve"> </w:t>
      </w:r>
      <w:r w:rsidR="00B10335" w:rsidRPr="00ED445C">
        <w:rPr>
          <w:rFonts w:ascii="Times New Roman" w:hAnsi="Times New Roman" w:cs="Times New Roman"/>
          <w:sz w:val="24"/>
          <w:szCs w:val="24"/>
        </w:rPr>
        <w:t>в этом месте</w:t>
      </w:r>
      <w:r w:rsidR="002509A3" w:rsidRPr="00ED445C">
        <w:rPr>
          <w:rFonts w:ascii="Times New Roman" w:hAnsi="Times New Roman" w:cs="Times New Roman"/>
          <w:sz w:val="24"/>
          <w:szCs w:val="24"/>
        </w:rPr>
        <w:t xml:space="preserve"> граф</w:t>
      </w:r>
      <w:r w:rsidR="00B10335" w:rsidRPr="00ED445C">
        <w:rPr>
          <w:rFonts w:ascii="Times New Roman" w:hAnsi="Times New Roman" w:cs="Times New Roman"/>
          <w:sz w:val="24"/>
          <w:szCs w:val="24"/>
        </w:rPr>
        <w:t xml:space="preserve">а Орлов увидел волжские просторы и стал ходатайствовать о  пожаловании этих земель у Екатерины </w:t>
      </w:r>
      <w:r w:rsidR="00B10335" w:rsidRPr="00ED445C">
        <w:rPr>
          <w:rFonts w:ascii="Times New Roman" w:hAnsi="Times New Roman" w:cs="Times New Roman"/>
          <w:sz w:val="24"/>
          <w:szCs w:val="24"/>
          <w:lang w:val="de-DE"/>
        </w:rPr>
        <w:t>II</w:t>
      </w:r>
      <w:r w:rsidR="00B10335" w:rsidRPr="00ED445C">
        <w:rPr>
          <w:rFonts w:ascii="Times New Roman" w:hAnsi="Times New Roman" w:cs="Times New Roman"/>
          <w:sz w:val="24"/>
          <w:szCs w:val="24"/>
        </w:rPr>
        <w:t>, на что получил ответ: «</w:t>
      </w:r>
      <w:r w:rsidR="00B10335" w:rsidRPr="00ED445C">
        <w:rPr>
          <w:rFonts w:ascii="Times New Roman" w:hAnsi="Times New Roman" w:cs="Times New Roman"/>
          <w:color w:val="252525"/>
          <w:sz w:val="24"/>
          <w:szCs w:val="24"/>
          <w:shd w:val="clear" w:color="auto" w:fill="FFFFFF"/>
        </w:rPr>
        <w:t>Что взглядом окинешь, все твое будет!»</w:t>
      </w:r>
      <w:r w:rsidR="00B10335" w:rsidRPr="00ED445C">
        <w:rPr>
          <w:rFonts w:ascii="Times New Roman" w:hAnsi="Times New Roman" w:cs="Times New Roman"/>
          <w:sz w:val="24"/>
          <w:szCs w:val="24"/>
        </w:rPr>
        <w:t>.</w:t>
      </w:r>
      <w:r w:rsidR="002509A3" w:rsidRPr="00ED445C">
        <w:rPr>
          <w:rFonts w:ascii="Times New Roman" w:hAnsi="Times New Roman" w:cs="Times New Roman"/>
          <w:sz w:val="24"/>
          <w:szCs w:val="24"/>
        </w:rPr>
        <w:t xml:space="preserve"> </w:t>
      </w:r>
      <w:r w:rsidRPr="00ED445C">
        <w:rPr>
          <w:rFonts w:ascii="Times New Roman" w:eastAsia="Times New Roman" w:hAnsi="Times New Roman" w:cs="Times New Roman"/>
          <w:sz w:val="24"/>
          <w:szCs w:val="24"/>
          <w:lang w:eastAsia="ru-RU"/>
        </w:rPr>
        <w:t>Гора Свет</w:t>
      </w:r>
      <w:r w:rsidR="002509A3" w:rsidRPr="00ED445C">
        <w:rPr>
          <w:rFonts w:ascii="Times New Roman" w:eastAsia="Times New Roman" w:hAnsi="Times New Roman" w:cs="Times New Roman"/>
          <w:sz w:val="24"/>
          <w:szCs w:val="24"/>
          <w:lang w:eastAsia="ru-RU"/>
        </w:rPr>
        <w:t xml:space="preserve">елка имеет второе неофициальное название «место силы» за  различные аномальные явления и неопознанные летающие объекты, на самом деле между горой и Волжским Утёсом проходит геологический разлом  двух плит. Геомагнитным излучением, которое </w:t>
      </w:r>
      <w:proofErr w:type="gramStart"/>
      <w:r w:rsidR="003A000A" w:rsidRPr="00ED445C">
        <w:rPr>
          <w:rFonts w:ascii="Times New Roman" w:eastAsia="Times New Roman" w:hAnsi="Times New Roman" w:cs="Times New Roman"/>
          <w:sz w:val="24"/>
          <w:szCs w:val="24"/>
          <w:lang w:eastAsia="ru-RU"/>
        </w:rPr>
        <w:t>происходит из него объясняются</w:t>
      </w:r>
      <w:proofErr w:type="gramEnd"/>
      <w:r w:rsidR="003A000A" w:rsidRPr="00ED445C">
        <w:rPr>
          <w:rFonts w:ascii="Times New Roman" w:eastAsia="Times New Roman" w:hAnsi="Times New Roman" w:cs="Times New Roman"/>
          <w:sz w:val="24"/>
          <w:szCs w:val="24"/>
          <w:lang w:eastAsia="ru-RU"/>
        </w:rPr>
        <w:t xml:space="preserve"> </w:t>
      </w:r>
      <w:r w:rsidR="002509A3" w:rsidRPr="00ED445C">
        <w:rPr>
          <w:rFonts w:ascii="Times New Roman" w:eastAsia="Times New Roman" w:hAnsi="Times New Roman" w:cs="Times New Roman"/>
          <w:sz w:val="24"/>
          <w:szCs w:val="24"/>
          <w:lang w:eastAsia="ru-RU"/>
        </w:rPr>
        <w:t>эти явления.</w:t>
      </w:r>
    </w:p>
    <w:p w:rsidR="00CC4DC5" w:rsidRPr="00ED445C" w:rsidRDefault="00CC4DC5" w:rsidP="00ED445C">
      <w:pPr>
        <w:spacing w:after="288" w:line="360" w:lineRule="auto"/>
        <w:ind w:firstLine="567"/>
        <w:jc w:val="both"/>
        <w:rPr>
          <w:rFonts w:ascii="Times New Roman" w:eastAsia="Times New Roman" w:hAnsi="Times New Roman" w:cs="Times New Roman"/>
          <w:sz w:val="24"/>
          <w:szCs w:val="24"/>
          <w:lang w:eastAsia="ru-RU"/>
        </w:rPr>
      </w:pPr>
      <w:r w:rsidRPr="00ED445C">
        <w:rPr>
          <w:rFonts w:ascii="Times New Roman" w:hAnsi="Times New Roman" w:cs="Times New Roman"/>
          <w:b/>
          <w:color w:val="000000"/>
          <w:sz w:val="24"/>
          <w:szCs w:val="24"/>
        </w:rPr>
        <w:t xml:space="preserve">Музей истории </w:t>
      </w:r>
      <w:proofErr w:type="spellStart"/>
      <w:r w:rsidRPr="00ED445C">
        <w:rPr>
          <w:rFonts w:ascii="Times New Roman" w:hAnsi="Times New Roman" w:cs="Times New Roman"/>
          <w:b/>
          <w:color w:val="000000"/>
          <w:sz w:val="24"/>
          <w:szCs w:val="24"/>
        </w:rPr>
        <w:t>Усольского</w:t>
      </w:r>
      <w:proofErr w:type="spellEnd"/>
      <w:r w:rsidRPr="00ED445C">
        <w:rPr>
          <w:rFonts w:ascii="Times New Roman" w:hAnsi="Times New Roman" w:cs="Times New Roman"/>
          <w:b/>
          <w:color w:val="000000"/>
          <w:sz w:val="24"/>
          <w:szCs w:val="24"/>
        </w:rPr>
        <w:t xml:space="preserve"> края</w:t>
      </w:r>
      <w:r w:rsidR="00ED445C">
        <w:rPr>
          <w:rFonts w:ascii="Times New Roman" w:hAnsi="Times New Roman" w:cs="Times New Roman"/>
          <w:b/>
          <w:color w:val="000000"/>
          <w:sz w:val="24"/>
          <w:szCs w:val="24"/>
        </w:rPr>
        <w:t xml:space="preserve"> </w:t>
      </w:r>
      <w:r w:rsidR="003A000A" w:rsidRPr="00ED445C">
        <w:rPr>
          <w:rFonts w:ascii="Times New Roman" w:hAnsi="Times New Roman" w:cs="Times New Roman"/>
          <w:b/>
          <w:color w:val="000000"/>
          <w:sz w:val="24"/>
          <w:szCs w:val="24"/>
        </w:rPr>
        <w:t xml:space="preserve">и усадьба графа Орлова. </w:t>
      </w:r>
      <w:r w:rsidR="003A000A" w:rsidRPr="00ED445C">
        <w:rPr>
          <w:rFonts w:ascii="Times New Roman" w:hAnsi="Times New Roman" w:cs="Times New Roman"/>
          <w:color w:val="000000"/>
          <w:sz w:val="24"/>
          <w:szCs w:val="24"/>
        </w:rPr>
        <w:t xml:space="preserve">Село Усолье почти всегда было во владении фаворитов </w:t>
      </w:r>
      <w:r w:rsidR="00C615E2" w:rsidRPr="00ED445C">
        <w:rPr>
          <w:rFonts w:ascii="Times New Roman" w:hAnsi="Times New Roman" w:cs="Times New Roman"/>
          <w:color w:val="000000"/>
          <w:sz w:val="24"/>
          <w:szCs w:val="24"/>
        </w:rPr>
        <w:t xml:space="preserve">русской </w:t>
      </w:r>
      <w:proofErr w:type="gramStart"/>
      <w:r w:rsidR="00C615E2" w:rsidRPr="00ED445C">
        <w:rPr>
          <w:rFonts w:ascii="Times New Roman" w:hAnsi="Times New Roman" w:cs="Times New Roman"/>
          <w:color w:val="000000"/>
          <w:sz w:val="24"/>
          <w:szCs w:val="24"/>
        </w:rPr>
        <w:t>короны</w:t>
      </w:r>
      <w:proofErr w:type="gramEnd"/>
      <w:r w:rsidR="00C615E2" w:rsidRPr="00ED445C">
        <w:rPr>
          <w:rFonts w:ascii="Times New Roman" w:hAnsi="Times New Roman" w:cs="Times New Roman"/>
          <w:color w:val="000000"/>
          <w:sz w:val="24"/>
          <w:szCs w:val="24"/>
        </w:rPr>
        <w:t xml:space="preserve"> и имеет интересную историю развития, связанная с братьями </w:t>
      </w:r>
      <w:proofErr w:type="spellStart"/>
      <w:r w:rsidR="00C615E2" w:rsidRPr="00ED445C">
        <w:rPr>
          <w:rFonts w:ascii="Times New Roman" w:hAnsi="Times New Roman" w:cs="Times New Roman"/>
          <w:color w:val="000000"/>
          <w:sz w:val="24"/>
          <w:szCs w:val="24"/>
        </w:rPr>
        <w:t>Орловыми-Давыдовами</w:t>
      </w:r>
      <w:proofErr w:type="spellEnd"/>
      <w:r w:rsidR="00C615E2" w:rsidRPr="00ED445C">
        <w:rPr>
          <w:rFonts w:ascii="Times New Roman" w:hAnsi="Times New Roman" w:cs="Times New Roman"/>
          <w:color w:val="000000"/>
          <w:sz w:val="24"/>
          <w:szCs w:val="24"/>
        </w:rPr>
        <w:t>.  Руины графского имения и приусадебный парк  обладают архитектурной ценностью, которые можно воочию увидеть и полюбить, как некогда это сделал граф Григорий Орлов.</w:t>
      </w:r>
    </w:p>
    <w:p w:rsidR="00941454" w:rsidRPr="0008737C" w:rsidRDefault="00ED445C" w:rsidP="0008737C">
      <w:pPr>
        <w:pStyle w:val="a3"/>
        <w:spacing w:line="360" w:lineRule="auto"/>
        <w:ind w:left="0"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И</w:t>
      </w:r>
      <w:r w:rsidR="00CC4DC5" w:rsidRPr="00ED445C">
        <w:rPr>
          <w:rFonts w:ascii="Times New Roman" w:hAnsi="Times New Roman" w:cs="Times New Roman"/>
          <w:b/>
          <w:color w:val="000000"/>
          <w:sz w:val="24"/>
          <w:szCs w:val="24"/>
        </w:rPr>
        <w:t xml:space="preserve">сточник </w:t>
      </w:r>
      <w:r>
        <w:rPr>
          <w:rFonts w:ascii="Times New Roman" w:hAnsi="Times New Roman" w:cs="Times New Roman"/>
          <w:b/>
          <w:color w:val="000000"/>
          <w:sz w:val="24"/>
          <w:szCs w:val="24"/>
        </w:rPr>
        <w:t>«Святой Троицы» или «Сосновый колодец» в селе Губино.</w:t>
      </w:r>
      <w:r w:rsidRPr="0008737C">
        <w:rPr>
          <w:rFonts w:ascii="Times New Roman" w:hAnsi="Times New Roman" w:cs="Times New Roman"/>
          <w:b/>
          <w:sz w:val="24"/>
          <w:szCs w:val="24"/>
        </w:rPr>
        <w:t xml:space="preserve"> </w:t>
      </w:r>
      <w:proofErr w:type="spellStart"/>
      <w:r w:rsidRPr="0008737C">
        <w:rPr>
          <w:rFonts w:ascii="Times New Roman" w:hAnsi="Times New Roman" w:cs="Times New Roman"/>
          <w:sz w:val="24"/>
          <w:szCs w:val="24"/>
        </w:rPr>
        <w:t>Плещёв</w:t>
      </w:r>
      <w:proofErr w:type="spellEnd"/>
      <w:r w:rsidRPr="0008737C">
        <w:rPr>
          <w:rFonts w:ascii="Times New Roman" w:hAnsi="Times New Roman" w:cs="Times New Roman"/>
          <w:sz w:val="24"/>
          <w:szCs w:val="24"/>
        </w:rPr>
        <w:t xml:space="preserve"> Леонид Иванович любил ходить на источник и часто сидел и отдыхал около четырех ключей, бьющих в одном месте. Однажды, когда он любовался, как вода струится из земли и орошает собою рядом растущую траву, над родником он увидел образ Святой Троицы, который вырос на его глазах и встал над источником. Это явление он видел неоднократно. После этого посовещавшись с председателем сельсовета А.В.Суховым, Леонид решил облагородить это место и освятить источник. При поддержке местной администрации Леонид Иванович со своими детьми и внуками срубил и поставил дубовый сруб и резную беседку</w:t>
      </w:r>
      <w:r w:rsidR="0008737C" w:rsidRPr="0008737C">
        <w:rPr>
          <w:rFonts w:ascii="Times New Roman" w:hAnsi="Times New Roman" w:cs="Times New Roman"/>
          <w:sz w:val="24"/>
          <w:szCs w:val="24"/>
        </w:rPr>
        <w:t>.</w:t>
      </w:r>
    </w:p>
    <w:p w:rsidR="00941454" w:rsidRPr="0008737C" w:rsidRDefault="00941454" w:rsidP="00941454">
      <w:pPr>
        <w:pStyle w:val="a3"/>
        <w:numPr>
          <w:ilvl w:val="0"/>
          <w:numId w:val="15"/>
        </w:numPr>
        <w:spacing w:after="0" w:line="240" w:lineRule="auto"/>
        <w:rPr>
          <w:rFonts w:ascii="Times New Roman" w:hAnsi="Times New Roman" w:cs="Times New Roman"/>
          <w:b/>
          <w:sz w:val="24"/>
          <w:szCs w:val="24"/>
        </w:rPr>
      </w:pPr>
      <w:r w:rsidRPr="0008737C">
        <w:rPr>
          <w:rFonts w:ascii="Times New Roman" w:hAnsi="Times New Roman" w:cs="Times New Roman"/>
          <w:b/>
          <w:sz w:val="24"/>
          <w:szCs w:val="24"/>
        </w:rPr>
        <w:t>Программа путешествия по маршруту «По вотчине графа Орлова».</w:t>
      </w:r>
    </w:p>
    <w:p w:rsidR="00941454" w:rsidRDefault="00941454" w:rsidP="0094145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2062"/>
        <w:gridCol w:w="1923"/>
        <w:gridCol w:w="3244"/>
      </w:tblGrid>
      <w:tr w:rsidR="00941454" w:rsidRPr="0008737C" w:rsidTr="0008737C">
        <w:trPr>
          <w:cantSplit/>
          <w:trHeight w:val="1134"/>
        </w:trPr>
        <w:tc>
          <w:tcPr>
            <w:tcW w:w="534" w:type="dxa"/>
            <w:textDirection w:val="btLr"/>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дни</w:t>
            </w:r>
          </w:p>
        </w:tc>
        <w:tc>
          <w:tcPr>
            <w:tcW w:w="1559" w:type="dxa"/>
            <w:vMerge w:val="restart"/>
          </w:tcPr>
          <w:p w:rsidR="00941454" w:rsidRPr="0008737C" w:rsidRDefault="00941454" w:rsidP="0008737C">
            <w:pPr>
              <w:spacing w:line="240" w:lineRule="auto"/>
              <w:ind w:firstLine="0"/>
              <w:rPr>
                <w:rFonts w:ascii="Times New Roman" w:hAnsi="Times New Roman" w:cs="Times New Roman"/>
                <w:bCs/>
                <w:i/>
                <w:iCs/>
                <w:sz w:val="24"/>
                <w:szCs w:val="24"/>
              </w:rPr>
            </w:pPr>
            <w:r w:rsidRPr="0008737C">
              <w:rPr>
                <w:rFonts w:ascii="Times New Roman" w:hAnsi="Times New Roman" w:cs="Times New Roman"/>
                <w:i/>
                <w:iCs/>
                <w:sz w:val="24"/>
                <w:szCs w:val="24"/>
              </w:rPr>
              <w:t>Пункты маршрута и обслуживания, расстояние между ними (</w:t>
            </w:r>
            <w:proofErr w:type="gramStart"/>
            <w:r w:rsidRPr="0008737C">
              <w:rPr>
                <w:rFonts w:ascii="Times New Roman" w:hAnsi="Times New Roman" w:cs="Times New Roman"/>
                <w:i/>
                <w:iCs/>
                <w:sz w:val="24"/>
                <w:szCs w:val="24"/>
              </w:rPr>
              <w:t>км</w:t>
            </w:r>
            <w:proofErr w:type="gramEnd"/>
            <w:r w:rsidRPr="0008737C">
              <w:rPr>
                <w:rFonts w:ascii="Times New Roman" w:hAnsi="Times New Roman" w:cs="Times New Roman"/>
                <w:i/>
                <w:iCs/>
                <w:sz w:val="24"/>
                <w:szCs w:val="24"/>
              </w:rPr>
              <w:t>)</w:t>
            </w:r>
          </w:p>
        </w:tc>
        <w:tc>
          <w:tcPr>
            <w:tcW w:w="2062" w:type="dxa"/>
            <w:vMerge w:val="restart"/>
          </w:tcPr>
          <w:p w:rsidR="00941454" w:rsidRPr="0008737C" w:rsidRDefault="00941454" w:rsidP="0008737C">
            <w:pPr>
              <w:spacing w:line="240" w:lineRule="auto"/>
              <w:ind w:firstLine="0"/>
              <w:rPr>
                <w:rFonts w:ascii="Times New Roman" w:hAnsi="Times New Roman" w:cs="Times New Roman"/>
                <w:bCs/>
                <w:i/>
                <w:iCs/>
                <w:sz w:val="24"/>
                <w:szCs w:val="24"/>
              </w:rPr>
            </w:pPr>
            <w:r w:rsidRPr="0008737C">
              <w:rPr>
                <w:rFonts w:ascii="Times New Roman" w:hAnsi="Times New Roman" w:cs="Times New Roman"/>
                <w:bCs/>
                <w:i/>
                <w:iCs/>
                <w:sz w:val="24"/>
                <w:szCs w:val="24"/>
              </w:rPr>
              <w:t>Время прибытия в пункт и отправления из него</w:t>
            </w:r>
          </w:p>
        </w:tc>
        <w:tc>
          <w:tcPr>
            <w:tcW w:w="5167" w:type="dxa"/>
            <w:gridSpan w:val="2"/>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Программа обслуживания (с указанием предприятий-партнеров, обслуживающих на маршруте)</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vMerge/>
          </w:tcPr>
          <w:p w:rsidR="00941454" w:rsidRPr="0008737C" w:rsidRDefault="00941454" w:rsidP="0008737C">
            <w:pPr>
              <w:spacing w:line="240" w:lineRule="auto"/>
              <w:rPr>
                <w:rFonts w:ascii="Times New Roman" w:hAnsi="Times New Roman" w:cs="Times New Roman"/>
                <w:bCs/>
                <w:i/>
                <w:iCs/>
                <w:sz w:val="24"/>
                <w:szCs w:val="24"/>
              </w:rPr>
            </w:pPr>
          </w:p>
        </w:tc>
        <w:tc>
          <w:tcPr>
            <w:tcW w:w="2062" w:type="dxa"/>
            <w:vMerge/>
          </w:tcPr>
          <w:p w:rsidR="00941454" w:rsidRPr="0008737C" w:rsidRDefault="00941454" w:rsidP="0008737C">
            <w:pPr>
              <w:spacing w:line="240" w:lineRule="auto"/>
              <w:rPr>
                <w:rFonts w:ascii="Times New Roman" w:hAnsi="Times New Roman" w:cs="Times New Roman"/>
                <w:bCs/>
                <w:i/>
                <w:iCs/>
                <w:sz w:val="24"/>
                <w:szCs w:val="24"/>
              </w:rPr>
            </w:pPr>
          </w:p>
        </w:tc>
        <w:tc>
          <w:tcPr>
            <w:tcW w:w="1923"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Питание и дополнительные услуги</w:t>
            </w:r>
          </w:p>
        </w:tc>
        <w:tc>
          <w:tcPr>
            <w:tcW w:w="324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Наименование туристско-экскурсионных мероприятий</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w:t>
            </w:r>
          </w:p>
        </w:tc>
        <w:tc>
          <w:tcPr>
            <w:tcW w:w="1559"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2</w:t>
            </w: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3</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4</w:t>
            </w:r>
          </w:p>
        </w:tc>
        <w:tc>
          <w:tcPr>
            <w:tcW w:w="324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6</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tcPr>
          <w:p w:rsidR="00941454" w:rsidRPr="0008737C" w:rsidRDefault="00941454" w:rsidP="0008737C">
            <w:pPr>
              <w:spacing w:line="240" w:lineRule="auto"/>
              <w:ind w:firstLine="0"/>
              <w:rPr>
                <w:rFonts w:ascii="Times New Roman" w:hAnsi="Times New Roman" w:cs="Times New Roman"/>
                <w:b/>
                <w:bCs/>
                <w:i/>
                <w:iCs/>
                <w:sz w:val="24"/>
                <w:szCs w:val="24"/>
              </w:rPr>
            </w:pPr>
            <w:r w:rsidRPr="0008737C">
              <w:rPr>
                <w:rFonts w:ascii="Times New Roman" w:hAnsi="Times New Roman" w:cs="Times New Roman"/>
                <w:bCs/>
                <w:i/>
                <w:iCs/>
                <w:sz w:val="24"/>
                <w:szCs w:val="24"/>
              </w:rPr>
              <w:t xml:space="preserve">1. </w:t>
            </w:r>
            <w:r w:rsidRPr="0008737C">
              <w:rPr>
                <w:rFonts w:ascii="Times New Roman" w:hAnsi="Times New Roman" w:cs="Times New Roman"/>
                <w:b/>
                <w:bCs/>
                <w:i/>
                <w:iCs/>
                <w:sz w:val="24"/>
                <w:szCs w:val="24"/>
              </w:rPr>
              <w:t>Паром</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Тольятти,</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Cs/>
                <w:sz w:val="24"/>
                <w:szCs w:val="24"/>
              </w:rPr>
              <w:t>Автозаводской р-н, пристань</w:t>
            </w:r>
            <w:r w:rsidRPr="0008737C">
              <w:rPr>
                <w:rFonts w:ascii="Times New Roman" w:hAnsi="Times New Roman" w:cs="Times New Roman"/>
                <w:bCs/>
                <w:i/>
                <w:iCs/>
                <w:sz w:val="24"/>
                <w:szCs w:val="24"/>
              </w:rPr>
              <w:t xml:space="preserve"> – село Берёзовка </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20 км</w:t>
            </w:r>
          </w:p>
          <w:p w:rsidR="00941454" w:rsidRPr="0008737C" w:rsidRDefault="00941454" w:rsidP="0008737C">
            <w:pPr>
              <w:spacing w:line="240" w:lineRule="auto"/>
              <w:rPr>
                <w:rFonts w:ascii="Times New Roman" w:hAnsi="Times New Roman" w:cs="Times New Roman"/>
                <w:bCs/>
                <w:i/>
                <w:iCs/>
                <w:sz w:val="24"/>
                <w:szCs w:val="24"/>
              </w:rPr>
            </w:pP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Отправление </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08:00.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Прибытие </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09:00.</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По выбору: предоставление палок для скандинавской ходьбы</w:t>
            </w:r>
          </w:p>
        </w:tc>
        <w:tc>
          <w:tcPr>
            <w:tcW w:w="324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Начало обслуживания на маршруте</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tcPr>
          <w:p w:rsidR="00941454" w:rsidRPr="0008737C" w:rsidRDefault="00941454" w:rsidP="0008737C">
            <w:pPr>
              <w:spacing w:line="240" w:lineRule="auto"/>
              <w:ind w:firstLine="0"/>
              <w:rPr>
                <w:rFonts w:ascii="Times New Roman" w:hAnsi="Times New Roman" w:cs="Times New Roman"/>
                <w:bCs/>
                <w:i/>
                <w:iCs/>
                <w:sz w:val="24"/>
                <w:szCs w:val="24"/>
              </w:rPr>
            </w:pPr>
            <w:r w:rsidRPr="0008737C">
              <w:rPr>
                <w:rFonts w:ascii="Times New Roman" w:hAnsi="Times New Roman" w:cs="Times New Roman"/>
                <w:bCs/>
                <w:i/>
                <w:iCs/>
                <w:sz w:val="24"/>
                <w:szCs w:val="24"/>
              </w:rPr>
              <w:t>2.</w:t>
            </w:r>
            <w:r w:rsidRPr="0008737C">
              <w:rPr>
                <w:rFonts w:ascii="Times New Roman" w:hAnsi="Times New Roman" w:cs="Times New Roman"/>
                <w:b/>
                <w:bCs/>
                <w:i/>
                <w:iCs/>
                <w:sz w:val="24"/>
                <w:szCs w:val="24"/>
              </w:rPr>
              <w:t>Треккинг</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Село Берёзовка </w:t>
            </w:r>
            <w:proofErr w:type="gramStart"/>
            <w:r w:rsidRPr="0008737C">
              <w:rPr>
                <w:rFonts w:ascii="Times New Roman" w:hAnsi="Times New Roman" w:cs="Times New Roman"/>
                <w:bCs/>
                <w:i/>
                <w:iCs/>
                <w:sz w:val="24"/>
                <w:szCs w:val="24"/>
              </w:rPr>
              <w:t>–с</w:t>
            </w:r>
            <w:proofErr w:type="gramEnd"/>
            <w:r w:rsidRPr="0008737C">
              <w:rPr>
                <w:rFonts w:ascii="Times New Roman" w:hAnsi="Times New Roman" w:cs="Times New Roman"/>
                <w:bCs/>
                <w:i/>
                <w:iCs/>
                <w:sz w:val="24"/>
                <w:szCs w:val="24"/>
              </w:rPr>
              <w:t>.п. Волжский Утёс</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10,4 км</w:t>
            </w: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Отправление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9:20.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Прибытие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12:20.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Обед – 12:30-13:00</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Обед в санатории «Волжский Утёс»</w:t>
            </w:r>
          </w:p>
        </w:tc>
        <w:tc>
          <w:tcPr>
            <w:tcW w:w="324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Совершение </w:t>
            </w:r>
            <w:proofErr w:type="spellStart"/>
            <w:r w:rsidRPr="0008737C">
              <w:rPr>
                <w:rFonts w:ascii="Times New Roman" w:hAnsi="Times New Roman" w:cs="Times New Roman"/>
                <w:bCs/>
                <w:i/>
                <w:iCs/>
                <w:sz w:val="24"/>
                <w:szCs w:val="24"/>
              </w:rPr>
              <w:t>треккинга</w:t>
            </w:r>
            <w:proofErr w:type="spellEnd"/>
            <w:r w:rsidRPr="0008737C">
              <w:rPr>
                <w:rFonts w:ascii="Times New Roman" w:hAnsi="Times New Roman" w:cs="Times New Roman"/>
                <w:bCs/>
                <w:i/>
                <w:iCs/>
                <w:sz w:val="24"/>
                <w:szCs w:val="24"/>
              </w:rPr>
              <w:t xml:space="preserve"> на </w:t>
            </w:r>
            <w:proofErr w:type="gramStart"/>
            <w:r w:rsidRPr="0008737C">
              <w:rPr>
                <w:rFonts w:ascii="Times New Roman" w:hAnsi="Times New Roman" w:cs="Times New Roman"/>
                <w:bCs/>
                <w:i/>
                <w:iCs/>
                <w:sz w:val="24"/>
                <w:szCs w:val="24"/>
              </w:rPr>
              <w:t>г</w:t>
            </w:r>
            <w:proofErr w:type="gramEnd"/>
            <w:r w:rsidRPr="0008737C">
              <w:rPr>
                <w:rFonts w:ascii="Times New Roman" w:hAnsi="Times New Roman" w:cs="Times New Roman"/>
                <w:bCs/>
                <w:i/>
                <w:iCs/>
                <w:sz w:val="24"/>
                <w:szCs w:val="24"/>
              </w:rPr>
              <w:t>. Светелка в сопровождении инструктора-проводника и с экскурсионным рассказом в моменты остановок</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tcPr>
          <w:p w:rsidR="00941454" w:rsidRPr="0008737C" w:rsidRDefault="00941454" w:rsidP="0008737C">
            <w:pPr>
              <w:spacing w:line="240" w:lineRule="auto"/>
              <w:ind w:firstLine="0"/>
              <w:rPr>
                <w:rFonts w:ascii="Times New Roman" w:hAnsi="Times New Roman" w:cs="Times New Roman"/>
                <w:b/>
                <w:bCs/>
                <w:i/>
                <w:iCs/>
                <w:sz w:val="24"/>
                <w:szCs w:val="24"/>
              </w:rPr>
            </w:pPr>
            <w:r w:rsidRPr="0008737C">
              <w:rPr>
                <w:rFonts w:ascii="Times New Roman" w:hAnsi="Times New Roman" w:cs="Times New Roman"/>
                <w:bCs/>
                <w:i/>
                <w:iCs/>
                <w:sz w:val="24"/>
                <w:szCs w:val="24"/>
              </w:rPr>
              <w:t>3.</w:t>
            </w:r>
            <w:r w:rsidRPr="0008737C">
              <w:rPr>
                <w:rFonts w:ascii="Times New Roman" w:hAnsi="Times New Roman" w:cs="Times New Roman"/>
                <w:b/>
                <w:bCs/>
                <w:i/>
                <w:iCs/>
                <w:sz w:val="24"/>
                <w:szCs w:val="24"/>
              </w:rPr>
              <w:t>Трансфер</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с.п. Волжский Утёс – с.п. Усолье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30 км</w:t>
            </w: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Отправление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13:30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Прибытие 14:00</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p>
        </w:tc>
        <w:tc>
          <w:tcPr>
            <w:tcW w:w="324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Начало экскурсии в музее истории </w:t>
            </w:r>
            <w:proofErr w:type="spellStart"/>
            <w:r w:rsidRPr="0008737C">
              <w:rPr>
                <w:rFonts w:ascii="Times New Roman" w:hAnsi="Times New Roman" w:cs="Times New Roman"/>
                <w:bCs/>
                <w:i/>
                <w:iCs/>
                <w:sz w:val="24"/>
                <w:szCs w:val="24"/>
              </w:rPr>
              <w:t>Усольского</w:t>
            </w:r>
            <w:proofErr w:type="spellEnd"/>
            <w:r w:rsidRPr="0008737C">
              <w:rPr>
                <w:rFonts w:ascii="Times New Roman" w:hAnsi="Times New Roman" w:cs="Times New Roman"/>
                <w:bCs/>
                <w:i/>
                <w:iCs/>
                <w:sz w:val="24"/>
                <w:szCs w:val="24"/>
              </w:rPr>
              <w:t xml:space="preserve"> края с прогулкой по приусадебной территории графа Орлова</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tcPr>
          <w:p w:rsidR="00941454" w:rsidRPr="0008737C" w:rsidRDefault="00941454" w:rsidP="0008737C">
            <w:pPr>
              <w:spacing w:line="240" w:lineRule="auto"/>
              <w:ind w:firstLine="0"/>
              <w:rPr>
                <w:rFonts w:ascii="Times New Roman" w:hAnsi="Times New Roman" w:cs="Times New Roman"/>
                <w:bCs/>
                <w:i/>
                <w:iCs/>
                <w:sz w:val="24"/>
                <w:szCs w:val="24"/>
              </w:rPr>
            </w:pPr>
            <w:r w:rsidRPr="0008737C">
              <w:rPr>
                <w:rFonts w:ascii="Times New Roman" w:hAnsi="Times New Roman" w:cs="Times New Roman"/>
                <w:bCs/>
                <w:i/>
                <w:iCs/>
                <w:sz w:val="24"/>
                <w:szCs w:val="24"/>
              </w:rPr>
              <w:t>4.</w:t>
            </w:r>
            <w:r w:rsidRPr="0008737C">
              <w:rPr>
                <w:rFonts w:ascii="Times New Roman" w:hAnsi="Times New Roman" w:cs="Times New Roman"/>
                <w:b/>
                <w:bCs/>
                <w:i/>
                <w:iCs/>
                <w:sz w:val="24"/>
                <w:szCs w:val="24"/>
              </w:rPr>
              <w:t>Трансфер</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с.п. Усолье – село Губино</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43,3км</w:t>
            </w: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Отправление </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16:00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Прибытие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16:30</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По выбору: полдник</w:t>
            </w:r>
          </w:p>
        </w:tc>
        <w:tc>
          <w:tcPr>
            <w:tcW w:w="3244"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sz w:val="24"/>
                <w:szCs w:val="24"/>
              </w:rPr>
              <w:t>отдых на Свято-Троицком источнике (по желанию – купание).</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tcPr>
          <w:p w:rsidR="00941454" w:rsidRPr="0008737C" w:rsidRDefault="00941454" w:rsidP="0008737C">
            <w:pPr>
              <w:spacing w:line="240" w:lineRule="auto"/>
              <w:ind w:firstLine="0"/>
              <w:rPr>
                <w:rFonts w:ascii="Times New Roman" w:hAnsi="Times New Roman" w:cs="Times New Roman"/>
                <w:b/>
                <w:bCs/>
                <w:i/>
                <w:iCs/>
                <w:sz w:val="24"/>
                <w:szCs w:val="24"/>
              </w:rPr>
            </w:pPr>
            <w:r w:rsidRPr="0008737C">
              <w:rPr>
                <w:rFonts w:ascii="Times New Roman" w:hAnsi="Times New Roman" w:cs="Times New Roman"/>
                <w:bCs/>
                <w:i/>
                <w:iCs/>
                <w:sz w:val="24"/>
                <w:szCs w:val="24"/>
              </w:rPr>
              <w:t>5.</w:t>
            </w:r>
            <w:r w:rsidRPr="0008737C">
              <w:rPr>
                <w:rFonts w:ascii="Times New Roman" w:hAnsi="Times New Roman" w:cs="Times New Roman"/>
                <w:b/>
                <w:bCs/>
                <w:i/>
                <w:iCs/>
                <w:sz w:val="24"/>
                <w:szCs w:val="24"/>
              </w:rPr>
              <w:t>Трансфер</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Село Губино </w:t>
            </w:r>
            <w:proofErr w:type="gramStart"/>
            <w:r w:rsidRPr="0008737C">
              <w:rPr>
                <w:rFonts w:ascii="Times New Roman" w:hAnsi="Times New Roman" w:cs="Times New Roman"/>
                <w:bCs/>
                <w:i/>
                <w:iCs/>
                <w:sz w:val="24"/>
                <w:szCs w:val="24"/>
              </w:rPr>
              <w:t>–с</w:t>
            </w:r>
            <w:proofErr w:type="gramEnd"/>
            <w:r w:rsidRPr="0008737C">
              <w:rPr>
                <w:rFonts w:ascii="Times New Roman" w:hAnsi="Times New Roman" w:cs="Times New Roman"/>
                <w:bCs/>
                <w:i/>
                <w:iCs/>
                <w:sz w:val="24"/>
                <w:szCs w:val="24"/>
              </w:rPr>
              <w:t xml:space="preserve">ело Переволоки </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40 км</w:t>
            </w: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Отправление 17:30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Прибытие 18:00</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p>
        </w:tc>
        <w:tc>
          <w:tcPr>
            <w:tcW w:w="3244" w:type="dxa"/>
          </w:tcPr>
          <w:p w:rsidR="00941454" w:rsidRPr="0008737C" w:rsidRDefault="00941454" w:rsidP="0008737C">
            <w:pPr>
              <w:spacing w:line="240" w:lineRule="auto"/>
              <w:rPr>
                <w:rFonts w:ascii="Times New Roman" w:hAnsi="Times New Roman" w:cs="Times New Roman"/>
                <w:sz w:val="24"/>
                <w:szCs w:val="24"/>
              </w:rPr>
            </w:pPr>
            <w:r w:rsidRPr="0008737C">
              <w:rPr>
                <w:rFonts w:ascii="Times New Roman" w:hAnsi="Times New Roman" w:cs="Times New Roman"/>
                <w:sz w:val="24"/>
                <w:szCs w:val="24"/>
              </w:rPr>
              <w:t>Техническая остановка в Переволоках на 30 минут. Возможность посетить рыбный рынок.</w:t>
            </w:r>
          </w:p>
        </w:tc>
      </w:tr>
      <w:tr w:rsidR="00941454" w:rsidRPr="0008737C" w:rsidTr="0008737C">
        <w:tc>
          <w:tcPr>
            <w:tcW w:w="534" w:type="dxa"/>
          </w:tcPr>
          <w:p w:rsidR="00941454" w:rsidRPr="0008737C" w:rsidRDefault="00941454" w:rsidP="0008737C">
            <w:pPr>
              <w:spacing w:line="240" w:lineRule="auto"/>
              <w:rPr>
                <w:rFonts w:ascii="Times New Roman" w:hAnsi="Times New Roman" w:cs="Times New Roman"/>
                <w:bCs/>
                <w:i/>
                <w:iCs/>
                <w:sz w:val="24"/>
                <w:szCs w:val="24"/>
              </w:rPr>
            </w:pPr>
          </w:p>
        </w:tc>
        <w:tc>
          <w:tcPr>
            <w:tcW w:w="1559" w:type="dxa"/>
          </w:tcPr>
          <w:p w:rsidR="00941454" w:rsidRPr="0008737C" w:rsidRDefault="00941454" w:rsidP="0008737C">
            <w:pPr>
              <w:spacing w:line="240" w:lineRule="auto"/>
              <w:ind w:firstLine="0"/>
              <w:rPr>
                <w:rFonts w:ascii="Times New Roman" w:hAnsi="Times New Roman" w:cs="Times New Roman"/>
                <w:bCs/>
                <w:i/>
                <w:iCs/>
                <w:sz w:val="24"/>
                <w:szCs w:val="24"/>
              </w:rPr>
            </w:pPr>
            <w:r w:rsidRPr="0008737C">
              <w:rPr>
                <w:rFonts w:ascii="Times New Roman" w:hAnsi="Times New Roman" w:cs="Times New Roman"/>
                <w:bCs/>
                <w:i/>
                <w:iCs/>
                <w:sz w:val="24"/>
                <w:szCs w:val="24"/>
              </w:rPr>
              <w:t xml:space="preserve">6. </w:t>
            </w:r>
            <w:proofErr w:type="spellStart"/>
            <w:r w:rsidRPr="0008737C">
              <w:rPr>
                <w:rFonts w:ascii="Times New Roman" w:hAnsi="Times New Roman" w:cs="Times New Roman"/>
                <w:b/>
                <w:bCs/>
                <w:i/>
                <w:iCs/>
                <w:sz w:val="24"/>
                <w:szCs w:val="24"/>
              </w:rPr>
              <w:t>Трансфер</w:t>
            </w:r>
            <w:proofErr w:type="spellEnd"/>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Село Переволоки – г</w:t>
            </w:r>
            <w:proofErr w:type="gramStart"/>
            <w:r w:rsidRPr="0008737C">
              <w:rPr>
                <w:rFonts w:ascii="Times New Roman" w:hAnsi="Times New Roman" w:cs="Times New Roman"/>
                <w:bCs/>
                <w:i/>
                <w:iCs/>
                <w:sz w:val="24"/>
                <w:szCs w:val="24"/>
              </w:rPr>
              <w:t>.Т</w:t>
            </w:r>
            <w:proofErr w:type="gramEnd"/>
            <w:r w:rsidRPr="0008737C">
              <w:rPr>
                <w:rFonts w:ascii="Times New Roman" w:hAnsi="Times New Roman" w:cs="Times New Roman"/>
                <w:bCs/>
                <w:i/>
                <w:iCs/>
                <w:sz w:val="24"/>
                <w:szCs w:val="24"/>
              </w:rPr>
              <w:t>ольятти, автостанция «Аврора».</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66 км</w:t>
            </w:r>
          </w:p>
        </w:tc>
        <w:tc>
          <w:tcPr>
            <w:tcW w:w="2062" w:type="dxa"/>
          </w:tcPr>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Отправление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18:30</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Прибытие</w:t>
            </w:r>
          </w:p>
          <w:p w:rsidR="00941454" w:rsidRPr="0008737C" w:rsidRDefault="00941454" w:rsidP="0008737C">
            <w:pPr>
              <w:spacing w:line="240" w:lineRule="auto"/>
              <w:rPr>
                <w:rFonts w:ascii="Times New Roman" w:hAnsi="Times New Roman" w:cs="Times New Roman"/>
                <w:bCs/>
                <w:i/>
                <w:iCs/>
                <w:sz w:val="24"/>
                <w:szCs w:val="24"/>
              </w:rPr>
            </w:pPr>
            <w:r w:rsidRPr="0008737C">
              <w:rPr>
                <w:rFonts w:ascii="Times New Roman" w:hAnsi="Times New Roman" w:cs="Times New Roman"/>
                <w:bCs/>
                <w:i/>
                <w:iCs/>
                <w:sz w:val="24"/>
                <w:szCs w:val="24"/>
              </w:rPr>
              <w:t>19:30</w:t>
            </w:r>
          </w:p>
        </w:tc>
        <w:tc>
          <w:tcPr>
            <w:tcW w:w="1923" w:type="dxa"/>
          </w:tcPr>
          <w:p w:rsidR="00941454" w:rsidRPr="0008737C" w:rsidRDefault="00941454" w:rsidP="0008737C">
            <w:pPr>
              <w:spacing w:line="240" w:lineRule="auto"/>
              <w:rPr>
                <w:rFonts w:ascii="Times New Roman" w:hAnsi="Times New Roman" w:cs="Times New Roman"/>
                <w:bCs/>
                <w:i/>
                <w:iCs/>
                <w:sz w:val="24"/>
                <w:szCs w:val="24"/>
              </w:rPr>
            </w:pPr>
          </w:p>
        </w:tc>
        <w:tc>
          <w:tcPr>
            <w:tcW w:w="3244" w:type="dxa"/>
          </w:tcPr>
          <w:p w:rsidR="00941454" w:rsidRPr="0008737C" w:rsidRDefault="00941454" w:rsidP="0008737C">
            <w:pPr>
              <w:spacing w:line="240" w:lineRule="auto"/>
              <w:rPr>
                <w:rFonts w:ascii="Times New Roman" w:hAnsi="Times New Roman" w:cs="Times New Roman"/>
                <w:sz w:val="24"/>
                <w:szCs w:val="24"/>
              </w:rPr>
            </w:pPr>
            <w:r w:rsidRPr="0008737C">
              <w:rPr>
                <w:rFonts w:ascii="Times New Roman" w:hAnsi="Times New Roman" w:cs="Times New Roman"/>
                <w:sz w:val="24"/>
                <w:szCs w:val="24"/>
              </w:rPr>
              <w:t>Окончание обслуживания маршрута.</w:t>
            </w:r>
          </w:p>
        </w:tc>
      </w:tr>
    </w:tbl>
    <w:p w:rsidR="00941454" w:rsidRPr="0008737C" w:rsidRDefault="00941454" w:rsidP="0008737C">
      <w:pPr>
        <w:spacing w:line="360" w:lineRule="auto"/>
        <w:ind w:firstLine="0"/>
        <w:jc w:val="both"/>
        <w:rPr>
          <w:rFonts w:ascii="Times New Roman" w:hAnsi="Times New Roman" w:cs="Times New Roman"/>
          <w:sz w:val="24"/>
          <w:szCs w:val="24"/>
        </w:rPr>
      </w:pPr>
    </w:p>
    <w:p w:rsidR="0008737C" w:rsidRDefault="0008737C" w:rsidP="0008737C">
      <w:pPr>
        <w:spacing w:line="360" w:lineRule="auto"/>
        <w:ind w:left="360"/>
        <w:jc w:val="both"/>
      </w:pPr>
    </w:p>
    <w:p w:rsidR="008834ED" w:rsidRDefault="008834ED" w:rsidP="0008737C">
      <w:pPr>
        <w:spacing w:line="360" w:lineRule="auto"/>
        <w:ind w:left="360"/>
        <w:jc w:val="both"/>
      </w:pPr>
    </w:p>
    <w:p w:rsidR="008834ED" w:rsidRDefault="008834ED" w:rsidP="0008737C">
      <w:pPr>
        <w:spacing w:line="360" w:lineRule="auto"/>
        <w:ind w:left="360"/>
        <w:jc w:val="both"/>
      </w:pPr>
    </w:p>
    <w:p w:rsidR="008834ED" w:rsidRDefault="008834ED" w:rsidP="0008737C">
      <w:pPr>
        <w:spacing w:line="360" w:lineRule="auto"/>
        <w:ind w:left="360"/>
        <w:jc w:val="both"/>
      </w:pPr>
    </w:p>
    <w:p w:rsidR="008834ED" w:rsidRDefault="008834ED" w:rsidP="0008737C">
      <w:pPr>
        <w:spacing w:line="360" w:lineRule="auto"/>
        <w:ind w:left="360"/>
        <w:jc w:val="both"/>
      </w:pPr>
    </w:p>
    <w:p w:rsidR="008834ED" w:rsidRDefault="008834ED" w:rsidP="0008737C">
      <w:pPr>
        <w:spacing w:line="360" w:lineRule="auto"/>
        <w:ind w:left="360"/>
        <w:jc w:val="both"/>
      </w:pPr>
    </w:p>
    <w:p w:rsidR="008834ED" w:rsidRDefault="008834ED" w:rsidP="0008737C">
      <w:pPr>
        <w:spacing w:line="360" w:lineRule="auto"/>
        <w:ind w:left="360"/>
        <w:jc w:val="both"/>
      </w:pPr>
    </w:p>
    <w:p w:rsidR="008834ED" w:rsidRDefault="008834ED" w:rsidP="008834ED">
      <w:pPr>
        <w:spacing w:line="360" w:lineRule="auto"/>
        <w:ind w:left="360"/>
        <w:jc w:val="right"/>
      </w:pPr>
      <w:r>
        <w:lastRenderedPageBreak/>
        <w:t>ПРИЛОЖЕНИЕ 7</w:t>
      </w:r>
    </w:p>
    <w:p w:rsidR="008834ED" w:rsidRPr="008834ED" w:rsidRDefault="008834ED" w:rsidP="008834ED">
      <w:pPr>
        <w:spacing w:line="360" w:lineRule="auto"/>
        <w:ind w:left="360"/>
        <w:jc w:val="center"/>
        <w:rPr>
          <w:b/>
          <w:sz w:val="24"/>
          <w:szCs w:val="24"/>
        </w:rPr>
      </w:pPr>
      <w:r w:rsidRPr="008834ED">
        <w:rPr>
          <w:b/>
          <w:sz w:val="24"/>
          <w:szCs w:val="24"/>
        </w:rPr>
        <w:t>Карта трека</w:t>
      </w:r>
    </w:p>
    <w:p w:rsidR="00941454" w:rsidRDefault="00941454" w:rsidP="0008737C">
      <w:pPr>
        <w:spacing w:line="360" w:lineRule="auto"/>
        <w:ind w:left="360"/>
        <w:jc w:val="both"/>
      </w:pPr>
      <w:r>
        <w:rPr>
          <w:noProof/>
          <w:lang w:eastAsia="ru-RU"/>
        </w:rPr>
        <w:drawing>
          <wp:anchor distT="0" distB="0" distL="114300" distR="114300" simplePos="0" relativeHeight="251659264" behindDoc="0" locked="0" layoutInCell="1" allowOverlap="1">
            <wp:simplePos x="0" y="0"/>
            <wp:positionH relativeFrom="column">
              <wp:posOffset>-232410</wp:posOffset>
            </wp:positionH>
            <wp:positionV relativeFrom="paragraph">
              <wp:posOffset>7620</wp:posOffset>
            </wp:positionV>
            <wp:extent cx="5940425" cy="3048000"/>
            <wp:effectExtent l="19050" t="0" r="3175" b="0"/>
            <wp:wrapThrough wrapText="bothSides">
              <wp:wrapPolygon edited="0">
                <wp:start x="-69" y="0"/>
                <wp:lineTo x="-69" y="21465"/>
                <wp:lineTo x="21612" y="21465"/>
                <wp:lineTo x="21612" y="0"/>
                <wp:lineTo x="-69" y="0"/>
              </wp:wrapPolygon>
            </wp:wrapThrough>
            <wp:docPr id="3" name="Рисунок 1" descr="Карта трекки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реккинга.jpg"/>
                    <pic:cNvPicPr/>
                  </pic:nvPicPr>
                  <pic:blipFill>
                    <a:blip r:embed="rId93" cstate="print"/>
                    <a:stretch>
                      <a:fillRect/>
                    </a:stretch>
                  </pic:blipFill>
                  <pic:spPr>
                    <a:xfrm>
                      <a:off x="0" y="0"/>
                      <a:ext cx="5940425" cy="3048000"/>
                    </a:xfrm>
                    <a:prstGeom prst="rect">
                      <a:avLst/>
                    </a:prstGeom>
                  </pic:spPr>
                </pic:pic>
              </a:graphicData>
            </a:graphic>
          </wp:anchor>
        </w:drawing>
      </w:r>
    </w:p>
    <w:p w:rsidR="00941454" w:rsidRPr="008834ED" w:rsidRDefault="00941454" w:rsidP="00941454">
      <w:pPr>
        <w:spacing w:line="360" w:lineRule="auto"/>
        <w:jc w:val="right"/>
        <w:rPr>
          <w:rFonts w:ascii="Times New Roman" w:hAnsi="Times New Roman" w:cs="Times New Roman"/>
          <w:sz w:val="24"/>
          <w:szCs w:val="24"/>
        </w:rPr>
      </w:pPr>
      <w:r w:rsidRPr="008834ED">
        <w:rPr>
          <w:rFonts w:ascii="Times New Roman" w:hAnsi="Times New Roman" w:cs="Times New Roman"/>
          <w:sz w:val="24"/>
          <w:szCs w:val="24"/>
        </w:rPr>
        <w:t xml:space="preserve">ПРИЛОЖЕНИЕ </w:t>
      </w:r>
      <w:r w:rsidR="008834ED" w:rsidRPr="008834ED">
        <w:rPr>
          <w:rFonts w:ascii="Times New Roman" w:hAnsi="Times New Roman" w:cs="Times New Roman"/>
          <w:sz w:val="24"/>
          <w:szCs w:val="24"/>
        </w:rPr>
        <w:t>8</w:t>
      </w:r>
    </w:p>
    <w:p w:rsidR="00941454" w:rsidRPr="0008737C" w:rsidRDefault="00941454" w:rsidP="008834ED">
      <w:pPr>
        <w:spacing w:line="360" w:lineRule="auto"/>
        <w:jc w:val="center"/>
        <w:rPr>
          <w:rFonts w:ascii="Times New Roman" w:hAnsi="Times New Roman" w:cs="Times New Roman"/>
          <w:b/>
          <w:sz w:val="24"/>
          <w:szCs w:val="24"/>
        </w:rPr>
      </w:pPr>
      <w:r w:rsidRPr="0008737C">
        <w:rPr>
          <w:rFonts w:ascii="Times New Roman" w:hAnsi="Times New Roman" w:cs="Times New Roman"/>
          <w:b/>
          <w:sz w:val="24"/>
          <w:szCs w:val="24"/>
        </w:rPr>
        <w:t>ПАМЯТКА ТУРИСТУ</w:t>
      </w:r>
    </w:p>
    <w:p w:rsidR="00941454" w:rsidRPr="0008737C" w:rsidRDefault="00941454" w:rsidP="008834ED">
      <w:pPr>
        <w:numPr>
          <w:ilvl w:val="0"/>
          <w:numId w:val="16"/>
        </w:numPr>
        <w:autoSpaceDE w:val="0"/>
        <w:autoSpaceDN w:val="0"/>
        <w:adjustRightInd w:val="0"/>
        <w:spacing w:after="0" w:line="360" w:lineRule="auto"/>
        <w:jc w:val="both"/>
        <w:rPr>
          <w:rFonts w:ascii="Times New Roman" w:hAnsi="Times New Roman" w:cs="Times New Roman"/>
          <w:sz w:val="24"/>
          <w:szCs w:val="24"/>
          <w:u w:val="single"/>
        </w:rPr>
      </w:pPr>
      <w:r w:rsidRPr="0008737C">
        <w:rPr>
          <w:rFonts w:ascii="Times New Roman" w:hAnsi="Times New Roman" w:cs="Times New Roman"/>
          <w:sz w:val="24"/>
          <w:szCs w:val="24"/>
          <w:u w:val="single"/>
        </w:rPr>
        <w:t xml:space="preserve">В целях безопасности туристу рекомендуется взять с собой: </w:t>
      </w:r>
    </w:p>
    <w:p w:rsidR="00941454" w:rsidRPr="0008737C" w:rsidRDefault="00941454" w:rsidP="008834ED">
      <w:pPr>
        <w:autoSpaceDE w:val="0"/>
        <w:autoSpaceDN w:val="0"/>
        <w:adjustRightInd w:val="0"/>
        <w:spacing w:line="360" w:lineRule="auto"/>
        <w:jc w:val="both"/>
        <w:rPr>
          <w:rFonts w:ascii="Times New Roman" w:hAnsi="Times New Roman" w:cs="Times New Roman"/>
          <w:sz w:val="24"/>
          <w:szCs w:val="24"/>
        </w:rPr>
      </w:pPr>
      <w:r w:rsidRPr="0008737C">
        <w:rPr>
          <w:rFonts w:ascii="Times New Roman" w:hAnsi="Times New Roman" w:cs="Times New Roman"/>
          <w:sz w:val="24"/>
          <w:szCs w:val="24"/>
        </w:rPr>
        <w:t>- паспорт;</w:t>
      </w:r>
    </w:p>
    <w:p w:rsidR="00941454" w:rsidRPr="0008737C" w:rsidRDefault="00941454" w:rsidP="008834ED">
      <w:pPr>
        <w:spacing w:line="360" w:lineRule="auto"/>
        <w:jc w:val="both"/>
        <w:rPr>
          <w:rFonts w:ascii="Times New Roman" w:hAnsi="Times New Roman" w:cs="Times New Roman"/>
          <w:sz w:val="24"/>
          <w:szCs w:val="24"/>
        </w:rPr>
      </w:pPr>
      <w:r w:rsidRPr="0008737C">
        <w:rPr>
          <w:rFonts w:ascii="Times New Roman" w:hAnsi="Times New Roman" w:cs="Times New Roman"/>
          <w:sz w:val="24"/>
          <w:szCs w:val="24"/>
        </w:rPr>
        <w:t>- страховку;</w:t>
      </w:r>
    </w:p>
    <w:p w:rsidR="00941454" w:rsidRPr="0008737C" w:rsidRDefault="00941454" w:rsidP="008834ED">
      <w:pPr>
        <w:spacing w:line="360" w:lineRule="auto"/>
        <w:jc w:val="both"/>
        <w:rPr>
          <w:rFonts w:ascii="Times New Roman" w:hAnsi="Times New Roman" w:cs="Times New Roman"/>
          <w:sz w:val="24"/>
          <w:szCs w:val="24"/>
        </w:rPr>
      </w:pPr>
      <w:r w:rsidRPr="0008737C">
        <w:rPr>
          <w:rFonts w:ascii="Times New Roman" w:hAnsi="Times New Roman" w:cs="Times New Roman"/>
          <w:sz w:val="24"/>
          <w:szCs w:val="24"/>
        </w:rPr>
        <w:t>- средство сотовой связи;</w:t>
      </w:r>
    </w:p>
    <w:p w:rsidR="00941454" w:rsidRPr="0008737C" w:rsidRDefault="00941454" w:rsidP="008834ED">
      <w:pPr>
        <w:spacing w:line="360" w:lineRule="auto"/>
        <w:jc w:val="both"/>
        <w:rPr>
          <w:rFonts w:ascii="Times New Roman" w:hAnsi="Times New Roman" w:cs="Times New Roman"/>
          <w:sz w:val="24"/>
          <w:szCs w:val="24"/>
        </w:rPr>
      </w:pPr>
      <w:r w:rsidRPr="0008737C">
        <w:rPr>
          <w:rFonts w:ascii="Times New Roman" w:hAnsi="Times New Roman" w:cs="Times New Roman"/>
          <w:sz w:val="24"/>
          <w:szCs w:val="24"/>
        </w:rPr>
        <w:t>- питьевую воду.</w:t>
      </w:r>
    </w:p>
    <w:p w:rsidR="0008737C" w:rsidRDefault="0008737C" w:rsidP="008834ED">
      <w:pPr>
        <w:pStyle w:val="a3"/>
        <w:numPr>
          <w:ilvl w:val="0"/>
          <w:numId w:val="16"/>
        </w:numPr>
        <w:spacing w:line="360" w:lineRule="auto"/>
        <w:rPr>
          <w:rFonts w:ascii="Times New Roman" w:hAnsi="Times New Roman" w:cs="Times New Roman"/>
          <w:color w:val="000000"/>
          <w:sz w:val="24"/>
          <w:szCs w:val="24"/>
          <w:u w:val="single"/>
        </w:rPr>
      </w:pPr>
      <w:r w:rsidRPr="0008737C">
        <w:rPr>
          <w:rFonts w:ascii="Times New Roman" w:hAnsi="Times New Roman" w:cs="Times New Roman"/>
          <w:color w:val="000000"/>
          <w:sz w:val="24"/>
          <w:szCs w:val="24"/>
          <w:u w:val="single"/>
        </w:rPr>
        <w:t>Краткая характеристика объектов показа.</w:t>
      </w:r>
    </w:p>
    <w:p w:rsidR="0008737C" w:rsidRDefault="0008737C" w:rsidP="008834ED">
      <w:pPr>
        <w:spacing w:after="288" w:line="360" w:lineRule="auto"/>
        <w:jc w:val="both"/>
        <w:rPr>
          <w:rFonts w:ascii="Times New Roman" w:eastAsia="Times New Roman" w:hAnsi="Times New Roman" w:cs="Times New Roman"/>
          <w:sz w:val="24"/>
          <w:szCs w:val="24"/>
          <w:lang w:eastAsia="ru-RU"/>
        </w:rPr>
      </w:pPr>
      <w:r w:rsidRPr="0008737C">
        <w:rPr>
          <w:rFonts w:ascii="Times New Roman" w:hAnsi="Times New Roman" w:cs="Times New Roman"/>
          <w:b/>
          <w:sz w:val="24"/>
          <w:szCs w:val="24"/>
        </w:rPr>
        <w:t xml:space="preserve">Гора </w:t>
      </w:r>
      <w:proofErr w:type="spellStart"/>
      <w:r w:rsidRPr="0008737C">
        <w:rPr>
          <w:rFonts w:ascii="Times New Roman" w:hAnsi="Times New Roman" w:cs="Times New Roman"/>
          <w:b/>
          <w:sz w:val="24"/>
          <w:szCs w:val="24"/>
        </w:rPr>
        <w:t>Святёлка</w:t>
      </w:r>
      <w:proofErr w:type="spellEnd"/>
      <w:r w:rsidRPr="0008737C">
        <w:rPr>
          <w:rFonts w:ascii="Times New Roman" w:hAnsi="Times New Roman" w:cs="Times New Roman"/>
          <w:b/>
          <w:sz w:val="24"/>
          <w:szCs w:val="24"/>
        </w:rPr>
        <w:t xml:space="preserve"> (Волжский Утёс). </w:t>
      </w:r>
      <w:r w:rsidRPr="0008737C">
        <w:rPr>
          <w:rFonts w:ascii="Times New Roman" w:hAnsi="Times New Roman" w:cs="Times New Roman"/>
          <w:sz w:val="24"/>
          <w:szCs w:val="24"/>
        </w:rPr>
        <w:t xml:space="preserve">Именно в этом месте графа Орлов увидел волжские просторы и стал ходатайствовать о  пожаловании этих земель у Екатерины </w:t>
      </w:r>
      <w:r w:rsidRPr="0008737C">
        <w:rPr>
          <w:rFonts w:ascii="Times New Roman" w:hAnsi="Times New Roman" w:cs="Times New Roman"/>
          <w:sz w:val="24"/>
          <w:szCs w:val="24"/>
          <w:lang w:val="de-DE"/>
        </w:rPr>
        <w:t>II</w:t>
      </w:r>
      <w:r w:rsidRPr="0008737C">
        <w:rPr>
          <w:rFonts w:ascii="Times New Roman" w:hAnsi="Times New Roman" w:cs="Times New Roman"/>
          <w:sz w:val="24"/>
          <w:szCs w:val="24"/>
        </w:rPr>
        <w:t>, на что получил ответ: «</w:t>
      </w:r>
      <w:r w:rsidR="00331544">
        <w:rPr>
          <w:rFonts w:ascii="Times New Roman" w:hAnsi="Times New Roman" w:cs="Times New Roman"/>
          <w:color w:val="252525"/>
          <w:sz w:val="24"/>
          <w:szCs w:val="24"/>
          <w:shd w:val="clear" w:color="auto" w:fill="FFFFFF"/>
        </w:rPr>
        <w:t>Что взгляд</w:t>
      </w:r>
      <w:proofErr w:type="gramStart"/>
      <w:r w:rsidR="00331544">
        <w:rPr>
          <w:rFonts w:ascii="Times New Roman" w:hAnsi="Times New Roman" w:cs="Times New Roman"/>
          <w:color w:val="252525"/>
          <w:sz w:val="24"/>
          <w:szCs w:val="24"/>
          <w:shd w:val="clear" w:color="auto" w:fill="FFFFFF"/>
          <w:lang w:val="de-DE"/>
        </w:rPr>
        <w:t>o</w:t>
      </w:r>
      <w:proofErr w:type="gramEnd"/>
      <w:r w:rsidR="00331544">
        <w:rPr>
          <w:rFonts w:ascii="Times New Roman" w:hAnsi="Times New Roman" w:cs="Times New Roman"/>
          <w:color w:val="252525"/>
          <w:sz w:val="24"/>
          <w:szCs w:val="24"/>
          <w:shd w:val="clear" w:color="auto" w:fill="FFFFFF"/>
        </w:rPr>
        <w:t xml:space="preserve">м окинешь, все </w:t>
      </w:r>
      <w:proofErr w:type="spellStart"/>
      <w:r w:rsidR="00331544">
        <w:rPr>
          <w:rFonts w:ascii="Times New Roman" w:hAnsi="Times New Roman" w:cs="Times New Roman"/>
          <w:color w:val="252525"/>
          <w:sz w:val="24"/>
          <w:szCs w:val="24"/>
          <w:shd w:val="clear" w:color="auto" w:fill="FFFFFF"/>
        </w:rPr>
        <w:t>тв</w:t>
      </w:r>
      <w:proofErr w:type="spellEnd"/>
      <w:r w:rsidR="00331544">
        <w:rPr>
          <w:rFonts w:ascii="Times New Roman" w:hAnsi="Times New Roman" w:cs="Times New Roman"/>
          <w:color w:val="252525"/>
          <w:sz w:val="24"/>
          <w:szCs w:val="24"/>
          <w:shd w:val="clear" w:color="auto" w:fill="FFFFFF"/>
          <w:lang w:val="de-DE"/>
        </w:rPr>
        <w:t>o</w:t>
      </w:r>
      <w:r w:rsidRPr="0008737C">
        <w:rPr>
          <w:rFonts w:ascii="Times New Roman" w:hAnsi="Times New Roman" w:cs="Times New Roman"/>
          <w:color w:val="252525"/>
          <w:sz w:val="24"/>
          <w:szCs w:val="24"/>
          <w:shd w:val="clear" w:color="auto" w:fill="FFFFFF"/>
        </w:rPr>
        <w:t>е будет!»</w:t>
      </w:r>
      <w:r w:rsidRPr="0008737C">
        <w:rPr>
          <w:rFonts w:ascii="Times New Roman" w:hAnsi="Times New Roman" w:cs="Times New Roman"/>
          <w:sz w:val="24"/>
          <w:szCs w:val="24"/>
        </w:rPr>
        <w:t xml:space="preserve">. </w:t>
      </w:r>
      <w:r w:rsidRPr="0008737C">
        <w:rPr>
          <w:rFonts w:ascii="Times New Roman" w:eastAsia="Times New Roman" w:hAnsi="Times New Roman" w:cs="Times New Roman"/>
          <w:sz w:val="24"/>
          <w:szCs w:val="24"/>
          <w:lang w:eastAsia="ru-RU"/>
        </w:rPr>
        <w:t xml:space="preserve">Гора Светелка имеет второе неофициальное название «место силы» за  различные аномальные явления и неопознанные летающие объекты, на самом деле между горой и Волжским Утёсом </w:t>
      </w:r>
      <w:r w:rsidRPr="0008737C">
        <w:rPr>
          <w:rFonts w:ascii="Times New Roman" w:eastAsia="Times New Roman" w:hAnsi="Times New Roman" w:cs="Times New Roman"/>
          <w:sz w:val="24"/>
          <w:szCs w:val="24"/>
          <w:lang w:eastAsia="ru-RU"/>
        </w:rPr>
        <w:lastRenderedPageBreak/>
        <w:t xml:space="preserve">проходит геологический разлом  двух плит. Геомагнитным излучением, которое </w:t>
      </w:r>
      <w:proofErr w:type="gramStart"/>
      <w:r w:rsidRPr="0008737C">
        <w:rPr>
          <w:rFonts w:ascii="Times New Roman" w:eastAsia="Times New Roman" w:hAnsi="Times New Roman" w:cs="Times New Roman"/>
          <w:sz w:val="24"/>
          <w:szCs w:val="24"/>
          <w:lang w:eastAsia="ru-RU"/>
        </w:rPr>
        <w:t>происходит из него объясняются</w:t>
      </w:r>
      <w:proofErr w:type="gramEnd"/>
      <w:r w:rsidRPr="0008737C">
        <w:rPr>
          <w:rFonts w:ascii="Times New Roman" w:eastAsia="Times New Roman" w:hAnsi="Times New Roman" w:cs="Times New Roman"/>
          <w:sz w:val="24"/>
          <w:szCs w:val="24"/>
          <w:lang w:eastAsia="ru-RU"/>
        </w:rPr>
        <w:t xml:space="preserve"> эти явления.</w:t>
      </w:r>
    </w:p>
    <w:p w:rsidR="00EC55FC" w:rsidRDefault="0008737C" w:rsidP="008834ED">
      <w:pPr>
        <w:spacing w:after="288" w:line="360" w:lineRule="auto"/>
        <w:jc w:val="both"/>
        <w:rPr>
          <w:rFonts w:ascii="Times New Roman" w:eastAsia="Times New Roman" w:hAnsi="Times New Roman" w:cs="Times New Roman"/>
          <w:sz w:val="24"/>
          <w:szCs w:val="24"/>
          <w:lang w:eastAsia="ru-RU"/>
        </w:rPr>
      </w:pPr>
      <w:r w:rsidRPr="0008737C">
        <w:rPr>
          <w:rFonts w:ascii="Times New Roman" w:hAnsi="Times New Roman" w:cs="Times New Roman"/>
          <w:b/>
          <w:color w:val="000000"/>
          <w:sz w:val="24"/>
          <w:szCs w:val="24"/>
        </w:rPr>
        <w:t xml:space="preserve">Музей истории </w:t>
      </w:r>
      <w:proofErr w:type="spellStart"/>
      <w:r w:rsidRPr="0008737C">
        <w:rPr>
          <w:rFonts w:ascii="Times New Roman" w:hAnsi="Times New Roman" w:cs="Times New Roman"/>
          <w:b/>
          <w:color w:val="000000"/>
          <w:sz w:val="24"/>
          <w:szCs w:val="24"/>
        </w:rPr>
        <w:t>Усольского</w:t>
      </w:r>
      <w:proofErr w:type="spellEnd"/>
      <w:r w:rsidRPr="0008737C">
        <w:rPr>
          <w:rFonts w:ascii="Times New Roman" w:hAnsi="Times New Roman" w:cs="Times New Roman"/>
          <w:b/>
          <w:color w:val="000000"/>
          <w:sz w:val="24"/>
          <w:szCs w:val="24"/>
        </w:rPr>
        <w:t xml:space="preserve"> края и усадьба графа Орлова. </w:t>
      </w:r>
      <w:r w:rsidRPr="0008737C">
        <w:rPr>
          <w:rFonts w:ascii="Times New Roman" w:hAnsi="Times New Roman" w:cs="Times New Roman"/>
          <w:color w:val="000000"/>
          <w:sz w:val="24"/>
          <w:szCs w:val="24"/>
        </w:rPr>
        <w:t xml:space="preserve">Село Усолье почти всегда было во владении фаворитов русской </w:t>
      </w:r>
      <w:proofErr w:type="gramStart"/>
      <w:r w:rsidRPr="0008737C">
        <w:rPr>
          <w:rFonts w:ascii="Times New Roman" w:hAnsi="Times New Roman" w:cs="Times New Roman"/>
          <w:color w:val="000000"/>
          <w:sz w:val="24"/>
          <w:szCs w:val="24"/>
        </w:rPr>
        <w:t>короны</w:t>
      </w:r>
      <w:proofErr w:type="gramEnd"/>
      <w:r w:rsidRPr="0008737C">
        <w:rPr>
          <w:rFonts w:ascii="Times New Roman" w:hAnsi="Times New Roman" w:cs="Times New Roman"/>
          <w:color w:val="000000"/>
          <w:sz w:val="24"/>
          <w:szCs w:val="24"/>
        </w:rPr>
        <w:t xml:space="preserve"> и имеет интересную историю развития, связанная с братьями </w:t>
      </w:r>
      <w:proofErr w:type="spellStart"/>
      <w:r w:rsidRPr="0008737C">
        <w:rPr>
          <w:rFonts w:ascii="Times New Roman" w:hAnsi="Times New Roman" w:cs="Times New Roman"/>
          <w:color w:val="000000"/>
          <w:sz w:val="24"/>
          <w:szCs w:val="24"/>
        </w:rPr>
        <w:t>Орловыми-Давыдовами</w:t>
      </w:r>
      <w:proofErr w:type="spellEnd"/>
      <w:r w:rsidRPr="0008737C">
        <w:rPr>
          <w:rFonts w:ascii="Times New Roman" w:hAnsi="Times New Roman" w:cs="Times New Roman"/>
          <w:color w:val="000000"/>
          <w:sz w:val="24"/>
          <w:szCs w:val="24"/>
        </w:rPr>
        <w:t>.  Руины графского имения и приусадебный парк  обладают архитектурной ценностью, которые можно воочию увидеть и полюбить, как некогда это сделал граф Григорий Орлов.</w:t>
      </w:r>
    </w:p>
    <w:p w:rsidR="0008737C" w:rsidRPr="008834ED" w:rsidRDefault="0008737C" w:rsidP="008834ED">
      <w:pPr>
        <w:spacing w:after="288" w:line="360" w:lineRule="auto"/>
        <w:jc w:val="both"/>
        <w:rPr>
          <w:rFonts w:ascii="Times New Roman" w:eastAsia="Times New Roman" w:hAnsi="Times New Roman" w:cs="Times New Roman"/>
          <w:sz w:val="24"/>
          <w:szCs w:val="24"/>
          <w:lang w:eastAsia="ru-RU"/>
        </w:rPr>
      </w:pPr>
      <w:r w:rsidRPr="00EC55FC">
        <w:rPr>
          <w:rFonts w:ascii="Times New Roman" w:hAnsi="Times New Roman" w:cs="Times New Roman"/>
          <w:b/>
          <w:color w:val="000000"/>
          <w:sz w:val="24"/>
          <w:szCs w:val="24"/>
        </w:rPr>
        <w:t>Источник «Святой Троицы» или «Сосновый колодец» в селе Губино.</w:t>
      </w:r>
      <w:r w:rsidRPr="00EC55FC">
        <w:rPr>
          <w:rFonts w:ascii="Times New Roman" w:hAnsi="Times New Roman" w:cs="Times New Roman"/>
          <w:b/>
          <w:sz w:val="24"/>
          <w:szCs w:val="24"/>
        </w:rPr>
        <w:t xml:space="preserve"> </w:t>
      </w:r>
      <w:proofErr w:type="spellStart"/>
      <w:r w:rsidRPr="00EC55FC">
        <w:rPr>
          <w:rFonts w:ascii="Times New Roman" w:hAnsi="Times New Roman" w:cs="Times New Roman"/>
          <w:sz w:val="24"/>
          <w:szCs w:val="24"/>
        </w:rPr>
        <w:t>Плещёв</w:t>
      </w:r>
      <w:proofErr w:type="spellEnd"/>
      <w:r w:rsidRPr="00EC55FC">
        <w:rPr>
          <w:rFonts w:ascii="Times New Roman" w:hAnsi="Times New Roman" w:cs="Times New Roman"/>
          <w:sz w:val="24"/>
          <w:szCs w:val="24"/>
        </w:rPr>
        <w:t xml:space="preserve"> Леонид Иванович </w:t>
      </w:r>
      <w:r w:rsidR="00331544">
        <w:rPr>
          <w:rFonts w:ascii="Times New Roman" w:hAnsi="Times New Roman" w:cs="Times New Roman"/>
          <w:sz w:val="24"/>
          <w:szCs w:val="24"/>
        </w:rPr>
        <w:t>любил ходить на источник и част</w:t>
      </w:r>
      <w:proofErr w:type="gramStart"/>
      <w:r w:rsidR="00331544">
        <w:rPr>
          <w:rFonts w:ascii="Times New Roman" w:hAnsi="Times New Roman" w:cs="Times New Roman"/>
          <w:sz w:val="24"/>
          <w:szCs w:val="24"/>
          <w:lang w:val="de-DE"/>
        </w:rPr>
        <w:t>o</w:t>
      </w:r>
      <w:proofErr w:type="gramEnd"/>
      <w:r w:rsidR="00331544">
        <w:rPr>
          <w:rFonts w:ascii="Times New Roman" w:hAnsi="Times New Roman" w:cs="Times New Roman"/>
          <w:sz w:val="24"/>
          <w:szCs w:val="24"/>
        </w:rPr>
        <w:t xml:space="preserve"> сидел и отдыхал </w:t>
      </w:r>
      <w:r w:rsidR="00331544">
        <w:rPr>
          <w:rFonts w:ascii="Times New Roman" w:hAnsi="Times New Roman" w:cs="Times New Roman"/>
          <w:sz w:val="24"/>
          <w:szCs w:val="24"/>
          <w:lang w:val="de-DE"/>
        </w:rPr>
        <w:t>o</w:t>
      </w:r>
      <w:r w:rsidR="00331544">
        <w:rPr>
          <w:rFonts w:ascii="Times New Roman" w:hAnsi="Times New Roman" w:cs="Times New Roman"/>
          <w:sz w:val="24"/>
          <w:szCs w:val="24"/>
        </w:rPr>
        <w:t>кол</w:t>
      </w:r>
      <w:r w:rsidR="00331544">
        <w:rPr>
          <w:rFonts w:ascii="Times New Roman" w:hAnsi="Times New Roman" w:cs="Times New Roman"/>
          <w:sz w:val="24"/>
          <w:szCs w:val="24"/>
          <w:lang w:val="de-DE"/>
        </w:rPr>
        <w:t>o</w:t>
      </w:r>
      <w:r w:rsidRPr="00EC55FC">
        <w:rPr>
          <w:rFonts w:ascii="Times New Roman" w:hAnsi="Times New Roman" w:cs="Times New Roman"/>
          <w:sz w:val="24"/>
          <w:szCs w:val="24"/>
        </w:rPr>
        <w:t xml:space="preserve"> четырех ключей, бьющих в одном месте. Однажды, когда он любовался, как вода струится из земли и орошает собою рядом растущую траву, над родником он увидел образ Святой Троицы, ко</w:t>
      </w:r>
      <w:r w:rsidR="00331544">
        <w:rPr>
          <w:rFonts w:ascii="Times New Roman" w:hAnsi="Times New Roman" w:cs="Times New Roman"/>
          <w:sz w:val="24"/>
          <w:szCs w:val="24"/>
        </w:rPr>
        <w:t xml:space="preserve">торый вырос на его глазах и </w:t>
      </w:r>
      <w:proofErr w:type="spellStart"/>
      <w:r w:rsidR="00331544">
        <w:rPr>
          <w:rFonts w:ascii="Times New Roman" w:hAnsi="Times New Roman" w:cs="Times New Roman"/>
          <w:sz w:val="24"/>
          <w:szCs w:val="24"/>
        </w:rPr>
        <w:t>вст</w:t>
      </w:r>
      <w:proofErr w:type="spellEnd"/>
      <w:proofErr w:type="gramStart"/>
      <w:r w:rsidR="00331544">
        <w:rPr>
          <w:rFonts w:ascii="Times New Roman" w:hAnsi="Times New Roman" w:cs="Times New Roman"/>
          <w:sz w:val="24"/>
          <w:szCs w:val="24"/>
          <w:lang w:val="de-DE"/>
        </w:rPr>
        <w:t>a</w:t>
      </w:r>
      <w:proofErr w:type="gramEnd"/>
      <w:r w:rsidR="00331544">
        <w:rPr>
          <w:rFonts w:ascii="Times New Roman" w:hAnsi="Times New Roman" w:cs="Times New Roman"/>
          <w:sz w:val="24"/>
          <w:szCs w:val="24"/>
        </w:rPr>
        <w:t xml:space="preserve">л над источником. Это явление </w:t>
      </w:r>
      <w:proofErr w:type="gramStart"/>
      <w:r w:rsidR="00331544">
        <w:rPr>
          <w:rFonts w:ascii="Times New Roman" w:hAnsi="Times New Roman" w:cs="Times New Roman"/>
          <w:sz w:val="24"/>
          <w:szCs w:val="24"/>
          <w:lang w:val="de-DE"/>
        </w:rPr>
        <w:t>o</w:t>
      </w:r>
      <w:proofErr w:type="spellStart"/>
      <w:proofErr w:type="gramEnd"/>
      <w:r w:rsidRPr="00EC55FC">
        <w:rPr>
          <w:rFonts w:ascii="Times New Roman" w:hAnsi="Times New Roman" w:cs="Times New Roman"/>
          <w:sz w:val="24"/>
          <w:szCs w:val="24"/>
        </w:rPr>
        <w:t>н</w:t>
      </w:r>
      <w:proofErr w:type="spellEnd"/>
      <w:r w:rsidRPr="00EC55FC">
        <w:rPr>
          <w:rFonts w:ascii="Times New Roman" w:hAnsi="Times New Roman" w:cs="Times New Roman"/>
          <w:sz w:val="24"/>
          <w:szCs w:val="24"/>
        </w:rPr>
        <w:t xml:space="preserve"> видел неоднократно. После этого посовещавшись с председателем сельсовета </w:t>
      </w:r>
      <w:r w:rsidR="00331544">
        <w:rPr>
          <w:rFonts w:ascii="Times New Roman" w:hAnsi="Times New Roman" w:cs="Times New Roman"/>
          <w:sz w:val="24"/>
          <w:szCs w:val="24"/>
        </w:rPr>
        <w:t xml:space="preserve">А.В.Суховым, Леонид решил </w:t>
      </w:r>
      <w:proofErr w:type="spellStart"/>
      <w:r w:rsidR="00331544">
        <w:rPr>
          <w:rFonts w:ascii="Times New Roman" w:hAnsi="Times New Roman" w:cs="Times New Roman"/>
          <w:sz w:val="24"/>
          <w:szCs w:val="24"/>
        </w:rPr>
        <w:t>облаг</w:t>
      </w:r>
      <w:proofErr w:type="spellEnd"/>
      <w:proofErr w:type="gramStart"/>
      <w:r w:rsidR="00331544">
        <w:rPr>
          <w:rFonts w:ascii="Times New Roman" w:hAnsi="Times New Roman" w:cs="Times New Roman"/>
          <w:sz w:val="24"/>
          <w:szCs w:val="24"/>
          <w:lang w:val="de-DE"/>
        </w:rPr>
        <w:t>o</w:t>
      </w:r>
      <w:proofErr w:type="spellStart"/>
      <w:proofErr w:type="gramEnd"/>
      <w:r w:rsidR="00331544">
        <w:rPr>
          <w:rFonts w:ascii="Times New Roman" w:hAnsi="Times New Roman" w:cs="Times New Roman"/>
          <w:sz w:val="24"/>
          <w:szCs w:val="24"/>
        </w:rPr>
        <w:t>р</w:t>
      </w:r>
      <w:proofErr w:type="spellEnd"/>
      <w:r w:rsidR="00331544">
        <w:rPr>
          <w:rFonts w:ascii="Times New Roman" w:hAnsi="Times New Roman" w:cs="Times New Roman"/>
          <w:sz w:val="24"/>
          <w:szCs w:val="24"/>
          <w:lang w:val="de-DE"/>
        </w:rPr>
        <w:t>o</w:t>
      </w:r>
      <w:proofErr w:type="spellStart"/>
      <w:r w:rsidRPr="00EC55FC">
        <w:rPr>
          <w:rFonts w:ascii="Times New Roman" w:hAnsi="Times New Roman" w:cs="Times New Roman"/>
          <w:sz w:val="24"/>
          <w:szCs w:val="24"/>
        </w:rPr>
        <w:t>дить</w:t>
      </w:r>
      <w:proofErr w:type="spellEnd"/>
      <w:r w:rsidRPr="00EC55FC">
        <w:rPr>
          <w:rFonts w:ascii="Times New Roman" w:hAnsi="Times New Roman" w:cs="Times New Roman"/>
          <w:sz w:val="24"/>
          <w:szCs w:val="24"/>
        </w:rPr>
        <w:t xml:space="preserve"> это место и освятить источник. При поддержке местной администрации Леонид Иванович со своими детьми и внуками срубил и поставил дубовый сруб и резную беседку.</w:t>
      </w:r>
    </w:p>
    <w:p w:rsidR="00941454" w:rsidRPr="0008737C" w:rsidRDefault="00941454" w:rsidP="008834ED">
      <w:pPr>
        <w:numPr>
          <w:ilvl w:val="0"/>
          <w:numId w:val="16"/>
        </w:numPr>
        <w:spacing w:after="0" w:line="360" w:lineRule="auto"/>
        <w:jc w:val="both"/>
        <w:rPr>
          <w:rFonts w:ascii="Times New Roman" w:hAnsi="Times New Roman" w:cs="Times New Roman"/>
          <w:sz w:val="24"/>
          <w:szCs w:val="24"/>
          <w:u w:val="single"/>
        </w:rPr>
      </w:pPr>
      <w:r w:rsidRPr="0008737C">
        <w:rPr>
          <w:rFonts w:ascii="Times New Roman" w:hAnsi="Times New Roman" w:cs="Times New Roman"/>
          <w:sz w:val="24"/>
          <w:szCs w:val="24"/>
          <w:u w:val="single"/>
        </w:rPr>
        <w:t>Общие рекомендации.</w:t>
      </w:r>
    </w:p>
    <w:p w:rsidR="00941454" w:rsidRPr="0008737C" w:rsidRDefault="00941454" w:rsidP="008834ED">
      <w:pPr>
        <w:spacing w:line="360" w:lineRule="auto"/>
        <w:ind w:firstLine="567"/>
        <w:rPr>
          <w:rFonts w:ascii="Times New Roman" w:hAnsi="Times New Roman" w:cs="Times New Roman"/>
          <w:color w:val="000000"/>
          <w:sz w:val="24"/>
          <w:szCs w:val="24"/>
        </w:rPr>
      </w:pPr>
      <w:r w:rsidRPr="0008737C">
        <w:rPr>
          <w:rFonts w:ascii="Times New Roman" w:hAnsi="Times New Roman" w:cs="Times New Roman"/>
          <w:color w:val="000000"/>
          <w:sz w:val="24"/>
          <w:szCs w:val="24"/>
        </w:rPr>
        <w:t xml:space="preserve">С  учётом специфики </w:t>
      </w:r>
      <w:proofErr w:type="spellStart"/>
      <w:r w:rsidRPr="0008737C">
        <w:rPr>
          <w:rFonts w:ascii="Times New Roman" w:hAnsi="Times New Roman" w:cs="Times New Roman"/>
          <w:color w:val="000000"/>
          <w:sz w:val="24"/>
          <w:szCs w:val="24"/>
        </w:rPr>
        <w:t>треккинга</w:t>
      </w:r>
      <w:proofErr w:type="spellEnd"/>
      <w:r w:rsidRPr="0008737C">
        <w:rPr>
          <w:rFonts w:ascii="Times New Roman" w:hAnsi="Times New Roman" w:cs="Times New Roman"/>
          <w:color w:val="000000"/>
          <w:sz w:val="24"/>
          <w:szCs w:val="24"/>
        </w:rPr>
        <w:t>, который представляет собой восхождение на гору, одежда и обувь участников должна отвечать следующим основным требованиям: быть прочной, удобной, не стесняющей движений, защищающей от дождя, ветра, прямых солнечных лучей и насекомых. Подбор предметов личного снаряжения так же необходимо осуществлять с учётом указанных выше особенностей: они должны быть легки, просты и функциональны в обращении;</w:t>
      </w:r>
    </w:p>
    <w:p w:rsidR="00941454" w:rsidRPr="0008737C" w:rsidRDefault="00941454" w:rsidP="008834ED">
      <w:pPr>
        <w:spacing w:line="360" w:lineRule="auto"/>
        <w:ind w:firstLine="0"/>
        <w:rPr>
          <w:rFonts w:ascii="Times New Roman" w:hAnsi="Times New Roman" w:cs="Times New Roman"/>
          <w:i/>
          <w:color w:val="000000"/>
          <w:sz w:val="24"/>
          <w:szCs w:val="24"/>
        </w:rPr>
      </w:pPr>
      <w:r w:rsidRPr="0008737C">
        <w:rPr>
          <w:rFonts w:ascii="Times New Roman" w:hAnsi="Times New Roman" w:cs="Times New Roman"/>
          <w:color w:val="000000"/>
          <w:sz w:val="24"/>
          <w:szCs w:val="24"/>
        </w:rPr>
        <w:t xml:space="preserve">            </w:t>
      </w:r>
      <w:r w:rsidRPr="0008737C">
        <w:rPr>
          <w:rFonts w:ascii="Times New Roman" w:hAnsi="Times New Roman" w:cs="Times New Roman"/>
          <w:i/>
          <w:color w:val="000000"/>
          <w:sz w:val="24"/>
          <w:szCs w:val="24"/>
        </w:rPr>
        <w:t>В солнечную летнюю погоду рекомендуется взять следующие вещи:</w:t>
      </w:r>
    </w:p>
    <w:p w:rsidR="00941454" w:rsidRPr="0008737C" w:rsidRDefault="00941454" w:rsidP="008834ED">
      <w:pPr>
        <w:numPr>
          <w:ilvl w:val="0"/>
          <w:numId w:val="18"/>
        </w:numPr>
        <w:spacing w:after="0" w:line="360" w:lineRule="auto"/>
        <w:ind w:left="600"/>
        <w:rPr>
          <w:rFonts w:ascii="Times New Roman" w:hAnsi="Times New Roman" w:cs="Times New Roman"/>
          <w:color w:val="000000"/>
          <w:sz w:val="24"/>
          <w:szCs w:val="24"/>
        </w:rPr>
      </w:pPr>
      <w:r w:rsidRPr="0008737C">
        <w:rPr>
          <w:rFonts w:ascii="Times New Roman" w:hAnsi="Times New Roman" w:cs="Times New Roman"/>
          <w:color w:val="000000"/>
          <w:sz w:val="24"/>
          <w:szCs w:val="24"/>
        </w:rPr>
        <w:t xml:space="preserve">головные уборы для защиты от солнца (кепка, бейсболка, </w:t>
      </w:r>
      <w:proofErr w:type="spellStart"/>
      <w:r w:rsidRPr="0008737C">
        <w:rPr>
          <w:rFonts w:ascii="Times New Roman" w:hAnsi="Times New Roman" w:cs="Times New Roman"/>
          <w:color w:val="000000"/>
          <w:sz w:val="24"/>
          <w:szCs w:val="24"/>
        </w:rPr>
        <w:t>платок-бандана</w:t>
      </w:r>
      <w:proofErr w:type="spellEnd"/>
      <w:r w:rsidRPr="0008737C">
        <w:rPr>
          <w:rFonts w:ascii="Times New Roman" w:hAnsi="Times New Roman" w:cs="Times New Roman"/>
          <w:color w:val="000000"/>
          <w:sz w:val="24"/>
          <w:szCs w:val="24"/>
        </w:rPr>
        <w:t>, панама и т.п.);</w:t>
      </w:r>
    </w:p>
    <w:p w:rsidR="00941454" w:rsidRPr="0008737C" w:rsidRDefault="00941454" w:rsidP="008834ED">
      <w:pPr>
        <w:numPr>
          <w:ilvl w:val="0"/>
          <w:numId w:val="18"/>
        </w:numPr>
        <w:spacing w:after="0" w:line="360" w:lineRule="auto"/>
        <w:ind w:left="600"/>
        <w:rPr>
          <w:rFonts w:ascii="Times New Roman" w:hAnsi="Times New Roman" w:cs="Times New Roman"/>
          <w:color w:val="000000"/>
          <w:sz w:val="24"/>
          <w:szCs w:val="24"/>
        </w:rPr>
      </w:pPr>
      <w:r w:rsidRPr="0008737C">
        <w:rPr>
          <w:rFonts w:ascii="Times New Roman" w:hAnsi="Times New Roman" w:cs="Times New Roman"/>
          <w:color w:val="000000"/>
          <w:sz w:val="24"/>
          <w:szCs w:val="24"/>
        </w:rPr>
        <w:t>купальный костюм по желанию;</w:t>
      </w:r>
    </w:p>
    <w:p w:rsidR="00941454" w:rsidRPr="0008737C" w:rsidRDefault="00941454" w:rsidP="008834ED">
      <w:pPr>
        <w:numPr>
          <w:ilvl w:val="0"/>
          <w:numId w:val="18"/>
        </w:numPr>
        <w:spacing w:after="0" w:line="360" w:lineRule="auto"/>
        <w:ind w:left="600"/>
        <w:rPr>
          <w:rFonts w:ascii="Times New Roman" w:hAnsi="Times New Roman" w:cs="Times New Roman"/>
          <w:color w:val="000000"/>
          <w:sz w:val="24"/>
          <w:szCs w:val="24"/>
        </w:rPr>
      </w:pPr>
      <w:r w:rsidRPr="0008737C">
        <w:rPr>
          <w:rFonts w:ascii="Times New Roman" w:hAnsi="Times New Roman" w:cs="Times New Roman"/>
          <w:color w:val="000000"/>
          <w:sz w:val="24"/>
          <w:szCs w:val="24"/>
        </w:rPr>
        <w:t>бутылочку с водой 0,75 л;</w:t>
      </w:r>
    </w:p>
    <w:p w:rsidR="00941454" w:rsidRPr="0008737C" w:rsidRDefault="00941454" w:rsidP="008834ED">
      <w:pPr>
        <w:numPr>
          <w:ilvl w:val="0"/>
          <w:numId w:val="18"/>
        </w:numPr>
        <w:spacing w:after="0" w:line="360" w:lineRule="auto"/>
        <w:ind w:left="600"/>
        <w:rPr>
          <w:rFonts w:ascii="Times New Roman" w:hAnsi="Times New Roman" w:cs="Times New Roman"/>
          <w:color w:val="000000"/>
          <w:sz w:val="24"/>
          <w:szCs w:val="24"/>
        </w:rPr>
      </w:pPr>
      <w:r w:rsidRPr="0008737C">
        <w:rPr>
          <w:rFonts w:ascii="Times New Roman" w:hAnsi="Times New Roman" w:cs="Times New Roman"/>
          <w:color w:val="000000"/>
          <w:sz w:val="24"/>
          <w:szCs w:val="24"/>
        </w:rPr>
        <w:t>перекус;</w:t>
      </w:r>
    </w:p>
    <w:p w:rsidR="00941454" w:rsidRPr="0008737C" w:rsidRDefault="00941454" w:rsidP="008834ED">
      <w:pPr>
        <w:numPr>
          <w:ilvl w:val="0"/>
          <w:numId w:val="18"/>
        </w:numPr>
        <w:spacing w:after="0" w:line="360" w:lineRule="auto"/>
        <w:ind w:left="600"/>
        <w:rPr>
          <w:rFonts w:ascii="Times New Roman" w:hAnsi="Times New Roman" w:cs="Times New Roman"/>
          <w:color w:val="000000"/>
          <w:sz w:val="24"/>
          <w:szCs w:val="24"/>
        </w:rPr>
      </w:pPr>
      <w:proofErr w:type="spellStart"/>
      <w:r w:rsidRPr="0008737C">
        <w:rPr>
          <w:rFonts w:ascii="Times New Roman" w:hAnsi="Times New Roman" w:cs="Times New Roman"/>
          <w:color w:val="000000"/>
          <w:sz w:val="24"/>
          <w:szCs w:val="24"/>
        </w:rPr>
        <w:t>спрей</w:t>
      </w:r>
      <w:proofErr w:type="spellEnd"/>
      <w:r w:rsidRPr="0008737C">
        <w:rPr>
          <w:rFonts w:ascii="Times New Roman" w:hAnsi="Times New Roman" w:cs="Times New Roman"/>
          <w:color w:val="000000"/>
          <w:sz w:val="24"/>
          <w:szCs w:val="24"/>
        </w:rPr>
        <w:t xml:space="preserve"> от насекомых;</w:t>
      </w:r>
    </w:p>
    <w:p w:rsidR="00941454" w:rsidRPr="0008737C" w:rsidRDefault="00941454" w:rsidP="008834ED">
      <w:pPr>
        <w:spacing w:line="360" w:lineRule="auto"/>
        <w:ind w:left="600"/>
        <w:rPr>
          <w:rFonts w:ascii="Times New Roman" w:hAnsi="Times New Roman" w:cs="Times New Roman"/>
          <w:i/>
          <w:color w:val="000000"/>
          <w:sz w:val="24"/>
          <w:szCs w:val="24"/>
        </w:rPr>
      </w:pPr>
      <w:r w:rsidRPr="0008737C">
        <w:rPr>
          <w:rFonts w:ascii="Times New Roman" w:hAnsi="Times New Roman" w:cs="Times New Roman"/>
          <w:i/>
          <w:color w:val="000000"/>
          <w:sz w:val="24"/>
          <w:szCs w:val="24"/>
        </w:rPr>
        <w:t>В дождливую летнюю погоду стоит взять:</w:t>
      </w:r>
    </w:p>
    <w:p w:rsidR="00941454" w:rsidRPr="0008737C" w:rsidRDefault="00941454" w:rsidP="008834ED">
      <w:pPr>
        <w:pStyle w:val="a3"/>
        <w:numPr>
          <w:ilvl w:val="0"/>
          <w:numId w:val="19"/>
        </w:numPr>
        <w:spacing w:after="0" w:line="360" w:lineRule="auto"/>
        <w:rPr>
          <w:rFonts w:ascii="Times New Roman" w:hAnsi="Times New Roman" w:cs="Times New Roman"/>
          <w:color w:val="000000"/>
          <w:sz w:val="24"/>
          <w:szCs w:val="24"/>
        </w:rPr>
      </w:pPr>
      <w:r w:rsidRPr="0008737C">
        <w:rPr>
          <w:rFonts w:ascii="Times New Roman" w:hAnsi="Times New Roman" w:cs="Times New Roman"/>
          <w:color w:val="000000"/>
          <w:sz w:val="24"/>
          <w:szCs w:val="24"/>
        </w:rPr>
        <w:lastRenderedPageBreak/>
        <w:t>дождевик;</w:t>
      </w:r>
    </w:p>
    <w:p w:rsidR="00941454" w:rsidRPr="0008737C" w:rsidRDefault="00941454" w:rsidP="008834ED">
      <w:pPr>
        <w:pStyle w:val="a3"/>
        <w:numPr>
          <w:ilvl w:val="0"/>
          <w:numId w:val="19"/>
        </w:numPr>
        <w:spacing w:after="0" w:line="360" w:lineRule="auto"/>
        <w:rPr>
          <w:rFonts w:ascii="Times New Roman" w:hAnsi="Times New Roman" w:cs="Times New Roman"/>
          <w:color w:val="000000"/>
          <w:sz w:val="24"/>
          <w:szCs w:val="24"/>
        </w:rPr>
      </w:pPr>
      <w:r w:rsidRPr="0008737C">
        <w:rPr>
          <w:rFonts w:ascii="Times New Roman" w:hAnsi="Times New Roman" w:cs="Times New Roman"/>
          <w:color w:val="000000"/>
          <w:sz w:val="24"/>
          <w:szCs w:val="24"/>
        </w:rPr>
        <w:t>джемпер, олимпийку;</w:t>
      </w:r>
    </w:p>
    <w:p w:rsidR="00941454" w:rsidRPr="0008737C" w:rsidRDefault="00941454" w:rsidP="008834ED">
      <w:pPr>
        <w:pStyle w:val="a3"/>
        <w:numPr>
          <w:ilvl w:val="0"/>
          <w:numId w:val="19"/>
        </w:numPr>
        <w:spacing w:after="0" w:line="360" w:lineRule="auto"/>
        <w:rPr>
          <w:rFonts w:ascii="Times New Roman" w:hAnsi="Times New Roman" w:cs="Times New Roman"/>
          <w:color w:val="000000"/>
          <w:sz w:val="24"/>
          <w:szCs w:val="24"/>
        </w:rPr>
      </w:pPr>
      <w:r w:rsidRPr="0008737C">
        <w:rPr>
          <w:rFonts w:ascii="Times New Roman" w:hAnsi="Times New Roman" w:cs="Times New Roman"/>
          <w:color w:val="000000"/>
          <w:sz w:val="24"/>
          <w:szCs w:val="24"/>
        </w:rPr>
        <w:t>нескользкую обувь.</w:t>
      </w:r>
    </w:p>
    <w:p w:rsidR="00941454" w:rsidRPr="0008737C" w:rsidRDefault="00941454" w:rsidP="008834ED">
      <w:pPr>
        <w:spacing w:line="360" w:lineRule="auto"/>
        <w:rPr>
          <w:rFonts w:ascii="Times New Roman" w:hAnsi="Times New Roman" w:cs="Times New Roman"/>
          <w:sz w:val="24"/>
          <w:szCs w:val="24"/>
        </w:rPr>
      </w:pPr>
      <w:r w:rsidRPr="0008737C">
        <w:rPr>
          <w:rFonts w:ascii="Times New Roman" w:hAnsi="Times New Roman" w:cs="Times New Roman"/>
          <w:sz w:val="24"/>
          <w:szCs w:val="24"/>
        </w:rPr>
        <w:t xml:space="preserve">     Путешествие предусматривает  посещение святого источника, поэтому во время остановки следует придерживаться принципа религиозной веротерпимости по отношению к другим экскурсантам. Пожертвования с целью поддержания территории святого источника в благоприятном виде не будут лишними.  </w:t>
      </w:r>
    </w:p>
    <w:p w:rsidR="00941454" w:rsidRPr="0008737C" w:rsidRDefault="00941454" w:rsidP="0008737C">
      <w:pPr>
        <w:spacing w:line="360" w:lineRule="auto"/>
        <w:ind w:left="360"/>
        <w:rPr>
          <w:rFonts w:ascii="Times New Roman" w:hAnsi="Times New Roman" w:cs="Times New Roman"/>
          <w:color w:val="000000"/>
          <w:sz w:val="24"/>
          <w:szCs w:val="24"/>
        </w:rPr>
      </w:pPr>
    </w:p>
    <w:p w:rsidR="00941454" w:rsidRPr="0008737C" w:rsidRDefault="00941454" w:rsidP="0008737C">
      <w:pPr>
        <w:spacing w:line="360" w:lineRule="auto"/>
        <w:ind w:firstLine="0"/>
        <w:rPr>
          <w:rFonts w:ascii="Times New Roman" w:hAnsi="Times New Roman" w:cs="Times New Roman"/>
          <w:color w:val="000000"/>
          <w:sz w:val="24"/>
          <w:szCs w:val="24"/>
        </w:rPr>
      </w:pPr>
    </w:p>
    <w:p w:rsidR="00941454" w:rsidRPr="0008737C" w:rsidRDefault="00941454" w:rsidP="0008737C">
      <w:pPr>
        <w:spacing w:line="360" w:lineRule="auto"/>
        <w:ind w:left="240" w:firstLine="0"/>
        <w:rPr>
          <w:rFonts w:ascii="Times New Roman" w:hAnsi="Times New Roman" w:cs="Times New Roman"/>
          <w:color w:val="000000"/>
          <w:sz w:val="24"/>
          <w:szCs w:val="24"/>
        </w:rPr>
      </w:pPr>
    </w:p>
    <w:p w:rsidR="00941454" w:rsidRPr="0008737C" w:rsidRDefault="00941454" w:rsidP="0008737C">
      <w:pPr>
        <w:spacing w:line="360" w:lineRule="auto"/>
        <w:ind w:left="600"/>
        <w:rPr>
          <w:rFonts w:ascii="Times New Roman" w:hAnsi="Times New Roman" w:cs="Times New Roman"/>
          <w:color w:val="000000"/>
          <w:sz w:val="24"/>
          <w:szCs w:val="24"/>
        </w:rPr>
      </w:pPr>
    </w:p>
    <w:p w:rsidR="00941454" w:rsidRPr="0008737C" w:rsidRDefault="00941454" w:rsidP="0008737C">
      <w:pPr>
        <w:spacing w:line="360" w:lineRule="auto"/>
        <w:jc w:val="both"/>
        <w:rPr>
          <w:rFonts w:ascii="Times New Roman" w:hAnsi="Times New Roman" w:cs="Times New Roman"/>
          <w:sz w:val="24"/>
          <w:szCs w:val="24"/>
        </w:rPr>
      </w:pPr>
    </w:p>
    <w:p w:rsidR="00941454" w:rsidRPr="00AB7C42" w:rsidRDefault="00941454" w:rsidP="00941454">
      <w:pPr>
        <w:spacing w:line="360" w:lineRule="auto"/>
      </w:pPr>
    </w:p>
    <w:p w:rsidR="00941454" w:rsidRPr="00635DD1" w:rsidRDefault="00941454" w:rsidP="00941454">
      <w:pPr>
        <w:spacing w:line="360" w:lineRule="auto"/>
        <w:jc w:val="both"/>
      </w:pPr>
    </w:p>
    <w:p w:rsidR="00941454" w:rsidRPr="005666AF" w:rsidRDefault="00941454" w:rsidP="00941454"/>
    <w:sectPr w:rsidR="00941454" w:rsidRPr="005666AF" w:rsidSect="00E26B25">
      <w:footerReference w:type="default" r:id="rId94"/>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80C" w:rsidRDefault="00C8780C" w:rsidP="008F2737">
      <w:pPr>
        <w:spacing w:after="0" w:line="240" w:lineRule="auto"/>
      </w:pPr>
      <w:r>
        <w:separator/>
      </w:r>
    </w:p>
  </w:endnote>
  <w:endnote w:type="continuationSeparator" w:id="0">
    <w:p w:rsidR="00C8780C" w:rsidRDefault="00C8780C" w:rsidP="008F2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tory_b">
    <w:altName w:val="Arial"/>
    <w:charset w:val="00"/>
    <w:family w:val="auto"/>
    <w:pitch w:val="default"/>
    <w:sig w:usb0="00000000" w:usb1="00000000" w:usb2="00000000" w:usb3="00000000" w:csb0="00000000"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725266"/>
      <w:docPartObj>
        <w:docPartGallery w:val="Page Numbers (Bottom of Page)"/>
        <w:docPartUnique/>
      </w:docPartObj>
    </w:sdtPr>
    <w:sdtContent>
      <w:p w:rsidR="003668CD" w:rsidRDefault="00B148E8">
        <w:pPr>
          <w:pStyle w:val="af0"/>
          <w:jc w:val="right"/>
        </w:pPr>
        <w:fldSimple w:instr=" PAGE   \* MERGEFORMAT ">
          <w:r w:rsidR="00563FE9">
            <w:rPr>
              <w:noProof/>
            </w:rPr>
            <w:t>113</w:t>
          </w:r>
        </w:fldSimple>
      </w:p>
    </w:sdtContent>
  </w:sdt>
  <w:p w:rsidR="003668CD" w:rsidRDefault="003668C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80C" w:rsidRDefault="00C8780C" w:rsidP="008F2737">
      <w:pPr>
        <w:spacing w:after="0" w:line="240" w:lineRule="auto"/>
      </w:pPr>
      <w:r>
        <w:separator/>
      </w:r>
    </w:p>
  </w:footnote>
  <w:footnote w:type="continuationSeparator" w:id="0">
    <w:p w:rsidR="00C8780C" w:rsidRDefault="00C8780C" w:rsidP="008F2737">
      <w:pPr>
        <w:spacing w:after="0" w:line="240" w:lineRule="auto"/>
      </w:pPr>
      <w:r>
        <w:continuationSeparator/>
      </w:r>
    </w:p>
  </w:footnote>
  <w:footnote w:id="1">
    <w:p w:rsidR="00A20CE3" w:rsidRPr="00A20CE3" w:rsidRDefault="00A20CE3">
      <w:pPr>
        <w:pStyle w:val="af4"/>
      </w:pPr>
      <w:r>
        <w:rPr>
          <w:rStyle w:val="af6"/>
        </w:rPr>
        <w:footnoteRef/>
      </w:r>
      <w:r>
        <w:t xml:space="preserve"> </w:t>
      </w:r>
      <w:r w:rsidRPr="006A6302">
        <w:rPr>
          <w:rFonts w:asciiTheme="minorHAnsi" w:hAnsiTheme="minorHAnsi" w:cstheme="minorHAnsi"/>
          <w:sz w:val="24"/>
          <w:szCs w:val="24"/>
        </w:rPr>
        <w:t xml:space="preserve">Составлено </w:t>
      </w:r>
      <w:r w:rsidR="006A6302" w:rsidRPr="006A6302">
        <w:rPr>
          <w:rFonts w:asciiTheme="minorHAnsi" w:hAnsiTheme="minorHAnsi" w:cstheme="minorHAnsi"/>
          <w:sz w:val="24"/>
          <w:szCs w:val="24"/>
          <w:lang w:val="en-US"/>
        </w:rPr>
        <w:t>The</w:t>
      </w:r>
      <w:r w:rsidR="006A6302" w:rsidRPr="006A6302">
        <w:rPr>
          <w:rFonts w:asciiTheme="minorHAnsi" w:hAnsiTheme="minorHAnsi" w:cstheme="minorHAnsi"/>
          <w:sz w:val="24"/>
          <w:szCs w:val="24"/>
        </w:rPr>
        <w:t xml:space="preserve"> </w:t>
      </w:r>
      <w:r w:rsidR="006A6302" w:rsidRPr="006A6302">
        <w:rPr>
          <w:rFonts w:asciiTheme="minorHAnsi" w:hAnsiTheme="minorHAnsi" w:cstheme="minorHAnsi"/>
          <w:sz w:val="24"/>
          <w:szCs w:val="24"/>
          <w:lang w:val="en-US"/>
        </w:rPr>
        <w:t>Future</w:t>
      </w:r>
      <w:r w:rsidR="006A6302" w:rsidRPr="006A6302">
        <w:rPr>
          <w:rFonts w:asciiTheme="minorHAnsi" w:hAnsiTheme="minorHAnsi" w:cstheme="minorHAnsi"/>
          <w:sz w:val="24"/>
          <w:szCs w:val="24"/>
        </w:rPr>
        <w:t xml:space="preserve"> </w:t>
      </w:r>
      <w:r w:rsidR="006A6302" w:rsidRPr="006A6302">
        <w:rPr>
          <w:rFonts w:asciiTheme="minorHAnsi" w:hAnsiTheme="minorHAnsi" w:cstheme="minorHAnsi"/>
          <w:sz w:val="24"/>
          <w:szCs w:val="24"/>
          <w:lang w:val="en-US"/>
        </w:rPr>
        <w:t>Foundation</w:t>
      </w:r>
    </w:p>
  </w:footnote>
  <w:footnote w:id="2">
    <w:p w:rsidR="003668CD" w:rsidRPr="00F410A2" w:rsidRDefault="003668CD">
      <w:pPr>
        <w:pStyle w:val="af4"/>
        <w:rPr>
          <w:rFonts w:asciiTheme="minorHAnsi" w:hAnsiTheme="minorHAnsi" w:cstheme="minorHAnsi"/>
        </w:rPr>
      </w:pPr>
      <w:r>
        <w:rPr>
          <w:rStyle w:val="af6"/>
        </w:rPr>
        <w:footnoteRef/>
      </w:r>
      <w:r>
        <w:t xml:space="preserve"> </w:t>
      </w:r>
      <w:r>
        <w:rPr>
          <w:rFonts w:asciiTheme="minorHAnsi" w:hAnsiTheme="minorHAnsi" w:cstheme="minorHAnsi"/>
        </w:rPr>
        <w:t>Составлено А.И.</w:t>
      </w:r>
    </w:p>
  </w:footnote>
  <w:footnote w:id="3">
    <w:p w:rsidR="003668CD" w:rsidRDefault="003668CD">
      <w:pPr>
        <w:pStyle w:val="af4"/>
      </w:pPr>
      <w:r>
        <w:rPr>
          <w:rStyle w:val="af6"/>
        </w:rPr>
        <w:footnoteRef/>
      </w:r>
      <w:r>
        <w:t xml:space="preserve"> </w:t>
      </w:r>
      <w:r w:rsidRPr="003A59F7">
        <w:rPr>
          <w:rFonts w:asciiTheme="minorHAnsi" w:hAnsiTheme="minorHAnsi" w:cstheme="minorHAnsi"/>
          <w:sz w:val="24"/>
          <w:szCs w:val="24"/>
        </w:rPr>
        <w:t xml:space="preserve">По </w:t>
      </w:r>
      <w:proofErr w:type="spellStart"/>
      <w:r w:rsidRPr="003A59F7">
        <w:rPr>
          <w:rFonts w:asciiTheme="minorHAnsi" w:hAnsiTheme="minorHAnsi" w:cstheme="minorHAnsi"/>
          <w:sz w:val="24"/>
          <w:szCs w:val="24"/>
        </w:rPr>
        <w:t>брашюре</w:t>
      </w:r>
      <w:proofErr w:type="spellEnd"/>
      <w:r w:rsidRPr="003A59F7">
        <w:rPr>
          <w:rFonts w:asciiTheme="minorHAnsi" w:hAnsiTheme="minorHAnsi" w:cstheme="minorHAnsi"/>
          <w:sz w:val="24"/>
          <w:szCs w:val="24"/>
        </w:rPr>
        <w:t xml:space="preserve"> «</w:t>
      </w:r>
      <w:r w:rsidRPr="003A59F7">
        <w:rPr>
          <w:rFonts w:asciiTheme="minorHAnsi" w:hAnsiTheme="minorHAnsi" w:cstheme="minorHAnsi"/>
          <w:bCs/>
          <w:color w:val="111111"/>
          <w:sz w:val="24"/>
          <w:szCs w:val="24"/>
        </w:rPr>
        <w:t>Ремесленники и производители сувенирной продукции Самарской области»</w:t>
      </w:r>
      <w:r>
        <w:rPr>
          <w:rFonts w:asciiTheme="minorHAnsi" w:hAnsiTheme="minorHAnsi" w:cstheme="minorHAnsi"/>
          <w:bCs/>
          <w:color w:val="111111"/>
          <w:sz w:val="24"/>
          <w:szCs w:val="24"/>
        </w:rPr>
        <w:t xml:space="preserve">, разработанной </w:t>
      </w:r>
      <w:r w:rsidRPr="003A59F7">
        <w:rPr>
          <w:rFonts w:asciiTheme="minorHAnsi" w:hAnsiTheme="minorHAnsi" w:cstheme="minorHAnsi"/>
          <w:bCs/>
          <w:color w:val="111111"/>
          <w:sz w:val="24"/>
          <w:szCs w:val="24"/>
        </w:rPr>
        <w:t>Управление</w:t>
      </w:r>
      <w:r>
        <w:rPr>
          <w:rFonts w:asciiTheme="minorHAnsi" w:hAnsiTheme="minorHAnsi" w:cstheme="minorHAnsi"/>
          <w:bCs/>
          <w:color w:val="111111"/>
          <w:sz w:val="24"/>
          <w:szCs w:val="24"/>
        </w:rPr>
        <w:t>м</w:t>
      </w:r>
      <w:r w:rsidRPr="003A59F7">
        <w:rPr>
          <w:rFonts w:asciiTheme="minorHAnsi" w:hAnsiTheme="minorHAnsi" w:cstheme="minorHAnsi"/>
          <w:bCs/>
          <w:color w:val="111111"/>
          <w:sz w:val="24"/>
          <w:szCs w:val="24"/>
        </w:rPr>
        <w:t xml:space="preserve">  международных и межрегиональных связей мэрии </w:t>
      </w:r>
      <w:proofErr w:type="gramStart"/>
      <w:r>
        <w:rPr>
          <w:rFonts w:asciiTheme="minorHAnsi" w:hAnsiTheme="minorHAnsi" w:cstheme="minorHAnsi"/>
          <w:bCs/>
          <w:color w:val="111111"/>
          <w:sz w:val="24"/>
          <w:szCs w:val="24"/>
        </w:rPr>
        <w:t>г</w:t>
      </w:r>
      <w:proofErr w:type="gramEnd"/>
      <w:r>
        <w:rPr>
          <w:rFonts w:asciiTheme="minorHAnsi" w:hAnsiTheme="minorHAnsi" w:cstheme="minorHAnsi"/>
          <w:bCs/>
          <w:color w:val="111111"/>
          <w:sz w:val="24"/>
          <w:szCs w:val="24"/>
        </w:rPr>
        <w:t>.о.</w:t>
      </w:r>
      <w:r w:rsidRPr="003A59F7">
        <w:rPr>
          <w:rFonts w:asciiTheme="minorHAnsi" w:hAnsiTheme="minorHAnsi" w:cstheme="minorHAnsi"/>
          <w:bCs/>
          <w:color w:val="111111"/>
          <w:sz w:val="24"/>
          <w:szCs w:val="24"/>
        </w:rPr>
        <w:t xml:space="preserve"> Тольятти;</w:t>
      </w:r>
    </w:p>
  </w:footnote>
  <w:footnote w:id="4">
    <w:p w:rsidR="003668CD" w:rsidRDefault="003668CD" w:rsidP="008F2737">
      <w:pPr>
        <w:pStyle w:val="af4"/>
      </w:pPr>
      <w:r>
        <w:rPr>
          <w:rStyle w:val="af6"/>
        </w:rPr>
        <w:footnoteRef/>
      </w:r>
      <w:r>
        <w:t xml:space="preserve"> </w:t>
      </w:r>
      <w:r w:rsidRPr="0046565D">
        <w:rPr>
          <w:rFonts w:ascii="Times New Roman" w:hAnsi="Times New Roman"/>
          <w:color w:val="000000"/>
          <w:sz w:val="22"/>
          <w:szCs w:val="24"/>
        </w:rPr>
        <w:t xml:space="preserve">Исторические события, представляющие важность для жителей крупных городов – </w:t>
      </w:r>
      <w:r>
        <w:rPr>
          <w:rFonts w:ascii="Times New Roman" w:hAnsi="Times New Roman"/>
          <w:color w:val="000000"/>
          <w:sz w:val="24"/>
          <w:szCs w:val="24"/>
        </w:rPr>
        <w:t xml:space="preserve">составляющих </w:t>
      </w:r>
      <w:r w:rsidRPr="00097056">
        <w:rPr>
          <w:rFonts w:ascii="Times New Roman" w:hAnsi="Times New Roman"/>
          <w:color w:val="000000"/>
          <w:sz w:val="24"/>
          <w:szCs w:val="24"/>
        </w:rPr>
        <w:t>большую часть населения Самарской области</w:t>
      </w:r>
      <w:r>
        <w:rPr>
          <w:rFonts w:ascii="Times New Roman" w:hAnsi="Times New Roman"/>
          <w:color w:val="000000"/>
          <w:sz w:val="24"/>
          <w:szCs w:val="24"/>
        </w:rPr>
        <w:t xml:space="preserve"> (Прим.А.К.)</w:t>
      </w:r>
    </w:p>
  </w:footnote>
  <w:footnote w:id="5">
    <w:p w:rsidR="003668CD" w:rsidRDefault="003668CD" w:rsidP="008F2737">
      <w:pPr>
        <w:pStyle w:val="af4"/>
      </w:pPr>
      <w:r>
        <w:rPr>
          <w:rStyle w:val="af6"/>
        </w:rPr>
        <w:footnoteRef/>
      </w:r>
      <w:r>
        <w:t xml:space="preserve"> </w:t>
      </w:r>
      <w:r>
        <w:rPr>
          <w:rFonts w:ascii="Times New Roman" w:hAnsi="Times New Roman"/>
          <w:sz w:val="24"/>
          <w:szCs w:val="24"/>
        </w:rPr>
        <w:t xml:space="preserve">Данные А.И. </w:t>
      </w:r>
      <w:proofErr w:type="spellStart"/>
      <w:r>
        <w:rPr>
          <w:rFonts w:ascii="Times New Roman" w:hAnsi="Times New Roman"/>
          <w:sz w:val="24"/>
          <w:szCs w:val="24"/>
        </w:rPr>
        <w:t>Шабаева</w:t>
      </w:r>
      <w:proofErr w:type="spellEnd"/>
      <w:r>
        <w:rPr>
          <w:rFonts w:ascii="Times New Roman" w:hAnsi="Times New Roman"/>
          <w:sz w:val="24"/>
          <w:szCs w:val="24"/>
        </w:rPr>
        <w:t xml:space="preserve"> 1985 г</w:t>
      </w:r>
    </w:p>
  </w:footnote>
  <w:footnote w:id="6">
    <w:p w:rsidR="003668CD" w:rsidRPr="0045636E" w:rsidRDefault="003668CD">
      <w:pPr>
        <w:pStyle w:val="af4"/>
        <w:rPr>
          <w:rFonts w:ascii="Times New Roman" w:hAnsi="Times New Roman"/>
        </w:rPr>
      </w:pPr>
      <w:r>
        <w:rPr>
          <w:rStyle w:val="af6"/>
        </w:rPr>
        <w:footnoteRef/>
      </w:r>
      <w:r>
        <w:t xml:space="preserve"> </w:t>
      </w:r>
      <w:r>
        <w:rPr>
          <w:rFonts w:ascii="Times New Roman" w:hAnsi="Times New Roman"/>
        </w:rPr>
        <w:t>Составлено А.И на основе данных Голубой книги Самарской области.</w:t>
      </w:r>
    </w:p>
  </w:footnote>
  <w:footnote w:id="7">
    <w:p w:rsidR="003668CD" w:rsidRDefault="003668CD" w:rsidP="008F2737">
      <w:pPr>
        <w:pStyle w:val="af4"/>
      </w:pPr>
      <w:r>
        <w:rPr>
          <w:rStyle w:val="af6"/>
        </w:rPr>
        <w:footnoteRef/>
      </w:r>
      <w:r>
        <w:t xml:space="preserve"> </w:t>
      </w:r>
      <w:r>
        <w:rPr>
          <w:rFonts w:ascii="Times New Roman" w:hAnsi="Times New Roman"/>
          <w:sz w:val="24"/>
          <w:szCs w:val="24"/>
        </w:rPr>
        <w:t>Согласно материалам экспедиции «</w:t>
      </w:r>
      <w:proofErr w:type="spellStart"/>
      <w:r>
        <w:rPr>
          <w:rFonts w:ascii="Times New Roman" w:hAnsi="Times New Roman"/>
          <w:sz w:val="24"/>
          <w:szCs w:val="24"/>
        </w:rPr>
        <w:t>Союзгипролесхоз</w:t>
      </w:r>
      <w:proofErr w:type="spellEnd"/>
      <w:r>
        <w:rPr>
          <w:rFonts w:ascii="Times New Roman" w:hAnsi="Times New Roman"/>
          <w:sz w:val="24"/>
          <w:szCs w:val="24"/>
        </w:rPr>
        <w:t>» 1984 г.</w:t>
      </w:r>
    </w:p>
  </w:footnote>
  <w:footnote w:id="8">
    <w:p w:rsidR="003668CD" w:rsidRPr="002C3676" w:rsidRDefault="003668CD">
      <w:pPr>
        <w:pStyle w:val="af4"/>
        <w:rPr>
          <w:rFonts w:asciiTheme="minorHAnsi" w:hAnsiTheme="minorHAnsi" w:cstheme="minorHAnsi"/>
        </w:rPr>
      </w:pPr>
      <w:r>
        <w:rPr>
          <w:rStyle w:val="af6"/>
        </w:rPr>
        <w:footnoteRef/>
      </w:r>
      <w:r>
        <w:t xml:space="preserve"> </w:t>
      </w:r>
      <w:r>
        <w:rPr>
          <w:rFonts w:asciiTheme="minorHAnsi" w:hAnsiTheme="minorHAnsi" w:cstheme="minorHAnsi"/>
        </w:rPr>
        <w:t>Составлено А.И. на основе анализа туристского предложения туроператоров Самарской области</w:t>
      </w:r>
    </w:p>
  </w:footnote>
  <w:footnote w:id="9">
    <w:p w:rsidR="003668CD" w:rsidRPr="00DC6196" w:rsidRDefault="003668CD">
      <w:pPr>
        <w:pStyle w:val="af4"/>
        <w:rPr>
          <w:rFonts w:ascii="Times New Roman" w:hAnsi="Times New Roman"/>
        </w:rPr>
      </w:pPr>
      <w:r w:rsidRPr="00DC6196">
        <w:rPr>
          <w:rStyle w:val="af6"/>
          <w:rFonts w:ascii="Times New Roman" w:hAnsi="Times New Roman"/>
        </w:rPr>
        <w:footnoteRef/>
      </w:r>
      <w:r w:rsidRPr="00DC6196">
        <w:rPr>
          <w:rFonts w:ascii="Times New Roman" w:hAnsi="Times New Roman"/>
        </w:rPr>
        <w:t xml:space="preserve"> Составлено А.И.</w:t>
      </w:r>
    </w:p>
  </w:footnote>
  <w:footnote w:id="10">
    <w:p w:rsidR="003668CD" w:rsidRDefault="003668CD">
      <w:pPr>
        <w:pStyle w:val="af4"/>
      </w:pPr>
      <w:r>
        <w:rPr>
          <w:rStyle w:val="af6"/>
        </w:rPr>
        <w:footnoteRef/>
      </w:r>
      <w:r>
        <w:t xml:space="preserve"> </w:t>
      </w:r>
      <w:r w:rsidRPr="008D22A9">
        <w:rPr>
          <w:rFonts w:ascii="Times New Roman" w:eastAsia="Times New Roman" w:hAnsi="Times New Roman"/>
          <w:spacing w:val="2"/>
          <w:sz w:val="24"/>
          <w:szCs w:val="24"/>
          <w:lang w:eastAsia="ru-RU"/>
        </w:rPr>
        <w:t xml:space="preserve">Данные территориального органа Федеральной службы государственной статистики по Самарской </w:t>
      </w:r>
      <w:r w:rsidRPr="002E10E7">
        <w:rPr>
          <w:rFonts w:ascii="Times New Roman" w:eastAsia="Times New Roman" w:hAnsi="Times New Roman"/>
          <w:spacing w:val="2"/>
          <w:sz w:val="24"/>
          <w:szCs w:val="24"/>
          <w:lang w:eastAsia="ru-RU"/>
        </w:rPr>
        <w:t>области</w:t>
      </w:r>
      <w:r w:rsidR="001552BF">
        <w:rPr>
          <w:rFonts w:ascii="Times New Roman" w:eastAsia="Times New Roman" w:hAnsi="Times New Roman"/>
          <w:spacing w:val="2"/>
          <w:sz w:val="24"/>
          <w:szCs w:val="24"/>
          <w:lang w:eastAsia="ru-RU"/>
        </w:rPr>
        <w:t xml:space="preserve"> </w:t>
      </w:r>
      <w:r w:rsidRPr="002E10E7">
        <w:rPr>
          <w:rFonts w:ascii="Times New Roman" w:eastAsia="Times New Roman" w:hAnsi="Times New Roman"/>
          <w:spacing w:val="2"/>
          <w:sz w:val="24"/>
          <w:szCs w:val="24"/>
          <w:lang w:eastAsia="ru-RU"/>
        </w:rPr>
        <w:t>[</w:t>
      </w:r>
      <w:r w:rsidR="001552BF">
        <w:rPr>
          <w:rFonts w:ascii="Times New Roman" w:eastAsia="Times New Roman" w:hAnsi="Times New Roman"/>
          <w:spacing w:val="2"/>
          <w:sz w:val="24"/>
          <w:szCs w:val="24"/>
          <w:lang w:eastAsia="ru-RU"/>
        </w:rPr>
        <w:t>1</w:t>
      </w:r>
      <w:r w:rsidR="002E10E7" w:rsidRPr="002E10E7">
        <w:rPr>
          <w:rFonts w:ascii="Times New Roman" w:eastAsia="Times New Roman" w:hAnsi="Times New Roman"/>
          <w:spacing w:val="2"/>
          <w:sz w:val="24"/>
          <w:szCs w:val="24"/>
          <w:lang w:eastAsia="ru-RU"/>
        </w:rPr>
        <w:t>0</w:t>
      </w:r>
      <w:r w:rsidRPr="002E10E7">
        <w:rPr>
          <w:rFonts w:ascii="Times New Roman" w:eastAsia="Times New Roman" w:hAnsi="Times New Roman"/>
          <w:spacing w:val="2"/>
          <w:sz w:val="24"/>
          <w:szCs w:val="24"/>
          <w:lang w:eastAsia="ru-RU"/>
        </w:rPr>
        <w:t>].</w:t>
      </w:r>
    </w:p>
  </w:footnote>
  <w:footnote w:id="11">
    <w:p w:rsidR="003668CD" w:rsidRPr="00C2152C" w:rsidRDefault="003668CD" w:rsidP="00C8292C">
      <w:pPr>
        <w:shd w:val="clear" w:color="auto" w:fill="FFFFFF"/>
        <w:spacing w:after="0" w:line="360" w:lineRule="auto"/>
        <w:ind w:firstLine="0"/>
        <w:textAlignment w:val="baseline"/>
        <w:rPr>
          <w:rFonts w:ascii="Times New Roman" w:eastAsia="Times New Roman" w:hAnsi="Times New Roman" w:cs="Times New Roman"/>
          <w:spacing w:val="2"/>
          <w:sz w:val="24"/>
          <w:szCs w:val="24"/>
          <w:lang w:eastAsia="ru-RU"/>
        </w:rPr>
      </w:pPr>
      <w:r>
        <w:rPr>
          <w:rStyle w:val="af6"/>
        </w:rPr>
        <w:footnoteRef/>
      </w:r>
      <w:r w:rsidRPr="008D22A9">
        <w:rPr>
          <w:rFonts w:ascii="Times New Roman" w:eastAsia="Times New Roman" w:hAnsi="Times New Roman" w:cs="Times New Roman"/>
          <w:spacing w:val="2"/>
          <w:sz w:val="24"/>
          <w:szCs w:val="24"/>
          <w:lang w:eastAsia="ru-RU"/>
        </w:rPr>
        <w:t>Данные Единой межведомственной информ</w:t>
      </w:r>
      <w:r>
        <w:rPr>
          <w:rFonts w:ascii="Times New Roman" w:eastAsia="Times New Roman" w:hAnsi="Times New Roman" w:cs="Times New Roman"/>
          <w:spacing w:val="2"/>
          <w:sz w:val="24"/>
          <w:szCs w:val="24"/>
          <w:lang w:eastAsia="ru-RU"/>
        </w:rPr>
        <w:t>ационно-статистической системы</w:t>
      </w:r>
      <w:r w:rsidR="002E10E7" w:rsidRPr="002E10E7">
        <w:rPr>
          <w:rFonts w:ascii="Times New Roman" w:eastAsia="Times New Roman" w:hAnsi="Times New Roman" w:cs="Times New Roman"/>
          <w:spacing w:val="2"/>
          <w:sz w:val="24"/>
          <w:szCs w:val="24"/>
          <w:lang w:eastAsia="ru-RU"/>
        </w:rPr>
        <w:t xml:space="preserve"> </w:t>
      </w:r>
      <w:r w:rsidRPr="002E10E7">
        <w:rPr>
          <w:rFonts w:ascii="Times New Roman" w:eastAsia="Times New Roman" w:hAnsi="Times New Roman" w:cs="Times New Roman"/>
          <w:spacing w:val="2"/>
          <w:sz w:val="24"/>
          <w:szCs w:val="24"/>
          <w:lang w:eastAsia="ru-RU"/>
        </w:rPr>
        <w:t>[</w:t>
      </w:r>
      <w:r w:rsidR="00165204">
        <w:rPr>
          <w:rFonts w:ascii="Times New Roman" w:eastAsia="Times New Roman" w:hAnsi="Times New Roman" w:cs="Times New Roman"/>
          <w:spacing w:val="2"/>
          <w:sz w:val="24"/>
          <w:szCs w:val="24"/>
          <w:lang w:eastAsia="ru-RU"/>
        </w:rPr>
        <w:t>70</w:t>
      </w:r>
      <w:r w:rsidRPr="002E10E7">
        <w:rPr>
          <w:rFonts w:ascii="Times New Roman" w:eastAsia="Times New Roman" w:hAnsi="Times New Roman" w:cs="Times New Roman"/>
          <w:spacing w:val="2"/>
          <w:sz w:val="24"/>
          <w:szCs w:val="24"/>
          <w:lang w:eastAsia="ru-RU"/>
        </w:rPr>
        <w:t>].</w:t>
      </w:r>
    </w:p>
  </w:footnote>
  <w:footnote w:id="12">
    <w:p w:rsidR="003668CD" w:rsidRPr="00063F5F" w:rsidRDefault="003668CD" w:rsidP="007F1867">
      <w:pPr>
        <w:pStyle w:val="af4"/>
        <w:rPr>
          <w:rFonts w:ascii="Times New Roman" w:hAnsi="Times New Roman"/>
          <w:sz w:val="24"/>
          <w:szCs w:val="24"/>
        </w:rPr>
      </w:pPr>
      <w:r w:rsidRPr="00063F5F">
        <w:rPr>
          <w:rStyle w:val="af6"/>
          <w:rFonts w:ascii="Times New Roman" w:hAnsi="Times New Roman"/>
          <w:sz w:val="24"/>
          <w:szCs w:val="24"/>
        </w:rPr>
        <w:footnoteRef/>
      </w:r>
      <w:r w:rsidRPr="00063F5F">
        <w:rPr>
          <w:rFonts w:ascii="Times New Roman" w:hAnsi="Times New Roman"/>
          <w:sz w:val="24"/>
          <w:szCs w:val="24"/>
        </w:rPr>
        <w:t xml:space="preserve"> Данные </w:t>
      </w:r>
      <w:proofErr w:type="spellStart"/>
      <w:r w:rsidRPr="00063F5F">
        <w:rPr>
          <w:rFonts w:ascii="Times New Roman" w:hAnsi="Times New Roman"/>
          <w:sz w:val="24"/>
          <w:szCs w:val="24"/>
        </w:rPr>
        <w:t>Самарастата</w:t>
      </w:r>
      <w:proofErr w:type="spellEnd"/>
      <w:r w:rsidRPr="00063F5F">
        <w:rPr>
          <w:rFonts w:ascii="Times New Roman" w:hAnsi="Times New Roman"/>
          <w:sz w:val="24"/>
          <w:szCs w:val="24"/>
        </w:rPr>
        <w:t xml:space="preserve"> 2015 г., раздел «Малое предпринимательство»</w:t>
      </w:r>
    </w:p>
  </w:footnote>
  <w:footnote w:id="13">
    <w:p w:rsidR="003668CD" w:rsidRPr="00063F5F" w:rsidRDefault="003668CD" w:rsidP="007F1867">
      <w:pPr>
        <w:pStyle w:val="af4"/>
        <w:rPr>
          <w:rFonts w:ascii="Times New Roman" w:hAnsi="Times New Roman"/>
          <w:sz w:val="24"/>
          <w:szCs w:val="24"/>
        </w:rPr>
      </w:pPr>
      <w:r w:rsidRPr="00063F5F">
        <w:rPr>
          <w:rStyle w:val="af6"/>
          <w:rFonts w:ascii="Times New Roman" w:hAnsi="Times New Roman"/>
          <w:sz w:val="24"/>
          <w:szCs w:val="24"/>
        </w:rPr>
        <w:footnoteRef/>
      </w:r>
      <w:r w:rsidRPr="00063F5F">
        <w:rPr>
          <w:rFonts w:ascii="Times New Roman" w:hAnsi="Times New Roman"/>
          <w:sz w:val="24"/>
          <w:szCs w:val="24"/>
        </w:rPr>
        <w:t xml:space="preserve"> Таблица составлена А.И. по данным Департамента туризма по Самарской области</w:t>
      </w:r>
    </w:p>
  </w:footnote>
  <w:footnote w:id="14">
    <w:p w:rsidR="003668CD" w:rsidRPr="006A3F13" w:rsidRDefault="003668CD" w:rsidP="007F1867">
      <w:pPr>
        <w:pStyle w:val="af4"/>
        <w:rPr>
          <w:rFonts w:ascii="Times New Roman" w:hAnsi="Times New Roman"/>
          <w:sz w:val="24"/>
          <w:szCs w:val="24"/>
        </w:rPr>
      </w:pPr>
      <w:r w:rsidRPr="006A3F13">
        <w:rPr>
          <w:rStyle w:val="af6"/>
          <w:rFonts w:ascii="Times New Roman" w:hAnsi="Times New Roman"/>
          <w:sz w:val="24"/>
          <w:szCs w:val="24"/>
        </w:rPr>
        <w:footnoteRef/>
      </w:r>
      <w:r w:rsidRPr="006A3F13">
        <w:rPr>
          <w:rFonts w:ascii="Times New Roman" w:hAnsi="Times New Roman"/>
          <w:sz w:val="24"/>
          <w:szCs w:val="24"/>
        </w:rPr>
        <w:t xml:space="preserve"> Таблица составлена А.И. по данным Департамента туризма по Самарской области</w:t>
      </w:r>
    </w:p>
  </w:footnote>
  <w:footnote w:id="15">
    <w:p w:rsidR="003668CD" w:rsidRDefault="003668CD" w:rsidP="007F1867">
      <w:pPr>
        <w:pStyle w:val="af4"/>
      </w:pPr>
      <w:r w:rsidRPr="006A3F13">
        <w:rPr>
          <w:rStyle w:val="af6"/>
          <w:rFonts w:ascii="Times New Roman" w:hAnsi="Times New Roman"/>
          <w:sz w:val="24"/>
          <w:szCs w:val="24"/>
        </w:rPr>
        <w:footnoteRef/>
      </w:r>
      <w:r w:rsidRPr="006A3F13">
        <w:rPr>
          <w:rFonts w:ascii="Times New Roman" w:hAnsi="Times New Roman"/>
          <w:sz w:val="24"/>
          <w:szCs w:val="24"/>
        </w:rPr>
        <w:t xml:space="preserve"> Рисунок составлен А.И. по данным Министерства Культуры РФ</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0986"/>
    <w:multiLevelType w:val="hybridMultilevel"/>
    <w:tmpl w:val="1A78EF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5A31B6"/>
    <w:multiLevelType w:val="hybridMultilevel"/>
    <w:tmpl w:val="6E7ACC82"/>
    <w:lvl w:ilvl="0" w:tplc="1250C7C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99B2A45"/>
    <w:multiLevelType w:val="hybridMultilevel"/>
    <w:tmpl w:val="3A9CD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67A50"/>
    <w:multiLevelType w:val="multilevel"/>
    <w:tmpl w:val="3B20B780"/>
    <w:lvl w:ilvl="0">
      <w:start w:val="7"/>
      <w:numFmt w:val="decimal"/>
      <w:lvlText w:val="%1.......ꀸ"/>
      <w:lvlJc w:val="left"/>
      <w:pPr>
        <w:ind w:left="2160" w:hanging="2160"/>
      </w:pPr>
      <w:rPr>
        <w:rFonts w:asciiTheme="minorHAnsi" w:eastAsia="Calibri" w:hAnsiTheme="minorHAnsi" w:cstheme="minorHAnsi"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3712" w:hanging="1440"/>
      </w:pPr>
      <w:rPr>
        <w:rFonts w:asciiTheme="minorHAnsi" w:eastAsia="Calibri" w:hAnsiTheme="minorHAnsi" w:cstheme="minorHAnsi" w:hint="default"/>
        <w:b w:val="0"/>
      </w:rPr>
    </w:lvl>
  </w:abstractNum>
  <w:abstractNum w:abstractNumId="4">
    <w:nsid w:val="1CAA6AA9"/>
    <w:multiLevelType w:val="hybridMultilevel"/>
    <w:tmpl w:val="68447B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21AC073E"/>
    <w:multiLevelType w:val="hybridMultilevel"/>
    <w:tmpl w:val="25D49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FA22E6"/>
    <w:multiLevelType w:val="hybridMultilevel"/>
    <w:tmpl w:val="5A4EC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FA125F"/>
    <w:multiLevelType w:val="hybridMultilevel"/>
    <w:tmpl w:val="A544AE9A"/>
    <w:lvl w:ilvl="0" w:tplc="1250C7C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6610AB9"/>
    <w:multiLevelType w:val="hybridMultilevel"/>
    <w:tmpl w:val="8E68B99C"/>
    <w:lvl w:ilvl="0" w:tplc="67FEF8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F025DA"/>
    <w:multiLevelType w:val="hybridMultilevel"/>
    <w:tmpl w:val="8DF685AC"/>
    <w:lvl w:ilvl="0" w:tplc="D26063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C7342FE"/>
    <w:multiLevelType w:val="hybridMultilevel"/>
    <w:tmpl w:val="F640B9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046D5C"/>
    <w:multiLevelType w:val="hybridMultilevel"/>
    <w:tmpl w:val="7190234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1832B7"/>
    <w:multiLevelType w:val="hybridMultilevel"/>
    <w:tmpl w:val="ACF00B2E"/>
    <w:lvl w:ilvl="0" w:tplc="62DC24A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D265F43"/>
    <w:multiLevelType w:val="hybridMultilevel"/>
    <w:tmpl w:val="32AEC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724D52"/>
    <w:multiLevelType w:val="hybridMultilevel"/>
    <w:tmpl w:val="EEACC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4724A5"/>
    <w:multiLevelType w:val="hybridMultilevel"/>
    <w:tmpl w:val="2460D17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59FC65C4"/>
    <w:multiLevelType w:val="hybridMultilevel"/>
    <w:tmpl w:val="9466A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5C20F7"/>
    <w:multiLevelType w:val="hybridMultilevel"/>
    <w:tmpl w:val="BB4A8B3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5DA13152"/>
    <w:multiLevelType w:val="hybridMultilevel"/>
    <w:tmpl w:val="ED42B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F40639F"/>
    <w:multiLevelType w:val="hybridMultilevel"/>
    <w:tmpl w:val="083AF73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60810185"/>
    <w:multiLevelType w:val="multilevel"/>
    <w:tmpl w:val="8E783B90"/>
    <w:lvl w:ilvl="0">
      <w:start w:val="1"/>
      <w:numFmt w:val="decimal"/>
      <w:lvlText w:val="%1"/>
      <w:lvlJc w:val="left"/>
      <w:pPr>
        <w:ind w:left="420" w:hanging="420"/>
      </w:pPr>
      <w:rPr>
        <w:rFonts w:hint="default"/>
      </w:rPr>
    </w:lvl>
    <w:lvl w:ilvl="1">
      <w:start w:val="1"/>
      <w:numFmt w:val="decimal"/>
      <w:lvlText w:val="%1.%2"/>
      <w:lvlJc w:val="left"/>
      <w:pPr>
        <w:ind w:left="1424" w:hanging="4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1">
    <w:nsid w:val="60B53A31"/>
    <w:multiLevelType w:val="hybridMultilevel"/>
    <w:tmpl w:val="30BAAB14"/>
    <w:lvl w:ilvl="0" w:tplc="04190001">
      <w:start w:val="1"/>
      <w:numFmt w:val="bullet"/>
      <w:lvlText w:val=""/>
      <w:lvlJc w:val="left"/>
      <w:pPr>
        <w:ind w:left="1064" w:hanging="360"/>
      </w:pPr>
      <w:rPr>
        <w:rFonts w:ascii="Symbol" w:hAnsi="Symbol" w:hint="default"/>
      </w:rPr>
    </w:lvl>
    <w:lvl w:ilvl="1" w:tplc="04190003" w:tentative="1">
      <w:start w:val="1"/>
      <w:numFmt w:val="bullet"/>
      <w:lvlText w:val="o"/>
      <w:lvlJc w:val="left"/>
      <w:pPr>
        <w:ind w:left="1784" w:hanging="360"/>
      </w:pPr>
      <w:rPr>
        <w:rFonts w:ascii="Courier New" w:hAnsi="Courier New" w:cs="Courier New" w:hint="default"/>
      </w:rPr>
    </w:lvl>
    <w:lvl w:ilvl="2" w:tplc="04190005" w:tentative="1">
      <w:start w:val="1"/>
      <w:numFmt w:val="bullet"/>
      <w:lvlText w:val=""/>
      <w:lvlJc w:val="left"/>
      <w:pPr>
        <w:ind w:left="2504" w:hanging="360"/>
      </w:pPr>
      <w:rPr>
        <w:rFonts w:ascii="Wingdings" w:hAnsi="Wingdings" w:hint="default"/>
      </w:rPr>
    </w:lvl>
    <w:lvl w:ilvl="3" w:tplc="04190001" w:tentative="1">
      <w:start w:val="1"/>
      <w:numFmt w:val="bullet"/>
      <w:lvlText w:val=""/>
      <w:lvlJc w:val="left"/>
      <w:pPr>
        <w:ind w:left="3224" w:hanging="360"/>
      </w:pPr>
      <w:rPr>
        <w:rFonts w:ascii="Symbol" w:hAnsi="Symbol" w:hint="default"/>
      </w:rPr>
    </w:lvl>
    <w:lvl w:ilvl="4" w:tplc="04190003" w:tentative="1">
      <w:start w:val="1"/>
      <w:numFmt w:val="bullet"/>
      <w:lvlText w:val="o"/>
      <w:lvlJc w:val="left"/>
      <w:pPr>
        <w:ind w:left="3944" w:hanging="360"/>
      </w:pPr>
      <w:rPr>
        <w:rFonts w:ascii="Courier New" w:hAnsi="Courier New" w:cs="Courier New" w:hint="default"/>
      </w:rPr>
    </w:lvl>
    <w:lvl w:ilvl="5" w:tplc="04190005" w:tentative="1">
      <w:start w:val="1"/>
      <w:numFmt w:val="bullet"/>
      <w:lvlText w:val=""/>
      <w:lvlJc w:val="left"/>
      <w:pPr>
        <w:ind w:left="4664" w:hanging="360"/>
      </w:pPr>
      <w:rPr>
        <w:rFonts w:ascii="Wingdings" w:hAnsi="Wingdings" w:hint="default"/>
      </w:rPr>
    </w:lvl>
    <w:lvl w:ilvl="6" w:tplc="04190001" w:tentative="1">
      <w:start w:val="1"/>
      <w:numFmt w:val="bullet"/>
      <w:lvlText w:val=""/>
      <w:lvlJc w:val="left"/>
      <w:pPr>
        <w:ind w:left="5384" w:hanging="360"/>
      </w:pPr>
      <w:rPr>
        <w:rFonts w:ascii="Symbol" w:hAnsi="Symbol" w:hint="default"/>
      </w:rPr>
    </w:lvl>
    <w:lvl w:ilvl="7" w:tplc="04190003" w:tentative="1">
      <w:start w:val="1"/>
      <w:numFmt w:val="bullet"/>
      <w:lvlText w:val="o"/>
      <w:lvlJc w:val="left"/>
      <w:pPr>
        <w:ind w:left="6104" w:hanging="360"/>
      </w:pPr>
      <w:rPr>
        <w:rFonts w:ascii="Courier New" w:hAnsi="Courier New" w:cs="Courier New" w:hint="default"/>
      </w:rPr>
    </w:lvl>
    <w:lvl w:ilvl="8" w:tplc="04190005" w:tentative="1">
      <w:start w:val="1"/>
      <w:numFmt w:val="bullet"/>
      <w:lvlText w:val=""/>
      <w:lvlJc w:val="left"/>
      <w:pPr>
        <w:ind w:left="6824" w:hanging="360"/>
      </w:pPr>
      <w:rPr>
        <w:rFonts w:ascii="Wingdings" w:hAnsi="Wingdings" w:hint="default"/>
      </w:rPr>
    </w:lvl>
  </w:abstractNum>
  <w:abstractNum w:abstractNumId="22">
    <w:nsid w:val="644E47C1"/>
    <w:multiLevelType w:val="hybridMultilevel"/>
    <w:tmpl w:val="18CCD14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676A1A3C"/>
    <w:multiLevelType w:val="multilevel"/>
    <w:tmpl w:val="6A16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7D6AD3"/>
    <w:multiLevelType w:val="hybridMultilevel"/>
    <w:tmpl w:val="CF3EF2B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95B0EB6"/>
    <w:multiLevelType w:val="hybridMultilevel"/>
    <w:tmpl w:val="F640B9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DBA49E2"/>
    <w:multiLevelType w:val="hybridMultilevel"/>
    <w:tmpl w:val="6D24948C"/>
    <w:lvl w:ilvl="0" w:tplc="71E4D6BA">
      <w:start w:val="1"/>
      <w:numFmt w:val="decimal"/>
      <w:lvlText w:val="%1."/>
      <w:lvlJc w:val="left"/>
      <w:pPr>
        <w:ind w:left="720" w:hanging="360"/>
      </w:pPr>
      <w:rPr>
        <w:rFonts w:ascii="Times New Roman" w:eastAsiaTheme="minorHAnsi" w:hAnsi="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B904C5"/>
    <w:multiLevelType w:val="hybridMultilevel"/>
    <w:tmpl w:val="331045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731779CB"/>
    <w:multiLevelType w:val="hybridMultilevel"/>
    <w:tmpl w:val="85BCEF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73705A23"/>
    <w:multiLevelType w:val="hybridMultilevel"/>
    <w:tmpl w:val="50124E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8663A4A"/>
    <w:multiLevelType w:val="multilevel"/>
    <w:tmpl w:val="B9C0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EF1E8E"/>
    <w:multiLevelType w:val="hybridMultilevel"/>
    <w:tmpl w:val="8E0A9382"/>
    <w:lvl w:ilvl="0" w:tplc="1294135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2">
    <w:nsid w:val="7E1A7259"/>
    <w:multiLevelType w:val="hybridMultilevel"/>
    <w:tmpl w:val="DDE09C2A"/>
    <w:lvl w:ilvl="0" w:tplc="B4BAD0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8"/>
  </w:num>
  <w:num w:numId="2">
    <w:abstractNumId w:val="22"/>
  </w:num>
  <w:num w:numId="3">
    <w:abstractNumId w:val="5"/>
  </w:num>
  <w:num w:numId="4">
    <w:abstractNumId w:val="13"/>
  </w:num>
  <w:num w:numId="5">
    <w:abstractNumId w:val="31"/>
  </w:num>
  <w:num w:numId="6">
    <w:abstractNumId w:val="32"/>
  </w:num>
  <w:num w:numId="7">
    <w:abstractNumId w:val="0"/>
  </w:num>
  <w:num w:numId="8">
    <w:abstractNumId w:val="23"/>
  </w:num>
  <w:num w:numId="9">
    <w:abstractNumId w:val="12"/>
  </w:num>
  <w:num w:numId="10">
    <w:abstractNumId w:val="24"/>
  </w:num>
  <w:num w:numId="11">
    <w:abstractNumId w:val="27"/>
  </w:num>
  <w:num w:numId="12">
    <w:abstractNumId w:val="21"/>
  </w:num>
  <w:num w:numId="13">
    <w:abstractNumId w:val="29"/>
  </w:num>
  <w:num w:numId="14">
    <w:abstractNumId w:val="2"/>
  </w:num>
  <w:num w:numId="15">
    <w:abstractNumId w:val="10"/>
  </w:num>
  <w:num w:numId="16">
    <w:abstractNumId w:val="18"/>
  </w:num>
  <w:num w:numId="17">
    <w:abstractNumId w:val="6"/>
  </w:num>
  <w:num w:numId="18">
    <w:abstractNumId w:val="30"/>
  </w:num>
  <w:num w:numId="19">
    <w:abstractNumId w:val="16"/>
  </w:num>
  <w:num w:numId="20">
    <w:abstractNumId w:val="25"/>
  </w:num>
  <w:num w:numId="21">
    <w:abstractNumId w:val="14"/>
  </w:num>
  <w:num w:numId="22">
    <w:abstractNumId w:val="17"/>
  </w:num>
  <w:num w:numId="23">
    <w:abstractNumId w:val="20"/>
  </w:num>
  <w:num w:numId="24">
    <w:abstractNumId w:val="15"/>
  </w:num>
  <w:num w:numId="25">
    <w:abstractNumId w:val="3"/>
  </w:num>
  <w:num w:numId="26">
    <w:abstractNumId w:val="4"/>
  </w:num>
  <w:num w:numId="27">
    <w:abstractNumId w:val="7"/>
  </w:num>
  <w:num w:numId="28">
    <w:abstractNumId w:val="26"/>
  </w:num>
  <w:num w:numId="29">
    <w:abstractNumId w:val="9"/>
  </w:num>
  <w:num w:numId="30">
    <w:abstractNumId w:val="8"/>
  </w:num>
  <w:num w:numId="31">
    <w:abstractNumId w:val="19"/>
  </w:num>
  <w:num w:numId="32">
    <w:abstractNumId w:val="1"/>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03742"/>
    <w:rsid w:val="00006A24"/>
    <w:rsid w:val="00032BE2"/>
    <w:rsid w:val="00032F54"/>
    <w:rsid w:val="000365FA"/>
    <w:rsid w:val="0004769E"/>
    <w:rsid w:val="00050445"/>
    <w:rsid w:val="00051CB7"/>
    <w:rsid w:val="00054DD3"/>
    <w:rsid w:val="00063F5F"/>
    <w:rsid w:val="00065043"/>
    <w:rsid w:val="0007348E"/>
    <w:rsid w:val="00077123"/>
    <w:rsid w:val="000832A0"/>
    <w:rsid w:val="0008737C"/>
    <w:rsid w:val="000C6CEE"/>
    <w:rsid w:val="000E4E8C"/>
    <w:rsid w:val="000F1844"/>
    <w:rsid w:val="00110C1F"/>
    <w:rsid w:val="00117187"/>
    <w:rsid w:val="00130C73"/>
    <w:rsid w:val="00137D44"/>
    <w:rsid w:val="001552BF"/>
    <w:rsid w:val="00165204"/>
    <w:rsid w:val="00166C81"/>
    <w:rsid w:val="00171789"/>
    <w:rsid w:val="001875E3"/>
    <w:rsid w:val="001940E7"/>
    <w:rsid w:val="00195815"/>
    <w:rsid w:val="00197DE6"/>
    <w:rsid w:val="001A274A"/>
    <w:rsid w:val="001C0B95"/>
    <w:rsid w:val="001C7BDD"/>
    <w:rsid w:val="001D2860"/>
    <w:rsid w:val="001E3660"/>
    <w:rsid w:val="001F58F9"/>
    <w:rsid w:val="002041CC"/>
    <w:rsid w:val="00215A4F"/>
    <w:rsid w:val="00222C8E"/>
    <w:rsid w:val="00231221"/>
    <w:rsid w:val="002467A8"/>
    <w:rsid w:val="002509A3"/>
    <w:rsid w:val="00251AAC"/>
    <w:rsid w:val="00253CEF"/>
    <w:rsid w:val="0025471C"/>
    <w:rsid w:val="00264359"/>
    <w:rsid w:val="0028039F"/>
    <w:rsid w:val="00296B2B"/>
    <w:rsid w:val="002A14DD"/>
    <w:rsid w:val="002B1DE2"/>
    <w:rsid w:val="002C3676"/>
    <w:rsid w:val="002C4D7E"/>
    <w:rsid w:val="002D555F"/>
    <w:rsid w:val="002E10E7"/>
    <w:rsid w:val="002E6E1C"/>
    <w:rsid w:val="002F6D7D"/>
    <w:rsid w:val="00303CFC"/>
    <w:rsid w:val="0032635F"/>
    <w:rsid w:val="00331544"/>
    <w:rsid w:val="003334B6"/>
    <w:rsid w:val="00354811"/>
    <w:rsid w:val="00356351"/>
    <w:rsid w:val="003668CD"/>
    <w:rsid w:val="0037484A"/>
    <w:rsid w:val="00381EB0"/>
    <w:rsid w:val="00393028"/>
    <w:rsid w:val="003A000A"/>
    <w:rsid w:val="003A0EC3"/>
    <w:rsid w:val="003A59F7"/>
    <w:rsid w:val="003A66BF"/>
    <w:rsid w:val="003B2048"/>
    <w:rsid w:val="003D7F3E"/>
    <w:rsid w:val="003E7807"/>
    <w:rsid w:val="004068FA"/>
    <w:rsid w:val="00407D54"/>
    <w:rsid w:val="004279A1"/>
    <w:rsid w:val="0043542E"/>
    <w:rsid w:val="004452E5"/>
    <w:rsid w:val="00451EC6"/>
    <w:rsid w:val="0045231E"/>
    <w:rsid w:val="00453B20"/>
    <w:rsid w:val="0045636E"/>
    <w:rsid w:val="00456838"/>
    <w:rsid w:val="00456959"/>
    <w:rsid w:val="00457A73"/>
    <w:rsid w:val="00460623"/>
    <w:rsid w:val="004702A3"/>
    <w:rsid w:val="00487728"/>
    <w:rsid w:val="0049052E"/>
    <w:rsid w:val="0049759F"/>
    <w:rsid w:val="004A28DF"/>
    <w:rsid w:val="004B29E4"/>
    <w:rsid w:val="00517FE9"/>
    <w:rsid w:val="00520139"/>
    <w:rsid w:val="0053753A"/>
    <w:rsid w:val="00551540"/>
    <w:rsid w:val="00556055"/>
    <w:rsid w:val="00563FE9"/>
    <w:rsid w:val="00591265"/>
    <w:rsid w:val="005B33C5"/>
    <w:rsid w:val="005B38AA"/>
    <w:rsid w:val="005C79C2"/>
    <w:rsid w:val="005F231F"/>
    <w:rsid w:val="006055B7"/>
    <w:rsid w:val="006326E6"/>
    <w:rsid w:val="00636809"/>
    <w:rsid w:val="006460D7"/>
    <w:rsid w:val="0065108F"/>
    <w:rsid w:val="006563B8"/>
    <w:rsid w:val="006656F1"/>
    <w:rsid w:val="00682D5E"/>
    <w:rsid w:val="006A3F13"/>
    <w:rsid w:val="006A5232"/>
    <w:rsid w:val="006A6302"/>
    <w:rsid w:val="006A76A5"/>
    <w:rsid w:val="006B62CC"/>
    <w:rsid w:val="006D4446"/>
    <w:rsid w:val="006D5F1C"/>
    <w:rsid w:val="006F5EE7"/>
    <w:rsid w:val="00700D3C"/>
    <w:rsid w:val="00722AAC"/>
    <w:rsid w:val="0074107D"/>
    <w:rsid w:val="00741D14"/>
    <w:rsid w:val="00743627"/>
    <w:rsid w:val="007606F3"/>
    <w:rsid w:val="00764D69"/>
    <w:rsid w:val="0076777F"/>
    <w:rsid w:val="007715C6"/>
    <w:rsid w:val="007958E2"/>
    <w:rsid w:val="007A1E48"/>
    <w:rsid w:val="007A30FC"/>
    <w:rsid w:val="007A4629"/>
    <w:rsid w:val="007A4C35"/>
    <w:rsid w:val="007C0CDA"/>
    <w:rsid w:val="007E42C1"/>
    <w:rsid w:val="007E7F2F"/>
    <w:rsid w:val="007F1867"/>
    <w:rsid w:val="007F3EA8"/>
    <w:rsid w:val="00803742"/>
    <w:rsid w:val="00807079"/>
    <w:rsid w:val="00812C66"/>
    <w:rsid w:val="00816253"/>
    <w:rsid w:val="008162C9"/>
    <w:rsid w:val="00817B2B"/>
    <w:rsid w:val="00832875"/>
    <w:rsid w:val="00837CB0"/>
    <w:rsid w:val="00862820"/>
    <w:rsid w:val="00882256"/>
    <w:rsid w:val="008834ED"/>
    <w:rsid w:val="008920E8"/>
    <w:rsid w:val="00892C75"/>
    <w:rsid w:val="008946B1"/>
    <w:rsid w:val="00895E1D"/>
    <w:rsid w:val="008A3560"/>
    <w:rsid w:val="008A3E26"/>
    <w:rsid w:val="008A5480"/>
    <w:rsid w:val="008B71D2"/>
    <w:rsid w:val="008E5924"/>
    <w:rsid w:val="008F2737"/>
    <w:rsid w:val="008F459A"/>
    <w:rsid w:val="00904228"/>
    <w:rsid w:val="00907668"/>
    <w:rsid w:val="00907964"/>
    <w:rsid w:val="009102B1"/>
    <w:rsid w:val="00910418"/>
    <w:rsid w:val="00910F38"/>
    <w:rsid w:val="00912ADB"/>
    <w:rsid w:val="00924A47"/>
    <w:rsid w:val="00926BFD"/>
    <w:rsid w:val="00937255"/>
    <w:rsid w:val="00941454"/>
    <w:rsid w:val="00946B8A"/>
    <w:rsid w:val="0095252B"/>
    <w:rsid w:val="009750BF"/>
    <w:rsid w:val="0098169B"/>
    <w:rsid w:val="00996E76"/>
    <w:rsid w:val="009C242C"/>
    <w:rsid w:val="009E635A"/>
    <w:rsid w:val="009F553D"/>
    <w:rsid w:val="00A03D12"/>
    <w:rsid w:val="00A20CE3"/>
    <w:rsid w:val="00A43406"/>
    <w:rsid w:val="00A43BA4"/>
    <w:rsid w:val="00A553FA"/>
    <w:rsid w:val="00A60961"/>
    <w:rsid w:val="00A64B9F"/>
    <w:rsid w:val="00A70A04"/>
    <w:rsid w:val="00A94DA6"/>
    <w:rsid w:val="00A96FA2"/>
    <w:rsid w:val="00AB4E9C"/>
    <w:rsid w:val="00AB6C44"/>
    <w:rsid w:val="00AC04A7"/>
    <w:rsid w:val="00AC5A38"/>
    <w:rsid w:val="00AE31D2"/>
    <w:rsid w:val="00AF0ADC"/>
    <w:rsid w:val="00B10058"/>
    <w:rsid w:val="00B10335"/>
    <w:rsid w:val="00B148E8"/>
    <w:rsid w:val="00B24DA8"/>
    <w:rsid w:val="00B348A2"/>
    <w:rsid w:val="00B46B8C"/>
    <w:rsid w:val="00B52BC4"/>
    <w:rsid w:val="00B57B04"/>
    <w:rsid w:val="00BC31E6"/>
    <w:rsid w:val="00BD0FCA"/>
    <w:rsid w:val="00BE5A70"/>
    <w:rsid w:val="00C0140D"/>
    <w:rsid w:val="00C17FA9"/>
    <w:rsid w:val="00C2152C"/>
    <w:rsid w:val="00C2180E"/>
    <w:rsid w:val="00C26069"/>
    <w:rsid w:val="00C4114D"/>
    <w:rsid w:val="00C615E2"/>
    <w:rsid w:val="00C646E6"/>
    <w:rsid w:val="00C72170"/>
    <w:rsid w:val="00C8292C"/>
    <w:rsid w:val="00C8780C"/>
    <w:rsid w:val="00C9280F"/>
    <w:rsid w:val="00CA1008"/>
    <w:rsid w:val="00CC11E6"/>
    <w:rsid w:val="00CC1239"/>
    <w:rsid w:val="00CC290D"/>
    <w:rsid w:val="00CC4DC5"/>
    <w:rsid w:val="00CE0F5F"/>
    <w:rsid w:val="00CE1CA9"/>
    <w:rsid w:val="00CE3F10"/>
    <w:rsid w:val="00CE71F5"/>
    <w:rsid w:val="00CF1508"/>
    <w:rsid w:val="00D019DC"/>
    <w:rsid w:val="00D01EBC"/>
    <w:rsid w:val="00D114BB"/>
    <w:rsid w:val="00D25621"/>
    <w:rsid w:val="00D258F6"/>
    <w:rsid w:val="00D5495D"/>
    <w:rsid w:val="00D566B5"/>
    <w:rsid w:val="00D64AD9"/>
    <w:rsid w:val="00D731C0"/>
    <w:rsid w:val="00D8014F"/>
    <w:rsid w:val="00D95929"/>
    <w:rsid w:val="00D95C63"/>
    <w:rsid w:val="00DA3A32"/>
    <w:rsid w:val="00DB0B75"/>
    <w:rsid w:val="00DB19D7"/>
    <w:rsid w:val="00DB4D96"/>
    <w:rsid w:val="00DC010D"/>
    <w:rsid w:val="00DC20C1"/>
    <w:rsid w:val="00DC44D6"/>
    <w:rsid w:val="00DC4DF1"/>
    <w:rsid w:val="00DC6196"/>
    <w:rsid w:val="00DD798D"/>
    <w:rsid w:val="00DE59E5"/>
    <w:rsid w:val="00DE6DA4"/>
    <w:rsid w:val="00E03599"/>
    <w:rsid w:val="00E06CF2"/>
    <w:rsid w:val="00E078A9"/>
    <w:rsid w:val="00E07EA2"/>
    <w:rsid w:val="00E218E9"/>
    <w:rsid w:val="00E26B25"/>
    <w:rsid w:val="00E4534F"/>
    <w:rsid w:val="00E47C5D"/>
    <w:rsid w:val="00E47DB8"/>
    <w:rsid w:val="00E602E2"/>
    <w:rsid w:val="00E6052D"/>
    <w:rsid w:val="00E61A25"/>
    <w:rsid w:val="00E806A4"/>
    <w:rsid w:val="00EB3158"/>
    <w:rsid w:val="00EC55FC"/>
    <w:rsid w:val="00ED230C"/>
    <w:rsid w:val="00ED3318"/>
    <w:rsid w:val="00ED3793"/>
    <w:rsid w:val="00ED3C45"/>
    <w:rsid w:val="00ED445C"/>
    <w:rsid w:val="00EE13C5"/>
    <w:rsid w:val="00EF28A2"/>
    <w:rsid w:val="00F12E17"/>
    <w:rsid w:val="00F1361F"/>
    <w:rsid w:val="00F33655"/>
    <w:rsid w:val="00F35A13"/>
    <w:rsid w:val="00F410A2"/>
    <w:rsid w:val="00F4500A"/>
    <w:rsid w:val="00F46E28"/>
    <w:rsid w:val="00F6001C"/>
    <w:rsid w:val="00F732DC"/>
    <w:rsid w:val="00F857AF"/>
    <w:rsid w:val="00F92D3B"/>
    <w:rsid w:val="00FA196C"/>
    <w:rsid w:val="00FB2709"/>
    <w:rsid w:val="00FB6F4D"/>
    <w:rsid w:val="00FC1431"/>
    <w:rsid w:val="00FD6A7D"/>
    <w:rsid w:val="00FE49A3"/>
    <w:rsid w:val="00FE7475"/>
    <w:rsid w:val="00FF36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742"/>
  </w:style>
  <w:style w:type="paragraph" w:styleId="1">
    <w:name w:val="heading 1"/>
    <w:basedOn w:val="a"/>
    <w:next w:val="a"/>
    <w:link w:val="10"/>
    <w:uiPriority w:val="9"/>
    <w:qFormat/>
    <w:rsid w:val="005515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2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15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154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F273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51540"/>
    <w:rPr>
      <w:rFonts w:asciiTheme="majorHAnsi" w:eastAsiaTheme="majorEastAsia" w:hAnsiTheme="majorHAnsi" w:cstheme="majorBidi"/>
      <w:b/>
      <w:bCs/>
      <w:color w:val="4F81BD" w:themeColor="accent1"/>
    </w:rPr>
  </w:style>
  <w:style w:type="paragraph" w:customStyle="1" w:styleId="Default">
    <w:name w:val="Default"/>
    <w:rsid w:val="000365FA"/>
    <w:pPr>
      <w:autoSpaceDE w:val="0"/>
      <w:autoSpaceDN w:val="0"/>
      <w:adjustRightInd w:val="0"/>
      <w:spacing w:after="0" w:line="240" w:lineRule="auto"/>
      <w:ind w:firstLine="0"/>
    </w:pPr>
    <w:rPr>
      <w:rFonts w:ascii="Times New Roman" w:hAnsi="Times New Roman" w:cs="Times New Roman"/>
      <w:color w:val="000000"/>
      <w:sz w:val="24"/>
      <w:szCs w:val="24"/>
    </w:rPr>
  </w:style>
  <w:style w:type="paragraph" w:styleId="a3">
    <w:name w:val="List Paragraph"/>
    <w:basedOn w:val="a"/>
    <w:uiPriority w:val="34"/>
    <w:qFormat/>
    <w:rsid w:val="00882256"/>
    <w:pPr>
      <w:ind w:left="720"/>
      <w:contextualSpacing/>
    </w:pPr>
  </w:style>
  <w:style w:type="paragraph" w:styleId="a4">
    <w:name w:val="TOC Heading"/>
    <w:basedOn w:val="1"/>
    <w:next w:val="a"/>
    <w:uiPriority w:val="39"/>
    <w:semiHidden/>
    <w:unhideWhenUsed/>
    <w:qFormat/>
    <w:rsid w:val="00551540"/>
    <w:pPr>
      <w:ind w:firstLine="0"/>
      <w:outlineLvl w:val="9"/>
    </w:pPr>
  </w:style>
  <w:style w:type="paragraph" w:styleId="21">
    <w:name w:val="toc 2"/>
    <w:basedOn w:val="a"/>
    <w:next w:val="a"/>
    <w:autoRedefine/>
    <w:uiPriority w:val="39"/>
    <w:unhideWhenUsed/>
    <w:qFormat/>
    <w:rsid w:val="00551540"/>
    <w:pPr>
      <w:spacing w:after="100"/>
      <w:ind w:left="220" w:firstLine="0"/>
      <w:jc w:val="both"/>
    </w:pPr>
    <w:rPr>
      <w:rFonts w:ascii="Times New Roman" w:eastAsiaTheme="minorEastAsia" w:hAnsi="Times New Roman" w:cs="Times New Roman"/>
      <w:b/>
      <w:sz w:val="24"/>
      <w:szCs w:val="24"/>
    </w:rPr>
  </w:style>
  <w:style w:type="paragraph" w:styleId="11">
    <w:name w:val="toc 1"/>
    <w:basedOn w:val="a"/>
    <w:next w:val="a"/>
    <w:autoRedefine/>
    <w:uiPriority w:val="39"/>
    <w:unhideWhenUsed/>
    <w:qFormat/>
    <w:rsid w:val="001F58F9"/>
    <w:pPr>
      <w:spacing w:after="100" w:line="360" w:lineRule="auto"/>
      <w:ind w:firstLine="0"/>
    </w:pPr>
    <w:rPr>
      <w:rFonts w:eastAsiaTheme="minorEastAsia"/>
      <w:b/>
      <w:sz w:val="24"/>
      <w:szCs w:val="24"/>
    </w:rPr>
  </w:style>
  <w:style w:type="paragraph" w:styleId="31">
    <w:name w:val="toc 3"/>
    <w:basedOn w:val="a"/>
    <w:next w:val="a"/>
    <w:autoRedefine/>
    <w:uiPriority w:val="39"/>
    <w:semiHidden/>
    <w:unhideWhenUsed/>
    <w:qFormat/>
    <w:rsid w:val="00551540"/>
    <w:pPr>
      <w:spacing w:after="100"/>
      <w:ind w:left="440" w:firstLine="0"/>
    </w:pPr>
    <w:rPr>
      <w:rFonts w:eastAsiaTheme="minorEastAsia"/>
    </w:rPr>
  </w:style>
  <w:style w:type="paragraph" w:styleId="a5">
    <w:name w:val="Balloon Text"/>
    <w:basedOn w:val="a"/>
    <w:link w:val="a6"/>
    <w:uiPriority w:val="99"/>
    <w:semiHidden/>
    <w:unhideWhenUsed/>
    <w:rsid w:val="005515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1540"/>
    <w:rPr>
      <w:rFonts w:ascii="Tahoma" w:hAnsi="Tahoma" w:cs="Tahoma"/>
      <w:sz w:val="16"/>
      <w:szCs w:val="16"/>
    </w:rPr>
  </w:style>
  <w:style w:type="paragraph" w:styleId="a7">
    <w:name w:val="No Spacing"/>
    <w:uiPriority w:val="1"/>
    <w:qFormat/>
    <w:rsid w:val="007958E2"/>
    <w:pPr>
      <w:spacing w:after="0" w:line="240" w:lineRule="auto"/>
    </w:pPr>
  </w:style>
  <w:style w:type="character" w:styleId="a8">
    <w:name w:val="Emphasis"/>
    <w:basedOn w:val="a0"/>
    <w:uiPriority w:val="20"/>
    <w:qFormat/>
    <w:rsid w:val="008F2737"/>
    <w:rPr>
      <w:i/>
      <w:iCs/>
    </w:rPr>
  </w:style>
  <w:style w:type="character" w:customStyle="1" w:styleId="apple-converted-space">
    <w:name w:val="apple-converted-space"/>
    <w:basedOn w:val="a0"/>
    <w:rsid w:val="008F2737"/>
  </w:style>
  <w:style w:type="character" w:styleId="a9">
    <w:name w:val="Hyperlink"/>
    <w:basedOn w:val="a0"/>
    <w:uiPriority w:val="99"/>
    <w:unhideWhenUsed/>
    <w:rsid w:val="008F2737"/>
    <w:rPr>
      <w:color w:val="0000FF"/>
      <w:u w:val="single"/>
    </w:rPr>
  </w:style>
  <w:style w:type="table" w:styleId="aa">
    <w:name w:val="Table Grid"/>
    <w:basedOn w:val="a1"/>
    <w:uiPriority w:val="59"/>
    <w:rsid w:val="008F2737"/>
    <w:pPr>
      <w:spacing w:after="0"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8F2737"/>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ac">
    <w:name w:val="Содержимое таблицы"/>
    <w:basedOn w:val="a"/>
    <w:rsid w:val="008F2737"/>
    <w:pPr>
      <w:widowControl w:val="0"/>
      <w:suppressLineNumbers/>
      <w:suppressAutoHyphens/>
      <w:spacing w:after="0" w:line="240" w:lineRule="auto"/>
      <w:ind w:firstLine="0"/>
    </w:pPr>
    <w:rPr>
      <w:rFonts w:ascii="Times New Roman" w:eastAsia="Arial Unicode MS" w:hAnsi="Times New Roman" w:cs="Times New Roman"/>
      <w:kern w:val="1"/>
      <w:sz w:val="24"/>
      <w:szCs w:val="24"/>
    </w:rPr>
  </w:style>
  <w:style w:type="character" w:customStyle="1" w:styleId="ad">
    <w:name w:val="Верхний колонтитул Знак"/>
    <w:basedOn w:val="a0"/>
    <w:link w:val="ae"/>
    <w:uiPriority w:val="99"/>
    <w:semiHidden/>
    <w:rsid w:val="008F2737"/>
    <w:rPr>
      <w:rFonts w:ascii="Calibri" w:eastAsia="Calibri" w:hAnsi="Calibri" w:cs="Times New Roman"/>
    </w:rPr>
  </w:style>
  <w:style w:type="paragraph" w:styleId="ae">
    <w:name w:val="header"/>
    <w:basedOn w:val="a"/>
    <w:link w:val="ad"/>
    <w:uiPriority w:val="99"/>
    <w:semiHidden/>
    <w:unhideWhenUsed/>
    <w:rsid w:val="008F2737"/>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f0"/>
    <w:uiPriority w:val="99"/>
    <w:rsid w:val="008F2737"/>
    <w:rPr>
      <w:rFonts w:ascii="Calibri" w:eastAsia="Calibri" w:hAnsi="Calibri" w:cs="Times New Roman"/>
    </w:rPr>
  </w:style>
  <w:style w:type="paragraph" w:styleId="af0">
    <w:name w:val="footer"/>
    <w:basedOn w:val="a"/>
    <w:link w:val="af"/>
    <w:uiPriority w:val="99"/>
    <w:unhideWhenUsed/>
    <w:rsid w:val="008F2737"/>
    <w:pPr>
      <w:tabs>
        <w:tab w:val="center" w:pos="4677"/>
        <w:tab w:val="right" w:pos="9355"/>
      </w:tabs>
    </w:pPr>
    <w:rPr>
      <w:rFonts w:ascii="Calibri" w:eastAsia="Calibri" w:hAnsi="Calibri" w:cs="Times New Roman"/>
    </w:rPr>
  </w:style>
  <w:style w:type="paragraph" w:styleId="HTML">
    <w:name w:val="HTML Preformatted"/>
    <w:basedOn w:val="a"/>
    <w:link w:val="HTML0"/>
    <w:uiPriority w:val="99"/>
    <w:unhideWhenUsed/>
    <w:rsid w:val="008F2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4"/>
      <w:szCs w:val="24"/>
      <w:lang w:eastAsia="ru-RU"/>
    </w:rPr>
  </w:style>
  <w:style w:type="character" w:customStyle="1" w:styleId="HTML0">
    <w:name w:val="Стандартный HTML Знак"/>
    <w:basedOn w:val="a0"/>
    <w:link w:val="HTML"/>
    <w:uiPriority w:val="99"/>
    <w:rsid w:val="008F2737"/>
    <w:rPr>
      <w:rFonts w:ascii="Courier New" w:eastAsia="Times New Roman" w:hAnsi="Courier New" w:cs="Courier New"/>
      <w:sz w:val="24"/>
      <w:szCs w:val="24"/>
      <w:lang w:eastAsia="ru-RU"/>
    </w:rPr>
  </w:style>
  <w:style w:type="character" w:customStyle="1" w:styleId="s10">
    <w:name w:val="s_10"/>
    <w:basedOn w:val="a0"/>
    <w:rsid w:val="008F2737"/>
  </w:style>
  <w:style w:type="character" w:styleId="af1">
    <w:name w:val="Strong"/>
    <w:basedOn w:val="a0"/>
    <w:uiPriority w:val="22"/>
    <w:qFormat/>
    <w:rsid w:val="008F2737"/>
    <w:rPr>
      <w:rFonts w:ascii="Story_b" w:hAnsi="Story_b" w:hint="default"/>
      <w:b/>
      <w:bCs/>
    </w:rPr>
  </w:style>
  <w:style w:type="paragraph" w:styleId="32">
    <w:name w:val="Body Text 3"/>
    <w:basedOn w:val="a"/>
    <w:link w:val="33"/>
    <w:unhideWhenUsed/>
    <w:rsid w:val="008F2737"/>
    <w:pPr>
      <w:spacing w:after="0" w:line="240" w:lineRule="auto"/>
    </w:pPr>
    <w:rPr>
      <w:rFonts w:ascii="Times New Roman" w:eastAsia="Times New Roman" w:hAnsi="Times New Roman" w:cs="Times New Roman"/>
      <w:b/>
      <w:sz w:val="28"/>
      <w:szCs w:val="24"/>
      <w:lang w:eastAsia="ru-RU"/>
    </w:rPr>
  </w:style>
  <w:style w:type="character" w:customStyle="1" w:styleId="33">
    <w:name w:val="Основной текст 3 Знак"/>
    <w:basedOn w:val="a0"/>
    <w:link w:val="32"/>
    <w:rsid w:val="008F2737"/>
    <w:rPr>
      <w:rFonts w:ascii="Times New Roman" w:eastAsia="Times New Roman" w:hAnsi="Times New Roman" w:cs="Times New Roman"/>
      <w:b/>
      <w:sz w:val="28"/>
      <w:szCs w:val="24"/>
      <w:lang w:eastAsia="ru-RU"/>
    </w:rPr>
  </w:style>
  <w:style w:type="paragraph" w:customStyle="1" w:styleId="110">
    <w:name w:val="Обычный1 Знак Знак1 Знак Знак"/>
    <w:basedOn w:val="a"/>
    <w:link w:val="111"/>
    <w:rsid w:val="008F2737"/>
    <w:pPr>
      <w:spacing w:after="0" w:line="240" w:lineRule="auto"/>
      <w:ind w:firstLine="709"/>
      <w:jc w:val="both"/>
    </w:pPr>
    <w:rPr>
      <w:rFonts w:ascii="Times New Roman" w:eastAsia="Times New Roman" w:hAnsi="Times New Roman" w:cs="Times New Roman"/>
      <w:sz w:val="24"/>
      <w:szCs w:val="20"/>
    </w:rPr>
  </w:style>
  <w:style w:type="character" w:customStyle="1" w:styleId="111">
    <w:name w:val="Обычный1 Знак Знак1 Знак Знак Знак"/>
    <w:link w:val="110"/>
    <w:rsid w:val="008F2737"/>
    <w:rPr>
      <w:rFonts w:ascii="Times New Roman" w:eastAsia="Times New Roman" w:hAnsi="Times New Roman" w:cs="Times New Roman"/>
      <w:sz w:val="24"/>
      <w:szCs w:val="20"/>
    </w:rPr>
  </w:style>
  <w:style w:type="paragraph" w:styleId="af2">
    <w:name w:val="endnote text"/>
    <w:basedOn w:val="a"/>
    <w:link w:val="af3"/>
    <w:uiPriority w:val="99"/>
    <w:semiHidden/>
    <w:unhideWhenUsed/>
    <w:rsid w:val="008F2737"/>
    <w:rPr>
      <w:rFonts w:ascii="Calibri" w:eastAsia="Calibri" w:hAnsi="Calibri" w:cs="Times New Roman"/>
      <w:sz w:val="20"/>
      <w:szCs w:val="20"/>
    </w:rPr>
  </w:style>
  <w:style w:type="character" w:customStyle="1" w:styleId="af3">
    <w:name w:val="Текст концевой сноски Знак"/>
    <w:basedOn w:val="a0"/>
    <w:link w:val="af2"/>
    <w:uiPriority w:val="99"/>
    <w:semiHidden/>
    <w:rsid w:val="008F2737"/>
    <w:rPr>
      <w:rFonts w:ascii="Calibri" w:eastAsia="Calibri" w:hAnsi="Calibri" w:cs="Times New Roman"/>
      <w:sz w:val="20"/>
      <w:szCs w:val="20"/>
    </w:rPr>
  </w:style>
  <w:style w:type="paragraph" w:styleId="af4">
    <w:name w:val="footnote text"/>
    <w:basedOn w:val="a"/>
    <w:link w:val="af5"/>
    <w:uiPriority w:val="99"/>
    <w:semiHidden/>
    <w:unhideWhenUsed/>
    <w:rsid w:val="008F2737"/>
    <w:rPr>
      <w:rFonts w:ascii="Calibri" w:eastAsia="Calibri" w:hAnsi="Calibri" w:cs="Times New Roman"/>
      <w:sz w:val="20"/>
      <w:szCs w:val="20"/>
    </w:rPr>
  </w:style>
  <w:style w:type="character" w:customStyle="1" w:styleId="af5">
    <w:name w:val="Текст сноски Знак"/>
    <w:basedOn w:val="a0"/>
    <w:link w:val="af4"/>
    <w:uiPriority w:val="99"/>
    <w:semiHidden/>
    <w:rsid w:val="008F2737"/>
    <w:rPr>
      <w:rFonts w:ascii="Calibri" w:eastAsia="Calibri" w:hAnsi="Calibri" w:cs="Times New Roman"/>
      <w:sz w:val="20"/>
      <w:szCs w:val="20"/>
    </w:rPr>
  </w:style>
  <w:style w:type="character" w:styleId="af6">
    <w:name w:val="footnote reference"/>
    <w:basedOn w:val="a0"/>
    <w:uiPriority w:val="99"/>
    <w:semiHidden/>
    <w:unhideWhenUsed/>
    <w:rsid w:val="008F2737"/>
    <w:rPr>
      <w:vertAlign w:val="superscript"/>
    </w:rPr>
  </w:style>
  <w:style w:type="character" w:customStyle="1" w:styleId="w">
    <w:name w:val="w"/>
    <w:basedOn w:val="a0"/>
    <w:rsid w:val="008F2737"/>
  </w:style>
  <w:style w:type="paragraph" w:styleId="af7">
    <w:name w:val="caption"/>
    <w:basedOn w:val="a"/>
    <w:next w:val="a"/>
    <w:uiPriority w:val="35"/>
    <w:unhideWhenUsed/>
    <w:qFormat/>
    <w:rsid w:val="008F2737"/>
    <w:rPr>
      <w:rFonts w:ascii="Calibri" w:eastAsia="Calibri" w:hAnsi="Calibri" w:cs="Times New Roman"/>
      <w:b/>
      <w:bCs/>
      <w:sz w:val="20"/>
      <w:szCs w:val="20"/>
    </w:rPr>
  </w:style>
  <w:style w:type="paragraph" w:styleId="af8">
    <w:name w:val="Body Text Indent"/>
    <w:basedOn w:val="a"/>
    <w:link w:val="af9"/>
    <w:uiPriority w:val="99"/>
    <w:semiHidden/>
    <w:unhideWhenUsed/>
    <w:rsid w:val="00941454"/>
    <w:pPr>
      <w:spacing w:after="120"/>
      <w:ind w:left="283"/>
    </w:pPr>
  </w:style>
  <w:style w:type="character" w:customStyle="1" w:styleId="af9">
    <w:name w:val="Основной текст с отступом Знак"/>
    <w:basedOn w:val="a0"/>
    <w:link w:val="af8"/>
    <w:uiPriority w:val="99"/>
    <w:semiHidden/>
    <w:rsid w:val="00941454"/>
  </w:style>
</w:styles>
</file>

<file path=word/webSettings.xml><?xml version="1.0" encoding="utf-8"?>
<w:webSettings xmlns:r="http://schemas.openxmlformats.org/officeDocument/2006/relationships" xmlns:w="http://schemas.openxmlformats.org/wordprocessingml/2006/main">
  <w:divs>
    <w:div w:id="140390808">
      <w:bodyDiv w:val="1"/>
      <w:marLeft w:val="0"/>
      <w:marRight w:val="0"/>
      <w:marTop w:val="0"/>
      <w:marBottom w:val="0"/>
      <w:divBdr>
        <w:top w:val="none" w:sz="0" w:space="0" w:color="auto"/>
        <w:left w:val="none" w:sz="0" w:space="0" w:color="auto"/>
        <w:bottom w:val="none" w:sz="0" w:space="0" w:color="auto"/>
        <w:right w:val="none" w:sz="0" w:space="0" w:color="auto"/>
      </w:divBdr>
    </w:div>
    <w:div w:id="999236096">
      <w:bodyDiv w:val="1"/>
      <w:marLeft w:val="0"/>
      <w:marRight w:val="0"/>
      <w:marTop w:val="0"/>
      <w:marBottom w:val="0"/>
      <w:divBdr>
        <w:top w:val="none" w:sz="0" w:space="0" w:color="auto"/>
        <w:left w:val="none" w:sz="0" w:space="0" w:color="auto"/>
        <w:bottom w:val="none" w:sz="0" w:space="0" w:color="auto"/>
        <w:right w:val="none" w:sz="0" w:space="0" w:color="auto"/>
      </w:divBdr>
    </w:div>
    <w:div w:id="1335037897">
      <w:bodyDiv w:val="1"/>
      <w:marLeft w:val="0"/>
      <w:marRight w:val="0"/>
      <w:marTop w:val="0"/>
      <w:marBottom w:val="0"/>
      <w:divBdr>
        <w:top w:val="none" w:sz="0" w:space="0" w:color="auto"/>
        <w:left w:val="none" w:sz="0" w:space="0" w:color="auto"/>
        <w:bottom w:val="none" w:sz="0" w:space="0" w:color="auto"/>
        <w:right w:val="none" w:sz="0" w:space="0" w:color="auto"/>
      </w:divBdr>
      <w:divsChild>
        <w:div w:id="1448501190">
          <w:marLeft w:val="0"/>
          <w:marRight w:val="0"/>
          <w:marTop w:val="450"/>
          <w:marBottom w:val="0"/>
          <w:divBdr>
            <w:top w:val="none" w:sz="0" w:space="0" w:color="auto"/>
            <w:left w:val="none" w:sz="0" w:space="0" w:color="auto"/>
            <w:bottom w:val="none" w:sz="0" w:space="0" w:color="auto"/>
            <w:right w:val="none" w:sz="0" w:space="0" w:color="auto"/>
          </w:divBdr>
          <w:divsChild>
            <w:div w:id="507984655">
              <w:marLeft w:val="0"/>
              <w:marRight w:val="0"/>
              <w:marTop w:val="0"/>
              <w:marBottom w:val="0"/>
              <w:divBdr>
                <w:top w:val="none" w:sz="0" w:space="0" w:color="auto"/>
                <w:left w:val="none" w:sz="0" w:space="0" w:color="auto"/>
                <w:bottom w:val="none" w:sz="0" w:space="0" w:color="auto"/>
                <w:right w:val="none" w:sz="0" w:space="0" w:color="auto"/>
              </w:divBdr>
              <w:divsChild>
                <w:div w:id="1582982282">
                  <w:marLeft w:val="0"/>
                  <w:marRight w:val="0"/>
                  <w:marTop w:val="0"/>
                  <w:marBottom w:val="0"/>
                  <w:divBdr>
                    <w:top w:val="none" w:sz="0" w:space="0" w:color="auto"/>
                    <w:left w:val="none" w:sz="0" w:space="0" w:color="auto"/>
                    <w:bottom w:val="none" w:sz="0" w:space="0" w:color="auto"/>
                    <w:right w:val="none" w:sz="0" w:space="0" w:color="auto"/>
                  </w:divBdr>
                  <w:divsChild>
                    <w:div w:id="963774881">
                      <w:marLeft w:val="0"/>
                      <w:marRight w:val="0"/>
                      <w:marTop w:val="0"/>
                      <w:marBottom w:val="0"/>
                      <w:divBdr>
                        <w:top w:val="none" w:sz="0" w:space="0" w:color="auto"/>
                        <w:left w:val="none" w:sz="0" w:space="0" w:color="auto"/>
                        <w:bottom w:val="none" w:sz="0" w:space="0" w:color="auto"/>
                        <w:right w:val="none" w:sz="0" w:space="0" w:color="auto"/>
                      </w:divBdr>
                      <w:divsChild>
                        <w:div w:id="1899630267">
                          <w:marLeft w:val="0"/>
                          <w:marRight w:val="0"/>
                          <w:marTop w:val="0"/>
                          <w:marBottom w:val="0"/>
                          <w:divBdr>
                            <w:top w:val="none" w:sz="0" w:space="0" w:color="auto"/>
                            <w:left w:val="none" w:sz="0" w:space="0" w:color="auto"/>
                            <w:bottom w:val="none" w:sz="0" w:space="0" w:color="auto"/>
                            <w:right w:val="none" w:sz="0" w:space="0" w:color="auto"/>
                          </w:divBdr>
                          <w:divsChild>
                            <w:div w:id="156069265">
                              <w:marLeft w:val="0"/>
                              <w:marRight w:val="0"/>
                              <w:marTop w:val="0"/>
                              <w:marBottom w:val="0"/>
                              <w:divBdr>
                                <w:top w:val="none" w:sz="0" w:space="0" w:color="auto"/>
                                <w:left w:val="none" w:sz="0" w:space="0" w:color="auto"/>
                                <w:bottom w:val="none" w:sz="0" w:space="0" w:color="auto"/>
                                <w:right w:val="none" w:sz="0" w:space="0" w:color="auto"/>
                              </w:divBdr>
                              <w:divsChild>
                                <w:div w:id="2016298743">
                                  <w:marLeft w:val="0"/>
                                  <w:marRight w:val="0"/>
                                  <w:marTop w:val="0"/>
                                  <w:marBottom w:val="0"/>
                                  <w:divBdr>
                                    <w:top w:val="none" w:sz="0" w:space="0" w:color="auto"/>
                                    <w:left w:val="none" w:sz="0" w:space="0" w:color="auto"/>
                                    <w:bottom w:val="none" w:sz="0" w:space="0" w:color="auto"/>
                                    <w:right w:val="none" w:sz="0" w:space="0" w:color="auto"/>
                                  </w:divBdr>
                                  <w:divsChild>
                                    <w:div w:id="1067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rgo.ru/ru" TargetMode="External"/><Relationship Id="rId26" Type="http://schemas.openxmlformats.org/officeDocument/2006/relationships/hyperlink" Target="https://sites.google.com/site/samaraemir/home" TargetMode="External"/><Relationship Id="rId39" Type="http://schemas.openxmlformats.org/officeDocument/2006/relationships/hyperlink" Target="http://mincult.samregion.ru/" TargetMode="External"/><Relationship Id="rId21" Type="http://schemas.openxmlformats.org/officeDocument/2006/relationships/hyperlink" Target="http://sobory.ru/wood/" TargetMode="External"/><Relationship Id="rId34" Type="http://schemas.openxmlformats.org/officeDocument/2006/relationships/hyperlink" Target="http://www.vkonline.ru/" TargetMode="External"/><Relationship Id="rId42" Type="http://schemas.openxmlformats.org/officeDocument/2006/relationships/hyperlink" Target="http://mkrf.ru/m/800300/" TargetMode="External"/><Relationship Id="rId47" Type="http://schemas.openxmlformats.org/officeDocument/2006/relationships/hyperlink" Target="http://www.kryaradm.ru/" TargetMode="External"/><Relationship Id="rId50" Type="http://schemas.openxmlformats.org/officeDocument/2006/relationships/hyperlink" Target="http://turportal63.ru/" TargetMode="External"/><Relationship Id="rId55" Type="http://schemas.openxmlformats.org/officeDocument/2006/relationships/hyperlink" Target="http://www.drevnymir.ru/" TargetMode="External"/><Relationship Id="rId63" Type="http://schemas.openxmlformats.org/officeDocument/2006/relationships/hyperlink" Target="http://alexadm63.ru/" TargetMode="External"/><Relationship Id="rId68" Type="http://schemas.openxmlformats.org/officeDocument/2006/relationships/hyperlink" Target="http://kaperang.ru/news/334107/" TargetMode="External"/><Relationship Id="rId76" Type="http://schemas.openxmlformats.org/officeDocument/2006/relationships/hyperlink" Target="https://kamaran.ru/samarskaya-oblast/neftegorsk/vetryanaya-melnitsa-604" TargetMode="External"/><Relationship Id="rId84" Type="http://schemas.openxmlformats.org/officeDocument/2006/relationships/hyperlink" Target="https://www.ingos.ru/ru/private/travel/russia/calc/" TargetMode="External"/><Relationship Id="rId89" Type="http://schemas.openxmlformats.org/officeDocument/2006/relationships/hyperlink" Target="http://www.amadeus.ru/" TargetMode="External"/><Relationship Id="rId7" Type="http://schemas.openxmlformats.org/officeDocument/2006/relationships/endnotes" Target="endnotes.xml"/><Relationship Id="rId71" Type="http://schemas.openxmlformats.org/officeDocument/2006/relationships/hyperlink" Target="http://lukasamara.ru/contents/views/88" TargetMode="External"/><Relationship Id="rId9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tourlib.net/" TargetMode="External"/><Relationship Id="rId29" Type="http://schemas.openxmlformats.org/officeDocument/2006/relationships/hyperlink" Target="http://www.geomem.ru/" TargetMode="External"/><Relationship Id="rId11" Type="http://schemas.openxmlformats.org/officeDocument/2006/relationships/chart" Target="charts/chart2.xml"/><Relationship Id="rId24" Type="http://schemas.openxmlformats.org/officeDocument/2006/relationships/hyperlink" Target="http://samarastat.gks.ru/wps/wcm/connect/rosstat_ts/samarastat/ru/" TargetMode="External"/><Relationship Id="rId32" Type="http://schemas.openxmlformats.org/officeDocument/2006/relationships/hyperlink" Target="http://archsamara.ru/samara/pamjatn2/" TargetMode="External"/><Relationship Id="rId37" Type="http://schemas.openxmlformats.org/officeDocument/2006/relationships/hyperlink" Target="http://gosamara.ru/" TargetMode="External"/><Relationship Id="rId40" Type="http://schemas.openxmlformats.org/officeDocument/2006/relationships/hyperlink" Target="http://ist-konkurs.ru/index.php" TargetMode="External"/><Relationship Id="rId45" Type="http://schemas.openxmlformats.org/officeDocument/2006/relationships/hyperlink" Target="http://admbezenchuk.ru/" TargetMode="External"/><Relationship Id="rId53" Type="http://schemas.openxmlformats.org/officeDocument/2006/relationships/hyperlink" Target="http://www.alabin.ru/" TargetMode="External"/><Relationship Id="rId58" Type="http://schemas.openxmlformats.org/officeDocument/2006/relationships/hyperlink" Target="http://samara.bezformata.ru/listnews/otmetili-den-rozhdeniya-repina/13301272/" TargetMode="External"/><Relationship Id="rId66" Type="http://schemas.openxmlformats.org/officeDocument/2006/relationships/hyperlink" Target="http://drugoigorod.ru/samara_caves/" TargetMode="External"/><Relationship Id="rId74" Type="http://schemas.openxmlformats.org/officeDocument/2006/relationships/hyperlink" Target="http://ecotour63.ru/" TargetMode="External"/><Relationship Id="rId79" Type="http://schemas.openxmlformats.org/officeDocument/2006/relationships/hyperlink" Target="http://turizm.kryaradm.ru/" TargetMode="External"/><Relationship Id="rId87" Type="http://schemas.openxmlformats.org/officeDocument/2006/relationships/hyperlink" Target="http://is-trans.com/" TargetMode="External"/><Relationship Id="rId5" Type="http://schemas.openxmlformats.org/officeDocument/2006/relationships/webSettings" Target="webSettings.xml"/><Relationship Id="rId61" Type="http://schemas.openxmlformats.org/officeDocument/2006/relationships/hyperlink" Target="http://drugoigorod.ru/smoke_n_ruins/" TargetMode="External"/><Relationship Id="rId82" Type="http://schemas.openxmlformats.org/officeDocument/2006/relationships/hyperlink" Target="https://www.fedstat.ru/" TargetMode="External"/><Relationship Id="rId90" Type="http://schemas.openxmlformats.org/officeDocument/2006/relationships/image" Target="media/image3.jpeg"/><Relationship Id="rId95" Type="http://schemas.openxmlformats.org/officeDocument/2006/relationships/fontTable" Target="fontTable.xml"/><Relationship Id="rId19" Type="http://schemas.openxmlformats.org/officeDocument/2006/relationships/hyperlink" Target="http://uchebnikionline.com/" TargetMode="External"/><Relationship Id="rId14" Type="http://schemas.openxmlformats.org/officeDocument/2006/relationships/chart" Target="charts/chart4.xml"/><Relationship Id="rId22" Type="http://schemas.openxmlformats.org/officeDocument/2006/relationships/hyperlink" Target="http://gubernya63.ru/" TargetMode="External"/><Relationship Id="rId27" Type="http://schemas.openxmlformats.org/officeDocument/2006/relationships/hyperlink" Target="http://samara.onfoot.ru/" TargetMode="External"/><Relationship Id="rId30" Type="http://schemas.openxmlformats.org/officeDocument/2006/relationships/hyperlink" Target="http://lukaonline.ru/" TargetMode="External"/><Relationship Id="rId35" Type="http://schemas.openxmlformats.org/officeDocument/2006/relationships/hyperlink" Target="http://www.rozhdestvenomuseum.ru/" TargetMode="External"/><Relationship Id="rId43" Type="http://schemas.openxmlformats.org/officeDocument/2006/relationships/hyperlink" Target="http://ido.tsu.ru/other_res/hischool/soslov/tema3.htm" TargetMode="External"/><Relationship Id="rId48" Type="http://schemas.openxmlformats.org/officeDocument/2006/relationships/hyperlink" Target="http://www.city-on-volga.ru/ru/tic-gtoljatti" TargetMode="External"/><Relationship Id="rId56" Type="http://schemas.openxmlformats.org/officeDocument/2006/relationships/hyperlink" Target="http://pkitis.tltsu.ru/" TargetMode="External"/><Relationship Id="rId64" Type="http://schemas.openxmlformats.org/officeDocument/2006/relationships/hyperlink" Target="http://seleste-rusa.livejournal.com/1039484.html" TargetMode="External"/><Relationship Id="rId69" Type="http://schemas.openxmlformats.org/officeDocument/2006/relationships/hyperlink" Target="http://www.sergievsk.ru/" TargetMode="External"/><Relationship Id="rId77" Type="http://schemas.openxmlformats.org/officeDocument/2006/relationships/hyperlink" Target="http://www.npsamluka.ru/" TargetMode="External"/><Relationship Id="rId8" Type="http://schemas.openxmlformats.org/officeDocument/2006/relationships/image" Target="media/image1.png"/><Relationship Id="rId51" Type="http://schemas.openxmlformats.org/officeDocument/2006/relationships/hyperlink" Target="http://www.wmj.ru/" TargetMode="External"/><Relationship Id="rId72" Type="http://schemas.openxmlformats.org/officeDocument/2006/relationships/hyperlink" Target="http://selitba.ru/tseny.html-" TargetMode="External"/><Relationship Id="rId80" Type="http://schemas.openxmlformats.org/officeDocument/2006/relationships/hyperlink" Target="http://spb-venchur.ru/regions/78.htm" TargetMode="External"/><Relationship Id="rId85" Type="http://schemas.openxmlformats.org/officeDocument/2006/relationships/hyperlink" Target="http://piligrim-tlt.ru/" TargetMode="External"/><Relationship Id="rId93"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dt.samregion.ru/external/dt/files/c_2747/Ob_osnovah_turistskoj_deyatel'nosti_v_Rossijskoj_Federatsii.zip" TargetMode="External"/><Relationship Id="rId17" Type="http://schemas.openxmlformats.org/officeDocument/2006/relationships/hyperlink" Target="http://www.portal-slovo.ru/pedagogy/37958.php" TargetMode="External"/><Relationship Id="rId25" Type="http://schemas.openxmlformats.org/officeDocument/2006/relationships/hyperlink" Target="http://www.islamsamara.ru/" TargetMode="External"/><Relationship Id="rId33" Type="http://schemas.openxmlformats.org/officeDocument/2006/relationships/hyperlink" Target="http://www.samluka.ru/" TargetMode="External"/><Relationship Id="rId38" Type="http://schemas.openxmlformats.org/officeDocument/2006/relationships/hyperlink" Target="http://chronograph.livejournal.com/106103.html" TargetMode="External"/><Relationship Id="rId46" Type="http://schemas.openxmlformats.org/officeDocument/2006/relationships/hyperlink" Target="http://www.chernig.samregion.ru/" TargetMode="External"/><Relationship Id="rId59" Type="http://schemas.openxmlformats.org/officeDocument/2006/relationships/hyperlink" Target="http://www.samlitmus.ru/-" TargetMode="External"/><Relationship Id="rId67" Type="http://schemas.openxmlformats.org/officeDocument/2006/relationships/hyperlink" Target="http://as-volga.com/volga/perevoloki" TargetMode="External"/><Relationship Id="rId20" Type="http://schemas.openxmlformats.org/officeDocument/2006/relationships/hyperlink" Target="http://studopedia.org/" TargetMode="External"/><Relationship Id="rId41" Type="http://schemas.openxmlformats.org/officeDocument/2006/relationships/hyperlink" Target="http://www.tic-samara.ru/" TargetMode="External"/><Relationship Id="rId54" Type="http://schemas.openxmlformats.org/officeDocument/2006/relationships/hyperlink" Target="http://www.bogatyrskaya-sloboda.ru/" TargetMode="External"/><Relationship Id="rId62" Type="http://schemas.openxmlformats.org/officeDocument/2006/relationships/hyperlink" Target="http://oldsyzran.livejournal.com/6337.html" TargetMode="External"/><Relationship Id="rId70" Type="http://schemas.openxmlformats.org/officeDocument/2006/relationships/hyperlink" Target="http://drugoigorod.ru/" TargetMode="External"/><Relationship Id="rId75" Type="http://schemas.openxmlformats.org/officeDocument/2006/relationships/hyperlink" Target="http://staraysamara.ru/vse-materialy/interesnye-zagorodnye-mesta/178-rodniki-samary-i-samarskoj-gubernii" TargetMode="External"/><Relationship Id="rId83" Type="http://schemas.openxmlformats.org/officeDocument/2006/relationships/hyperlink" Target="http://www.openbusiness.ru/html/dop8/selskiy-turizm.htm" TargetMode="External"/><Relationship Id="rId88" Type="http://schemas.openxmlformats.org/officeDocument/2006/relationships/hyperlink" Target="http://www.volgacliff.ru/" TargetMode="External"/><Relationship Id="rId91" Type="http://schemas.openxmlformats.org/officeDocument/2006/relationships/image" Target="media/image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ourbus.ru/" TargetMode="External"/><Relationship Id="rId23" Type="http://schemas.openxmlformats.org/officeDocument/2006/relationships/hyperlink" Target="http://palomnik63" TargetMode="External"/><Relationship Id="rId28" Type="http://schemas.openxmlformats.org/officeDocument/2006/relationships/hyperlink" Target="http://www.nasledie.samregion.ru/" TargetMode="External"/><Relationship Id="rId36" Type="http://schemas.openxmlformats.org/officeDocument/2006/relationships/hyperlink" Target="http://chronograph.livejournal.com/" TargetMode="External"/><Relationship Id="rId49" Type="http://schemas.openxmlformats.org/officeDocument/2006/relationships/hyperlink" Target="http://tonkosti.ru/%D0%A2%D0%BE%D0%BD%D0%BA%D0%BE%D1%81%D1%82%D0%B8_%D1%82%D1%83%D1%80%D0%B8%D0%B7%D0%BC%D0%B0" TargetMode="External"/><Relationship Id="rId57" Type="http://schemas.openxmlformats.org/officeDocument/2006/relationships/hyperlink" Target="http://www.artmus.ru/exposure/house-3.html" TargetMode="External"/><Relationship Id="rId10" Type="http://schemas.openxmlformats.org/officeDocument/2006/relationships/chart" Target="charts/chart1.xml"/><Relationship Id="rId31" Type="http://schemas.openxmlformats.org/officeDocument/2006/relationships/hyperlink" Target="http://www.city-on-volga.ru/" TargetMode="External"/><Relationship Id="rId44" Type="http://schemas.openxmlformats.org/officeDocument/2006/relationships/hyperlink" Target="http://hist-usadba.narod.ru/" TargetMode="External"/><Relationship Id="rId52" Type="http://schemas.openxmlformats.org/officeDocument/2006/relationships/hyperlink" Target="http://bus.gov.ru/" TargetMode="External"/><Relationship Id="rId60" Type="http://schemas.openxmlformats.org/officeDocument/2006/relationships/hyperlink" Target="http://rg.ru/2005/03/15/torgovlya.html" TargetMode="External"/><Relationship Id="rId65" Type="http://schemas.openxmlformats.org/officeDocument/2006/relationships/hyperlink" Target="http://www.samaragid.ru/architecture/guides/usadbi-i-osobnyaki-privolzhskogo-fo.html" TargetMode="External"/><Relationship Id="rId73" Type="http://schemas.openxmlformats.org/officeDocument/2006/relationships/hyperlink" Target="http://lug63.ru/farm/-" TargetMode="External"/><Relationship Id="rId78" Type="http://schemas.openxmlformats.org/officeDocument/2006/relationships/hyperlink" Target="http://putevojdnevnik.ru/rossia/privolzhe/177-buzulukskij-bor" TargetMode="External"/><Relationship Id="rId81" Type="http://schemas.openxmlformats.org/officeDocument/2006/relationships/hyperlink" Target="http://economy.samregion.ru/activity/ekonomika/values_so/" TargetMode="External"/><Relationship Id="rId86" Type="http://schemas.openxmlformats.org/officeDocument/2006/relationships/hyperlink" Target="http://www.port.tolcom.ru/depot/depot_main.htm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758620689655191"/>
          <c:y val="0.21621621621621667"/>
          <c:w val="0.32931034482758736"/>
          <c:h val="0.5735735735735763"/>
        </c:manualLayout>
      </c:layout>
      <c:pieChart>
        <c:varyColors val="1"/>
        <c:ser>
          <c:idx val="0"/>
          <c:order val="0"/>
          <c:tx>
            <c:strRef>
              <c:f>Sheet1!$B$1</c:f>
              <c:strCache>
                <c:ptCount val="1"/>
                <c:pt idx="0">
                  <c:v>1 кв</c:v>
                </c:pt>
              </c:strCache>
            </c:strRef>
          </c:tx>
          <c:spPr>
            <a:solidFill>
              <a:srgbClr val="9999FF"/>
            </a:solidFill>
            <a:ln w="12688">
              <a:solidFill>
                <a:srgbClr val="000000"/>
              </a:solidFill>
              <a:prstDash val="solid"/>
            </a:ln>
          </c:spPr>
          <c:dPt>
            <c:idx val="1"/>
            <c:spPr>
              <a:solidFill>
                <a:srgbClr val="993366"/>
              </a:solidFill>
              <a:ln w="12688">
                <a:solidFill>
                  <a:srgbClr val="000000"/>
                </a:solidFill>
                <a:prstDash val="solid"/>
              </a:ln>
            </c:spPr>
          </c:dPt>
          <c:dPt>
            <c:idx val="2"/>
            <c:spPr>
              <a:solidFill>
                <a:srgbClr val="FFFFCC"/>
              </a:solidFill>
              <a:ln w="12688">
                <a:solidFill>
                  <a:srgbClr val="000000"/>
                </a:solidFill>
                <a:prstDash val="solid"/>
              </a:ln>
            </c:spPr>
          </c:dPt>
          <c:dPt>
            <c:idx val="3"/>
            <c:spPr>
              <a:solidFill>
                <a:srgbClr val="CCFFFF"/>
              </a:solidFill>
              <a:ln w="12688">
                <a:solidFill>
                  <a:srgbClr val="000000"/>
                </a:solidFill>
                <a:prstDash val="solid"/>
              </a:ln>
            </c:spPr>
          </c:dPt>
          <c:dPt>
            <c:idx val="4"/>
            <c:spPr>
              <a:solidFill>
                <a:srgbClr val="660066"/>
              </a:solidFill>
              <a:ln w="12688">
                <a:solidFill>
                  <a:srgbClr val="000000"/>
                </a:solidFill>
                <a:prstDash val="solid"/>
              </a:ln>
            </c:spPr>
          </c:dPt>
          <c:dLbls>
            <c:numFmt formatCode="0%" sourceLinked="0"/>
            <c:spPr>
              <a:noFill/>
              <a:ln w="25376">
                <a:noFill/>
              </a:ln>
            </c:spPr>
            <c:txPr>
              <a:bodyPr/>
              <a:lstStyle/>
              <a:p>
                <a:pPr>
                  <a:defRPr sz="1474" b="1" i="0" u="none" strike="noStrike" baseline="0">
                    <a:solidFill>
                      <a:srgbClr val="000000"/>
                    </a:solidFill>
                    <a:latin typeface="Calibri"/>
                    <a:ea typeface="Calibri"/>
                    <a:cs typeface="Calibri"/>
                  </a:defRPr>
                </a:pPr>
                <a:endParaRPr lang="ru-RU"/>
              </a:p>
            </c:txPr>
            <c:showPercent val="1"/>
            <c:showLeaderLines val="1"/>
          </c:dLbls>
          <c:cat>
            <c:strRef>
              <c:f>Sheet1!$A$2:$A$6</c:f>
              <c:strCache>
                <c:ptCount val="5"/>
                <c:pt idx="0">
                  <c:v>Пруды</c:v>
                </c:pt>
                <c:pt idx="1">
                  <c:v>Карстовые озера</c:v>
                </c:pt>
                <c:pt idx="2">
                  <c:v>Озера-старицы</c:v>
                </c:pt>
                <c:pt idx="3">
                  <c:v>Болота</c:v>
                </c:pt>
                <c:pt idx="4">
                  <c:v>Родники</c:v>
                </c:pt>
              </c:strCache>
            </c:strRef>
          </c:cat>
          <c:val>
            <c:numRef>
              <c:f>Sheet1!$B$2:$B$6</c:f>
              <c:numCache>
                <c:formatCode>\О\с\н\о\в\н\о\й</c:formatCode>
                <c:ptCount val="5"/>
                <c:pt idx="0">
                  <c:v>35</c:v>
                </c:pt>
                <c:pt idx="1">
                  <c:v>22</c:v>
                </c:pt>
                <c:pt idx="2">
                  <c:v>6</c:v>
                </c:pt>
                <c:pt idx="3">
                  <c:v>2</c:v>
                </c:pt>
                <c:pt idx="4">
                  <c:v>9</c:v>
                </c:pt>
              </c:numCache>
            </c:numRef>
          </c:val>
        </c:ser>
        <c:ser>
          <c:idx val="2"/>
          <c:order val="1"/>
          <c:tx>
            <c:strRef>
              <c:f>Sheet1!$D$1</c:f>
              <c:strCache>
                <c:ptCount val="1"/>
                <c:pt idx="0">
                  <c:v>3 кв</c:v>
                </c:pt>
              </c:strCache>
            </c:strRef>
          </c:tx>
          <c:spPr>
            <a:solidFill>
              <a:srgbClr val="FFFFCC"/>
            </a:solidFill>
            <a:ln w="12688">
              <a:solidFill>
                <a:srgbClr val="000000"/>
              </a:solidFill>
              <a:prstDash val="solid"/>
            </a:ln>
          </c:spPr>
          <c:dPt>
            <c:idx val="0"/>
            <c:spPr>
              <a:solidFill>
                <a:srgbClr val="9999FF"/>
              </a:solidFill>
              <a:ln w="12688">
                <a:solidFill>
                  <a:srgbClr val="000000"/>
                </a:solidFill>
                <a:prstDash val="solid"/>
              </a:ln>
            </c:spPr>
          </c:dPt>
          <c:dPt>
            <c:idx val="1"/>
            <c:spPr>
              <a:solidFill>
                <a:srgbClr val="993366"/>
              </a:solidFill>
              <a:ln w="12688">
                <a:solidFill>
                  <a:srgbClr val="000000"/>
                </a:solidFill>
                <a:prstDash val="solid"/>
              </a:ln>
            </c:spPr>
          </c:dPt>
          <c:dPt>
            <c:idx val="3"/>
            <c:spPr>
              <a:solidFill>
                <a:srgbClr val="CCFFFF"/>
              </a:solidFill>
              <a:ln w="12688">
                <a:solidFill>
                  <a:srgbClr val="000000"/>
                </a:solidFill>
                <a:prstDash val="solid"/>
              </a:ln>
            </c:spPr>
          </c:dPt>
          <c:dPt>
            <c:idx val="4"/>
            <c:spPr>
              <a:solidFill>
                <a:srgbClr val="660066"/>
              </a:solidFill>
              <a:ln w="12688">
                <a:solidFill>
                  <a:srgbClr val="000000"/>
                </a:solidFill>
                <a:prstDash val="solid"/>
              </a:ln>
            </c:spPr>
          </c:dPt>
          <c:dLbls>
            <c:numFmt formatCode="0%" sourceLinked="0"/>
            <c:spPr>
              <a:noFill/>
              <a:ln w="25376">
                <a:noFill/>
              </a:ln>
            </c:spPr>
            <c:txPr>
              <a:bodyPr/>
              <a:lstStyle/>
              <a:p>
                <a:pPr>
                  <a:defRPr sz="1474" b="1" i="0" u="none" strike="noStrike" baseline="0">
                    <a:solidFill>
                      <a:srgbClr val="000000"/>
                    </a:solidFill>
                    <a:latin typeface="Calibri"/>
                    <a:ea typeface="Calibri"/>
                    <a:cs typeface="Calibri"/>
                  </a:defRPr>
                </a:pPr>
                <a:endParaRPr lang="ru-RU"/>
              </a:p>
            </c:txPr>
            <c:showPercent val="1"/>
            <c:showLeaderLines val="1"/>
          </c:dLbls>
          <c:cat>
            <c:strRef>
              <c:f>Sheet1!$A$2:$A$6</c:f>
              <c:strCache>
                <c:ptCount val="5"/>
                <c:pt idx="0">
                  <c:v>Пруды</c:v>
                </c:pt>
                <c:pt idx="1">
                  <c:v>Карстовые озера</c:v>
                </c:pt>
                <c:pt idx="2">
                  <c:v>Озера-старицы</c:v>
                </c:pt>
                <c:pt idx="3">
                  <c:v>Болота</c:v>
                </c:pt>
                <c:pt idx="4">
                  <c:v>Родники</c:v>
                </c:pt>
              </c:strCache>
            </c:strRef>
          </c:cat>
          <c:val>
            <c:numRef>
              <c:f>Sheet1!$D$2:$D$6</c:f>
              <c:numCache>
                <c:formatCode>\О\с\н\о\в\н\о\й</c:formatCode>
                <c:ptCount val="5"/>
                <c:pt idx="0">
                  <c:v>90</c:v>
                </c:pt>
                <c:pt idx="1">
                  <c:v>34.6</c:v>
                </c:pt>
                <c:pt idx="2">
                  <c:v>45</c:v>
                </c:pt>
              </c:numCache>
            </c:numRef>
          </c:val>
        </c:ser>
        <c:ser>
          <c:idx val="3"/>
          <c:order val="2"/>
          <c:tx>
            <c:strRef>
              <c:f>Sheet1!$E$1</c:f>
              <c:strCache>
                <c:ptCount val="1"/>
                <c:pt idx="0">
                  <c:v>4 кв</c:v>
                </c:pt>
              </c:strCache>
            </c:strRef>
          </c:tx>
          <c:spPr>
            <a:solidFill>
              <a:srgbClr val="CCFFFF"/>
            </a:solidFill>
            <a:ln w="12688">
              <a:solidFill>
                <a:srgbClr val="000000"/>
              </a:solidFill>
              <a:prstDash val="solid"/>
            </a:ln>
          </c:spPr>
          <c:dPt>
            <c:idx val="0"/>
            <c:spPr>
              <a:solidFill>
                <a:srgbClr val="9999FF"/>
              </a:solidFill>
              <a:ln w="12688">
                <a:solidFill>
                  <a:srgbClr val="000000"/>
                </a:solidFill>
                <a:prstDash val="solid"/>
              </a:ln>
            </c:spPr>
          </c:dPt>
          <c:dPt>
            <c:idx val="1"/>
            <c:spPr>
              <a:solidFill>
                <a:srgbClr val="993366"/>
              </a:solidFill>
              <a:ln w="12688">
                <a:solidFill>
                  <a:srgbClr val="000000"/>
                </a:solidFill>
                <a:prstDash val="solid"/>
              </a:ln>
            </c:spPr>
          </c:dPt>
          <c:dPt>
            <c:idx val="2"/>
            <c:spPr>
              <a:solidFill>
                <a:srgbClr val="FFFFCC"/>
              </a:solidFill>
              <a:ln w="12688">
                <a:solidFill>
                  <a:srgbClr val="000000"/>
                </a:solidFill>
                <a:prstDash val="solid"/>
              </a:ln>
            </c:spPr>
          </c:dPt>
          <c:dPt>
            <c:idx val="4"/>
            <c:spPr>
              <a:solidFill>
                <a:srgbClr val="660066"/>
              </a:solidFill>
              <a:ln w="12688">
                <a:solidFill>
                  <a:srgbClr val="000000"/>
                </a:solidFill>
                <a:prstDash val="solid"/>
              </a:ln>
            </c:spPr>
          </c:dPt>
          <c:dLbls>
            <c:numFmt formatCode="0%" sourceLinked="0"/>
            <c:spPr>
              <a:noFill/>
              <a:ln w="25376">
                <a:noFill/>
              </a:ln>
            </c:spPr>
            <c:txPr>
              <a:bodyPr/>
              <a:lstStyle/>
              <a:p>
                <a:pPr>
                  <a:defRPr sz="1474" b="1" i="0" u="none" strike="noStrike" baseline="0">
                    <a:solidFill>
                      <a:srgbClr val="000000"/>
                    </a:solidFill>
                    <a:latin typeface="Calibri"/>
                    <a:ea typeface="Calibri"/>
                    <a:cs typeface="Calibri"/>
                  </a:defRPr>
                </a:pPr>
                <a:endParaRPr lang="ru-RU"/>
              </a:p>
            </c:txPr>
            <c:showPercent val="1"/>
            <c:showLeaderLines val="1"/>
          </c:dLbls>
          <c:cat>
            <c:strRef>
              <c:f>Sheet1!$A$2:$A$6</c:f>
              <c:strCache>
                <c:ptCount val="5"/>
                <c:pt idx="0">
                  <c:v>Пруды</c:v>
                </c:pt>
                <c:pt idx="1">
                  <c:v>Карстовые озера</c:v>
                </c:pt>
                <c:pt idx="2">
                  <c:v>Озера-старицы</c:v>
                </c:pt>
                <c:pt idx="3">
                  <c:v>Болота</c:v>
                </c:pt>
                <c:pt idx="4">
                  <c:v>Родники</c:v>
                </c:pt>
              </c:strCache>
            </c:strRef>
          </c:cat>
          <c:val>
            <c:numRef>
              <c:f>Sheet1!$E$2:$E$6</c:f>
              <c:numCache>
                <c:formatCode>\О\с\н\о\в\н\о\й</c:formatCode>
                <c:ptCount val="5"/>
                <c:pt idx="0">
                  <c:v>20.399999999999999</c:v>
                </c:pt>
                <c:pt idx="1">
                  <c:v>31.6</c:v>
                </c:pt>
                <c:pt idx="2">
                  <c:v>43.9</c:v>
                </c:pt>
              </c:numCache>
            </c:numRef>
          </c:val>
        </c:ser>
        <c:dLbls>
          <c:showPercent val="1"/>
        </c:dLbls>
        <c:firstSliceAng val="0"/>
      </c:pieChart>
      <c:spPr>
        <a:solidFill>
          <a:srgbClr val="C0C0C0"/>
        </a:solidFill>
        <a:ln w="12688">
          <a:solidFill>
            <a:srgbClr val="808080"/>
          </a:solidFill>
          <a:prstDash val="solid"/>
        </a:ln>
      </c:spPr>
    </c:plotArea>
    <c:legend>
      <c:legendPos val="r"/>
      <c:layout>
        <c:manualLayout>
          <c:xMode val="edge"/>
          <c:yMode val="edge"/>
          <c:x val="0.68275862068965643"/>
          <c:y val="0.28228228228228341"/>
          <c:w val="0.31034482758620791"/>
          <c:h val="0.43843843843843844"/>
        </c:manualLayout>
      </c:layout>
      <c:spPr>
        <a:noFill/>
        <a:ln w="3172">
          <a:solidFill>
            <a:srgbClr val="000000"/>
          </a:solidFill>
          <a:prstDash val="solid"/>
        </a:ln>
      </c:spPr>
      <c:txPr>
        <a:bodyPr/>
        <a:lstStyle/>
        <a:p>
          <a:pPr>
            <a:defRPr sz="1354"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74"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609507640067916E-2"/>
          <c:y val="0.11538461538461539"/>
          <c:w val="0.66213921901528272"/>
          <c:h val="0.68681318681318682"/>
        </c:manualLayout>
      </c:layout>
      <c:lineChart>
        <c:grouping val="standard"/>
        <c:ser>
          <c:idx val="0"/>
          <c:order val="0"/>
          <c:tx>
            <c:strRef>
              <c:f>Sheet1!$A$2</c:f>
              <c:strCache>
                <c:ptCount val="1"/>
                <c:pt idx="0">
                  <c:v>Доля частной собственности</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Sheet1!$B$1:$E$1</c:f>
              <c:strCache>
                <c:ptCount val="4"/>
                <c:pt idx="0">
                  <c:v>2012 г.</c:v>
                </c:pt>
                <c:pt idx="1">
                  <c:v>2013 г.</c:v>
                </c:pt>
                <c:pt idx="2">
                  <c:v>2014 г.</c:v>
                </c:pt>
                <c:pt idx="3">
                  <c:v>2015 г.</c:v>
                </c:pt>
              </c:strCache>
            </c:strRef>
          </c:cat>
          <c:val>
            <c:numRef>
              <c:f>Sheet1!$B$2:$E$2</c:f>
              <c:numCache>
                <c:formatCode>0%</c:formatCode>
                <c:ptCount val="4"/>
                <c:pt idx="0">
                  <c:v>0.89500000000000002</c:v>
                </c:pt>
                <c:pt idx="1">
                  <c:v>0.90200000000000002</c:v>
                </c:pt>
                <c:pt idx="2">
                  <c:v>0.90700000000000003</c:v>
                </c:pt>
                <c:pt idx="3">
                  <c:v>0.91300000000000003</c:v>
                </c:pt>
              </c:numCache>
            </c:numRef>
          </c:val>
        </c:ser>
        <c:ser>
          <c:idx val="1"/>
          <c:order val="1"/>
          <c:tx>
            <c:strRef>
              <c:f>Sheet1!$A$3</c:f>
              <c:strCache>
                <c:ptCount val="1"/>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Sheet1!$B$1:$E$1</c:f>
              <c:strCache>
                <c:ptCount val="4"/>
                <c:pt idx="0">
                  <c:v>2012 г.</c:v>
                </c:pt>
                <c:pt idx="1">
                  <c:v>2013 г.</c:v>
                </c:pt>
                <c:pt idx="2">
                  <c:v>2014 г.</c:v>
                </c:pt>
                <c:pt idx="3">
                  <c:v>2015 г.</c:v>
                </c:pt>
              </c:strCache>
            </c:strRef>
          </c:cat>
          <c:val>
            <c:numRef>
              <c:f>Sheet1!$B$3:$E$3</c:f>
              <c:numCache>
                <c:formatCode>General</c:formatCode>
                <c:ptCount val="4"/>
              </c:numCache>
            </c:numRef>
          </c:val>
        </c:ser>
        <c:ser>
          <c:idx val="2"/>
          <c:order val="2"/>
          <c:tx>
            <c:strRef>
              <c:f>Sheet1!$A$4</c:f>
              <c:strCache>
                <c:ptCount val="1"/>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strRef>
              <c:f>Sheet1!$B$1:$E$1</c:f>
              <c:strCache>
                <c:ptCount val="4"/>
                <c:pt idx="0">
                  <c:v>2012 г.</c:v>
                </c:pt>
                <c:pt idx="1">
                  <c:v>2013 г.</c:v>
                </c:pt>
                <c:pt idx="2">
                  <c:v>2014 г.</c:v>
                </c:pt>
                <c:pt idx="3">
                  <c:v>2015 г.</c:v>
                </c:pt>
              </c:strCache>
            </c:strRef>
          </c:cat>
          <c:val>
            <c:numRef>
              <c:f>Sheet1!$B$4:$E$4</c:f>
              <c:numCache>
                <c:formatCode>General</c:formatCode>
                <c:ptCount val="4"/>
              </c:numCache>
            </c:numRef>
          </c:val>
        </c:ser>
        <c:marker val="1"/>
        <c:axId val="105127296"/>
        <c:axId val="105134336"/>
      </c:lineChart>
      <c:catAx>
        <c:axId val="105127296"/>
        <c:scaling>
          <c:orientation val="minMax"/>
        </c:scaling>
        <c:axPos val="b"/>
        <c:numFmt formatCode="\О\с\н\о\в\н\о\й"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5134336"/>
        <c:crosses val="autoZero"/>
        <c:auto val="1"/>
        <c:lblAlgn val="ctr"/>
        <c:lblOffset val="100"/>
        <c:tickLblSkip val="1"/>
        <c:tickMarkSkip val="1"/>
      </c:catAx>
      <c:valAx>
        <c:axId val="10513433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5127296"/>
        <c:crosses val="autoZero"/>
        <c:crossBetween val="between"/>
      </c:valAx>
      <c:spPr>
        <a:solidFill>
          <a:srgbClr val="C0C0C0"/>
        </a:solidFill>
        <a:ln w="12700">
          <a:solidFill>
            <a:srgbClr val="808080"/>
          </a:solidFill>
          <a:prstDash val="solid"/>
        </a:ln>
      </c:spPr>
    </c:plotArea>
    <c:legend>
      <c:legendPos val="r"/>
      <c:legendEntry>
        <c:idx val="0"/>
        <c:txPr>
          <a:bodyPr/>
          <a:lstStyle/>
          <a:p>
            <a:pPr>
              <a:defRPr sz="1100" b="1" i="0" u="none" strike="noStrike" baseline="0">
                <a:solidFill>
                  <a:srgbClr val="000000"/>
                </a:solidFill>
                <a:latin typeface="Calibri"/>
                <a:ea typeface="Calibri"/>
                <a:cs typeface="Calibri"/>
              </a:defRPr>
            </a:pPr>
            <a:endParaRPr lang="ru-RU"/>
          </a:p>
        </c:txPr>
      </c:legendEntry>
      <c:legendEntry>
        <c:idx val="1"/>
        <c:delete val="1"/>
      </c:legendEntry>
      <c:legendEntry>
        <c:idx val="2"/>
        <c:delete val="1"/>
      </c:legendEntry>
      <c:layout>
        <c:manualLayout>
          <c:xMode val="edge"/>
          <c:yMode val="edge"/>
          <c:x val="0.74872665534804983"/>
          <c:y val="0.33516483516483719"/>
          <c:w val="0.24448217317487314"/>
          <c:h val="0.24175824175824234"/>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Количесвто отелей, получившие или подтвердившие категоорию</c:v>
                </c:pt>
              </c:strCache>
            </c:strRef>
          </c:tx>
          <c:dLbls>
            <c:txPr>
              <a:bodyPr/>
              <a:lstStyle/>
              <a:p>
                <a:pPr>
                  <a:defRPr sz="3200">
                    <a:latin typeface="Times New Roman" pitchFamily="18" charset="0"/>
                    <a:cs typeface="Times New Roman" pitchFamily="18" charset="0"/>
                  </a:defRPr>
                </a:pPr>
                <a:endParaRPr lang="ru-RU"/>
              </a:p>
            </c:txPr>
            <c:showVal val="1"/>
            <c:showLeaderLines val="1"/>
          </c:dLbls>
          <c:cat>
            <c:strRef>
              <c:f>Лист1!$A$2:$A$7</c:f>
              <c:strCache>
                <c:ptCount val="6"/>
                <c:pt idx="0">
                  <c:v>4*</c:v>
                </c:pt>
                <c:pt idx="1">
                  <c:v>3*</c:v>
                </c:pt>
                <c:pt idx="2">
                  <c:v>2*</c:v>
                </c:pt>
                <c:pt idx="3">
                  <c:v>1*</c:v>
                </c:pt>
                <c:pt idx="4">
                  <c:v>Без звезд</c:v>
                </c:pt>
                <c:pt idx="5">
                  <c:v>Мини-отели</c:v>
                </c:pt>
              </c:strCache>
            </c:strRef>
          </c:cat>
          <c:val>
            <c:numRef>
              <c:f>Лист1!$B$2:$B$7</c:f>
              <c:numCache>
                <c:formatCode>General</c:formatCode>
                <c:ptCount val="6"/>
                <c:pt idx="0">
                  <c:v>8</c:v>
                </c:pt>
                <c:pt idx="1">
                  <c:v>42</c:v>
                </c:pt>
                <c:pt idx="2">
                  <c:v>17</c:v>
                </c:pt>
                <c:pt idx="3">
                  <c:v>5</c:v>
                </c:pt>
                <c:pt idx="4">
                  <c:v>18</c:v>
                </c:pt>
                <c:pt idx="5">
                  <c:v>10</c:v>
                </c:pt>
              </c:numCache>
            </c:numRef>
          </c:val>
        </c:ser>
        <c:firstSliceAng val="0"/>
      </c:pieChart>
    </c:plotArea>
    <c:legend>
      <c:legendPos val="r"/>
      <c:layout>
        <c:manualLayout>
          <c:xMode val="edge"/>
          <c:yMode val="edge"/>
          <c:x val="0.71439924176144654"/>
          <c:y val="0.15377484064491939"/>
          <c:w val="0.23236001749781279"/>
          <c:h val="0.55752968378952661"/>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Количество отелей, получившие и подтвердившие категорию по данным Минестерства культуры</c:v>
                </c:pt>
              </c:strCache>
            </c:strRef>
          </c:tx>
          <c:dLbls>
            <c:txPr>
              <a:bodyPr/>
              <a:lstStyle/>
              <a:p>
                <a:pPr>
                  <a:defRPr sz="2800">
                    <a:latin typeface="Times New Roman" pitchFamily="18" charset="0"/>
                    <a:cs typeface="Times New Roman" pitchFamily="18" charset="0"/>
                  </a:defRPr>
                </a:pPr>
                <a:endParaRPr lang="ru-RU"/>
              </a:p>
            </c:txPr>
            <c:showVal val="1"/>
            <c:showLeaderLines val="1"/>
          </c:dLbls>
          <c:cat>
            <c:strRef>
              <c:f>Лист1!$A$2:$A$7</c:f>
              <c:strCache>
                <c:ptCount val="6"/>
                <c:pt idx="0">
                  <c:v>4*</c:v>
                </c:pt>
                <c:pt idx="1">
                  <c:v>3*</c:v>
                </c:pt>
                <c:pt idx="2">
                  <c:v>2*</c:v>
                </c:pt>
                <c:pt idx="3">
                  <c:v>1*</c:v>
                </c:pt>
                <c:pt idx="4">
                  <c:v>Без звезд</c:v>
                </c:pt>
                <c:pt idx="5">
                  <c:v>Мини-отели</c:v>
                </c:pt>
              </c:strCache>
            </c:strRef>
          </c:cat>
          <c:val>
            <c:numRef>
              <c:f>Лист1!$B$2:$B$7</c:f>
              <c:numCache>
                <c:formatCode>General</c:formatCode>
                <c:ptCount val="6"/>
                <c:pt idx="0">
                  <c:v>8</c:v>
                </c:pt>
                <c:pt idx="1">
                  <c:v>32</c:v>
                </c:pt>
                <c:pt idx="2">
                  <c:v>10</c:v>
                </c:pt>
                <c:pt idx="3">
                  <c:v>4</c:v>
                </c:pt>
                <c:pt idx="4">
                  <c:v>13</c:v>
                </c:pt>
                <c:pt idx="5">
                  <c:v>9</c:v>
                </c:pt>
              </c:numCache>
            </c:numRef>
          </c:val>
        </c:ser>
        <c:firstSliceAng val="0"/>
      </c:pieChart>
    </c:plotArea>
    <c:legend>
      <c:legendPos val="r"/>
      <c:layout>
        <c:manualLayout>
          <c:xMode val="edge"/>
          <c:yMode val="edge"/>
          <c:x val="0.69356590842811361"/>
          <c:y val="0.12599706286714218"/>
          <c:w val="0.28097112860892376"/>
          <c:h val="0.6646725409323837"/>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451E95E-2D0E-4EC8-8EDD-3A6C3C5F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30255</Words>
  <Characters>172454</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2016-05-07T19:37:00Z</dcterms:created>
  <dcterms:modified xsi:type="dcterms:W3CDTF">2016-05-07T19:38:00Z</dcterms:modified>
</cp:coreProperties>
</file>