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53" w:rsidRPr="000B5966" w:rsidRDefault="00EC7953" w:rsidP="00EC7953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Рецензия</w:t>
      </w:r>
    </w:p>
    <w:p w:rsidR="00EC7953" w:rsidRPr="000B5966" w:rsidRDefault="00EC7953" w:rsidP="00EC7953">
      <w:pPr>
        <w:pStyle w:val="Default"/>
        <w:jc w:val="center"/>
        <w:rPr>
          <w:sz w:val="28"/>
          <w:szCs w:val="28"/>
        </w:rPr>
      </w:pPr>
      <w:r w:rsidRPr="000B596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выпускную квалификационную работу</w:t>
      </w:r>
      <w:r w:rsidRPr="000B59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бакалавра</w:t>
      </w:r>
    </w:p>
    <w:p w:rsidR="00EC7953" w:rsidRPr="000B5966" w:rsidRDefault="00EC7953" w:rsidP="00EC7953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EC7953" w:rsidRPr="006367DA" w:rsidRDefault="00EC7953" w:rsidP="00EC7953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Интернет-реклама и оценка ее эффективности»</w:t>
      </w:r>
      <w:r w:rsidRPr="006367DA">
        <w:rPr>
          <w:b/>
          <w:sz w:val="32"/>
          <w:szCs w:val="32"/>
        </w:rPr>
        <w:t xml:space="preserve">,  </w:t>
      </w:r>
    </w:p>
    <w:p w:rsidR="00EC7953" w:rsidRPr="00A33409" w:rsidRDefault="00EC7953" w:rsidP="00EC7953">
      <w:pPr>
        <w:jc w:val="center"/>
      </w:pPr>
      <w:r w:rsidRPr="000B5966">
        <w:rPr>
          <w:sz w:val="28"/>
          <w:szCs w:val="28"/>
        </w:rPr>
        <w:t xml:space="preserve"> </w:t>
      </w:r>
    </w:p>
    <w:p w:rsidR="00EC7953" w:rsidRDefault="00EC7953" w:rsidP="00EC7953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Качалина Арсения Алексеевича</w:t>
      </w:r>
      <w:r>
        <w:rPr>
          <w:sz w:val="28"/>
          <w:szCs w:val="28"/>
        </w:rPr>
        <w:t>____</w:t>
      </w:r>
    </w:p>
    <w:p w:rsidR="00EC7953" w:rsidRDefault="00EC7953" w:rsidP="00EC7953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EC7953" w:rsidRDefault="00EC7953" w:rsidP="00EC7953">
      <w:pPr>
        <w:jc w:val="center"/>
        <w:rPr>
          <w:sz w:val="20"/>
          <w:szCs w:val="20"/>
        </w:rPr>
      </w:pPr>
    </w:p>
    <w:p w:rsidR="0074184E" w:rsidRDefault="0074184E" w:rsidP="0074184E">
      <w:pPr>
        <w:jc w:val="center"/>
      </w:pPr>
      <w:r>
        <w:t>ООП ВО СВ. 5068/1 «Экономика» по уровню «бакалавриат»</w:t>
      </w:r>
    </w:p>
    <w:p w:rsidR="0074184E" w:rsidRDefault="0074184E" w:rsidP="0074184E">
      <w:pPr>
        <w:jc w:val="center"/>
      </w:pPr>
      <w:r>
        <w:t xml:space="preserve"> по направлению «Экономика»                                      </w:t>
      </w:r>
    </w:p>
    <w:p w:rsidR="0074184E" w:rsidRDefault="0074184E" w:rsidP="0074184E">
      <w:pPr>
        <w:jc w:val="center"/>
      </w:pPr>
      <w:r>
        <w:t>профиль: «Экономика фирмы и управление инновациями»</w:t>
      </w:r>
    </w:p>
    <w:p w:rsidR="00EC7953" w:rsidRDefault="00EC7953" w:rsidP="00EC7953">
      <w:pPr>
        <w:ind w:firstLine="720"/>
        <w:jc w:val="both"/>
        <w:rPr>
          <w:sz w:val="26"/>
          <w:szCs w:val="26"/>
        </w:rPr>
      </w:pPr>
    </w:p>
    <w:p w:rsidR="00EC7953" w:rsidRDefault="00EC7953" w:rsidP="00EC7953">
      <w:pPr>
        <w:pStyle w:val="a3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Четкость постановки целей и задач исследования</w:t>
      </w:r>
    </w:p>
    <w:p w:rsidR="00EC7953" w:rsidRDefault="00EC7953" w:rsidP="00EC7953">
      <w:pPr>
        <w:ind w:left="709"/>
        <w:jc w:val="both"/>
        <w:rPr>
          <w:b/>
          <w:sz w:val="26"/>
          <w:szCs w:val="26"/>
        </w:rPr>
      </w:pPr>
      <w:r w:rsidRPr="0053337C">
        <w:rPr>
          <w:sz w:val="26"/>
          <w:szCs w:val="26"/>
        </w:rPr>
        <w:t xml:space="preserve">Цель </w:t>
      </w:r>
      <w:r>
        <w:rPr>
          <w:sz w:val="26"/>
          <w:szCs w:val="26"/>
        </w:rPr>
        <w:t xml:space="preserve">и задачи поставлены четко и в работе раскрыты </w:t>
      </w:r>
    </w:p>
    <w:p w:rsidR="00EC7953" w:rsidRPr="00234B36" w:rsidRDefault="00EC7953" w:rsidP="00EC7953">
      <w:pPr>
        <w:pStyle w:val="a3"/>
        <w:ind w:left="12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……</w:t>
      </w:r>
      <w:r w:rsidRPr="00234B36">
        <w:rPr>
          <w:b/>
          <w:sz w:val="26"/>
          <w:szCs w:val="26"/>
        </w:rPr>
        <w:t>……………………………………………………………………………………</w:t>
      </w:r>
    </w:p>
    <w:p w:rsidR="00EC7953" w:rsidRDefault="00EC7953" w:rsidP="00EC7953">
      <w:pPr>
        <w:pStyle w:val="a3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Обоснованность структуры и логики исследования</w:t>
      </w:r>
    </w:p>
    <w:p w:rsidR="00EC7953" w:rsidRDefault="00EC7953" w:rsidP="00EC7953">
      <w:pPr>
        <w:pStyle w:val="a3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Структура работы логична. Однако преимущества и недостатки каналов Интернет-рекламы логичнее было бы приводить в теоретической, а не практической части работы.</w:t>
      </w:r>
    </w:p>
    <w:p w:rsidR="00EC7953" w:rsidRDefault="00EC7953" w:rsidP="00EC7953">
      <w:pPr>
        <w:pStyle w:val="a3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EC7953" w:rsidRDefault="00EC7953" w:rsidP="00EC7953">
      <w:pPr>
        <w:pStyle w:val="a3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 xml:space="preserve">Наличие вклада автора в результаты исследования </w:t>
      </w:r>
    </w:p>
    <w:p w:rsidR="00EC7953" w:rsidRPr="00300C09" w:rsidRDefault="00EC7953" w:rsidP="00EC7953">
      <w:pPr>
        <w:pStyle w:val="a3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Предложена модель повышения показателя С</w:t>
      </w:r>
      <w:r>
        <w:rPr>
          <w:sz w:val="26"/>
          <w:szCs w:val="26"/>
          <w:lang w:val="en-US"/>
        </w:rPr>
        <w:t>TR</w:t>
      </w:r>
      <w:r w:rsidRPr="00300C09">
        <w:rPr>
          <w:sz w:val="26"/>
          <w:szCs w:val="26"/>
        </w:rPr>
        <w:t xml:space="preserve"> (</w:t>
      </w:r>
      <w:r>
        <w:rPr>
          <w:sz w:val="26"/>
          <w:szCs w:val="26"/>
        </w:rPr>
        <w:t>стр.13</w:t>
      </w:r>
      <w:r w:rsidRPr="00300C09">
        <w:rPr>
          <w:sz w:val="26"/>
          <w:szCs w:val="26"/>
        </w:rPr>
        <w:t>)</w:t>
      </w:r>
      <w:r>
        <w:rPr>
          <w:sz w:val="26"/>
          <w:szCs w:val="26"/>
        </w:rPr>
        <w:t xml:space="preserve">, уточнена классификация видов интернет-рекламы (стр. 10) </w:t>
      </w:r>
    </w:p>
    <w:p w:rsidR="00EC7953" w:rsidRPr="00AE0C9D" w:rsidRDefault="00EC7953" w:rsidP="00EC7953">
      <w:pPr>
        <w:pStyle w:val="a3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……………..</w:t>
      </w:r>
      <w:r w:rsidRPr="00AE0C9D">
        <w:rPr>
          <w:sz w:val="26"/>
          <w:szCs w:val="26"/>
        </w:rPr>
        <w:t>….………………………………………………………………………</w:t>
      </w:r>
    </w:p>
    <w:p w:rsidR="00EC7953" w:rsidRDefault="00EC7953" w:rsidP="00EC7953">
      <w:pPr>
        <w:pStyle w:val="a3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Новизна и практическая значимость исследования</w:t>
      </w:r>
    </w:p>
    <w:p w:rsidR="00EC7953" w:rsidRPr="00BF0EE0" w:rsidRDefault="00EC7953" w:rsidP="00EC7953">
      <w:pPr>
        <w:pStyle w:val="a3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Относительно теоретической новизны см. п.3. Практическая новизна в работе отсутствует. </w:t>
      </w:r>
    </w:p>
    <w:p w:rsidR="00EC7953" w:rsidRPr="00234B36" w:rsidRDefault="00EC7953" w:rsidP="00EC7953">
      <w:pPr>
        <w:pStyle w:val="a3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EC7953" w:rsidRDefault="00EC7953" w:rsidP="00EC7953">
      <w:pPr>
        <w:pStyle w:val="a3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9371A2">
        <w:rPr>
          <w:b/>
          <w:sz w:val="26"/>
          <w:szCs w:val="26"/>
        </w:rPr>
        <w:t>Корректность использования методов исследования и анализа экономической</w:t>
      </w:r>
      <w:r>
        <w:rPr>
          <w:b/>
          <w:sz w:val="26"/>
          <w:szCs w:val="26"/>
        </w:rPr>
        <w:t xml:space="preserve"> и</w:t>
      </w:r>
      <w:r w:rsidRPr="009371A2">
        <w:rPr>
          <w:b/>
          <w:sz w:val="26"/>
          <w:szCs w:val="26"/>
        </w:rPr>
        <w:t>нформации</w:t>
      </w:r>
    </w:p>
    <w:p w:rsidR="00EC7953" w:rsidRDefault="00EC7953" w:rsidP="00EC7953">
      <w:pPr>
        <w:pStyle w:val="a3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Методы корректны</w:t>
      </w:r>
    </w:p>
    <w:p w:rsidR="00EC7953" w:rsidRDefault="00EC7953" w:rsidP="00EC7953">
      <w:pPr>
        <w:pStyle w:val="a3"/>
        <w:ind w:left="1211"/>
        <w:jc w:val="both"/>
        <w:rPr>
          <w:b/>
          <w:sz w:val="26"/>
          <w:szCs w:val="26"/>
        </w:rPr>
      </w:pPr>
      <w:r>
        <w:rPr>
          <w:sz w:val="26"/>
          <w:szCs w:val="26"/>
        </w:rPr>
        <w:t>…………………………………….</w:t>
      </w:r>
      <w:r w:rsidRPr="00AE0C9D">
        <w:rPr>
          <w:sz w:val="26"/>
          <w:szCs w:val="26"/>
        </w:rPr>
        <w:t>………………………</w:t>
      </w:r>
      <w:r>
        <w:rPr>
          <w:b/>
          <w:sz w:val="26"/>
          <w:szCs w:val="26"/>
        </w:rPr>
        <w:t>..</w:t>
      </w:r>
      <w:r w:rsidRPr="009371A2">
        <w:rPr>
          <w:b/>
          <w:sz w:val="26"/>
          <w:szCs w:val="26"/>
        </w:rPr>
        <w:t>………</w:t>
      </w:r>
      <w:r>
        <w:rPr>
          <w:b/>
          <w:sz w:val="26"/>
          <w:szCs w:val="26"/>
        </w:rPr>
        <w:t>….</w:t>
      </w:r>
      <w:r w:rsidRPr="009371A2">
        <w:rPr>
          <w:b/>
          <w:sz w:val="26"/>
          <w:szCs w:val="26"/>
        </w:rPr>
        <w:t>………………..</w:t>
      </w:r>
    </w:p>
    <w:p w:rsidR="00EC7953" w:rsidRPr="009371A2" w:rsidRDefault="00EC7953" w:rsidP="00EC7953">
      <w:pPr>
        <w:pStyle w:val="a3"/>
        <w:ind w:left="1211"/>
        <w:jc w:val="both"/>
        <w:rPr>
          <w:b/>
          <w:sz w:val="26"/>
          <w:szCs w:val="26"/>
        </w:rPr>
      </w:pPr>
    </w:p>
    <w:p w:rsidR="00EC7953" w:rsidRPr="00E87731" w:rsidRDefault="00EC7953" w:rsidP="00EC7953">
      <w:pPr>
        <w:pStyle w:val="a3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Актуальность используемых информационных источников</w:t>
      </w:r>
    </w:p>
    <w:p w:rsidR="00EC7953" w:rsidRDefault="00EC7953" w:rsidP="00EC795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 работе не использовано ни одной статьи. Список литературы мог бы быть и более широким.</w:t>
      </w:r>
    </w:p>
    <w:p w:rsidR="00EC7953" w:rsidRDefault="00EC7953" w:rsidP="00EC7953">
      <w:pPr>
        <w:ind w:firstLine="720"/>
        <w:jc w:val="both"/>
        <w:rPr>
          <w:sz w:val="26"/>
          <w:szCs w:val="26"/>
        </w:rPr>
      </w:pPr>
      <w:r w:rsidRPr="00234B36">
        <w:rPr>
          <w:sz w:val="26"/>
          <w:szCs w:val="26"/>
        </w:rPr>
        <w:t>……………………………………………………………………………………………..</w:t>
      </w:r>
    </w:p>
    <w:p w:rsidR="00EC7953" w:rsidRPr="00234B36" w:rsidRDefault="00EC7953" w:rsidP="00EC7953">
      <w:pPr>
        <w:pStyle w:val="Default"/>
        <w:numPr>
          <w:ilvl w:val="0"/>
          <w:numId w:val="9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Достоинства работы</w:t>
      </w:r>
    </w:p>
    <w:p w:rsidR="00EC7953" w:rsidRDefault="00EC7953" w:rsidP="00EC7953">
      <w:pPr>
        <w:pStyle w:val="Default"/>
        <w:numPr>
          <w:ilvl w:val="0"/>
          <w:numId w:val="10"/>
        </w:numPr>
        <w:spacing w:before="120"/>
        <w:jc w:val="both"/>
        <w:rPr>
          <w:sz w:val="26"/>
          <w:szCs w:val="26"/>
        </w:rPr>
      </w:pPr>
      <w:r w:rsidRPr="0053337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 анализ существующих подходов к классификации видов Интернет-рекламы, предложена авторская модель</w:t>
      </w:r>
    </w:p>
    <w:p w:rsidR="00EC7953" w:rsidRDefault="00EC7953" w:rsidP="00EC7953">
      <w:pPr>
        <w:pStyle w:val="Default"/>
        <w:numPr>
          <w:ilvl w:val="0"/>
          <w:numId w:val="1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Присутствует анализ широкого массива статистических данных относительно развития рынка Интернет-рекламы в РФ</w:t>
      </w:r>
    </w:p>
    <w:p w:rsidR="00EC7953" w:rsidRPr="00852697" w:rsidRDefault="00EC7953" w:rsidP="00EC7953">
      <w:pPr>
        <w:pStyle w:val="Default"/>
        <w:numPr>
          <w:ilvl w:val="0"/>
          <w:numId w:val="1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Предложена авторская модель повышения показателя </w:t>
      </w:r>
      <w:r>
        <w:rPr>
          <w:sz w:val="26"/>
          <w:szCs w:val="26"/>
          <w:lang w:val="en-US"/>
        </w:rPr>
        <w:t>CTR</w:t>
      </w:r>
      <w:r w:rsidRPr="00EC7953">
        <w:rPr>
          <w:sz w:val="26"/>
          <w:szCs w:val="26"/>
        </w:rPr>
        <w:br/>
      </w:r>
    </w:p>
    <w:p w:rsidR="00EC7953" w:rsidRPr="00234B36" w:rsidRDefault="00EC7953" w:rsidP="00EC7953">
      <w:pPr>
        <w:pStyle w:val="Default"/>
        <w:numPr>
          <w:ilvl w:val="0"/>
          <w:numId w:val="9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 xml:space="preserve">Замечания  и недостатки работы  </w:t>
      </w:r>
    </w:p>
    <w:p w:rsidR="00EC7953" w:rsidRDefault="00EC7953" w:rsidP="00EC7953">
      <w:pPr>
        <w:pStyle w:val="Default"/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анализе основных рекламных Интернет-площадок в параграфе 2.2. целесообразно было бы сравнить их эффективность по определенным критериям, а не ограничиваться простым описанием.</w:t>
      </w:r>
    </w:p>
    <w:p w:rsidR="00EC7953" w:rsidRDefault="00EC7953" w:rsidP="00EC7953">
      <w:pPr>
        <w:pStyle w:val="Default"/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В практике используются старые данные (январь-июнь 2015). Не понятен вклад автора в их получение и анализ.</w:t>
      </w:r>
    </w:p>
    <w:p w:rsidR="00EC7953" w:rsidRDefault="00EC7953" w:rsidP="00EC7953">
      <w:pPr>
        <w:pStyle w:val="Default"/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табл 8-15 показатель </w:t>
      </w:r>
      <w:r>
        <w:rPr>
          <w:sz w:val="26"/>
          <w:szCs w:val="26"/>
          <w:lang w:val="en-US"/>
        </w:rPr>
        <w:t>ROI</w:t>
      </w:r>
      <w:r w:rsidRPr="00852697">
        <w:rPr>
          <w:sz w:val="26"/>
          <w:szCs w:val="26"/>
        </w:rPr>
        <w:t xml:space="preserve"> </w:t>
      </w:r>
      <w:r>
        <w:rPr>
          <w:sz w:val="26"/>
          <w:szCs w:val="26"/>
        </w:rPr>
        <w:t>рассчитан не в %, как указывает автор, а в разах.</w:t>
      </w:r>
    </w:p>
    <w:p w:rsidR="00EC7953" w:rsidRDefault="00EC7953" w:rsidP="00EC7953">
      <w:pPr>
        <w:pStyle w:val="Default"/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Абсолютно не понятна цель исследования. Автор не ранжирует используемые компанией «Максидом» Интернет-каналы продвижения, а выводы на стр.36 сложно назвать развернутыми.</w:t>
      </w:r>
    </w:p>
    <w:p w:rsidR="00EC7953" w:rsidRDefault="00EC7953" w:rsidP="00EC7953">
      <w:pPr>
        <w:pStyle w:val="Default"/>
        <w:numPr>
          <w:ilvl w:val="0"/>
          <w:numId w:val="1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практический части авторский вклад в проводимое исследование не понятен. Создается впечатление, что он просто использовал данные, полученные в 2015 году в ходе прохождения производственной практики. </w:t>
      </w:r>
    </w:p>
    <w:p w:rsidR="00EC7953" w:rsidRDefault="00EC7953" w:rsidP="00EC7953">
      <w:pPr>
        <w:pStyle w:val="Default"/>
        <w:spacing w:before="120"/>
        <w:ind w:left="1571"/>
        <w:jc w:val="both"/>
        <w:rPr>
          <w:sz w:val="26"/>
          <w:szCs w:val="26"/>
        </w:rPr>
      </w:pPr>
      <w:r w:rsidRPr="00AE0C9D">
        <w:rPr>
          <w:sz w:val="26"/>
          <w:szCs w:val="26"/>
        </w:rPr>
        <w:t>……………………………………………………………………………………</w:t>
      </w:r>
    </w:p>
    <w:p w:rsidR="00EC7953" w:rsidRPr="00664EFC" w:rsidRDefault="00EC7953" w:rsidP="00EC7953">
      <w:pPr>
        <w:pStyle w:val="Default"/>
        <w:numPr>
          <w:ilvl w:val="0"/>
          <w:numId w:val="9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Вопросы для защиты</w:t>
      </w:r>
    </w:p>
    <w:p w:rsidR="00EC7953" w:rsidRDefault="00EC7953" w:rsidP="00EC7953">
      <w:pPr>
        <w:numPr>
          <w:ilvl w:val="0"/>
          <w:numId w:val="12"/>
        </w:numPr>
        <w:jc w:val="both"/>
        <w:rPr>
          <w:sz w:val="26"/>
          <w:szCs w:val="26"/>
        </w:rPr>
      </w:pPr>
      <w:r w:rsidRPr="00852697">
        <w:rPr>
          <w:sz w:val="26"/>
          <w:szCs w:val="26"/>
        </w:rPr>
        <w:t xml:space="preserve">Почему при анализе эффективности Интернет-каналов, используемых компанией «Максидом» автор опирается только на показатель </w:t>
      </w:r>
      <w:r w:rsidRPr="00852697">
        <w:rPr>
          <w:sz w:val="26"/>
          <w:szCs w:val="26"/>
          <w:lang w:val="en-US"/>
        </w:rPr>
        <w:t>ROI</w:t>
      </w:r>
      <w:r w:rsidRPr="00852697">
        <w:rPr>
          <w:sz w:val="26"/>
          <w:szCs w:val="26"/>
        </w:rPr>
        <w:t xml:space="preserve"> и вообще не анализирует коммуникативную эффективность? </w:t>
      </w:r>
    </w:p>
    <w:p w:rsidR="00EC7953" w:rsidRPr="00852697" w:rsidRDefault="00EC7953" w:rsidP="00EC7953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  рассчитывалась выручка в табл 8-15? Если это вся выручка компании, то почему ее значения разные. Если это выручка, генерируемая использованием конкретного канала продвижения, как она рассчитывалась с учетом эффекта именно от рассматриваемого канала?</w:t>
      </w:r>
    </w:p>
    <w:p w:rsidR="00EC7953" w:rsidRDefault="00EC7953" w:rsidP="00EC7953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анализ работы двух магазинов может свидетельствовать о силе бренда международной компании? Какие предложения по формированию корпоративного бренда компании </w:t>
      </w:r>
      <w:r>
        <w:rPr>
          <w:sz w:val="26"/>
          <w:szCs w:val="26"/>
          <w:lang w:val="en-US"/>
        </w:rPr>
        <w:t>Leroy</w:t>
      </w:r>
      <w:r w:rsidRPr="007718A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Merlin</w:t>
      </w:r>
      <w:r w:rsidRPr="007718A4">
        <w:rPr>
          <w:sz w:val="26"/>
          <w:szCs w:val="26"/>
        </w:rPr>
        <w:t xml:space="preserve"> </w:t>
      </w:r>
      <w:r>
        <w:rPr>
          <w:sz w:val="26"/>
          <w:szCs w:val="26"/>
        </w:rPr>
        <w:t>в итоге предложены автором?</w:t>
      </w:r>
    </w:p>
    <w:p w:rsidR="00EC7953" w:rsidRDefault="00EC7953" w:rsidP="00EC7953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Какие используемые компанией «Максидом» каналы продвижения автор считает наиболее эффективными и почему?</w:t>
      </w:r>
    </w:p>
    <w:p w:rsidR="00EC7953" w:rsidRDefault="00EC7953" w:rsidP="00EC7953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Почему в работе абсолютно отсутствует анализ динамики изменения показателя </w:t>
      </w:r>
      <w:r>
        <w:rPr>
          <w:sz w:val="26"/>
          <w:szCs w:val="26"/>
          <w:lang w:val="en-US"/>
        </w:rPr>
        <w:t>ROI</w:t>
      </w:r>
      <w:r>
        <w:rPr>
          <w:sz w:val="26"/>
          <w:szCs w:val="26"/>
        </w:rPr>
        <w:t xml:space="preserve"> от различных каналов Интернет-рекламы по месяцам. Чем автор может объяснить падения показателя рентабельности инвестиций (практически по всем каналам) в марте 2015 года?</w:t>
      </w:r>
    </w:p>
    <w:p w:rsidR="00EC7953" w:rsidRDefault="00EC7953" w:rsidP="00EC7953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………..…………………………………………………………………………………..</w:t>
      </w:r>
    </w:p>
    <w:p w:rsidR="00EC7953" w:rsidRDefault="00EC7953" w:rsidP="00EC7953">
      <w:pPr>
        <w:pStyle w:val="Default"/>
        <w:numPr>
          <w:ilvl w:val="0"/>
          <w:numId w:val="9"/>
        </w:numPr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Допуск к защите и о</w:t>
      </w:r>
      <w:r w:rsidRPr="006F207F">
        <w:rPr>
          <w:b/>
          <w:bCs/>
          <w:sz w:val="26"/>
          <w:szCs w:val="26"/>
        </w:rPr>
        <w:t>ценка работы</w:t>
      </w:r>
    </w:p>
    <w:p w:rsidR="00EC7953" w:rsidRPr="0074184E" w:rsidRDefault="00EC7953" w:rsidP="00EC7953">
      <w:pPr>
        <w:ind w:firstLine="72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Допущен с оценкой </w:t>
      </w:r>
      <w:r w:rsidRPr="0074184E">
        <w:rPr>
          <w:b/>
          <w:sz w:val="26"/>
          <w:szCs w:val="26"/>
          <w:u w:val="single"/>
        </w:rPr>
        <w:t xml:space="preserve">хорошо С, которая может быть получена только при условии соответствующей защиты. </w:t>
      </w:r>
    </w:p>
    <w:p w:rsidR="00EC7953" w:rsidRDefault="00EC7953" w:rsidP="00EC795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……………………………………………...………………………………………………..</w:t>
      </w:r>
    </w:p>
    <w:p w:rsidR="00EC7953" w:rsidRDefault="00EC7953" w:rsidP="00EC7953">
      <w:pPr>
        <w:ind w:firstLine="720"/>
        <w:jc w:val="both"/>
        <w:rPr>
          <w:sz w:val="26"/>
          <w:szCs w:val="26"/>
        </w:rPr>
      </w:pPr>
    </w:p>
    <w:p w:rsidR="00EC7953" w:rsidRDefault="00EC7953" w:rsidP="00EC7953">
      <w:pPr>
        <w:ind w:firstLine="720"/>
        <w:jc w:val="both"/>
        <w:rPr>
          <w:sz w:val="26"/>
          <w:szCs w:val="26"/>
        </w:rPr>
      </w:pPr>
    </w:p>
    <w:p w:rsidR="00EC7953" w:rsidRDefault="00EC7953" w:rsidP="00EC7953">
      <w:pPr>
        <w:pStyle w:val="Default"/>
        <w:rPr>
          <w:b/>
          <w:bCs/>
        </w:rPr>
      </w:pPr>
      <w:r>
        <w:rPr>
          <w:b/>
          <w:bCs/>
        </w:rPr>
        <w:t>Рецензент</w:t>
      </w:r>
    </w:p>
    <w:p w:rsidR="00EC7953" w:rsidRDefault="00EC7953" w:rsidP="00EC7953">
      <w:pPr>
        <w:pStyle w:val="Default"/>
        <w:rPr>
          <w:b/>
          <w:bCs/>
        </w:rPr>
      </w:pPr>
      <w:r>
        <w:rPr>
          <w:b/>
          <w:bCs/>
        </w:rPr>
        <w:t>с</w:t>
      </w:r>
      <w:r w:rsidRPr="0028537F">
        <w:rPr>
          <w:b/>
          <w:bCs/>
        </w:rPr>
        <w:t xml:space="preserve">тепень, звание, должность                     </w:t>
      </w:r>
      <w:r>
        <w:rPr>
          <w:b/>
          <w:bCs/>
        </w:rPr>
        <w:t xml:space="preserve">к.э.н., доцент кафедры экономики исследований </w:t>
      </w:r>
    </w:p>
    <w:p w:rsidR="00EC7953" w:rsidRDefault="00EC7953" w:rsidP="00EC7953">
      <w:pPr>
        <w:pStyle w:val="Default"/>
        <w:rPr>
          <w:b/>
          <w:bCs/>
        </w:rPr>
      </w:pPr>
      <w:r w:rsidRPr="0028537F">
        <w:rPr>
          <w:b/>
          <w:bCs/>
        </w:rPr>
        <w:t xml:space="preserve">ФИО  </w:t>
      </w:r>
      <w:r>
        <w:rPr>
          <w:b/>
          <w:bCs/>
        </w:rPr>
        <w:t xml:space="preserve">                                                           разработок Спиридонова Е.А.</w:t>
      </w:r>
      <w:r w:rsidRPr="0028537F">
        <w:rPr>
          <w:b/>
          <w:bCs/>
        </w:rPr>
        <w:t xml:space="preserve">       </w:t>
      </w:r>
      <w:r>
        <w:rPr>
          <w:b/>
          <w:bCs/>
        </w:rPr>
        <w:t xml:space="preserve">        </w:t>
      </w:r>
    </w:p>
    <w:p w:rsidR="00BF5D9C" w:rsidRDefault="00BF5D9C" w:rsidP="00EC7953">
      <w:pPr>
        <w:pStyle w:val="Default"/>
      </w:pPr>
    </w:p>
    <w:p w:rsidR="00EC7953" w:rsidRDefault="00EC7953" w:rsidP="00EC7953">
      <w:pPr>
        <w:pStyle w:val="Default"/>
      </w:pPr>
      <w:r>
        <w:t>Дата                                                               25.05.2016</w:t>
      </w:r>
    </w:p>
    <w:p w:rsidR="00EC7953" w:rsidRDefault="00EC7953" w:rsidP="00EC7953">
      <w:pPr>
        <w:pStyle w:val="Default"/>
      </w:pPr>
    </w:p>
    <w:p w:rsidR="00EC7953" w:rsidRDefault="00EC7953" w:rsidP="00EC7953">
      <w:pPr>
        <w:ind w:firstLine="720"/>
        <w:jc w:val="both"/>
      </w:pPr>
    </w:p>
    <w:p w:rsidR="00EC7953" w:rsidRDefault="00EC7953" w:rsidP="00EC7953">
      <w:pPr>
        <w:ind w:firstLine="720"/>
        <w:jc w:val="both"/>
      </w:pPr>
    </w:p>
    <w:p w:rsidR="00EC7953" w:rsidRPr="00D8521B" w:rsidRDefault="00EC7953" w:rsidP="00EC7953">
      <w:pPr>
        <w:ind w:firstLine="720"/>
        <w:jc w:val="both"/>
      </w:pPr>
    </w:p>
    <w:p w:rsidR="002F02B0" w:rsidRPr="00EC7953" w:rsidRDefault="002F02B0" w:rsidP="00EC7953"/>
    <w:sectPr w:rsidR="002F02B0" w:rsidRPr="00EC7953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0D5"/>
    <w:multiLevelType w:val="hybridMultilevel"/>
    <w:tmpl w:val="D018D4F0"/>
    <w:lvl w:ilvl="0" w:tplc="D9BEF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F3B2E"/>
    <w:multiLevelType w:val="hybridMultilevel"/>
    <w:tmpl w:val="0944C6AA"/>
    <w:lvl w:ilvl="0" w:tplc="5D785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CD51611"/>
    <w:multiLevelType w:val="hybridMultilevel"/>
    <w:tmpl w:val="8D0447D0"/>
    <w:lvl w:ilvl="0" w:tplc="5D68C6A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46087255"/>
    <w:multiLevelType w:val="hybridMultilevel"/>
    <w:tmpl w:val="6ED2EF84"/>
    <w:lvl w:ilvl="0" w:tplc="F05EC74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6F146F6"/>
    <w:multiLevelType w:val="hybridMultilevel"/>
    <w:tmpl w:val="A09ADE98"/>
    <w:lvl w:ilvl="0" w:tplc="B40A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55756E"/>
    <w:multiLevelType w:val="hybridMultilevel"/>
    <w:tmpl w:val="23B2A510"/>
    <w:lvl w:ilvl="0" w:tplc="F106F23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F332964"/>
    <w:multiLevelType w:val="hybridMultilevel"/>
    <w:tmpl w:val="D0F8391E"/>
    <w:lvl w:ilvl="0" w:tplc="B3A451D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52554348"/>
    <w:multiLevelType w:val="hybridMultilevel"/>
    <w:tmpl w:val="AFB2E654"/>
    <w:lvl w:ilvl="0" w:tplc="32E84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B562E"/>
    <w:multiLevelType w:val="hybridMultilevel"/>
    <w:tmpl w:val="D97AAC7C"/>
    <w:lvl w:ilvl="0" w:tplc="69EE2B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2D693D"/>
    <w:multiLevelType w:val="hybridMultilevel"/>
    <w:tmpl w:val="2F60D242"/>
    <w:lvl w:ilvl="0" w:tplc="A9F477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F9277F1"/>
    <w:multiLevelType w:val="hybridMultilevel"/>
    <w:tmpl w:val="C52A811C"/>
    <w:lvl w:ilvl="0" w:tplc="76D080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86"/>
    <w:rsid w:val="0011611C"/>
    <w:rsid w:val="00211F93"/>
    <w:rsid w:val="00221DE7"/>
    <w:rsid w:val="002F02B0"/>
    <w:rsid w:val="00324A86"/>
    <w:rsid w:val="00540793"/>
    <w:rsid w:val="00545324"/>
    <w:rsid w:val="0074184E"/>
    <w:rsid w:val="00BF5D9C"/>
    <w:rsid w:val="00E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6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A8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List Paragraph"/>
    <w:basedOn w:val="a"/>
    <w:uiPriority w:val="34"/>
    <w:qFormat/>
    <w:rsid w:val="00324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6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A8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List Paragraph"/>
    <w:basedOn w:val="a"/>
    <w:uiPriority w:val="34"/>
    <w:qFormat/>
    <w:rsid w:val="0032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Saint-Petersburg State University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Economics</dc:creator>
  <cp:keywords/>
  <dc:description/>
  <cp:lastModifiedBy>Крылова Юлия</cp:lastModifiedBy>
  <cp:revision>2</cp:revision>
  <dcterms:created xsi:type="dcterms:W3CDTF">2016-05-27T13:31:00Z</dcterms:created>
  <dcterms:modified xsi:type="dcterms:W3CDTF">2016-05-27T13:31:00Z</dcterms:modified>
</cp:coreProperties>
</file>