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23CFA" w14:textId="77777777" w:rsidR="002C1AB9" w:rsidRPr="00547C69" w:rsidRDefault="002C1AB9" w:rsidP="002C1AB9">
      <w:pPr>
        <w:pStyle w:val="NoSpacing"/>
        <w:keepNext/>
        <w:spacing w:before="4" w:after="4" w:line="360" w:lineRule="auto"/>
        <w:ind w:left="170" w:right="57" w:firstLine="720"/>
        <w:contextualSpacing/>
        <w:jc w:val="center"/>
        <w:rPr>
          <w:rFonts w:ascii="Times New Roman" w:hAnsi="Times New Roman" w:cs="Times New Roman"/>
        </w:rPr>
      </w:pPr>
      <w:r w:rsidRPr="00547C69">
        <w:rPr>
          <w:rFonts w:ascii="Times New Roman" w:hAnsi="Times New Roman" w:cs="Times New Roman"/>
        </w:rPr>
        <w:t>Санкт-Петербургский государственный университет</w:t>
      </w:r>
    </w:p>
    <w:p w14:paraId="14DA0D14" w14:textId="77777777" w:rsidR="002C1AB9" w:rsidRPr="00547C69" w:rsidRDefault="002C1AB9" w:rsidP="002C1AB9">
      <w:pPr>
        <w:pStyle w:val="NoSpacing"/>
        <w:keepNext/>
        <w:spacing w:before="4" w:after="4" w:line="360" w:lineRule="auto"/>
        <w:ind w:left="170" w:right="57" w:firstLine="720"/>
        <w:contextualSpacing/>
        <w:jc w:val="both"/>
        <w:rPr>
          <w:rFonts w:ascii="Times New Roman" w:hAnsi="Times New Roman" w:cs="Times New Roman"/>
        </w:rPr>
      </w:pPr>
    </w:p>
    <w:p w14:paraId="0C346BF8" w14:textId="77777777" w:rsidR="002C1AB9" w:rsidRPr="00547C69" w:rsidRDefault="002C1AB9" w:rsidP="002C1AB9">
      <w:pPr>
        <w:pStyle w:val="NoSpacing"/>
        <w:keepNext/>
        <w:spacing w:before="4" w:after="4" w:line="360" w:lineRule="auto"/>
        <w:ind w:left="170" w:right="57" w:firstLine="720"/>
        <w:contextualSpacing/>
        <w:jc w:val="both"/>
        <w:rPr>
          <w:rFonts w:ascii="Times New Roman" w:hAnsi="Times New Roman" w:cs="Times New Roman"/>
        </w:rPr>
      </w:pPr>
    </w:p>
    <w:p w14:paraId="521EC94E" w14:textId="77777777" w:rsidR="002C1AB9" w:rsidRPr="00547C69" w:rsidRDefault="002C1AB9" w:rsidP="002C1AB9">
      <w:pPr>
        <w:pStyle w:val="NoSpacing"/>
        <w:keepNext/>
        <w:spacing w:before="4" w:after="4" w:line="360" w:lineRule="auto"/>
        <w:ind w:left="170" w:right="57" w:firstLine="720"/>
        <w:contextualSpacing/>
        <w:jc w:val="both"/>
        <w:rPr>
          <w:rFonts w:ascii="Times New Roman" w:hAnsi="Times New Roman" w:cs="Times New Roman"/>
        </w:rPr>
      </w:pPr>
    </w:p>
    <w:p w14:paraId="021DA8BB" w14:textId="77777777" w:rsidR="002C1AB9" w:rsidRPr="00547C69" w:rsidRDefault="002C1AB9" w:rsidP="002C1AB9">
      <w:pPr>
        <w:pStyle w:val="NoSpacing"/>
        <w:keepNext/>
        <w:spacing w:before="4" w:after="4" w:line="360" w:lineRule="auto"/>
        <w:ind w:left="170" w:right="57" w:firstLine="720"/>
        <w:contextualSpacing/>
        <w:jc w:val="center"/>
        <w:rPr>
          <w:rFonts w:ascii="Times New Roman" w:hAnsi="Times New Roman" w:cs="Times New Roman"/>
        </w:rPr>
      </w:pPr>
    </w:p>
    <w:p w14:paraId="46DEB6EB" w14:textId="77777777" w:rsidR="002C1AB9" w:rsidRPr="00547C69" w:rsidRDefault="002C1AB9" w:rsidP="002C1AB9">
      <w:pPr>
        <w:keepNext/>
        <w:autoSpaceDE w:val="0"/>
        <w:autoSpaceDN w:val="0"/>
        <w:adjustRightInd w:val="0"/>
        <w:spacing w:before="4" w:after="4" w:line="360" w:lineRule="auto"/>
        <w:ind w:left="170" w:right="57" w:firstLine="720"/>
        <w:contextualSpacing/>
        <w:jc w:val="center"/>
        <w:rPr>
          <w:rFonts w:ascii="Times New Roman" w:hAnsi="Times New Roman" w:cs="Times New Roman"/>
          <w:lang w:val="en-US"/>
        </w:rPr>
      </w:pPr>
      <w:r w:rsidRPr="00547C69">
        <w:rPr>
          <w:rFonts w:ascii="Times New Roman" w:hAnsi="Times New Roman" w:cs="Times New Roman"/>
          <w:lang w:val="en-US"/>
        </w:rPr>
        <w:t>ВЫПУСКНАЯ КВАЛИФИКАЦИОННАЯ РАБОТА</w:t>
      </w:r>
    </w:p>
    <w:p w14:paraId="691C3CEC" w14:textId="77777777" w:rsidR="002C1AB9" w:rsidRPr="00547C69" w:rsidRDefault="002C1AB9" w:rsidP="002C1AB9">
      <w:pPr>
        <w:keepNext/>
        <w:autoSpaceDE w:val="0"/>
        <w:autoSpaceDN w:val="0"/>
        <w:adjustRightInd w:val="0"/>
        <w:spacing w:before="4" w:after="4" w:line="360" w:lineRule="auto"/>
        <w:ind w:left="170" w:right="57" w:firstLine="720"/>
        <w:contextualSpacing/>
        <w:jc w:val="center"/>
        <w:rPr>
          <w:rFonts w:ascii="Times New Roman" w:hAnsi="Times New Roman" w:cs="Times New Roman"/>
          <w:lang w:val="en-US"/>
        </w:rPr>
      </w:pPr>
      <w:proofErr w:type="spellStart"/>
      <w:r w:rsidRPr="00547C69">
        <w:rPr>
          <w:rFonts w:ascii="Times New Roman" w:hAnsi="Times New Roman" w:cs="Times New Roman"/>
          <w:lang w:val="en-US"/>
        </w:rPr>
        <w:t>по</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направлению</w:t>
      </w:r>
      <w:proofErr w:type="spellEnd"/>
      <w:r w:rsidRPr="00547C69">
        <w:rPr>
          <w:rFonts w:ascii="Times New Roman" w:hAnsi="Times New Roman" w:cs="Times New Roman"/>
          <w:lang w:val="en-US"/>
        </w:rPr>
        <w:t xml:space="preserve"> 080100 - </w:t>
      </w:r>
      <w:proofErr w:type="spellStart"/>
      <w:r w:rsidRPr="00547C69">
        <w:rPr>
          <w:rFonts w:ascii="Times New Roman" w:hAnsi="Times New Roman" w:cs="Times New Roman"/>
          <w:lang w:val="en-US"/>
        </w:rPr>
        <w:t>Экономика</w:t>
      </w:r>
      <w:proofErr w:type="spellEnd"/>
    </w:p>
    <w:p w14:paraId="7B5A1B9F" w14:textId="77777777" w:rsidR="002C1AB9" w:rsidRPr="00547C69" w:rsidRDefault="002C1AB9" w:rsidP="002C1AB9">
      <w:pPr>
        <w:keepNext/>
        <w:autoSpaceDE w:val="0"/>
        <w:autoSpaceDN w:val="0"/>
        <w:adjustRightInd w:val="0"/>
        <w:spacing w:before="4" w:after="4" w:line="360" w:lineRule="auto"/>
        <w:ind w:left="170" w:right="57" w:firstLine="720"/>
        <w:contextualSpacing/>
        <w:jc w:val="center"/>
        <w:rPr>
          <w:rFonts w:ascii="Times New Roman" w:hAnsi="Times New Roman" w:cs="Times New Roman"/>
          <w:lang w:val="en-US"/>
        </w:rPr>
      </w:pPr>
    </w:p>
    <w:p w14:paraId="4AE2A68F" w14:textId="77777777" w:rsidR="002C1AB9" w:rsidRPr="00547C69" w:rsidRDefault="002C1AB9" w:rsidP="002C1AB9">
      <w:pPr>
        <w:keepNext/>
        <w:autoSpaceDE w:val="0"/>
        <w:autoSpaceDN w:val="0"/>
        <w:adjustRightInd w:val="0"/>
        <w:spacing w:before="4" w:after="4" w:line="360" w:lineRule="auto"/>
        <w:ind w:left="170" w:right="57" w:firstLine="720"/>
        <w:contextualSpacing/>
        <w:jc w:val="center"/>
        <w:rPr>
          <w:rFonts w:ascii="Times New Roman" w:hAnsi="Times New Roman" w:cs="Times New Roman"/>
        </w:rPr>
      </w:pPr>
      <w:r w:rsidRPr="00547C69">
        <w:rPr>
          <w:rFonts w:ascii="Times New Roman" w:hAnsi="Times New Roman" w:cs="Times New Roman"/>
        </w:rPr>
        <w:t>ТЕНЕВОЙ БИЗНЕС В МИРОВОЙ ЭКОНОМИКЕ И РОССИИ В 21 ВЕКЕ: ОСОБЕННОСТИ И ТЕНДЕНЦИИ (НА ПРИМЕРЕ НАРКОБИЗНЕСА)</w:t>
      </w:r>
    </w:p>
    <w:p w14:paraId="741CA944" w14:textId="77777777" w:rsidR="002C1AB9" w:rsidRPr="00547C69" w:rsidRDefault="002C1AB9" w:rsidP="002C1AB9">
      <w:pPr>
        <w:keepNext/>
        <w:spacing w:before="4" w:after="4" w:line="360" w:lineRule="auto"/>
        <w:ind w:left="170" w:right="57" w:firstLine="720"/>
        <w:contextualSpacing/>
        <w:jc w:val="center"/>
        <w:rPr>
          <w:rFonts w:ascii="Times New Roman" w:hAnsi="Times New Roman" w:cs="Times New Roman"/>
          <w:color w:val="000000"/>
          <w:lang w:val="en-US"/>
        </w:rPr>
      </w:pPr>
    </w:p>
    <w:p w14:paraId="0A96966F" w14:textId="77777777" w:rsidR="002C1AB9" w:rsidRPr="00547C69" w:rsidRDefault="002C1AB9" w:rsidP="002C1AB9">
      <w:pPr>
        <w:keepNext/>
        <w:spacing w:before="4" w:after="4" w:line="360" w:lineRule="auto"/>
        <w:ind w:left="170" w:right="57" w:firstLine="720"/>
        <w:contextualSpacing/>
        <w:jc w:val="center"/>
        <w:rPr>
          <w:rFonts w:ascii="Times New Roman" w:hAnsi="Times New Roman" w:cs="Times New Roman"/>
          <w:color w:val="000000"/>
          <w:lang w:val="en-US"/>
        </w:rPr>
      </w:pPr>
    </w:p>
    <w:p w14:paraId="4E15D632" w14:textId="77777777" w:rsidR="002C1AB9" w:rsidRPr="00547C69" w:rsidRDefault="002C1AB9" w:rsidP="002C1AB9">
      <w:pPr>
        <w:keepNext/>
        <w:spacing w:before="4" w:after="4" w:line="360" w:lineRule="auto"/>
        <w:ind w:left="170" w:right="57" w:firstLine="720"/>
        <w:contextualSpacing/>
        <w:jc w:val="center"/>
        <w:rPr>
          <w:rFonts w:ascii="Times New Roman" w:hAnsi="Times New Roman" w:cs="Times New Roman"/>
          <w:color w:val="000000"/>
          <w:lang w:val="en-US"/>
        </w:rPr>
      </w:pPr>
    </w:p>
    <w:p w14:paraId="36C72D02"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r w:rsidRPr="00547C69">
        <w:rPr>
          <w:rFonts w:ascii="Times New Roman" w:hAnsi="Times New Roman" w:cs="Times New Roman"/>
          <w:color w:val="000000"/>
        </w:rPr>
        <w:t>Выполнил:</w:t>
      </w:r>
    </w:p>
    <w:p w14:paraId="12166E56"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roofErr w:type="spellStart"/>
      <w:r w:rsidRPr="00547C69">
        <w:rPr>
          <w:rFonts w:ascii="Times New Roman" w:hAnsi="Times New Roman" w:cs="Times New Roman"/>
          <w:color w:val="000000"/>
        </w:rPr>
        <w:t>Бакалавриант</w:t>
      </w:r>
      <w:proofErr w:type="spellEnd"/>
      <w:r w:rsidRPr="00547C69">
        <w:rPr>
          <w:rFonts w:ascii="Times New Roman" w:hAnsi="Times New Roman" w:cs="Times New Roman"/>
          <w:color w:val="000000"/>
        </w:rPr>
        <w:t xml:space="preserve"> 4 курса, группы МЭО и МБ-42</w:t>
      </w:r>
    </w:p>
    <w:p w14:paraId="01938D19"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roofErr w:type="spellStart"/>
      <w:r w:rsidRPr="00547C69">
        <w:rPr>
          <w:rFonts w:ascii="Times New Roman" w:hAnsi="Times New Roman" w:cs="Times New Roman"/>
          <w:color w:val="000000"/>
        </w:rPr>
        <w:t>Комарицкая</w:t>
      </w:r>
      <w:proofErr w:type="spellEnd"/>
      <w:r w:rsidRPr="00547C69">
        <w:rPr>
          <w:rFonts w:ascii="Times New Roman" w:hAnsi="Times New Roman" w:cs="Times New Roman"/>
          <w:color w:val="000000"/>
        </w:rPr>
        <w:t xml:space="preserve"> Анастасия Игоревна</w:t>
      </w:r>
    </w:p>
    <w:p w14:paraId="14989FDF"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r w:rsidRPr="00547C69">
        <w:rPr>
          <w:rFonts w:ascii="Times New Roman" w:hAnsi="Times New Roman" w:cs="Times New Roman"/>
          <w:color w:val="000000"/>
        </w:rPr>
        <w:t>____________________________/Подпись</w:t>
      </w:r>
    </w:p>
    <w:p w14:paraId="3E39F2CC"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
    <w:p w14:paraId="502457B5"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
    <w:p w14:paraId="1D45A9F3"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r w:rsidRPr="00547C69">
        <w:rPr>
          <w:rFonts w:ascii="Times New Roman" w:hAnsi="Times New Roman" w:cs="Times New Roman"/>
          <w:color w:val="000000"/>
        </w:rPr>
        <w:t>Научный руководитель:</w:t>
      </w:r>
    </w:p>
    <w:p w14:paraId="14959809"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r w:rsidRPr="00547C69">
        <w:rPr>
          <w:rFonts w:ascii="Times New Roman" w:hAnsi="Times New Roman" w:cs="Times New Roman"/>
          <w:color w:val="000000"/>
        </w:rPr>
        <w:t>К.э.н., доцент</w:t>
      </w:r>
    </w:p>
    <w:p w14:paraId="49F6530E"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roofErr w:type="spellStart"/>
      <w:r w:rsidRPr="00547C69">
        <w:rPr>
          <w:rFonts w:ascii="Times New Roman" w:hAnsi="Times New Roman" w:cs="Times New Roman"/>
          <w:color w:val="000000"/>
        </w:rPr>
        <w:t>Кокушкина</w:t>
      </w:r>
      <w:proofErr w:type="spellEnd"/>
      <w:r w:rsidRPr="00547C69">
        <w:rPr>
          <w:rFonts w:ascii="Times New Roman" w:hAnsi="Times New Roman" w:cs="Times New Roman"/>
          <w:color w:val="000000"/>
        </w:rPr>
        <w:t xml:space="preserve"> Ирина Владимировна</w:t>
      </w:r>
    </w:p>
    <w:p w14:paraId="09DD2C5C"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r w:rsidRPr="00547C69">
        <w:rPr>
          <w:rFonts w:ascii="Times New Roman" w:hAnsi="Times New Roman" w:cs="Times New Roman"/>
          <w:color w:val="000000"/>
        </w:rPr>
        <w:t>_____________________________/Подпись</w:t>
      </w:r>
    </w:p>
    <w:p w14:paraId="04FB8AF6"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
    <w:p w14:paraId="410EA20F"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
    <w:p w14:paraId="696BF71B"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
    <w:p w14:paraId="6DF3C8F5"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
    <w:p w14:paraId="3C714C66" w14:textId="77777777" w:rsidR="002C1AB9" w:rsidRPr="00547C69" w:rsidRDefault="002C1AB9" w:rsidP="002C1AB9">
      <w:pPr>
        <w:keepNext/>
        <w:spacing w:before="4" w:after="4" w:line="360" w:lineRule="auto"/>
        <w:ind w:left="170" w:right="57" w:firstLine="720"/>
        <w:contextualSpacing/>
        <w:jc w:val="right"/>
        <w:rPr>
          <w:rFonts w:ascii="Times New Roman" w:hAnsi="Times New Roman" w:cs="Times New Roman"/>
          <w:color w:val="000000"/>
        </w:rPr>
      </w:pPr>
    </w:p>
    <w:p w14:paraId="618CC663" w14:textId="77777777" w:rsidR="002C1AB9" w:rsidRPr="00547C69" w:rsidRDefault="002C1AB9" w:rsidP="002C1AB9">
      <w:pPr>
        <w:keepNext/>
        <w:spacing w:before="4" w:after="4" w:line="360" w:lineRule="auto"/>
        <w:ind w:left="170" w:right="57" w:firstLine="720"/>
        <w:contextualSpacing/>
        <w:jc w:val="center"/>
        <w:rPr>
          <w:rFonts w:ascii="Times New Roman" w:hAnsi="Times New Roman" w:cs="Times New Roman"/>
          <w:color w:val="000000"/>
        </w:rPr>
      </w:pPr>
      <w:r w:rsidRPr="00547C69">
        <w:rPr>
          <w:rFonts w:ascii="Times New Roman" w:hAnsi="Times New Roman" w:cs="Times New Roman"/>
          <w:color w:val="000000"/>
        </w:rPr>
        <w:t>Санкт-Петербург</w:t>
      </w:r>
    </w:p>
    <w:p w14:paraId="70A39BEE" w14:textId="77777777" w:rsidR="002C1AB9" w:rsidRPr="00547C69" w:rsidRDefault="002C1AB9" w:rsidP="002C1AB9">
      <w:pPr>
        <w:keepNext/>
        <w:spacing w:before="4" w:after="4" w:line="360" w:lineRule="auto"/>
        <w:ind w:left="170" w:right="57" w:firstLine="720"/>
        <w:contextualSpacing/>
        <w:jc w:val="center"/>
        <w:rPr>
          <w:rFonts w:ascii="Times New Roman" w:hAnsi="Times New Roman" w:cs="Times New Roman"/>
          <w:color w:val="000000"/>
        </w:rPr>
      </w:pPr>
      <w:r w:rsidRPr="00547C69">
        <w:rPr>
          <w:rFonts w:ascii="Times New Roman" w:hAnsi="Times New Roman" w:cs="Times New Roman"/>
          <w:color w:val="000000"/>
        </w:rPr>
        <w:t>2016</w:t>
      </w:r>
    </w:p>
    <w:p w14:paraId="4FA1DCBE"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bookmarkStart w:id="0" w:name="_Toc323292213"/>
    </w:p>
    <w:p w14:paraId="0F9E326D" w14:textId="77777777" w:rsidR="002C1AB9" w:rsidRPr="00547C69" w:rsidRDefault="002C1AB9" w:rsidP="002C1AB9"/>
    <w:p w14:paraId="43014B6D" w14:textId="77777777" w:rsidR="002C1AB9" w:rsidRPr="00547C69" w:rsidRDefault="002C1AB9" w:rsidP="002C1AB9"/>
    <w:p w14:paraId="23B7678C" w14:textId="77777777" w:rsidR="002C1AB9" w:rsidRPr="00547C69" w:rsidRDefault="002C1AB9" w:rsidP="002C1AB9"/>
    <w:sdt>
      <w:sdtPr>
        <w:rPr>
          <w:rFonts w:asciiTheme="minorHAnsi" w:eastAsiaTheme="minorEastAsia" w:hAnsiTheme="minorHAnsi" w:cstheme="minorBidi"/>
          <w:b w:val="0"/>
          <w:bCs w:val="0"/>
          <w:color w:val="auto"/>
          <w:sz w:val="24"/>
          <w:szCs w:val="24"/>
          <w:lang w:val="ru-RU"/>
        </w:rPr>
        <w:id w:val="-602573091"/>
        <w:docPartObj>
          <w:docPartGallery w:val="Table of Contents"/>
          <w:docPartUnique/>
        </w:docPartObj>
      </w:sdtPr>
      <w:sdtEndPr>
        <w:rPr>
          <w:noProof/>
        </w:rPr>
      </w:sdtEndPr>
      <w:sdtContent>
        <w:p w14:paraId="7FB696AE" w14:textId="208E13DA" w:rsidR="00FA23AA" w:rsidRPr="00547C69" w:rsidRDefault="00FA23AA" w:rsidP="00FA23AA">
          <w:pPr>
            <w:pStyle w:val="TOCHeading"/>
            <w:jc w:val="center"/>
            <w:rPr>
              <w:rFonts w:ascii="Times New Roman" w:hAnsi="Times New Roman" w:cs="Times New Roman"/>
              <w:color w:val="auto"/>
              <w:sz w:val="26"/>
              <w:szCs w:val="26"/>
              <w:lang w:val="ru-RU"/>
            </w:rPr>
          </w:pPr>
          <w:r w:rsidRPr="00547C69">
            <w:rPr>
              <w:rFonts w:ascii="Times New Roman" w:hAnsi="Times New Roman" w:cs="Times New Roman"/>
              <w:color w:val="auto"/>
              <w:sz w:val="26"/>
              <w:szCs w:val="26"/>
              <w:lang w:val="ru-RU"/>
            </w:rPr>
            <w:t>Содержание</w:t>
          </w:r>
        </w:p>
        <w:p w14:paraId="1E63C21C" w14:textId="77777777" w:rsidR="00C96AC3" w:rsidRPr="00547C69" w:rsidRDefault="00C96AC3" w:rsidP="00C96AC3"/>
        <w:p w14:paraId="5C3EB828" w14:textId="77777777" w:rsidR="00FA23AA" w:rsidRPr="00547C69" w:rsidRDefault="00FA23AA">
          <w:pPr>
            <w:pStyle w:val="TOC2"/>
            <w:tabs>
              <w:tab w:val="right" w:leader="dot" w:pos="8290"/>
            </w:tabs>
            <w:rPr>
              <w:rFonts w:ascii="Times New Roman" w:hAnsi="Times New Roman" w:cs="Times New Roman"/>
              <w:b w:val="0"/>
              <w:smallCaps/>
              <w:noProof/>
              <w:sz w:val="24"/>
              <w:szCs w:val="24"/>
              <w:lang w:eastAsia="ja-JP"/>
            </w:rPr>
          </w:pPr>
          <w:r w:rsidRPr="00547C69">
            <w:rPr>
              <w:rFonts w:ascii="Times New Roman" w:hAnsi="Times New Roman" w:cs="Times New Roman"/>
              <w:b w:val="0"/>
            </w:rPr>
            <w:fldChar w:fldCharType="begin"/>
          </w:r>
          <w:r w:rsidRPr="00547C69">
            <w:rPr>
              <w:rFonts w:ascii="Times New Roman" w:hAnsi="Times New Roman" w:cs="Times New Roman"/>
            </w:rPr>
            <w:instrText xml:space="preserve"> TOC \o "1-3" \h \z \u </w:instrText>
          </w:r>
          <w:r w:rsidRPr="00547C69">
            <w:rPr>
              <w:rFonts w:ascii="Times New Roman" w:hAnsi="Times New Roman" w:cs="Times New Roman"/>
              <w:b w:val="0"/>
            </w:rPr>
            <w:fldChar w:fldCharType="separate"/>
          </w:r>
          <w:r w:rsidRPr="00547C69">
            <w:rPr>
              <w:rFonts w:ascii="Times New Roman" w:hAnsi="Times New Roman" w:cs="Times New Roman"/>
              <w:noProof/>
              <w:color w:val="000000" w:themeColor="text1"/>
              <w:sz w:val="24"/>
              <w:szCs w:val="24"/>
            </w:rPr>
            <w:t>Введение</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_Toc324933240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3</w:t>
          </w:r>
          <w:r w:rsidRPr="00547C69">
            <w:rPr>
              <w:rFonts w:ascii="Times New Roman" w:hAnsi="Times New Roman" w:cs="Times New Roman"/>
              <w:noProof/>
              <w:sz w:val="24"/>
              <w:szCs w:val="24"/>
            </w:rPr>
            <w:fldChar w:fldCharType="end"/>
          </w:r>
        </w:p>
        <w:p w14:paraId="6D2BCE6A" w14:textId="77777777" w:rsidR="00FA23AA" w:rsidRPr="00547C69" w:rsidRDefault="00FA23AA">
          <w:pPr>
            <w:pStyle w:val="TOC2"/>
            <w:tabs>
              <w:tab w:val="right" w:leader="dot" w:pos="8290"/>
            </w:tabs>
            <w:rPr>
              <w:rFonts w:ascii="Times New Roman" w:hAnsi="Times New Roman" w:cs="Times New Roman"/>
              <w:b w:val="0"/>
              <w:smallCaps/>
              <w:noProof/>
              <w:sz w:val="24"/>
              <w:szCs w:val="24"/>
              <w:lang w:eastAsia="ja-JP"/>
            </w:rPr>
          </w:pPr>
          <w:r w:rsidRPr="00547C69">
            <w:rPr>
              <w:rFonts w:ascii="Times New Roman" w:hAnsi="Times New Roman" w:cs="Times New Roman"/>
              <w:noProof/>
              <w:color w:val="000000" w:themeColor="text1"/>
              <w:sz w:val="24"/>
              <w:szCs w:val="24"/>
            </w:rPr>
            <w:t>Глава 1 Теневая экономика с системе рыночного хозяйства (на примере наркобизнеса): сущность, структура, особенности функционирования</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_Toc324933241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6</w:t>
          </w:r>
          <w:r w:rsidRPr="00547C69">
            <w:rPr>
              <w:rFonts w:ascii="Times New Roman" w:hAnsi="Times New Roman" w:cs="Times New Roman"/>
              <w:noProof/>
              <w:sz w:val="24"/>
              <w:szCs w:val="24"/>
            </w:rPr>
            <w:fldChar w:fldCharType="end"/>
          </w:r>
        </w:p>
        <w:p w14:paraId="449AAA53" w14:textId="77777777" w:rsidR="00FA23AA" w:rsidRPr="00547C69" w:rsidRDefault="00FA23AA">
          <w:pPr>
            <w:pStyle w:val="TOC3"/>
            <w:tabs>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rPr>
            <w:t>1.1 Важнейшие характеристики и показатели мировой теневой экономики</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_Toc324933242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6</w:t>
          </w:r>
          <w:r w:rsidRPr="00547C69">
            <w:rPr>
              <w:rFonts w:ascii="Times New Roman" w:hAnsi="Times New Roman" w:cs="Times New Roman"/>
              <w:noProof/>
              <w:sz w:val="24"/>
              <w:szCs w:val="24"/>
            </w:rPr>
            <w:fldChar w:fldCharType="end"/>
          </w:r>
        </w:p>
        <w:p w14:paraId="7C8508B1" w14:textId="77777777" w:rsidR="00FA23AA" w:rsidRPr="00547C69" w:rsidRDefault="00FA23AA">
          <w:pPr>
            <w:pStyle w:val="TOC3"/>
            <w:tabs>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rPr>
            <w:t>1.2 Методы измерения теневой экономики</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_Toc324933243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16</w:t>
          </w:r>
          <w:r w:rsidRPr="00547C69">
            <w:rPr>
              <w:rFonts w:ascii="Times New Roman" w:hAnsi="Times New Roman" w:cs="Times New Roman"/>
              <w:noProof/>
              <w:sz w:val="24"/>
              <w:szCs w:val="24"/>
            </w:rPr>
            <w:fldChar w:fldCharType="end"/>
          </w:r>
        </w:p>
        <w:p w14:paraId="16AB66A3" w14:textId="4576E742" w:rsidR="00FA23AA" w:rsidRPr="00547C69" w:rsidRDefault="00FA23AA">
          <w:pPr>
            <w:pStyle w:val="TOC3"/>
            <w:tabs>
              <w:tab w:val="left" w:pos="552"/>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rPr>
            <w:t>1.3</w:t>
          </w:r>
          <w:r w:rsidRPr="00547C69">
            <w:rPr>
              <w:rFonts w:ascii="Times New Roman" w:hAnsi="Times New Roman" w:cs="Times New Roman"/>
              <w:smallCaps/>
              <w:noProof/>
              <w:sz w:val="24"/>
              <w:szCs w:val="24"/>
              <w:lang w:eastAsia="ja-JP"/>
            </w:rPr>
            <w:t xml:space="preserve"> </w:t>
          </w:r>
          <w:r w:rsidRPr="00547C69">
            <w:rPr>
              <w:rFonts w:ascii="Times New Roman" w:hAnsi="Times New Roman" w:cs="Times New Roman"/>
              <w:noProof/>
              <w:sz w:val="24"/>
              <w:szCs w:val="24"/>
            </w:rPr>
            <w:t>Способы воздействия государства на теневую экономику</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_Toc324933244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20</w:t>
          </w:r>
          <w:r w:rsidRPr="00547C69">
            <w:rPr>
              <w:rFonts w:ascii="Times New Roman" w:hAnsi="Times New Roman" w:cs="Times New Roman"/>
              <w:noProof/>
              <w:sz w:val="24"/>
              <w:szCs w:val="24"/>
            </w:rPr>
            <w:fldChar w:fldCharType="end"/>
          </w:r>
        </w:p>
        <w:p w14:paraId="488D4A44" w14:textId="77777777" w:rsidR="00FA23AA" w:rsidRPr="00547C69" w:rsidRDefault="00FA23AA">
          <w:pPr>
            <w:pStyle w:val="TOC3"/>
            <w:tabs>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rPr>
            <w:t>1.4 Особенности и факторы формирования наркобизнеса в системе мировой теневой экономики</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_Toc324933245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23</w:t>
          </w:r>
          <w:r w:rsidRPr="00547C69">
            <w:rPr>
              <w:rFonts w:ascii="Times New Roman" w:hAnsi="Times New Roman" w:cs="Times New Roman"/>
              <w:noProof/>
              <w:sz w:val="24"/>
              <w:szCs w:val="24"/>
            </w:rPr>
            <w:fldChar w:fldCharType="end"/>
          </w:r>
        </w:p>
        <w:p w14:paraId="6F66DE61" w14:textId="77777777" w:rsidR="00FA23AA" w:rsidRPr="00547C69" w:rsidRDefault="00FA23AA">
          <w:pPr>
            <w:pStyle w:val="TOC2"/>
            <w:tabs>
              <w:tab w:val="right" w:leader="dot" w:pos="8290"/>
            </w:tabs>
            <w:rPr>
              <w:rFonts w:ascii="Times New Roman" w:hAnsi="Times New Roman" w:cs="Times New Roman"/>
              <w:b w:val="0"/>
              <w:smallCaps/>
              <w:noProof/>
              <w:sz w:val="24"/>
              <w:szCs w:val="24"/>
              <w:lang w:eastAsia="ja-JP"/>
            </w:rPr>
          </w:pPr>
          <w:r w:rsidRPr="00547C69">
            <w:rPr>
              <w:rFonts w:ascii="Times New Roman" w:hAnsi="Times New Roman" w:cs="Times New Roman"/>
              <w:noProof/>
              <w:color w:val="000000" w:themeColor="text1"/>
              <w:sz w:val="24"/>
              <w:szCs w:val="24"/>
            </w:rPr>
            <w:t>Глава 2 Основные характеристики, особенности и причины распространения наркобизнеса в мире и России в 21 веке</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_Toc324933246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31</w:t>
          </w:r>
          <w:r w:rsidRPr="00547C69">
            <w:rPr>
              <w:rFonts w:ascii="Times New Roman" w:hAnsi="Times New Roman" w:cs="Times New Roman"/>
              <w:noProof/>
              <w:sz w:val="24"/>
              <w:szCs w:val="24"/>
            </w:rPr>
            <w:fldChar w:fldCharType="end"/>
          </w:r>
        </w:p>
        <w:p w14:paraId="586E1A9C" w14:textId="77777777" w:rsidR="00FA23AA" w:rsidRPr="00547C69" w:rsidRDefault="00FA23AA">
          <w:pPr>
            <w:pStyle w:val="TOC3"/>
            <w:tabs>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rPr>
            <w:t>2.1 Регионализация наркобизнеса</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_Toc324933247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31</w:t>
          </w:r>
          <w:r w:rsidRPr="00547C69">
            <w:rPr>
              <w:rFonts w:ascii="Times New Roman" w:hAnsi="Times New Roman" w:cs="Times New Roman"/>
              <w:noProof/>
              <w:sz w:val="24"/>
              <w:szCs w:val="24"/>
            </w:rPr>
            <w:fldChar w:fldCharType="end"/>
          </w:r>
        </w:p>
        <w:p w14:paraId="12FFB7C1" w14:textId="63995B23" w:rsidR="00FA23AA" w:rsidRPr="00547C69" w:rsidRDefault="00FA23AA">
          <w:pPr>
            <w:pStyle w:val="TOC3"/>
            <w:tabs>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rPr>
            <w:t>2.2 Новейшие явления в сфере международного наркобизнеса в 2000е годы…………………………………………………………………………….</w:t>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_Toc324933248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35</w:t>
          </w:r>
          <w:r w:rsidRPr="00547C69">
            <w:rPr>
              <w:rFonts w:ascii="Times New Roman" w:hAnsi="Times New Roman" w:cs="Times New Roman"/>
              <w:noProof/>
              <w:sz w:val="24"/>
              <w:szCs w:val="24"/>
            </w:rPr>
            <w:fldChar w:fldCharType="end"/>
          </w:r>
        </w:p>
        <w:p w14:paraId="77391BDC" w14:textId="77777777" w:rsidR="00FA23AA" w:rsidRPr="00547C69" w:rsidRDefault="00FA23AA">
          <w:pPr>
            <w:pStyle w:val="TOC3"/>
            <w:tabs>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rPr>
            <w:t>2.3 Эволюция, факторы и современные тенденции функционирования наркобизнеса в Российской Федерации</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_Toc324933249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38</w:t>
          </w:r>
          <w:r w:rsidRPr="00547C69">
            <w:rPr>
              <w:rFonts w:ascii="Times New Roman" w:hAnsi="Times New Roman" w:cs="Times New Roman"/>
              <w:noProof/>
              <w:sz w:val="24"/>
              <w:szCs w:val="24"/>
            </w:rPr>
            <w:fldChar w:fldCharType="end"/>
          </w:r>
        </w:p>
        <w:p w14:paraId="64EEC254" w14:textId="77777777" w:rsidR="00FA23AA" w:rsidRPr="00547C69" w:rsidRDefault="00FA23AA">
          <w:pPr>
            <w:pStyle w:val="TOC3"/>
            <w:tabs>
              <w:tab w:val="right" w:leader="dot" w:pos="8290"/>
            </w:tabs>
            <w:rPr>
              <w:rFonts w:ascii="Times New Roman" w:hAnsi="Times New Roman" w:cs="Times New Roman"/>
              <w:smallCaps/>
              <w:noProof/>
              <w:sz w:val="24"/>
              <w:szCs w:val="24"/>
              <w:lang w:eastAsia="ja-JP"/>
            </w:rPr>
          </w:pPr>
          <w:r w:rsidRPr="00547C69">
            <w:rPr>
              <w:rFonts w:ascii="Times New Roman" w:hAnsi="Times New Roman" w:cs="Times New Roman"/>
              <w:noProof/>
              <w:sz w:val="24"/>
              <w:szCs w:val="24"/>
              <w:lang w:val="en-US"/>
            </w:rPr>
            <w:t xml:space="preserve">2.4 </w:t>
          </w:r>
          <w:r w:rsidRPr="00547C69">
            <w:rPr>
              <w:rFonts w:ascii="Times New Roman" w:hAnsi="Times New Roman" w:cs="Times New Roman"/>
              <w:noProof/>
              <w:sz w:val="24"/>
              <w:szCs w:val="24"/>
            </w:rPr>
            <w:t>Основные направления противодействия нелегальному обороту наркотиков в России и в мире</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_Toc324933250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43</w:t>
          </w:r>
          <w:r w:rsidRPr="00547C69">
            <w:rPr>
              <w:rFonts w:ascii="Times New Roman" w:hAnsi="Times New Roman" w:cs="Times New Roman"/>
              <w:noProof/>
              <w:sz w:val="24"/>
              <w:szCs w:val="24"/>
            </w:rPr>
            <w:fldChar w:fldCharType="end"/>
          </w:r>
        </w:p>
        <w:p w14:paraId="36A1F0A6" w14:textId="77777777" w:rsidR="00FA23AA" w:rsidRPr="00547C69" w:rsidRDefault="00FA23AA">
          <w:pPr>
            <w:pStyle w:val="TOC2"/>
            <w:tabs>
              <w:tab w:val="right" w:leader="dot" w:pos="8290"/>
            </w:tabs>
            <w:rPr>
              <w:rFonts w:ascii="Times New Roman" w:hAnsi="Times New Roman" w:cs="Times New Roman"/>
              <w:b w:val="0"/>
              <w:smallCaps/>
              <w:noProof/>
              <w:sz w:val="24"/>
              <w:szCs w:val="24"/>
              <w:lang w:eastAsia="ja-JP"/>
            </w:rPr>
          </w:pPr>
          <w:r w:rsidRPr="00547C69">
            <w:rPr>
              <w:rFonts w:ascii="Times New Roman" w:hAnsi="Times New Roman" w:cs="Times New Roman"/>
              <w:noProof/>
              <w:color w:val="000000" w:themeColor="text1"/>
              <w:sz w:val="24"/>
              <w:szCs w:val="24"/>
            </w:rPr>
            <w:t>Заключение</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_Toc324933251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52</w:t>
          </w:r>
          <w:r w:rsidRPr="00547C69">
            <w:rPr>
              <w:rFonts w:ascii="Times New Roman" w:hAnsi="Times New Roman" w:cs="Times New Roman"/>
              <w:noProof/>
              <w:sz w:val="24"/>
              <w:szCs w:val="24"/>
            </w:rPr>
            <w:fldChar w:fldCharType="end"/>
          </w:r>
        </w:p>
        <w:p w14:paraId="7D99EBDD" w14:textId="77777777" w:rsidR="00FA23AA" w:rsidRPr="00547C69" w:rsidRDefault="00FA23AA">
          <w:pPr>
            <w:pStyle w:val="TOC2"/>
            <w:tabs>
              <w:tab w:val="right" w:leader="dot" w:pos="8290"/>
            </w:tabs>
            <w:rPr>
              <w:rFonts w:ascii="Times New Roman" w:hAnsi="Times New Roman" w:cs="Times New Roman"/>
              <w:b w:val="0"/>
              <w:smallCaps/>
              <w:noProof/>
              <w:sz w:val="24"/>
              <w:szCs w:val="24"/>
              <w:lang w:eastAsia="ja-JP"/>
            </w:rPr>
          </w:pPr>
          <w:r w:rsidRPr="00547C69">
            <w:rPr>
              <w:rFonts w:ascii="Times New Roman" w:hAnsi="Times New Roman" w:cs="Times New Roman"/>
              <w:noProof/>
              <w:color w:val="000000" w:themeColor="text1"/>
              <w:sz w:val="24"/>
              <w:szCs w:val="24"/>
            </w:rPr>
            <w:t>Cписок литературы</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_Toc324933252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55</w:t>
          </w:r>
          <w:r w:rsidRPr="00547C69">
            <w:rPr>
              <w:rFonts w:ascii="Times New Roman" w:hAnsi="Times New Roman" w:cs="Times New Roman"/>
              <w:noProof/>
              <w:sz w:val="24"/>
              <w:szCs w:val="24"/>
            </w:rPr>
            <w:fldChar w:fldCharType="end"/>
          </w:r>
        </w:p>
        <w:p w14:paraId="14FA7C24" w14:textId="77777777" w:rsidR="00FA23AA" w:rsidRPr="00547C69" w:rsidRDefault="00FA23AA">
          <w:pPr>
            <w:pStyle w:val="TOC2"/>
            <w:tabs>
              <w:tab w:val="right" w:leader="dot" w:pos="8290"/>
            </w:tabs>
            <w:rPr>
              <w:rFonts w:ascii="Times New Roman" w:hAnsi="Times New Roman" w:cs="Times New Roman"/>
              <w:b w:val="0"/>
              <w:smallCaps/>
              <w:noProof/>
              <w:sz w:val="24"/>
              <w:szCs w:val="24"/>
              <w:lang w:eastAsia="ja-JP"/>
            </w:rPr>
          </w:pPr>
          <w:r w:rsidRPr="00547C69">
            <w:rPr>
              <w:rFonts w:ascii="Times New Roman" w:hAnsi="Times New Roman" w:cs="Times New Roman"/>
              <w:noProof/>
              <w:color w:val="000000" w:themeColor="text1"/>
              <w:sz w:val="24"/>
              <w:szCs w:val="24"/>
            </w:rPr>
            <w:t>Приложения</w:t>
          </w:r>
          <w:r w:rsidRPr="00547C69">
            <w:rPr>
              <w:rFonts w:ascii="Times New Roman" w:hAnsi="Times New Roman" w:cs="Times New Roman"/>
              <w:noProof/>
              <w:sz w:val="24"/>
              <w:szCs w:val="24"/>
            </w:rPr>
            <w:tab/>
          </w:r>
          <w:r w:rsidRPr="00547C69">
            <w:rPr>
              <w:rFonts w:ascii="Times New Roman" w:hAnsi="Times New Roman" w:cs="Times New Roman"/>
              <w:noProof/>
              <w:sz w:val="24"/>
              <w:szCs w:val="24"/>
            </w:rPr>
            <w:fldChar w:fldCharType="begin"/>
          </w:r>
          <w:r w:rsidRPr="00547C69">
            <w:rPr>
              <w:rFonts w:ascii="Times New Roman" w:hAnsi="Times New Roman" w:cs="Times New Roman"/>
              <w:noProof/>
              <w:sz w:val="24"/>
              <w:szCs w:val="24"/>
            </w:rPr>
            <w:instrText xml:space="preserve"> PAGEREF _Toc324933253 \h </w:instrText>
          </w:r>
          <w:r w:rsidRPr="00547C69">
            <w:rPr>
              <w:rFonts w:ascii="Times New Roman" w:hAnsi="Times New Roman" w:cs="Times New Roman"/>
              <w:noProof/>
              <w:sz w:val="24"/>
              <w:szCs w:val="24"/>
            </w:rPr>
          </w:r>
          <w:r w:rsidRPr="00547C69">
            <w:rPr>
              <w:rFonts w:ascii="Times New Roman" w:hAnsi="Times New Roman" w:cs="Times New Roman"/>
              <w:noProof/>
              <w:sz w:val="24"/>
              <w:szCs w:val="24"/>
            </w:rPr>
            <w:fldChar w:fldCharType="separate"/>
          </w:r>
          <w:r w:rsidR="004B0FBB">
            <w:rPr>
              <w:rFonts w:ascii="Times New Roman" w:hAnsi="Times New Roman" w:cs="Times New Roman"/>
              <w:noProof/>
              <w:sz w:val="24"/>
              <w:szCs w:val="24"/>
            </w:rPr>
            <w:t>58</w:t>
          </w:r>
          <w:r w:rsidRPr="00547C69">
            <w:rPr>
              <w:rFonts w:ascii="Times New Roman" w:hAnsi="Times New Roman" w:cs="Times New Roman"/>
              <w:noProof/>
              <w:sz w:val="24"/>
              <w:szCs w:val="24"/>
            </w:rPr>
            <w:fldChar w:fldCharType="end"/>
          </w:r>
        </w:p>
        <w:p w14:paraId="1ABF9C48" w14:textId="6879387C" w:rsidR="00FA23AA" w:rsidRPr="00547C69" w:rsidRDefault="00FA23AA">
          <w:r w:rsidRPr="00547C69">
            <w:rPr>
              <w:rFonts w:ascii="Times New Roman" w:hAnsi="Times New Roman" w:cs="Times New Roman"/>
              <w:b/>
              <w:bCs/>
              <w:noProof/>
            </w:rPr>
            <w:fldChar w:fldCharType="end"/>
          </w:r>
        </w:p>
      </w:sdtContent>
    </w:sdt>
    <w:p w14:paraId="7FC52E52"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b w:val="0"/>
          <w:color w:val="000000" w:themeColor="text1"/>
          <w:sz w:val="24"/>
          <w:szCs w:val="24"/>
        </w:rPr>
      </w:pPr>
    </w:p>
    <w:p w14:paraId="4A8F05D6"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6BDFBAEE"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011334A6"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58D78544"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5F206E0D"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7A2AC0AF"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552F0337"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079B48C0"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6B429336" w14:textId="77777777" w:rsidR="002C1AB9" w:rsidRPr="00547C69" w:rsidRDefault="002C1AB9" w:rsidP="002C1AB9">
      <w:pPr>
        <w:spacing w:before="4" w:after="4" w:line="360" w:lineRule="auto"/>
        <w:ind w:right="57"/>
        <w:contextualSpacing/>
        <w:jc w:val="both"/>
        <w:rPr>
          <w:rFonts w:ascii="Times New Roman" w:hAnsi="Times New Roman" w:cs="Times New Roman"/>
        </w:rPr>
      </w:pPr>
    </w:p>
    <w:p w14:paraId="741677EC" w14:textId="77777777" w:rsidR="002C1AB9" w:rsidRPr="00547C69" w:rsidRDefault="002C1AB9" w:rsidP="002C1AB9">
      <w:pPr>
        <w:spacing w:before="4" w:after="4" w:line="360" w:lineRule="auto"/>
        <w:ind w:right="57"/>
        <w:contextualSpacing/>
        <w:jc w:val="both"/>
        <w:rPr>
          <w:rFonts w:ascii="Times New Roman" w:hAnsi="Times New Roman" w:cs="Times New Roman"/>
        </w:rPr>
      </w:pPr>
    </w:p>
    <w:p w14:paraId="22F539F5" w14:textId="77777777" w:rsidR="00DC36B3" w:rsidRPr="00547C69" w:rsidRDefault="00DC36B3" w:rsidP="002C1AB9">
      <w:pPr>
        <w:spacing w:before="4" w:after="4" w:line="360" w:lineRule="auto"/>
        <w:ind w:right="57"/>
        <w:contextualSpacing/>
        <w:jc w:val="both"/>
        <w:rPr>
          <w:rFonts w:ascii="Times New Roman" w:hAnsi="Times New Roman" w:cs="Times New Roman"/>
        </w:rPr>
      </w:pPr>
    </w:p>
    <w:p w14:paraId="34BD3150" w14:textId="77777777" w:rsidR="00DC36B3" w:rsidRPr="00547C69" w:rsidRDefault="00DC36B3" w:rsidP="002C1AB9">
      <w:pPr>
        <w:spacing w:before="4" w:after="4" w:line="360" w:lineRule="auto"/>
        <w:ind w:right="57"/>
        <w:contextualSpacing/>
        <w:jc w:val="both"/>
        <w:rPr>
          <w:rFonts w:ascii="Times New Roman" w:hAnsi="Times New Roman" w:cs="Times New Roman"/>
        </w:rPr>
      </w:pPr>
    </w:p>
    <w:p w14:paraId="1D039BF0" w14:textId="77777777" w:rsidR="002C1AB9" w:rsidRPr="00547C69" w:rsidRDefault="002C1AB9" w:rsidP="002C1AB9">
      <w:pPr>
        <w:spacing w:before="4" w:after="4" w:line="360" w:lineRule="auto"/>
        <w:ind w:right="57"/>
        <w:contextualSpacing/>
        <w:jc w:val="both"/>
        <w:rPr>
          <w:rFonts w:ascii="Times New Roman" w:hAnsi="Times New Roman" w:cs="Times New Roman"/>
        </w:rPr>
      </w:pPr>
    </w:p>
    <w:p w14:paraId="741A63FE" w14:textId="77777777" w:rsidR="00C96AC3" w:rsidRPr="00547C69" w:rsidRDefault="00C96AC3" w:rsidP="002C1AB9">
      <w:pPr>
        <w:spacing w:before="4" w:after="4" w:line="360" w:lineRule="auto"/>
        <w:ind w:right="57"/>
        <w:contextualSpacing/>
        <w:jc w:val="both"/>
        <w:rPr>
          <w:rFonts w:ascii="Times New Roman" w:hAnsi="Times New Roman" w:cs="Times New Roman"/>
        </w:rPr>
      </w:pPr>
    </w:p>
    <w:p w14:paraId="2E81FBC3"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bookmarkStart w:id="1" w:name="_Toc324933240"/>
      <w:r w:rsidRPr="00547C69">
        <w:rPr>
          <w:rFonts w:ascii="Times New Roman" w:hAnsi="Times New Roman" w:cs="Times New Roman"/>
          <w:color w:val="000000" w:themeColor="text1"/>
          <w:sz w:val="24"/>
          <w:szCs w:val="24"/>
        </w:rPr>
        <w:t>Введение</w:t>
      </w:r>
      <w:bookmarkEnd w:id="0"/>
      <w:bookmarkEnd w:id="1"/>
    </w:p>
    <w:p w14:paraId="4BA43CC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76BDAA49"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 xml:space="preserve">В современной экономической науке твердо закрепилось понятие «теневая экономика», который означает </w:t>
      </w:r>
      <w:r w:rsidRPr="00547C69">
        <w:rPr>
          <w:rFonts w:ascii="Times New Roman" w:hAnsi="Times New Roman" w:cs="Times New Roman"/>
        </w:rPr>
        <w:t xml:space="preserve">непростую систему экономических отношений, </w:t>
      </w:r>
      <w:r w:rsidRPr="00547C69">
        <w:rPr>
          <w:rFonts w:ascii="Times New Roman" w:eastAsia="Times New Roman" w:hAnsi="Times New Roman" w:cs="Times New Roman"/>
          <w:color w:val="000000"/>
        </w:rPr>
        <w:t>которая охватывающую все  области жизнедеятельности общества.</w:t>
      </w:r>
    </w:p>
    <w:p w14:paraId="653AB199"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В настоящее время нет единого подхода к определению теневой экономики. Они различаются как в разных странах, так и у различных исследователей. Для одних - это «подпольная» деятельность по производству продукции или конечные услуги, для других - скрытые от налоговой инспекции доходы, а для третьих – операции по «отмыванию» денег и др. И каждый будет прав по-своему, так как даже совокупность этих мнений не позволит должным образом описать все ее нюансы и оценить ее масштабы. В связи с этим необходимо разобраться, что же являет собой теневая экономика как сложное социально-экономическое явление.</w:t>
      </w:r>
    </w:p>
    <w:p w14:paraId="17BC16D2"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 xml:space="preserve">С начала 21 столетия во всем мире идут интенсивные процессы глобализации, затрагивающие различные сферы. Эти изменения носят в  общем положительный характер, характеризуют новый этап развития человечества. Но глобализация имеет и другую сторону. Она сопровождается активизацией нелегальных видов деятельности, таких как организованная преступность, международный терроризм, наркобизнес. </w:t>
      </w:r>
    </w:p>
    <w:p w14:paraId="25C440C5"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В частности</w:t>
      </w:r>
      <w:r w:rsidRPr="00547C69">
        <w:rPr>
          <w:rFonts w:ascii="Times New Roman" w:hAnsi="Times New Roman" w:cs="Times New Roman"/>
          <w:lang w:val="en-US"/>
        </w:rPr>
        <w:t>,</w:t>
      </w:r>
      <w:r w:rsidRPr="00547C69">
        <w:rPr>
          <w:rFonts w:ascii="Times New Roman" w:hAnsi="Times New Roman" w:cs="Times New Roman"/>
        </w:rPr>
        <w:t xml:space="preserve"> проблема расширения влияния  наркобизнеса стоит почти перед каждым государством, начиная с 90-х гг. прошлого века. Для этой теневой деятельности нет конкретны территориальных, национальных, религиозных, классовых, половых или иных границ. Активность  групп, занимающихся распространением наркотических веществ, охватывает все новые страны и регионы, используя их в качестве зон производства, транзита и сбыта, и тем самым порождает реальную угрозу национальной безопасности этих стран.</w:t>
      </w:r>
    </w:p>
    <w:p w14:paraId="74F58E2B"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hAnsi="Times New Roman" w:cs="Times New Roman"/>
        </w:rPr>
        <w:t xml:space="preserve">В данной работе рассматриваются характеристики и особенности наркобизнеса, как одного из основных секторов теневой экономической деятельности; дается его характеристика в общемировом масштабе, а также на примерах России и других стран. </w:t>
      </w:r>
      <w:r w:rsidRPr="00547C69">
        <w:rPr>
          <w:rFonts w:ascii="Times New Roman" w:eastAsia="Times New Roman" w:hAnsi="Times New Roman" w:cs="Times New Roman"/>
          <w:color w:val="000000"/>
        </w:rPr>
        <w:t xml:space="preserve">Основное внимание уделяется сущности и структуре рынка наркотиков, его социально-экономическим последствиям, причинам и ограничению. </w:t>
      </w:r>
      <w:r w:rsidRPr="00547C69">
        <w:rPr>
          <w:rFonts w:ascii="Times New Roman" w:hAnsi="Times New Roman" w:cs="Times New Roman"/>
        </w:rPr>
        <w:t xml:space="preserve">Теоретическое и практическое осмысление  экономических явлений на рынке наркотиков даст нам возможность оценить закономерности  тех скрытых процессов, которые развиваются  в сфере многоотраслевого нелегального наркобизнеса.  </w:t>
      </w:r>
    </w:p>
    <w:p w14:paraId="0B5C0834" w14:textId="77777777" w:rsidR="002C1AB9" w:rsidRPr="00547C69" w:rsidRDefault="002C1AB9" w:rsidP="002C1AB9">
      <w:pPr>
        <w:keepNext/>
        <w:tabs>
          <w:tab w:val="left" w:pos="2313"/>
        </w:tabs>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Объектом работы является теневой сектор современной мировой экономики, предметом – наркобизнес, как один из видов деятельности  теневой экономики.</w:t>
      </w:r>
    </w:p>
    <w:p w14:paraId="64B35AAD" w14:textId="77777777" w:rsidR="002C1AB9" w:rsidRPr="00547C69" w:rsidRDefault="002C1AB9" w:rsidP="002C1AB9">
      <w:pPr>
        <w:keepNext/>
        <w:tabs>
          <w:tab w:val="left" w:pos="2313"/>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color w:val="000000"/>
        </w:rPr>
        <w:t>Целью работы является выявление особенностей и направлений деятельности международного наркобизнеса в мировой экономике и России в условиях глобализации.</w:t>
      </w:r>
    </w:p>
    <w:p w14:paraId="4FAA89FF"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hAnsi="Times New Roman" w:cs="Times New Roman"/>
        </w:rPr>
      </w:pPr>
      <w:r w:rsidRPr="00547C69">
        <w:rPr>
          <w:rFonts w:ascii="Times New Roman" w:eastAsia="Times New Roman" w:hAnsi="Times New Roman" w:cs="Times New Roman"/>
          <w:color w:val="000000"/>
        </w:rPr>
        <w:t xml:space="preserve">Актуальность данной работы заключается в значимости исследования наркобизнеса, как одного из влияющих секторов теневой экономической деятельности, разработки эффективных способов противодействия как на государственном уровне, так и в масштабе мировой экономики, потому что несмотря на все усилия международных организаций, правительств отдельных стран и специальных служб по борьбе с оборотом наркотиков, количество в мире наркоманов не уменьшается, а возрастает в рядах стран. Это говорит о том , что условия для наркомании как сферы потребления не упразднены и не ликвидированы условия существования наркобизнеса. Более того, </w:t>
      </w:r>
      <w:r w:rsidRPr="00547C69">
        <w:rPr>
          <w:rFonts w:ascii="Times New Roman" w:hAnsi="Times New Roman" w:cs="Times New Roman"/>
        </w:rPr>
        <w:t xml:space="preserve">благодаря своему интернациональному характеру наркобизнес использует глобализацию для расширения </w:t>
      </w:r>
      <w:proofErr w:type="spellStart"/>
      <w:r w:rsidRPr="00547C69">
        <w:rPr>
          <w:rFonts w:ascii="Times New Roman" w:hAnsi="Times New Roman" w:cs="Times New Roman"/>
        </w:rPr>
        <w:t>наркосети</w:t>
      </w:r>
      <w:proofErr w:type="spellEnd"/>
      <w:r w:rsidRPr="00547C69">
        <w:rPr>
          <w:rFonts w:ascii="Times New Roman" w:hAnsi="Times New Roman" w:cs="Times New Roman"/>
        </w:rPr>
        <w:t xml:space="preserve">, поэтому проблема развития наркобизнеса носит не локальный, а повсеместный и глобальный характер. </w:t>
      </w:r>
    </w:p>
    <w:p w14:paraId="5C7CCBBC"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Задачи исследования:</w:t>
      </w:r>
    </w:p>
    <w:p w14:paraId="3AA0CBCE"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Выявить основные причины и факторы формирования теневой экономической деятельности;</w:t>
      </w:r>
    </w:p>
    <w:p w14:paraId="45B775E0"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Определить ее важнейшие характеристики;</w:t>
      </w:r>
    </w:p>
    <w:p w14:paraId="2A31FCA0"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Проанализировать совокупность экономических методов измерения неформального сектора мировой экономики;</w:t>
      </w:r>
    </w:p>
    <w:p w14:paraId="5AB54F54"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Оценить систему методов государственного регулирования и воздействия на теневую экономику, применяющихся  в настоящее время в различных странах;</w:t>
      </w:r>
    </w:p>
    <w:p w14:paraId="78B1351C"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Определить общие механизмы и факторы функционирования международного наркобизнеса;</w:t>
      </w:r>
    </w:p>
    <w:p w14:paraId="414F6D15"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 xml:space="preserve">Рассмотреть территориальную организацию </w:t>
      </w:r>
      <w:proofErr w:type="spellStart"/>
      <w:r w:rsidRPr="00547C69">
        <w:rPr>
          <w:rFonts w:ascii="Times New Roman" w:eastAsia="Times New Roman" w:hAnsi="Times New Roman" w:cs="Times New Roman"/>
          <w:color w:val="000000"/>
        </w:rPr>
        <w:t>наркоиндустрии</w:t>
      </w:r>
      <w:proofErr w:type="spellEnd"/>
      <w:r w:rsidRPr="00547C69">
        <w:rPr>
          <w:rFonts w:ascii="Times New Roman" w:eastAsia="Times New Roman" w:hAnsi="Times New Roman" w:cs="Times New Roman"/>
          <w:color w:val="000000"/>
        </w:rPr>
        <w:t xml:space="preserve"> в мире;</w:t>
      </w:r>
    </w:p>
    <w:p w14:paraId="1F18867D"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Выделить ключевые причины и факторы функционирования  наркобизнеса в России;</w:t>
      </w:r>
    </w:p>
    <w:p w14:paraId="0AEC244F" w14:textId="77777777" w:rsidR="002C1AB9" w:rsidRPr="00547C69" w:rsidRDefault="002C1AB9" w:rsidP="002C1AB9">
      <w:pPr>
        <w:pStyle w:val="ListParagraph"/>
        <w:keepNext/>
        <w:numPr>
          <w:ilvl w:val="0"/>
          <w:numId w:val="25"/>
        </w:numPr>
        <w:shd w:val="clear" w:color="auto" w:fill="FFFFFF"/>
        <w:autoSpaceDE w:val="0"/>
        <w:spacing w:before="4" w:after="4" w:line="360" w:lineRule="auto"/>
        <w:ind w:left="170" w:right="57" w:firstLine="720"/>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Дать характеристику основным направлениям противодействия обороту наркотиков в мире и России.</w:t>
      </w:r>
    </w:p>
    <w:p w14:paraId="2039955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lang w:val="en-US"/>
        </w:rPr>
      </w:pPr>
    </w:p>
    <w:p w14:paraId="5C22C54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3CF7281C"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70CA828D"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23FF46E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134F99C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FCB584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706BF0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08DC9ADD"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122DBFCB"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0023885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E334BC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40EECBAA"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24080DCE"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406518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172A300"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05E4139E"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19D134F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09EACEA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10061F4E"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55EBAFE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4DC71B9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A7A22F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A9BE632"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79DAFA2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60BBC33F" w14:textId="77777777" w:rsidR="002C1AB9" w:rsidRPr="00547C69" w:rsidRDefault="002C1AB9" w:rsidP="002C1AB9">
      <w:pPr>
        <w:keepNext/>
        <w:spacing w:before="4" w:after="4" w:line="360" w:lineRule="auto"/>
        <w:ind w:right="57"/>
        <w:contextualSpacing/>
        <w:jc w:val="both"/>
        <w:rPr>
          <w:rFonts w:ascii="Times New Roman" w:hAnsi="Times New Roman" w:cs="Times New Roman"/>
        </w:rPr>
      </w:pPr>
    </w:p>
    <w:p w14:paraId="1E3E2553" w14:textId="68313BAA" w:rsidR="002C1AB9" w:rsidRPr="00547C69" w:rsidRDefault="002C1AB9" w:rsidP="0088036C">
      <w:pPr>
        <w:pStyle w:val="Heading2"/>
        <w:keepLines w:val="0"/>
        <w:spacing w:before="4" w:after="4" w:line="360" w:lineRule="auto"/>
        <w:ind w:left="170" w:right="57" w:firstLine="720"/>
        <w:contextualSpacing/>
        <w:jc w:val="center"/>
        <w:rPr>
          <w:rFonts w:ascii="Times New Roman" w:hAnsi="Times New Roman" w:cs="Times New Roman"/>
          <w:color w:val="000000" w:themeColor="text1"/>
        </w:rPr>
      </w:pPr>
      <w:bookmarkStart w:id="2" w:name="_Toc323292214"/>
      <w:bookmarkStart w:id="3" w:name="_Toc324933241"/>
      <w:r w:rsidRPr="00547C69">
        <w:rPr>
          <w:rFonts w:ascii="Times New Roman" w:hAnsi="Times New Roman" w:cs="Times New Roman"/>
          <w:color w:val="000000" w:themeColor="text1"/>
        </w:rPr>
        <w:t>Глава 1 Теневая экономика с системе рыночного хозяйства (на примере наркобизнеса): сущность, структура, особенности функционирования</w:t>
      </w:r>
      <w:bookmarkEnd w:id="2"/>
      <w:bookmarkEnd w:id="3"/>
    </w:p>
    <w:p w14:paraId="512AA80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6C7D34AA" w14:textId="77777777" w:rsidR="002C1AB9" w:rsidRPr="00547C69" w:rsidRDefault="002C1AB9" w:rsidP="002C1AB9">
      <w:pPr>
        <w:pStyle w:val="Heading3"/>
        <w:keepLines w:val="0"/>
        <w:spacing w:before="4" w:after="4"/>
        <w:ind w:left="170" w:right="57"/>
        <w:contextualSpacing/>
        <w:rPr>
          <w:b/>
          <w:shd w:val="clear" w:color="auto" w:fill="FFFFFF"/>
        </w:rPr>
      </w:pPr>
      <w:bookmarkStart w:id="4" w:name="_Toc323292215"/>
      <w:bookmarkStart w:id="5" w:name="_Toc324933242"/>
      <w:r w:rsidRPr="00547C69">
        <w:rPr>
          <w:b/>
        </w:rPr>
        <w:t>1.1 Важнейшие характеристики и показатели мировой теневой экономики</w:t>
      </w:r>
      <w:bookmarkEnd w:id="4"/>
      <w:bookmarkEnd w:id="5"/>
    </w:p>
    <w:p w14:paraId="1A5A3DF8" w14:textId="4F42F950"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shd w:val="clear" w:color="auto" w:fill="FFFFFF"/>
        </w:rPr>
      </w:pPr>
      <w:r w:rsidRPr="00547C69">
        <w:rPr>
          <w:rFonts w:ascii="Times New Roman" w:hAnsi="Times New Roman" w:cs="Times New Roman"/>
        </w:rPr>
        <w:t>Как только появилась государственность, обременяющее своих граждан конкретными обязательств</w:t>
      </w:r>
      <w:r w:rsidR="00EF44E1">
        <w:rPr>
          <w:rFonts w:ascii="Times New Roman" w:hAnsi="Times New Roman" w:cs="Times New Roman"/>
        </w:rPr>
        <w:t>ами и ограничениями, возникла параллельно и теневая экономика, которая характеризуется деятельностью</w:t>
      </w:r>
      <w:r w:rsidR="00EF44E1" w:rsidRPr="00EF44E1">
        <w:rPr>
          <w:rFonts w:ascii="Times New Roman" w:hAnsi="Times New Roman" w:cs="Times New Roman"/>
        </w:rPr>
        <w:t xml:space="preserve"> </w:t>
      </w:r>
      <w:r w:rsidR="00EF44E1">
        <w:rPr>
          <w:rFonts w:ascii="Times New Roman" w:hAnsi="Times New Roman" w:cs="Times New Roman"/>
        </w:rPr>
        <w:t>отдельных лиц и групп, функционирующих вне государственного</w:t>
      </w:r>
      <w:r w:rsidRPr="00547C69">
        <w:rPr>
          <w:rFonts w:ascii="Times New Roman" w:hAnsi="Times New Roman" w:cs="Times New Roman"/>
        </w:rPr>
        <w:t xml:space="preserve"> </w:t>
      </w:r>
      <w:r w:rsidR="00EF44E1">
        <w:rPr>
          <w:rFonts w:ascii="Times New Roman" w:hAnsi="Times New Roman" w:cs="Times New Roman"/>
        </w:rPr>
        <w:t>учета</w:t>
      </w:r>
      <w:r w:rsidRPr="00547C69">
        <w:rPr>
          <w:rFonts w:ascii="Times New Roman" w:hAnsi="Times New Roman" w:cs="Times New Roman"/>
        </w:rPr>
        <w:t>. Теневая экономика им</w:t>
      </w:r>
      <w:r w:rsidR="00F62024">
        <w:rPr>
          <w:rFonts w:ascii="Times New Roman" w:hAnsi="Times New Roman" w:cs="Times New Roman"/>
        </w:rPr>
        <w:t>еет место в</w:t>
      </w:r>
      <w:r w:rsidRPr="00547C69">
        <w:rPr>
          <w:rFonts w:ascii="Times New Roman" w:hAnsi="Times New Roman" w:cs="Times New Roman"/>
        </w:rPr>
        <w:t xml:space="preserve"> </w:t>
      </w:r>
      <w:r w:rsidR="00F62024">
        <w:rPr>
          <w:rFonts w:ascii="Times New Roman" w:hAnsi="Times New Roman" w:cs="Times New Roman"/>
        </w:rPr>
        <w:t xml:space="preserve">любых </w:t>
      </w:r>
      <w:r w:rsidR="00AF0480">
        <w:rPr>
          <w:rFonts w:ascii="Times New Roman" w:hAnsi="Times New Roman" w:cs="Times New Roman"/>
        </w:rPr>
        <w:t xml:space="preserve">типах </w:t>
      </w:r>
      <w:r w:rsidR="00F62024">
        <w:rPr>
          <w:rFonts w:ascii="Times New Roman" w:hAnsi="Times New Roman" w:cs="Times New Roman"/>
        </w:rPr>
        <w:t>экономических систем</w:t>
      </w:r>
      <w:r w:rsidRPr="00547C69">
        <w:rPr>
          <w:rFonts w:ascii="Times New Roman" w:hAnsi="Times New Roman" w:cs="Times New Roman"/>
        </w:rPr>
        <w:t xml:space="preserve">. </w:t>
      </w:r>
    </w:p>
    <w:p w14:paraId="13080F44"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r w:rsidRPr="00547C69">
        <w:rPr>
          <w:rFonts w:ascii="Times New Roman" w:eastAsia="Times New Roman" w:hAnsi="Times New Roman" w:cs="Times New Roman"/>
          <w:color w:val="000000" w:themeColor="text1"/>
          <w:shd w:val="clear" w:color="auto" w:fill="FFFFFF"/>
        </w:rPr>
        <w:t xml:space="preserve">Интерес к данной теме особенно стал заметен в 60-х 70-х годах. Наибольшее развитие теневой экономики проявлялось в первую очередь в развивающихся странах. Изучению указанного феномена были посвящены эмпирические исследования под руководством Международной организации труда (МОТ) и Всемирного банка.  Первооткрывателем в этой сфере был социолог из Великобритании </w:t>
      </w:r>
      <w:proofErr w:type="spellStart"/>
      <w:r w:rsidRPr="00547C69">
        <w:rPr>
          <w:rFonts w:ascii="Times New Roman" w:eastAsia="Times New Roman" w:hAnsi="Times New Roman" w:cs="Times New Roman"/>
          <w:color w:val="000000" w:themeColor="text1"/>
          <w:shd w:val="clear" w:color="auto" w:fill="FFFFFF"/>
        </w:rPr>
        <w:t>К.Харт</w:t>
      </w:r>
      <w:proofErr w:type="spellEnd"/>
      <w:r w:rsidRPr="00547C69">
        <w:rPr>
          <w:rFonts w:ascii="Times New Roman" w:eastAsia="Times New Roman" w:hAnsi="Times New Roman" w:cs="Times New Roman"/>
          <w:color w:val="000000" w:themeColor="text1"/>
          <w:shd w:val="clear" w:color="auto" w:fill="FFFFFF"/>
        </w:rPr>
        <w:t>,</w:t>
      </w:r>
      <w:r w:rsidRPr="00547C69">
        <w:rPr>
          <w:rStyle w:val="FootnoteReference"/>
          <w:rFonts w:ascii="Times New Roman" w:eastAsia="Times New Roman" w:hAnsi="Times New Roman"/>
          <w:color w:val="000000" w:themeColor="text1"/>
          <w:shd w:val="clear" w:color="auto" w:fill="FFFFFF"/>
        </w:rPr>
        <w:footnoteReference w:id="1"/>
      </w:r>
      <w:r w:rsidRPr="00547C69">
        <w:rPr>
          <w:rFonts w:ascii="Times New Roman" w:eastAsia="Times New Roman" w:hAnsi="Times New Roman" w:cs="Times New Roman"/>
          <w:color w:val="000000" w:themeColor="text1"/>
          <w:shd w:val="clear" w:color="auto" w:fill="FFFFFF"/>
        </w:rPr>
        <w:t xml:space="preserve"> специализировавшийся на изучении экономических процессов в городских трущо</w:t>
      </w:r>
      <w:r w:rsidRPr="00547C69">
        <w:rPr>
          <w:rFonts w:ascii="Times New Roman" w:eastAsia="Times New Roman" w:hAnsi="Times New Roman" w:cs="Times New Roman"/>
          <w:color w:val="000000" w:themeColor="text1"/>
          <w:shd w:val="clear" w:color="auto" w:fill="FFFFFF"/>
        </w:rPr>
        <w:softHyphen/>
        <w:t>бах Ганы, одной из самых бедных государств Африки.</w:t>
      </w:r>
    </w:p>
    <w:p w14:paraId="373E51B6"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themeColor="text1"/>
          <w:lang w:val="en-US"/>
        </w:rPr>
      </w:pPr>
      <w:proofErr w:type="spellStart"/>
      <w:r w:rsidRPr="00547C69">
        <w:rPr>
          <w:rFonts w:ascii="Times New Roman" w:eastAsia="Times New Roman" w:hAnsi="Times New Roman" w:cs="Times New Roman"/>
          <w:color w:val="000000" w:themeColor="text1"/>
          <w:shd w:val="clear" w:color="auto" w:fill="FFFFFF"/>
        </w:rPr>
        <w:t>Харт</w:t>
      </w:r>
      <w:proofErr w:type="spellEnd"/>
      <w:r w:rsidRPr="00547C69">
        <w:rPr>
          <w:rFonts w:ascii="Times New Roman" w:eastAsia="Times New Roman" w:hAnsi="Times New Roman" w:cs="Times New Roman"/>
          <w:color w:val="000000" w:themeColor="text1"/>
          <w:shd w:val="clear" w:color="auto" w:fill="FFFFFF"/>
        </w:rPr>
        <w:t xml:space="preserve"> особо отмечал в своих работах, что «</w:t>
      </w:r>
      <w:r w:rsidRPr="00547C69">
        <w:rPr>
          <w:rFonts w:ascii="Times New Roman" w:eastAsia="Times New Roman" w:hAnsi="Times New Roman" w:cs="Times New Roman"/>
          <w:color w:val="000000" w:themeColor="text1"/>
          <w:shd w:val="clear" w:color="auto" w:fill="FFFFFF"/>
          <w:lang w:val="en-US"/>
        </w:rPr>
        <w:t>…</w:t>
      </w:r>
      <w:r w:rsidRPr="00547C69">
        <w:rPr>
          <w:rFonts w:ascii="Times New Roman" w:eastAsia="Times New Roman" w:hAnsi="Times New Roman" w:cs="Times New Roman"/>
          <w:color w:val="000000" w:themeColor="text1"/>
          <w:shd w:val="clear" w:color="auto" w:fill="FFFFFF"/>
        </w:rPr>
        <w:t>граждане «третьего мира» в большинстве своем не имеют никакого отношения к официальной экономической системе»</w:t>
      </w:r>
      <w:r w:rsidRPr="00547C69">
        <w:rPr>
          <w:rStyle w:val="FootnoteReference"/>
          <w:rFonts w:ascii="Times New Roman" w:eastAsia="Times New Roman" w:hAnsi="Times New Roman"/>
          <w:color w:val="000000" w:themeColor="text1"/>
          <w:shd w:val="clear" w:color="auto" w:fill="FFFFFF"/>
        </w:rPr>
        <w:footnoteReference w:id="2"/>
      </w:r>
      <w:r w:rsidRPr="00547C69">
        <w:rPr>
          <w:rFonts w:ascii="Times New Roman" w:eastAsia="Times New Roman" w:hAnsi="Times New Roman" w:cs="Times New Roman"/>
          <w:color w:val="000000" w:themeColor="text1"/>
          <w:shd w:val="clear" w:color="auto" w:fill="FFFFFF"/>
        </w:rPr>
        <w:t xml:space="preserve">. Он ввел термин </w:t>
      </w:r>
      <w:r w:rsidRPr="00547C69">
        <w:rPr>
          <w:rFonts w:ascii="Times New Roman" w:eastAsia="Times New Roman" w:hAnsi="Times New Roman" w:cs="Times New Roman"/>
          <w:b/>
          <w:color w:val="000000" w:themeColor="text1"/>
          <w:shd w:val="clear" w:color="auto" w:fill="FFFFFF"/>
        </w:rPr>
        <w:t>«</w:t>
      </w:r>
      <w:r w:rsidRPr="00547C69">
        <w:rPr>
          <w:rFonts w:ascii="Times New Roman" w:eastAsia="Times New Roman" w:hAnsi="Times New Roman" w:cs="Times New Roman"/>
          <w:color w:val="000000" w:themeColor="text1"/>
          <w:shd w:val="clear" w:color="auto" w:fill="FFFFFF"/>
        </w:rPr>
        <w:t>неформальный сектор</w:t>
      </w:r>
      <w:r w:rsidRPr="00547C69">
        <w:rPr>
          <w:rFonts w:ascii="Times New Roman" w:eastAsia="Times New Roman" w:hAnsi="Times New Roman" w:cs="Times New Roman"/>
          <w:b/>
          <w:color w:val="000000" w:themeColor="text1"/>
          <w:shd w:val="clear" w:color="auto" w:fill="FFFFFF"/>
        </w:rPr>
        <w:t>»</w:t>
      </w:r>
      <w:r w:rsidRPr="00547C69">
        <w:rPr>
          <w:rFonts w:ascii="Times New Roman" w:eastAsia="Times New Roman" w:hAnsi="Times New Roman" w:cs="Times New Roman"/>
          <w:color w:val="000000" w:themeColor="text1"/>
          <w:shd w:val="clear" w:color="auto" w:fill="FFFFFF"/>
        </w:rPr>
        <w:t xml:space="preserve"> и заметил, что «</w:t>
      </w:r>
      <w:r w:rsidRPr="00547C69">
        <w:rPr>
          <w:rFonts w:ascii="Times New Roman" w:eastAsia="Times New Roman" w:hAnsi="Times New Roman" w:cs="Times New Roman"/>
          <w:color w:val="000000" w:themeColor="text1"/>
          <w:shd w:val="clear" w:color="auto" w:fill="FFFFFF"/>
          <w:lang w:val="en-US"/>
        </w:rPr>
        <w:t>…</w:t>
      </w:r>
      <w:r w:rsidRPr="00547C69">
        <w:rPr>
          <w:rFonts w:ascii="Times New Roman" w:eastAsia="Times New Roman" w:hAnsi="Times New Roman" w:cs="Times New Roman"/>
          <w:color w:val="000000" w:themeColor="text1"/>
          <w:shd w:val="clear" w:color="auto" w:fill="FFFFFF"/>
        </w:rPr>
        <w:t>отверженные струк</w:t>
      </w:r>
      <w:r w:rsidRPr="00547C69">
        <w:rPr>
          <w:rFonts w:ascii="Times New Roman" w:eastAsia="Times New Roman" w:hAnsi="Times New Roman" w:cs="Times New Roman"/>
          <w:color w:val="000000" w:themeColor="text1"/>
          <w:shd w:val="clear" w:color="auto" w:fill="FFFFFF"/>
        </w:rPr>
        <w:softHyphen/>
        <w:t>турой формальных возможностей, люди из низов городского пролетариата ищут неформальные способы, чтобы увеличить свои доходы». Схожие исследовательские работы проводились в развивающихся странах</w:t>
      </w:r>
      <w:r w:rsidRPr="00547C69">
        <w:rPr>
          <w:rFonts w:ascii="Times New Roman" w:eastAsia="Times New Roman" w:hAnsi="Times New Roman" w:cs="Times New Roman"/>
          <w:color w:val="000000" w:themeColor="text1"/>
          <w:shd w:val="clear" w:color="auto" w:fill="FFFFFF"/>
          <w:lang w:val="en-US"/>
        </w:rPr>
        <w:t>,</w:t>
      </w:r>
      <w:r w:rsidRPr="00547C69">
        <w:rPr>
          <w:rFonts w:ascii="Times New Roman" w:eastAsia="Times New Roman" w:hAnsi="Times New Roman" w:cs="Times New Roman"/>
          <w:color w:val="000000" w:themeColor="text1"/>
          <w:shd w:val="clear" w:color="auto" w:fill="FFFFFF"/>
        </w:rPr>
        <w:t xml:space="preserve"> таких как Колум</w:t>
      </w:r>
      <w:r w:rsidRPr="00547C69">
        <w:rPr>
          <w:rFonts w:ascii="Times New Roman" w:eastAsia="Times New Roman" w:hAnsi="Times New Roman" w:cs="Times New Roman"/>
          <w:color w:val="000000" w:themeColor="text1"/>
          <w:shd w:val="clear" w:color="auto" w:fill="FFFFFF"/>
        </w:rPr>
        <w:softHyphen/>
        <w:t>бия, Шри-Ланка, Кения</w:t>
      </w:r>
      <w:r w:rsidRPr="00547C69">
        <w:rPr>
          <w:rFonts w:ascii="Times New Roman" w:eastAsia="Times New Roman" w:hAnsi="Times New Roman" w:cs="Times New Roman"/>
          <w:color w:val="000000" w:themeColor="text1"/>
          <w:shd w:val="clear" w:color="auto" w:fill="FFFFFF"/>
          <w:lang w:val="en-US"/>
        </w:rPr>
        <w:t>.</w:t>
      </w:r>
    </w:p>
    <w:p w14:paraId="6CD17AD2"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r w:rsidRPr="00547C69">
        <w:rPr>
          <w:rFonts w:ascii="Times New Roman" w:eastAsia="Times New Roman" w:hAnsi="Times New Roman" w:cs="Times New Roman"/>
          <w:color w:val="000000" w:themeColor="text1"/>
          <w:shd w:val="clear" w:color="auto" w:fill="FFFFFF"/>
        </w:rPr>
        <w:t xml:space="preserve">Перуанский экономист Эрнандо де </w:t>
      </w:r>
      <w:proofErr w:type="spellStart"/>
      <w:r w:rsidRPr="00547C69">
        <w:rPr>
          <w:rFonts w:ascii="Times New Roman" w:eastAsia="Times New Roman" w:hAnsi="Times New Roman" w:cs="Times New Roman"/>
          <w:color w:val="000000" w:themeColor="text1"/>
          <w:shd w:val="clear" w:color="auto" w:fill="FFFFFF"/>
        </w:rPr>
        <w:t>Сото</w:t>
      </w:r>
      <w:proofErr w:type="spellEnd"/>
      <w:r w:rsidRPr="00547C69">
        <w:rPr>
          <w:rFonts w:ascii="Times New Roman" w:eastAsia="Times New Roman" w:hAnsi="Times New Roman" w:cs="Times New Roman"/>
          <w:color w:val="000000" w:themeColor="text1"/>
          <w:shd w:val="clear" w:color="auto" w:fill="FFFFFF"/>
        </w:rPr>
        <w:t xml:space="preserve"> является одним из самых ярких исследователей в области вопроса теневой экономики в развивающихся странах. Де </w:t>
      </w:r>
      <w:proofErr w:type="spellStart"/>
      <w:r w:rsidRPr="00547C69">
        <w:rPr>
          <w:rFonts w:ascii="Times New Roman" w:eastAsia="Times New Roman" w:hAnsi="Times New Roman" w:cs="Times New Roman"/>
          <w:color w:val="000000" w:themeColor="text1"/>
          <w:shd w:val="clear" w:color="auto" w:fill="FFFFFF"/>
        </w:rPr>
        <w:t>Сото</w:t>
      </w:r>
      <w:proofErr w:type="spellEnd"/>
      <w:r w:rsidRPr="00547C69">
        <w:rPr>
          <w:rFonts w:ascii="Times New Roman" w:eastAsia="Times New Roman" w:hAnsi="Times New Roman" w:cs="Times New Roman"/>
          <w:color w:val="000000" w:themeColor="text1"/>
          <w:shd w:val="clear" w:color="auto" w:fill="FFFFFF"/>
        </w:rPr>
        <w:t xml:space="preserve"> утверждал: «Теневая экономика есть стихийная и творческая реакция народа на неспособность кор</w:t>
      </w:r>
      <w:r w:rsidRPr="00547C69">
        <w:rPr>
          <w:rFonts w:ascii="Times New Roman" w:eastAsia="Times New Roman" w:hAnsi="Times New Roman" w:cs="Times New Roman"/>
          <w:color w:val="000000" w:themeColor="text1"/>
          <w:shd w:val="clear" w:color="auto" w:fill="FFFFFF"/>
        </w:rPr>
        <w:softHyphen/>
        <w:t>румпированного государства удовлетворять основные потреб</w:t>
      </w:r>
      <w:r w:rsidRPr="00547C69">
        <w:rPr>
          <w:rFonts w:ascii="Times New Roman" w:eastAsia="Times New Roman" w:hAnsi="Times New Roman" w:cs="Times New Roman"/>
          <w:color w:val="000000" w:themeColor="text1"/>
          <w:shd w:val="clear" w:color="auto" w:fill="FFFFFF"/>
        </w:rPr>
        <w:softHyphen/>
        <w:t>ности обнищавших масс»,- пришел он к такому выводу в своей работе «Иной путь», опубликованной в 1989 г</w:t>
      </w:r>
      <w:r w:rsidRPr="00547C69">
        <w:rPr>
          <w:rStyle w:val="FootnoteReference"/>
          <w:rFonts w:ascii="Times New Roman" w:eastAsia="Times New Roman" w:hAnsi="Times New Roman"/>
          <w:color w:val="000000" w:themeColor="text1"/>
          <w:shd w:val="clear" w:color="auto" w:fill="FFFFFF"/>
        </w:rPr>
        <w:footnoteReference w:id="3"/>
      </w:r>
      <w:r w:rsidRPr="00547C69">
        <w:rPr>
          <w:rFonts w:ascii="Times New Roman" w:eastAsia="Times New Roman" w:hAnsi="Times New Roman" w:cs="Times New Roman"/>
          <w:color w:val="000000" w:themeColor="text1"/>
          <w:shd w:val="clear" w:color="auto" w:fill="FFFFFF"/>
        </w:rPr>
        <w:t>.</w:t>
      </w:r>
    </w:p>
    <w:p w14:paraId="3B61C3F9" w14:textId="67A94DB1"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r w:rsidRPr="00547C69">
        <w:rPr>
          <w:rFonts w:ascii="Times New Roman" w:eastAsia="Times New Roman" w:hAnsi="Times New Roman" w:cs="Times New Roman"/>
          <w:color w:val="000000" w:themeColor="text1"/>
          <w:shd w:val="clear" w:color="auto" w:fill="FFFFFF"/>
        </w:rPr>
        <w:t xml:space="preserve">Интерес к теневой экономике распространился и в западных странах. Ю. </w:t>
      </w:r>
      <w:proofErr w:type="spellStart"/>
      <w:r w:rsidRPr="00547C69">
        <w:rPr>
          <w:rFonts w:ascii="Times New Roman" w:eastAsia="Times New Roman" w:hAnsi="Times New Roman" w:cs="Times New Roman"/>
          <w:color w:val="000000" w:themeColor="text1"/>
          <w:shd w:val="clear" w:color="auto" w:fill="FFFFFF"/>
        </w:rPr>
        <w:t>Латов</w:t>
      </w:r>
      <w:proofErr w:type="spellEnd"/>
      <w:r w:rsidRPr="00547C69">
        <w:rPr>
          <w:rFonts w:ascii="Times New Roman" w:eastAsia="Times New Roman" w:hAnsi="Times New Roman" w:cs="Times New Roman"/>
          <w:color w:val="000000" w:themeColor="text1"/>
          <w:shd w:val="clear" w:color="auto" w:fill="FFFFFF"/>
        </w:rPr>
        <w:t xml:space="preserve"> в своей книге «</w:t>
      </w:r>
      <w:r w:rsidRPr="00547C69">
        <w:rPr>
          <w:rFonts w:ascii="Times New Roman" w:eastAsia="Times New Roman" w:hAnsi="Times New Roman" w:cs="Times New Roman"/>
          <w:bCs/>
          <w:color w:val="000000" w:themeColor="text1"/>
          <w:shd w:val="clear" w:color="auto" w:fill="FFFFFF"/>
        </w:rPr>
        <w:t>Теневая экономика» пишет: «</w:t>
      </w:r>
      <w:r w:rsidRPr="00547C69">
        <w:rPr>
          <w:rFonts w:ascii="Times New Roman" w:eastAsia="Times New Roman" w:hAnsi="Times New Roman" w:cs="Times New Roman"/>
          <w:color w:val="000000" w:themeColor="text1"/>
          <w:shd w:val="clear" w:color="auto" w:fill="FFFFFF"/>
        </w:rPr>
        <w:t>Во второй половине 1970-х</w:t>
      </w:r>
      <w:r w:rsidR="00AF0480">
        <w:rPr>
          <w:rFonts w:ascii="Times New Roman" w:eastAsia="Times New Roman" w:hAnsi="Times New Roman" w:cs="Times New Roman"/>
          <w:color w:val="000000" w:themeColor="text1"/>
          <w:shd w:val="clear" w:color="auto" w:fill="FFFFFF"/>
        </w:rPr>
        <w:t xml:space="preserve"> годов и также </w:t>
      </w:r>
      <w:r w:rsidRPr="00547C69">
        <w:rPr>
          <w:rFonts w:ascii="Times New Roman" w:eastAsia="Times New Roman" w:hAnsi="Times New Roman" w:cs="Times New Roman"/>
          <w:color w:val="000000" w:themeColor="text1"/>
          <w:shd w:val="clear" w:color="auto" w:fill="FFFFFF"/>
        </w:rPr>
        <w:t xml:space="preserve">начале 1980-х годов ученые и политики в развитых странах Запада стали осознавать, что </w:t>
      </w:r>
      <w:r w:rsidR="00AF0480">
        <w:rPr>
          <w:rFonts w:ascii="Times New Roman" w:eastAsia="Times New Roman" w:hAnsi="Times New Roman" w:cs="Times New Roman"/>
          <w:color w:val="000000" w:themeColor="text1"/>
          <w:shd w:val="clear" w:color="auto" w:fill="FFFFFF"/>
        </w:rPr>
        <w:t>действительная картина экономической</w:t>
      </w:r>
      <w:r w:rsidRPr="00547C69">
        <w:rPr>
          <w:rFonts w:ascii="Times New Roman" w:eastAsia="Times New Roman" w:hAnsi="Times New Roman" w:cs="Times New Roman"/>
          <w:color w:val="000000" w:themeColor="text1"/>
          <w:shd w:val="clear" w:color="auto" w:fill="FFFFFF"/>
        </w:rPr>
        <w:t xml:space="preserve"> </w:t>
      </w:r>
      <w:r w:rsidR="00AF0480" w:rsidRPr="00547C69">
        <w:rPr>
          <w:rFonts w:ascii="Times New Roman" w:eastAsia="Times New Roman" w:hAnsi="Times New Roman" w:cs="Times New Roman"/>
          <w:color w:val="000000" w:themeColor="text1"/>
          <w:shd w:val="clear" w:color="auto" w:fill="FFFFFF"/>
        </w:rPr>
        <w:t>актив</w:t>
      </w:r>
      <w:r w:rsidR="00AF0480">
        <w:rPr>
          <w:rFonts w:ascii="Times New Roman" w:eastAsia="Times New Roman" w:hAnsi="Times New Roman" w:cs="Times New Roman"/>
          <w:color w:val="000000" w:themeColor="text1"/>
          <w:shd w:val="clear" w:color="auto" w:fill="FFFFFF"/>
        </w:rPr>
        <w:t>ности выше той, которая является официальной</w:t>
      </w:r>
      <w:r w:rsidRPr="00547C69">
        <w:rPr>
          <w:rFonts w:ascii="Times New Roman" w:eastAsia="Times New Roman" w:hAnsi="Times New Roman" w:cs="Times New Roman"/>
          <w:color w:val="000000" w:themeColor="text1"/>
          <w:shd w:val="clear" w:color="auto" w:fill="FFFFFF"/>
        </w:rPr>
        <w:t xml:space="preserve">, </w:t>
      </w:r>
      <w:r w:rsidR="00AF0480">
        <w:rPr>
          <w:rFonts w:ascii="Times New Roman" w:eastAsia="Times New Roman" w:hAnsi="Times New Roman" w:cs="Times New Roman"/>
          <w:color w:val="000000" w:themeColor="text1"/>
          <w:shd w:val="clear" w:color="auto" w:fill="FFFFFF"/>
        </w:rPr>
        <w:t xml:space="preserve">это послужило толчком в </w:t>
      </w:r>
      <w:r w:rsidRPr="00547C69">
        <w:rPr>
          <w:rFonts w:ascii="Times New Roman" w:eastAsia="Times New Roman" w:hAnsi="Times New Roman" w:cs="Times New Roman"/>
          <w:color w:val="000000" w:themeColor="text1"/>
          <w:shd w:val="clear" w:color="auto" w:fill="FFFFFF"/>
        </w:rPr>
        <w:t xml:space="preserve">развитии </w:t>
      </w:r>
      <w:r w:rsidR="00AF0480">
        <w:rPr>
          <w:rFonts w:ascii="Times New Roman" w:eastAsia="Times New Roman" w:hAnsi="Times New Roman" w:cs="Times New Roman"/>
          <w:color w:val="000000" w:themeColor="text1"/>
          <w:shd w:val="clear" w:color="auto" w:fill="FFFFFF"/>
        </w:rPr>
        <w:t xml:space="preserve">различных </w:t>
      </w:r>
      <w:r w:rsidRPr="00547C69">
        <w:rPr>
          <w:rFonts w:ascii="Times New Roman" w:eastAsia="Times New Roman" w:hAnsi="Times New Roman" w:cs="Times New Roman"/>
          <w:color w:val="000000" w:themeColor="text1"/>
          <w:shd w:val="clear" w:color="auto" w:fill="FFFFFF"/>
        </w:rPr>
        <w:t xml:space="preserve">методов количественной </w:t>
      </w:r>
      <w:r w:rsidR="002B1499">
        <w:rPr>
          <w:rFonts w:ascii="Times New Roman" w:eastAsia="Times New Roman" w:hAnsi="Times New Roman" w:cs="Times New Roman"/>
          <w:color w:val="000000" w:themeColor="text1"/>
          <w:shd w:val="clear" w:color="auto" w:fill="FFFFFF"/>
        </w:rPr>
        <w:t>и других оценок</w:t>
      </w:r>
      <w:r w:rsidRPr="00547C69">
        <w:rPr>
          <w:rFonts w:ascii="Times New Roman" w:eastAsia="Times New Roman" w:hAnsi="Times New Roman" w:cs="Times New Roman"/>
          <w:color w:val="000000" w:themeColor="text1"/>
          <w:shd w:val="clear" w:color="auto" w:fill="FFFFFF"/>
        </w:rPr>
        <w:t xml:space="preserve"> теневой экономики». Одна из </w:t>
      </w:r>
      <w:r w:rsidR="004D498E">
        <w:rPr>
          <w:rFonts w:ascii="Times New Roman" w:eastAsia="Times New Roman" w:hAnsi="Times New Roman" w:cs="Times New Roman"/>
          <w:color w:val="000000" w:themeColor="text1"/>
          <w:shd w:val="clear" w:color="auto" w:fill="FFFFFF"/>
        </w:rPr>
        <w:t xml:space="preserve">ранних </w:t>
      </w:r>
      <w:r w:rsidRPr="00547C69">
        <w:rPr>
          <w:rFonts w:ascii="Times New Roman" w:eastAsia="Times New Roman" w:hAnsi="Times New Roman" w:cs="Times New Roman"/>
          <w:color w:val="000000" w:themeColor="text1"/>
          <w:shd w:val="clear" w:color="auto" w:fill="FFFFFF"/>
        </w:rPr>
        <w:t xml:space="preserve">оценок </w:t>
      </w:r>
      <w:r w:rsidR="004D498E">
        <w:rPr>
          <w:rFonts w:ascii="Times New Roman" w:eastAsia="Times New Roman" w:hAnsi="Times New Roman" w:cs="Times New Roman"/>
          <w:color w:val="000000" w:themeColor="text1"/>
          <w:shd w:val="clear" w:color="auto" w:fill="FFFFFF"/>
        </w:rPr>
        <w:t xml:space="preserve">американской </w:t>
      </w:r>
      <w:r w:rsidRPr="00547C69">
        <w:rPr>
          <w:rFonts w:ascii="Times New Roman" w:eastAsia="Times New Roman" w:hAnsi="Times New Roman" w:cs="Times New Roman"/>
          <w:color w:val="000000" w:themeColor="text1"/>
          <w:shd w:val="clear" w:color="auto" w:fill="FFFFFF"/>
        </w:rPr>
        <w:t xml:space="preserve">теневой экономики </w:t>
      </w:r>
      <w:r w:rsidR="004D498E">
        <w:rPr>
          <w:rFonts w:ascii="Times New Roman" w:eastAsia="Times New Roman" w:hAnsi="Times New Roman" w:cs="Times New Roman"/>
          <w:color w:val="000000" w:themeColor="text1"/>
          <w:shd w:val="clear" w:color="auto" w:fill="FFFFFF"/>
        </w:rPr>
        <w:t xml:space="preserve">была предложена </w:t>
      </w:r>
      <w:r w:rsidR="004D498E" w:rsidRPr="00547C69">
        <w:rPr>
          <w:rFonts w:ascii="Times New Roman" w:eastAsia="Times New Roman" w:hAnsi="Times New Roman" w:cs="Times New Roman"/>
          <w:color w:val="000000" w:themeColor="text1"/>
          <w:shd w:val="clear" w:color="auto" w:fill="FFFFFF"/>
        </w:rPr>
        <w:t xml:space="preserve">Э. </w:t>
      </w:r>
      <w:proofErr w:type="spellStart"/>
      <w:r w:rsidR="004D498E" w:rsidRPr="00547C69">
        <w:rPr>
          <w:rFonts w:ascii="Times New Roman" w:eastAsia="Times New Roman" w:hAnsi="Times New Roman" w:cs="Times New Roman"/>
          <w:color w:val="000000" w:themeColor="text1"/>
          <w:shd w:val="clear" w:color="auto" w:fill="FFFFFF"/>
        </w:rPr>
        <w:t>Фейгом</w:t>
      </w:r>
      <w:proofErr w:type="spellEnd"/>
      <w:r w:rsidR="004D498E" w:rsidRPr="00547C69">
        <w:rPr>
          <w:rStyle w:val="FootnoteReference"/>
          <w:rFonts w:ascii="Times New Roman" w:eastAsia="Times New Roman" w:hAnsi="Times New Roman"/>
          <w:color w:val="000000" w:themeColor="text1"/>
          <w:shd w:val="clear" w:color="auto" w:fill="FFFFFF"/>
        </w:rPr>
        <w:footnoteReference w:id="4"/>
      </w:r>
      <w:r w:rsidR="004D498E" w:rsidRPr="00547C69">
        <w:rPr>
          <w:rFonts w:ascii="Times New Roman" w:eastAsia="Times New Roman" w:hAnsi="Times New Roman" w:cs="Times New Roman"/>
          <w:color w:val="000000" w:themeColor="text1"/>
          <w:shd w:val="clear" w:color="auto" w:fill="FFFFFF"/>
        </w:rPr>
        <w:t xml:space="preserve"> </w:t>
      </w:r>
      <w:r w:rsidR="004D498E">
        <w:rPr>
          <w:rFonts w:ascii="Times New Roman" w:eastAsia="Times New Roman" w:hAnsi="Times New Roman" w:cs="Times New Roman"/>
          <w:color w:val="000000" w:themeColor="text1"/>
          <w:shd w:val="clear" w:color="auto" w:fill="FFFFFF"/>
        </w:rPr>
        <w:t xml:space="preserve"> </w:t>
      </w:r>
      <w:r w:rsidR="004D498E" w:rsidRPr="00547C69">
        <w:rPr>
          <w:rFonts w:ascii="Times New Roman" w:eastAsia="Times New Roman" w:hAnsi="Times New Roman" w:cs="Times New Roman"/>
          <w:color w:val="000000" w:themeColor="text1"/>
          <w:shd w:val="clear" w:color="auto" w:fill="FFFFFF"/>
        </w:rPr>
        <w:t>в конце 70-х</w:t>
      </w:r>
      <w:r w:rsidR="004D498E">
        <w:rPr>
          <w:rFonts w:ascii="Times New Roman" w:eastAsia="Times New Roman" w:hAnsi="Times New Roman" w:cs="Times New Roman"/>
          <w:color w:val="000000" w:themeColor="text1"/>
          <w:shd w:val="clear" w:color="auto" w:fill="FFFFFF"/>
        </w:rPr>
        <w:t xml:space="preserve"> годов, </w:t>
      </w:r>
      <w:r w:rsidR="00183CAF">
        <w:rPr>
          <w:rFonts w:ascii="Times New Roman" w:eastAsia="Times New Roman" w:hAnsi="Times New Roman" w:cs="Times New Roman"/>
          <w:color w:val="000000" w:themeColor="text1"/>
          <w:shd w:val="clear" w:color="auto" w:fill="FFFFFF"/>
        </w:rPr>
        <w:t xml:space="preserve">в которой объем теневой экономики, по-мнению автора, составлял треть официального ВВП. Эта работа </w:t>
      </w:r>
      <w:r w:rsidRPr="00547C69">
        <w:rPr>
          <w:rFonts w:ascii="Times New Roman" w:eastAsia="Times New Roman" w:hAnsi="Times New Roman" w:cs="Times New Roman"/>
          <w:color w:val="000000" w:themeColor="text1"/>
          <w:shd w:val="clear" w:color="auto" w:fill="FFFFFF"/>
        </w:rPr>
        <w:t>вызвала</w:t>
      </w:r>
      <w:r w:rsidR="00183CAF">
        <w:rPr>
          <w:rFonts w:ascii="Times New Roman" w:eastAsia="Times New Roman" w:hAnsi="Times New Roman" w:cs="Times New Roman"/>
          <w:color w:val="000000" w:themeColor="text1"/>
          <w:shd w:val="clear" w:color="auto" w:fill="FFFFFF"/>
        </w:rPr>
        <w:t xml:space="preserve"> бурную реакцию</w:t>
      </w:r>
      <w:r w:rsidRPr="00547C69">
        <w:rPr>
          <w:rFonts w:ascii="Times New Roman" w:eastAsia="Times New Roman" w:hAnsi="Times New Roman" w:cs="Times New Roman"/>
          <w:color w:val="000000" w:themeColor="text1"/>
          <w:shd w:val="clear" w:color="auto" w:fill="FFFFFF"/>
        </w:rPr>
        <w:t xml:space="preserve">, </w:t>
      </w:r>
      <w:r w:rsidR="00183CAF">
        <w:rPr>
          <w:rFonts w:ascii="Times New Roman" w:eastAsia="Times New Roman" w:hAnsi="Times New Roman" w:cs="Times New Roman"/>
          <w:color w:val="000000" w:themeColor="text1"/>
          <w:shd w:val="clear" w:color="auto" w:fill="FFFFFF"/>
        </w:rPr>
        <w:t>вследствие чего этот вопрос был</w:t>
      </w:r>
      <w:r w:rsidRPr="00547C69">
        <w:rPr>
          <w:rFonts w:ascii="Times New Roman" w:eastAsia="Times New Roman" w:hAnsi="Times New Roman" w:cs="Times New Roman"/>
          <w:color w:val="000000" w:themeColor="text1"/>
          <w:shd w:val="clear" w:color="auto" w:fill="FFFFFF"/>
        </w:rPr>
        <w:t xml:space="preserve"> </w:t>
      </w:r>
      <w:r w:rsidR="00183CAF">
        <w:rPr>
          <w:rFonts w:ascii="Times New Roman" w:eastAsia="Times New Roman" w:hAnsi="Times New Roman" w:cs="Times New Roman"/>
          <w:color w:val="000000" w:themeColor="text1"/>
          <w:shd w:val="clear" w:color="auto" w:fill="FFFFFF"/>
        </w:rPr>
        <w:t>рассмотрен на специальном</w:t>
      </w:r>
      <w:r w:rsidRPr="00547C69">
        <w:rPr>
          <w:rFonts w:ascii="Times New Roman" w:eastAsia="Times New Roman" w:hAnsi="Times New Roman" w:cs="Times New Roman"/>
          <w:color w:val="000000" w:themeColor="text1"/>
          <w:shd w:val="clear" w:color="auto" w:fill="FFFFFF"/>
        </w:rPr>
        <w:t xml:space="preserve"> слу</w:t>
      </w:r>
      <w:r w:rsidRPr="00547C69">
        <w:rPr>
          <w:rFonts w:ascii="Times New Roman" w:eastAsia="Times New Roman" w:hAnsi="Times New Roman" w:cs="Times New Roman"/>
          <w:color w:val="000000" w:themeColor="text1"/>
          <w:shd w:val="clear" w:color="auto" w:fill="FFFFFF"/>
        </w:rPr>
        <w:softHyphen/>
        <w:t xml:space="preserve">шание Экономического комитета Конгресса США. </w:t>
      </w:r>
    </w:p>
    <w:p w14:paraId="30A800B3" w14:textId="5F3706B5" w:rsidR="002C1AB9" w:rsidRPr="00547C69" w:rsidRDefault="00FA10C8" w:rsidP="002C1AB9">
      <w:pPr>
        <w:keepNext/>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iCs/>
          <w:color w:val="000000"/>
        </w:rPr>
        <w:t>К</w:t>
      </w:r>
      <w:r w:rsidR="002C1AB9" w:rsidRPr="00547C69">
        <w:rPr>
          <w:rFonts w:ascii="Times New Roman" w:eastAsia="Times New Roman" w:hAnsi="Times New Roman" w:cs="Times New Roman"/>
          <w:iCs/>
          <w:color w:val="000000"/>
        </w:rPr>
        <w:t>онцепция</w:t>
      </w:r>
      <w:r>
        <w:rPr>
          <w:rFonts w:ascii="Times New Roman" w:eastAsia="Times New Roman" w:hAnsi="Times New Roman" w:cs="Times New Roman"/>
          <w:iCs/>
          <w:color w:val="000000"/>
        </w:rPr>
        <w:t xml:space="preserve">  </w:t>
      </w:r>
      <w:r w:rsidR="002C1AB9" w:rsidRPr="00547C69">
        <w:rPr>
          <w:rFonts w:ascii="Times New Roman" w:eastAsia="Times New Roman" w:hAnsi="Times New Roman" w:cs="Times New Roman"/>
          <w:color w:val="000000"/>
        </w:rPr>
        <w:t>«</w:t>
      </w:r>
      <w:r w:rsidR="002C1AB9" w:rsidRPr="00547C69">
        <w:rPr>
          <w:rFonts w:ascii="Times New Roman" w:eastAsia="Times New Roman" w:hAnsi="Times New Roman" w:cs="Times New Roman"/>
          <w:iCs/>
          <w:color w:val="000000"/>
        </w:rPr>
        <w:t>экономики дефицита</w:t>
      </w:r>
      <w:r w:rsidR="002C1AB9" w:rsidRPr="00547C69">
        <w:rPr>
          <w:rFonts w:ascii="Times New Roman" w:eastAsia="Times New Roman" w:hAnsi="Times New Roman" w:cs="Times New Roman"/>
          <w:color w:val="000000"/>
        </w:rPr>
        <w:t>»</w:t>
      </w:r>
      <w:r w:rsidR="002C1AB9" w:rsidRPr="00547C69">
        <w:rPr>
          <w:rStyle w:val="FootnoteReference"/>
          <w:rFonts w:ascii="Times New Roman" w:eastAsia="Times New Roman" w:hAnsi="Times New Roman"/>
          <w:color w:val="000000"/>
        </w:rPr>
        <w:footnoteReference w:id="5"/>
      </w:r>
      <w:r w:rsidR="002C1AB9" w:rsidRPr="00547C69">
        <w:rPr>
          <w:rFonts w:ascii="Times New Roman" w:eastAsia="Times New Roman" w:hAnsi="Times New Roman" w:cs="Times New Roman"/>
          <w:color w:val="000000"/>
        </w:rPr>
        <w:t>, выдвинутая венгерским экономистом </w:t>
      </w:r>
      <w:proofErr w:type="spellStart"/>
      <w:r w:rsidR="002C1AB9" w:rsidRPr="00547C69">
        <w:rPr>
          <w:rFonts w:ascii="Times New Roman" w:eastAsia="Times New Roman" w:hAnsi="Times New Roman" w:cs="Times New Roman"/>
          <w:color w:val="000000"/>
        </w:rPr>
        <w:t>Я.Корнаи</w:t>
      </w:r>
      <w:proofErr w:type="spellEnd"/>
      <w:r>
        <w:rPr>
          <w:rFonts w:ascii="Times New Roman" w:eastAsia="Times New Roman" w:hAnsi="Times New Roman" w:cs="Times New Roman"/>
          <w:color w:val="000000"/>
        </w:rPr>
        <w:t>, приобрела популярность на ряду с подобными теориями.</w:t>
      </w:r>
      <w:r w:rsidR="002C1AB9" w:rsidRPr="00547C69">
        <w:rPr>
          <w:rFonts w:ascii="Times New Roman" w:eastAsia="Times New Roman" w:hAnsi="Times New Roman" w:cs="Times New Roman"/>
          <w:color w:val="000000"/>
        </w:rPr>
        <w:t xml:space="preserve"> «В социалистической экономике есть цены, которые, однако, фальсифицированы и не отражают реальных издержек производства; финансовые ограничения для госпредприятий очень мягки, поскольку государство отпускает им средства практически независимо от результатов их деятельности»</w:t>
      </w:r>
      <w:r w:rsidR="002C1AB9" w:rsidRPr="00547C69">
        <w:rPr>
          <w:rFonts w:ascii="Times New Roman" w:eastAsia="Times New Roman" w:hAnsi="Times New Roman" w:cs="Times New Roman"/>
          <w:color w:val="000000"/>
          <w:lang w:val="en-US"/>
        </w:rPr>
        <w:t>,</w:t>
      </w:r>
      <w:r w:rsidR="002C1AB9" w:rsidRPr="00547C69">
        <w:rPr>
          <w:rFonts w:ascii="Times New Roman" w:eastAsia="Times New Roman" w:hAnsi="Times New Roman" w:cs="Times New Roman"/>
          <w:color w:val="000000"/>
        </w:rPr>
        <w:t xml:space="preserve"> - отмечает </w:t>
      </w:r>
      <w:proofErr w:type="spellStart"/>
      <w:r w:rsidR="002C1AB9" w:rsidRPr="00547C69">
        <w:rPr>
          <w:rFonts w:ascii="Times New Roman" w:eastAsia="Times New Roman" w:hAnsi="Times New Roman" w:cs="Times New Roman"/>
          <w:color w:val="000000"/>
        </w:rPr>
        <w:t>Я.Корнаи</w:t>
      </w:r>
      <w:proofErr w:type="spellEnd"/>
      <w:r w:rsidR="00BB6477">
        <w:rPr>
          <w:rFonts w:ascii="Times New Roman" w:eastAsia="Times New Roman" w:hAnsi="Times New Roman" w:cs="Times New Roman"/>
          <w:color w:val="000000"/>
        </w:rPr>
        <w:t xml:space="preserve"> в своей книге «Анатомия дефицита»</w:t>
      </w:r>
      <w:r w:rsidR="002C1AB9" w:rsidRPr="00547C69">
        <w:rPr>
          <w:rFonts w:ascii="Times New Roman" w:eastAsia="Times New Roman" w:hAnsi="Times New Roman" w:cs="Times New Roman"/>
          <w:color w:val="000000"/>
        </w:rPr>
        <w:t>. Можно сделать вывод, что</w:t>
      </w:r>
      <w:r>
        <w:rPr>
          <w:rFonts w:ascii="Times New Roman" w:eastAsia="Times New Roman" w:hAnsi="Times New Roman" w:cs="Times New Roman"/>
          <w:color w:val="000000"/>
        </w:rPr>
        <w:t xml:space="preserve"> при сохраняющемся и перманентном дефиците услуг и товаров</w:t>
      </w:r>
      <w:r w:rsidR="002C1AB9" w:rsidRPr="00547C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все приведет </w:t>
      </w:r>
      <w:r w:rsidR="002C1AB9" w:rsidRPr="00547C69">
        <w:rPr>
          <w:rFonts w:ascii="Times New Roman" w:eastAsia="Times New Roman" w:hAnsi="Times New Roman" w:cs="Times New Roman"/>
          <w:color w:val="000000"/>
        </w:rPr>
        <w:t xml:space="preserve">к </w:t>
      </w:r>
      <w:r>
        <w:rPr>
          <w:rFonts w:ascii="Times New Roman" w:eastAsia="Times New Roman" w:hAnsi="Times New Roman" w:cs="Times New Roman"/>
          <w:color w:val="000000"/>
        </w:rPr>
        <w:t xml:space="preserve">необратимому </w:t>
      </w:r>
      <w:r w:rsidR="002C1AB9" w:rsidRPr="00547C69">
        <w:rPr>
          <w:rFonts w:ascii="Times New Roman" w:eastAsia="Times New Roman" w:hAnsi="Times New Roman" w:cs="Times New Roman"/>
          <w:color w:val="000000"/>
        </w:rPr>
        <w:t xml:space="preserve">экстенсивному росту. </w:t>
      </w:r>
      <w:r>
        <w:rPr>
          <w:rFonts w:ascii="Times New Roman" w:eastAsia="Times New Roman" w:hAnsi="Times New Roman" w:cs="Times New Roman"/>
          <w:color w:val="000000"/>
        </w:rPr>
        <w:t xml:space="preserve">Дело в </w:t>
      </w:r>
      <w:r w:rsidR="002C1AB9" w:rsidRPr="00547C69">
        <w:rPr>
          <w:rFonts w:ascii="Times New Roman" w:eastAsia="Times New Roman" w:hAnsi="Times New Roman" w:cs="Times New Roman"/>
          <w:color w:val="000000"/>
        </w:rPr>
        <w:t xml:space="preserve">том, что рыночные формы при «социализме» имели весьма </w:t>
      </w:r>
      <w:r w:rsidR="004835B5">
        <w:rPr>
          <w:rFonts w:ascii="Times New Roman" w:eastAsia="Times New Roman" w:hAnsi="Times New Roman" w:cs="Times New Roman"/>
          <w:color w:val="000000"/>
        </w:rPr>
        <w:t xml:space="preserve">неоднозначный </w:t>
      </w:r>
      <w:r w:rsidR="002C1AB9" w:rsidRPr="00547C69">
        <w:rPr>
          <w:rFonts w:ascii="Times New Roman" w:eastAsia="Times New Roman" w:hAnsi="Times New Roman" w:cs="Times New Roman"/>
          <w:color w:val="000000"/>
        </w:rPr>
        <w:t>характер.</w:t>
      </w:r>
    </w:p>
    <w:p w14:paraId="382F9351"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Рассматриваемое явление было обнаружено также и в Советском Союзе. Подобные исследования долгое время были просто закрыты или имели отношение к компетенции правоохранительных органов. Это было связано с тем, что идеологические нормы социалистического строя не признавали неформальную экономику как системное явление. Реальные же исследования свидетельствовали об обратном. Тогда начинают появляться первые работы советских экономистов А.И. </w:t>
      </w:r>
      <w:proofErr w:type="spellStart"/>
      <w:r w:rsidRPr="00547C69">
        <w:rPr>
          <w:rFonts w:ascii="Times New Roman" w:hAnsi="Times New Roman" w:cs="Times New Roman"/>
          <w:color w:val="000000"/>
        </w:rPr>
        <w:t>Каценелинбойгена</w:t>
      </w:r>
      <w:proofErr w:type="spellEnd"/>
      <w:r w:rsidRPr="00547C69">
        <w:rPr>
          <w:rFonts w:ascii="Times New Roman" w:hAnsi="Times New Roman" w:cs="Times New Roman"/>
          <w:color w:val="000000"/>
        </w:rPr>
        <w:t xml:space="preserve"> и </w:t>
      </w:r>
      <w:proofErr w:type="spellStart"/>
      <w:r w:rsidRPr="00547C69">
        <w:rPr>
          <w:rFonts w:ascii="Times New Roman" w:hAnsi="Times New Roman" w:cs="Times New Roman"/>
          <w:color w:val="000000"/>
        </w:rPr>
        <w:t>Л.М.Латова</w:t>
      </w:r>
      <w:proofErr w:type="spellEnd"/>
      <w:r w:rsidRPr="00547C69">
        <w:rPr>
          <w:rFonts w:ascii="Times New Roman" w:hAnsi="Times New Roman" w:cs="Times New Roman"/>
          <w:color w:val="000000"/>
        </w:rPr>
        <w:t>, но в следствие действующего законодательства они не имели широкого распространения.</w:t>
      </w:r>
      <w:r w:rsidR="00D658FB" w:rsidRPr="00547C69">
        <w:rPr>
          <w:rFonts w:ascii="Times New Roman" w:hAnsi="Times New Roman" w:cs="Times New Roman"/>
          <w:color w:val="000000"/>
        </w:rPr>
        <w:t xml:space="preserve"> </w:t>
      </w:r>
      <w:r w:rsidRPr="00547C69">
        <w:rPr>
          <w:rFonts w:ascii="Times New Roman" w:hAnsi="Times New Roman" w:cs="Times New Roman"/>
          <w:color w:val="000000"/>
        </w:rPr>
        <w:t xml:space="preserve">Однако, либерализация всех сторон жизни советского общества привела к тому, что запрет был снят. С 1987 года растет количество публикаций, посвященных неформальной экономике во всех ее проявлениях. Одними из таких первых трудов принадлежали Т.И. </w:t>
      </w:r>
      <w:proofErr w:type="spellStart"/>
      <w:r w:rsidRPr="00547C69">
        <w:rPr>
          <w:rFonts w:ascii="Times New Roman" w:hAnsi="Times New Roman" w:cs="Times New Roman"/>
          <w:color w:val="000000"/>
        </w:rPr>
        <w:t>Корягиной</w:t>
      </w:r>
      <w:proofErr w:type="spellEnd"/>
      <w:r w:rsidRPr="00547C69">
        <w:rPr>
          <w:rFonts w:ascii="Times New Roman" w:hAnsi="Times New Roman" w:cs="Times New Roman"/>
          <w:color w:val="000000"/>
        </w:rPr>
        <w:t>. В 1987 году выходит в свет работа  М.И. Николаевой и А.В. Шевякова «Теневая экономика: методы анализа и оценки». В этом исследовании авторы пытались применить имеющийся мировой опыт для анализа теневой экономики в СССР.</w:t>
      </w:r>
    </w:p>
    <w:p w14:paraId="14335E6C"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hAnsi="Times New Roman" w:cs="Times New Roman"/>
          <w:color w:val="000000"/>
        </w:rPr>
        <w:t xml:space="preserve">Однако, несмотря на разработку ряда важнейших моментов понимания теневых экономических процессов, системного взгляда на понятие теневой экономики не сложилось и ее </w:t>
      </w:r>
      <w:r w:rsidRPr="00547C69">
        <w:rPr>
          <w:rFonts w:ascii="Times New Roman" w:eastAsia="Times New Roman" w:hAnsi="Times New Roman" w:cs="Times New Roman"/>
          <w:color w:val="000000"/>
        </w:rPr>
        <w:t>сущность трактуется с разных точек зрения</w:t>
      </w:r>
      <w:r w:rsidRPr="00547C69">
        <w:rPr>
          <w:rFonts w:ascii="Times New Roman" w:eastAsia="Times New Roman" w:hAnsi="Times New Roman" w:cs="Times New Roman"/>
          <w:color w:val="000000" w:themeColor="text1"/>
        </w:rPr>
        <w:t xml:space="preserve">. </w:t>
      </w:r>
      <w:r w:rsidRPr="00547C69">
        <w:rPr>
          <w:rFonts w:ascii="Times New Roman" w:eastAsia="Times New Roman" w:hAnsi="Times New Roman" w:cs="Times New Roman"/>
          <w:color w:val="000000"/>
        </w:rPr>
        <w:t>Юридически, теневыми считаются экономические процессы, которые идут вразрез с нормами права.</w:t>
      </w:r>
      <w:r w:rsidRPr="00547C69">
        <w:rPr>
          <w:rStyle w:val="FootnoteReference"/>
          <w:rFonts w:ascii="Times New Roman" w:eastAsia="Times New Roman" w:hAnsi="Times New Roman"/>
          <w:color w:val="000000"/>
        </w:rPr>
        <w:footnoteReference w:id="6"/>
      </w:r>
      <w:r w:rsidRPr="00547C69">
        <w:rPr>
          <w:rFonts w:ascii="Times New Roman" w:eastAsia="Times New Roman" w:hAnsi="Times New Roman" w:cs="Times New Roman"/>
          <w:color w:val="000000"/>
        </w:rPr>
        <w:t xml:space="preserve"> Этически, теневая экономическая деятельность – та</w:t>
      </w:r>
      <w:r w:rsidRPr="00547C69">
        <w:rPr>
          <w:rFonts w:ascii="Times New Roman" w:eastAsia="Times New Roman" w:hAnsi="Times New Roman" w:cs="Times New Roman"/>
          <w:color w:val="000000"/>
          <w:lang w:val="en-US"/>
        </w:rPr>
        <w:t>,</w:t>
      </w:r>
      <w:r w:rsidRPr="00547C69">
        <w:rPr>
          <w:rFonts w:ascii="Times New Roman" w:eastAsia="Times New Roman" w:hAnsi="Times New Roman" w:cs="Times New Roman"/>
          <w:color w:val="000000"/>
        </w:rPr>
        <w:t xml:space="preserve"> которая </w:t>
      </w:r>
      <w:proofErr w:type="spellStart"/>
      <w:r w:rsidRPr="00547C69">
        <w:rPr>
          <w:rFonts w:ascii="Times New Roman" w:eastAsia="Times New Roman" w:hAnsi="Times New Roman" w:cs="Times New Roman"/>
          <w:color w:val="000000"/>
        </w:rPr>
        <w:t>нарушае</w:t>
      </w:r>
      <w:proofErr w:type="spellEnd"/>
      <w:r w:rsidRPr="00547C69">
        <w:rPr>
          <w:rFonts w:ascii="Times New Roman" w:eastAsia="Times New Roman" w:hAnsi="Times New Roman" w:cs="Times New Roman"/>
          <w:color w:val="000000"/>
        </w:rPr>
        <w:t xml:space="preserve"> называют общепринятые моральные нормы.</w:t>
      </w:r>
      <w:r w:rsidRPr="00547C69">
        <w:rPr>
          <w:rStyle w:val="FootnoteReference"/>
          <w:rFonts w:ascii="Times New Roman" w:eastAsia="Times New Roman" w:hAnsi="Times New Roman"/>
          <w:color w:val="000000"/>
        </w:rPr>
        <w:footnoteReference w:id="7"/>
      </w:r>
      <w:r w:rsidRPr="00547C69">
        <w:rPr>
          <w:rFonts w:ascii="Times New Roman" w:eastAsia="Times New Roman" w:hAnsi="Times New Roman" w:cs="Times New Roman"/>
          <w:color w:val="000000"/>
        </w:rPr>
        <w:t xml:space="preserve"> Госкомстат России понимает под теневой экономикой т.н. «нерегистрируемую» (или «ненаблюдаемую»)</w:t>
      </w:r>
      <w:r w:rsidRPr="00547C69">
        <w:rPr>
          <w:rFonts w:ascii="Times New Roman" w:eastAsia="Times New Roman" w:hAnsi="Times New Roman" w:cs="Times New Roman"/>
          <w:color w:val="000000"/>
          <w:lang w:val="en-US"/>
        </w:rPr>
        <w:t xml:space="preserve">, </w:t>
      </w:r>
      <w:r w:rsidRPr="00547C69">
        <w:rPr>
          <w:rFonts w:ascii="Times New Roman" w:eastAsia="Times New Roman" w:hAnsi="Times New Roman" w:cs="Times New Roman"/>
          <w:color w:val="000000"/>
        </w:rPr>
        <w:t>включающую</w:t>
      </w:r>
      <w:r w:rsidRPr="00547C69">
        <w:rPr>
          <w:rFonts w:ascii="Times New Roman" w:eastAsia="Times New Roman" w:hAnsi="Times New Roman" w:cs="Times New Roman"/>
          <w:color w:val="000000"/>
          <w:lang w:val="en-US"/>
        </w:rPr>
        <w:t xml:space="preserve"> </w:t>
      </w:r>
      <w:r w:rsidRPr="00547C69">
        <w:rPr>
          <w:rFonts w:ascii="Times New Roman" w:eastAsia="Times New Roman" w:hAnsi="Times New Roman" w:cs="Times New Roman"/>
          <w:color w:val="000000"/>
        </w:rPr>
        <w:t>скрытую, неформальную и нелегальную. Методология СНС к теневой экономике относит:</w:t>
      </w:r>
    </w:p>
    <w:p w14:paraId="11BA2077" w14:textId="77777777" w:rsidR="002C1AB9" w:rsidRPr="00547C69" w:rsidRDefault="002C1AB9" w:rsidP="002C1AB9">
      <w:pPr>
        <w:keepNext/>
        <w:shd w:val="clear" w:color="auto" w:fill="FFFFFF"/>
        <w:tabs>
          <w:tab w:val="left" w:pos="1276"/>
        </w:tabs>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 xml:space="preserve"> 1) «</w:t>
      </w:r>
      <w:proofErr w:type="spellStart"/>
      <w:r w:rsidRPr="00547C69">
        <w:rPr>
          <w:rFonts w:ascii="Times New Roman" w:eastAsia="Times New Roman" w:hAnsi="Times New Roman" w:cs="Times New Roman"/>
          <w:color w:val="000000"/>
        </w:rPr>
        <w:t>Cкрытую</w:t>
      </w:r>
      <w:proofErr w:type="spellEnd"/>
      <w:r w:rsidRPr="00547C69">
        <w:rPr>
          <w:rFonts w:ascii="Times New Roman" w:eastAsia="Times New Roman" w:hAnsi="Times New Roman" w:cs="Times New Roman"/>
          <w:color w:val="000000"/>
        </w:rPr>
        <w:t>» деятельность, то есть законную</w:t>
      </w:r>
      <w:r w:rsidRPr="00547C69">
        <w:rPr>
          <w:rFonts w:ascii="Times New Roman" w:eastAsia="Times New Roman" w:hAnsi="Times New Roman" w:cs="Times New Roman"/>
          <w:color w:val="000000"/>
          <w:lang w:val="en-US"/>
        </w:rPr>
        <w:t xml:space="preserve">, </w:t>
      </w:r>
      <w:r w:rsidRPr="00547C69">
        <w:rPr>
          <w:rFonts w:ascii="Times New Roman" w:eastAsia="Times New Roman" w:hAnsi="Times New Roman" w:cs="Times New Roman"/>
          <w:color w:val="000000"/>
        </w:rPr>
        <w:t>однако умышленно скрываемую или преуменьшаемую в целях уклонения от налогов и других обязательств;</w:t>
      </w:r>
    </w:p>
    <w:p w14:paraId="2C7C36CB"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2)  «Нелегальное» производство – недопустимую (в соответствии  законами государства) деятельность (в России - производство и продажа наркотиков, контрабанда, проституция).</w:t>
      </w:r>
      <w:r w:rsidRPr="00547C69">
        <w:rPr>
          <w:rStyle w:val="FootnoteReference"/>
          <w:rFonts w:ascii="Times New Roman" w:eastAsia="Times New Roman" w:hAnsi="Times New Roman"/>
          <w:color w:val="000000"/>
        </w:rPr>
        <w:footnoteReference w:id="8"/>
      </w:r>
    </w:p>
    <w:p w14:paraId="344EE11D"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themeColor="text1"/>
        </w:rPr>
        <w:t xml:space="preserve">На сегодняшний день, </w:t>
      </w:r>
      <w:r w:rsidRPr="00547C69">
        <w:rPr>
          <w:rFonts w:ascii="Times New Roman" w:hAnsi="Times New Roman" w:cs="Times New Roman"/>
        </w:rPr>
        <w:t xml:space="preserve">существуют различные подходы к </w:t>
      </w:r>
      <w:proofErr w:type="spellStart"/>
      <w:r w:rsidRPr="00547C69">
        <w:rPr>
          <w:rFonts w:ascii="Times New Roman" w:hAnsi="Times New Roman" w:cs="Times New Roman"/>
        </w:rPr>
        <w:t>типологизации</w:t>
      </w:r>
      <w:proofErr w:type="spellEnd"/>
      <w:r w:rsidRPr="00547C69">
        <w:rPr>
          <w:rFonts w:ascii="Times New Roman" w:hAnsi="Times New Roman" w:cs="Times New Roman"/>
        </w:rPr>
        <w:t xml:space="preserve"> теневой экономики. Рассмотрим основные из них, наиболее часто применяемые специалистами – это правовой и комплексный социально-экономический подходы</w:t>
      </w:r>
      <w:r w:rsidRPr="00547C69">
        <w:rPr>
          <w:rStyle w:val="FootnoteReference"/>
          <w:rFonts w:ascii="Times New Roman" w:hAnsi="Times New Roman"/>
        </w:rPr>
        <w:footnoteReference w:id="9"/>
      </w:r>
      <w:r w:rsidRPr="00547C69">
        <w:rPr>
          <w:rFonts w:ascii="Times New Roman" w:hAnsi="Times New Roman" w:cs="Times New Roman"/>
        </w:rPr>
        <w:t>.</w:t>
      </w:r>
    </w:p>
    <w:p w14:paraId="511EE76E" w14:textId="77777777" w:rsidR="002C1AB9" w:rsidRPr="00547C69" w:rsidRDefault="002C1AB9" w:rsidP="002C1AB9">
      <w:pPr>
        <w:keepNext/>
        <w:shd w:val="clear" w:color="auto" w:fill="FFFFFF"/>
        <w:autoSpaceDE w:val="0"/>
        <w:spacing w:before="4" w:after="4" w:line="360" w:lineRule="auto"/>
        <w:ind w:left="170" w:right="57" w:firstLine="720"/>
        <w:contextualSpacing/>
        <w:jc w:val="both"/>
        <w:rPr>
          <w:rFonts w:ascii="Times New Roman" w:hAnsi="Times New Roman" w:cs="Times New Roman"/>
          <w:noProof/>
          <w:lang w:val="en-US"/>
        </w:rPr>
      </w:pPr>
      <w:r w:rsidRPr="00547C69">
        <w:rPr>
          <w:rFonts w:ascii="Times New Roman" w:hAnsi="Times New Roman" w:cs="Times New Roman"/>
        </w:rPr>
        <w:t>В основе главного критерия для классификации теневой экономики при правовом подходе лежит нарушение законодательства. В данном случае экономику делят на два сектора – некриминальный («серый») и криминальный («черный»), а мотивами утаивания от государства какой-либо деятельности обосновываются целями – стремление хозяйствующих субъектов минимизировать свои затраты (уход от налогообложения и других социальных взносов) и избежать насильственного прекращения деятельности ввиду ее противоправности)( рисунок 1) .</w:t>
      </w:r>
      <w:r w:rsidRPr="00547C69">
        <w:rPr>
          <w:rFonts w:ascii="Times New Roman" w:hAnsi="Times New Roman" w:cs="Times New Roman"/>
          <w:noProof/>
          <w:lang w:val="en-US"/>
        </w:rPr>
        <w:t xml:space="preserve"> </w:t>
      </w:r>
    </w:p>
    <w:p w14:paraId="29A15542" w14:textId="77777777" w:rsidR="002C1AB9" w:rsidRPr="00547C69" w:rsidRDefault="002C1AB9" w:rsidP="002C1AB9">
      <w:pPr>
        <w:keepNext/>
        <w:shd w:val="clear" w:color="auto" w:fill="FFFFFF"/>
        <w:autoSpaceDE w:val="0"/>
        <w:spacing w:before="4" w:after="4" w:line="360" w:lineRule="auto"/>
        <w:ind w:left="170" w:right="57" w:firstLine="1106"/>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noProof/>
          <w:color w:val="000000"/>
          <w:lang w:val="en-US"/>
        </w:rPr>
        <w:drawing>
          <wp:inline distT="0" distB="0" distL="0" distR="0" wp14:anchorId="0F3E4A90" wp14:editId="41BB6985">
            <wp:extent cx="3281040" cy="2719705"/>
            <wp:effectExtent l="0" t="0" r="0" b="0"/>
            <wp:docPr id="5" name="Picture 1" descr="Macintosh HD:Users:apple:Desktop:Снимок экрана 2016-05-10 в 23.5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Снимок экрана 2016-05-10 в 23.55.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595" cy="2720994"/>
                    </a:xfrm>
                    <a:prstGeom prst="rect">
                      <a:avLst/>
                    </a:prstGeom>
                    <a:noFill/>
                    <a:ln>
                      <a:noFill/>
                    </a:ln>
                  </pic:spPr>
                </pic:pic>
              </a:graphicData>
            </a:graphic>
          </wp:inline>
        </w:drawing>
      </w:r>
    </w:p>
    <w:p w14:paraId="2D5086D7"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Рис. 1. Правовой подход к </w:t>
      </w:r>
      <w:proofErr w:type="spellStart"/>
      <w:r w:rsidRPr="00547C69">
        <w:rPr>
          <w:rFonts w:ascii="Times New Roman" w:hAnsi="Times New Roman" w:cs="Times New Roman"/>
        </w:rPr>
        <w:t>типологизации</w:t>
      </w:r>
      <w:proofErr w:type="spellEnd"/>
      <w:r w:rsidRPr="00547C69">
        <w:rPr>
          <w:rFonts w:ascii="Times New Roman" w:hAnsi="Times New Roman" w:cs="Times New Roman"/>
        </w:rPr>
        <w:t xml:space="preserve"> теневой экономики.</w:t>
      </w:r>
    </w:p>
    <w:p w14:paraId="0551B2FC"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Источник: Попов Ю.Н. Теневая экономика в системе рыночного хозяйства. М.,2003.С.28. </w:t>
      </w:r>
    </w:p>
    <w:p w14:paraId="2A4C2EF6"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Итак,  в «серой» экономике скрываются доходы (расходы), а в криминальной – сам факт ведения деятельности. Помимо того, рассматривая криминальный сектор, разграничивают – незаконную (нелегальную) производственную деятельность и экономическую преступность.</w:t>
      </w:r>
    </w:p>
    <w:p w14:paraId="47B25CCC"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Согласно </w:t>
      </w:r>
      <w:proofErr w:type="spellStart"/>
      <w:r w:rsidRPr="00547C69">
        <w:rPr>
          <w:rFonts w:ascii="Times New Roman" w:hAnsi="Times New Roman" w:cs="Times New Roman"/>
        </w:rPr>
        <w:t>Уговному</w:t>
      </w:r>
      <w:proofErr w:type="spellEnd"/>
      <w:r w:rsidRPr="00547C69">
        <w:rPr>
          <w:rFonts w:ascii="Times New Roman" w:hAnsi="Times New Roman" w:cs="Times New Roman"/>
        </w:rPr>
        <w:t xml:space="preserve"> кодексу РФ: «Незаконная производственная деятельность представляет собой запрещенное законом производство, виды деятельности, организованные в виде бизнеса».</w:t>
      </w:r>
      <w:r w:rsidRPr="00547C69">
        <w:rPr>
          <w:rStyle w:val="FootnoteReference"/>
          <w:rFonts w:ascii="Times New Roman" w:hAnsi="Times New Roman"/>
        </w:rPr>
        <w:footnoteReference w:id="10"/>
      </w:r>
      <w:r w:rsidRPr="00547C69">
        <w:rPr>
          <w:rFonts w:ascii="Times New Roman" w:hAnsi="Times New Roman" w:cs="Times New Roman"/>
        </w:rPr>
        <w:t xml:space="preserve"> Также распространение товаров и услуг производителями, не имеющими на это права, и, на которые имеется эффективный рыночный спрос. Оно охватывает прежде всего наркобизнес, проституцию и в определенной мере  тайное производство и реализацию оружия, нелегальный игорный бизнес, внушающие объемы незаконного предпринимательства в сфере торговли </w:t>
      </w:r>
      <w:r w:rsidRPr="00547C69">
        <w:rPr>
          <w:rStyle w:val="FootnoteReference"/>
          <w:rFonts w:ascii="Times New Roman" w:hAnsi="Times New Roman"/>
        </w:rPr>
        <w:footnoteReference w:id="11"/>
      </w:r>
      <w:r w:rsidRPr="00547C69">
        <w:rPr>
          <w:rFonts w:ascii="Times New Roman" w:hAnsi="Times New Roman" w:cs="Times New Roman"/>
        </w:rPr>
        <w:t xml:space="preserve"> («левый» оборот алкогольной продукции, опасные для жизни и здоровья товары).</w:t>
      </w:r>
    </w:p>
    <w:p w14:paraId="209ED840" w14:textId="77777777" w:rsidR="002C1AB9" w:rsidRPr="00547C69" w:rsidRDefault="002C1AB9" w:rsidP="002C1AB9">
      <w:pPr>
        <w:keepNext/>
        <w:tabs>
          <w:tab w:val="left" w:pos="2313"/>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Экономическая преступность теснейшим образом связана с поиском выгоды, отражающая процесс неравномерного перераспределения доходов и имущества граждан путем грабежа и разбоя, кражи, вымогательства, а также, злоупотребление служебным положением (взяточничество и мошенничество).</w:t>
      </w:r>
      <w:r w:rsidRPr="00547C69">
        <w:rPr>
          <w:rStyle w:val="FootnoteReference"/>
          <w:rFonts w:ascii="Times New Roman" w:hAnsi="Times New Roman"/>
        </w:rPr>
        <w:footnoteReference w:id="12"/>
      </w:r>
    </w:p>
    <w:p w14:paraId="08DAD670" w14:textId="77777777" w:rsidR="002C1AB9" w:rsidRPr="00547C69" w:rsidRDefault="002C1AB9" w:rsidP="002C1AB9">
      <w:pPr>
        <w:keepNext/>
        <w:tabs>
          <w:tab w:val="left" w:pos="2313"/>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Комплексный социально-экономический подход </w:t>
      </w:r>
      <w:r w:rsidRPr="00547C69">
        <w:rPr>
          <w:rStyle w:val="FootnoteReference"/>
          <w:rFonts w:ascii="Times New Roman" w:hAnsi="Times New Roman"/>
        </w:rPr>
        <w:footnoteReference w:id="13"/>
      </w:r>
      <w:r w:rsidRPr="00547C69">
        <w:rPr>
          <w:rFonts w:ascii="Times New Roman" w:hAnsi="Times New Roman" w:cs="Times New Roman"/>
        </w:rPr>
        <w:t xml:space="preserve"> содержит в себе как схожие черты с вышеперечисленным подходом, так и отличия. К данному подходу применимы несколько критериев, классифицирующих теневую экономику </w:t>
      </w:r>
      <w:r w:rsidRPr="00547C69">
        <w:rPr>
          <w:rFonts w:ascii="Times New Roman" w:hAnsi="Times New Roman" w:cs="Times New Roman"/>
          <w:lang w:val="en-US"/>
        </w:rPr>
        <w:t>[2, с.43]</w:t>
      </w:r>
      <w:r w:rsidRPr="00547C69">
        <w:rPr>
          <w:rFonts w:ascii="Times New Roman" w:hAnsi="Times New Roman" w:cs="Times New Roman"/>
        </w:rPr>
        <w:t>:</w:t>
      </w:r>
    </w:p>
    <w:p w14:paraId="4E61293B" w14:textId="77777777" w:rsidR="002C1AB9" w:rsidRPr="00547C69" w:rsidRDefault="002C1AB9" w:rsidP="002C1AB9">
      <w:pPr>
        <w:pStyle w:val="ListParagraph"/>
        <w:keepNext/>
        <w:tabs>
          <w:tab w:val="left" w:pos="2313"/>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1) по субъектам теневой деятельности (видам деятельности, размерам имущества, политическому влиянию);</w:t>
      </w:r>
    </w:p>
    <w:p w14:paraId="00778C29" w14:textId="77777777" w:rsidR="002C1AB9" w:rsidRPr="00547C69" w:rsidRDefault="002C1AB9" w:rsidP="002C1AB9">
      <w:pPr>
        <w:pStyle w:val="ListParagraph"/>
        <w:keepNext/>
        <w:tabs>
          <w:tab w:val="left" w:pos="2313"/>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2)   по целям и мотивам деятельности;</w:t>
      </w:r>
    </w:p>
    <w:p w14:paraId="0548BE90" w14:textId="77777777" w:rsidR="002C1AB9" w:rsidRPr="00547C69" w:rsidRDefault="002C1AB9" w:rsidP="002C1AB9">
      <w:pPr>
        <w:pStyle w:val="ListParagraph"/>
        <w:keepNext/>
        <w:tabs>
          <w:tab w:val="left" w:pos="2313"/>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3) по масштабам ущерба обществу (экономического, социального, морально-нравственного);</w:t>
      </w:r>
    </w:p>
    <w:p w14:paraId="52C36098" w14:textId="77777777" w:rsidR="002C1AB9" w:rsidRPr="00547C69" w:rsidRDefault="002C1AB9" w:rsidP="002C1AB9">
      <w:pPr>
        <w:pStyle w:val="ListParagraph"/>
        <w:keepNext/>
        <w:tabs>
          <w:tab w:val="left" w:pos="2313"/>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4)   по мере ответственности государства за существование конкретного типа теневой экономики;</w:t>
      </w:r>
    </w:p>
    <w:p w14:paraId="2C5D9B18" w14:textId="77777777" w:rsidR="002C1AB9" w:rsidRPr="00547C69" w:rsidRDefault="002C1AB9" w:rsidP="002C1AB9">
      <w:pPr>
        <w:pStyle w:val="ListParagraph"/>
        <w:keepNext/>
        <w:tabs>
          <w:tab w:val="left" w:pos="2313"/>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5)   по тому</w:t>
      </w:r>
      <w:r w:rsidRPr="00547C69">
        <w:rPr>
          <w:rFonts w:ascii="Times New Roman" w:hAnsi="Times New Roman" w:cs="Times New Roman"/>
          <w:lang w:val="en-US"/>
        </w:rPr>
        <w:t>,</w:t>
      </w:r>
      <w:r w:rsidRPr="00547C69">
        <w:rPr>
          <w:rFonts w:ascii="Times New Roman" w:hAnsi="Times New Roman" w:cs="Times New Roman"/>
        </w:rPr>
        <w:t xml:space="preserve"> как само общество относится к данному виду теневой экономики.</w:t>
      </w:r>
    </w:p>
    <w:p w14:paraId="1E13A337" w14:textId="77777777" w:rsidR="002C1AB9" w:rsidRPr="00547C69" w:rsidRDefault="002C1AB9" w:rsidP="002C1AB9">
      <w:pPr>
        <w:keepNext/>
        <w:tabs>
          <w:tab w:val="left" w:pos="2313"/>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C учетом вышесказанного, руководствуясь данным подходом</w:t>
      </w:r>
      <w:r w:rsidRPr="00547C69">
        <w:rPr>
          <w:rFonts w:ascii="Times New Roman" w:hAnsi="Times New Roman" w:cs="Times New Roman"/>
          <w:lang w:val="en-US"/>
        </w:rPr>
        <w:t xml:space="preserve">, </w:t>
      </w:r>
      <w:r w:rsidRPr="00547C69">
        <w:rPr>
          <w:rFonts w:ascii="Times New Roman" w:hAnsi="Times New Roman" w:cs="Times New Roman"/>
        </w:rPr>
        <w:t xml:space="preserve">можно выделить два вида теневой экономики - «криминальную» и «вынужденную </w:t>
      </w:r>
      <w:proofErr w:type="spellStart"/>
      <w:r w:rsidRPr="00547C69">
        <w:rPr>
          <w:rFonts w:ascii="Times New Roman" w:hAnsi="Times New Roman" w:cs="Times New Roman"/>
        </w:rPr>
        <w:t>внелегальную</w:t>
      </w:r>
      <w:proofErr w:type="spellEnd"/>
      <w:r w:rsidRPr="00547C69">
        <w:rPr>
          <w:rFonts w:ascii="Times New Roman" w:hAnsi="Times New Roman" w:cs="Times New Roman"/>
        </w:rPr>
        <w:t xml:space="preserve"> экономику»  (рисунок 2).</w:t>
      </w:r>
    </w:p>
    <w:p w14:paraId="726930FF" w14:textId="77777777" w:rsidR="002C1AB9" w:rsidRPr="00547C69" w:rsidRDefault="002C1AB9" w:rsidP="002C1AB9">
      <w:pPr>
        <w:keepNext/>
        <w:tabs>
          <w:tab w:val="left" w:pos="2313"/>
        </w:tabs>
        <w:spacing w:before="4" w:after="4" w:line="360" w:lineRule="auto"/>
        <w:ind w:left="170" w:right="57" w:hanging="170"/>
        <w:contextualSpacing/>
        <w:jc w:val="both"/>
        <w:rPr>
          <w:rFonts w:ascii="Times New Roman" w:hAnsi="Times New Roman" w:cs="Times New Roman"/>
        </w:rPr>
      </w:pPr>
      <w:r w:rsidRPr="00547C69">
        <w:rPr>
          <w:rFonts w:ascii="Times New Roman" w:hAnsi="Times New Roman" w:cs="Times New Roman"/>
          <w:noProof/>
          <w:lang w:val="en-US"/>
        </w:rPr>
        <w:drawing>
          <wp:inline distT="0" distB="0" distL="0" distR="0" wp14:anchorId="36EF84DA" wp14:editId="2FB571A1">
            <wp:extent cx="5090652" cy="2588260"/>
            <wp:effectExtent l="0" t="0" r="0" b="2540"/>
            <wp:docPr id="6" name="Picture 2" descr="Macintosh HD:Users:apple:Desktop:Снимок экрана 2016-05-10 в 23.5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Desktop:Снимок экрана 2016-05-10 в 23.58.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070" cy="2588981"/>
                    </a:xfrm>
                    <a:prstGeom prst="rect">
                      <a:avLst/>
                    </a:prstGeom>
                    <a:noFill/>
                    <a:ln>
                      <a:noFill/>
                    </a:ln>
                  </pic:spPr>
                </pic:pic>
              </a:graphicData>
            </a:graphic>
          </wp:inline>
        </w:drawing>
      </w:r>
    </w:p>
    <w:p w14:paraId="4889936F"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Рисунок 2. Типы и разновидности теневой экономики согласно комплексному социально-экономическому подходу</w:t>
      </w:r>
    </w:p>
    <w:p w14:paraId="60E9D945"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Источник: Попов Ю.Н. Теневая экономика в системе рыночного хозяйства.М.,2003.С.40</w:t>
      </w:r>
    </w:p>
    <w:p w14:paraId="06412501"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p>
    <w:p w14:paraId="0C355149"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Основным сходством выделенных типов является мотивом деятельности, а именно получение экономической выгоды, нарушение законодательных норм и деловой этики. Различие - в группе субъектов, руководствующихся данной мотивацией. Первая из них движима жаждой к личному обогащению, другая  уходит в «тень» с целью выжить. Вынужденную </w:t>
      </w:r>
      <w:proofErr w:type="spellStart"/>
      <w:r w:rsidRPr="00547C69">
        <w:rPr>
          <w:rFonts w:ascii="Times New Roman" w:hAnsi="Times New Roman" w:cs="Times New Roman"/>
        </w:rPr>
        <w:t>внелегальную</w:t>
      </w:r>
      <w:proofErr w:type="spellEnd"/>
      <w:r w:rsidRPr="00547C69">
        <w:rPr>
          <w:rFonts w:ascii="Times New Roman" w:hAnsi="Times New Roman" w:cs="Times New Roman"/>
        </w:rPr>
        <w:t xml:space="preserve"> деятельность характеризуют как прибежище для тех, для кого издержки законов хозяйственной деятельности превышают выгоды от ее существования.</w:t>
      </w:r>
      <w:r w:rsidRPr="00547C69">
        <w:rPr>
          <w:rStyle w:val="FootnoteReference"/>
          <w:rFonts w:ascii="Times New Roman" w:hAnsi="Times New Roman"/>
        </w:rPr>
        <w:footnoteReference w:id="14"/>
      </w:r>
      <w:r w:rsidRPr="00547C69">
        <w:rPr>
          <w:rFonts w:ascii="Times New Roman" w:hAnsi="Times New Roman" w:cs="Times New Roman"/>
        </w:rPr>
        <w:t xml:space="preserve"> Следует отметить, что государство несет ответственность за любые проявления теневой деятельности, поэтому отсутствие защиты со стороны государства и правоохранительных органов заставляет многих идти на                                                                      контакт с криминальным миром. Криминальная и вынужденная </w:t>
      </w:r>
      <w:proofErr w:type="spellStart"/>
      <w:r w:rsidRPr="00547C69">
        <w:rPr>
          <w:rFonts w:ascii="Times New Roman" w:hAnsi="Times New Roman" w:cs="Times New Roman"/>
        </w:rPr>
        <w:t>внелегальная</w:t>
      </w:r>
      <w:proofErr w:type="spellEnd"/>
      <w:r w:rsidRPr="00547C69">
        <w:rPr>
          <w:rFonts w:ascii="Times New Roman" w:hAnsi="Times New Roman" w:cs="Times New Roman"/>
        </w:rPr>
        <w:t xml:space="preserve"> экономика подразделяются на подвиды </w:t>
      </w:r>
      <w:r w:rsidRPr="00547C69">
        <w:rPr>
          <w:rFonts w:ascii="Times New Roman" w:hAnsi="Times New Roman" w:cs="Times New Roman"/>
          <w:lang w:val="en-US"/>
        </w:rPr>
        <w:t>[2, с.51]</w:t>
      </w:r>
      <w:r w:rsidRPr="00547C69">
        <w:rPr>
          <w:rFonts w:ascii="Times New Roman" w:hAnsi="Times New Roman" w:cs="Times New Roman"/>
        </w:rPr>
        <w:t>:</w:t>
      </w:r>
    </w:p>
    <w:p w14:paraId="747C20A7" w14:textId="77777777" w:rsidR="002C1AB9" w:rsidRPr="00547C69" w:rsidRDefault="002C1AB9" w:rsidP="002C1AB9">
      <w:pPr>
        <w:pStyle w:val="ListParagraph"/>
        <w:keepNext/>
        <w:tabs>
          <w:tab w:val="left" w:pos="2313"/>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 xml:space="preserve">1) «серую» - экономику малого и среднего предпринимательства (в тени от налогов); </w:t>
      </w:r>
      <w:proofErr w:type="spellStart"/>
      <w:r w:rsidRPr="00547C69">
        <w:rPr>
          <w:rFonts w:ascii="Times New Roman" w:hAnsi="Times New Roman" w:cs="Times New Roman"/>
        </w:rPr>
        <w:t>самозанятость</w:t>
      </w:r>
      <w:proofErr w:type="spellEnd"/>
      <w:r w:rsidRPr="00547C69">
        <w:rPr>
          <w:rFonts w:ascii="Times New Roman" w:hAnsi="Times New Roman" w:cs="Times New Roman"/>
        </w:rPr>
        <w:t xml:space="preserve"> (вопросы выживания)</w:t>
      </w:r>
    </w:p>
    <w:p w14:paraId="58FD9D47" w14:textId="77777777" w:rsidR="002C1AB9" w:rsidRPr="00547C69" w:rsidRDefault="002C1AB9" w:rsidP="002C1AB9">
      <w:pPr>
        <w:pStyle w:val="ListParagraph"/>
        <w:keepNext/>
        <w:tabs>
          <w:tab w:val="left" w:pos="2313"/>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2) традиционный криминальный бизнес (наркотики, проституция и т.д.); преступная деятельность коррумпированных верхов власти и олигархов.</w:t>
      </w:r>
    </w:p>
    <w:p w14:paraId="14879B5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Особую актуальность приобретает проблема отражения подобной деятельности на теневом секторе экономики. Это связано с тем, что рост количества экономических реформ и новых рыночных механизмов прямо пропорционален масштабам и роли теневой деятельности. Ряд причин способствовали полному или частичному уходу субъектов «в тень».</w:t>
      </w:r>
    </w:p>
    <w:p w14:paraId="315E22D5"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Среди причин, обеспечивающих устойчивое развитие теневой экономики, экономисты выделяют:</w:t>
      </w:r>
      <w:r w:rsidRPr="00547C69">
        <w:rPr>
          <w:rStyle w:val="FootnoteReference"/>
          <w:rFonts w:ascii="Times New Roman" w:hAnsi="Times New Roman"/>
        </w:rPr>
        <w:footnoteReference w:id="15"/>
      </w:r>
    </w:p>
    <w:p w14:paraId="036B05E5" w14:textId="77777777" w:rsidR="002C1AB9" w:rsidRPr="00547C69" w:rsidRDefault="002C1AB9" w:rsidP="002C1AB9">
      <w:pPr>
        <w:pStyle w:val="ListParagraph"/>
        <w:keepNext/>
        <w:tabs>
          <w:tab w:val="left" w:pos="2799"/>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 экономические причины;</w:t>
      </w:r>
    </w:p>
    <w:p w14:paraId="3BCDE4BA" w14:textId="77777777" w:rsidR="002C1AB9" w:rsidRPr="00547C69" w:rsidRDefault="002C1AB9" w:rsidP="002C1AB9">
      <w:pPr>
        <w:pStyle w:val="ListParagraph"/>
        <w:keepNext/>
        <w:tabs>
          <w:tab w:val="left" w:pos="2799"/>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 социальные причины;</w:t>
      </w:r>
    </w:p>
    <w:p w14:paraId="64CC98CC" w14:textId="77777777" w:rsidR="002C1AB9" w:rsidRPr="00547C69" w:rsidRDefault="002C1AB9" w:rsidP="002C1AB9">
      <w:pPr>
        <w:pStyle w:val="ListParagraph"/>
        <w:keepNext/>
        <w:tabs>
          <w:tab w:val="left" w:pos="2799"/>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 правовые причины;</w:t>
      </w:r>
    </w:p>
    <w:p w14:paraId="180EB329" w14:textId="77777777" w:rsidR="002C1AB9" w:rsidRPr="00547C69" w:rsidRDefault="002C1AB9" w:rsidP="002C1AB9">
      <w:pPr>
        <w:pStyle w:val="ListParagraph"/>
        <w:keepNext/>
        <w:tabs>
          <w:tab w:val="left" w:pos="2799"/>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 этические причины;</w:t>
      </w:r>
    </w:p>
    <w:p w14:paraId="06FBF8B3" w14:textId="77777777" w:rsidR="002C1AB9" w:rsidRPr="00547C69" w:rsidRDefault="002C1AB9" w:rsidP="002C1AB9">
      <w:pPr>
        <w:pStyle w:val="ListParagraph"/>
        <w:keepNext/>
        <w:tabs>
          <w:tab w:val="left" w:pos="2799"/>
        </w:tabs>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 политические причины;</w:t>
      </w:r>
    </w:p>
    <w:p w14:paraId="0B80A57A"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К экономическим причинам, в первую очередь, относится налоговая политика государства, которая воздействует на масштабы теневой экономики.</w:t>
      </w:r>
    </w:p>
    <w:p w14:paraId="6158E082"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Высокие налоги вынуждают производителей “уходить в тень”, так как издержки их деятельности при существующих налогах превышают выгоды и доходы. Механизм влияния повышенных ставок налогов на рост теневой экономики описывается следующим образом: увеличение теневого сектора ведет к сокращению легального, что вынуждает правительство предпринять шаги по увеличению налогов на законную деятельность, а это</w:t>
      </w:r>
      <w:r w:rsidRPr="00547C69">
        <w:rPr>
          <w:rFonts w:ascii="Times New Roman" w:hAnsi="Times New Roman" w:cs="Times New Roman"/>
          <w:lang w:val="en-US"/>
        </w:rPr>
        <w:t>,</w:t>
      </w:r>
      <w:r w:rsidRPr="00547C69">
        <w:rPr>
          <w:rFonts w:ascii="Times New Roman" w:hAnsi="Times New Roman" w:cs="Times New Roman"/>
        </w:rPr>
        <w:t xml:space="preserve"> тем самым</w:t>
      </w:r>
      <w:r w:rsidRPr="00547C69">
        <w:rPr>
          <w:rFonts w:ascii="Times New Roman" w:hAnsi="Times New Roman" w:cs="Times New Roman"/>
          <w:lang w:val="en-US"/>
        </w:rPr>
        <w:t>,</w:t>
      </w:r>
      <w:r w:rsidRPr="00547C69">
        <w:rPr>
          <w:rFonts w:ascii="Times New Roman" w:hAnsi="Times New Roman" w:cs="Times New Roman"/>
        </w:rPr>
        <w:t xml:space="preserve"> делает теневой сектор более привлекательным.</w:t>
      </w:r>
    </w:p>
    <w:p w14:paraId="29A9B4FE"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Ко второй группе причин мы относим социальные причины. В современном обществе существует ряд  социальных проблем, одной из которых является социальная дифференциация общества. Наличие в составе населения  определенных групп общества говорят о его «теневом потенциале». Данные группы представляют собой малоимущие и маргинальные слои</w:t>
      </w:r>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которые</w:t>
      </w:r>
      <w:proofErr w:type="spellEnd"/>
      <w:r w:rsidRPr="00547C69">
        <w:rPr>
          <w:rFonts w:ascii="Times New Roman" w:hAnsi="Times New Roman" w:cs="Times New Roman"/>
          <w:lang w:val="en-US"/>
        </w:rPr>
        <w:t>,</w:t>
      </w:r>
      <w:r w:rsidRPr="00547C69">
        <w:rPr>
          <w:rFonts w:ascii="Times New Roman" w:hAnsi="Times New Roman" w:cs="Times New Roman"/>
        </w:rPr>
        <w:t xml:space="preserve"> по данным исследователей</w:t>
      </w:r>
      <w:r w:rsidRPr="00547C69">
        <w:rPr>
          <w:rFonts w:ascii="Times New Roman" w:hAnsi="Times New Roman" w:cs="Times New Roman"/>
          <w:lang w:val="en-US"/>
        </w:rPr>
        <w:t>,</w:t>
      </w:r>
      <w:r w:rsidRPr="00547C69">
        <w:rPr>
          <w:rFonts w:ascii="Times New Roman" w:hAnsi="Times New Roman" w:cs="Times New Roman"/>
        </w:rPr>
        <w:t xml:space="preserve"> составляют основную долю участников теневой экономики. Тяжелое социальное положение вынуждает молодых людей вступать на путь криминала, женщин – заниматься проституцией, безработных - нелегальным бизнесом, мигрантов - поиском рабочих мест в теневом секторе.</w:t>
      </w:r>
    </w:p>
    <w:p w14:paraId="6E913EF9"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Правовые причины связаны с несовершенством законодательной базы предпринимательства. Так как экономический процесс всегда обгоняет развитие правовой основы предпринимательства, то существующие противоречия между скоро меняющимися условиями рыночного хозяйства и законодательной базой позволяют теневой экономике использовать те  недостатки и слабые места, которые образуются в правовой сфере, и стремительно устремляться туда.</w:t>
      </w:r>
    </w:p>
    <w:p w14:paraId="5529DA54"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Говоря об этических причинах, стоит отметить противоречия между законодательством и морально-этической основой предпринимательства, так как интересы государства не всегда совпадают с интересами большинства членов общества, а иногда и вовсе противоречат им. Упоминая этическую основу предпринимательства, важными составляющими являются национальные традиции. Например, в Европе и в Северной Америке влияние протестантизма сформировало положительное отношение к частной собственности и богатству; в России православная культура предопределила негативное отношение к материальной стороне жизни; Ислам осуждает ростовщичество. Также хочется отметить  влияние институтов гражданского общества: СМИ, профсоюзы, объединения предпринимателей, потребителей, деятелей культуры и религий и другие организации.</w:t>
      </w:r>
    </w:p>
    <w:p w14:paraId="41A9BCBB"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В завершении, к последней группе причин относят политические причины, вызванные противоречиями в политической системе, где остро рассматривается  вопрос об отношении власти и крупного капитала. Известный факт, что слияние данных единиц образует олигархию, которая закладывает новые черты теневой экономики. Государственная казна недополучает большое количество средств, так как многие сделки олигархи заключают в «тени кабинетов власти». Слабая политическая власть – есть причина коррупции государственного чиновничества. Обычно слабое государство использует силовые методы, расширение силовых структур, административному воздействию на экономическую деятельность (лицензии, льготы). Данные методы в окончательном итоге подрывают авторитет власти в глазах граждан.</w:t>
      </w:r>
    </w:p>
    <w:p w14:paraId="27BA2136" w14:textId="77777777" w:rsidR="002C1AB9" w:rsidRPr="00547C69" w:rsidRDefault="002C1AB9" w:rsidP="002C1AB9">
      <w:pPr>
        <w:keepNext/>
        <w:tabs>
          <w:tab w:val="left" w:pos="2799"/>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Рыночная система несовершенна, поэтому в ней всегда найдется место для теневой экономики. Существование рыночного хозяйства обуславливает существование теневой экономики как одной из его подсистем.</w:t>
      </w:r>
    </w:p>
    <w:p w14:paraId="2A98CED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Изучая последствия теневой экономики, стоит отметить, что они носят отчасти двойственный характер. Некоторые виды теневой экономики способствуют развитию официальной экономики.</w:t>
      </w:r>
    </w:p>
    <w:p w14:paraId="4343C6C0"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vertAlign w:val="superscript"/>
        </w:rPr>
      </w:pPr>
      <w:r w:rsidRPr="00547C69">
        <w:rPr>
          <w:rFonts w:ascii="Times New Roman" w:hAnsi="Times New Roman" w:cs="Times New Roman"/>
        </w:rPr>
        <w:t xml:space="preserve">Например, швейцарский экономист Дитер </w:t>
      </w:r>
      <w:proofErr w:type="spellStart"/>
      <w:r w:rsidRPr="00547C69">
        <w:rPr>
          <w:rFonts w:ascii="Times New Roman" w:hAnsi="Times New Roman" w:cs="Times New Roman"/>
        </w:rPr>
        <w:t>Кассел</w:t>
      </w:r>
      <w:proofErr w:type="spellEnd"/>
      <w:r w:rsidRPr="00547C69">
        <w:rPr>
          <w:rFonts w:ascii="Times New Roman" w:hAnsi="Times New Roman" w:cs="Times New Roman"/>
        </w:rPr>
        <w:t xml:space="preserve"> выделяет три позитивные функции  теневой экономики </w:t>
      </w:r>
      <w:r w:rsidRPr="00547C69">
        <w:rPr>
          <w:rFonts w:ascii="Times New Roman" w:hAnsi="Times New Roman" w:cs="Times New Roman"/>
          <w:lang w:val="en-US"/>
        </w:rPr>
        <w:t>[2, с.43]</w:t>
      </w:r>
      <w:r w:rsidRPr="00547C69">
        <w:rPr>
          <w:rFonts w:ascii="Times New Roman" w:hAnsi="Times New Roman" w:cs="Times New Roman"/>
        </w:rPr>
        <w:t>:</w:t>
      </w:r>
      <w:r w:rsidRPr="00547C69">
        <w:rPr>
          <w:rStyle w:val="FootnoteReference"/>
          <w:rFonts w:ascii="Times New Roman" w:hAnsi="Times New Roman"/>
        </w:rPr>
        <w:footnoteReference w:id="16"/>
      </w:r>
    </w:p>
    <w:p w14:paraId="1A2C99E1" w14:textId="77777777" w:rsidR="002C1AB9" w:rsidRPr="00547C69" w:rsidRDefault="002C1AB9" w:rsidP="002C1AB9">
      <w:pPr>
        <w:pStyle w:val="ListParagraph"/>
        <w:keepNext/>
        <w:numPr>
          <w:ilvl w:val="0"/>
          <w:numId w:val="3"/>
        </w:numPr>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«Экономическая смазка» - нивелирование скачков в экономике путем распределения ресурсов между легальным и теневым сектором (в то время</w:t>
      </w:r>
      <w:r w:rsidRPr="00547C69">
        <w:rPr>
          <w:rFonts w:ascii="Times New Roman" w:hAnsi="Times New Roman" w:cs="Times New Roman"/>
          <w:lang w:val="en-US"/>
        </w:rPr>
        <w:t>,</w:t>
      </w:r>
      <w:r w:rsidRPr="00547C69">
        <w:rPr>
          <w:rFonts w:ascii="Times New Roman" w:hAnsi="Times New Roman" w:cs="Times New Roman"/>
        </w:rPr>
        <w:t xml:space="preserve"> как официальная экономика переживает кризис, производственные ресурсы не исчезают, а переходят в «тень», возвращаясь в официальную с окончанием кризиса);</w:t>
      </w:r>
    </w:p>
    <w:p w14:paraId="3C181652" w14:textId="77777777" w:rsidR="002C1AB9" w:rsidRPr="00547C69" w:rsidRDefault="002C1AB9" w:rsidP="002C1AB9">
      <w:pPr>
        <w:pStyle w:val="ListParagraph"/>
        <w:keepNext/>
        <w:numPr>
          <w:ilvl w:val="0"/>
          <w:numId w:val="3"/>
        </w:numPr>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«Социальный амортизатор» - снижение социальных противоречий (нелегальная занятость обеспечивает рабочими местами малоимущих);</w:t>
      </w:r>
    </w:p>
    <w:p w14:paraId="031D0981" w14:textId="77777777" w:rsidR="002C1AB9" w:rsidRPr="00547C69" w:rsidRDefault="002C1AB9" w:rsidP="002C1AB9">
      <w:pPr>
        <w:pStyle w:val="ListParagraph"/>
        <w:keepNext/>
        <w:numPr>
          <w:ilvl w:val="0"/>
          <w:numId w:val="3"/>
        </w:numPr>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«Встроенный стабилизатор» - «подпитка» легальной экономики за счет ресурсов теневой (</w:t>
      </w:r>
      <w:proofErr w:type="spellStart"/>
      <w:r w:rsidRPr="00547C69">
        <w:rPr>
          <w:rFonts w:ascii="Times New Roman" w:hAnsi="Times New Roman" w:cs="Times New Roman"/>
        </w:rPr>
        <w:t>недекларируемые</w:t>
      </w:r>
      <w:proofErr w:type="spellEnd"/>
      <w:r w:rsidRPr="00547C69">
        <w:rPr>
          <w:rFonts w:ascii="Times New Roman" w:hAnsi="Times New Roman" w:cs="Times New Roman"/>
        </w:rPr>
        <w:t xml:space="preserve"> доходы идут на закупку товаров и услуг в легальном секторе)</w:t>
      </w:r>
    </w:p>
    <w:p w14:paraId="0C0258CE"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shd w:val="clear" w:color="auto" w:fill="FFFFFF"/>
        </w:rPr>
      </w:pPr>
      <w:r w:rsidRPr="00547C69">
        <w:rPr>
          <w:rFonts w:ascii="Times New Roman" w:hAnsi="Times New Roman" w:cs="Times New Roman"/>
          <w:color w:val="000000"/>
          <w:shd w:val="clear" w:color="auto" w:fill="FFFFFF"/>
        </w:rPr>
        <w:t xml:space="preserve">Обобщая вышесказанное, можно утверждать, что теневая экономическая деятельность несет в себе преимущества как для предприятия (увеличение прибыли), так и для работников (получение возможности трудиться) и для потребителей (возможность получить товары и услуги по более низким ценам), но в общем ее влияние имеет в большей степени отрицательные последствия: </w:t>
      </w:r>
      <w:r w:rsidRPr="00547C69">
        <w:rPr>
          <w:rStyle w:val="FootnoteReference"/>
          <w:rFonts w:ascii="Times New Roman" w:hAnsi="Times New Roman"/>
          <w:color w:val="000000"/>
          <w:shd w:val="clear" w:color="auto" w:fill="FFFFFF"/>
        </w:rPr>
        <w:footnoteReference w:id="17"/>
      </w:r>
    </w:p>
    <w:p w14:paraId="5115A07E" w14:textId="77777777" w:rsidR="002C1AB9" w:rsidRPr="00547C69" w:rsidRDefault="002C1AB9" w:rsidP="002C1AB9">
      <w:pPr>
        <w:pStyle w:val="ListParagraph"/>
        <w:keepNext/>
        <w:numPr>
          <w:ilvl w:val="0"/>
          <w:numId w:val="4"/>
        </w:numPr>
        <w:spacing w:before="4" w:after="4" w:line="360" w:lineRule="auto"/>
        <w:ind w:left="170" w:right="57" w:firstLine="720"/>
        <w:jc w:val="both"/>
        <w:rPr>
          <w:rFonts w:ascii="Times New Roman" w:hAnsi="Times New Roman" w:cs="Times New Roman"/>
          <w:color w:val="000000"/>
          <w:shd w:val="clear" w:color="auto" w:fill="FFFFFF"/>
        </w:rPr>
      </w:pPr>
      <w:r w:rsidRPr="00547C69">
        <w:rPr>
          <w:rFonts w:ascii="Times New Roman" w:hAnsi="Times New Roman" w:cs="Times New Roman"/>
          <w:color w:val="000000"/>
          <w:shd w:val="clear" w:color="auto" w:fill="FFFFFF"/>
        </w:rPr>
        <w:t>Антисоциальное перераспределение доходов общества в пользу малочисленным привилегированным групп (бюрократов, мафии), уменьшающее благосостояние общества;</w:t>
      </w:r>
    </w:p>
    <w:p w14:paraId="45BAE173" w14:textId="77777777" w:rsidR="002C1AB9" w:rsidRPr="00547C69" w:rsidRDefault="002C1AB9" w:rsidP="002C1AB9">
      <w:pPr>
        <w:pStyle w:val="ListParagraph"/>
        <w:keepNext/>
        <w:numPr>
          <w:ilvl w:val="0"/>
          <w:numId w:val="4"/>
        </w:numPr>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 xml:space="preserve">Децентрализация управления экономикой: приписки формируют у правительства иллюзию благополучия государственной экономики на фоне острой потребности в реформах; нелегальная занятость - результат излишних усилий руководства страны по выделению дополнительных рабочих мест не понижающих уровень </w:t>
      </w:r>
      <w:proofErr w:type="spellStart"/>
      <w:r w:rsidRPr="00547C69">
        <w:rPr>
          <w:rFonts w:ascii="Times New Roman" w:hAnsi="Times New Roman" w:cs="Times New Roman"/>
        </w:rPr>
        <w:t>безработности</w:t>
      </w:r>
      <w:proofErr w:type="spellEnd"/>
      <w:r w:rsidRPr="00547C69">
        <w:rPr>
          <w:rFonts w:ascii="Times New Roman" w:hAnsi="Times New Roman" w:cs="Times New Roman"/>
        </w:rPr>
        <w:t>, но отрицательно сказывающихся на бюджетном дефиците;</w:t>
      </w:r>
    </w:p>
    <w:p w14:paraId="2D67C19C" w14:textId="77777777" w:rsidR="002C1AB9" w:rsidRPr="00547C69" w:rsidRDefault="002C1AB9" w:rsidP="002C1AB9">
      <w:pPr>
        <w:pStyle w:val="ListParagraph"/>
        <w:keepNext/>
        <w:numPr>
          <w:ilvl w:val="0"/>
          <w:numId w:val="4"/>
        </w:numPr>
        <w:spacing w:before="4" w:after="4" w:line="360" w:lineRule="auto"/>
        <w:ind w:left="170" w:right="57" w:firstLine="720"/>
        <w:jc w:val="both"/>
        <w:rPr>
          <w:rFonts w:ascii="Times New Roman" w:hAnsi="Times New Roman" w:cs="Times New Roman"/>
        </w:rPr>
      </w:pPr>
      <w:r w:rsidRPr="00547C69">
        <w:rPr>
          <w:rFonts w:ascii="Times New Roman" w:hAnsi="Times New Roman" w:cs="Times New Roman"/>
        </w:rPr>
        <w:t>Подрыв хозяйственной этики является следствием проявления различных форм теневой экономики.</w:t>
      </w:r>
    </w:p>
    <w:p w14:paraId="007B466E"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shd w:val="clear" w:color="auto" w:fill="FFFFFF"/>
        </w:rPr>
      </w:pPr>
      <w:r w:rsidRPr="00547C69">
        <w:rPr>
          <w:rFonts w:ascii="Times New Roman" w:hAnsi="Times New Roman" w:cs="Times New Roman"/>
          <w:color w:val="000000"/>
          <w:shd w:val="clear" w:color="auto" w:fill="FFFFFF"/>
        </w:rPr>
        <w:t>Теневая деятельность не привносит улучшений в систему функционирования экономики, а только ведёт к более активной борьбе за раздел существующих рынков. Дальнейшее распространение теневой экономики несет убытки государству и в тоже время - другим экономическим субъектам, действующим в рамках законодательства.</w:t>
      </w:r>
    </w:p>
    <w:p w14:paraId="1449ABC0"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eastAsia="Times New Roman" w:hAnsi="Times New Roman" w:cs="Times New Roman"/>
          <w:color w:val="000000" w:themeColor="text1"/>
        </w:rPr>
        <w:t xml:space="preserve">На сегодняшний день, </w:t>
      </w:r>
      <w:r w:rsidRPr="00547C69">
        <w:rPr>
          <w:rFonts w:ascii="Times New Roman" w:hAnsi="Times New Roman" w:cs="Times New Roman"/>
        </w:rPr>
        <w:t xml:space="preserve">существуют различные подходы к толкованию теневой экономики. Например, при правовом подходе теневую экономику характеризуют как деятельность, основывающуюся на стремлении хозяйствующих субъектов действовать вне государственного контроля и минимизировать свои затраты.  В свою очередь, в рамках комплексного социально-экономического подхода, под теневой экономикой чаще подразумевают получение экономических выгод, нарушение законодательных норм и деловой этики в целях личного обогащения. </w:t>
      </w:r>
    </w:p>
    <w:p w14:paraId="694EAAA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rPr>
        <w:t xml:space="preserve">В результате проведенного исследования можно предложить следующее определение. Под теневой экономикой можно понимать систему </w:t>
      </w:r>
      <w:r w:rsidRPr="00547C69">
        <w:rPr>
          <w:rFonts w:ascii="Times New Roman" w:hAnsi="Times New Roman" w:cs="Times New Roman"/>
          <w:color w:val="000000"/>
        </w:rPr>
        <w:t xml:space="preserve">экономических  процессов и отношений, которые  осуществляются в корыстных целях или групповых интересах, и деятельность в рамках которых функционирует вне установленного порядка, регламентирующего получение доходов, что лишает государство возможности  участвовать в их распределении. </w:t>
      </w:r>
    </w:p>
    <w:p w14:paraId="09F5E66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Можно утверждать, что в тех или иных формах теневая экономика имеет место в любой экономической системе и погибает вместе или государством, которое правовыми нормами регулирует экономические отношения. Структура  этой системы неформальной экономики и уровень ее воздействия на официальную экономику определяются экономической моделью развития всей социально-экономической системы, как спецификой регулирования как в целом, так и отдельных сегментов. Сравнение позитивных и отрицательных результатов деятельности в рамках теневой экономики указывает на то, что в целом она носит негативный характер.</w:t>
      </w:r>
    </w:p>
    <w:p w14:paraId="3995E1A1" w14:textId="77777777" w:rsidR="002C1AB9" w:rsidRPr="00547C69" w:rsidRDefault="002C1AB9" w:rsidP="00714C2C">
      <w:pPr>
        <w:pStyle w:val="Heading3"/>
        <w:keepLines w:val="0"/>
        <w:spacing w:before="4" w:after="4"/>
        <w:ind w:right="57" w:firstLine="0"/>
        <w:contextualSpacing/>
        <w:rPr>
          <w:b/>
        </w:rPr>
      </w:pPr>
      <w:bookmarkStart w:id="6" w:name="_Toc261295885"/>
      <w:bookmarkStart w:id="7" w:name="_Toc323292216"/>
    </w:p>
    <w:p w14:paraId="45FDA4E5" w14:textId="77777777" w:rsidR="002C1AB9" w:rsidRPr="00547C69" w:rsidRDefault="002C1AB9" w:rsidP="002C1AB9">
      <w:pPr>
        <w:pStyle w:val="Heading3"/>
        <w:keepLines w:val="0"/>
        <w:spacing w:before="4" w:after="4"/>
        <w:ind w:left="170" w:right="57"/>
        <w:contextualSpacing/>
        <w:rPr>
          <w:b/>
        </w:rPr>
      </w:pPr>
      <w:bookmarkStart w:id="8" w:name="_Toc324933243"/>
      <w:r w:rsidRPr="00547C69">
        <w:rPr>
          <w:b/>
        </w:rPr>
        <w:t>1.2 Методы измерения теневой экономики</w:t>
      </w:r>
      <w:bookmarkEnd w:id="6"/>
      <w:bookmarkEnd w:id="7"/>
      <w:bookmarkEnd w:id="8"/>
    </w:p>
    <w:p w14:paraId="3A3472B3" w14:textId="77777777" w:rsidR="00627FAC" w:rsidRPr="00547C69" w:rsidRDefault="00627FAC" w:rsidP="00627FAC">
      <w:pPr>
        <w:spacing w:before="4" w:after="4" w:line="360" w:lineRule="auto"/>
        <w:ind w:left="170" w:right="57" w:firstLine="720"/>
        <w:contextualSpacing/>
        <w:jc w:val="both"/>
        <w:rPr>
          <w:rFonts w:ascii="Times New Roman" w:hAnsi="Times New Roman" w:cs="Times New Roman"/>
          <w:b/>
        </w:rPr>
      </w:pPr>
      <w:r w:rsidRPr="00547C69">
        <w:rPr>
          <w:rFonts w:ascii="Times New Roman" w:hAnsi="Times New Roman" w:cs="Times New Roman"/>
        </w:rPr>
        <w:t xml:space="preserve">В первой главе говорилось, что оценка размеров теневого сектора экономики не самая легкая задача, потому как теневая экономика носит неофициальный характер. Вместе с тем, измерение масштабов теневой экономической деятельности актуально для исследований общего экономического развития и формирования государственной экономической политики. </w:t>
      </w:r>
    </w:p>
    <w:p w14:paraId="087809C2" w14:textId="77777777" w:rsidR="00627FAC" w:rsidRPr="00547C69" w:rsidRDefault="00627FAC" w:rsidP="00627FAC">
      <w:pPr>
        <w:spacing w:before="4" w:after="4" w:line="360" w:lineRule="auto"/>
        <w:ind w:left="170" w:right="57" w:firstLine="720"/>
        <w:contextualSpacing/>
        <w:jc w:val="both"/>
        <w:rPr>
          <w:rFonts w:ascii="Times New Roman" w:hAnsi="Times New Roman" w:cs="Times New Roman"/>
          <w:b/>
        </w:rPr>
      </w:pPr>
      <w:r w:rsidRPr="00547C69">
        <w:rPr>
          <w:rFonts w:ascii="Times New Roman" w:eastAsia="Times New Roman" w:hAnsi="Times New Roman" w:cs="Times New Roman"/>
          <w:color w:val="000000" w:themeColor="text1"/>
          <w:shd w:val="clear" w:color="auto" w:fill="FFFFFF"/>
        </w:rPr>
        <w:t xml:space="preserve">Ю. </w:t>
      </w:r>
      <w:proofErr w:type="spellStart"/>
      <w:r w:rsidRPr="00547C69">
        <w:rPr>
          <w:rFonts w:ascii="Times New Roman" w:eastAsia="Times New Roman" w:hAnsi="Times New Roman" w:cs="Times New Roman"/>
          <w:color w:val="000000" w:themeColor="text1"/>
          <w:shd w:val="clear" w:color="auto" w:fill="FFFFFF"/>
        </w:rPr>
        <w:t>Латов</w:t>
      </w:r>
      <w:proofErr w:type="spellEnd"/>
      <w:r w:rsidRPr="00547C69">
        <w:rPr>
          <w:rFonts w:ascii="Times New Roman" w:eastAsia="Times New Roman" w:hAnsi="Times New Roman" w:cs="Times New Roman"/>
          <w:color w:val="000000" w:themeColor="text1"/>
          <w:shd w:val="clear" w:color="auto" w:fill="FFFFFF"/>
        </w:rPr>
        <w:t xml:space="preserve"> в своей книге «</w:t>
      </w:r>
      <w:r w:rsidRPr="00547C69">
        <w:rPr>
          <w:rFonts w:ascii="Times New Roman" w:hAnsi="Times New Roman" w:cs="Times New Roman"/>
        </w:rPr>
        <w:t>Последствия развития теневой экономики</w:t>
      </w:r>
      <w:r w:rsidRPr="00547C69">
        <w:rPr>
          <w:rFonts w:ascii="Times New Roman" w:eastAsia="Times New Roman" w:hAnsi="Times New Roman" w:cs="Times New Roman"/>
          <w:bCs/>
          <w:color w:val="000000" w:themeColor="text1"/>
          <w:shd w:val="clear" w:color="auto" w:fill="FFFFFF"/>
        </w:rPr>
        <w:t xml:space="preserve">» пишет: </w:t>
      </w:r>
      <w:r w:rsidRPr="00547C69">
        <w:rPr>
          <w:rFonts w:ascii="Times New Roman" w:hAnsi="Times New Roman" w:cs="Times New Roman"/>
          <w:color w:val="000000"/>
        </w:rPr>
        <w:t>«Методы измерения теневой экономики, которые условно можно делить на две группы:</w:t>
      </w:r>
      <w:r w:rsidRPr="00547C69">
        <w:rPr>
          <w:rStyle w:val="FootnoteReference"/>
          <w:rFonts w:ascii="Times New Roman" w:hAnsi="Times New Roman"/>
          <w:color w:val="000000"/>
        </w:rPr>
        <w:footnoteReference w:id="18"/>
      </w:r>
    </w:p>
    <w:tbl>
      <w:tblPr>
        <w:tblStyle w:val="TableGrid"/>
        <w:tblpPr w:leftFromText="180" w:rightFromText="180" w:vertAnchor="text" w:horzAnchor="page" w:tblpX="1909" w:tblpY="541"/>
        <w:tblW w:w="0" w:type="auto"/>
        <w:tblLook w:val="04A0" w:firstRow="1" w:lastRow="0" w:firstColumn="1" w:lastColumn="0" w:noHBand="0" w:noVBand="1"/>
      </w:tblPr>
      <w:tblGrid>
        <w:gridCol w:w="4168"/>
        <w:gridCol w:w="4178"/>
      </w:tblGrid>
      <w:tr w:rsidR="00627FAC" w:rsidRPr="00547C69" w14:paraId="4D4C1A63" w14:textId="77777777" w:rsidTr="00627FAC">
        <w:tc>
          <w:tcPr>
            <w:tcW w:w="4168" w:type="dxa"/>
          </w:tcPr>
          <w:p w14:paraId="0EA79025" w14:textId="77777777" w:rsidR="00627FAC" w:rsidRPr="00547C69" w:rsidRDefault="00627FAC" w:rsidP="00627FAC">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Уровень экономики</w:t>
            </w:r>
          </w:p>
        </w:tc>
        <w:tc>
          <w:tcPr>
            <w:tcW w:w="4178" w:type="dxa"/>
          </w:tcPr>
          <w:p w14:paraId="4D51919D" w14:textId="77777777" w:rsidR="00627FAC" w:rsidRPr="00547C69" w:rsidRDefault="00627FAC" w:rsidP="00627FAC">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Используемые методы</w:t>
            </w:r>
          </w:p>
        </w:tc>
      </w:tr>
      <w:tr w:rsidR="00627FAC" w:rsidRPr="00547C69" w14:paraId="59E8D2D6" w14:textId="77777777" w:rsidTr="00627FAC">
        <w:tc>
          <w:tcPr>
            <w:tcW w:w="4168" w:type="dxa"/>
          </w:tcPr>
          <w:p w14:paraId="7B9D2672" w14:textId="77777777" w:rsidR="00627FAC" w:rsidRPr="00547C69" w:rsidRDefault="00627FAC" w:rsidP="00627FAC">
            <w:pPr>
              <w:keepNext/>
              <w:spacing w:before="4" w:after="4" w:line="360" w:lineRule="auto"/>
              <w:ind w:left="170" w:right="57" w:firstLine="720"/>
              <w:contextualSpacing/>
              <w:jc w:val="both"/>
              <w:rPr>
                <w:rFonts w:ascii="Times New Roman" w:hAnsi="Times New Roman" w:cs="Times New Roman"/>
                <w:color w:val="000000"/>
              </w:rPr>
            </w:pPr>
            <w:proofErr w:type="spellStart"/>
            <w:r w:rsidRPr="00547C69">
              <w:rPr>
                <w:rFonts w:ascii="Times New Roman" w:hAnsi="Times New Roman" w:cs="Times New Roman"/>
                <w:color w:val="000000"/>
              </w:rPr>
              <w:t>Макроуровнь</w:t>
            </w:r>
            <w:proofErr w:type="spellEnd"/>
          </w:p>
        </w:tc>
        <w:tc>
          <w:tcPr>
            <w:tcW w:w="4178" w:type="dxa"/>
          </w:tcPr>
          <w:p w14:paraId="56D8E57D" w14:textId="77777777" w:rsidR="00627FAC" w:rsidRPr="00547C69" w:rsidRDefault="00627FAC" w:rsidP="00627FAC">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Статистические методы</w:t>
            </w:r>
          </w:p>
        </w:tc>
      </w:tr>
      <w:tr w:rsidR="00627FAC" w:rsidRPr="00547C69" w14:paraId="036FBCEB" w14:textId="77777777" w:rsidTr="00627FAC">
        <w:tc>
          <w:tcPr>
            <w:tcW w:w="4168" w:type="dxa"/>
          </w:tcPr>
          <w:p w14:paraId="53ED4132" w14:textId="77777777" w:rsidR="00627FAC" w:rsidRPr="00547C69" w:rsidRDefault="00627FAC" w:rsidP="00627FAC">
            <w:pPr>
              <w:keepNext/>
              <w:spacing w:before="4" w:after="4" w:line="360" w:lineRule="auto"/>
              <w:ind w:left="170" w:right="57" w:firstLine="720"/>
              <w:contextualSpacing/>
              <w:jc w:val="both"/>
              <w:rPr>
                <w:rFonts w:ascii="Times New Roman" w:hAnsi="Times New Roman" w:cs="Times New Roman"/>
                <w:color w:val="000000"/>
              </w:rPr>
            </w:pPr>
            <w:proofErr w:type="spellStart"/>
            <w:r w:rsidRPr="00547C69">
              <w:rPr>
                <w:rFonts w:ascii="Times New Roman" w:hAnsi="Times New Roman" w:cs="Times New Roman"/>
                <w:color w:val="000000"/>
              </w:rPr>
              <w:t>Микроуровнь</w:t>
            </w:r>
            <w:proofErr w:type="spellEnd"/>
          </w:p>
        </w:tc>
        <w:tc>
          <w:tcPr>
            <w:tcW w:w="4178" w:type="dxa"/>
          </w:tcPr>
          <w:p w14:paraId="4FEAF2C1" w14:textId="77777777" w:rsidR="00627FAC" w:rsidRPr="00547C69" w:rsidRDefault="00627FAC" w:rsidP="00627FAC">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Методы открытой проверки</w:t>
            </w:r>
          </w:p>
        </w:tc>
      </w:tr>
    </w:tbl>
    <w:p w14:paraId="6E3F72DB" w14:textId="5ED4EE86" w:rsidR="00627FAC" w:rsidRPr="00547C69" w:rsidRDefault="002C1AB9" w:rsidP="00627FAC">
      <w:pPr>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 xml:space="preserve">Таблица 1. Методы </w:t>
      </w:r>
      <w:r w:rsidR="00627FAC" w:rsidRPr="00547C69">
        <w:rPr>
          <w:rFonts w:ascii="Times New Roman" w:hAnsi="Times New Roman" w:cs="Times New Roman"/>
          <w:b/>
          <w:color w:val="000000"/>
        </w:rPr>
        <w:t>измерения теневой экономик</w:t>
      </w:r>
      <w:r w:rsidR="00BD24F2" w:rsidRPr="00547C69">
        <w:rPr>
          <w:rFonts w:ascii="Times New Roman" w:hAnsi="Times New Roman" w:cs="Times New Roman"/>
          <w:b/>
          <w:color w:val="000000"/>
        </w:rPr>
        <w:t>и</w:t>
      </w:r>
    </w:p>
    <w:p w14:paraId="422F5191" w14:textId="77777777" w:rsidR="00627FAC" w:rsidRPr="00547C69" w:rsidRDefault="00627FAC" w:rsidP="00627FAC">
      <w:pPr>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color w:val="000000"/>
        </w:rPr>
        <w:t xml:space="preserve">Источник : </w:t>
      </w:r>
      <w:proofErr w:type="spellStart"/>
      <w:r w:rsidRPr="00547C69">
        <w:rPr>
          <w:rFonts w:ascii="Times New Roman" w:hAnsi="Times New Roman" w:cs="Times New Roman"/>
        </w:rPr>
        <w:t>Латов</w:t>
      </w:r>
      <w:proofErr w:type="spellEnd"/>
      <w:r w:rsidRPr="00547C69">
        <w:rPr>
          <w:rFonts w:ascii="Times New Roman" w:hAnsi="Times New Roman" w:cs="Times New Roman"/>
        </w:rPr>
        <w:t xml:space="preserve"> Ю.В. Последствия развития теневой экономики // Теневая экономика. М., 2006. С. 239</w:t>
      </w:r>
    </w:p>
    <w:p w14:paraId="384ECD86" w14:textId="77777777" w:rsidR="00627FAC" w:rsidRPr="00547C69" w:rsidRDefault="00627FAC" w:rsidP="00627FAC">
      <w:pPr>
        <w:spacing w:before="4" w:after="4" w:line="360" w:lineRule="auto"/>
        <w:ind w:left="170" w:right="57" w:firstLine="720"/>
        <w:contextualSpacing/>
        <w:jc w:val="both"/>
        <w:rPr>
          <w:rFonts w:ascii="Times New Roman" w:hAnsi="Times New Roman" w:cs="Times New Roman"/>
          <w:b/>
          <w:color w:val="000000"/>
        </w:rPr>
      </w:pPr>
    </w:p>
    <w:p w14:paraId="6B1DD355" w14:textId="77777777" w:rsidR="00627FAC" w:rsidRPr="00547C69" w:rsidRDefault="002C1AB9" w:rsidP="00627FAC">
      <w:pPr>
        <w:spacing w:before="4" w:after="4" w:line="360" w:lineRule="auto"/>
        <w:ind w:left="170" w:right="57" w:firstLine="720"/>
        <w:contextualSpacing/>
        <w:jc w:val="both"/>
        <w:rPr>
          <w:rFonts w:ascii="Times New Roman" w:hAnsi="Times New Roman" w:cs="Times New Roman"/>
          <w:b/>
          <w:color w:val="000000"/>
        </w:rPr>
      </w:pPr>
      <w:proofErr w:type="spellStart"/>
      <w:r w:rsidRPr="00547C69">
        <w:rPr>
          <w:rFonts w:ascii="Times New Roman" w:hAnsi="Times New Roman" w:cs="Times New Roman"/>
          <w:color w:val="000000"/>
        </w:rPr>
        <w:t>Макрометоды</w:t>
      </w:r>
      <w:proofErr w:type="spellEnd"/>
      <w:r w:rsidRPr="00547C69">
        <w:rPr>
          <w:rFonts w:ascii="Times New Roman" w:hAnsi="Times New Roman" w:cs="Times New Roman"/>
          <w:color w:val="000000"/>
        </w:rPr>
        <w:t xml:space="preserve"> для оценки теневой экономики включают косвенные методы, в основе которых лежит макроэкономическая статистика наряду с данными налоговых и финансовых органов. Выделяются следующие методы: метод расхождений, метод по показателю занятости (итальянский метод), монетарный метод и т.д.</w:t>
      </w:r>
    </w:p>
    <w:p w14:paraId="099D4512" w14:textId="72415DC9" w:rsidR="002C1AB9" w:rsidRPr="00547C69" w:rsidRDefault="002C1AB9" w:rsidP="00627FAC">
      <w:pPr>
        <w:spacing w:before="4" w:after="4" w:line="360" w:lineRule="auto"/>
        <w:ind w:left="170" w:right="57" w:firstLine="720"/>
        <w:contextualSpacing/>
        <w:jc w:val="both"/>
        <w:rPr>
          <w:rFonts w:ascii="Times New Roman" w:hAnsi="Times New Roman" w:cs="Times New Roman"/>
          <w:b/>
          <w:color w:val="000000"/>
        </w:rPr>
      </w:pPr>
      <w:proofErr w:type="spellStart"/>
      <w:proofErr w:type="gramStart"/>
      <w:r w:rsidRPr="00547C69">
        <w:rPr>
          <w:rFonts w:ascii="Times New Roman" w:hAnsi="Times New Roman" w:cs="Times New Roman"/>
          <w:color w:val="000000"/>
          <w:lang w:val="en-US"/>
        </w:rPr>
        <w:t>Анализ</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расхождения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макроэкономических</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показателеи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основывается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сопоставлении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сведений</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из</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двух</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более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источников</w:t>
      </w:r>
      <w:proofErr w:type="spellEnd"/>
      <w:r w:rsidRPr="00547C69">
        <w:rPr>
          <w:rFonts w:ascii="Times New Roman" w:hAnsi="Times New Roman" w:cs="Times New Roman"/>
          <w:color w:val="000000"/>
          <w:lang w:val="en-US"/>
        </w:rPr>
        <w:t>.</w:t>
      </w:r>
      <w:proofErr w:type="gramEnd"/>
      <w:r w:rsidRPr="00547C69">
        <w:rPr>
          <w:rFonts w:ascii="Times New Roman" w:hAnsi="Times New Roman" w:cs="Times New Roman"/>
          <w:color w:val="000000"/>
          <w:lang w:val="en-US"/>
        </w:rPr>
        <w:t xml:space="preserve"> </w:t>
      </w:r>
      <w:proofErr w:type="spellStart"/>
      <w:proofErr w:type="gramStart"/>
      <w:r w:rsidRPr="00547C69">
        <w:rPr>
          <w:rFonts w:ascii="Times New Roman" w:hAnsi="Times New Roman" w:cs="Times New Roman"/>
          <w:color w:val="000000"/>
          <w:lang w:val="en-US"/>
        </w:rPr>
        <w:t>Предполагается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что</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используемая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статистика</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представляет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один</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тот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же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экономическии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показатель</w:t>
      </w:r>
      <w:proofErr w:type="spellEnd"/>
      <w:r w:rsidRPr="00547C69">
        <w:rPr>
          <w:rFonts w:ascii="Times New Roman" w:hAnsi="Times New Roman" w:cs="Times New Roman"/>
          <w:color w:val="000000"/>
          <w:lang w:val="en-US"/>
        </w:rPr>
        <w:t xml:space="preserve"> в </w:t>
      </w:r>
      <w:proofErr w:type="spellStart"/>
      <w:r w:rsidRPr="00547C69">
        <w:rPr>
          <w:rFonts w:ascii="Times New Roman" w:hAnsi="Times New Roman" w:cs="Times New Roman"/>
          <w:color w:val="000000"/>
          <w:lang w:val="en-US"/>
        </w:rPr>
        <w:t>один</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тот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же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момент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времени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например</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показатель</w:t>
      </w:r>
      <w:proofErr w:type="spellEnd"/>
      <w:r w:rsidRPr="00547C69">
        <w:rPr>
          <w:rFonts w:ascii="Times New Roman" w:hAnsi="Times New Roman" w:cs="Times New Roman"/>
          <w:color w:val="000000"/>
          <w:lang w:val="en-US"/>
        </w:rPr>
        <w:t xml:space="preserve"> ВВП, </w:t>
      </w:r>
      <w:proofErr w:type="spellStart"/>
      <w:r w:rsidRPr="00547C69">
        <w:rPr>
          <w:rFonts w:ascii="Times New Roman" w:hAnsi="Times New Roman" w:cs="Times New Roman"/>
          <w:color w:val="000000"/>
          <w:lang w:val="en-US"/>
        </w:rPr>
        <w:t>который</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рассчитывается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совокупности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доходов</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производственнои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деятельности</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общих</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расходов</w:t>
      </w:r>
      <w:proofErr w:type="spellEnd"/>
      <w:r w:rsidRPr="00547C69">
        <w:rPr>
          <w:rFonts w:ascii="Times New Roman" w:hAnsi="Times New Roman" w:cs="Times New Roman"/>
          <w:color w:val="000000"/>
          <w:lang w:val="en-US"/>
        </w:rPr>
        <w:t>.</w:t>
      </w:r>
      <w:proofErr w:type="gramEnd"/>
      <w:r w:rsidRPr="00547C69">
        <w:rPr>
          <w:rStyle w:val="FootnoteReference"/>
          <w:rFonts w:ascii="Times New Roman" w:hAnsi="Times New Roman"/>
          <w:color w:val="000000"/>
          <w:lang w:val="en-US"/>
        </w:rPr>
        <w:footnoteReference w:id="19"/>
      </w:r>
    </w:p>
    <w:p w14:paraId="716F7E8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lang w:val="en-US"/>
        </w:rPr>
      </w:pPr>
      <w:proofErr w:type="spellStart"/>
      <w:proofErr w:type="gramStart"/>
      <w:r w:rsidRPr="00547C69">
        <w:rPr>
          <w:rFonts w:ascii="Times New Roman" w:hAnsi="Times New Roman" w:cs="Times New Roman"/>
          <w:color w:val="000000"/>
          <w:lang w:val="en-US"/>
        </w:rPr>
        <w:t>Метод</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анализа</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показателеи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занятости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состоит</w:t>
      </w:r>
      <w:proofErr w:type="spellEnd"/>
      <w:r w:rsidRPr="00547C69">
        <w:rPr>
          <w:rFonts w:ascii="Times New Roman" w:hAnsi="Times New Roman" w:cs="Times New Roman"/>
          <w:color w:val="000000"/>
          <w:lang w:val="en-US"/>
        </w:rPr>
        <w:t xml:space="preserve"> в </w:t>
      </w:r>
      <w:proofErr w:type="spellStart"/>
      <w:r w:rsidRPr="00547C69">
        <w:rPr>
          <w:rFonts w:ascii="Times New Roman" w:hAnsi="Times New Roman" w:cs="Times New Roman"/>
          <w:color w:val="000000"/>
          <w:lang w:val="en-US"/>
        </w:rPr>
        <w:t>оценке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разницы</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между</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фактическим</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наблюдаемым</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уровнем</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занятости</w:t>
      </w:r>
      <w:proofErr w:type="spellEnd"/>
      <w:r w:rsidRPr="00547C69">
        <w:rPr>
          <w:rFonts w:ascii="Times New Roman" w:hAnsi="Times New Roman" w:cs="Times New Roman"/>
          <w:color w:val="000000"/>
          <w:lang w:val="en-US"/>
        </w:rPr>
        <w:t>.</w:t>
      </w:r>
      <w:proofErr w:type="gramEnd"/>
      <w:r w:rsidRPr="00547C69">
        <w:rPr>
          <w:rFonts w:ascii="Times New Roman" w:hAnsi="Times New Roman" w:cs="Times New Roman"/>
          <w:color w:val="000000"/>
          <w:lang w:val="en-US"/>
        </w:rPr>
        <w:t xml:space="preserve"> </w:t>
      </w:r>
      <w:proofErr w:type="spellStart"/>
      <w:proofErr w:type="gramStart"/>
      <w:r w:rsidRPr="00547C69">
        <w:rPr>
          <w:rFonts w:ascii="Times New Roman" w:hAnsi="Times New Roman" w:cs="Times New Roman"/>
          <w:color w:val="000000"/>
          <w:lang w:val="en-US"/>
        </w:rPr>
        <w:t>Предполагается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что</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падение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официального</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уровня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занятости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населения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обусловлено</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переходом</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рабочеи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силы</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из</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легальной</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экономики</w:t>
      </w:r>
      <w:proofErr w:type="spellEnd"/>
      <w:r w:rsidRPr="00547C69">
        <w:rPr>
          <w:rFonts w:ascii="Times New Roman" w:hAnsi="Times New Roman" w:cs="Times New Roman"/>
          <w:color w:val="000000"/>
          <w:lang w:val="en-US"/>
        </w:rPr>
        <w:t xml:space="preserve"> в </w:t>
      </w:r>
      <w:proofErr w:type="spellStart"/>
      <w:r w:rsidRPr="00547C69">
        <w:rPr>
          <w:rFonts w:ascii="Times New Roman" w:hAnsi="Times New Roman" w:cs="Times New Roman"/>
          <w:color w:val="000000"/>
          <w:lang w:val="en-US"/>
        </w:rPr>
        <w:t>теневую</w:t>
      </w:r>
      <w:proofErr w:type="spellEnd"/>
      <w:r w:rsidRPr="00547C69">
        <w:rPr>
          <w:rFonts w:ascii="Times New Roman" w:hAnsi="Times New Roman" w:cs="Times New Roman"/>
          <w:color w:val="000000"/>
          <w:lang w:val="en-US"/>
        </w:rPr>
        <w:t>.</w:t>
      </w:r>
      <w:proofErr w:type="gramEnd"/>
      <w:r w:rsidRPr="00547C69">
        <w:rPr>
          <w:rFonts w:ascii="Times New Roman" w:hAnsi="Times New Roman" w:cs="Times New Roman"/>
          <w:color w:val="000000"/>
          <w:lang w:val="en-US"/>
        </w:rPr>
        <w:t xml:space="preserve"> </w:t>
      </w:r>
      <w:proofErr w:type="spellStart"/>
      <w:proofErr w:type="gramStart"/>
      <w:r w:rsidRPr="00547C69">
        <w:rPr>
          <w:rFonts w:ascii="Times New Roman" w:hAnsi="Times New Roman" w:cs="Times New Roman"/>
          <w:color w:val="000000"/>
          <w:lang w:val="en-US"/>
        </w:rPr>
        <w:t>Результаты</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обследовании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домохозяйств</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позволяет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оценить</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фактическии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уровень</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занятости</w:t>
      </w:r>
      <w:proofErr w:type="spellEnd"/>
      <w:r w:rsidRPr="00547C69">
        <w:rPr>
          <w:rFonts w:ascii="Times New Roman" w:hAnsi="Times New Roman" w:cs="Times New Roman"/>
          <w:color w:val="000000"/>
          <w:lang w:val="en-US"/>
        </w:rPr>
        <w:t>.</w:t>
      </w:r>
      <w:proofErr w:type="gram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Разница</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между</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этои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оценкои</w:t>
      </w:r>
      <w:proofErr w:type="spellEnd"/>
      <w:r w:rsidRPr="00547C69">
        <w:rPr>
          <w:rFonts w:ascii="Times New Roman" w:hAnsi="Times New Roman" w:cs="Times New Roman"/>
          <w:color w:val="000000"/>
          <w:lang w:val="en-US"/>
        </w:rPr>
        <w:t xml:space="preserve">̆ и </w:t>
      </w:r>
      <w:proofErr w:type="spellStart"/>
      <w:proofErr w:type="gramStart"/>
      <w:r w:rsidRPr="00547C69">
        <w:rPr>
          <w:rFonts w:ascii="Times New Roman" w:hAnsi="Times New Roman" w:cs="Times New Roman"/>
          <w:color w:val="000000"/>
          <w:lang w:val="en-US"/>
        </w:rPr>
        <w:t>официальным</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уровнем</w:t>
      </w:r>
      <w:proofErr w:type="spellEnd"/>
      <w:proofErr w:type="gram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занятости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представляет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собои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оценку</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численности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занятых</w:t>
      </w:r>
      <w:proofErr w:type="spellEnd"/>
      <w:r w:rsidRPr="00547C69">
        <w:rPr>
          <w:rFonts w:ascii="Times New Roman" w:hAnsi="Times New Roman" w:cs="Times New Roman"/>
          <w:color w:val="000000"/>
          <w:lang w:val="en-US"/>
        </w:rPr>
        <w:t xml:space="preserve"> в </w:t>
      </w:r>
      <w:proofErr w:type="spellStart"/>
      <w:r w:rsidRPr="00547C69">
        <w:rPr>
          <w:rFonts w:ascii="Times New Roman" w:hAnsi="Times New Roman" w:cs="Times New Roman"/>
          <w:color w:val="000000"/>
          <w:lang w:val="en-US"/>
        </w:rPr>
        <w:t>теневой</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экономике</w:t>
      </w:r>
      <w:proofErr w:type="spellEnd"/>
      <w:r w:rsidRPr="00547C69">
        <w:rPr>
          <w:rFonts w:ascii="Times New Roman" w:hAnsi="Times New Roman" w:cs="Times New Roman"/>
          <w:color w:val="000000"/>
          <w:lang w:val="en-US"/>
        </w:rPr>
        <w:t>.</w:t>
      </w:r>
    </w:p>
    <w:p w14:paraId="5D55193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roofErr w:type="spellStart"/>
      <w:proofErr w:type="gramStart"/>
      <w:r w:rsidRPr="00547C69">
        <w:rPr>
          <w:rFonts w:ascii="Times New Roman" w:hAnsi="Times New Roman" w:cs="Times New Roman"/>
          <w:color w:val="000000"/>
          <w:lang w:val="en-US"/>
        </w:rPr>
        <w:t>Монетарные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макрометоды</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являются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пожалуи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наиболее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популярными</w:t>
      </w:r>
      <w:proofErr w:type="spellEnd"/>
      <w:r w:rsidRPr="00547C69">
        <w:rPr>
          <w:rFonts w:ascii="Times New Roman" w:hAnsi="Times New Roman" w:cs="Times New Roman"/>
          <w:color w:val="000000"/>
          <w:lang w:val="en-US"/>
        </w:rPr>
        <w:t>.</w:t>
      </w:r>
      <w:proofErr w:type="gramEnd"/>
      <w:r w:rsidRPr="00547C69">
        <w:rPr>
          <w:rFonts w:ascii="Times New Roman" w:hAnsi="Times New Roman" w:cs="Times New Roman"/>
          <w:color w:val="000000"/>
          <w:lang w:val="en-US"/>
        </w:rPr>
        <w:t xml:space="preserve"> </w:t>
      </w:r>
      <w:r w:rsidRPr="00547C69">
        <w:rPr>
          <w:rFonts w:ascii="Times New Roman" w:hAnsi="Times New Roman" w:cs="Times New Roman"/>
          <w:color w:val="000000"/>
        </w:rPr>
        <w:t>Смысл заключается в том, что в нормальных экономических условиях между объемом денежной массы в обращении и ВВП при неизменной скорости обращения денег  существует зависимость. А именно, если скорость обращения денег неизменна и уровень инфляции невысок – динамика прироста денежной массы совпадает с  приростом ВВП; если деньги в оборот выпускаются , при контролируемой инфляции, а ВВП не растет – существует не зарегистрируем  ВВП.</w:t>
      </w:r>
      <w:r w:rsidRPr="00547C69">
        <w:rPr>
          <w:rStyle w:val="FootnoteReference"/>
          <w:rFonts w:ascii="Times New Roman" w:hAnsi="Times New Roman"/>
          <w:color w:val="000000"/>
        </w:rPr>
        <w:footnoteReference w:id="20"/>
      </w:r>
      <w:r w:rsidRPr="00547C69">
        <w:rPr>
          <w:rFonts w:ascii="Times New Roman" w:hAnsi="Times New Roman" w:cs="Times New Roman"/>
          <w:color w:val="000000"/>
        </w:rPr>
        <w:t xml:space="preserve">  </w:t>
      </w:r>
    </w:p>
    <w:p w14:paraId="24B4503C"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    В отличие от макро-косвенных операций, на микроуровне для измерения теневой экономики используются прямые методы такие как :</w:t>
      </w:r>
    </w:p>
    <w:p w14:paraId="3476C2B3" w14:textId="77777777" w:rsidR="002C1AB9" w:rsidRPr="00547C69" w:rsidRDefault="002C1AB9" w:rsidP="002C1AB9">
      <w:pPr>
        <w:pStyle w:val="ListParagraph"/>
        <w:keepNext/>
        <w:numPr>
          <w:ilvl w:val="0"/>
          <w:numId w:val="31"/>
        </w:numPr>
        <w:spacing w:before="4" w:after="4" w:line="360" w:lineRule="auto"/>
        <w:ind w:left="170" w:right="57" w:firstLine="720"/>
        <w:jc w:val="both"/>
        <w:rPr>
          <w:rFonts w:ascii="Times New Roman" w:hAnsi="Times New Roman" w:cs="Times New Roman"/>
        </w:rPr>
      </w:pPr>
      <w:proofErr w:type="spellStart"/>
      <w:r w:rsidRPr="00547C69">
        <w:rPr>
          <w:rFonts w:ascii="Times New Roman" w:hAnsi="Times New Roman" w:cs="Times New Roman"/>
          <w:color w:val="000000"/>
          <w:lang w:val="en-US"/>
        </w:rPr>
        <w:t>Результаты</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опросов</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населения</w:t>
      </w:r>
      <w:proofErr w:type="spellEnd"/>
      <w:r w:rsidRPr="00547C69">
        <w:rPr>
          <w:rFonts w:ascii="Times New Roman" w:hAnsi="Times New Roman" w:cs="Times New Roman"/>
          <w:color w:val="000000"/>
          <w:lang w:val="en-US"/>
        </w:rPr>
        <w:t>;</w:t>
      </w:r>
    </w:p>
    <w:p w14:paraId="4B1809A5" w14:textId="77777777" w:rsidR="002C1AB9" w:rsidRPr="00547C69" w:rsidRDefault="002C1AB9" w:rsidP="002C1AB9">
      <w:pPr>
        <w:pStyle w:val="ListParagraph"/>
        <w:keepNext/>
        <w:numPr>
          <w:ilvl w:val="0"/>
          <w:numId w:val="31"/>
        </w:numPr>
        <w:spacing w:before="4" w:after="4" w:line="360" w:lineRule="auto"/>
        <w:ind w:left="170" w:right="57" w:firstLine="720"/>
        <w:jc w:val="both"/>
        <w:rPr>
          <w:rFonts w:ascii="Times New Roman" w:hAnsi="Times New Roman" w:cs="Times New Roman"/>
        </w:rPr>
      </w:pPr>
      <w:proofErr w:type="spellStart"/>
      <w:r w:rsidRPr="00547C69">
        <w:rPr>
          <w:rFonts w:ascii="Times New Roman" w:hAnsi="Times New Roman" w:cs="Times New Roman"/>
          <w:color w:val="000000"/>
          <w:lang w:val="en-US"/>
        </w:rPr>
        <w:t>Результаты</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выборочных</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обследовании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определенных</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групп</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населения</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метод</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открытой</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проверки</w:t>
      </w:r>
      <w:proofErr w:type="spellEnd"/>
      <w:r w:rsidRPr="00547C69">
        <w:rPr>
          <w:rFonts w:ascii="Times New Roman" w:hAnsi="Times New Roman" w:cs="Times New Roman"/>
          <w:color w:val="000000"/>
          <w:lang w:val="en-US"/>
        </w:rPr>
        <w:t>);</w:t>
      </w:r>
    </w:p>
    <w:p w14:paraId="7436D6C1" w14:textId="77777777" w:rsidR="002C1AB9" w:rsidRPr="00547C69" w:rsidRDefault="002C1AB9" w:rsidP="002C1AB9">
      <w:pPr>
        <w:pStyle w:val="ListParagraph"/>
        <w:keepNext/>
        <w:numPr>
          <w:ilvl w:val="0"/>
          <w:numId w:val="31"/>
        </w:numPr>
        <w:spacing w:before="4" w:after="4" w:line="360" w:lineRule="auto"/>
        <w:ind w:left="170" w:right="57" w:firstLine="720"/>
        <w:jc w:val="both"/>
        <w:rPr>
          <w:rFonts w:ascii="Times New Roman" w:hAnsi="Times New Roman" w:cs="Times New Roman"/>
        </w:rPr>
      </w:pPr>
      <w:proofErr w:type="spellStart"/>
      <w:r w:rsidRPr="00547C69">
        <w:rPr>
          <w:rFonts w:ascii="Times New Roman" w:hAnsi="Times New Roman" w:cs="Times New Roman"/>
          <w:color w:val="000000"/>
          <w:lang w:val="en-US"/>
        </w:rPr>
        <w:t>Анализ</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налоговых</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декларации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физических</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юридических</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лиц</w:t>
      </w:r>
      <w:proofErr w:type="spellEnd"/>
      <w:r w:rsidRPr="00547C69">
        <w:rPr>
          <w:rFonts w:ascii="Times New Roman" w:hAnsi="Times New Roman" w:cs="Times New Roman"/>
          <w:color w:val="000000"/>
          <w:lang w:val="en-US"/>
        </w:rPr>
        <w:t>;</w:t>
      </w:r>
    </w:p>
    <w:p w14:paraId="76D9A5D1" w14:textId="77777777" w:rsidR="002C1AB9" w:rsidRPr="00547C69" w:rsidRDefault="002C1AB9" w:rsidP="002C1AB9">
      <w:pPr>
        <w:pStyle w:val="ListParagraph"/>
        <w:keepNext/>
        <w:numPr>
          <w:ilvl w:val="0"/>
          <w:numId w:val="31"/>
        </w:numPr>
        <w:spacing w:before="4" w:after="4" w:line="360" w:lineRule="auto"/>
        <w:ind w:left="170" w:right="57" w:firstLine="720"/>
        <w:jc w:val="both"/>
        <w:rPr>
          <w:rFonts w:ascii="Times New Roman" w:hAnsi="Times New Roman" w:cs="Times New Roman"/>
        </w:rPr>
      </w:pPr>
      <w:proofErr w:type="spellStart"/>
      <w:r w:rsidRPr="00547C69">
        <w:rPr>
          <w:rFonts w:ascii="Times New Roman" w:hAnsi="Times New Roman" w:cs="Times New Roman"/>
          <w:color w:val="000000"/>
          <w:lang w:val="en-US"/>
        </w:rPr>
        <w:t>Данные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бухгалтерскои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отчетности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предприятиях</w:t>
      </w:r>
      <w:proofErr w:type="spellEnd"/>
      <w:r w:rsidRPr="00547C69">
        <w:rPr>
          <w:rFonts w:ascii="Times New Roman" w:hAnsi="Times New Roman" w:cs="Times New Roman"/>
          <w:color w:val="000000"/>
          <w:lang w:val="en-US"/>
        </w:rPr>
        <w:t xml:space="preserve"> (</w:t>
      </w:r>
      <w:r w:rsidRPr="00547C69">
        <w:rPr>
          <w:rFonts w:ascii="Times New Roman" w:hAnsi="Times New Roman" w:cs="Times New Roman"/>
          <w:color w:val="000000"/>
        </w:rPr>
        <w:t>специальные методы экономико-правового анализа)</w:t>
      </w:r>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т.д</w:t>
      </w:r>
      <w:proofErr w:type="spellEnd"/>
      <w:r w:rsidRPr="00547C69">
        <w:rPr>
          <w:rFonts w:ascii="Times New Roman" w:hAnsi="Times New Roman" w:cs="Times New Roman"/>
          <w:color w:val="000000"/>
          <w:lang w:val="en-US"/>
        </w:rPr>
        <w:t>.</w:t>
      </w:r>
    </w:p>
    <w:p w14:paraId="16BB3EE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color w:val="000000"/>
          <w:lang w:val="en-US"/>
        </w:rPr>
        <w:t xml:space="preserve"> </w:t>
      </w:r>
      <w:proofErr w:type="spellStart"/>
      <w:proofErr w:type="gramStart"/>
      <w:r w:rsidRPr="00547C69">
        <w:rPr>
          <w:rFonts w:ascii="Times New Roman" w:hAnsi="Times New Roman" w:cs="Times New Roman"/>
          <w:color w:val="000000"/>
          <w:lang w:val="en-US"/>
        </w:rPr>
        <w:t>Такие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национальные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статистические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агентства</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налоговые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инспекции</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как</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Госкомстат</w:t>
      </w:r>
      <w:proofErr w:type="spellEnd"/>
      <w:r w:rsidRPr="00547C69">
        <w:rPr>
          <w:rFonts w:ascii="Times New Roman" w:hAnsi="Times New Roman" w:cs="Times New Roman"/>
          <w:color w:val="000000"/>
          <w:lang w:val="en-US"/>
        </w:rPr>
        <w:t xml:space="preserve"> и </w:t>
      </w:r>
      <w:proofErr w:type="spellStart"/>
      <w:r w:rsidRPr="00547C69">
        <w:rPr>
          <w:rFonts w:ascii="Times New Roman" w:hAnsi="Times New Roman" w:cs="Times New Roman"/>
          <w:color w:val="000000"/>
          <w:lang w:val="en-US"/>
        </w:rPr>
        <w:t>Служба</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внутренних</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доходов</w:t>
      </w:r>
      <w:proofErr w:type="spellEnd"/>
      <w:r w:rsidRPr="00547C69">
        <w:rPr>
          <w:rFonts w:ascii="Times New Roman" w:hAnsi="Times New Roman" w:cs="Times New Roman"/>
          <w:color w:val="000000"/>
          <w:lang w:val="en-US"/>
        </w:rPr>
        <w:t xml:space="preserve"> США </w:t>
      </w:r>
      <w:proofErr w:type="spellStart"/>
      <w:r w:rsidRPr="00547C69">
        <w:rPr>
          <w:rFonts w:ascii="Times New Roman" w:hAnsi="Times New Roman" w:cs="Times New Roman"/>
          <w:color w:val="000000"/>
          <w:lang w:val="en-US"/>
        </w:rPr>
        <w:t>используют</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указанные</w:t>
      </w:r>
      <w:proofErr w:type="spellEnd"/>
      <w:r w:rsidRPr="00547C69">
        <w:rPr>
          <w:rFonts w:ascii="Times New Roman" w:hAnsi="Times New Roman" w:cs="Times New Roman"/>
          <w:color w:val="000000"/>
          <w:lang w:val="en-US"/>
        </w:rPr>
        <w:t xml:space="preserve"> </w:t>
      </w:r>
      <w:proofErr w:type="spellStart"/>
      <w:r w:rsidRPr="00547C69">
        <w:rPr>
          <w:rFonts w:ascii="Times New Roman" w:hAnsi="Times New Roman" w:cs="Times New Roman"/>
          <w:color w:val="000000"/>
          <w:lang w:val="en-US"/>
        </w:rPr>
        <w:t>методы</w:t>
      </w:r>
      <w:proofErr w:type="spellEnd"/>
      <w:r w:rsidRPr="00547C69">
        <w:rPr>
          <w:rFonts w:ascii="Times New Roman" w:hAnsi="Times New Roman" w:cs="Times New Roman"/>
          <w:color w:val="000000"/>
          <w:lang w:val="en-US"/>
        </w:rPr>
        <w:t>.</w:t>
      </w:r>
      <w:proofErr w:type="gramEnd"/>
    </w:p>
    <w:p w14:paraId="286A21FB" w14:textId="77777777" w:rsidR="002C1AB9" w:rsidRPr="00547C69" w:rsidRDefault="002C1AB9" w:rsidP="002C1AB9">
      <w:pPr>
        <w:keepNext/>
        <w:spacing w:before="4" w:after="4" w:line="360" w:lineRule="auto"/>
        <w:ind w:left="170" w:right="57" w:firstLine="256"/>
        <w:contextualSpacing/>
        <w:jc w:val="both"/>
        <w:rPr>
          <w:rFonts w:ascii="Times New Roman" w:hAnsi="Times New Roman" w:cs="Times New Roman"/>
          <w:color w:val="000000"/>
        </w:rPr>
      </w:pPr>
      <w:r w:rsidRPr="00547C69">
        <w:rPr>
          <w:rFonts w:ascii="Times New Roman" w:hAnsi="Times New Roman" w:cs="Times New Roman"/>
          <w:color w:val="000000"/>
        </w:rPr>
        <w:t xml:space="preserve">Стоит отметить, что «теневая» экономика характеризуется, прежде всего, скрытностью, поэтому практически невозможно объективно и точно говорить о ее масштабах. Во </w:t>
      </w:r>
      <w:r w:rsidRPr="00547C69">
        <w:rPr>
          <w:rFonts w:ascii="Times New Roman" w:eastAsia="Times New Roman" w:hAnsi="Times New Roman" w:cs="Times New Roman"/>
        </w:rPr>
        <w:t>всемирном докладе о наркотиках 2014 года отмечается:</w:t>
      </w:r>
      <w:r w:rsidRPr="00547C69">
        <w:rPr>
          <w:rFonts w:ascii="Times New Roman" w:hAnsi="Times New Roman" w:cs="Times New Roman"/>
          <w:color w:val="000000"/>
        </w:rPr>
        <w:t xml:space="preserve"> «Объемы теневой экономики в среднем колеблются от 10% ВВП в развитых странах, до 40% и более - в развивающихся. В странах с переходной экономикой масштабы «теневой» экономики оцениваются в 20-25%. Такую же оценку дают и для России»,- указывается в докладе </w:t>
      </w:r>
      <w:r w:rsidRPr="00547C69">
        <w:rPr>
          <w:rFonts w:ascii="Times New Roman" w:hAnsi="Times New Roman" w:cs="Times New Roman"/>
          <w:color w:val="000000"/>
          <w:lang w:val="en-US"/>
        </w:rPr>
        <w:t>UNODC.</w:t>
      </w:r>
      <w:r w:rsidRPr="00547C69">
        <w:rPr>
          <w:rFonts w:ascii="Times New Roman" w:hAnsi="Times New Roman" w:cs="Times New Roman"/>
          <w:color w:val="000000"/>
        </w:rPr>
        <w:t xml:space="preserve"> Приблизительная доля теневого сектора в легальной экономике в ВВП разных государств продемонстрирована на картосхеме 1.</w:t>
      </w:r>
    </w:p>
    <w:p w14:paraId="07939DC3" w14:textId="29CF7DFF" w:rsidR="004F5527" w:rsidRPr="00547C69" w:rsidRDefault="002C1AB9" w:rsidP="00BD24F2">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 По оценкам Росстата</w:t>
      </w:r>
      <w:r w:rsidRPr="00547C69">
        <w:rPr>
          <w:rFonts w:ascii="Times New Roman" w:hAnsi="Times New Roman" w:cs="Times New Roman"/>
          <w:color w:val="000000"/>
          <w:lang w:val="en-US"/>
        </w:rPr>
        <w:t xml:space="preserve">, </w:t>
      </w:r>
      <w:r w:rsidRPr="00547C69">
        <w:rPr>
          <w:rFonts w:ascii="Times New Roman" w:hAnsi="Times New Roman" w:cs="Times New Roman"/>
          <w:color w:val="000000"/>
        </w:rPr>
        <w:t xml:space="preserve">теневой сектор в экономике Российской Федерации оценивается ориентировочно в размерах 25%. По данным Министерства внутренних дел – 43%. Отмечается все больше признаков того, что «теневой» бизнес открывает для себя новые пути развития. Регулярно выявляются ранее не зафиксированные схемы легализации криминальных капиталов. Чем масштабнее и </w:t>
      </w:r>
      <w:proofErr w:type="spellStart"/>
      <w:r w:rsidRPr="00547C69">
        <w:rPr>
          <w:rFonts w:ascii="Times New Roman" w:hAnsi="Times New Roman" w:cs="Times New Roman"/>
          <w:color w:val="000000"/>
        </w:rPr>
        <w:t>вариативнее</w:t>
      </w:r>
      <w:proofErr w:type="spellEnd"/>
      <w:r w:rsidRPr="00547C69">
        <w:rPr>
          <w:rFonts w:ascii="Times New Roman" w:hAnsi="Times New Roman" w:cs="Times New Roman"/>
          <w:color w:val="000000"/>
        </w:rPr>
        <w:t xml:space="preserve"> структура «теневой» экономики, тем больше доля погрешности</w:t>
      </w:r>
      <w:r w:rsidRPr="00547C69">
        <w:rPr>
          <w:rFonts w:ascii="Times New Roman" w:hAnsi="Times New Roman" w:cs="Times New Roman"/>
          <w:color w:val="000000"/>
          <w:lang w:val="en-US"/>
        </w:rPr>
        <w:t>.</w:t>
      </w:r>
      <w:r w:rsidRPr="00547C69">
        <w:rPr>
          <w:rFonts w:ascii="Times New Roman" w:hAnsi="Times New Roman" w:cs="Times New Roman"/>
          <w:color w:val="000000"/>
        </w:rPr>
        <w:t xml:space="preserve"> По оценкам специалистов, каждый год в тень выводится больше чем 8 трлн. долларов.</w:t>
      </w:r>
      <w:r w:rsidRPr="00547C69">
        <w:rPr>
          <w:rStyle w:val="FootnoteReference"/>
          <w:rFonts w:ascii="Times New Roman" w:hAnsi="Times New Roman"/>
          <w:color w:val="000000"/>
        </w:rPr>
        <w:footnoteReference w:id="21"/>
      </w:r>
      <w:r w:rsidRPr="00547C69">
        <w:rPr>
          <w:rFonts w:ascii="Times New Roman" w:hAnsi="Times New Roman" w:cs="Times New Roman"/>
          <w:color w:val="000000"/>
        </w:rPr>
        <w:t>Следовательно, ежегодно мировая легальная экономика недополучает огромные средства, которые находятся вне бухгалтерских отчетов предприятий и в официальную статистику как отдельных государств, так и международных организаций. Существует предположение, что по размерам мировая теневая экономика эквивалентна экономике США</w:t>
      </w:r>
      <w:r w:rsidRPr="00547C69">
        <w:rPr>
          <w:rStyle w:val="FootnoteReference"/>
          <w:rFonts w:ascii="Times New Roman" w:hAnsi="Times New Roman"/>
          <w:color w:val="000000"/>
        </w:rPr>
        <w:footnoteReference w:id="22"/>
      </w:r>
      <w:r w:rsidRPr="00547C69">
        <w:rPr>
          <w:rFonts w:ascii="Times New Roman" w:hAnsi="Times New Roman" w:cs="Times New Roman"/>
          <w:color w:val="000000"/>
        </w:rPr>
        <w:t>.</w:t>
      </w:r>
    </w:p>
    <w:p w14:paraId="1FB58B2B"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Таблица 2. Доля теневой экономики в 2014 г. в ряде стран ОЭСР</w:t>
      </w:r>
    </w:p>
    <w:tbl>
      <w:tblPr>
        <w:tblStyle w:val="TableGrid"/>
        <w:tblW w:w="7690" w:type="dxa"/>
        <w:tblInd w:w="170" w:type="dxa"/>
        <w:tblLook w:val="04A0" w:firstRow="1" w:lastRow="0" w:firstColumn="1" w:lastColumn="0" w:noHBand="0" w:noVBand="1"/>
      </w:tblPr>
      <w:tblGrid>
        <w:gridCol w:w="3847"/>
        <w:gridCol w:w="3843"/>
      </w:tblGrid>
      <w:tr w:rsidR="002C1AB9" w:rsidRPr="00547C69" w14:paraId="06AA3C6D" w14:textId="77777777" w:rsidTr="002C1AB9">
        <w:trPr>
          <w:trHeight w:val="436"/>
        </w:trPr>
        <w:tc>
          <w:tcPr>
            <w:tcW w:w="3847" w:type="dxa"/>
          </w:tcPr>
          <w:p w14:paraId="12A8A0BA"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Страна</w:t>
            </w:r>
          </w:p>
        </w:tc>
        <w:tc>
          <w:tcPr>
            <w:tcW w:w="3843" w:type="dxa"/>
          </w:tcPr>
          <w:p w14:paraId="6A2ACA92"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 xml:space="preserve">Теневая экономика, </w:t>
            </w:r>
            <w:r w:rsidRPr="00547C69">
              <w:rPr>
                <w:rFonts w:ascii="Times New Roman" w:hAnsi="Times New Roman" w:cs="Times New Roman"/>
                <w:b/>
                <w:color w:val="000000"/>
                <w:lang w:val="en-US"/>
              </w:rPr>
              <w:t xml:space="preserve">% </w:t>
            </w:r>
            <w:r w:rsidRPr="00547C69">
              <w:rPr>
                <w:rFonts w:ascii="Times New Roman" w:hAnsi="Times New Roman" w:cs="Times New Roman"/>
                <w:b/>
                <w:color w:val="000000"/>
              </w:rPr>
              <w:t>ВВП</w:t>
            </w:r>
          </w:p>
        </w:tc>
      </w:tr>
      <w:tr w:rsidR="002C1AB9" w:rsidRPr="00547C69" w14:paraId="2402795D" w14:textId="77777777" w:rsidTr="002C1AB9">
        <w:trPr>
          <w:trHeight w:val="436"/>
        </w:trPr>
        <w:tc>
          <w:tcPr>
            <w:tcW w:w="3847" w:type="dxa"/>
          </w:tcPr>
          <w:p w14:paraId="4BDCDEF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США</w:t>
            </w:r>
          </w:p>
        </w:tc>
        <w:tc>
          <w:tcPr>
            <w:tcW w:w="3843" w:type="dxa"/>
          </w:tcPr>
          <w:p w14:paraId="73627A80"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lang w:val="en-US"/>
              </w:rPr>
            </w:pPr>
            <w:r w:rsidRPr="00547C69">
              <w:rPr>
                <w:rFonts w:ascii="Times New Roman" w:hAnsi="Times New Roman" w:cs="Times New Roman"/>
                <w:color w:val="000000"/>
              </w:rPr>
              <w:t>7</w:t>
            </w:r>
            <w:r w:rsidRPr="00547C69">
              <w:rPr>
                <w:rFonts w:ascii="Times New Roman" w:hAnsi="Times New Roman" w:cs="Times New Roman"/>
                <w:color w:val="000000"/>
                <w:lang w:val="en-US"/>
              </w:rPr>
              <w:t>,0</w:t>
            </w:r>
          </w:p>
        </w:tc>
      </w:tr>
      <w:tr w:rsidR="002C1AB9" w:rsidRPr="00547C69" w14:paraId="2E321523" w14:textId="77777777" w:rsidTr="002C1AB9">
        <w:trPr>
          <w:trHeight w:val="436"/>
        </w:trPr>
        <w:tc>
          <w:tcPr>
            <w:tcW w:w="3847" w:type="dxa"/>
          </w:tcPr>
          <w:p w14:paraId="0DF697D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Швейцария</w:t>
            </w:r>
          </w:p>
        </w:tc>
        <w:tc>
          <w:tcPr>
            <w:tcW w:w="3843" w:type="dxa"/>
          </w:tcPr>
          <w:p w14:paraId="482AD4CA"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7,9</w:t>
            </w:r>
          </w:p>
        </w:tc>
      </w:tr>
      <w:tr w:rsidR="002C1AB9" w:rsidRPr="00547C69" w14:paraId="309C8D98" w14:textId="77777777" w:rsidTr="002C1AB9">
        <w:trPr>
          <w:trHeight w:val="436"/>
        </w:trPr>
        <w:tc>
          <w:tcPr>
            <w:tcW w:w="3847" w:type="dxa"/>
          </w:tcPr>
          <w:p w14:paraId="5261ABB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Япония</w:t>
            </w:r>
          </w:p>
        </w:tc>
        <w:tc>
          <w:tcPr>
            <w:tcW w:w="3843" w:type="dxa"/>
          </w:tcPr>
          <w:p w14:paraId="08048630"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9,0</w:t>
            </w:r>
          </w:p>
        </w:tc>
      </w:tr>
      <w:tr w:rsidR="002C1AB9" w:rsidRPr="00547C69" w14:paraId="40B6ABC7" w14:textId="77777777" w:rsidTr="002C1AB9">
        <w:trPr>
          <w:trHeight w:val="436"/>
        </w:trPr>
        <w:tc>
          <w:tcPr>
            <w:tcW w:w="3847" w:type="dxa"/>
          </w:tcPr>
          <w:p w14:paraId="00F0D5DE"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Великобритания</w:t>
            </w:r>
          </w:p>
        </w:tc>
        <w:tc>
          <w:tcPr>
            <w:tcW w:w="3843" w:type="dxa"/>
          </w:tcPr>
          <w:p w14:paraId="32494A5D"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10,5</w:t>
            </w:r>
          </w:p>
        </w:tc>
      </w:tr>
      <w:tr w:rsidR="002C1AB9" w:rsidRPr="00547C69" w14:paraId="6A834469" w14:textId="77777777" w:rsidTr="002C1AB9">
        <w:trPr>
          <w:trHeight w:val="436"/>
        </w:trPr>
        <w:tc>
          <w:tcPr>
            <w:tcW w:w="3847" w:type="dxa"/>
          </w:tcPr>
          <w:p w14:paraId="3AE8B60A"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Франция</w:t>
            </w:r>
          </w:p>
        </w:tc>
        <w:tc>
          <w:tcPr>
            <w:tcW w:w="3843" w:type="dxa"/>
          </w:tcPr>
          <w:p w14:paraId="0C9C7D65"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11,0</w:t>
            </w:r>
          </w:p>
        </w:tc>
      </w:tr>
      <w:tr w:rsidR="002C1AB9" w:rsidRPr="00547C69" w14:paraId="6F65FDA2" w14:textId="77777777" w:rsidTr="002C1AB9">
        <w:trPr>
          <w:trHeight w:val="436"/>
        </w:trPr>
        <w:tc>
          <w:tcPr>
            <w:tcW w:w="3847" w:type="dxa"/>
          </w:tcPr>
          <w:p w14:paraId="48E45D3D"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Германия</w:t>
            </w:r>
          </w:p>
        </w:tc>
        <w:tc>
          <w:tcPr>
            <w:tcW w:w="3843" w:type="dxa"/>
          </w:tcPr>
          <w:p w14:paraId="7BD9D8FB"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13,7</w:t>
            </w:r>
          </w:p>
        </w:tc>
      </w:tr>
      <w:tr w:rsidR="002C1AB9" w:rsidRPr="00547C69" w14:paraId="4F8A61E8" w14:textId="77777777" w:rsidTr="002C1AB9">
        <w:trPr>
          <w:trHeight w:val="436"/>
        </w:trPr>
        <w:tc>
          <w:tcPr>
            <w:tcW w:w="3847" w:type="dxa"/>
          </w:tcPr>
          <w:p w14:paraId="36C011C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Испания</w:t>
            </w:r>
          </w:p>
        </w:tc>
        <w:tc>
          <w:tcPr>
            <w:tcW w:w="3843" w:type="dxa"/>
          </w:tcPr>
          <w:p w14:paraId="01770F1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19,2</w:t>
            </w:r>
          </w:p>
        </w:tc>
      </w:tr>
      <w:tr w:rsidR="002C1AB9" w:rsidRPr="00547C69" w14:paraId="2F0DC759" w14:textId="77777777" w:rsidTr="002C1AB9">
        <w:trPr>
          <w:trHeight w:val="436"/>
        </w:trPr>
        <w:tc>
          <w:tcPr>
            <w:tcW w:w="3847" w:type="dxa"/>
          </w:tcPr>
          <w:p w14:paraId="0ADAF3DA"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Италия</w:t>
            </w:r>
          </w:p>
        </w:tc>
        <w:tc>
          <w:tcPr>
            <w:tcW w:w="3843" w:type="dxa"/>
          </w:tcPr>
          <w:p w14:paraId="0CC9A6B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21,6</w:t>
            </w:r>
          </w:p>
        </w:tc>
      </w:tr>
      <w:tr w:rsidR="002C1AB9" w:rsidRPr="00547C69" w14:paraId="3AE88B49" w14:textId="77777777" w:rsidTr="002C1AB9">
        <w:trPr>
          <w:trHeight w:val="436"/>
        </w:trPr>
        <w:tc>
          <w:tcPr>
            <w:tcW w:w="3847" w:type="dxa"/>
          </w:tcPr>
          <w:p w14:paraId="3EA5676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Греция</w:t>
            </w:r>
          </w:p>
        </w:tc>
        <w:tc>
          <w:tcPr>
            <w:tcW w:w="3843" w:type="dxa"/>
          </w:tcPr>
          <w:p w14:paraId="6A7C3ACC"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25,8</w:t>
            </w:r>
          </w:p>
        </w:tc>
      </w:tr>
    </w:tbl>
    <w:p w14:paraId="06344DEF"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themeColor="text1"/>
        </w:rPr>
      </w:pPr>
      <w:r w:rsidRPr="00547C69">
        <w:rPr>
          <w:rFonts w:ascii="Times New Roman" w:hAnsi="Times New Roman" w:cs="Times New Roman"/>
          <w:color w:val="000000"/>
        </w:rPr>
        <w:t xml:space="preserve">Источник: </w:t>
      </w:r>
      <w:r w:rsidRPr="00547C69">
        <w:rPr>
          <w:rFonts w:ascii="Times New Roman" w:eastAsia="Times New Roman" w:hAnsi="Times New Roman" w:cs="Times New Roman"/>
          <w:color w:val="000000" w:themeColor="text1"/>
        </w:rPr>
        <w:t xml:space="preserve">Тимофеев Л.М. Научно-учебный Центр по изучению нелегальной экономической деятельности: итоги и перспективы. Общие принципы и направления деятельности. // </w:t>
      </w:r>
      <w:proofErr w:type="spellStart"/>
      <w:r w:rsidRPr="00547C69">
        <w:rPr>
          <w:rFonts w:ascii="Times New Roman" w:eastAsia="Times New Roman" w:hAnsi="Times New Roman" w:cs="Times New Roman"/>
          <w:color w:val="000000" w:themeColor="text1"/>
        </w:rPr>
        <w:t>URL:</w:t>
      </w:r>
      <w:hyperlink r:id="rId11" w:history="1">
        <w:r w:rsidRPr="00547C69">
          <w:rPr>
            <w:rStyle w:val="Hyperlink"/>
            <w:rFonts w:ascii="Times New Roman" w:eastAsia="Times New Roman" w:hAnsi="Times New Roman" w:cs="Times New Roman"/>
            <w:color w:val="000000" w:themeColor="text1"/>
            <w:u w:val="none"/>
          </w:rPr>
          <w:t>www.rsuh.ru</w:t>
        </w:r>
        <w:proofErr w:type="spellEnd"/>
      </w:hyperlink>
      <w:r w:rsidRPr="00547C69">
        <w:rPr>
          <w:rStyle w:val="Hyperlink"/>
          <w:rFonts w:ascii="Times New Roman" w:eastAsia="Times New Roman" w:hAnsi="Times New Roman" w:cs="Times New Roman"/>
          <w:color w:val="000000" w:themeColor="text1"/>
          <w:u w:val="none"/>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1F9E7835"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1D764D7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В развитых странах доля теневой экономики составляет от 7 до 30 </w:t>
      </w:r>
      <w:r w:rsidRPr="00547C69">
        <w:rPr>
          <w:rFonts w:ascii="Times New Roman" w:hAnsi="Times New Roman" w:cs="Times New Roman"/>
          <w:color w:val="000000"/>
          <w:lang w:val="en-US"/>
        </w:rPr>
        <w:t>%</w:t>
      </w:r>
      <w:r w:rsidRPr="00547C69">
        <w:rPr>
          <w:rFonts w:ascii="Times New Roman" w:hAnsi="Times New Roman" w:cs="Times New Roman"/>
          <w:color w:val="000000"/>
        </w:rPr>
        <w:t xml:space="preserve"> ВВП.</w:t>
      </w:r>
      <w:r w:rsidRPr="00547C69">
        <w:rPr>
          <w:rStyle w:val="FootnoteReference"/>
          <w:rFonts w:ascii="Times New Roman" w:hAnsi="Times New Roman"/>
          <w:color w:val="000000"/>
        </w:rPr>
        <w:footnoteReference w:id="23"/>
      </w:r>
      <w:r w:rsidRPr="00547C69">
        <w:rPr>
          <w:rFonts w:ascii="Times New Roman" w:hAnsi="Times New Roman" w:cs="Times New Roman"/>
          <w:color w:val="000000"/>
        </w:rPr>
        <w:t xml:space="preserve"> Эти данные можно сравнить с неформальной экономикой в развивающихся странах Африки, Азии и Латинской Америки. В этом случае можно утверждать о существовании параллельной – второй экономики, которая по своему масштабу особо не отстает от официальной по своему масштабу.</w:t>
      </w:r>
    </w:p>
    <w:p w14:paraId="5E85A6C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p>
    <w:p w14:paraId="485B885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 xml:space="preserve">Таблица 3. Средние масштабы теневой экономики в развивающихся странах по континентам в 2013 г., в </w:t>
      </w:r>
      <w:r w:rsidRPr="00547C69">
        <w:rPr>
          <w:rFonts w:ascii="Times New Roman" w:hAnsi="Times New Roman" w:cs="Times New Roman"/>
          <w:b/>
          <w:color w:val="000000"/>
          <w:lang w:val="en-US"/>
        </w:rPr>
        <w:t>%</w:t>
      </w:r>
      <w:r w:rsidRPr="00547C69">
        <w:rPr>
          <w:rFonts w:ascii="Times New Roman" w:hAnsi="Times New Roman" w:cs="Times New Roman"/>
          <w:b/>
          <w:color w:val="000000"/>
        </w:rPr>
        <w:t xml:space="preserve"> от ВВП.</w:t>
      </w:r>
    </w:p>
    <w:tbl>
      <w:tblPr>
        <w:tblStyle w:val="TableGrid"/>
        <w:tblW w:w="8869" w:type="dxa"/>
        <w:tblInd w:w="170" w:type="dxa"/>
        <w:tblLook w:val="04A0" w:firstRow="1" w:lastRow="0" w:firstColumn="1" w:lastColumn="0" w:noHBand="0" w:noVBand="1"/>
      </w:tblPr>
      <w:tblGrid>
        <w:gridCol w:w="4179"/>
        <w:gridCol w:w="4690"/>
      </w:tblGrid>
      <w:tr w:rsidR="002C1AB9" w:rsidRPr="00547C69" w14:paraId="4B99CA69" w14:textId="77777777" w:rsidTr="002C1AB9">
        <w:tc>
          <w:tcPr>
            <w:tcW w:w="4179" w:type="dxa"/>
          </w:tcPr>
          <w:p w14:paraId="7A89607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Континенты</w:t>
            </w:r>
          </w:p>
        </w:tc>
        <w:tc>
          <w:tcPr>
            <w:tcW w:w="4690" w:type="dxa"/>
          </w:tcPr>
          <w:p w14:paraId="0346BBA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rPr>
            </w:pPr>
            <w:r w:rsidRPr="00547C69">
              <w:rPr>
                <w:rFonts w:ascii="Times New Roman" w:hAnsi="Times New Roman" w:cs="Times New Roman"/>
                <w:b/>
                <w:color w:val="000000"/>
              </w:rPr>
              <w:t xml:space="preserve">Теневая экономика , </w:t>
            </w:r>
            <w:r w:rsidRPr="00547C69">
              <w:rPr>
                <w:rFonts w:ascii="Times New Roman" w:hAnsi="Times New Roman" w:cs="Times New Roman"/>
                <w:b/>
                <w:color w:val="000000"/>
                <w:lang w:val="en-US"/>
              </w:rPr>
              <w:t xml:space="preserve">% </w:t>
            </w:r>
            <w:r w:rsidRPr="00547C69">
              <w:rPr>
                <w:rFonts w:ascii="Times New Roman" w:hAnsi="Times New Roman" w:cs="Times New Roman"/>
                <w:b/>
                <w:color w:val="000000"/>
              </w:rPr>
              <w:t>ВВП</w:t>
            </w:r>
          </w:p>
        </w:tc>
      </w:tr>
      <w:tr w:rsidR="002C1AB9" w:rsidRPr="00547C69" w14:paraId="3D9F03A6" w14:textId="77777777" w:rsidTr="002C1AB9">
        <w:tc>
          <w:tcPr>
            <w:tcW w:w="4179" w:type="dxa"/>
          </w:tcPr>
          <w:p w14:paraId="65F708B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Африка</w:t>
            </w:r>
          </w:p>
        </w:tc>
        <w:tc>
          <w:tcPr>
            <w:tcW w:w="4690" w:type="dxa"/>
          </w:tcPr>
          <w:p w14:paraId="51156A62"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lang w:val="en-US"/>
              </w:rPr>
            </w:pPr>
            <w:r w:rsidRPr="00547C69">
              <w:rPr>
                <w:rFonts w:ascii="Times New Roman" w:hAnsi="Times New Roman" w:cs="Times New Roman"/>
                <w:color w:val="000000"/>
                <w:lang w:val="en-US"/>
              </w:rPr>
              <w:t>43,9</w:t>
            </w:r>
          </w:p>
        </w:tc>
      </w:tr>
      <w:tr w:rsidR="002C1AB9" w:rsidRPr="00547C69" w14:paraId="2E5B27B9" w14:textId="77777777" w:rsidTr="002C1AB9">
        <w:tc>
          <w:tcPr>
            <w:tcW w:w="4179" w:type="dxa"/>
          </w:tcPr>
          <w:p w14:paraId="185BCD2D" w14:textId="77777777" w:rsidR="002C1AB9" w:rsidRPr="00547C69" w:rsidRDefault="002C1AB9" w:rsidP="00BD24F2">
            <w:pPr>
              <w:keepNext/>
              <w:spacing w:before="4" w:after="4" w:line="360" w:lineRule="auto"/>
              <w:ind w:left="170" w:right="57" w:firstLine="86"/>
              <w:contextualSpacing/>
              <w:jc w:val="center"/>
              <w:rPr>
                <w:rFonts w:ascii="Times New Roman" w:hAnsi="Times New Roman" w:cs="Times New Roman"/>
                <w:color w:val="000000"/>
              </w:rPr>
            </w:pPr>
            <w:r w:rsidRPr="00547C69">
              <w:rPr>
                <w:rFonts w:ascii="Times New Roman" w:hAnsi="Times New Roman" w:cs="Times New Roman"/>
                <w:color w:val="000000"/>
              </w:rPr>
              <w:t>Центральная и Южная Америка</w:t>
            </w:r>
          </w:p>
        </w:tc>
        <w:tc>
          <w:tcPr>
            <w:tcW w:w="4690" w:type="dxa"/>
          </w:tcPr>
          <w:p w14:paraId="14DAF0F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38,8</w:t>
            </w:r>
          </w:p>
        </w:tc>
      </w:tr>
      <w:tr w:rsidR="002C1AB9" w:rsidRPr="00547C69" w14:paraId="66EDE65D" w14:textId="77777777" w:rsidTr="002C1AB9">
        <w:tc>
          <w:tcPr>
            <w:tcW w:w="4179" w:type="dxa"/>
          </w:tcPr>
          <w:p w14:paraId="7A0F9E93"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Азия</w:t>
            </w:r>
          </w:p>
        </w:tc>
        <w:tc>
          <w:tcPr>
            <w:tcW w:w="4690" w:type="dxa"/>
          </w:tcPr>
          <w:p w14:paraId="44435A5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35,0</w:t>
            </w:r>
          </w:p>
        </w:tc>
      </w:tr>
    </w:tbl>
    <w:p w14:paraId="00D0C74D" w14:textId="6F681DBF" w:rsidR="002C1AB9" w:rsidRPr="00547C69" w:rsidRDefault="002C1AB9" w:rsidP="00BD24F2">
      <w:pPr>
        <w:keepNext/>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r w:rsidRPr="00547C69">
        <w:rPr>
          <w:rFonts w:ascii="Times New Roman" w:hAnsi="Times New Roman" w:cs="Times New Roman"/>
          <w:color w:val="000000"/>
        </w:rPr>
        <w:t xml:space="preserve">Источник: </w:t>
      </w:r>
      <w:r w:rsidRPr="00547C69">
        <w:rPr>
          <w:rFonts w:ascii="Times New Roman" w:eastAsia="Times New Roman" w:hAnsi="Times New Roman" w:cs="Times New Roman"/>
          <w:color w:val="000000" w:themeColor="text1"/>
        </w:rPr>
        <w:t xml:space="preserve">Тимофеев Л.М. Научно-учебный Центр по изучению нелегальной экономической деятельности: итоги и перспективы. Общие принципы и направления деятельности. // </w:t>
      </w:r>
      <w:proofErr w:type="spellStart"/>
      <w:r w:rsidRPr="00547C69">
        <w:rPr>
          <w:rFonts w:ascii="Times New Roman" w:eastAsia="Times New Roman" w:hAnsi="Times New Roman" w:cs="Times New Roman"/>
          <w:color w:val="000000" w:themeColor="text1"/>
        </w:rPr>
        <w:t>URL:</w:t>
      </w:r>
      <w:hyperlink r:id="rId12" w:history="1">
        <w:r w:rsidRPr="00547C69">
          <w:rPr>
            <w:rStyle w:val="Hyperlink"/>
            <w:rFonts w:ascii="Times New Roman" w:eastAsia="Times New Roman" w:hAnsi="Times New Roman" w:cs="Times New Roman"/>
            <w:color w:val="000000" w:themeColor="text1"/>
            <w:u w:val="none"/>
          </w:rPr>
          <w:t>www.rsuh.ru</w:t>
        </w:r>
        <w:proofErr w:type="spellEnd"/>
      </w:hyperlink>
      <w:r w:rsidRPr="00547C69">
        <w:rPr>
          <w:rStyle w:val="Hyperlink"/>
          <w:rFonts w:ascii="Times New Roman" w:eastAsia="Times New Roman" w:hAnsi="Times New Roman" w:cs="Times New Roman"/>
          <w:color w:val="000000" w:themeColor="text1"/>
          <w:u w:val="none"/>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84A212D" w14:textId="77777777" w:rsidR="00BD24F2" w:rsidRPr="00547C69" w:rsidRDefault="00BD24F2" w:rsidP="00BD24F2">
      <w:pPr>
        <w:keepNext/>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p>
    <w:p w14:paraId="647A91D0"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shd w:val="clear" w:color="auto" w:fill="FFFFFF"/>
        </w:rPr>
      </w:pPr>
      <w:r w:rsidRPr="00547C69">
        <w:rPr>
          <w:rFonts w:ascii="Times New Roman" w:hAnsi="Times New Roman" w:cs="Times New Roman"/>
          <w:color w:val="000000"/>
          <w:shd w:val="clear" w:color="auto" w:fill="FFFFFF"/>
        </w:rPr>
        <w:t xml:space="preserve">Итак, главная сложность изучения теневой экономики заключается в том, что среди экономистов нет методологического единства в подходах ее оценки. Многообразие форм </w:t>
      </w:r>
      <w:r w:rsidRPr="00547C69">
        <w:rPr>
          <w:rFonts w:ascii="Times New Roman" w:eastAsia="Times New Roman" w:hAnsi="Times New Roman" w:cs="Times New Roman"/>
        </w:rPr>
        <w:t xml:space="preserve">теневой экономики сопровождается множеством методов измерения её проявлений от статистических, социологических до конъюнктурных </w:t>
      </w:r>
      <w:proofErr w:type="spellStart"/>
      <w:r w:rsidRPr="00547C69">
        <w:rPr>
          <w:rFonts w:ascii="Times New Roman" w:eastAsia="Times New Roman" w:hAnsi="Times New Roman" w:cs="Times New Roman"/>
        </w:rPr>
        <w:t>иссследований</w:t>
      </w:r>
      <w:proofErr w:type="spellEnd"/>
      <w:r w:rsidRPr="00547C69">
        <w:rPr>
          <w:rFonts w:ascii="Times New Roman" w:eastAsia="Times New Roman" w:hAnsi="Times New Roman" w:cs="Times New Roman"/>
        </w:rPr>
        <w:t>.</w:t>
      </w:r>
      <w:r w:rsidRPr="00547C69">
        <w:rPr>
          <w:rFonts w:ascii="Times New Roman" w:hAnsi="Times New Roman" w:cs="Times New Roman"/>
          <w:color w:val="000000"/>
          <w:shd w:val="clear" w:color="auto" w:fill="FFFFFF"/>
        </w:rPr>
        <w:t xml:space="preserve"> </w:t>
      </w:r>
      <w:r w:rsidRPr="00547C69">
        <w:rPr>
          <w:rFonts w:ascii="Times New Roman" w:eastAsia="Times New Roman" w:hAnsi="Times New Roman" w:cs="Times New Roman"/>
        </w:rPr>
        <w:t xml:space="preserve">Методы исследования дают возможность количественно измерить теневую экономику, что представляется чрезвычайно важным. </w:t>
      </w:r>
      <w:r w:rsidRPr="00547C69">
        <w:rPr>
          <w:rFonts w:ascii="Times New Roman" w:hAnsi="Times New Roman" w:cs="Times New Roman"/>
          <w:color w:val="000000"/>
          <w:shd w:val="clear" w:color="auto" w:fill="FFFFFF"/>
        </w:rPr>
        <w:t xml:space="preserve">Трудности в анализе связаны со слабостью статистической базы. Все это закономерно, так как скрытый и криминальный характер предмета исследования приводит к тому, что его экономические показатели находятся в «тени», что, в свою очередь, сильно сказывается на статистике, которая в ряде случаев определяется косвенными показателями. </w:t>
      </w:r>
    </w:p>
    <w:p w14:paraId="4D38C549"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rPr>
      </w:pPr>
    </w:p>
    <w:p w14:paraId="15F555F7" w14:textId="77777777" w:rsidR="002C1AB9" w:rsidRPr="00547C69" w:rsidRDefault="002C1AB9" w:rsidP="002C1AB9">
      <w:pPr>
        <w:pStyle w:val="Heading3"/>
        <w:keepLines w:val="0"/>
        <w:numPr>
          <w:ilvl w:val="1"/>
          <w:numId w:val="35"/>
        </w:numPr>
        <w:spacing w:before="4" w:after="4"/>
        <w:ind w:left="170" w:right="57" w:firstLine="720"/>
        <w:contextualSpacing/>
        <w:rPr>
          <w:b/>
        </w:rPr>
      </w:pPr>
      <w:bookmarkStart w:id="9" w:name="_Toc261295882"/>
      <w:bookmarkStart w:id="10" w:name="_Toc323292217"/>
      <w:bookmarkStart w:id="11" w:name="_Toc324933244"/>
      <w:r w:rsidRPr="00547C69">
        <w:rPr>
          <w:b/>
        </w:rPr>
        <w:t>Способы воздействия государства на теневую экономику</w:t>
      </w:r>
      <w:bookmarkEnd w:id="9"/>
      <w:bookmarkEnd w:id="10"/>
      <w:bookmarkEnd w:id="11"/>
      <w:r w:rsidRPr="00547C69">
        <w:rPr>
          <w:b/>
        </w:rPr>
        <w:t xml:space="preserve"> </w:t>
      </w:r>
    </w:p>
    <w:p w14:paraId="7FEFB367" w14:textId="731E8882"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sz w:val="24"/>
          <w:szCs w:val="24"/>
        </w:rPr>
        <w:t xml:space="preserve">В мире последние года отмечается </w:t>
      </w:r>
      <w:r w:rsidR="007E55E5">
        <w:rPr>
          <w:rFonts w:ascii="Times New Roman" w:hAnsi="Times New Roman"/>
          <w:sz w:val="24"/>
          <w:szCs w:val="24"/>
        </w:rPr>
        <w:t xml:space="preserve">наращивание влияния </w:t>
      </w:r>
      <w:r w:rsidRPr="00547C69">
        <w:rPr>
          <w:rFonts w:ascii="Times New Roman" w:hAnsi="Times New Roman"/>
          <w:sz w:val="24"/>
          <w:szCs w:val="24"/>
        </w:rPr>
        <w:t>теневых экономических процессов, отличительной черт</w:t>
      </w:r>
      <w:r w:rsidR="007E55E5">
        <w:rPr>
          <w:rFonts w:ascii="Times New Roman" w:hAnsi="Times New Roman"/>
          <w:sz w:val="24"/>
          <w:szCs w:val="24"/>
        </w:rPr>
        <w:t>ой которых является то, что они начали проникать</w:t>
      </w:r>
      <w:r w:rsidRPr="00547C69">
        <w:rPr>
          <w:rFonts w:ascii="Times New Roman" w:hAnsi="Times New Roman"/>
          <w:sz w:val="24"/>
          <w:szCs w:val="24"/>
        </w:rPr>
        <w:t xml:space="preserve"> </w:t>
      </w:r>
      <w:r w:rsidR="007E55E5">
        <w:rPr>
          <w:rFonts w:ascii="Times New Roman" w:hAnsi="Times New Roman"/>
          <w:sz w:val="24"/>
          <w:szCs w:val="24"/>
        </w:rPr>
        <w:t xml:space="preserve">и пускать свои корни </w:t>
      </w:r>
      <w:r w:rsidRPr="00547C69">
        <w:rPr>
          <w:rFonts w:ascii="Times New Roman" w:hAnsi="Times New Roman"/>
          <w:sz w:val="24"/>
          <w:szCs w:val="24"/>
        </w:rPr>
        <w:t xml:space="preserve">практически во все сферы общественной жизни. Теневая экономика, ставшая неотъемлемым </w:t>
      </w:r>
      <w:r w:rsidR="00A31D03">
        <w:rPr>
          <w:rFonts w:ascii="Times New Roman" w:hAnsi="Times New Roman"/>
          <w:sz w:val="24"/>
          <w:szCs w:val="24"/>
        </w:rPr>
        <w:t xml:space="preserve">составляющим всеобщей </w:t>
      </w:r>
      <w:r w:rsidRPr="00547C69">
        <w:rPr>
          <w:rFonts w:ascii="Times New Roman" w:hAnsi="Times New Roman"/>
          <w:sz w:val="24"/>
          <w:szCs w:val="24"/>
        </w:rPr>
        <w:t>экономической системы,</w:t>
      </w:r>
      <w:r w:rsidR="00A31D03">
        <w:rPr>
          <w:rFonts w:ascii="Times New Roman" w:hAnsi="Times New Roman"/>
          <w:sz w:val="24"/>
          <w:szCs w:val="24"/>
        </w:rPr>
        <w:t xml:space="preserve"> имеет колоссальное негативное влияние на официальную экономику </w:t>
      </w:r>
      <w:r w:rsidR="001B1075">
        <w:rPr>
          <w:rFonts w:ascii="Times New Roman" w:hAnsi="Times New Roman"/>
          <w:sz w:val="24"/>
          <w:szCs w:val="24"/>
        </w:rPr>
        <w:t>как отдельных стран так и на мировую экономику</w:t>
      </w:r>
      <w:r w:rsidRPr="00547C69">
        <w:rPr>
          <w:rFonts w:ascii="Times New Roman" w:hAnsi="Times New Roman"/>
          <w:sz w:val="24"/>
          <w:szCs w:val="24"/>
        </w:rPr>
        <w:t>.  </w:t>
      </w:r>
      <w:r w:rsidR="00CD40C6">
        <w:rPr>
          <w:rFonts w:ascii="Times New Roman" w:hAnsi="Times New Roman"/>
          <w:sz w:val="24"/>
          <w:szCs w:val="24"/>
        </w:rPr>
        <w:t>Следовательно существует необходимость</w:t>
      </w:r>
      <w:r w:rsidRPr="00547C69">
        <w:rPr>
          <w:rFonts w:ascii="Times New Roman" w:hAnsi="Times New Roman"/>
          <w:sz w:val="24"/>
          <w:szCs w:val="24"/>
        </w:rPr>
        <w:t xml:space="preserve"> в разработке </w:t>
      </w:r>
      <w:r w:rsidR="00CD40C6">
        <w:rPr>
          <w:rFonts w:ascii="Times New Roman" w:hAnsi="Times New Roman"/>
          <w:sz w:val="24"/>
          <w:szCs w:val="24"/>
        </w:rPr>
        <w:t xml:space="preserve">все более эффективных </w:t>
      </w:r>
      <w:r w:rsidRPr="00547C69">
        <w:rPr>
          <w:rFonts w:ascii="Times New Roman" w:hAnsi="Times New Roman"/>
          <w:sz w:val="24"/>
          <w:szCs w:val="24"/>
        </w:rPr>
        <w:t>мер в</w:t>
      </w:r>
      <w:r w:rsidR="00CD40C6">
        <w:rPr>
          <w:rFonts w:ascii="Times New Roman" w:hAnsi="Times New Roman"/>
          <w:sz w:val="24"/>
          <w:szCs w:val="24"/>
        </w:rPr>
        <w:t>оздействия на теневой сектор</w:t>
      </w:r>
      <w:r w:rsidRPr="00547C69">
        <w:rPr>
          <w:rFonts w:ascii="Times New Roman" w:hAnsi="Times New Roman"/>
          <w:sz w:val="24"/>
          <w:szCs w:val="24"/>
        </w:rPr>
        <w:t xml:space="preserve">. </w:t>
      </w:r>
      <w:r w:rsidR="00311132">
        <w:rPr>
          <w:rFonts w:ascii="Times New Roman" w:hAnsi="Times New Roman"/>
          <w:sz w:val="24"/>
          <w:szCs w:val="24"/>
        </w:rPr>
        <w:t xml:space="preserve">С целью уменьшения распространения влияния и масштабов теневой экономики </w:t>
      </w:r>
      <w:r w:rsidR="00311132">
        <w:rPr>
          <w:rFonts w:ascii="Times New Roman" w:hAnsi="Times New Roman"/>
          <w:color w:val="000000"/>
          <w:sz w:val="24"/>
          <w:szCs w:val="24"/>
        </w:rPr>
        <w:t>государству необходимо действовать по двум принципам: во-первых</w:t>
      </w:r>
      <w:r w:rsidRPr="00547C69">
        <w:rPr>
          <w:rFonts w:ascii="Times New Roman" w:hAnsi="Times New Roman"/>
          <w:color w:val="000000"/>
          <w:sz w:val="24"/>
          <w:szCs w:val="24"/>
        </w:rPr>
        <w:t xml:space="preserve">, </w:t>
      </w:r>
      <w:r w:rsidR="00311132">
        <w:rPr>
          <w:rFonts w:ascii="Times New Roman" w:hAnsi="Times New Roman"/>
          <w:color w:val="000000"/>
          <w:sz w:val="24"/>
          <w:szCs w:val="24"/>
        </w:rPr>
        <w:t xml:space="preserve">искоренить </w:t>
      </w:r>
      <w:r w:rsidRPr="00547C69">
        <w:rPr>
          <w:rFonts w:ascii="Times New Roman" w:hAnsi="Times New Roman"/>
          <w:color w:val="000000"/>
          <w:sz w:val="24"/>
          <w:szCs w:val="24"/>
        </w:rPr>
        <w:t>общ</w:t>
      </w:r>
      <w:r w:rsidR="00342A55">
        <w:rPr>
          <w:rFonts w:ascii="Times New Roman" w:hAnsi="Times New Roman"/>
          <w:color w:val="000000"/>
          <w:sz w:val="24"/>
          <w:szCs w:val="24"/>
        </w:rPr>
        <w:t>ественно-</w:t>
      </w:r>
      <w:r w:rsidR="00311132">
        <w:rPr>
          <w:rFonts w:ascii="Times New Roman" w:hAnsi="Times New Roman"/>
          <w:color w:val="000000"/>
          <w:sz w:val="24"/>
          <w:szCs w:val="24"/>
        </w:rPr>
        <w:t>вредные криминальные</w:t>
      </w:r>
      <w:r w:rsidRPr="00547C69">
        <w:rPr>
          <w:rFonts w:ascii="Times New Roman" w:hAnsi="Times New Roman"/>
          <w:color w:val="000000"/>
          <w:sz w:val="24"/>
          <w:szCs w:val="24"/>
        </w:rPr>
        <w:t xml:space="preserve"> проявления</w:t>
      </w:r>
      <w:r w:rsidR="00311132">
        <w:rPr>
          <w:rFonts w:ascii="Times New Roman" w:hAnsi="Times New Roman"/>
          <w:color w:val="000000"/>
          <w:sz w:val="24"/>
          <w:szCs w:val="24"/>
        </w:rPr>
        <w:t xml:space="preserve"> ее деятельности</w:t>
      </w:r>
      <w:r w:rsidRPr="00547C69">
        <w:rPr>
          <w:rFonts w:ascii="Times New Roman" w:hAnsi="Times New Roman"/>
          <w:color w:val="000000"/>
          <w:sz w:val="24"/>
          <w:szCs w:val="24"/>
        </w:rPr>
        <w:t xml:space="preserve">, </w:t>
      </w:r>
      <w:r w:rsidR="00311132">
        <w:rPr>
          <w:rFonts w:ascii="Times New Roman" w:hAnsi="Times New Roman"/>
          <w:color w:val="000000"/>
          <w:sz w:val="24"/>
          <w:szCs w:val="24"/>
        </w:rPr>
        <w:t xml:space="preserve">во-вторых, </w:t>
      </w:r>
      <w:r w:rsidRPr="00547C69">
        <w:rPr>
          <w:rFonts w:ascii="Times New Roman" w:hAnsi="Times New Roman"/>
          <w:color w:val="000000"/>
          <w:sz w:val="24"/>
          <w:szCs w:val="24"/>
        </w:rPr>
        <w:t xml:space="preserve">создавать </w:t>
      </w:r>
      <w:r w:rsidR="00311132">
        <w:rPr>
          <w:rFonts w:ascii="Times New Roman" w:hAnsi="Times New Roman"/>
          <w:color w:val="000000"/>
          <w:sz w:val="24"/>
          <w:szCs w:val="24"/>
        </w:rPr>
        <w:t xml:space="preserve">почву </w:t>
      </w:r>
      <w:r w:rsidR="004B0FBB">
        <w:rPr>
          <w:rFonts w:ascii="Times New Roman" w:hAnsi="Times New Roman"/>
          <w:color w:val="000000"/>
          <w:sz w:val="24"/>
          <w:szCs w:val="24"/>
        </w:rPr>
        <w:t>для благоприятных условий ведения легальной экономической деятельности</w:t>
      </w:r>
      <w:r w:rsidRPr="00547C69">
        <w:rPr>
          <w:rFonts w:ascii="Times New Roman" w:hAnsi="Times New Roman"/>
          <w:color w:val="000000"/>
          <w:sz w:val="24"/>
          <w:szCs w:val="24"/>
        </w:rPr>
        <w:t>.</w:t>
      </w:r>
      <w:r w:rsidRPr="00547C69">
        <w:rPr>
          <w:rStyle w:val="FootnoteReference"/>
          <w:rFonts w:ascii="Times New Roman" w:hAnsi="Times New Roman"/>
          <w:color w:val="000000"/>
          <w:sz w:val="24"/>
          <w:szCs w:val="24"/>
        </w:rPr>
        <w:footnoteReference w:id="24"/>
      </w:r>
    </w:p>
    <w:p w14:paraId="29C26BFB" w14:textId="330A6E2D" w:rsidR="002C1AB9" w:rsidRPr="00547C69" w:rsidRDefault="00342A55" w:rsidP="002C1AB9">
      <w:pPr>
        <w:pStyle w:val="NormalWeb"/>
        <w:keepNext/>
        <w:spacing w:before="4" w:beforeAutospacing="0" w:after="4" w:line="360" w:lineRule="auto"/>
        <w:ind w:left="170" w:right="57" w:firstLine="720"/>
        <w:contextualSpacing/>
        <w:jc w:val="both"/>
        <w:rPr>
          <w:rFonts w:ascii="Times New Roman" w:hAnsi="Times New Roman"/>
          <w:color w:val="000000"/>
          <w:sz w:val="24"/>
          <w:szCs w:val="24"/>
        </w:rPr>
      </w:pPr>
      <w:r>
        <w:rPr>
          <w:rFonts w:ascii="Times New Roman" w:hAnsi="Times New Roman"/>
          <w:color w:val="000000"/>
          <w:sz w:val="24"/>
          <w:szCs w:val="24"/>
        </w:rPr>
        <w:t>Условно м</w:t>
      </w:r>
      <w:r w:rsidR="002C1AB9" w:rsidRPr="00547C69">
        <w:rPr>
          <w:rFonts w:ascii="Times New Roman" w:hAnsi="Times New Roman"/>
          <w:color w:val="000000"/>
          <w:sz w:val="24"/>
          <w:szCs w:val="24"/>
        </w:rPr>
        <w:t xml:space="preserve">ожно выделить </w:t>
      </w:r>
      <w:r>
        <w:rPr>
          <w:rFonts w:ascii="Times New Roman" w:hAnsi="Times New Roman"/>
          <w:color w:val="000000"/>
          <w:sz w:val="24"/>
          <w:szCs w:val="24"/>
        </w:rPr>
        <w:t>одни из основных направлений</w:t>
      </w:r>
      <w:r w:rsidR="002C1AB9" w:rsidRPr="00547C69">
        <w:rPr>
          <w:rFonts w:ascii="Times New Roman" w:hAnsi="Times New Roman"/>
          <w:color w:val="000000"/>
          <w:sz w:val="24"/>
          <w:szCs w:val="24"/>
        </w:rPr>
        <w:t xml:space="preserve"> государственного воздействия на теневую экономику ( рисунок 3).</w:t>
      </w:r>
    </w:p>
    <w:p w14:paraId="22B555E0"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color w:val="000000"/>
          <w:sz w:val="24"/>
          <w:szCs w:val="24"/>
        </w:rPr>
      </w:pPr>
    </w:p>
    <w:tbl>
      <w:tblPr>
        <w:tblStyle w:val="LightShading"/>
        <w:tblW w:w="8393" w:type="dxa"/>
        <w:tblLook w:val="04A0" w:firstRow="1" w:lastRow="0" w:firstColumn="1" w:lastColumn="0" w:noHBand="0" w:noVBand="1"/>
      </w:tblPr>
      <w:tblGrid>
        <w:gridCol w:w="8393"/>
      </w:tblGrid>
      <w:tr w:rsidR="002C1AB9" w:rsidRPr="00547C69" w14:paraId="66A4B1CD" w14:textId="77777777" w:rsidTr="002C1AB9">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393" w:type="dxa"/>
          </w:tcPr>
          <w:p w14:paraId="21AC361D"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sz w:val="24"/>
                <w:szCs w:val="24"/>
              </w:rPr>
              <w:t>Воздействие государства на теневую экономику</w:t>
            </w:r>
          </w:p>
        </w:tc>
      </w:tr>
      <w:tr w:rsidR="002C1AB9" w:rsidRPr="00547C69" w14:paraId="327A44DC" w14:textId="77777777" w:rsidTr="002C1AB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393" w:type="dxa"/>
          </w:tcPr>
          <w:p w14:paraId="5745F950"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Стратегия социально-экономического развития страны</w:t>
            </w:r>
          </w:p>
        </w:tc>
      </w:tr>
      <w:tr w:rsidR="002C1AB9" w:rsidRPr="00547C69" w14:paraId="6861CE85" w14:textId="77777777" w:rsidTr="002C1AB9">
        <w:trPr>
          <w:trHeight w:val="478"/>
        </w:trPr>
        <w:tc>
          <w:tcPr>
            <w:cnfStyle w:val="001000000000" w:firstRow="0" w:lastRow="0" w:firstColumn="1" w:lastColumn="0" w:oddVBand="0" w:evenVBand="0" w:oddHBand="0" w:evenHBand="0" w:firstRowFirstColumn="0" w:firstRowLastColumn="0" w:lastRowFirstColumn="0" w:lastRowLastColumn="0"/>
            <w:tcW w:w="8393" w:type="dxa"/>
          </w:tcPr>
          <w:p w14:paraId="17B07AC0"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Хозяйственное законодательство</w:t>
            </w:r>
          </w:p>
        </w:tc>
      </w:tr>
      <w:tr w:rsidR="002C1AB9" w:rsidRPr="00547C69" w14:paraId="3407229A" w14:textId="77777777" w:rsidTr="002C1A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393" w:type="dxa"/>
          </w:tcPr>
          <w:p w14:paraId="0B3CBC0E"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Социальная политика</w:t>
            </w:r>
          </w:p>
        </w:tc>
      </w:tr>
      <w:tr w:rsidR="002C1AB9" w:rsidRPr="00547C69" w14:paraId="48D49349" w14:textId="77777777" w:rsidTr="002C1AB9">
        <w:trPr>
          <w:trHeight w:val="460"/>
        </w:trPr>
        <w:tc>
          <w:tcPr>
            <w:cnfStyle w:val="001000000000" w:firstRow="0" w:lastRow="0" w:firstColumn="1" w:lastColumn="0" w:oddVBand="0" w:evenVBand="0" w:oddHBand="0" w:evenHBand="0" w:firstRowFirstColumn="0" w:firstRowLastColumn="0" w:lastRowFirstColumn="0" w:lastRowLastColumn="0"/>
            <w:tcW w:w="8393" w:type="dxa"/>
          </w:tcPr>
          <w:p w14:paraId="10C74CA8"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Отношение с бизнесом</w:t>
            </w:r>
          </w:p>
        </w:tc>
      </w:tr>
      <w:tr w:rsidR="002C1AB9" w:rsidRPr="00547C69" w14:paraId="473207B5" w14:textId="77777777" w:rsidTr="002C1AB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393" w:type="dxa"/>
          </w:tcPr>
          <w:p w14:paraId="1E233196"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Карательная функция</w:t>
            </w:r>
          </w:p>
        </w:tc>
      </w:tr>
      <w:tr w:rsidR="002C1AB9" w:rsidRPr="00547C69" w14:paraId="74260301" w14:textId="77777777" w:rsidTr="002C1AB9">
        <w:trPr>
          <w:trHeight w:val="478"/>
        </w:trPr>
        <w:tc>
          <w:tcPr>
            <w:cnfStyle w:val="001000000000" w:firstRow="0" w:lastRow="0" w:firstColumn="1" w:lastColumn="0" w:oddVBand="0" w:evenVBand="0" w:oddHBand="0" w:evenHBand="0" w:firstRowFirstColumn="0" w:firstRowLastColumn="0" w:lastRowFirstColumn="0" w:lastRowLastColumn="0"/>
            <w:tcW w:w="8393" w:type="dxa"/>
          </w:tcPr>
          <w:p w14:paraId="655E77C7"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Воспитательная функция</w:t>
            </w:r>
          </w:p>
        </w:tc>
      </w:tr>
      <w:tr w:rsidR="002C1AB9" w:rsidRPr="00547C69" w14:paraId="5DEB000B" w14:textId="77777777" w:rsidTr="002C1A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393" w:type="dxa"/>
          </w:tcPr>
          <w:p w14:paraId="714E24E9"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Сотрудничество с институтами гражданского общества</w:t>
            </w:r>
          </w:p>
        </w:tc>
      </w:tr>
      <w:tr w:rsidR="002C1AB9" w:rsidRPr="00547C69" w14:paraId="56CD585F" w14:textId="77777777" w:rsidTr="002C1AB9">
        <w:trPr>
          <w:trHeight w:val="460"/>
        </w:trPr>
        <w:tc>
          <w:tcPr>
            <w:cnfStyle w:val="001000000000" w:firstRow="0" w:lastRow="0" w:firstColumn="1" w:lastColumn="0" w:oddVBand="0" w:evenVBand="0" w:oddHBand="0" w:evenHBand="0" w:firstRowFirstColumn="0" w:firstRowLastColumn="0" w:lastRowFirstColumn="0" w:lastRowLastColumn="0"/>
            <w:tcW w:w="8393" w:type="dxa"/>
          </w:tcPr>
          <w:p w14:paraId="1B6D9A83"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b w:val="0"/>
                <w:color w:val="000000"/>
                <w:sz w:val="24"/>
                <w:szCs w:val="24"/>
              </w:rPr>
            </w:pPr>
            <w:r w:rsidRPr="00547C69">
              <w:rPr>
                <w:rFonts w:ascii="Times New Roman" w:hAnsi="Times New Roman"/>
                <w:b w:val="0"/>
                <w:color w:val="000000"/>
                <w:sz w:val="24"/>
                <w:szCs w:val="24"/>
              </w:rPr>
              <w:t>Сотрудничество с международными организациями</w:t>
            </w:r>
          </w:p>
        </w:tc>
      </w:tr>
    </w:tbl>
    <w:p w14:paraId="1EC42AFA" w14:textId="77777777" w:rsidR="002C1AB9" w:rsidRPr="00547C69" w:rsidRDefault="002C1AB9" w:rsidP="00BD24F2">
      <w:pPr>
        <w:pStyle w:val="NormalWeb"/>
        <w:keepNext/>
        <w:spacing w:before="4" w:beforeAutospacing="0" w:after="4" w:line="360" w:lineRule="auto"/>
        <w:ind w:right="57"/>
        <w:contextualSpacing/>
        <w:jc w:val="both"/>
        <w:rPr>
          <w:rFonts w:ascii="Times New Roman" w:hAnsi="Times New Roman"/>
          <w:color w:val="000000"/>
          <w:sz w:val="24"/>
          <w:szCs w:val="24"/>
        </w:rPr>
      </w:pPr>
    </w:p>
    <w:p w14:paraId="66B172F6"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Рис. 3. Источник: Попов Ю.Н. Теневая экономика в системе рыночного хозяйства. М., 2003. С.49. </w:t>
      </w:r>
    </w:p>
    <w:p w14:paraId="409445C6" w14:textId="77777777" w:rsidR="002C1AB9" w:rsidRPr="00547C6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rPr>
      </w:pPr>
    </w:p>
    <w:p w14:paraId="134580D1" w14:textId="77777777"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Стратегия социально-экономического развития страны. К важным элементам государственной стратегии социально-экономического развития к теневому сектора относят : минимизация теневой экономики, как одной из стратегических целей; эффективное антимонопольное регулирование; формирование основ для добросовестной конкуренции; фиксация приемлемых масштабов теневой экономики.</w:t>
      </w:r>
    </w:p>
    <w:p w14:paraId="6C6B9B21" w14:textId="77777777"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Хозяйственное законодательство создает почву и стимулы для развития предпринимательской деятельности. Его составляющими являются: приемлемый уровень налогов и пошлин; прозрачность финансовой деятельности хозяйствующих субъектов; упрощенный формы регистрации и отчетности.</w:t>
      </w:r>
    </w:p>
    <w:p w14:paraId="772B2C95" w14:textId="77777777"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Социальная политика направлена на повышение жизненного уровня граждан и поддержку малоимущих слоев: установление оптимального прожиточного минимума; недопущение глубокой социальной дифференциации общества; подход к проблеме занятности молодежи.</w:t>
      </w:r>
    </w:p>
    <w:p w14:paraId="4E5A4A09" w14:textId="77777777"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 xml:space="preserve">Отношение с бизнесом предопределяет соблюдение принципов взаимодействия государства и частного бизнеса: создание равных условий конкуренции; </w:t>
      </w:r>
      <w:proofErr w:type="spellStart"/>
      <w:r w:rsidRPr="00547C69">
        <w:rPr>
          <w:rFonts w:ascii="Times New Roman" w:hAnsi="Times New Roman"/>
          <w:color w:val="000000"/>
          <w:sz w:val="24"/>
          <w:szCs w:val="24"/>
        </w:rPr>
        <w:t>равноудаленность</w:t>
      </w:r>
      <w:proofErr w:type="spellEnd"/>
      <w:r w:rsidRPr="00547C69">
        <w:rPr>
          <w:rFonts w:ascii="Times New Roman" w:hAnsi="Times New Roman"/>
          <w:color w:val="000000"/>
          <w:sz w:val="24"/>
          <w:szCs w:val="24"/>
        </w:rPr>
        <w:t xml:space="preserve"> бизнеса и власти; государственная поддержка малого и среднего бизнеса.</w:t>
      </w:r>
    </w:p>
    <w:p w14:paraId="78D7297C" w14:textId="77777777"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Карательная функция направлена на борьбу государства с криминальной экономикой – ужесточение картельных мер в отношении: криминала, коррумпированной части чиновничества,  теневых операций олигархических структур.</w:t>
      </w:r>
    </w:p>
    <w:p w14:paraId="715F81AA" w14:textId="3502439F"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Воспитательная функция реализуется чере</w:t>
      </w:r>
      <w:r w:rsidR="004F5527" w:rsidRPr="00547C69">
        <w:rPr>
          <w:rFonts w:ascii="Times New Roman" w:hAnsi="Times New Roman"/>
          <w:color w:val="000000"/>
          <w:sz w:val="24"/>
          <w:szCs w:val="24"/>
        </w:rPr>
        <w:t>з систему образования и СМИ как</w:t>
      </w:r>
      <w:r w:rsidRPr="00547C69">
        <w:rPr>
          <w:rFonts w:ascii="Times New Roman" w:hAnsi="Times New Roman"/>
          <w:color w:val="000000"/>
          <w:sz w:val="24"/>
          <w:szCs w:val="24"/>
        </w:rPr>
        <w:t>: формирование культуры законопослу</w:t>
      </w:r>
      <w:r w:rsidR="004F5527" w:rsidRPr="00547C69">
        <w:rPr>
          <w:rFonts w:ascii="Times New Roman" w:hAnsi="Times New Roman"/>
          <w:color w:val="000000"/>
          <w:sz w:val="24"/>
          <w:szCs w:val="24"/>
        </w:rPr>
        <w:t>шания; осуждение культа насилия</w:t>
      </w:r>
      <w:r w:rsidRPr="00547C69">
        <w:rPr>
          <w:rFonts w:ascii="Times New Roman" w:hAnsi="Times New Roman"/>
          <w:color w:val="000000"/>
          <w:sz w:val="24"/>
          <w:szCs w:val="24"/>
        </w:rPr>
        <w:t>, проституции, наркобизнеса, порнографии и т. д; сохранение морально-нравственных принципов общества.</w:t>
      </w:r>
    </w:p>
    <w:p w14:paraId="77FE4E44" w14:textId="77777777"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Сотрудничество с институтами гражданского общества: интеграция деятельности правоохранительных и органов местного самоуправления; активное сотрудничество с организациями предпринимателей и профсоюзами, общественными и религиозными организациями.</w:t>
      </w:r>
    </w:p>
    <w:p w14:paraId="720D7C1D" w14:textId="5F7ED7DE" w:rsidR="002C1AB9" w:rsidRPr="00547C69" w:rsidRDefault="002C1AB9" w:rsidP="002C1AB9">
      <w:pPr>
        <w:pStyle w:val="NormalWeb"/>
        <w:keepNext/>
        <w:numPr>
          <w:ilvl w:val="0"/>
          <w:numId w:val="21"/>
        </w:numPr>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 xml:space="preserve">Сотрудничество с международными организациями как ООН( </w:t>
      </w:r>
      <w:r w:rsidR="0088036C" w:rsidRPr="00547C69">
        <w:rPr>
          <w:rFonts w:ascii="Times New Roman" w:hAnsi="Times New Roman"/>
          <w:color w:val="000000"/>
          <w:sz w:val="24"/>
          <w:szCs w:val="24"/>
        </w:rPr>
        <w:t>Организация Объединенных Наций)</w:t>
      </w:r>
      <w:r w:rsidRPr="00547C69">
        <w:rPr>
          <w:rFonts w:ascii="Times New Roman" w:hAnsi="Times New Roman"/>
          <w:color w:val="000000"/>
          <w:sz w:val="24"/>
          <w:szCs w:val="24"/>
        </w:rPr>
        <w:t>, МВФ ( Международный Валютный Фонд), Всемирный банк, Интерпол и др. К принципам международного сотрудничества можно отнести: разработка принципов борьбы с коррупцией, мошенничеством, отмыванием денег; обмен информацией по показателям экономической преступности; обмен опытом в рамках конференций, семинаров, учений; учет мнения авторитетных международных организаций о состоянии теневой экономики.</w:t>
      </w:r>
    </w:p>
    <w:p w14:paraId="0A5F56A8" w14:textId="7B88ACC4"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sz w:val="24"/>
          <w:szCs w:val="24"/>
        </w:rPr>
        <w:t>Проанализировав способы влияния государства, направленных на упразднение теневых экономических процессов, стоит отметить, что перед применением тех или иных инструментов регулирования государству необходимо разработать комплекс мер</w:t>
      </w:r>
      <w:r w:rsidRPr="00547C69">
        <w:rPr>
          <w:rFonts w:ascii="Times New Roman" w:hAnsi="Times New Roman"/>
          <w:color w:val="000000"/>
          <w:sz w:val="24"/>
          <w:szCs w:val="24"/>
        </w:rPr>
        <w:t xml:space="preserve"> и дополнительных регуляторов отдельных секторов рынка с учетом специфики их функционирования в рамках нового технологического уклада</w:t>
      </w:r>
      <w:r w:rsidRPr="00547C69">
        <w:rPr>
          <w:rFonts w:ascii="Times New Roman" w:hAnsi="Times New Roman"/>
          <w:sz w:val="24"/>
          <w:szCs w:val="24"/>
        </w:rPr>
        <w:t>.</w:t>
      </w:r>
      <w:r w:rsidRPr="00547C69">
        <w:rPr>
          <w:rFonts w:ascii="Times New Roman" w:hAnsi="Times New Roman"/>
          <w:color w:val="000000"/>
          <w:sz w:val="24"/>
          <w:szCs w:val="24"/>
        </w:rPr>
        <w:t xml:space="preserve"> Поэтому государственное воздействие на теневую экономику должно иметь дифференцированный подход.</w:t>
      </w:r>
      <w:r w:rsidRPr="00547C69">
        <w:rPr>
          <w:rStyle w:val="FootnoteReference"/>
          <w:rFonts w:ascii="Times New Roman" w:hAnsi="Times New Roman"/>
          <w:color w:val="000000"/>
          <w:sz w:val="24"/>
          <w:szCs w:val="24"/>
        </w:rPr>
        <w:footnoteReference w:id="25"/>
      </w:r>
      <w:r w:rsidRPr="00547C69">
        <w:rPr>
          <w:rFonts w:ascii="Times New Roman" w:hAnsi="Times New Roman"/>
          <w:color w:val="000000"/>
          <w:sz w:val="24"/>
          <w:szCs w:val="24"/>
        </w:rPr>
        <w:t xml:space="preserve"> Так как </w:t>
      </w:r>
      <w:r w:rsidR="008701A3">
        <w:rPr>
          <w:rFonts w:ascii="Times New Roman" w:hAnsi="Times New Roman"/>
          <w:color w:val="000000"/>
          <w:sz w:val="24"/>
          <w:szCs w:val="24"/>
        </w:rPr>
        <w:t xml:space="preserve">борьба с вынужденной </w:t>
      </w:r>
      <w:proofErr w:type="spellStart"/>
      <w:r w:rsidR="008701A3">
        <w:rPr>
          <w:rFonts w:ascii="Times New Roman" w:hAnsi="Times New Roman"/>
          <w:color w:val="000000"/>
          <w:sz w:val="24"/>
          <w:szCs w:val="24"/>
        </w:rPr>
        <w:t>внелегальной</w:t>
      </w:r>
      <w:proofErr w:type="spellEnd"/>
      <w:r w:rsidR="008701A3">
        <w:rPr>
          <w:rFonts w:ascii="Times New Roman" w:hAnsi="Times New Roman"/>
          <w:color w:val="000000"/>
          <w:sz w:val="24"/>
          <w:szCs w:val="24"/>
        </w:rPr>
        <w:t xml:space="preserve"> экономикой</w:t>
      </w:r>
      <w:r w:rsidRPr="00547C69">
        <w:rPr>
          <w:rFonts w:ascii="Times New Roman" w:hAnsi="Times New Roman"/>
          <w:color w:val="000000"/>
          <w:sz w:val="24"/>
          <w:szCs w:val="24"/>
        </w:rPr>
        <w:t xml:space="preserve"> должна подвергаться </w:t>
      </w:r>
      <w:r w:rsidR="008701A3">
        <w:rPr>
          <w:rFonts w:ascii="Times New Roman" w:hAnsi="Times New Roman"/>
          <w:color w:val="000000"/>
          <w:sz w:val="24"/>
          <w:szCs w:val="24"/>
        </w:rPr>
        <w:t xml:space="preserve">косвенному воздействию за счет создания благоприятной рыночной среды </w:t>
      </w:r>
      <w:r w:rsidRPr="00547C69">
        <w:rPr>
          <w:rFonts w:ascii="Times New Roman" w:hAnsi="Times New Roman"/>
          <w:color w:val="000000"/>
          <w:sz w:val="24"/>
          <w:szCs w:val="24"/>
        </w:rPr>
        <w:t>, а  криминальная – прямым административным методам при активном участии правоохранительных органов.</w:t>
      </w:r>
    </w:p>
    <w:p w14:paraId="068C10B9" w14:textId="77777777" w:rsidR="002C1AB9" w:rsidRPr="00547C69" w:rsidRDefault="002C1AB9" w:rsidP="002C1AB9">
      <w:pPr>
        <w:pStyle w:val="NormalWeb"/>
        <w:keepNext/>
        <w:spacing w:before="4" w:beforeAutospacing="0" w:after="4" w:line="360" w:lineRule="auto"/>
        <w:ind w:left="170" w:right="57" w:firstLine="720"/>
        <w:contextualSpacing/>
        <w:jc w:val="both"/>
        <w:rPr>
          <w:rFonts w:ascii="Times New Roman" w:hAnsi="Times New Roman"/>
          <w:color w:val="000000"/>
          <w:sz w:val="24"/>
          <w:szCs w:val="24"/>
        </w:rPr>
      </w:pPr>
      <w:r w:rsidRPr="00547C69">
        <w:rPr>
          <w:rFonts w:ascii="Times New Roman" w:hAnsi="Times New Roman"/>
          <w:color w:val="000000"/>
          <w:sz w:val="24"/>
          <w:szCs w:val="24"/>
        </w:rPr>
        <w:t xml:space="preserve">  К конечном итоге, стоит отметит, что в не существует единой системы противодействия теневой экономике. Для ее разработки необходим общий экономический анализ экономико-правовой, налоговой политики государства. Только на основе единого комплексного анализа можно разработать определенную систему  экономических мер, направленных на снижение роли теневой экономической деятельности. Говоря о особенностях этапа современного развития мировой экономики, можно утверждать о необходимости создания дополнительных регуляторов отдельных секторов рынка с учетом специфики их функционирования в рамках нового технологического уклада.</w:t>
      </w:r>
    </w:p>
    <w:p w14:paraId="76C05F0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4D0BBED4" w14:textId="77777777" w:rsidR="002C1AB9" w:rsidRPr="00547C69" w:rsidRDefault="002C1AB9" w:rsidP="002C1AB9">
      <w:pPr>
        <w:pStyle w:val="Heading3"/>
        <w:keepLines w:val="0"/>
        <w:spacing w:before="4" w:after="4"/>
        <w:ind w:left="170" w:right="57"/>
        <w:contextualSpacing/>
        <w:rPr>
          <w:b/>
          <w:lang w:val="en-US"/>
        </w:rPr>
      </w:pPr>
      <w:bookmarkStart w:id="12" w:name="_Toc323292218"/>
      <w:bookmarkStart w:id="13" w:name="_Toc324933245"/>
      <w:r w:rsidRPr="00547C69">
        <w:rPr>
          <w:b/>
        </w:rPr>
        <w:t>1.4 Особенности и факторы формирования наркобизнеса в системе мировой теневой экономики</w:t>
      </w:r>
      <w:bookmarkEnd w:id="12"/>
      <w:bookmarkEnd w:id="13"/>
    </w:p>
    <w:p w14:paraId="56A4B8E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Как говорилось выше, сегодня формируется параллельный официальному нелегальный мировой криминальный рынок, контролируемый организованной преступностью. Он состоит из трех сегментов: «</w:t>
      </w:r>
      <w:proofErr w:type="spellStart"/>
      <w:r w:rsidRPr="00547C69">
        <w:rPr>
          <w:rFonts w:ascii="Times New Roman" w:hAnsi="Times New Roman" w:cs="Times New Roman"/>
        </w:rPr>
        <w:t>беловоротничковая</w:t>
      </w:r>
      <w:proofErr w:type="spellEnd"/>
      <w:r w:rsidRPr="00547C69">
        <w:rPr>
          <w:rFonts w:ascii="Times New Roman" w:hAnsi="Times New Roman" w:cs="Times New Roman"/>
        </w:rPr>
        <w:t>» преступность;</w:t>
      </w:r>
      <w:r w:rsidRPr="00547C69">
        <w:rPr>
          <w:rStyle w:val="FootnoteReference"/>
          <w:rFonts w:ascii="Times New Roman" w:hAnsi="Times New Roman"/>
        </w:rPr>
        <w:footnoteReference w:id="26"/>
      </w:r>
      <w:r w:rsidRPr="00547C69">
        <w:rPr>
          <w:rFonts w:ascii="Times New Roman" w:hAnsi="Times New Roman" w:cs="Times New Roman"/>
        </w:rPr>
        <w:t xml:space="preserve"> проституция и торговля людьми; наркобизнес.</w:t>
      </w:r>
    </w:p>
    <w:p w14:paraId="08579493"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На сегодняшний день в мире более 200 миллионов человек потребляют различного рада наркотические вещества. Из них около 140 миллионов курят марихуану, 13 миллионов человек пользуются кокаином и 8 миллионов - героином. Стимуляторы </w:t>
      </w:r>
      <w:proofErr w:type="spellStart"/>
      <w:r w:rsidRPr="00547C69">
        <w:rPr>
          <w:rFonts w:ascii="Times New Roman" w:hAnsi="Times New Roman" w:cs="Times New Roman"/>
        </w:rPr>
        <w:t>амфетаминового</w:t>
      </w:r>
      <w:proofErr w:type="spellEnd"/>
      <w:r w:rsidRPr="00547C69">
        <w:rPr>
          <w:rFonts w:ascii="Times New Roman" w:hAnsi="Times New Roman" w:cs="Times New Roman"/>
        </w:rPr>
        <w:t xml:space="preserve"> ряда пользуется популярностью у 30 миллионов человек. </w:t>
      </w:r>
    </w:p>
    <w:p w14:paraId="22EB868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4094823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rPr>
      </w:pPr>
      <w:r w:rsidRPr="00547C69">
        <w:rPr>
          <w:rFonts w:ascii="Times New Roman" w:hAnsi="Times New Roman" w:cs="Times New Roman"/>
          <w:b/>
        </w:rPr>
        <w:t>Таблица 4. Основные виды наркотических средств и психотропных веществ</w:t>
      </w:r>
    </w:p>
    <w:tbl>
      <w:tblPr>
        <w:tblStyle w:val="TableGrid"/>
        <w:tblW w:w="8727" w:type="dxa"/>
        <w:tblInd w:w="-34" w:type="dxa"/>
        <w:tblLook w:val="04A0" w:firstRow="1" w:lastRow="0" w:firstColumn="1" w:lastColumn="0" w:noHBand="0" w:noVBand="1"/>
      </w:tblPr>
      <w:tblGrid>
        <w:gridCol w:w="3919"/>
        <w:gridCol w:w="4808"/>
      </w:tblGrid>
      <w:tr w:rsidR="002C1AB9" w:rsidRPr="00547C69" w14:paraId="6B593B06" w14:textId="77777777" w:rsidTr="00BD24F2">
        <w:trPr>
          <w:trHeight w:val="523"/>
        </w:trPr>
        <w:tc>
          <w:tcPr>
            <w:tcW w:w="3919" w:type="dxa"/>
          </w:tcPr>
          <w:p w14:paraId="1C547962" w14:textId="0D785FB4" w:rsidR="002C1AB9" w:rsidRPr="00547C69" w:rsidRDefault="00BD24F2" w:rsidP="00BD24F2">
            <w:pPr>
              <w:keepNext/>
              <w:spacing w:before="4" w:after="4"/>
              <w:ind w:left="170" w:right="57"/>
              <w:contextualSpacing/>
              <w:jc w:val="both"/>
              <w:rPr>
                <w:rFonts w:ascii="Times New Roman" w:hAnsi="Times New Roman" w:cs="Times New Roman"/>
                <w:b/>
                <w:color w:val="000000" w:themeColor="text1"/>
              </w:rPr>
            </w:pPr>
            <w:r w:rsidRPr="00547C69">
              <w:rPr>
                <w:rFonts w:ascii="Times New Roman" w:hAnsi="Times New Roman" w:cs="Times New Roman"/>
                <w:b/>
                <w:color w:val="000000" w:themeColor="text1"/>
              </w:rPr>
              <w:t xml:space="preserve">    </w:t>
            </w:r>
            <w:r w:rsidR="002C1AB9" w:rsidRPr="00547C69">
              <w:rPr>
                <w:rFonts w:ascii="Times New Roman" w:hAnsi="Times New Roman" w:cs="Times New Roman"/>
                <w:b/>
                <w:color w:val="000000" w:themeColor="text1"/>
              </w:rPr>
              <w:t>Группа наркотических и психотропных средств</w:t>
            </w:r>
          </w:p>
        </w:tc>
        <w:tc>
          <w:tcPr>
            <w:tcW w:w="4808" w:type="dxa"/>
          </w:tcPr>
          <w:p w14:paraId="6FC172AD" w14:textId="77777777" w:rsidR="002C1AB9" w:rsidRPr="00547C69" w:rsidRDefault="002C1AB9" w:rsidP="00BD24F2">
            <w:pPr>
              <w:keepNext/>
              <w:spacing w:before="4" w:after="4"/>
              <w:ind w:left="170" w:right="57" w:firstLine="720"/>
              <w:contextualSpacing/>
              <w:jc w:val="both"/>
              <w:rPr>
                <w:rFonts w:ascii="Times New Roman" w:hAnsi="Times New Roman" w:cs="Times New Roman"/>
                <w:b/>
                <w:color w:val="000000" w:themeColor="text1"/>
              </w:rPr>
            </w:pPr>
            <w:r w:rsidRPr="00547C69">
              <w:rPr>
                <w:rFonts w:ascii="Times New Roman" w:hAnsi="Times New Roman" w:cs="Times New Roman"/>
                <w:b/>
                <w:color w:val="000000" w:themeColor="text1"/>
              </w:rPr>
              <w:t xml:space="preserve">Подвиды </w:t>
            </w:r>
          </w:p>
        </w:tc>
      </w:tr>
      <w:tr w:rsidR="002C1AB9" w:rsidRPr="00547C69" w14:paraId="175C809B" w14:textId="77777777" w:rsidTr="00BD24F2">
        <w:trPr>
          <w:trHeight w:val="1030"/>
        </w:trPr>
        <w:tc>
          <w:tcPr>
            <w:tcW w:w="3919" w:type="dxa"/>
            <w:vAlign w:val="center"/>
          </w:tcPr>
          <w:p w14:paraId="593A4FD6"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Опиаты</w:t>
            </w:r>
          </w:p>
        </w:tc>
        <w:tc>
          <w:tcPr>
            <w:tcW w:w="4808" w:type="dxa"/>
            <w:vAlign w:val="center"/>
          </w:tcPr>
          <w:p w14:paraId="2D15ABEC" w14:textId="77777777" w:rsidR="002C1AB9" w:rsidRPr="00547C69" w:rsidRDefault="009C2C54" w:rsidP="00BD24F2">
            <w:pPr>
              <w:keepNext/>
              <w:spacing w:before="4" w:after="4"/>
              <w:ind w:left="170" w:right="57" w:firstLine="720"/>
              <w:contextualSpacing/>
              <w:jc w:val="both"/>
              <w:rPr>
                <w:rFonts w:ascii="Times New Roman" w:eastAsia="Times New Roman" w:hAnsi="Times New Roman" w:cs="Times New Roman"/>
                <w:color w:val="000000" w:themeColor="text1"/>
              </w:rPr>
            </w:pPr>
            <w:hyperlink r:id="rId13" w:history="1">
              <w:r w:rsidR="002C1AB9" w:rsidRPr="00547C69">
                <w:rPr>
                  <w:rStyle w:val="Hyperlink"/>
                  <w:rFonts w:ascii="Times New Roman" w:eastAsia="Times New Roman" w:hAnsi="Times New Roman" w:cs="Times New Roman"/>
                  <w:iCs/>
                  <w:color w:val="000000" w:themeColor="text1"/>
                  <w:u w:val="none"/>
                  <w:shd w:val="clear" w:color="auto" w:fill="FFFFFF"/>
                </w:rPr>
                <w:t>Героин</w:t>
              </w:r>
            </w:hyperlink>
            <w:r w:rsidR="002C1AB9" w:rsidRPr="00547C69">
              <w:rPr>
                <w:rFonts w:ascii="Times New Roman" w:eastAsia="Times New Roman" w:hAnsi="Times New Roman" w:cs="Times New Roman"/>
                <w:iCs/>
                <w:color w:val="000000" w:themeColor="text1"/>
                <w:shd w:val="clear" w:color="auto" w:fill="FFFFFF"/>
                <w:lang w:val="en-US"/>
              </w:rPr>
              <w:t xml:space="preserve">, </w:t>
            </w:r>
            <w:r w:rsidR="002C1AB9" w:rsidRPr="00547C69">
              <w:rPr>
                <w:rFonts w:ascii="Times New Roman" w:eastAsia="Times New Roman" w:hAnsi="Times New Roman" w:cs="Times New Roman"/>
                <w:iCs/>
                <w:color w:val="000000" w:themeColor="text1"/>
                <w:shd w:val="clear" w:color="auto" w:fill="FFFFFF"/>
              </w:rPr>
              <w:t>Маковая соломка,</w:t>
            </w:r>
          </w:p>
          <w:p w14:paraId="337134C8" w14:textId="77777777" w:rsidR="002C1AB9" w:rsidRPr="00547C69" w:rsidRDefault="002C1AB9" w:rsidP="00BD24F2">
            <w:pPr>
              <w:keepNext/>
              <w:spacing w:before="4" w:after="4"/>
              <w:ind w:left="170" w:right="57" w:firstLine="720"/>
              <w:contextualSpacing/>
              <w:jc w:val="both"/>
              <w:rPr>
                <w:rFonts w:ascii="Times New Roman" w:eastAsia="Times New Roman" w:hAnsi="Times New Roman" w:cs="Times New Roman"/>
                <w:iCs/>
                <w:color w:val="000000" w:themeColor="text1"/>
                <w:shd w:val="clear" w:color="auto" w:fill="FFFFFF"/>
              </w:rPr>
            </w:pPr>
            <w:proofErr w:type="spellStart"/>
            <w:r w:rsidRPr="00547C69">
              <w:rPr>
                <w:rFonts w:ascii="Times New Roman" w:eastAsia="Times New Roman" w:hAnsi="Times New Roman" w:cs="Times New Roman"/>
                <w:iCs/>
                <w:color w:val="000000" w:themeColor="text1"/>
                <w:shd w:val="clear" w:color="auto" w:fill="FFFFFF"/>
              </w:rPr>
              <w:t>Ацетилированный</w:t>
            </w:r>
            <w:proofErr w:type="spellEnd"/>
            <w:r w:rsidRPr="00547C69">
              <w:rPr>
                <w:rFonts w:ascii="Times New Roman" w:eastAsia="Times New Roman" w:hAnsi="Times New Roman" w:cs="Times New Roman"/>
                <w:iCs/>
                <w:color w:val="000000" w:themeColor="text1"/>
                <w:shd w:val="clear" w:color="auto" w:fill="FFFFFF"/>
              </w:rPr>
              <w:t xml:space="preserve"> опий, </w:t>
            </w:r>
          </w:p>
          <w:p w14:paraId="1902B167" w14:textId="77777777" w:rsidR="002C1AB9" w:rsidRPr="00547C69" w:rsidRDefault="002C1AB9" w:rsidP="00BD24F2">
            <w:pPr>
              <w:keepNext/>
              <w:spacing w:before="4" w:after="4"/>
              <w:ind w:left="170" w:right="57" w:firstLine="720"/>
              <w:contextualSpacing/>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iCs/>
                <w:color w:val="000000" w:themeColor="text1"/>
                <w:shd w:val="clear" w:color="auto" w:fill="FFFFFF"/>
              </w:rPr>
              <w:t>Опий-сырец,</w:t>
            </w:r>
            <w:r w:rsidRPr="00547C69">
              <w:rPr>
                <w:rFonts w:ascii="Times New Roman" w:eastAsia="Times New Roman" w:hAnsi="Times New Roman" w:cs="Times New Roman"/>
                <w:color w:val="000000" w:themeColor="text1"/>
              </w:rPr>
              <w:t xml:space="preserve"> </w:t>
            </w:r>
            <w:proofErr w:type="spellStart"/>
            <w:r w:rsidRPr="00547C69">
              <w:rPr>
                <w:rFonts w:ascii="Times New Roman" w:eastAsia="Times New Roman" w:hAnsi="Times New Roman" w:cs="Times New Roman"/>
                <w:color w:val="000000" w:themeColor="text1"/>
              </w:rPr>
              <w:t>Метадон</w:t>
            </w:r>
            <w:proofErr w:type="spellEnd"/>
          </w:p>
        </w:tc>
      </w:tr>
      <w:tr w:rsidR="002C1AB9" w:rsidRPr="00547C69" w14:paraId="110C6705" w14:textId="77777777" w:rsidTr="00BD24F2">
        <w:trPr>
          <w:trHeight w:val="777"/>
        </w:trPr>
        <w:tc>
          <w:tcPr>
            <w:tcW w:w="3919" w:type="dxa"/>
            <w:vAlign w:val="center"/>
          </w:tcPr>
          <w:p w14:paraId="52BE7906"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Препараты конопли</w:t>
            </w:r>
          </w:p>
        </w:tc>
        <w:tc>
          <w:tcPr>
            <w:tcW w:w="4808" w:type="dxa"/>
            <w:vAlign w:val="center"/>
          </w:tcPr>
          <w:p w14:paraId="7035B64A" w14:textId="77777777" w:rsidR="002C1AB9" w:rsidRPr="00547C69" w:rsidRDefault="009C2C54" w:rsidP="00BD24F2">
            <w:pPr>
              <w:keepNext/>
              <w:spacing w:before="4" w:after="4"/>
              <w:ind w:left="170" w:right="57" w:firstLine="720"/>
              <w:contextualSpacing/>
              <w:jc w:val="both"/>
              <w:rPr>
                <w:rFonts w:ascii="Times New Roman" w:eastAsia="Times New Roman" w:hAnsi="Times New Roman" w:cs="Times New Roman"/>
                <w:color w:val="000000" w:themeColor="text1"/>
              </w:rPr>
            </w:pPr>
            <w:hyperlink r:id="rId14" w:history="1">
              <w:r w:rsidR="002C1AB9" w:rsidRPr="00547C69">
                <w:rPr>
                  <w:rStyle w:val="Hyperlink"/>
                  <w:rFonts w:ascii="Times New Roman" w:eastAsia="Times New Roman" w:hAnsi="Times New Roman" w:cs="Times New Roman"/>
                  <w:iCs/>
                  <w:color w:val="000000" w:themeColor="text1"/>
                  <w:u w:val="none"/>
                  <w:shd w:val="clear" w:color="auto" w:fill="FFFFFF"/>
                </w:rPr>
                <w:t>Марихуана</w:t>
              </w:r>
            </w:hyperlink>
          </w:p>
          <w:p w14:paraId="579F304A" w14:textId="77777777" w:rsidR="002C1AB9" w:rsidRPr="00547C69" w:rsidRDefault="009C2C54" w:rsidP="00BD24F2">
            <w:pPr>
              <w:keepNext/>
              <w:spacing w:before="4" w:after="4"/>
              <w:ind w:left="170" w:right="57" w:firstLine="720"/>
              <w:contextualSpacing/>
              <w:jc w:val="both"/>
              <w:rPr>
                <w:rFonts w:ascii="Times New Roman" w:eastAsia="Times New Roman" w:hAnsi="Times New Roman" w:cs="Times New Roman"/>
                <w:color w:val="000000" w:themeColor="text1"/>
              </w:rPr>
            </w:pPr>
            <w:hyperlink r:id="rId15" w:history="1">
              <w:r w:rsidR="002C1AB9" w:rsidRPr="00547C69">
                <w:rPr>
                  <w:rStyle w:val="Hyperlink"/>
                  <w:rFonts w:ascii="Times New Roman" w:eastAsia="Times New Roman" w:hAnsi="Times New Roman" w:cs="Times New Roman"/>
                  <w:iCs/>
                  <w:color w:val="000000" w:themeColor="text1"/>
                  <w:u w:val="none"/>
                  <w:shd w:val="clear" w:color="auto" w:fill="FFFFFF"/>
                </w:rPr>
                <w:t>Гашиш</w:t>
              </w:r>
            </w:hyperlink>
          </w:p>
        </w:tc>
      </w:tr>
      <w:tr w:rsidR="002C1AB9" w:rsidRPr="00547C69" w14:paraId="5080F83F" w14:textId="77777777" w:rsidTr="00BD24F2">
        <w:trPr>
          <w:trHeight w:val="934"/>
        </w:trPr>
        <w:tc>
          <w:tcPr>
            <w:tcW w:w="3919" w:type="dxa"/>
            <w:vAlign w:val="center"/>
          </w:tcPr>
          <w:p w14:paraId="23D8E004"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proofErr w:type="spellStart"/>
            <w:r w:rsidRPr="00547C69">
              <w:rPr>
                <w:rFonts w:ascii="Times New Roman" w:hAnsi="Times New Roman" w:cs="Times New Roman"/>
                <w:color w:val="000000" w:themeColor="text1"/>
              </w:rPr>
              <w:t>Амфетамины</w:t>
            </w:r>
            <w:proofErr w:type="spellEnd"/>
          </w:p>
        </w:tc>
        <w:tc>
          <w:tcPr>
            <w:tcW w:w="4808" w:type="dxa"/>
            <w:vAlign w:val="center"/>
          </w:tcPr>
          <w:p w14:paraId="5216D1F1" w14:textId="77777777" w:rsidR="002C1AB9" w:rsidRPr="00547C69" w:rsidRDefault="002C1AB9" w:rsidP="00BD24F2">
            <w:pPr>
              <w:keepNext/>
              <w:spacing w:before="4" w:after="4"/>
              <w:ind w:left="170" w:right="57" w:firstLine="720"/>
              <w:contextualSpacing/>
              <w:jc w:val="both"/>
              <w:rPr>
                <w:rFonts w:ascii="Times New Roman" w:eastAsia="Times New Roman" w:hAnsi="Times New Roman" w:cs="Times New Roman"/>
                <w:color w:val="000000" w:themeColor="text1"/>
              </w:rPr>
            </w:pPr>
            <w:proofErr w:type="spellStart"/>
            <w:r w:rsidRPr="00547C69">
              <w:rPr>
                <w:rFonts w:ascii="Times New Roman" w:eastAsia="Times New Roman" w:hAnsi="Times New Roman" w:cs="Times New Roman"/>
                <w:iCs/>
                <w:color w:val="000000" w:themeColor="text1"/>
                <w:shd w:val="clear" w:color="auto" w:fill="FFFFFF"/>
              </w:rPr>
              <w:t>Эфедрон</w:t>
            </w:r>
            <w:proofErr w:type="spellEnd"/>
            <w:r w:rsidRPr="00547C69">
              <w:rPr>
                <w:rFonts w:ascii="Times New Roman" w:eastAsia="Times New Roman" w:hAnsi="Times New Roman" w:cs="Times New Roman"/>
                <w:iCs/>
                <w:color w:val="000000" w:themeColor="text1"/>
                <w:shd w:val="clear" w:color="auto" w:fill="FFFFFF"/>
              </w:rPr>
              <w:t xml:space="preserve">, </w:t>
            </w:r>
            <w:proofErr w:type="spellStart"/>
            <w:r w:rsidRPr="00547C69">
              <w:rPr>
                <w:rFonts w:ascii="Times New Roman" w:eastAsia="Times New Roman" w:hAnsi="Times New Roman" w:cs="Times New Roman"/>
                <w:iCs/>
                <w:color w:val="000000" w:themeColor="text1"/>
                <w:shd w:val="clear" w:color="auto" w:fill="FFFFFF"/>
              </w:rPr>
              <w:t>Первитин</w:t>
            </w:r>
            <w:proofErr w:type="spellEnd"/>
            <w:r w:rsidRPr="00547C69">
              <w:rPr>
                <w:rFonts w:ascii="Times New Roman" w:eastAsia="Times New Roman" w:hAnsi="Times New Roman" w:cs="Times New Roman"/>
                <w:iCs/>
                <w:color w:val="000000" w:themeColor="text1"/>
                <w:shd w:val="clear" w:color="auto" w:fill="FFFFFF"/>
              </w:rPr>
              <w:t>, Эфедрин</w:t>
            </w:r>
          </w:p>
        </w:tc>
      </w:tr>
      <w:tr w:rsidR="002C1AB9" w:rsidRPr="00547C69" w14:paraId="738AD76F" w14:textId="77777777" w:rsidTr="00BD24F2">
        <w:trPr>
          <w:trHeight w:val="582"/>
        </w:trPr>
        <w:tc>
          <w:tcPr>
            <w:tcW w:w="3919" w:type="dxa"/>
            <w:vAlign w:val="center"/>
          </w:tcPr>
          <w:p w14:paraId="7EC05FBA"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Кокаин</w:t>
            </w:r>
          </w:p>
        </w:tc>
        <w:tc>
          <w:tcPr>
            <w:tcW w:w="4808" w:type="dxa"/>
            <w:vAlign w:val="center"/>
          </w:tcPr>
          <w:p w14:paraId="3525506B" w14:textId="77777777" w:rsidR="002C1AB9" w:rsidRPr="00547C69" w:rsidRDefault="009C2C54" w:rsidP="00BD24F2">
            <w:pPr>
              <w:keepNext/>
              <w:spacing w:before="4" w:after="4"/>
              <w:ind w:left="170" w:right="57" w:firstLine="720"/>
              <w:contextualSpacing/>
              <w:jc w:val="both"/>
              <w:rPr>
                <w:rFonts w:ascii="Times New Roman" w:eastAsia="Times New Roman" w:hAnsi="Times New Roman" w:cs="Times New Roman"/>
                <w:color w:val="000000" w:themeColor="text1"/>
              </w:rPr>
            </w:pPr>
            <w:hyperlink r:id="rId16" w:history="1">
              <w:r w:rsidR="002C1AB9" w:rsidRPr="00547C69">
                <w:rPr>
                  <w:rStyle w:val="Hyperlink"/>
                  <w:rFonts w:ascii="Times New Roman" w:eastAsia="Times New Roman" w:hAnsi="Times New Roman" w:cs="Times New Roman"/>
                  <w:iCs/>
                  <w:color w:val="000000" w:themeColor="text1"/>
                  <w:u w:val="none"/>
                  <w:shd w:val="clear" w:color="auto" w:fill="FFFFFF"/>
                </w:rPr>
                <w:t>Кокаин</w:t>
              </w:r>
            </w:hyperlink>
            <w:r w:rsidR="002C1AB9" w:rsidRPr="00547C69">
              <w:rPr>
                <w:rStyle w:val="apple-converted-space"/>
                <w:rFonts w:ascii="Times New Roman" w:eastAsia="Times New Roman" w:hAnsi="Times New Roman" w:cs="Times New Roman"/>
                <w:color w:val="000000" w:themeColor="text1"/>
                <w:shd w:val="clear" w:color="auto" w:fill="FFFFFF"/>
              </w:rPr>
              <w:t xml:space="preserve">, </w:t>
            </w:r>
            <w:proofErr w:type="spellStart"/>
            <w:r w:rsidR="002C1AB9" w:rsidRPr="00547C69">
              <w:rPr>
                <w:rFonts w:ascii="Times New Roman" w:eastAsia="Times New Roman" w:hAnsi="Times New Roman" w:cs="Times New Roman"/>
                <w:iCs/>
                <w:color w:val="000000" w:themeColor="text1"/>
                <w:shd w:val="clear" w:color="auto" w:fill="FFFFFF"/>
              </w:rPr>
              <w:t>Крек</w:t>
            </w:r>
            <w:proofErr w:type="spellEnd"/>
          </w:p>
        </w:tc>
      </w:tr>
      <w:tr w:rsidR="002C1AB9" w:rsidRPr="00547C69" w14:paraId="0907DF18" w14:textId="77777777" w:rsidTr="00BD24F2">
        <w:trPr>
          <w:trHeight w:val="777"/>
        </w:trPr>
        <w:tc>
          <w:tcPr>
            <w:tcW w:w="3919" w:type="dxa"/>
            <w:vAlign w:val="center"/>
          </w:tcPr>
          <w:p w14:paraId="3077B0DD"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Галлюциногены</w:t>
            </w:r>
          </w:p>
        </w:tc>
        <w:tc>
          <w:tcPr>
            <w:tcW w:w="4808" w:type="dxa"/>
            <w:vAlign w:val="center"/>
          </w:tcPr>
          <w:p w14:paraId="7AC8EBB8" w14:textId="77777777" w:rsidR="002C1AB9" w:rsidRPr="00547C69" w:rsidRDefault="002C1AB9" w:rsidP="00BD24F2">
            <w:pPr>
              <w:keepNext/>
              <w:spacing w:before="4" w:after="4"/>
              <w:ind w:left="170" w:right="57" w:firstLine="720"/>
              <w:contextualSpacing/>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iCs/>
                <w:color w:val="000000" w:themeColor="text1"/>
                <w:shd w:val="clear" w:color="auto" w:fill="FFFFFF"/>
              </w:rPr>
              <w:t xml:space="preserve">ЛСД, </w:t>
            </w:r>
            <w:proofErr w:type="spellStart"/>
            <w:r w:rsidRPr="00547C69">
              <w:rPr>
                <w:rFonts w:ascii="Times New Roman" w:eastAsia="Times New Roman" w:hAnsi="Times New Roman" w:cs="Times New Roman"/>
                <w:iCs/>
                <w:color w:val="000000" w:themeColor="text1"/>
                <w:shd w:val="clear" w:color="auto" w:fill="FFFFFF"/>
              </w:rPr>
              <w:t>Псилоцин</w:t>
            </w:r>
            <w:proofErr w:type="spellEnd"/>
            <w:r w:rsidRPr="00547C69">
              <w:rPr>
                <w:rFonts w:ascii="Times New Roman" w:eastAsia="Times New Roman" w:hAnsi="Times New Roman" w:cs="Times New Roman"/>
                <w:iCs/>
                <w:color w:val="000000" w:themeColor="text1"/>
                <w:shd w:val="clear" w:color="auto" w:fill="FFFFFF"/>
              </w:rPr>
              <w:t xml:space="preserve"> и </w:t>
            </w:r>
            <w:proofErr w:type="spellStart"/>
            <w:r w:rsidRPr="00547C69">
              <w:rPr>
                <w:rFonts w:ascii="Times New Roman" w:eastAsia="Times New Roman" w:hAnsi="Times New Roman" w:cs="Times New Roman"/>
                <w:iCs/>
                <w:color w:val="000000" w:themeColor="text1"/>
                <w:shd w:val="clear" w:color="auto" w:fill="FFFFFF"/>
              </w:rPr>
              <w:t>псилоцибин</w:t>
            </w:r>
            <w:proofErr w:type="spellEnd"/>
          </w:p>
        </w:tc>
      </w:tr>
      <w:tr w:rsidR="002C1AB9" w:rsidRPr="00547C69" w14:paraId="6273E650" w14:textId="77777777" w:rsidTr="00BD24F2">
        <w:trPr>
          <w:trHeight w:val="523"/>
        </w:trPr>
        <w:tc>
          <w:tcPr>
            <w:tcW w:w="3919" w:type="dxa"/>
          </w:tcPr>
          <w:p w14:paraId="0E0648E7"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proofErr w:type="spellStart"/>
            <w:r w:rsidRPr="00547C69">
              <w:rPr>
                <w:rFonts w:ascii="Times New Roman" w:hAnsi="Times New Roman" w:cs="Times New Roman"/>
                <w:color w:val="000000" w:themeColor="text1"/>
              </w:rPr>
              <w:t>Экстази</w:t>
            </w:r>
            <w:proofErr w:type="spellEnd"/>
          </w:p>
        </w:tc>
        <w:tc>
          <w:tcPr>
            <w:tcW w:w="4808" w:type="dxa"/>
          </w:tcPr>
          <w:p w14:paraId="22278DB4"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w:t>
            </w:r>
          </w:p>
        </w:tc>
      </w:tr>
      <w:tr w:rsidR="002C1AB9" w:rsidRPr="00547C69" w14:paraId="3FCA0A27" w14:textId="77777777" w:rsidTr="00BD24F2">
        <w:trPr>
          <w:trHeight w:val="523"/>
        </w:trPr>
        <w:tc>
          <w:tcPr>
            <w:tcW w:w="3919" w:type="dxa"/>
          </w:tcPr>
          <w:p w14:paraId="1357868C"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Снотворные</w:t>
            </w:r>
          </w:p>
        </w:tc>
        <w:tc>
          <w:tcPr>
            <w:tcW w:w="4808" w:type="dxa"/>
          </w:tcPr>
          <w:p w14:paraId="1FD16986"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w:t>
            </w:r>
          </w:p>
        </w:tc>
      </w:tr>
      <w:tr w:rsidR="002C1AB9" w:rsidRPr="00547C69" w14:paraId="2ABB5BDB" w14:textId="77777777" w:rsidTr="00BD24F2">
        <w:trPr>
          <w:trHeight w:val="79"/>
        </w:trPr>
        <w:tc>
          <w:tcPr>
            <w:tcW w:w="3919" w:type="dxa"/>
          </w:tcPr>
          <w:p w14:paraId="44F45727" w14:textId="77777777"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proofErr w:type="spellStart"/>
            <w:r w:rsidRPr="00547C69">
              <w:rPr>
                <w:rFonts w:ascii="Times New Roman" w:hAnsi="Times New Roman" w:cs="Times New Roman"/>
                <w:color w:val="000000" w:themeColor="text1"/>
              </w:rPr>
              <w:t>Ингалянты</w:t>
            </w:r>
            <w:proofErr w:type="spellEnd"/>
          </w:p>
        </w:tc>
        <w:tc>
          <w:tcPr>
            <w:tcW w:w="4808" w:type="dxa"/>
          </w:tcPr>
          <w:p w14:paraId="6CC05CF7" w14:textId="1EE76755" w:rsidR="002C1AB9" w:rsidRPr="00547C69" w:rsidRDefault="002C1AB9" w:rsidP="00BD24F2">
            <w:pPr>
              <w:keepNext/>
              <w:spacing w:before="4" w:after="4"/>
              <w:ind w:left="170" w:right="57" w:firstLine="720"/>
              <w:contextualSpacing/>
              <w:jc w:val="both"/>
              <w:rPr>
                <w:rFonts w:ascii="Times New Roman" w:hAnsi="Times New Roman" w:cs="Times New Roman"/>
                <w:color w:val="000000" w:themeColor="text1"/>
              </w:rPr>
            </w:pPr>
            <w:r w:rsidRPr="00547C69">
              <w:rPr>
                <w:rFonts w:ascii="Times New Roman" w:hAnsi="Times New Roman" w:cs="Times New Roman"/>
                <w:color w:val="000000" w:themeColor="text1"/>
              </w:rPr>
              <w:t>-</w:t>
            </w:r>
          </w:p>
        </w:tc>
      </w:tr>
    </w:tbl>
    <w:p w14:paraId="70BF983A" w14:textId="77777777" w:rsidR="002C1AB9" w:rsidRPr="00547C69" w:rsidRDefault="002C1AB9" w:rsidP="00BD24F2">
      <w:pPr>
        <w:keepNext/>
        <w:spacing w:before="4" w:after="4" w:line="360" w:lineRule="auto"/>
        <w:ind w:left="170" w:right="57" w:firstLine="720"/>
        <w:contextualSpacing/>
        <w:jc w:val="both"/>
        <w:rPr>
          <w:rFonts w:ascii="Times New Roman" w:eastAsia="Times New Roman" w:hAnsi="Times New Roman" w:cs="Times New Roman"/>
          <w:color w:val="000000" w:themeColor="text1"/>
        </w:rPr>
      </w:pPr>
      <w:r w:rsidRPr="00547C69">
        <w:rPr>
          <w:rFonts w:ascii="Times New Roman" w:hAnsi="Times New Roman" w:cs="Times New Roman"/>
        </w:rPr>
        <w:t xml:space="preserve">Составлено по данным статьи «Официальный список наркотиков»  </w:t>
      </w:r>
      <w:r w:rsidRPr="00547C69">
        <w:rPr>
          <w:rFonts w:ascii="Times New Roman" w:hAnsi="Times New Roman" w:cs="Times New Roman"/>
          <w:color w:val="000000" w:themeColor="text1"/>
        </w:rPr>
        <w:t xml:space="preserve">информационно-публицистического ресурса «Нет наркотикам».  URL : </w:t>
      </w:r>
      <w:hyperlink r:id="rId17" w:history="1">
        <w:r w:rsidRPr="00547C69">
          <w:rPr>
            <w:rStyle w:val="Hyperlink"/>
            <w:rFonts w:ascii="Times New Roman" w:hAnsi="Times New Roman" w:cs="Times New Roman"/>
            <w:color w:val="000000" w:themeColor="text1"/>
            <w:u w:val="none"/>
          </w:rPr>
          <w:t>http://</w:t>
        </w:r>
      </w:hyperlink>
      <w:r w:rsidRPr="00547C69">
        <w:rPr>
          <w:rFonts w:ascii="Times New Roman" w:hAnsi="Times New Roman" w:cs="Times New Roman"/>
          <w:color w:val="000000" w:themeColor="text1"/>
        </w:rPr>
        <w:t xml:space="preserve"> http://www.narkotiki.ru/5_142.htm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13FE7B4" w14:textId="77777777" w:rsidR="002C1AB9" w:rsidRPr="00547C69" w:rsidRDefault="002C1AB9" w:rsidP="00BD24F2">
      <w:pPr>
        <w:keepNext/>
        <w:spacing w:before="4" w:after="4" w:line="360" w:lineRule="auto"/>
        <w:ind w:left="170" w:right="57" w:firstLine="720"/>
        <w:contextualSpacing/>
        <w:jc w:val="both"/>
        <w:rPr>
          <w:rFonts w:ascii="Times New Roman" w:hAnsi="Times New Roman" w:cs="Times New Roman"/>
          <w:lang w:val="en-US"/>
        </w:rPr>
      </w:pPr>
    </w:p>
    <w:p w14:paraId="0BA896F9" w14:textId="5F2A4728" w:rsidR="002C1AB9" w:rsidRPr="00547C69" w:rsidRDefault="002C1AB9" w:rsidP="00BD24F2">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Все подводит к выводу о том, что потребление и распространение нелегальных наркотиков входит в разряд  глобальных проблем современности. Поэтому территориальный анализ  и выявление специфики изменения данного рынка имеют первостепенное значение, так как могут способствовать   разработке конкретных рекомендаций по решению д</w:t>
      </w:r>
      <w:r w:rsidR="009A6EA0" w:rsidRPr="00547C69">
        <w:rPr>
          <w:rFonts w:ascii="Times New Roman" w:hAnsi="Times New Roman" w:cs="Times New Roman"/>
        </w:rPr>
        <w:t>анного вопроса как на локальном</w:t>
      </w:r>
      <w:r w:rsidRPr="00547C69">
        <w:rPr>
          <w:rFonts w:ascii="Times New Roman" w:hAnsi="Times New Roman" w:cs="Times New Roman"/>
        </w:rPr>
        <w:t xml:space="preserve">, так и на региональном и глобальном уровнях, потому что развитие этой отрасли  может дать непредсказуемые результаты. </w:t>
      </w:r>
    </w:p>
    <w:p w14:paraId="5DB472DF" w14:textId="5351B334"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vertAlign w:val="superscript"/>
        </w:rPr>
      </w:pPr>
      <w:r w:rsidRPr="00547C69">
        <w:rPr>
          <w:rFonts w:ascii="Times New Roman" w:hAnsi="Times New Roman" w:cs="Times New Roman"/>
          <w:color w:val="000000"/>
        </w:rPr>
        <w:t>С теоретичес</w:t>
      </w:r>
      <w:r w:rsidR="00382561" w:rsidRPr="00547C69">
        <w:rPr>
          <w:rFonts w:ascii="Times New Roman" w:hAnsi="Times New Roman" w:cs="Times New Roman"/>
          <w:color w:val="000000"/>
        </w:rPr>
        <w:t>кой и практической точек зрения во «Всемирном докладе о наркотиках»: «П</w:t>
      </w:r>
      <w:r w:rsidRPr="00547C69">
        <w:rPr>
          <w:rFonts w:ascii="Times New Roman" w:hAnsi="Times New Roman" w:cs="Times New Roman"/>
          <w:color w:val="000000"/>
        </w:rPr>
        <w:t>од наркобизнесом понимается один из самых опасных видов теневой криминальной экономической деятельности, запрещенный нормами национального и международного права и подразумевающий под собой незаконное производство, хранение, </w:t>
      </w:r>
      <w:r w:rsidRPr="00547C69">
        <w:rPr>
          <w:rFonts w:ascii="Times New Roman" w:hAnsi="Times New Roman" w:cs="Times New Roman"/>
        </w:rPr>
        <w:t>транспортировку</w:t>
      </w:r>
      <w:r w:rsidRPr="00547C69">
        <w:rPr>
          <w:rFonts w:ascii="Times New Roman" w:hAnsi="Times New Roman" w:cs="Times New Roman"/>
          <w:lang w:val="en-US"/>
        </w:rPr>
        <w:t xml:space="preserve">, </w:t>
      </w:r>
      <w:r w:rsidRPr="00547C69">
        <w:rPr>
          <w:rFonts w:ascii="Times New Roman" w:hAnsi="Times New Roman" w:cs="Times New Roman"/>
        </w:rPr>
        <w:t>сбыт наркотических веществ</w:t>
      </w:r>
      <w:r w:rsidRPr="00547C69">
        <w:rPr>
          <w:rFonts w:ascii="Times New Roman" w:hAnsi="Times New Roman" w:cs="Times New Roman"/>
          <w:lang w:val="en-US"/>
        </w:rPr>
        <w:t xml:space="preserve"> </w:t>
      </w:r>
      <w:r w:rsidRPr="00547C69">
        <w:rPr>
          <w:rFonts w:ascii="Times New Roman" w:hAnsi="Times New Roman" w:cs="Times New Roman"/>
        </w:rPr>
        <w:t>и психотропных средств с целью получения сверхприбыли</w:t>
      </w:r>
      <w:r w:rsidR="00382561" w:rsidRPr="00547C69">
        <w:rPr>
          <w:rFonts w:ascii="Times New Roman" w:hAnsi="Times New Roman" w:cs="Times New Roman"/>
        </w:rPr>
        <w:t>»</w:t>
      </w:r>
      <w:r w:rsidRPr="00547C69">
        <w:rPr>
          <w:rFonts w:ascii="Times New Roman" w:hAnsi="Times New Roman" w:cs="Times New Roman"/>
        </w:rPr>
        <w:t>.</w:t>
      </w:r>
      <w:r w:rsidRPr="00547C69">
        <w:rPr>
          <w:rStyle w:val="FootnoteReference"/>
          <w:rFonts w:ascii="Times New Roman" w:hAnsi="Times New Roman"/>
        </w:rPr>
        <w:footnoteReference w:id="27"/>
      </w:r>
    </w:p>
    <w:p w14:paraId="6EA7C4FD"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vertAlign w:val="superscript"/>
        </w:rPr>
      </w:pPr>
      <w:r w:rsidRPr="00547C69">
        <w:rPr>
          <w:rFonts w:ascii="Times New Roman" w:hAnsi="Times New Roman" w:cs="Times New Roman"/>
          <w:color w:val="000000"/>
        </w:rPr>
        <w:t>Наркобизнес как одна из важнейших структурных составляющих мировой теневой криминальной экономики явился закономерным результатом различного рода проблем, часто взаимосвязанных, как отдельных стран, так и групп государств. Повышенное внимание к проблеме наркотизации общества, причинам ее возникновения и методам ее предотвращения начало проявляться еще в середине XX века и продолжается по сей день.</w:t>
      </w:r>
      <w:r w:rsidRPr="00547C69">
        <w:rPr>
          <w:rStyle w:val="FootnoteReference"/>
          <w:rFonts w:ascii="Times New Roman" w:hAnsi="Times New Roman"/>
          <w:color w:val="000000"/>
        </w:rPr>
        <w:footnoteReference w:id="28"/>
      </w:r>
      <w:r w:rsidRPr="00547C69">
        <w:rPr>
          <w:rFonts w:ascii="Times New Roman" w:hAnsi="Times New Roman" w:cs="Times New Roman"/>
          <w:color w:val="000000"/>
        </w:rPr>
        <w:t xml:space="preserve"> </w:t>
      </w:r>
    </w:p>
    <w:p w14:paraId="353D1CB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Организация противодействия любому виду нелегальной деятельности не может быть продуктивной без ясного и всестороннего понимания его сущности, особенностей и закономерностей. Рынок наркотиков не является исключением. Поэтому для получения объективной картины развития нелегального рынка наркотиков нужно проанализировать как внутренние отраслевые, так и глобальные тенденции.</w:t>
      </w:r>
    </w:p>
    <w:p w14:paraId="048272AB"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Изучение любой отрасли всегда начинается с вопроса о потребителе, его предпочтениях, и средствах, которые он готов привлечь для приобретения благ. В нашем случае, данный подход уместен, ибо главный субъект потребления – наркоман, неплохо изученный со всех сторон элемент </w:t>
      </w:r>
      <w:proofErr w:type="spellStart"/>
      <w:r w:rsidRPr="00547C69">
        <w:rPr>
          <w:rFonts w:ascii="Times New Roman" w:hAnsi="Times New Roman" w:cs="Times New Roman"/>
          <w:color w:val="000000"/>
        </w:rPr>
        <w:t>наркорынка</w:t>
      </w:r>
      <w:proofErr w:type="spellEnd"/>
      <w:r w:rsidRPr="00547C69">
        <w:rPr>
          <w:rFonts w:ascii="Times New Roman" w:hAnsi="Times New Roman" w:cs="Times New Roman"/>
          <w:color w:val="000000"/>
        </w:rPr>
        <w:t xml:space="preserve">. </w:t>
      </w:r>
    </w:p>
    <w:p w14:paraId="1B75BEB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Анализируя особенности спроса и экономического поведения, в первую очередь надо отметить, что потребитель утрачивает свою свободу и</w:t>
      </w:r>
      <w:r w:rsidRPr="00547C69">
        <w:rPr>
          <w:rFonts w:ascii="Times New Roman" w:hAnsi="Times New Roman" w:cs="Times New Roman"/>
          <w:color w:val="000000"/>
          <w:lang w:val="en-US"/>
        </w:rPr>
        <w:t>,</w:t>
      </w:r>
      <w:r w:rsidRPr="00547C69">
        <w:rPr>
          <w:rFonts w:ascii="Times New Roman" w:hAnsi="Times New Roman" w:cs="Times New Roman"/>
          <w:color w:val="000000"/>
        </w:rPr>
        <w:t xml:space="preserve"> в конце концов, вынужден испытывать неодолимую потребность в приобретении в определенное время требуемого количества товара по любой цене –  без оглядки на свои реальные финансовые возможности. Так</w:t>
      </w:r>
      <w:r w:rsidRPr="00547C69">
        <w:rPr>
          <w:rFonts w:ascii="Times New Roman" w:hAnsi="Times New Roman" w:cs="Times New Roman"/>
          <w:color w:val="000000"/>
          <w:lang w:val="en-US"/>
        </w:rPr>
        <w:t xml:space="preserve">, </w:t>
      </w:r>
      <w:r w:rsidRPr="00547C69">
        <w:rPr>
          <w:rFonts w:ascii="Times New Roman" w:hAnsi="Times New Roman" w:cs="Times New Roman"/>
          <w:color w:val="000000"/>
        </w:rPr>
        <w:t>по оценкам аналитиков, эластичность спроса на наркотические вещества колеблется от -0,0067 до 0,09</w:t>
      </w:r>
      <w:r w:rsidRPr="00547C69">
        <w:rPr>
          <w:rStyle w:val="FootnoteReference"/>
          <w:rFonts w:ascii="Times New Roman" w:hAnsi="Times New Roman"/>
          <w:color w:val="000000"/>
        </w:rPr>
        <w:footnoteReference w:id="29"/>
      </w:r>
      <w:r w:rsidRPr="00547C69">
        <w:rPr>
          <w:rFonts w:ascii="Times New Roman" w:hAnsi="Times New Roman" w:cs="Times New Roman"/>
          <w:color w:val="000000"/>
        </w:rPr>
        <w:t>. Это означает, что величина спроса на него совершенно не зависит от колебания цены.</w:t>
      </w:r>
    </w:p>
    <w:p w14:paraId="0F228651" w14:textId="010B5E0F"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Говоря об анализе предложения тех же наркотиков, стоит отметить, что основной продукт наркобизнеса – это вовсе не наркотики. Действительно, для производства наркотиков достаточно кустарного заводика рядом с плантацией коки или опийного мака, или простой лаборатории с элементарным набором школьной </w:t>
      </w:r>
      <w:proofErr w:type="spellStart"/>
      <w:r w:rsidRPr="00547C69">
        <w:rPr>
          <w:rFonts w:ascii="Times New Roman" w:hAnsi="Times New Roman" w:cs="Times New Roman"/>
          <w:color w:val="000000"/>
        </w:rPr>
        <w:t>химпосуды</w:t>
      </w:r>
      <w:proofErr w:type="spellEnd"/>
      <w:r w:rsidRPr="00547C69">
        <w:rPr>
          <w:rFonts w:ascii="Times New Roman" w:hAnsi="Times New Roman" w:cs="Times New Roman"/>
          <w:color w:val="000000"/>
        </w:rPr>
        <w:t>. Картели и синдикаты с их учеными, летчиками, лидерами парламентских фракций, огромным арсеналом оружия и т.д. – вся эта концентрация людских и материальных ресурсов необходима для производства самой возможности производить, продавать и потреблять наркотики в условиях юридического запрета.</w:t>
      </w:r>
      <w:r w:rsidRPr="00547C69">
        <w:rPr>
          <w:rStyle w:val="FootnoteReference"/>
          <w:rFonts w:ascii="Times New Roman" w:hAnsi="Times New Roman"/>
          <w:color w:val="000000"/>
        </w:rPr>
        <w:footnoteReference w:id="30"/>
      </w:r>
      <w:r w:rsidRPr="00547C69">
        <w:rPr>
          <w:rFonts w:ascii="Times New Roman" w:hAnsi="Times New Roman" w:cs="Times New Roman"/>
          <w:color w:val="000000"/>
        </w:rPr>
        <w:t xml:space="preserve">Можно сказать , что одним из факторов, оказывающих влияние на развитие </w:t>
      </w:r>
      <w:proofErr w:type="spellStart"/>
      <w:r w:rsidRPr="00547C69">
        <w:rPr>
          <w:rFonts w:ascii="Times New Roman" w:hAnsi="Times New Roman" w:cs="Times New Roman"/>
          <w:color w:val="000000"/>
        </w:rPr>
        <w:t>наркоотрасли</w:t>
      </w:r>
      <w:proofErr w:type="spellEnd"/>
      <w:r w:rsidRPr="00547C69">
        <w:rPr>
          <w:rFonts w:ascii="Times New Roman" w:hAnsi="Times New Roman" w:cs="Times New Roman"/>
          <w:color w:val="000000"/>
        </w:rPr>
        <w:t xml:space="preserve"> является научно-технический прогресс, так как его влияние сказалось на усложнение отраслевой структуры и ассортименте  товаров этой отрасли.</w:t>
      </w:r>
      <w:r w:rsidRPr="00547C69">
        <w:rPr>
          <w:rFonts w:ascii="Times New Roman" w:hAnsi="Times New Roman" w:cs="Times New Roman"/>
          <w:color w:val="000000"/>
        </w:rPr>
        <w:br/>
        <w:t xml:space="preserve">     Прос</w:t>
      </w:r>
      <w:r w:rsidR="00865778" w:rsidRPr="00547C69">
        <w:rPr>
          <w:rFonts w:ascii="Times New Roman" w:hAnsi="Times New Roman" w:cs="Times New Roman"/>
          <w:color w:val="000000"/>
        </w:rPr>
        <w:t xml:space="preserve">леживается такая закономерность </w:t>
      </w:r>
      <w:r w:rsidRPr="00547C69">
        <w:rPr>
          <w:rFonts w:ascii="Times New Roman" w:hAnsi="Times New Roman" w:cs="Times New Roman"/>
          <w:color w:val="000000"/>
        </w:rPr>
        <w:t>– факторы производства наркотиков (земля, труд, капитал) весьма дешевые, оптовые цены страны-производителя держатся на уровне недорогих лекарств, а розничные – на два порядка выше. Исследователи считают одним из объяснений высокой розничной цены тот факт, что фирма должна компенсировать реальные издержки, которые она несет или рискует понести на каждом этапе движения наркотиков. Чем ближе к сбыту, тем выше риск. Чем выше риск, тем выше издержки.</w:t>
      </w:r>
      <w:r w:rsidRPr="00547C69">
        <w:rPr>
          <w:rStyle w:val="FootnoteReference"/>
          <w:rFonts w:ascii="Times New Roman" w:hAnsi="Times New Roman"/>
          <w:color w:val="000000"/>
        </w:rPr>
        <w:footnoteReference w:id="31"/>
      </w:r>
      <w:r w:rsidRPr="00547C69">
        <w:rPr>
          <w:rFonts w:ascii="Times New Roman" w:hAnsi="Times New Roman" w:cs="Times New Roman"/>
          <w:color w:val="000000"/>
        </w:rPr>
        <w:t xml:space="preserve">Так или иначе, сколько бы ни были велики издержки, оно будут включены в розничную цену наркотика и оплачены потребителем. </w:t>
      </w:r>
    </w:p>
    <w:p w14:paraId="3A87935D"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Незаконный оборот наркотических веществ провоцирует рост коррупции, что активно используется криминальными группировками, занимающихся наркобизнесом, для обеспечения безопасности своей деятельности и уходя от ответственности перед правоохранительными органами. Часть прибыли расходуется на взятки чиновникам и добывание циркулирующей в государственных структурах контроля  информации. </w:t>
      </w:r>
      <w:r w:rsidRPr="00547C69">
        <w:rPr>
          <w:rStyle w:val="FootnoteReference"/>
          <w:rFonts w:ascii="Times New Roman" w:hAnsi="Times New Roman"/>
        </w:rPr>
        <w:footnoteReference w:id="32"/>
      </w:r>
      <w:r w:rsidRPr="00547C69">
        <w:rPr>
          <w:rFonts w:ascii="Times New Roman" w:hAnsi="Times New Roman" w:cs="Times New Roman"/>
        </w:rPr>
        <w:t xml:space="preserve"> Например, не самых крупный мексиканский картель – </w:t>
      </w:r>
      <w:proofErr w:type="spellStart"/>
      <w:r w:rsidRPr="00547C69">
        <w:rPr>
          <w:rFonts w:ascii="Times New Roman" w:hAnsi="Times New Roman" w:cs="Times New Roman"/>
        </w:rPr>
        <w:t>Тиджуанский</w:t>
      </w:r>
      <w:proofErr w:type="spellEnd"/>
      <w:r w:rsidRPr="00547C69">
        <w:rPr>
          <w:rFonts w:ascii="Times New Roman" w:hAnsi="Times New Roman" w:cs="Times New Roman"/>
        </w:rPr>
        <w:t xml:space="preserve"> – тратит миллионы долларов на взятки мексиканским судьям, прокурорам, полиции, армии, таможне. Генеральный прокурор Мексики признал, что 90% судей и прокуроров в </w:t>
      </w:r>
      <w:proofErr w:type="spellStart"/>
      <w:r w:rsidRPr="00547C69">
        <w:rPr>
          <w:rFonts w:ascii="Times New Roman" w:hAnsi="Times New Roman" w:cs="Times New Roman"/>
        </w:rPr>
        <w:t>Тиджуане</w:t>
      </w:r>
      <w:proofErr w:type="spellEnd"/>
      <w:r w:rsidRPr="00547C69">
        <w:rPr>
          <w:rFonts w:ascii="Times New Roman" w:hAnsi="Times New Roman" w:cs="Times New Roman"/>
        </w:rPr>
        <w:t xml:space="preserve"> «куплены» картелем.</w:t>
      </w:r>
      <w:r w:rsidRPr="00547C69">
        <w:rPr>
          <w:rStyle w:val="FootnoteReference"/>
          <w:rFonts w:ascii="Times New Roman" w:hAnsi="Times New Roman"/>
        </w:rPr>
        <w:footnoteReference w:id="33"/>
      </w:r>
    </w:p>
    <w:p w14:paraId="4F345C42" w14:textId="0E3C4133" w:rsidR="00AE4697" w:rsidRPr="00547C69" w:rsidRDefault="002C1AB9" w:rsidP="00AE4697">
      <w:pPr>
        <w:keepNext/>
        <w:shd w:val="clear" w:color="auto" w:fill="FFFFFF"/>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К другому фактору, стимулирующему развитие наркобизнеса относится процесс урбанизации. Это связано с тем что, во-первых, мегаполисы притягивают иммигрантов, большинство из которых прибывает из регионов традиционного распространения наркотиков, что приводит к созданию крупных городских агломераций первичных зон сбыта наркотиков. Эти зоны впоследствии становятся очагами формирования </w:t>
      </w:r>
      <w:proofErr w:type="spellStart"/>
      <w:r w:rsidRPr="00547C69">
        <w:rPr>
          <w:rFonts w:ascii="Times New Roman" w:hAnsi="Times New Roman" w:cs="Times New Roman"/>
          <w:color w:val="000000"/>
        </w:rPr>
        <w:t>наркорынков</w:t>
      </w:r>
      <w:proofErr w:type="spellEnd"/>
      <w:r w:rsidRPr="00547C69">
        <w:rPr>
          <w:rFonts w:ascii="Times New Roman" w:hAnsi="Times New Roman" w:cs="Times New Roman"/>
          <w:color w:val="000000"/>
        </w:rPr>
        <w:t xml:space="preserve"> с дальнейшей тенденцией развития. </w:t>
      </w:r>
    </w:p>
    <w:p w14:paraId="5AB267CF" w14:textId="183012F0" w:rsidR="003100E7" w:rsidRPr="00547C69" w:rsidRDefault="002C1AB9" w:rsidP="00BD24F2">
      <w:pPr>
        <w:keepNext/>
        <w:spacing w:before="4" w:after="4" w:line="360" w:lineRule="auto"/>
        <w:ind w:left="170" w:right="57" w:firstLine="720"/>
        <w:contextualSpacing/>
        <w:jc w:val="both"/>
        <w:rPr>
          <w:rFonts w:ascii="Times New Roman" w:eastAsia="Times New Roman" w:hAnsi="Times New Roman" w:cs="Times New Roman"/>
          <w:b/>
          <w:bCs/>
          <w:color w:val="000000" w:themeColor="text1"/>
        </w:rPr>
      </w:pPr>
      <w:r w:rsidRPr="00547C69">
        <w:rPr>
          <w:rFonts w:ascii="Times New Roman" w:hAnsi="Times New Roman" w:cs="Times New Roman"/>
          <w:b/>
          <w:color w:val="000000"/>
        </w:rPr>
        <w:t>Рисунок 4</w:t>
      </w:r>
      <w:r w:rsidRPr="00547C69">
        <w:rPr>
          <w:rFonts w:ascii="Times New Roman" w:hAnsi="Times New Roman" w:cs="Times New Roman"/>
          <w:b/>
          <w:color w:val="000000" w:themeColor="text1"/>
        </w:rPr>
        <w:t>.</w:t>
      </w:r>
      <w:r w:rsidRPr="00547C69">
        <w:rPr>
          <w:rFonts w:ascii="Times New Roman" w:eastAsia="Times New Roman" w:hAnsi="Times New Roman" w:cs="Times New Roman"/>
          <w:b/>
          <w:bCs/>
          <w:color w:val="000000" w:themeColor="text1"/>
        </w:rPr>
        <w:t xml:space="preserve"> Доля городского населения и городские агломерации разного размера ( 1980 год) </w:t>
      </w:r>
    </w:p>
    <w:p w14:paraId="0012E797" w14:textId="5438B181" w:rsidR="002C1AB9" w:rsidRPr="00547C69" w:rsidRDefault="002C1AB9" w:rsidP="0088036C">
      <w:pPr>
        <w:keepNext/>
        <w:spacing w:before="4" w:after="4" w:line="360" w:lineRule="auto"/>
        <w:ind w:left="170" w:right="57" w:hanging="170"/>
        <w:contextualSpacing/>
        <w:jc w:val="both"/>
        <w:rPr>
          <w:rFonts w:ascii="Times New Roman" w:eastAsia="Times New Roman" w:hAnsi="Times New Roman" w:cs="Times New Roman"/>
          <w:b/>
          <w:color w:val="000000" w:themeColor="text1"/>
        </w:rPr>
      </w:pPr>
      <w:r w:rsidRPr="00547C69">
        <w:rPr>
          <w:rFonts w:ascii="Times New Roman" w:hAnsi="Times New Roman" w:cs="Times New Roman"/>
          <w:noProof/>
          <w:color w:val="000000"/>
          <w:lang w:val="en-US"/>
        </w:rPr>
        <w:drawing>
          <wp:inline distT="0" distB="0" distL="0" distR="0" wp14:anchorId="2AC78EC2" wp14:editId="05C21768">
            <wp:extent cx="5349534" cy="2336800"/>
            <wp:effectExtent l="0" t="0" r="10160" b="0"/>
            <wp:docPr id="1" name="Picture 1" descr="Macintosh HD:Users:apple:Desktop:наркота-диплом:b_graf019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наркота-диплом:b_graf019_s.gif"/>
                    <pic:cNvPicPr>
                      <a:picLocks noChangeAspect="1" noChangeArrowheads="1"/>
                    </pic:cNvPicPr>
                  </pic:nvPicPr>
                  <pic:blipFill rotWithShape="1">
                    <a:blip r:embed="rId18">
                      <a:extLst>
                        <a:ext uri="{28A0092B-C50C-407E-A947-70E740481C1C}">
                          <a14:useLocalDpi xmlns:a14="http://schemas.microsoft.com/office/drawing/2010/main" val="0"/>
                        </a:ext>
                      </a:extLst>
                    </a:blip>
                    <a:srcRect l="13160" t="4625" r="9282" b="25425"/>
                    <a:stretch/>
                  </pic:blipFill>
                  <pic:spPr bwMode="auto">
                    <a:xfrm>
                      <a:off x="0" y="0"/>
                      <a:ext cx="5353840" cy="2338681"/>
                    </a:xfrm>
                    <a:prstGeom prst="rect">
                      <a:avLst/>
                    </a:prstGeom>
                    <a:noFill/>
                    <a:ln>
                      <a:noFill/>
                    </a:ln>
                    <a:extLst>
                      <a:ext uri="{53640926-AAD7-44d8-BBD7-CCE9431645EC}">
                        <a14:shadowObscured xmlns:a14="http://schemas.microsoft.com/office/drawing/2010/main"/>
                      </a:ext>
                    </a:extLst>
                  </pic:spPr>
                </pic:pic>
              </a:graphicData>
            </a:graphic>
          </wp:inline>
        </w:drawing>
      </w:r>
    </w:p>
    <w:p w14:paraId="4B9CE3D9" w14:textId="5CDDE5EE" w:rsidR="00D10BA8" w:rsidRPr="00547C69" w:rsidRDefault="002C1AB9" w:rsidP="00D10BA8">
      <w:pPr>
        <w:keepNext/>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r w:rsidRPr="00547C69">
        <w:rPr>
          <w:rFonts w:ascii="Times New Roman" w:eastAsia="Times New Roman" w:hAnsi="Times New Roman" w:cs="Times New Roman"/>
          <w:color w:val="000000" w:themeColor="text1"/>
        </w:rPr>
        <w:t xml:space="preserve">Источник: </w:t>
      </w:r>
      <w:proofErr w:type="spellStart"/>
      <w:r w:rsidRPr="00547C69">
        <w:rPr>
          <w:rFonts w:ascii="Times New Roman" w:eastAsia="Times New Roman" w:hAnsi="Times New Roman" w:cs="Times New Roman"/>
          <w:color w:val="1A1A1A"/>
        </w:rPr>
        <w:t>United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Nations</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Department</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of</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Economic</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and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Social</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Affairs</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Population</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Division</w:t>
      </w:r>
      <w:proofErr w:type="spellEnd"/>
      <w:r w:rsidRPr="00547C69">
        <w:rPr>
          <w:rFonts w:ascii="Times New Roman" w:eastAsia="Times New Roman" w:hAnsi="Times New Roman" w:cs="Times New Roman"/>
          <w:color w:val="1A1A1A"/>
        </w:rPr>
        <w:t xml:space="preserve"> (2014). </w:t>
      </w:r>
      <w:proofErr w:type="spellStart"/>
      <w:r w:rsidRPr="00547C69">
        <w:rPr>
          <w:rFonts w:ascii="Times New Roman" w:eastAsia="Times New Roman" w:hAnsi="Times New Roman" w:cs="Times New Roman"/>
          <w:color w:val="1A1A1A"/>
        </w:rPr>
        <w:t>World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Urbanization</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Prospects</w:t>
      </w:r>
      <w:proofErr w:type="spellEnd"/>
      <w:r w:rsidRPr="00547C69">
        <w:rPr>
          <w:rFonts w:ascii="Times New Roman" w:eastAsia="Times New Roman" w:hAnsi="Times New Roman" w:cs="Times New Roman"/>
          <w:color w:val="1A1A1A"/>
        </w:rPr>
        <w:t xml:space="preserve">. </w:t>
      </w:r>
      <w:r w:rsidRPr="00547C69">
        <w:rPr>
          <w:rFonts w:ascii="Times New Roman" w:eastAsia="Times New Roman" w:hAnsi="Times New Roman" w:cs="Times New Roman"/>
          <w:color w:val="1A1A1A"/>
          <w:lang w:val="en-US"/>
        </w:rPr>
        <w:t>URL:</w:t>
      </w:r>
      <w:r w:rsidRPr="00547C69">
        <w:rPr>
          <w:rFonts w:ascii="Times New Roman" w:eastAsia="Times New Roman" w:hAnsi="Times New Roman" w:cs="Times New Roman"/>
          <w:color w:val="1A1A1A"/>
          <w:shd w:val="clear" w:color="auto" w:fill="F3F3F3"/>
          <w:lang w:val="en-US"/>
        </w:rPr>
        <w:t xml:space="preserve"> </w:t>
      </w:r>
      <w:hyperlink r:id="rId19" w:history="1">
        <w:r w:rsidRPr="00547C69">
          <w:rPr>
            <w:rStyle w:val="Hyperlink"/>
            <w:rFonts w:ascii="Times New Roman" w:eastAsia="Times New Roman" w:hAnsi="Times New Roman" w:cs="Times New Roman"/>
            <w:color w:val="000000" w:themeColor="text1"/>
            <w:u w:val="none"/>
          </w:rPr>
          <w:t>http://esa.un.org/unpd/wpp/</w:t>
        </w:r>
      </w:hyperlink>
      <w:r w:rsidRPr="00547C69">
        <w:rPr>
          <w:rFonts w:ascii="Times New Roman" w:eastAsia="Times New Roman" w:hAnsi="Times New Roman" w:cs="Times New Roman"/>
          <w:color w:val="000000" w:themeColor="text1"/>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D8F6CAD"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eastAsia="Times New Roman" w:hAnsi="Times New Roman" w:cs="Times New Roman"/>
          <w:b/>
          <w:bCs/>
          <w:color w:val="000000" w:themeColor="text1"/>
        </w:rPr>
      </w:pPr>
      <w:r w:rsidRPr="00547C69">
        <w:rPr>
          <w:rFonts w:ascii="Times New Roman" w:hAnsi="Times New Roman" w:cs="Times New Roman"/>
          <w:b/>
          <w:color w:val="000000"/>
        </w:rPr>
        <w:t>Рисунок 5</w:t>
      </w:r>
      <w:r w:rsidRPr="00547C69">
        <w:rPr>
          <w:rFonts w:ascii="Times New Roman" w:hAnsi="Times New Roman" w:cs="Times New Roman"/>
          <w:b/>
          <w:color w:val="000000" w:themeColor="text1"/>
        </w:rPr>
        <w:t>.</w:t>
      </w:r>
      <w:r w:rsidRPr="00547C69">
        <w:rPr>
          <w:rFonts w:ascii="Times New Roman" w:eastAsia="Times New Roman" w:hAnsi="Times New Roman" w:cs="Times New Roman"/>
          <w:b/>
          <w:bCs/>
          <w:color w:val="000000" w:themeColor="text1"/>
        </w:rPr>
        <w:t xml:space="preserve"> Доля городского населения и городские агломерации разного размера ( 2014 год)</w:t>
      </w:r>
    </w:p>
    <w:p w14:paraId="5248DE92" w14:textId="2C3E5B5A" w:rsidR="002C1AB9" w:rsidRPr="00547C69" w:rsidRDefault="0088036C" w:rsidP="00865778">
      <w:pPr>
        <w:keepNext/>
        <w:shd w:val="clear" w:color="auto" w:fill="FFFFFF"/>
        <w:spacing w:before="4" w:after="4" w:line="360" w:lineRule="auto"/>
        <w:ind w:left="170" w:right="57" w:firstLine="114"/>
        <w:contextualSpacing/>
        <w:jc w:val="both"/>
        <w:rPr>
          <w:rFonts w:ascii="Times New Roman" w:hAnsi="Times New Roman" w:cs="Times New Roman"/>
          <w:color w:val="000000"/>
        </w:rPr>
      </w:pPr>
      <w:r w:rsidRPr="00547C69">
        <w:rPr>
          <w:rFonts w:ascii="Times New Roman" w:hAnsi="Times New Roman" w:cs="Times New Roman"/>
          <w:noProof/>
          <w:color w:val="000000"/>
          <w:lang w:val="en-US"/>
        </w:rPr>
        <w:drawing>
          <wp:inline distT="0" distB="0" distL="0" distR="0" wp14:anchorId="6F434EAE" wp14:editId="595176FE">
            <wp:extent cx="5236605" cy="2214880"/>
            <wp:effectExtent l="0" t="0" r="0" b="0"/>
            <wp:docPr id="2" name="Picture 2" descr="Macintosh HD:Users:apple:Desktop:наркота-диплом:b_graf020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Desktop:наркота-диплом:b_graf020_s.gif"/>
                    <pic:cNvPicPr>
                      <a:picLocks noChangeAspect="1" noChangeArrowheads="1"/>
                    </pic:cNvPicPr>
                  </pic:nvPicPr>
                  <pic:blipFill rotWithShape="1">
                    <a:blip r:embed="rId20">
                      <a:extLst>
                        <a:ext uri="{28A0092B-C50C-407E-A947-70E740481C1C}">
                          <a14:useLocalDpi xmlns:a14="http://schemas.microsoft.com/office/drawing/2010/main" val="0"/>
                        </a:ext>
                      </a:extLst>
                    </a:blip>
                    <a:srcRect l="8649" t="2551" r="9536" b="26002"/>
                    <a:stretch/>
                  </pic:blipFill>
                  <pic:spPr bwMode="auto">
                    <a:xfrm>
                      <a:off x="0" y="0"/>
                      <a:ext cx="5238224" cy="2215565"/>
                    </a:xfrm>
                    <a:prstGeom prst="rect">
                      <a:avLst/>
                    </a:prstGeom>
                    <a:noFill/>
                    <a:ln>
                      <a:noFill/>
                    </a:ln>
                    <a:extLst>
                      <a:ext uri="{53640926-AAD7-44d8-BBD7-CCE9431645EC}">
                        <a14:shadowObscured xmlns:a14="http://schemas.microsoft.com/office/drawing/2010/main"/>
                      </a:ext>
                    </a:extLst>
                  </pic:spPr>
                </pic:pic>
              </a:graphicData>
            </a:graphic>
          </wp:inline>
        </w:drawing>
      </w:r>
    </w:p>
    <w:p w14:paraId="28E039C3" w14:textId="47CABD18" w:rsidR="002C1AB9" w:rsidRPr="00547C69" w:rsidRDefault="002C1AB9" w:rsidP="00D10BA8">
      <w:pPr>
        <w:keepNext/>
        <w:spacing w:before="4" w:after="4" w:line="360" w:lineRule="auto"/>
        <w:ind w:left="170" w:right="57" w:firstLine="720"/>
        <w:contextualSpacing/>
        <w:jc w:val="both"/>
        <w:rPr>
          <w:rFonts w:ascii="Times New Roman" w:eastAsia="Times New Roman" w:hAnsi="Times New Roman" w:cs="Times New Roman"/>
          <w:color w:val="000000" w:themeColor="text1"/>
          <w:lang w:val="en-US"/>
        </w:rPr>
      </w:pPr>
      <w:r w:rsidRPr="00547C69">
        <w:rPr>
          <w:rFonts w:ascii="Times New Roman" w:eastAsia="Times New Roman" w:hAnsi="Times New Roman" w:cs="Times New Roman"/>
          <w:color w:val="000000" w:themeColor="text1"/>
        </w:rPr>
        <w:t xml:space="preserve">Источник: </w:t>
      </w:r>
      <w:proofErr w:type="spellStart"/>
      <w:r w:rsidRPr="00547C69">
        <w:rPr>
          <w:rFonts w:ascii="Times New Roman" w:eastAsia="Times New Roman" w:hAnsi="Times New Roman" w:cs="Times New Roman"/>
          <w:color w:val="1A1A1A"/>
        </w:rPr>
        <w:t>United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Nations</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Department</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of</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Economic</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and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Social</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Affairs</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Population</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Division</w:t>
      </w:r>
      <w:proofErr w:type="spellEnd"/>
      <w:r w:rsidRPr="00547C69">
        <w:rPr>
          <w:rFonts w:ascii="Times New Roman" w:eastAsia="Times New Roman" w:hAnsi="Times New Roman" w:cs="Times New Roman"/>
          <w:color w:val="1A1A1A"/>
        </w:rPr>
        <w:t xml:space="preserve"> (2014). </w:t>
      </w:r>
      <w:proofErr w:type="spellStart"/>
      <w:r w:rsidRPr="00547C69">
        <w:rPr>
          <w:rFonts w:ascii="Times New Roman" w:eastAsia="Times New Roman" w:hAnsi="Times New Roman" w:cs="Times New Roman"/>
          <w:color w:val="1A1A1A"/>
        </w:rPr>
        <w:t>World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Urbanization</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Prospects</w:t>
      </w:r>
      <w:proofErr w:type="spellEnd"/>
      <w:r w:rsidRPr="00547C69">
        <w:rPr>
          <w:rFonts w:ascii="Times New Roman" w:eastAsia="Times New Roman" w:hAnsi="Times New Roman" w:cs="Times New Roman"/>
          <w:color w:val="1A1A1A"/>
          <w:shd w:val="clear" w:color="auto" w:fill="F3F3F3"/>
        </w:rPr>
        <w:t>.</w:t>
      </w:r>
      <w:r w:rsidRPr="00547C69">
        <w:rPr>
          <w:rFonts w:ascii="Times New Roman" w:eastAsia="Times New Roman" w:hAnsi="Times New Roman" w:cs="Times New Roman"/>
          <w:color w:val="1A1A1A"/>
          <w:lang w:val="en-US"/>
        </w:rPr>
        <w:t xml:space="preserve"> URL:</w:t>
      </w:r>
      <w:r w:rsidRPr="00547C69">
        <w:rPr>
          <w:rFonts w:ascii="Times New Roman" w:eastAsia="Times New Roman" w:hAnsi="Times New Roman" w:cs="Times New Roman"/>
          <w:color w:val="1A1A1A"/>
          <w:shd w:val="clear" w:color="auto" w:fill="F3F3F3"/>
          <w:lang w:val="en-US"/>
        </w:rPr>
        <w:t xml:space="preserve"> </w:t>
      </w:r>
      <w:r w:rsidRPr="00547C69">
        <w:rPr>
          <w:rFonts w:ascii="Times New Roman" w:eastAsia="Times New Roman" w:hAnsi="Times New Roman" w:cs="Times New Roman"/>
          <w:color w:val="1A1A1A"/>
        </w:rPr>
        <w:t xml:space="preserve">http://esa.un.org/unpd/wpp/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3D14C74E"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Во-вторых, непростая экологическая ситуация в мегаполисах и увеличивающийся «стресс-фактор»</w:t>
      </w:r>
      <w:r w:rsidRPr="00547C69">
        <w:rPr>
          <w:rStyle w:val="FootnoteReference"/>
          <w:rFonts w:ascii="Times New Roman" w:hAnsi="Times New Roman"/>
          <w:color w:val="000000"/>
        </w:rPr>
        <w:footnoteReference w:id="34"/>
      </w:r>
      <w:r w:rsidRPr="00547C69">
        <w:rPr>
          <w:rFonts w:ascii="Times New Roman" w:hAnsi="Times New Roman" w:cs="Times New Roman"/>
          <w:color w:val="000000"/>
        </w:rPr>
        <w:t xml:space="preserve"> создают благоприятную среду ускорения этих сбытовых зон. Это связано со спецификой воздействия наркотических веществ, создающих иллюзию  снятия стресса. Также роль фактора «моды» сыграл большую роль в распространении наркотиков. Питер Уайт приводит в журнале «</w:t>
      </w:r>
      <w:proofErr w:type="spellStart"/>
      <w:r w:rsidRPr="00547C69">
        <w:rPr>
          <w:rFonts w:ascii="Times New Roman" w:hAnsi="Times New Roman" w:cs="Times New Roman"/>
          <w:color w:val="000000"/>
        </w:rPr>
        <w:t>Нешнл</w:t>
      </w:r>
      <w:proofErr w:type="spellEnd"/>
      <w:r w:rsidRPr="00547C69">
        <w:rPr>
          <w:rFonts w:ascii="Times New Roman" w:hAnsi="Times New Roman" w:cs="Times New Roman"/>
          <w:color w:val="000000"/>
        </w:rPr>
        <w:t xml:space="preserve"> </w:t>
      </w:r>
      <w:proofErr w:type="spellStart"/>
      <w:r w:rsidRPr="00547C69">
        <w:rPr>
          <w:rFonts w:ascii="Times New Roman" w:hAnsi="Times New Roman" w:cs="Times New Roman"/>
          <w:color w:val="000000"/>
        </w:rPr>
        <w:t>джиографик</w:t>
      </w:r>
      <w:proofErr w:type="spellEnd"/>
      <w:r w:rsidRPr="00547C69">
        <w:rPr>
          <w:rFonts w:ascii="Times New Roman" w:hAnsi="Times New Roman" w:cs="Times New Roman"/>
          <w:color w:val="000000"/>
        </w:rPr>
        <w:t>» факт, что в 60-х годах 20 века кокаин стал своего рода» шампанским наркотиков» для тех, кто имел возможность его приобрести, - для менеджеров бизнеса, певцов , актеров и других. При этом считалось, что кокаин абсолютно безвреден. Подобная мода приводила к увеличению цен на него и его употребление ассоциировалось со властью и славой.</w:t>
      </w:r>
    </w:p>
    <w:p w14:paraId="612ED087" w14:textId="525E895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rPr>
        <w:t xml:space="preserve">Другим фактором, способствующим распространению наркотиков, стала глобализация мирового хозяйства. </w:t>
      </w:r>
      <w:r w:rsidRPr="00547C69">
        <w:rPr>
          <w:rFonts w:ascii="Times New Roman" w:hAnsi="Times New Roman" w:cs="Times New Roman"/>
          <w:color w:val="000000"/>
        </w:rPr>
        <w:t>Из-за своей специфики он имеет интернациональный характер. Первичное  сырье для наркотиков находится исключительно в развивающихся странах, а потребители – в развитых. Но научно-технический прогресс по-своему способствовал сдвигу производства   в зоны сбыта, то есть в развитые страны, где сформировались производства заменителей в 80-е годы 20 века.</w:t>
      </w:r>
      <w:r w:rsidRPr="00547C69">
        <w:rPr>
          <w:rStyle w:val="FootnoteReference"/>
          <w:rFonts w:ascii="Times New Roman" w:hAnsi="Times New Roman"/>
          <w:color w:val="000000"/>
        </w:rPr>
        <w:footnoteReference w:id="35"/>
      </w:r>
      <w:r w:rsidR="00865778" w:rsidRPr="00547C69">
        <w:rPr>
          <w:rFonts w:ascii="Times New Roman" w:hAnsi="Times New Roman" w:cs="Times New Roman"/>
          <w:color w:val="000000"/>
        </w:rPr>
        <w:t xml:space="preserve"> </w:t>
      </w:r>
      <w:r w:rsidRPr="00547C69">
        <w:rPr>
          <w:rFonts w:ascii="Times New Roman" w:hAnsi="Times New Roman" w:cs="Times New Roman"/>
          <w:color w:val="000000"/>
        </w:rPr>
        <w:t xml:space="preserve">Однако впоследствии эти производства под действием глобализации стали смещаться в страны с переходной экономикой и развивающиеся страны, так как степень безопасности подобных производств за счет специфики их развития была гораздо меньше.  </w:t>
      </w:r>
    </w:p>
    <w:p w14:paraId="5C02B909"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 xml:space="preserve">Повышение доли синтетических наркотиков - важнейшая тенденция развития мирового наркобизнеса. Прогресс в области фармакологии  и </w:t>
      </w:r>
      <w:proofErr w:type="spellStart"/>
      <w:r w:rsidRPr="00547C69">
        <w:rPr>
          <w:rFonts w:ascii="Times New Roman" w:eastAsia="Times New Roman" w:hAnsi="Times New Roman" w:cs="Times New Roman"/>
          <w:color w:val="000000"/>
        </w:rPr>
        <w:t>фармахимии</w:t>
      </w:r>
      <w:proofErr w:type="spellEnd"/>
      <w:r w:rsidRPr="00547C69">
        <w:rPr>
          <w:rFonts w:ascii="Times New Roman" w:eastAsia="Times New Roman" w:hAnsi="Times New Roman" w:cs="Times New Roman"/>
          <w:color w:val="000000"/>
        </w:rPr>
        <w:t xml:space="preserve"> привел к появлению различных синтетических заменителей наркотиков. Многообразие синтетиков и возможность ускоренного создания аналогов позволяют производителям оперативно реагировать на запросы </w:t>
      </w:r>
      <w:proofErr w:type="spellStart"/>
      <w:r w:rsidRPr="00547C69">
        <w:rPr>
          <w:rFonts w:ascii="Times New Roman" w:eastAsia="Times New Roman" w:hAnsi="Times New Roman" w:cs="Times New Roman"/>
          <w:color w:val="000000"/>
        </w:rPr>
        <w:t>наркорынка</w:t>
      </w:r>
      <w:proofErr w:type="spellEnd"/>
      <w:r w:rsidRPr="00547C69">
        <w:rPr>
          <w:rFonts w:ascii="Times New Roman" w:eastAsia="Times New Roman" w:hAnsi="Times New Roman" w:cs="Times New Roman"/>
          <w:color w:val="000000"/>
        </w:rPr>
        <w:t>. Внося изменения в первоначальные продукты, специалисты-химики синтезируют новые виды, которые не включены в списки запрещенных и контролируемых препаратов.</w:t>
      </w:r>
    </w:p>
    <w:p w14:paraId="6F8180FB"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color w:val="000000"/>
        </w:rPr>
      </w:pPr>
      <w:r w:rsidRPr="00547C69">
        <w:rPr>
          <w:rFonts w:ascii="Times New Roman" w:eastAsia="Times New Roman" w:hAnsi="Times New Roman" w:cs="Times New Roman"/>
          <w:color w:val="000000"/>
        </w:rPr>
        <w:t xml:space="preserve">Из ряда синтетиков самыми распространёнными являются </w:t>
      </w:r>
      <w:proofErr w:type="spellStart"/>
      <w:r w:rsidRPr="00547C69">
        <w:rPr>
          <w:rFonts w:ascii="Times New Roman" w:eastAsia="Times New Roman" w:hAnsi="Times New Roman" w:cs="Times New Roman"/>
          <w:color w:val="000000"/>
        </w:rPr>
        <w:t>амфетаминовые</w:t>
      </w:r>
      <w:proofErr w:type="spellEnd"/>
      <w:r w:rsidRPr="00547C69">
        <w:rPr>
          <w:rFonts w:ascii="Times New Roman" w:eastAsia="Times New Roman" w:hAnsi="Times New Roman" w:cs="Times New Roman"/>
          <w:color w:val="000000"/>
        </w:rPr>
        <w:t xml:space="preserve"> стимуляторы и аналоги героина - такие, как </w:t>
      </w:r>
      <w:proofErr w:type="spellStart"/>
      <w:r w:rsidRPr="00547C69">
        <w:rPr>
          <w:rFonts w:ascii="Times New Roman" w:eastAsia="Times New Roman" w:hAnsi="Times New Roman" w:cs="Times New Roman"/>
          <w:color w:val="000000"/>
        </w:rPr>
        <w:t>метадон</w:t>
      </w:r>
      <w:proofErr w:type="spellEnd"/>
      <w:r w:rsidRPr="00547C69">
        <w:rPr>
          <w:rFonts w:ascii="Times New Roman" w:eastAsia="Times New Roman" w:hAnsi="Times New Roman" w:cs="Times New Roman"/>
          <w:color w:val="000000"/>
        </w:rPr>
        <w:t>.</w:t>
      </w:r>
      <w:r w:rsidRPr="00547C69">
        <w:rPr>
          <w:rStyle w:val="FootnoteReference"/>
          <w:rFonts w:ascii="Times New Roman" w:eastAsia="Times New Roman" w:hAnsi="Times New Roman"/>
          <w:color w:val="000000"/>
        </w:rPr>
        <w:footnoteReference w:id="36"/>
      </w:r>
      <w:r w:rsidRPr="00547C69">
        <w:rPr>
          <w:rFonts w:ascii="Times New Roman" w:eastAsia="Times New Roman" w:hAnsi="Times New Roman" w:cs="Times New Roman"/>
          <w:color w:val="000000"/>
        </w:rPr>
        <w:t xml:space="preserve"> В Российской Федерации, как и в Соединенных штатах стали появляться таблетки "</w:t>
      </w:r>
      <w:proofErr w:type="spellStart"/>
      <w:r w:rsidRPr="00547C69">
        <w:rPr>
          <w:rFonts w:ascii="Times New Roman" w:eastAsia="Times New Roman" w:hAnsi="Times New Roman" w:cs="Times New Roman"/>
          <w:color w:val="000000"/>
        </w:rPr>
        <w:t>экстази</w:t>
      </w:r>
      <w:proofErr w:type="spellEnd"/>
      <w:r w:rsidRPr="00547C69">
        <w:rPr>
          <w:rFonts w:ascii="Times New Roman" w:eastAsia="Times New Roman" w:hAnsi="Times New Roman" w:cs="Times New Roman"/>
          <w:color w:val="000000"/>
        </w:rPr>
        <w:t>"</w:t>
      </w:r>
      <w:r w:rsidRPr="00547C69">
        <w:rPr>
          <w:rStyle w:val="FootnoteReference"/>
          <w:rFonts w:ascii="Times New Roman" w:eastAsia="Times New Roman" w:hAnsi="Times New Roman"/>
          <w:color w:val="000000"/>
        </w:rPr>
        <w:footnoteReference w:id="37"/>
      </w:r>
      <w:r w:rsidRPr="00547C69">
        <w:rPr>
          <w:rFonts w:ascii="Times New Roman" w:eastAsia="Times New Roman" w:hAnsi="Times New Roman" w:cs="Times New Roman"/>
          <w:color w:val="000000"/>
        </w:rPr>
        <w:t xml:space="preserve"> или МДМА - в основном в западных регионах и Санкт-Петербурге. Торговля кокаином в России не получила широкого распространения. Цены на него в стране остаются очень высокими, хотя платежеспособному покупателю достать этот наркотик не составляет труда. Кокаин обычно завозят в Россию через порт Санкт-Петербурга.</w:t>
      </w:r>
    </w:p>
    <w:p w14:paraId="563E20E8" w14:textId="7BB25D38"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rPr>
      </w:pPr>
      <w:r w:rsidRPr="00547C69">
        <w:rPr>
          <w:rFonts w:ascii="Times New Roman" w:eastAsia="Times New Roman" w:hAnsi="Times New Roman" w:cs="Times New Roman"/>
        </w:rPr>
        <w:t xml:space="preserve">Проанализировав специфику и особенности развития </w:t>
      </w:r>
      <w:proofErr w:type="spellStart"/>
      <w:r w:rsidRPr="00547C69">
        <w:rPr>
          <w:rFonts w:ascii="Times New Roman" w:eastAsia="Times New Roman" w:hAnsi="Times New Roman" w:cs="Times New Roman"/>
        </w:rPr>
        <w:t>наркорынка</w:t>
      </w:r>
      <w:proofErr w:type="spellEnd"/>
      <w:r w:rsidRPr="00547C69">
        <w:rPr>
          <w:rFonts w:ascii="Times New Roman" w:eastAsia="Times New Roman" w:hAnsi="Times New Roman" w:cs="Times New Roman"/>
        </w:rPr>
        <w:t xml:space="preserve"> и отраслей наркобизнеса , можно утверждать о сходстве тенденций в развитии легальной и криминальной экономики, вызванные разными причинами. Это говорит о единстве мирового хозяйства в целом. Системный анализ развития наркобизнеса последнее время позволяет проводить параллели с легальной экономикой. Как говорилось ранее, и процессы интегра</w:t>
      </w:r>
      <w:r w:rsidR="0088036C" w:rsidRPr="00547C69">
        <w:rPr>
          <w:rFonts w:ascii="Times New Roman" w:eastAsia="Times New Roman" w:hAnsi="Times New Roman" w:cs="Times New Roman"/>
        </w:rPr>
        <w:t>ции внутри отрасли наркобизнеса</w:t>
      </w:r>
      <w:r w:rsidRPr="00547C69">
        <w:rPr>
          <w:rFonts w:ascii="Times New Roman" w:eastAsia="Times New Roman" w:hAnsi="Times New Roman" w:cs="Times New Roman"/>
        </w:rPr>
        <w:t>, который является результатом образования транснациональных картелей, и раздел сфер влияния между ними,  происходит не безболезненно. Для наркобизнеса, как и для других легальных производств, характерно усложнение отраслевой структуры и расширение товарного ассортимента. Более того «товар» проходит цикл от элитного потребления к массовому спросу и не устаревает  и является сам по себе неэластичным.</w:t>
      </w:r>
    </w:p>
    <w:p w14:paraId="28814AB6"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rPr>
      </w:pPr>
      <w:r w:rsidRPr="00547C69">
        <w:rPr>
          <w:rFonts w:ascii="Times New Roman" w:eastAsia="Times New Roman" w:hAnsi="Times New Roman" w:cs="Times New Roman"/>
        </w:rPr>
        <w:t xml:space="preserve">Подводя итоги первой главы можно сделать следующие выводы: </w:t>
      </w:r>
    </w:p>
    <w:p w14:paraId="031BE736" w14:textId="77777777" w:rsidR="002C1AB9" w:rsidRPr="00547C69" w:rsidRDefault="002C1AB9" w:rsidP="002C1AB9">
      <w:pPr>
        <w:pStyle w:val="ListParagraph"/>
        <w:keepNext/>
        <w:numPr>
          <w:ilvl w:val="0"/>
          <w:numId w:val="37"/>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 xml:space="preserve">Теневой экономика подрывает взаимоотношения между субъектами легального рынка; </w:t>
      </w:r>
    </w:p>
    <w:p w14:paraId="6081B3D8" w14:textId="77777777" w:rsidR="002C1AB9" w:rsidRPr="00547C69" w:rsidRDefault="002C1AB9" w:rsidP="002C1AB9">
      <w:pPr>
        <w:pStyle w:val="ListParagraph"/>
        <w:keepNext/>
        <w:numPr>
          <w:ilvl w:val="0"/>
          <w:numId w:val="37"/>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 xml:space="preserve">Субъекты теневой экономики легализируют свои капиталы и прибыли в системе официальных рынков товаров и услуг; </w:t>
      </w:r>
    </w:p>
    <w:p w14:paraId="6ADD4C45" w14:textId="77777777" w:rsidR="002C1AB9" w:rsidRPr="00547C69" w:rsidRDefault="002C1AB9" w:rsidP="002C1AB9">
      <w:pPr>
        <w:pStyle w:val="ListParagraph"/>
        <w:keepNext/>
        <w:numPr>
          <w:ilvl w:val="0"/>
          <w:numId w:val="37"/>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 xml:space="preserve">Легальная экономика «отгораживается» от теневой законодательными актами: которые направлены против нелегального отмывания денег, против их внедрения в легальную экономику, потому что нарушаются условия равной конкурентной борьбы; </w:t>
      </w:r>
    </w:p>
    <w:p w14:paraId="46C3EC00" w14:textId="77777777" w:rsidR="002C1AB9" w:rsidRPr="00547C69" w:rsidRDefault="002C1AB9" w:rsidP="002C1AB9">
      <w:pPr>
        <w:pStyle w:val="ListParagraph"/>
        <w:keepNext/>
        <w:numPr>
          <w:ilvl w:val="0"/>
          <w:numId w:val="37"/>
        </w:numPr>
        <w:spacing w:before="4" w:after="4" w:line="360" w:lineRule="auto"/>
        <w:ind w:left="170" w:right="57" w:firstLine="720"/>
        <w:jc w:val="both"/>
        <w:rPr>
          <w:rFonts w:ascii="Times New Roman" w:eastAsia="Times New Roman" w:hAnsi="Times New Roman" w:cs="Times New Roman"/>
        </w:rPr>
      </w:pPr>
      <w:r w:rsidRPr="00547C69">
        <w:rPr>
          <w:rFonts w:ascii="Times New Roman" w:hAnsi="Times New Roman" w:cs="Times New Roman"/>
        </w:rPr>
        <w:t>В структуре мировой теневой экономики можно выделить следующие основные сегменты: «</w:t>
      </w:r>
      <w:proofErr w:type="spellStart"/>
      <w:r w:rsidRPr="00547C69">
        <w:rPr>
          <w:rFonts w:ascii="Times New Roman" w:hAnsi="Times New Roman" w:cs="Times New Roman"/>
        </w:rPr>
        <w:t>беловоротничковая</w:t>
      </w:r>
      <w:proofErr w:type="spellEnd"/>
      <w:r w:rsidRPr="00547C69">
        <w:rPr>
          <w:rFonts w:ascii="Times New Roman" w:hAnsi="Times New Roman" w:cs="Times New Roman"/>
        </w:rPr>
        <w:t>» преступность, проституция и торговля людьми, наркобизнес;</w:t>
      </w:r>
    </w:p>
    <w:p w14:paraId="65419C6E" w14:textId="77777777" w:rsidR="002C1AB9" w:rsidRPr="00547C69" w:rsidRDefault="002C1AB9" w:rsidP="002C1AB9">
      <w:pPr>
        <w:pStyle w:val="ListParagraph"/>
        <w:keepNext/>
        <w:numPr>
          <w:ilvl w:val="0"/>
          <w:numId w:val="37"/>
        </w:numPr>
        <w:spacing w:before="4" w:after="4" w:line="360" w:lineRule="auto"/>
        <w:ind w:left="170" w:right="57" w:firstLine="720"/>
        <w:jc w:val="both"/>
        <w:rPr>
          <w:rFonts w:ascii="Times New Roman" w:eastAsia="Times New Roman" w:hAnsi="Times New Roman" w:cs="Times New Roman"/>
        </w:rPr>
      </w:pPr>
      <w:proofErr w:type="spellStart"/>
      <w:r w:rsidRPr="00547C69">
        <w:rPr>
          <w:rFonts w:ascii="Times New Roman" w:hAnsi="Times New Roman" w:cs="Times New Roman"/>
        </w:rPr>
        <w:t>Наркоиндустрия</w:t>
      </w:r>
      <w:proofErr w:type="spellEnd"/>
      <w:r w:rsidRPr="00547C69">
        <w:rPr>
          <w:rFonts w:ascii="Times New Roman" w:hAnsi="Times New Roman" w:cs="Times New Roman"/>
        </w:rPr>
        <w:t xml:space="preserve"> играет огромное значение в сфере черного рынка, так как на нее приходится более половины оборота этой сферы;</w:t>
      </w:r>
    </w:p>
    <w:p w14:paraId="211B1F66" w14:textId="77777777" w:rsidR="002C1AB9" w:rsidRPr="00547C69" w:rsidRDefault="002C1AB9" w:rsidP="002C1AB9">
      <w:pPr>
        <w:pStyle w:val="ListParagraph"/>
        <w:keepNext/>
        <w:numPr>
          <w:ilvl w:val="0"/>
          <w:numId w:val="37"/>
        </w:numPr>
        <w:spacing w:before="4" w:after="4" w:line="360" w:lineRule="auto"/>
        <w:ind w:left="170" w:right="57" w:firstLine="720"/>
        <w:jc w:val="both"/>
        <w:rPr>
          <w:rFonts w:ascii="Times New Roman" w:eastAsia="Times New Roman" w:hAnsi="Times New Roman" w:cs="Times New Roman"/>
        </w:rPr>
      </w:pPr>
      <w:r w:rsidRPr="00547C69">
        <w:rPr>
          <w:rFonts w:ascii="Times New Roman" w:hAnsi="Times New Roman" w:cs="Times New Roman"/>
        </w:rPr>
        <w:t>Развитие наркобизнеса имеет огромное как экономическое так и социальное значение. На сегодняшний день, по данным ВОЗ, во всем мире более 200 миллионов человек потребляют разного вида наркотики, поэтому проблема развития и функционирование наркобизнеса выводит ее в разряд глобальных проблем современности.</w:t>
      </w:r>
    </w:p>
    <w:p w14:paraId="28905410"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bookmarkStart w:id="14" w:name="_Toc323292219"/>
    </w:p>
    <w:p w14:paraId="43F5B2A5"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p>
    <w:p w14:paraId="43D32CB2"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p>
    <w:p w14:paraId="176690D1"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p>
    <w:p w14:paraId="54CE67D5"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p>
    <w:p w14:paraId="0D724247" w14:textId="77777777" w:rsidR="002C1AB9" w:rsidRPr="00547C69" w:rsidRDefault="002C1AB9" w:rsidP="002C1AB9">
      <w:pPr>
        <w:pStyle w:val="Heading2"/>
        <w:keepLines w:val="0"/>
        <w:spacing w:before="4" w:after="4" w:line="360" w:lineRule="auto"/>
        <w:ind w:left="170" w:right="57" w:firstLine="720"/>
        <w:contextualSpacing/>
        <w:jc w:val="both"/>
        <w:rPr>
          <w:rFonts w:ascii="Times New Roman" w:eastAsiaTheme="minorEastAsia" w:hAnsi="Times New Roman" w:cs="Times New Roman"/>
          <w:b w:val="0"/>
          <w:bCs w:val="0"/>
          <w:color w:val="auto"/>
          <w:sz w:val="24"/>
          <w:szCs w:val="24"/>
        </w:rPr>
      </w:pPr>
    </w:p>
    <w:p w14:paraId="736566D8" w14:textId="77777777" w:rsidR="002C1AB9" w:rsidRPr="00547C69" w:rsidRDefault="002C1AB9" w:rsidP="002C1AB9">
      <w:pPr>
        <w:spacing w:before="4" w:after="4" w:line="360" w:lineRule="auto"/>
        <w:ind w:left="170" w:right="57" w:firstLine="720"/>
        <w:contextualSpacing/>
        <w:jc w:val="both"/>
        <w:rPr>
          <w:rFonts w:ascii="Times New Roman" w:hAnsi="Times New Roman" w:cs="Times New Roman"/>
        </w:rPr>
      </w:pPr>
    </w:p>
    <w:p w14:paraId="1427707F" w14:textId="77777777" w:rsidR="002C1AB9" w:rsidRPr="00547C69" w:rsidRDefault="002C1AB9" w:rsidP="0088036C">
      <w:pPr>
        <w:pStyle w:val="Heading2"/>
        <w:keepLines w:val="0"/>
        <w:spacing w:before="4" w:after="4" w:line="360" w:lineRule="auto"/>
        <w:ind w:left="170" w:right="57" w:firstLine="720"/>
        <w:contextualSpacing/>
        <w:jc w:val="center"/>
        <w:rPr>
          <w:rFonts w:ascii="Times New Roman" w:hAnsi="Times New Roman" w:cs="Times New Roman"/>
          <w:color w:val="000000" w:themeColor="text1"/>
        </w:rPr>
      </w:pPr>
      <w:bookmarkStart w:id="15" w:name="_Toc324933246"/>
      <w:r w:rsidRPr="00547C69">
        <w:rPr>
          <w:rFonts w:ascii="Times New Roman" w:hAnsi="Times New Roman" w:cs="Times New Roman"/>
          <w:color w:val="000000" w:themeColor="text1"/>
        </w:rPr>
        <w:t>Глава 2 Основные характеристики, особенности и причины распространения наркобизнеса в мире и России</w:t>
      </w:r>
      <w:bookmarkEnd w:id="14"/>
      <w:r w:rsidRPr="00547C69">
        <w:rPr>
          <w:rFonts w:ascii="Times New Roman" w:hAnsi="Times New Roman" w:cs="Times New Roman"/>
          <w:color w:val="000000" w:themeColor="text1"/>
        </w:rPr>
        <w:t xml:space="preserve"> в 21 веке</w:t>
      </w:r>
      <w:bookmarkEnd w:id="15"/>
    </w:p>
    <w:p w14:paraId="48136DB6" w14:textId="77777777" w:rsidR="002C1AB9" w:rsidRPr="00547C69" w:rsidRDefault="002C1AB9" w:rsidP="002C1AB9">
      <w:pPr>
        <w:pStyle w:val="Heading3"/>
        <w:keepLines w:val="0"/>
        <w:spacing w:before="4" w:after="4"/>
        <w:ind w:left="170" w:right="57"/>
        <w:contextualSpacing/>
        <w:rPr>
          <w:b/>
        </w:rPr>
      </w:pPr>
    </w:p>
    <w:p w14:paraId="2C64B416" w14:textId="77777777" w:rsidR="002C1AB9" w:rsidRPr="00547C69" w:rsidRDefault="002C1AB9" w:rsidP="002C1AB9">
      <w:pPr>
        <w:pStyle w:val="Heading3"/>
        <w:keepLines w:val="0"/>
        <w:spacing w:before="4" w:after="4"/>
        <w:ind w:left="170" w:right="57"/>
        <w:contextualSpacing/>
        <w:rPr>
          <w:b/>
        </w:rPr>
      </w:pPr>
      <w:bookmarkStart w:id="16" w:name="_Toc324933247"/>
      <w:bookmarkStart w:id="17" w:name="_Toc323292220"/>
      <w:r w:rsidRPr="00547C69">
        <w:rPr>
          <w:b/>
        </w:rPr>
        <w:t>2.1 Регионализация наркобизнеса</w:t>
      </w:r>
      <w:bookmarkEnd w:id="16"/>
      <w:r w:rsidRPr="00547C69">
        <w:rPr>
          <w:b/>
        </w:rPr>
        <w:t xml:space="preserve"> </w:t>
      </w:r>
      <w:bookmarkEnd w:id="17"/>
    </w:p>
    <w:p w14:paraId="2E5D8915"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Нелегальное распространение и производство наркотических веществ дает наибольший доход транснациональным преступным организациям и в наибольшей степени определяет направления и перспективы их деятельности в </w:t>
      </w:r>
      <w:r w:rsidRPr="00547C69">
        <w:rPr>
          <w:rFonts w:ascii="Times New Roman" w:hAnsi="Times New Roman" w:cs="Times New Roman"/>
          <w:lang w:val="en-US"/>
        </w:rPr>
        <w:t xml:space="preserve">XXI </w:t>
      </w:r>
      <w:r w:rsidRPr="00547C69">
        <w:rPr>
          <w:rFonts w:ascii="Times New Roman" w:hAnsi="Times New Roman" w:cs="Times New Roman"/>
        </w:rPr>
        <w:t>веке</w:t>
      </w:r>
      <w:r w:rsidRPr="00547C69">
        <w:rPr>
          <w:rFonts w:ascii="Times New Roman" w:hAnsi="Times New Roman" w:cs="Times New Roman"/>
          <w:lang w:val="en-US"/>
        </w:rPr>
        <w:t>.</w:t>
      </w:r>
      <w:r w:rsidRPr="00547C69">
        <w:rPr>
          <w:rStyle w:val="FootnoteReference"/>
          <w:rFonts w:ascii="Times New Roman" w:hAnsi="Times New Roman"/>
        </w:rPr>
        <w:footnoteReference w:id="38"/>
      </w:r>
      <w:r w:rsidRPr="00547C69">
        <w:rPr>
          <w:rFonts w:ascii="Times New Roman" w:hAnsi="Times New Roman" w:cs="Times New Roman"/>
        </w:rPr>
        <w:t xml:space="preserve"> </w:t>
      </w:r>
    </w:p>
    <w:p w14:paraId="5560C358"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rPr>
        <w:t xml:space="preserve">Говоря о территориальной организации </w:t>
      </w:r>
      <w:proofErr w:type="spellStart"/>
      <w:r w:rsidRPr="00547C69">
        <w:rPr>
          <w:rFonts w:ascii="Times New Roman" w:hAnsi="Times New Roman" w:cs="Times New Roman"/>
        </w:rPr>
        <w:t>наркопроизводств</w:t>
      </w:r>
      <w:proofErr w:type="spellEnd"/>
      <w:r w:rsidRPr="00547C69">
        <w:rPr>
          <w:rFonts w:ascii="Times New Roman" w:hAnsi="Times New Roman" w:cs="Times New Roman"/>
        </w:rPr>
        <w:t xml:space="preserve">, стоит отметить, что она имеет общие закономерности и характеризуется четкой локализацией в традиционных районах. </w:t>
      </w:r>
      <w:r w:rsidRPr="00547C69">
        <w:rPr>
          <w:rFonts w:ascii="Times New Roman" w:hAnsi="Times New Roman" w:cs="Times New Roman"/>
          <w:color w:val="000000"/>
        </w:rPr>
        <w:t>Таким образом, современный наркобизнес поставляет три основных продукта (героин, кокаин, производные конопли) для потребителей двух основных региональных рынков  (США, Западная Европа).</w:t>
      </w:r>
    </w:p>
    <w:p w14:paraId="7C32E33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color w:val="000000"/>
        </w:rPr>
        <w:t>Выделяют традиционных поставщиков наркотиков:</w:t>
      </w:r>
      <w:r w:rsidRPr="00547C69">
        <w:rPr>
          <w:rStyle w:val="FootnoteReference"/>
          <w:rFonts w:ascii="Times New Roman" w:hAnsi="Times New Roman"/>
          <w:color w:val="000000"/>
        </w:rPr>
        <w:footnoteReference w:id="39"/>
      </w:r>
    </w:p>
    <w:p w14:paraId="474332BC" w14:textId="77777777" w:rsidR="002C1AB9" w:rsidRPr="00547C69" w:rsidRDefault="002C1AB9" w:rsidP="002C1AB9">
      <w:pPr>
        <w:pStyle w:val="ListParagraph"/>
        <w:keepNext/>
        <w:numPr>
          <w:ilvl w:val="0"/>
          <w:numId w:val="8"/>
        </w:numPr>
        <w:shd w:val="clear" w:color="auto" w:fill="FFFFFF"/>
        <w:spacing w:before="4" w:after="4" w:line="360" w:lineRule="auto"/>
        <w:ind w:left="170" w:right="57" w:firstLine="720"/>
        <w:jc w:val="both"/>
        <w:rPr>
          <w:rFonts w:ascii="Times New Roman" w:hAnsi="Times New Roman" w:cs="Times New Roman"/>
          <w:color w:val="000000"/>
        </w:rPr>
      </w:pPr>
      <w:proofErr w:type="spellStart"/>
      <w:r w:rsidRPr="00547C69">
        <w:rPr>
          <w:rFonts w:ascii="Times New Roman" w:hAnsi="Times New Roman" w:cs="Times New Roman"/>
          <w:color w:val="000000"/>
        </w:rPr>
        <w:t>Cтраны</w:t>
      </w:r>
      <w:proofErr w:type="spellEnd"/>
      <w:r w:rsidRPr="00547C69">
        <w:rPr>
          <w:rFonts w:ascii="Times New Roman" w:hAnsi="Times New Roman" w:cs="Times New Roman"/>
          <w:color w:val="000000"/>
        </w:rPr>
        <w:t xml:space="preserve"> "Золотого полумесяца" - Афганистан, Пакистан, Иран, Ирак (опий, </w:t>
      </w:r>
      <w:proofErr w:type="spellStart"/>
      <w:r w:rsidRPr="00547C69">
        <w:rPr>
          <w:rFonts w:ascii="Times New Roman" w:hAnsi="Times New Roman" w:cs="Times New Roman"/>
          <w:color w:val="000000"/>
        </w:rPr>
        <w:t>опиесодержащие</w:t>
      </w:r>
      <w:proofErr w:type="spellEnd"/>
      <w:r w:rsidRPr="00547C69">
        <w:rPr>
          <w:rFonts w:ascii="Times New Roman" w:hAnsi="Times New Roman" w:cs="Times New Roman"/>
          <w:color w:val="000000"/>
        </w:rPr>
        <w:t xml:space="preserve"> вещества, гашиш);</w:t>
      </w:r>
    </w:p>
    <w:p w14:paraId="77FE1F0D" w14:textId="77777777" w:rsidR="002C1AB9" w:rsidRPr="00547C69" w:rsidRDefault="002C1AB9" w:rsidP="002C1AB9">
      <w:pPr>
        <w:pStyle w:val="ListParagraph"/>
        <w:keepNext/>
        <w:numPr>
          <w:ilvl w:val="0"/>
          <w:numId w:val="8"/>
        </w:numPr>
        <w:shd w:val="clear" w:color="auto" w:fill="FFFFFF"/>
        <w:spacing w:before="4" w:after="4" w:line="360" w:lineRule="auto"/>
        <w:ind w:left="170" w:right="57" w:firstLine="720"/>
        <w:jc w:val="both"/>
        <w:rPr>
          <w:rFonts w:ascii="Times New Roman" w:hAnsi="Times New Roman" w:cs="Times New Roman"/>
          <w:color w:val="000000"/>
        </w:rPr>
      </w:pPr>
      <w:proofErr w:type="spellStart"/>
      <w:r w:rsidRPr="00547C69">
        <w:rPr>
          <w:rFonts w:ascii="Times New Roman" w:hAnsi="Times New Roman" w:cs="Times New Roman"/>
          <w:color w:val="000000"/>
        </w:rPr>
        <w:t>Cтраны</w:t>
      </w:r>
      <w:proofErr w:type="spellEnd"/>
      <w:r w:rsidRPr="00547C69">
        <w:rPr>
          <w:rFonts w:ascii="Times New Roman" w:hAnsi="Times New Roman" w:cs="Times New Roman"/>
          <w:color w:val="000000"/>
        </w:rPr>
        <w:t xml:space="preserve"> "Золотого треугольника" - Юго-Восточная, Восточная Азия (героин);</w:t>
      </w:r>
    </w:p>
    <w:p w14:paraId="6AFA1DDF" w14:textId="77777777" w:rsidR="002C1AB9" w:rsidRPr="00547C69" w:rsidRDefault="002C1AB9" w:rsidP="002C1AB9">
      <w:pPr>
        <w:pStyle w:val="ListParagraph"/>
        <w:keepNext/>
        <w:numPr>
          <w:ilvl w:val="0"/>
          <w:numId w:val="8"/>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rPr>
        <w:t>Латиноамериканские страны - Колумбия, Боливия, Перу, Венесуэла, Мексика (кокаин);</w:t>
      </w:r>
    </w:p>
    <w:p w14:paraId="1858E070" w14:textId="77777777" w:rsidR="002C1AB9" w:rsidRPr="00547C69" w:rsidRDefault="002C1AB9" w:rsidP="002C1AB9">
      <w:pPr>
        <w:pStyle w:val="ListParagraph"/>
        <w:keepNext/>
        <w:numPr>
          <w:ilvl w:val="0"/>
          <w:numId w:val="8"/>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rPr>
        <w:t>Страны Ближнего и Среднего Востока - Ливия, Сирия, Турция (гашиш, марихуана);</w:t>
      </w:r>
    </w:p>
    <w:p w14:paraId="24A6D5DF" w14:textId="77777777" w:rsidR="002C1AB9" w:rsidRPr="00547C69" w:rsidRDefault="002C1AB9" w:rsidP="002C1AB9">
      <w:pPr>
        <w:pStyle w:val="ListParagraph"/>
        <w:keepNext/>
        <w:numPr>
          <w:ilvl w:val="0"/>
          <w:numId w:val="8"/>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rPr>
        <w:t>Китай (эфедрин, эфедрин содержащие вещества);</w:t>
      </w:r>
    </w:p>
    <w:p w14:paraId="2F6793CB" w14:textId="77777777" w:rsidR="002C1AB9" w:rsidRPr="00547C69" w:rsidRDefault="002C1AB9" w:rsidP="002C1AB9">
      <w:pPr>
        <w:pStyle w:val="ListParagraph"/>
        <w:keepNext/>
        <w:numPr>
          <w:ilvl w:val="0"/>
          <w:numId w:val="8"/>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rPr>
        <w:t>Африка - Нигерия, Уганда, Гана (кокаин, героин);</w:t>
      </w:r>
    </w:p>
    <w:p w14:paraId="339DAD09" w14:textId="77777777" w:rsidR="002C1AB9" w:rsidRPr="00547C69" w:rsidRDefault="002C1AB9" w:rsidP="002C1AB9">
      <w:pPr>
        <w:pStyle w:val="ListParagraph"/>
        <w:keepNext/>
        <w:numPr>
          <w:ilvl w:val="0"/>
          <w:numId w:val="8"/>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rPr>
        <w:t>Голландия, Германия, Польша (синтетические наркотики).</w:t>
      </w:r>
    </w:p>
    <w:p w14:paraId="43040763"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b/>
          <w:lang w:val="en-US"/>
        </w:rPr>
      </w:pPr>
    </w:p>
    <w:p w14:paraId="0FC7B87B" w14:textId="77777777" w:rsidR="00865778" w:rsidRPr="00547C69" w:rsidRDefault="00865778" w:rsidP="002C1AB9">
      <w:pPr>
        <w:keepNext/>
        <w:shd w:val="clear" w:color="auto" w:fill="FFFFFF"/>
        <w:spacing w:before="4" w:after="4" w:line="360" w:lineRule="auto"/>
        <w:ind w:left="170" w:right="57" w:firstLine="720"/>
        <w:contextualSpacing/>
        <w:jc w:val="both"/>
        <w:rPr>
          <w:rFonts w:ascii="Times New Roman" w:hAnsi="Times New Roman" w:cs="Times New Roman"/>
          <w:b/>
          <w:lang w:val="en-US"/>
        </w:rPr>
      </w:pPr>
    </w:p>
    <w:p w14:paraId="7BFD1368" w14:textId="77777777" w:rsidR="00865778" w:rsidRPr="00547C69" w:rsidRDefault="00865778" w:rsidP="002C1AB9">
      <w:pPr>
        <w:keepNext/>
        <w:shd w:val="clear" w:color="auto" w:fill="FFFFFF"/>
        <w:spacing w:before="4" w:after="4" w:line="360" w:lineRule="auto"/>
        <w:ind w:left="170" w:right="57" w:firstLine="720"/>
        <w:contextualSpacing/>
        <w:jc w:val="both"/>
        <w:rPr>
          <w:rFonts w:ascii="Times New Roman" w:hAnsi="Times New Roman" w:cs="Times New Roman"/>
          <w:b/>
          <w:lang w:val="en-US"/>
        </w:rPr>
      </w:pPr>
    </w:p>
    <w:p w14:paraId="36DE7CFC" w14:textId="77777777" w:rsidR="00865778" w:rsidRPr="00547C69" w:rsidRDefault="00865778" w:rsidP="002C1AB9">
      <w:pPr>
        <w:keepNext/>
        <w:shd w:val="clear" w:color="auto" w:fill="FFFFFF"/>
        <w:spacing w:before="4" w:after="4" w:line="360" w:lineRule="auto"/>
        <w:ind w:left="170" w:right="57" w:firstLine="720"/>
        <w:contextualSpacing/>
        <w:jc w:val="both"/>
        <w:rPr>
          <w:rFonts w:ascii="Times New Roman" w:hAnsi="Times New Roman" w:cs="Times New Roman"/>
          <w:b/>
          <w:lang w:val="en-US"/>
        </w:rPr>
      </w:pPr>
    </w:p>
    <w:p w14:paraId="6C5BB7E0" w14:textId="77777777" w:rsidR="0088036C" w:rsidRPr="00547C69" w:rsidRDefault="0088036C" w:rsidP="002C1AB9">
      <w:pPr>
        <w:keepNext/>
        <w:shd w:val="clear" w:color="auto" w:fill="FFFFFF"/>
        <w:spacing w:before="4" w:after="4" w:line="360" w:lineRule="auto"/>
        <w:ind w:left="170" w:right="57" w:firstLine="720"/>
        <w:contextualSpacing/>
        <w:jc w:val="both"/>
        <w:rPr>
          <w:rFonts w:ascii="Times New Roman" w:hAnsi="Times New Roman" w:cs="Times New Roman"/>
          <w:b/>
          <w:lang w:val="en-US"/>
        </w:rPr>
      </w:pPr>
    </w:p>
    <w:p w14:paraId="0C9C47FF"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b/>
        </w:rPr>
      </w:pPr>
      <w:r w:rsidRPr="00547C69">
        <w:rPr>
          <w:rFonts w:ascii="Times New Roman" w:hAnsi="Times New Roman" w:cs="Times New Roman"/>
          <w:b/>
        </w:rPr>
        <w:t xml:space="preserve">Рисунок 6. </w:t>
      </w:r>
      <w:proofErr w:type="spellStart"/>
      <w:proofErr w:type="gramStart"/>
      <w:r w:rsidRPr="00547C69">
        <w:rPr>
          <w:rFonts w:ascii="Times New Roman" w:hAnsi="Times New Roman" w:cs="Times New Roman"/>
          <w:b/>
          <w:lang w:val="en-US"/>
        </w:rPr>
        <w:t>Общемировые</w:t>
      </w:r>
      <w:proofErr w:type="spellEnd"/>
      <w:r w:rsidRPr="00547C69">
        <w:rPr>
          <w:rFonts w:ascii="Times New Roman" w:hAnsi="Times New Roman" w:cs="Times New Roman"/>
          <w:b/>
          <w:lang w:val="en-US"/>
        </w:rPr>
        <w:t xml:space="preserve"> </w:t>
      </w:r>
      <w:proofErr w:type="spellStart"/>
      <w:r w:rsidRPr="00547C69">
        <w:rPr>
          <w:rFonts w:ascii="Times New Roman" w:hAnsi="Times New Roman" w:cs="Times New Roman"/>
          <w:b/>
          <w:lang w:val="en-US"/>
        </w:rPr>
        <w:t>тенденции</w:t>
      </w:r>
      <w:proofErr w:type="spellEnd"/>
      <w:r w:rsidRPr="00547C69">
        <w:rPr>
          <w:rFonts w:ascii="Times New Roman" w:hAnsi="Times New Roman" w:cs="Times New Roman"/>
          <w:b/>
          <w:lang w:val="en-US"/>
        </w:rPr>
        <w:t xml:space="preserve"> </w:t>
      </w:r>
      <w:proofErr w:type="spellStart"/>
      <w:r w:rsidRPr="00547C69">
        <w:rPr>
          <w:rFonts w:ascii="Times New Roman" w:hAnsi="Times New Roman" w:cs="Times New Roman"/>
          <w:b/>
          <w:lang w:val="en-US"/>
        </w:rPr>
        <w:t>распространенности</w:t>
      </w:r>
      <w:proofErr w:type="spellEnd"/>
      <w:r w:rsidRPr="00547C69">
        <w:rPr>
          <w:rFonts w:ascii="Times New Roman" w:hAnsi="Times New Roman" w:cs="Times New Roman"/>
          <w:b/>
          <w:lang w:val="en-US"/>
        </w:rPr>
        <w:t xml:space="preserve"> </w:t>
      </w:r>
      <w:proofErr w:type="spellStart"/>
      <w:r w:rsidRPr="00547C69">
        <w:rPr>
          <w:rFonts w:ascii="Times New Roman" w:hAnsi="Times New Roman" w:cs="Times New Roman"/>
          <w:b/>
          <w:lang w:val="en-US"/>
        </w:rPr>
        <w:t>потребления</w:t>
      </w:r>
      <w:proofErr w:type="spellEnd"/>
      <w:r w:rsidRPr="00547C69">
        <w:rPr>
          <w:rFonts w:ascii="Times New Roman" w:hAnsi="Times New Roman" w:cs="Times New Roman"/>
          <w:b/>
          <w:lang w:val="en-US"/>
        </w:rPr>
        <w:t xml:space="preserve"> </w:t>
      </w:r>
      <w:proofErr w:type="spellStart"/>
      <w:r w:rsidRPr="00547C69">
        <w:rPr>
          <w:rFonts w:ascii="Times New Roman" w:hAnsi="Times New Roman" w:cs="Times New Roman"/>
          <w:b/>
          <w:lang w:val="en-US"/>
        </w:rPr>
        <w:t>различных</w:t>
      </w:r>
      <w:proofErr w:type="spellEnd"/>
      <w:r w:rsidRPr="00547C69">
        <w:rPr>
          <w:rFonts w:ascii="Times New Roman" w:hAnsi="Times New Roman" w:cs="Times New Roman"/>
          <w:b/>
          <w:lang w:val="en-US"/>
        </w:rPr>
        <w:t xml:space="preserve"> </w:t>
      </w:r>
      <w:proofErr w:type="spellStart"/>
      <w:r w:rsidRPr="00547C69">
        <w:rPr>
          <w:rFonts w:ascii="Times New Roman" w:hAnsi="Times New Roman" w:cs="Times New Roman"/>
          <w:b/>
          <w:lang w:val="en-US"/>
        </w:rPr>
        <w:t>наркотиков</w:t>
      </w:r>
      <w:proofErr w:type="spellEnd"/>
      <w:r w:rsidRPr="00547C69">
        <w:rPr>
          <w:rFonts w:ascii="Times New Roman" w:hAnsi="Times New Roman" w:cs="Times New Roman"/>
          <w:b/>
          <w:lang w:val="en-US"/>
        </w:rPr>
        <w:t>, 2009-2013 г</w:t>
      </w:r>
      <w:proofErr w:type="spellStart"/>
      <w:r w:rsidRPr="00547C69">
        <w:rPr>
          <w:rFonts w:ascii="Times New Roman" w:hAnsi="Times New Roman" w:cs="Times New Roman"/>
          <w:b/>
        </w:rPr>
        <w:t>г</w:t>
      </w:r>
      <w:proofErr w:type="spellEnd"/>
      <w:r w:rsidRPr="00547C69">
        <w:rPr>
          <w:rFonts w:ascii="Times New Roman" w:hAnsi="Times New Roman" w:cs="Times New Roman"/>
          <w:b/>
        </w:rPr>
        <w:t>.</w:t>
      </w:r>
      <w:proofErr w:type="gramEnd"/>
    </w:p>
    <w:p w14:paraId="6282ABBF" w14:textId="77777777" w:rsidR="002C1AB9" w:rsidRPr="00547C69" w:rsidRDefault="002C1AB9" w:rsidP="0088036C">
      <w:pPr>
        <w:keepNext/>
        <w:shd w:val="clear" w:color="auto" w:fill="FFFFFF"/>
        <w:spacing w:before="4" w:after="4" w:line="360" w:lineRule="auto"/>
        <w:ind w:left="170" w:right="57" w:firstLine="1390"/>
        <w:contextualSpacing/>
        <w:jc w:val="both"/>
        <w:rPr>
          <w:rFonts w:ascii="Times New Roman" w:hAnsi="Times New Roman" w:cs="Times New Roman"/>
          <w:color w:val="000000"/>
        </w:rPr>
      </w:pPr>
      <w:r w:rsidRPr="00547C69">
        <w:rPr>
          <w:rFonts w:ascii="Times New Roman" w:hAnsi="Times New Roman" w:cs="Times New Roman"/>
          <w:noProof/>
          <w:lang w:val="en-US"/>
        </w:rPr>
        <w:drawing>
          <wp:inline distT="0" distB="0" distL="0" distR="0" wp14:anchorId="555A0234" wp14:editId="7C24F669">
            <wp:extent cx="3180208" cy="2443480"/>
            <wp:effectExtent l="0" t="0" r="0" b="0"/>
            <wp:docPr id="4" name="Picture 4" descr="Macintosh HD:Users:alex:Desktop:Снимок экрана 2016-04-11 в 0.5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Снимок экрана 2016-04-11 в 0.57.46.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5533" t="19228" r="4894" b="2688"/>
                    <a:stretch/>
                  </pic:blipFill>
                  <pic:spPr bwMode="auto">
                    <a:xfrm>
                      <a:off x="0" y="0"/>
                      <a:ext cx="3181304" cy="2444322"/>
                    </a:xfrm>
                    <a:prstGeom prst="rect">
                      <a:avLst/>
                    </a:prstGeom>
                    <a:noFill/>
                    <a:ln>
                      <a:noFill/>
                    </a:ln>
                    <a:extLst>
                      <a:ext uri="{53640926-AAD7-44d8-BBD7-CCE9431645EC}">
                        <a14:shadowObscured xmlns:a14="http://schemas.microsoft.com/office/drawing/2010/main"/>
                      </a:ext>
                    </a:extLst>
                  </pic:spPr>
                </pic:pic>
              </a:graphicData>
            </a:graphic>
          </wp:inline>
        </w:drawing>
      </w:r>
    </w:p>
    <w:p w14:paraId="4A039B5F"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proofErr w:type="spellStart"/>
      <w:r w:rsidRPr="00547C69">
        <w:rPr>
          <w:rFonts w:ascii="Times New Roman" w:hAnsi="Times New Roman" w:cs="Times New Roman"/>
          <w:lang w:val="en-US"/>
        </w:rPr>
        <w:t>Источник</w:t>
      </w:r>
      <w:proofErr w:type="spellEnd"/>
      <w:r w:rsidRPr="00547C69">
        <w:rPr>
          <w:rFonts w:ascii="Times New Roman" w:hAnsi="Times New Roman" w:cs="Times New Roman"/>
          <w:lang w:val="en-US"/>
        </w:rPr>
        <w:t xml:space="preserve">: </w:t>
      </w:r>
      <w:r w:rsidRPr="00547C69">
        <w:rPr>
          <w:rFonts w:ascii="Times New Roman" w:eastAsia="Times New Roman" w:hAnsi="Times New Roman" w:cs="Times New Roman"/>
        </w:rPr>
        <w:t>Всемирный доклад о наркотиках 2015 г. (</w:t>
      </w:r>
      <w:r w:rsidRPr="00547C69">
        <w:rPr>
          <w:rFonts w:ascii="Times New Roman" w:eastAsia="Times New Roman" w:hAnsi="Times New Roman" w:cs="Times New Roman"/>
          <w:lang w:val="en-US"/>
        </w:rPr>
        <w:t>UNODC</w:t>
      </w:r>
      <w:r w:rsidRPr="00547C69">
        <w:rPr>
          <w:rFonts w:ascii="Times New Roman" w:eastAsia="Times New Roman" w:hAnsi="Times New Roman" w:cs="Times New Roman"/>
        </w:rPr>
        <w:t>). URL:</w:t>
      </w:r>
      <w:r w:rsidRPr="00547C69">
        <w:rPr>
          <w:rFonts w:ascii="Times New Roman" w:hAnsi="Times New Roman" w:cs="Times New Roman"/>
          <w:lang w:val="en-US"/>
        </w:rPr>
        <w:t xml:space="preserve">www.unodc.org/unodc/ru/drug-trafficking/index.html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310E0CA3" w14:textId="77777777" w:rsidR="00865778" w:rsidRPr="00547C69" w:rsidRDefault="00865778" w:rsidP="002C1AB9">
      <w:pPr>
        <w:keepNext/>
        <w:autoSpaceDE w:val="0"/>
        <w:autoSpaceDN w:val="0"/>
        <w:adjustRightInd w:val="0"/>
        <w:spacing w:before="4" w:after="4" w:line="360" w:lineRule="auto"/>
        <w:ind w:left="170" w:right="57" w:firstLine="720"/>
        <w:contextualSpacing/>
        <w:jc w:val="both"/>
        <w:rPr>
          <w:rFonts w:ascii="Times New Roman" w:eastAsia="Times New Roman" w:hAnsi="Times New Roman" w:cs="Times New Roman"/>
          <w:color w:val="000000" w:themeColor="text1"/>
          <w:shd w:val="clear" w:color="auto" w:fill="FFFFFF"/>
        </w:rPr>
      </w:pPr>
    </w:p>
    <w:p w14:paraId="076C7550"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proofErr w:type="spellStart"/>
      <w:proofErr w:type="gramStart"/>
      <w:r w:rsidRPr="00547C69">
        <w:rPr>
          <w:rFonts w:ascii="Times New Roman" w:hAnsi="Times New Roman" w:cs="Times New Roman"/>
          <w:lang w:val="en-US"/>
        </w:rPr>
        <w:t>Несмотря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различия</w:t>
      </w:r>
      <w:proofErr w:type="spellEnd"/>
      <w:r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национальных</w:t>
      </w:r>
      <w:proofErr w:type="spellEnd"/>
      <w:r w:rsidRPr="00547C69">
        <w:rPr>
          <w:rFonts w:ascii="Times New Roman" w:hAnsi="Times New Roman" w:cs="Times New Roman"/>
          <w:lang w:val="en-US"/>
        </w:rPr>
        <w:t xml:space="preserve"> и </w:t>
      </w:r>
      <w:proofErr w:type="spellStart"/>
      <w:r w:rsidRPr="00547C69">
        <w:rPr>
          <w:rFonts w:ascii="Times New Roman" w:hAnsi="Times New Roman" w:cs="Times New Roman"/>
          <w:lang w:val="en-US"/>
        </w:rPr>
        <w:t>региональных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тенденциях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наркопотребления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общемировом</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уровне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судя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имеющимся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ограниченным</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данным</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потребление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опиатов</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героина</w:t>
      </w:r>
      <w:proofErr w:type="spellEnd"/>
      <w:r w:rsidRPr="00547C69">
        <w:rPr>
          <w:rFonts w:ascii="Times New Roman" w:hAnsi="Times New Roman" w:cs="Times New Roman"/>
          <w:lang w:val="en-US"/>
        </w:rPr>
        <w:t xml:space="preserve"> и </w:t>
      </w:r>
      <w:proofErr w:type="spellStart"/>
      <w:r w:rsidRPr="00547C69">
        <w:rPr>
          <w:rFonts w:ascii="Times New Roman" w:hAnsi="Times New Roman" w:cs="Times New Roman"/>
          <w:lang w:val="en-US"/>
        </w:rPr>
        <w:t>опия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остается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стабильным</w:t>
      </w:r>
      <w:proofErr w:type="spellEnd"/>
      <w:r w:rsidRPr="00547C69">
        <w:rPr>
          <w:rFonts w:ascii="Times New Roman" w:hAnsi="Times New Roman" w:cs="Times New Roman"/>
          <w:lang w:val="en-US"/>
        </w:rPr>
        <w:t>.</w:t>
      </w:r>
      <w:proofErr w:type="gramEnd"/>
      <w:r w:rsidRPr="00547C69">
        <w:rPr>
          <w:rStyle w:val="FootnoteReference"/>
          <w:rFonts w:ascii="Times New Roman" w:hAnsi="Times New Roman"/>
          <w:lang w:val="en-US"/>
        </w:rPr>
        <w:footnoteReference w:id="40"/>
      </w:r>
      <w:r w:rsidRPr="00547C69">
        <w:rPr>
          <w:rFonts w:ascii="Times New Roman" w:hAnsi="Times New Roman" w:cs="Times New Roman"/>
          <w:lang w:val="en-US"/>
        </w:rPr>
        <w:t xml:space="preserve"> </w:t>
      </w:r>
      <w:proofErr w:type="spellStart"/>
      <w:proofErr w:type="gramStart"/>
      <w:r w:rsidRPr="00547C69">
        <w:rPr>
          <w:rFonts w:ascii="Times New Roman" w:hAnsi="Times New Roman" w:cs="Times New Roman"/>
          <w:lang w:val="en-US"/>
        </w:rPr>
        <w:t>Потребление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кокаина</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главным</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образом</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под</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влиянием</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тенденции</w:t>
      </w:r>
      <w:proofErr w:type="spellEnd"/>
      <w:r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Америке</w:t>
      </w:r>
      <w:proofErr w:type="spellEnd"/>
      <w:r w:rsidRPr="00547C69">
        <w:rPr>
          <w:rFonts w:ascii="Times New Roman" w:hAnsi="Times New Roman" w:cs="Times New Roman"/>
          <w:lang w:val="en-US"/>
        </w:rPr>
        <w:t xml:space="preserve"> и </w:t>
      </w:r>
      <w:proofErr w:type="spellStart"/>
      <w:r w:rsidRPr="00547C69">
        <w:rPr>
          <w:rFonts w:ascii="Times New Roman" w:hAnsi="Times New Roman" w:cs="Times New Roman"/>
          <w:lang w:val="en-US"/>
        </w:rPr>
        <w:t>Европе</w:t>
      </w:r>
      <w:proofErr w:type="spellEnd"/>
      <w:r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целом</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сократилось</w:t>
      </w:r>
      <w:proofErr w:type="spellEnd"/>
      <w:r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то</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время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как</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потребление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каннабиса</w:t>
      </w:r>
      <w:proofErr w:type="spellEnd"/>
      <w:r w:rsidRPr="00547C69">
        <w:rPr>
          <w:rFonts w:ascii="Times New Roman" w:hAnsi="Times New Roman" w:cs="Times New Roman"/>
          <w:lang w:val="en-US"/>
        </w:rPr>
        <w:t xml:space="preserve"> и </w:t>
      </w:r>
      <w:proofErr w:type="spellStart"/>
      <w:r w:rsidRPr="00547C69">
        <w:rPr>
          <w:rFonts w:ascii="Times New Roman" w:hAnsi="Times New Roman" w:cs="Times New Roman"/>
          <w:lang w:val="en-US"/>
        </w:rPr>
        <w:t>немедицинское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потребление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фармацевтических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опиоидов</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продолжало</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расти</w:t>
      </w:r>
      <w:proofErr w:type="spellEnd"/>
      <w:r w:rsidRPr="00547C69">
        <w:rPr>
          <w:rFonts w:ascii="Times New Roman" w:hAnsi="Times New Roman" w:cs="Times New Roman"/>
          <w:lang w:val="en-US"/>
        </w:rPr>
        <w:t>.</w:t>
      </w:r>
      <w:proofErr w:type="gramEnd"/>
      <w:r w:rsidRPr="00547C69">
        <w:rPr>
          <w:rFonts w:ascii="Times New Roman" w:hAnsi="Times New Roman" w:cs="Times New Roman"/>
          <w:lang w:val="en-US"/>
        </w:rPr>
        <w:t xml:space="preserve"> </w:t>
      </w:r>
      <w:proofErr w:type="spellStart"/>
      <w:proofErr w:type="gramStart"/>
      <w:r w:rsidRPr="00547C69">
        <w:rPr>
          <w:rFonts w:ascii="Times New Roman" w:hAnsi="Times New Roman" w:cs="Times New Roman"/>
          <w:lang w:val="en-US"/>
        </w:rPr>
        <w:t>Тенденции</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потребления</w:t>
      </w:r>
      <w:proofErr w:type="spellEnd"/>
      <w:r w:rsidRPr="00547C69">
        <w:rPr>
          <w:rFonts w:ascii="Times New Roman" w:hAnsi="Times New Roman" w:cs="Times New Roman"/>
          <w:lang w:val="en-US"/>
        </w:rPr>
        <w:t xml:space="preserve"> САР </w:t>
      </w:r>
      <w:proofErr w:type="spellStart"/>
      <w:r w:rsidRPr="00547C69">
        <w:rPr>
          <w:rFonts w:ascii="Times New Roman" w:hAnsi="Times New Roman" w:cs="Times New Roman"/>
          <w:lang w:val="en-US"/>
        </w:rPr>
        <w:t>различаются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регионам</w:t>
      </w:r>
      <w:proofErr w:type="spellEnd"/>
      <w:r w:rsidRPr="00547C69">
        <w:rPr>
          <w:rFonts w:ascii="Times New Roman" w:hAnsi="Times New Roman" w:cs="Times New Roman"/>
          <w:lang w:val="en-US"/>
        </w:rPr>
        <w:t xml:space="preserve">, и в </w:t>
      </w:r>
      <w:proofErr w:type="spellStart"/>
      <w:r w:rsidRPr="00547C69">
        <w:rPr>
          <w:rFonts w:ascii="Times New Roman" w:hAnsi="Times New Roman" w:cs="Times New Roman"/>
          <w:lang w:val="en-US"/>
        </w:rPr>
        <w:t>некоторых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субрегионах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например</w:t>
      </w:r>
      <w:proofErr w:type="spellEnd"/>
      <w:r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Юго-Восточнои</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Азии</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был</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отмечен</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рост</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потребления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метамфетамина</w:t>
      </w:r>
      <w:proofErr w:type="spellEnd"/>
      <w:r w:rsidRPr="00547C69">
        <w:rPr>
          <w:rFonts w:ascii="Times New Roman" w:hAnsi="Times New Roman" w:cs="Times New Roman"/>
          <w:lang w:val="en-US"/>
        </w:rPr>
        <w:t>.</w:t>
      </w:r>
      <w:proofErr w:type="gramEnd"/>
      <w:r w:rsidRPr="00547C69">
        <w:rPr>
          <w:rStyle w:val="FootnoteReference"/>
          <w:rFonts w:ascii="Times New Roman" w:hAnsi="Times New Roman"/>
          <w:lang w:val="en-US"/>
        </w:rPr>
        <w:footnoteReference w:id="41"/>
      </w:r>
    </w:p>
    <w:p w14:paraId="66DD43D2"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Опиаты и </w:t>
      </w:r>
      <w:proofErr w:type="spellStart"/>
      <w:r w:rsidRPr="00547C69">
        <w:rPr>
          <w:rFonts w:ascii="Times New Roman" w:hAnsi="Times New Roman" w:cs="Times New Roman"/>
        </w:rPr>
        <w:t>опиоиды</w:t>
      </w:r>
      <w:proofErr w:type="spellEnd"/>
      <w:r w:rsidRPr="00547C69">
        <w:rPr>
          <w:rFonts w:ascii="Times New Roman" w:hAnsi="Times New Roman" w:cs="Times New Roman"/>
        </w:rPr>
        <w:t xml:space="preserve"> стоят на верхней строчке проблемных наркотиков, которые вызывают огромное количество заболеваний и смертей по всему миру. Общее движение опия показано на     картосхеме 2. </w:t>
      </w:r>
    </w:p>
    <w:p w14:paraId="517FAD40"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rPr>
        <w:t xml:space="preserve">В Исламской Республике Афганистан, которая является первой в мире по производству опийного мака, на протяжении трех лет с 2013 по 2015 </w:t>
      </w:r>
      <w:proofErr w:type="spellStart"/>
      <w:r w:rsidRPr="00547C69">
        <w:rPr>
          <w:rFonts w:ascii="Times New Roman" w:hAnsi="Times New Roman" w:cs="Times New Roman"/>
        </w:rPr>
        <w:t>гг</w:t>
      </w:r>
      <w:proofErr w:type="spellEnd"/>
      <w:r w:rsidRPr="00547C69">
        <w:rPr>
          <w:rFonts w:ascii="Times New Roman" w:hAnsi="Times New Roman" w:cs="Times New Roman"/>
          <w:lang w:val="en-US"/>
        </w:rPr>
        <w:t xml:space="preserve">. </w:t>
      </w:r>
      <w:proofErr w:type="spellStart"/>
      <w:proofErr w:type="gramStart"/>
      <w:r w:rsidRPr="00547C69">
        <w:rPr>
          <w:rFonts w:ascii="Times New Roman" w:hAnsi="Times New Roman" w:cs="Times New Roman"/>
          <w:lang w:val="en-US"/>
        </w:rPr>
        <w:t>от</w:t>
      </w:r>
      <w:r w:rsidRPr="00547C69">
        <w:rPr>
          <w:rFonts w:ascii="Times New Roman" w:hAnsi="Times New Roman" w:cs="Times New Roman"/>
        </w:rPr>
        <w:t>мечается</w:t>
      </w:r>
      <w:proofErr w:type="spellEnd"/>
      <w:r w:rsidRPr="00547C69">
        <w:rPr>
          <w:rFonts w:ascii="Times New Roman" w:hAnsi="Times New Roman" w:cs="Times New Roman"/>
        </w:rPr>
        <w:t xml:space="preserve"> расширение масштаба производства с 154 </w:t>
      </w:r>
      <w:proofErr w:type="spellStart"/>
      <w:r w:rsidRPr="00547C69">
        <w:rPr>
          <w:rFonts w:ascii="Times New Roman" w:hAnsi="Times New Roman" w:cs="Times New Roman"/>
        </w:rPr>
        <w:t>тыс</w:t>
      </w:r>
      <w:proofErr w:type="spellEnd"/>
      <w:r w:rsidRPr="00547C69">
        <w:rPr>
          <w:rFonts w:ascii="Times New Roman" w:hAnsi="Times New Roman" w:cs="Times New Roman"/>
          <w:lang w:val="en-US"/>
        </w:rPr>
        <w:t>.</w:t>
      </w:r>
      <w:proofErr w:type="gramEnd"/>
      <w:r w:rsidRPr="00547C69">
        <w:rPr>
          <w:rFonts w:ascii="Times New Roman" w:hAnsi="Times New Roman" w:cs="Times New Roman"/>
          <w:lang w:val="en-US"/>
        </w:rPr>
        <w:t xml:space="preserve"> </w:t>
      </w:r>
      <w:r w:rsidRPr="00547C69">
        <w:rPr>
          <w:rFonts w:ascii="Times New Roman" w:hAnsi="Times New Roman" w:cs="Times New Roman"/>
        </w:rPr>
        <w:t xml:space="preserve">га до 209 тыс. га соответственно. </w:t>
      </w:r>
      <w:r w:rsidRPr="00547C69">
        <w:rPr>
          <w:rStyle w:val="FootnoteReference"/>
          <w:rFonts w:ascii="Times New Roman" w:hAnsi="Times New Roman"/>
        </w:rPr>
        <w:footnoteReference w:id="42"/>
      </w:r>
    </w:p>
    <w:p w14:paraId="2A26418D"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Важнейшим путем транспортировки </w:t>
      </w:r>
      <w:proofErr w:type="spellStart"/>
      <w:r w:rsidRPr="00547C69">
        <w:rPr>
          <w:rFonts w:ascii="Times New Roman" w:hAnsi="Times New Roman" w:cs="Times New Roman"/>
        </w:rPr>
        <w:t>наркопродукции</w:t>
      </w:r>
      <w:proofErr w:type="spellEnd"/>
      <w:r w:rsidRPr="00547C69">
        <w:rPr>
          <w:rFonts w:ascii="Times New Roman" w:hAnsi="Times New Roman" w:cs="Times New Roman"/>
        </w:rPr>
        <w:t xml:space="preserve"> из «Золотого полумесяца» является “</w:t>
      </w:r>
      <w:proofErr w:type="spellStart"/>
      <w:r w:rsidRPr="00547C69">
        <w:rPr>
          <w:rFonts w:ascii="Times New Roman" w:hAnsi="Times New Roman" w:cs="Times New Roman"/>
        </w:rPr>
        <w:t>Балканскии</w:t>
      </w:r>
      <w:proofErr w:type="spellEnd"/>
      <w:r w:rsidRPr="00547C69">
        <w:rPr>
          <w:rFonts w:ascii="Times New Roman" w:hAnsi="Times New Roman" w:cs="Times New Roman"/>
        </w:rPr>
        <w:t>̆ маршрут”</w:t>
      </w:r>
      <w:r w:rsidRPr="00547C69">
        <w:rPr>
          <w:rStyle w:val="FootnoteReference"/>
          <w:rFonts w:ascii="Times New Roman" w:hAnsi="Times New Roman"/>
        </w:rPr>
        <w:footnoteReference w:id="43"/>
      </w:r>
      <w:r w:rsidRPr="00547C69">
        <w:rPr>
          <w:rFonts w:ascii="Times New Roman" w:hAnsi="Times New Roman" w:cs="Times New Roman"/>
        </w:rPr>
        <w:t xml:space="preserve"> , который остается одним из коридоров для транзитных поставок (картосхема 3) афганского героина на чрезвычайно доходные рынки Западной̆ и Центральной̆ Европы.</w:t>
      </w:r>
    </w:p>
    <w:p w14:paraId="18AD74C6"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p>
    <w:p w14:paraId="51658C65" w14:textId="35333839"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b/>
        </w:rPr>
      </w:pPr>
      <w:r w:rsidRPr="00547C69">
        <w:rPr>
          <w:rFonts w:ascii="Times New Roman" w:hAnsi="Times New Roman" w:cs="Times New Roman"/>
          <w:b/>
        </w:rPr>
        <w:t xml:space="preserve">Таблица 5. «Балканский маршрут» </w:t>
      </w:r>
      <w:proofErr w:type="spellStart"/>
      <w:r w:rsidRPr="00547C69">
        <w:rPr>
          <w:rFonts w:ascii="Times New Roman" w:hAnsi="Times New Roman" w:cs="Times New Roman"/>
          <w:b/>
        </w:rPr>
        <w:t>наркотрафика</w:t>
      </w:r>
      <w:proofErr w:type="spellEnd"/>
      <w:r w:rsidRPr="00547C69">
        <w:rPr>
          <w:rFonts w:ascii="Times New Roman" w:hAnsi="Times New Roman" w:cs="Times New Roman"/>
          <w:b/>
        </w:rPr>
        <w:t xml:space="preserve"> в стран</w:t>
      </w:r>
      <w:r w:rsidR="0088036C" w:rsidRPr="00547C69">
        <w:rPr>
          <w:rFonts w:ascii="Times New Roman" w:hAnsi="Times New Roman" w:cs="Times New Roman"/>
          <w:b/>
        </w:rPr>
        <w:t>ы Западной и Центральной Европы</w:t>
      </w:r>
    </w:p>
    <w:p w14:paraId="3FC7EEEF"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noProof/>
          <w:lang w:val="en-US"/>
        </w:rPr>
        <w:drawing>
          <wp:inline distT="0" distB="0" distL="0" distR="0" wp14:anchorId="7A115BFA" wp14:editId="0702886D">
            <wp:extent cx="4528531" cy="743239"/>
            <wp:effectExtent l="0" t="0" r="4381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4262468"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eastAsia="ru-RU"/>
        </w:rPr>
      </w:pPr>
      <w:r w:rsidRPr="00547C69">
        <w:rPr>
          <w:rFonts w:ascii="Times New Roman" w:hAnsi="Times New Roman" w:cs="Times New Roman"/>
        </w:rPr>
        <w:t xml:space="preserve">Источник: </w:t>
      </w:r>
      <w:r w:rsidRPr="00547C69">
        <w:rPr>
          <w:rFonts w:ascii="Times New Roman" w:hAnsi="Times New Roman" w:cs="Times New Roman"/>
          <w:lang w:val="en-US" w:eastAsia="ru-RU"/>
        </w:rPr>
        <w:t xml:space="preserve">United Nations Office for Drug Control and Crime Prevention. </w:t>
      </w:r>
      <w:proofErr w:type="gramStart"/>
      <w:r w:rsidRPr="00547C69">
        <w:rPr>
          <w:rFonts w:ascii="Times New Roman" w:hAnsi="Times New Roman" w:cs="Times New Roman"/>
          <w:lang w:val="en-US" w:eastAsia="ru-RU"/>
        </w:rPr>
        <w:t>Global Illicit Drug Trends, 2015.</w:t>
      </w:r>
      <w:proofErr w:type="gramEnd"/>
      <w:r w:rsidRPr="00547C69">
        <w:rPr>
          <w:rFonts w:ascii="Times New Roman" w:hAnsi="Times New Roman" w:cs="Times New Roman"/>
          <w:lang w:val="en-US" w:eastAsia="ru-RU"/>
        </w:rPr>
        <w:t xml:space="preserve"> </w:t>
      </w:r>
      <w:r w:rsidRPr="00547C69">
        <w:rPr>
          <w:rFonts w:ascii="Times New Roman" w:eastAsia="Times New Roman" w:hAnsi="Times New Roman" w:cs="Times New Roman"/>
        </w:rPr>
        <w:t xml:space="preserve">URL: </w:t>
      </w:r>
      <w:hyperlink r:id="rId27" w:history="1">
        <w:r w:rsidRPr="00547C69">
          <w:rPr>
            <w:rStyle w:val="Hyperlink"/>
            <w:rFonts w:ascii="Times New Roman" w:hAnsi="Times New Roman" w:cs="Times New Roman"/>
            <w:color w:val="000000" w:themeColor="text1"/>
            <w:u w:val="none"/>
            <w:lang w:val="en-US"/>
          </w:rPr>
          <w:t>www.unodc.org/unodc/ru/drug-trafficking/index.html</w:t>
        </w:r>
      </w:hyperlink>
      <w:r w:rsidRPr="00547C69">
        <w:rPr>
          <w:rFonts w:ascii="Times New Roman" w:hAnsi="Times New Roman" w:cs="Times New Roman"/>
          <w:lang w:val="en-US"/>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764FA4F6"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p>
    <w:p w14:paraId="687862E2"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Вместе с тем значимость его уменьшается под воздействием ряда факторов</w:t>
      </w:r>
      <w:r w:rsidRPr="00547C69">
        <w:rPr>
          <w:rFonts w:ascii="Times New Roman" w:hAnsi="Times New Roman" w:cs="Times New Roman"/>
          <w:lang w:val="en-US"/>
        </w:rPr>
        <w:t xml:space="preserve">, </w:t>
      </w:r>
      <w:r w:rsidRPr="00547C69">
        <w:rPr>
          <w:rFonts w:ascii="Times New Roman" w:hAnsi="Times New Roman" w:cs="Times New Roman"/>
        </w:rPr>
        <w:t xml:space="preserve">таких как повышение эффективности работы правоохранительных органов и уменьшение количества рынков сбыта в </w:t>
      </w:r>
      <w:proofErr w:type="spellStart"/>
      <w:r w:rsidRPr="00547C69">
        <w:rPr>
          <w:rFonts w:ascii="Times New Roman" w:hAnsi="Times New Roman" w:cs="Times New Roman"/>
        </w:rPr>
        <w:t>Западнои</w:t>
      </w:r>
      <w:proofErr w:type="spellEnd"/>
      <w:r w:rsidRPr="00547C69">
        <w:rPr>
          <w:rFonts w:ascii="Times New Roman" w:hAnsi="Times New Roman" w:cs="Times New Roman"/>
        </w:rPr>
        <w:t xml:space="preserve">̆ и </w:t>
      </w:r>
      <w:proofErr w:type="spellStart"/>
      <w:r w:rsidRPr="00547C69">
        <w:rPr>
          <w:rFonts w:ascii="Times New Roman" w:hAnsi="Times New Roman" w:cs="Times New Roman"/>
        </w:rPr>
        <w:t>Центральнои</w:t>
      </w:r>
      <w:proofErr w:type="spellEnd"/>
      <w:r w:rsidRPr="00547C69">
        <w:rPr>
          <w:rFonts w:ascii="Times New Roman" w:hAnsi="Times New Roman" w:cs="Times New Roman"/>
        </w:rPr>
        <w:t xml:space="preserve">̆ Европе. Это подтверждается уменьшением потребления и изъятий опиатов в этом </w:t>
      </w:r>
      <w:proofErr w:type="spellStart"/>
      <w:r w:rsidRPr="00547C69">
        <w:rPr>
          <w:rFonts w:ascii="Times New Roman" w:hAnsi="Times New Roman" w:cs="Times New Roman"/>
        </w:rPr>
        <w:t>субрегионе</w:t>
      </w:r>
      <w:proofErr w:type="spellEnd"/>
      <w:r w:rsidRPr="00547C69">
        <w:rPr>
          <w:rFonts w:ascii="Times New Roman" w:hAnsi="Times New Roman" w:cs="Times New Roman"/>
        </w:rPr>
        <w:t xml:space="preserve"> и сокращением предложения по сравнению с рекордными уровнями 2007 года. </w:t>
      </w:r>
    </w:p>
    <w:p w14:paraId="6D765922"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Транснациональные наркокартели не в силах угрожать стабильности развитых стран, однако в Афганистане и в </w:t>
      </w:r>
      <w:proofErr w:type="spellStart"/>
      <w:r w:rsidRPr="00547C69">
        <w:rPr>
          <w:rFonts w:ascii="Times New Roman" w:hAnsi="Times New Roman" w:cs="Times New Roman"/>
        </w:rPr>
        <w:t>некторых</w:t>
      </w:r>
      <w:proofErr w:type="spellEnd"/>
      <w:r w:rsidRPr="00547C69">
        <w:rPr>
          <w:rFonts w:ascii="Times New Roman" w:hAnsi="Times New Roman" w:cs="Times New Roman"/>
        </w:rPr>
        <w:t xml:space="preserve"> </w:t>
      </w:r>
      <w:proofErr w:type="spellStart"/>
      <w:r w:rsidRPr="00547C69">
        <w:rPr>
          <w:rFonts w:ascii="Times New Roman" w:hAnsi="Times New Roman" w:cs="Times New Roman"/>
        </w:rPr>
        <w:t>уязвымых</w:t>
      </w:r>
      <w:proofErr w:type="spellEnd"/>
      <w:r w:rsidRPr="00547C69">
        <w:rPr>
          <w:rFonts w:ascii="Times New Roman" w:hAnsi="Times New Roman" w:cs="Times New Roman"/>
        </w:rPr>
        <w:t xml:space="preserve"> странах, расположенных вдоль маршрутов </w:t>
      </w:r>
      <w:proofErr w:type="spellStart"/>
      <w:r w:rsidRPr="00547C69">
        <w:rPr>
          <w:rFonts w:ascii="Times New Roman" w:hAnsi="Times New Roman" w:cs="Times New Roman"/>
        </w:rPr>
        <w:t>наркотоваров</w:t>
      </w:r>
      <w:proofErr w:type="spellEnd"/>
      <w:r w:rsidRPr="00547C69">
        <w:rPr>
          <w:rFonts w:ascii="Times New Roman" w:hAnsi="Times New Roman" w:cs="Times New Roman"/>
        </w:rPr>
        <w:t xml:space="preserve"> , объем денежных средств, получаемых от незаконного оборота опиатов, вполне сравним с объемом ВВП.</w:t>
      </w:r>
      <w:r w:rsidRPr="00547C69">
        <w:rPr>
          <w:rStyle w:val="FootnoteReference"/>
          <w:rFonts w:ascii="Times New Roman" w:hAnsi="Times New Roman"/>
        </w:rPr>
        <w:footnoteReference w:id="44"/>
      </w:r>
    </w:p>
    <w:p w14:paraId="70464FCE"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Основным ядром по производству кокаина  служат страны Латинской Америки:</w:t>
      </w:r>
      <w:r w:rsidRPr="00547C69">
        <w:rPr>
          <w:rStyle w:val="FootnoteReference"/>
          <w:rFonts w:ascii="Times New Roman" w:hAnsi="Times New Roman"/>
        </w:rPr>
        <w:footnoteReference w:id="45"/>
      </w:r>
    </w:p>
    <w:p w14:paraId="547085C0" w14:textId="77777777" w:rsidR="002C1AB9" w:rsidRPr="00547C69" w:rsidRDefault="002C1AB9" w:rsidP="002C1AB9">
      <w:pPr>
        <w:pStyle w:val="ListParagraph"/>
        <w:keepNext/>
        <w:numPr>
          <w:ilvl w:val="0"/>
          <w:numId w:val="32"/>
        </w:numPr>
        <w:autoSpaceDE w:val="0"/>
        <w:autoSpaceDN w:val="0"/>
        <w:adjustRightInd w:val="0"/>
        <w:spacing w:before="4" w:after="4" w:line="360" w:lineRule="auto"/>
        <w:ind w:left="170" w:right="57" w:firstLine="720"/>
        <w:jc w:val="both"/>
        <w:rPr>
          <w:rFonts w:ascii="Times New Roman" w:hAnsi="Times New Roman" w:cs="Times New Roman"/>
          <w:lang w:val="en-US"/>
        </w:rPr>
      </w:pPr>
      <w:r w:rsidRPr="00547C69">
        <w:rPr>
          <w:rFonts w:ascii="Times New Roman" w:hAnsi="Times New Roman" w:cs="Times New Roman"/>
        </w:rPr>
        <w:t>Боливия;</w:t>
      </w:r>
    </w:p>
    <w:p w14:paraId="7BC7F096" w14:textId="77777777" w:rsidR="002C1AB9" w:rsidRPr="00547C69" w:rsidRDefault="002C1AB9" w:rsidP="002C1AB9">
      <w:pPr>
        <w:pStyle w:val="ListParagraph"/>
        <w:keepNext/>
        <w:numPr>
          <w:ilvl w:val="0"/>
          <w:numId w:val="32"/>
        </w:numPr>
        <w:autoSpaceDE w:val="0"/>
        <w:autoSpaceDN w:val="0"/>
        <w:adjustRightInd w:val="0"/>
        <w:spacing w:before="4" w:after="4" w:line="360" w:lineRule="auto"/>
        <w:ind w:left="170" w:right="57" w:firstLine="720"/>
        <w:jc w:val="both"/>
        <w:rPr>
          <w:rFonts w:ascii="Times New Roman" w:hAnsi="Times New Roman" w:cs="Times New Roman"/>
          <w:lang w:val="en-US"/>
        </w:rPr>
      </w:pPr>
      <w:r w:rsidRPr="00547C69">
        <w:rPr>
          <w:rFonts w:ascii="Times New Roman" w:hAnsi="Times New Roman" w:cs="Times New Roman"/>
        </w:rPr>
        <w:t>Колумбия;</w:t>
      </w:r>
    </w:p>
    <w:p w14:paraId="4065A287" w14:textId="77777777" w:rsidR="002C1AB9" w:rsidRPr="00547C69" w:rsidRDefault="002C1AB9" w:rsidP="002C1AB9">
      <w:pPr>
        <w:pStyle w:val="ListParagraph"/>
        <w:keepNext/>
        <w:numPr>
          <w:ilvl w:val="0"/>
          <w:numId w:val="32"/>
        </w:numPr>
        <w:autoSpaceDE w:val="0"/>
        <w:autoSpaceDN w:val="0"/>
        <w:adjustRightInd w:val="0"/>
        <w:spacing w:before="4" w:after="4" w:line="360" w:lineRule="auto"/>
        <w:ind w:left="170" w:right="57" w:firstLine="720"/>
        <w:jc w:val="both"/>
        <w:rPr>
          <w:rFonts w:ascii="Times New Roman" w:hAnsi="Times New Roman" w:cs="Times New Roman"/>
          <w:lang w:val="en-US"/>
        </w:rPr>
      </w:pPr>
      <w:r w:rsidRPr="00547C69">
        <w:rPr>
          <w:rFonts w:ascii="Times New Roman" w:hAnsi="Times New Roman" w:cs="Times New Roman"/>
        </w:rPr>
        <w:t xml:space="preserve">Перу. </w:t>
      </w:r>
    </w:p>
    <w:p w14:paraId="1618EE96"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rPr>
        <w:t>Общее движение кокаиновых потоков показано на картосхеме 4.</w:t>
      </w:r>
    </w:p>
    <w:p w14:paraId="5585A64A"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Потребление кокаина по-прежнему сосредоточено в основном в Америке, Европе и Океании. Однако при этом в полном цикле </w:t>
      </w:r>
      <w:proofErr w:type="spellStart"/>
      <w:r w:rsidRPr="00547C69">
        <w:rPr>
          <w:rFonts w:ascii="Times New Roman" w:hAnsi="Times New Roman" w:cs="Times New Roman"/>
        </w:rPr>
        <w:t>наркопроизводства</w:t>
      </w:r>
      <w:proofErr w:type="spellEnd"/>
      <w:r w:rsidRPr="00547C69">
        <w:rPr>
          <w:rFonts w:ascii="Times New Roman" w:hAnsi="Times New Roman" w:cs="Times New Roman"/>
        </w:rPr>
        <w:t xml:space="preserve"> задействована большая часть государств региона. Так в </w:t>
      </w:r>
      <w:proofErr w:type="spellStart"/>
      <w:r w:rsidRPr="00547C69">
        <w:rPr>
          <w:rFonts w:ascii="Times New Roman" w:hAnsi="Times New Roman" w:cs="Times New Roman"/>
        </w:rPr>
        <w:t>наркоиндустрию</w:t>
      </w:r>
      <w:proofErr w:type="spellEnd"/>
      <w:r w:rsidRPr="00547C69">
        <w:rPr>
          <w:rFonts w:ascii="Times New Roman" w:hAnsi="Times New Roman" w:cs="Times New Roman"/>
        </w:rPr>
        <w:t xml:space="preserve"> втянуты и другие страны Латинской Америки через которые осуществляется транзит наркотиков и легализация «грязных денег». Здесь можно выделить Мексику, Венесуэлу, Парагвай. Велика роль наркокартелей этих стран в реализации кокаина на рынках Европы и Северной Америки. Больше всего проблем, связанных с потреблением кокаина, наблюдается именно в Америке. В странах </w:t>
      </w:r>
      <w:proofErr w:type="spellStart"/>
      <w:r w:rsidRPr="00547C69">
        <w:rPr>
          <w:rFonts w:ascii="Times New Roman" w:hAnsi="Times New Roman" w:cs="Times New Roman"/>
        </w:rPr>
        <w:t>Севернои</w:t>
      </w:r>
      <w:proofErr w:type="spellEnd"/>
      <w:r w:rsidRPr="00547C69">
        <w:rPr>
          <w:rFonts w:ascii="Times New Roman" w:hAnsi="Times New Roman" w:cs="Times New Roman"/>
        </w:rPr>
        <w:t>̆ Америки количество людей употребляющих кокаин начиная с 2006 года начало поступательно снижаться ввиду сохраняющегося дефицита.</w:t>
      </w:r>
      <w:r w:rsidRPr="00547C69">
        <w:rPr>
          <w:rStyle w:val="FootnoteReference"/>
          <w:rFonts w:ascii="Times New Roman" w:hAnsi="Times New Roman"/>
        </w:rPr>
        <w:footnoteReference w:id="46"/>
      </w:r>
      <w:r w:rsidRPr="00547C69">
        <w:rPr>
          <w:rFonts w:ascii="Times New Roman" w:hAnsi="Times New Roman" w:cs="Times New Roman"/>
        </w:rPr>
        <w:t xml:space="preserve"> Вместе с тем в США отмечено некоторое расширение потребления кокаина, а также увеличение объема изъятий этого наркотика в ходе морских операций. Хотя статистика употребления кокаина в странах Африки и Азии отсутствует</w:t>
      </w:r>
      <w:r w:rsidRPr="00547C69">
        <w:rPr>
          <w:rFonts w:ascii="Times New Roman" w:hAnsi="Times New Roman" w:cs="Times New Roman"/>
          <w:lang w:val="en-US"/>
        </w:rPr>
        <w:t xml:space="preserve">, </w:t>
      </w:r>
      <w:r w:rsidRPr="00547C69">
        <w:rPr>
          <w:rFonts w:ascii="Times New Roman" w:hAnsi="Times New Roman" w:cs="Times New Roman"/>
        </w:rPr>
        <w:t>по данным аналитиков</w:t>
      </w:r>
      <w:r w:rsidRPr="00547C69">
        <w:rPr>
          <w:rFonts w:ascii="Times New Roman" w:hAnsi="Times New Roman" w:cs="Times New Roman"/>
          <w:lang w:val="en-US"/>
        </w:rPr>
        <w:t xml:space="preserve">, </w:t>
      </w:r>
      <w:r w:rsidRPr="00547C69">
        <w:rPr>
          <w:rFonts w:ascii="Times New Roman" w:hAnsi="Times New Roman" w:cs="Times New Roman"/>
        </w:rPr>
        <w:t>на этих континентах появляются новые рынки сбыта ввиду транзита наркотических веществ через эти регионы</w:t>
      </w:r>
      <w:r w:rsidRPr="00547C69">
        <w:rPr>
          <w:rFonts w:ascii="Times New Roman" w:hAnsi="Times New Roman" w:cs="Times New Roman"/>
          <w:lang w:val="en-US"/>
        </w:rPr>
        <w:t>,</w:t>
      </w:r>
      <w:r w:rsidRPr="00547C69">
        <w:rPr>
          <w:rFonts w:ascii="Times New Roman" w:hAnsi="Times New Roman" w:cs="Times New Roman"/>
        </w:rPr>
        <w:t xml:space="preserve"> а также </w:t>
      </w:r>
      <w:proofErr w:type="spellStart"/>
      <w:r w:rsidRPr="00547C69">
        <w:rPr>
          <w:rFonts w:ascii="Times New Roman" w:hAnsi="Times New Roman" w:cs="Times New Roman"/>
        </w:rPr>
        <w:t>вследствии</w:t>
      </w:r>
      <w:proofErr w:type="spellEnd"/>
      <w:r w:rsidRPr="00547C69">
        <w:rPr>
          <w:rFonts w:ascii="Times New Roman" w:hAnsi="Times New Roman" w:cs="Times New Roman"/>
        </w:rPr>
        <w:t xml:space="preserve"> повышения уровня жизни населения</w:t>
      </w:r>
      <w:r w:rsidRPr="00547C69">
        <w:rPr>
          <w:rFonts w:ascii="Times New Roman" w:hAnsi="Times New Roman" w:cs="Times New Roman"/>
          <w:lang w:val="en-US"/>
        </w:rPr>
        <w:t xml:space="preserve">. </w:t>
      </w:r>
    </w:p>
    <w:p w14:paraId="03494EC3"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Нестабильная экономическая ситуация, коррупция в государственных органах, создание наднациональных </w:t>
      </w:r>
      <w:proofErr w:type="spellStart"/>
      <w:r w:rsidRPr="00547C69">
        <w:rPr>
          <w:rFonts w:ascii="Times New Roman" w:hAnsi="Times New Roman" w:cs="Times New Roman"/>
        </w:rPr>
        <w:t>наркокортелей</w:t>
      </w:r>
      <w:proofErr w:type="spellEnd"/>
      <w:r w:rsidRPr="00547C69">
        <w:rPr>
          <w:rFonts w:ascii="Times New Roman" w:hAnsi="Times New Roman" w:cs="Times New Roman"/>
        </w:rPr>
        <w:t xml:space="preserve"> с мощно развитой инфраструктурой стимулируют развитие </w:t>
      </w:r>
      <w:proofErr w:type="spellStart"/>
      <w:r w:rsidRPr="00547C69">
        <w:rPr>
          <w:rFonts w:ascii="Times New Roman" w:hAnsi="Times New Roman" w:cs="Times New Roman"/>
        </w:rPr>
        <w:t>наркоотрасли</w:t>
      </w:r>
      <w:proofErr w:type="spellEnd"/>
      <w:r w:rsidRPr="00547C69">
        <w:rPr>
          <w:rFonts w:ascii="Times New Roman" w:hAnsi="Times New Roman" w:cs="Times New Roman"/>
        </w:rPr>
        <w:t xml:space="preserve"> в регионе . </w:t>
      </w:r>
    </w:p>
    <w:p w14:paraId="2E5F3534"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Производство и выращивание травы </w:t>
      </w:r>
      <w:proofErr w:type="spellStart"/>
      <w:r w:rsidRPr="00547C69">
        <w:rPr>
          <w:rFonts w:ascii="Times New Roman" w:hAnsi="Times New Roman" w:cs="Times New Roman"/>
        </w:rPr>
        <w:t>каннабиса</w:t>
      </w:r>
      <w:proofErr w:type="spellEnd"/>
      <w:r w:rsidRPr="00547C69">
        <w:rPr>
          <w:rFonts w:ascii="Times New Roman" w:hAnsi="Times New Roman" w:cs="Times New Roman"/>
        </w:rPr>
        <w:t xml:space="preserve"> (марихуаны) до сир происходит во многих станах</w:t>
      </w:r>
      <w:r w:rsidRPr="00547C69">
        <w:rPr>
          <w:rFonts w:ascii="Times New Roman" w:hAnsi="Times New Roman" w:cs="Times New Roman"/>
          <w:lang w:val="en-US"/>
        </w:rPr>
        <w:t xml:space="preserve">, </w:t>
      </w:r>
      <w:r w:rsidRPr="00547C69">
        <w:rPr>
          <w:rFonts w:ascii="Times New Roman" w:hAnsi="Times New Roman" w:cs="Times New Roman"/>
        </w:rPr>
        <w:t xml:space="preserve">в то время как изготовление гашиша (смолы марихуаны) сосредоточено в единицах стран </w:t>
      </w:r>
      <w:proofErr w:type="spellStart"/>
      <w:r w:rsidRPr="00547C69">
        <w:rPr>
          <w:rFonts w:ascii="Times New Roman" w:hAnsi="Times New Roman" w:cs="Times New Roman"/>
        </w:rPr>
        <w:t>Севернои</w:t>
      </w:r>
      <w:proofErr w:type="spellEnd"/>
      <w:r w:rsidRPr="00547C69">
        <w:rPr>
          <w:rFonts w:ascii="Times New Roman" w:hAnsi="Times New Roman" w:cs="Times New Roman"/>
        </w:rPr>
        <w:t>̆ Африки, Ближнего Востока и Юго-</w:t>
      </w:r>
      <w:proofErr w:type="spellStart"/>
      <w:r w:rsidRPr="00547C69">
        <w:rPr>
          <w:rFonts w:ascii="Times New Roman" w:hAnsi="Times New Roman" w:cs="Times New Roman"/>
        </w:rPr>
        <w:t>Западнои</w:t>
      </w:r>
      <w:proofErr w:type="spellEnd"/>
      <w:r w:rsidRPr="00547C69">
        <w:rPr>
          <w:rFonts w:ascii="Times New Roman" w:hAnsi="Times New Roman" w:cs="Times New Roman"/>
        </w:rPr>
        <w:t>̆ Азии.</w:t>
      </w:r>
      <w:r w:rsidRPr="00547C69">
        <w:rPr>
          <w:rStyle w:val="FootnoteReference"/>
          <w:rFonts w:ascii="Times New Roman" w:hAnsi="Times New Roman"/>
        </w:rPr>
        <w:footnoteReference w:id="47"/>
      </w:r>
      <w:r w:rsidRPr="00547C69">
        <w:rPr>
          <w:rFonts w:ascii="Times New Roman" w:hAnsi="Times New Roman" w:cs="Times New Roman"/>
        </w:rPr>
        <w:t xml:space="preserve"> Общее движение и потребление </w:t>
      </w:r>
      <w:proofErr w:type="spellStart"/>
      <w:r w:rsidRPr="00547C69">
        <w:rPr>
          <w:rFonts w:ascii="Times New Roman" w:hAnsi="Times New Roman" w:cs="Times New Roman"/>
        </w:rPr>
        <w:t>каннабиса</w:t>
      </w:r>
      <w:proofErr w:type="spellEnd"/>
      <w:r w:rsidRPr="00547C69">
        <w:rPr>
          <w:rFonts w:ascii="Times New Roman" w:hAnsi="Times New Roman" w:cs="Times New Roman"/>
        </w:rPr>
        <w:t xml:space="preserve"> показано на картосхеме 5. Производство и потребление </w:t>
      </w:r>
      <w:proofErr w:type="spellStart"/>
      <w:r w:rsidRPr="00547C69">
        <w:rPr>
          <w:rFonts w:ascii="Times New Roman" w:hAnsi="Times New Roman" w:cs="Times New Roman"/>
        </w:rPr>
        <w:t>каннабиса</w:t>
      </w:r>
      <w:proofErr w:type="spellEnd"/>
      <w:r w:rsidRPr="00547C69">
        <w:rPr>
          <w:rFonts w:ascii="Times New Roman" w:hAnsi="Times New Roman" w:cs="Times New Roman"/>
        </w:rPr>
        <w:t xml:space="preserve"> носит повсеместный характер. Несмотря на то, что </w:t>
      </w:r>
      <w:proofErr w:type="spellStart"/>
      <w:r w:rsidRPr="00547C69">
        <w:rPr>
          <w:rFonts w:ascii="Times New Roman" w:hAnsi="Times New Roman" w:cs="Times New Roman"/>
        </w:rPr>
        <w:t>каннабис</w:t>
      </w:r>
      <w:proofErr w:type="spellEnd"/>
      <w:r w:rsidRPr="00547C69">
        <w:rPr>
          <w:rFonts w:ascii="Times New Roman" w:hAnsi="Times New Roman" w:cs="Times New Roman"/>
        </w:rPr>
        <w:t xml:space="preserve"> –самый широко потребляемый наркотик в мире, его нередко считают менее вредным и не заслуживающим внимания системы здравоохранения, хотя факты показывают обратное.  </w:t>
      </w:r>
    </w:p>
    <w:p w14:paraId="1588E5BC"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В последнее время употребление марихуаны в странах ЦВЕ сократилось</w:t>
      </w:r>
      <w:r w:rsidRPr="00547C69">
        <w:rPr>
          <w:rFonts w:ascii="Times New Roman" w:hAnsi="Times New Roman" w:cs="Times New Roman"/>
          <w:lang w:val="en-US"/>
        </w:rPr>
        <w:t xml:space="preserve">, </w:t>
      </w:r>
      <w:r w:rsidRPr="00547C69">
        <w:rPr>
          <w:rFonts w:ascii="Times New Roman" w:hAnsi="Times New Roman" w:cs="Times New Roman"/>
        </w:rPr>
        <w:t>вследствие этого снизилась и общая статистика потребления</w:t>
      </w:r>
      <w:r w:rsidRPr="00547C69">
        <w:rPr>
          <w:rFonts w:ascii="Times New Roman" w:hAnsi="Times New Roman" w:cs="Times New Roman"/>
          <w:lang w:val="en-US"/>
        </w:rPr>
        <w:t>.</w:t>
      </w:r>
      <w:r w:rsidRPr="00547C69">
        <w:rPr>
          <w:rFonts w:ascii="Times New Roman" w:hAnsi="Times New Roman" w:cs="Times New Roman"/>
        </w:rPr>
        <w:t xml:space="preserve"> </w:t>
      </w:r>
    </w:p>
    <w:p w14:paraId="3FE21F9C"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Общемировое снижение потребления растительных наркотиков говорит не столько о спаде производства в этих отраслях </w:t>
      </w:r>
      <w:proofErr w:type="spellStart"/>
      <w:r w:rsidRPr="00547C69">
        <w:rPr>
          <w:rFonts w:ascii="Times New Roman" w:hAnsi="Times New Roman" w:cs="Times New Roman"/>
        </w:rPr>
        <w:t>наркоиндустрии</w:t>
      </w:r>
      <w:proofErr w:type="spellEnd"/>
      <w:r w:rsidRPr="00547C69">
        <w:rPr>
          <w:rFonts w:ascii="Times New Roman" w:hAnsi="Times New Roman" w:cs="Times New Roman"/>
        </w:rPr>
        <w:t>, в связи со снижением рыночного спроса, сколько о значительном повышении роли синтетических наркотиков</w:t>
      </w:r>
      <w:r w:rsidRPr="00547C69">
        <w:rPr>
          <w:rStyle w:val="FootnoteReference"/>
          <w:rFonts w:ascii="Times New Roman" w:hAnsi="Times New Roman"/>
        </w:rPr>
        <w:footnoteReference w:id="48"/>
      </w:r>
      <w:r w:rsidRPr="00547C69">
        <w:rPr>
          <w:rFonts w:ascii="Times New Roman" w:hAnsi="Times New Roman" w:cs="Times New Roman"/>
        </w:rPr>
        <w:t xml:space="preserve">, заменяющих натуральные. При этом , можно предположить, что мировой экономический кризис как бы стимулирует развитие </w:t>
      </w:r>
      <w:proofErr w:type="spellStart"/>
      <w:r w:rsidRPr="00547C69">
        <w:rPr>
          <w:rFonts w:ascii="Times New Roman" w:hAnsi="Times New Roman" w:cs="Times New Roman"/>
        </w:rPr>
        <w:t>наркоиндустрии</w:t>
      </w:r>
      <w:proofErr w:type="spellEnd"/>
      <w:r w:rsidRPr="00547C69">
        <w:rPr>
          <w:rFonts w:ascii="Times New Roman" w:hAnsi="Times New Roman" w:cs="Times New Roman"/>
        </w:rPr>
        <w:t xml:space="preserve">, так как он способствует </w:t>
      </w:r>
      <w:proofErr w:type="spellStart"/>
      <w:r w:rsidRPr="00547C69">
        <w:rPr>
          <w:rFonts w:ascii="Times New Roman" w:hAnsi="Times New Roman" w:cs="Times New Roman"/>
        </w:rPr>
        <w:t>маргинализации</w:t>
      </w:r>
      <w:proofErr w:type="spellEnd"/>
      <w:r w:rsidRPr="00547C69">
        <w:rPr>
          <w:rFonts w:ascii="Times New Roman" w:hAnsi="Times New Roman" w:cs="Times New Roman"/>
        </w:rPr>
        <w:t xml:space="preserve"> населения, стрессу, что и приводит к увеличению спроса на </w:t>
      </w:r>
      <w:proofErr w:type="spellStart"/>
      <w:r w:rsidRPr="00547C69">
        <w:rPr>
          <w:rFonts w:ascii="Times New Roman" w:hAnsi="Times New Roman" w:cs="Times New Roman"/>
        </w:rPr>
        <w:t>наркопродукцию</w:t>
      </w:r>
      <w:proofErr w:type="spellEnd"/>
      <w:r w:rsidRPr="00547C69">
        <w:rPr>
          <w:rFonts w:ascii="Times New Roman" w:hAnsi="Times New Roman" w:cs="Times New Roman"/>
        </w:rPr>
        <w:t xml:space="preserve"> в масштабах всей мировой экономики. </w:t>
      </w:r>
    </w:p>
    <w:p w14:paraId="60E373FE"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lang w:val="en-US"/>
        </w:rPr>
        <w:t xml:space="preserve"> </w:t>
      </w:r>
      <w:r w:rsidRPr="00547C69">
        <w:rPr>
          <w:rFonts w:ascii="Times New Roman" w:hAnsi="Times New Roman" w:cs="Times New Roman"/>
        </w:rPr>
        <w:t>В целом, территориальная организация наркобизнеса имеет закономерности и характеризуется конкретной локализацией в традиционных районах. В первую очередь, это регионы:</w:t>
      </w:r>
    </w:p>
    <w:p w14:paraId="10E5CCB0" w14:textId="77777777" w:rsidR="002C1AB9" w:rsidRPr="00547C69" w:rsidRDefault="002C1AB9" w:rsidP="002C1AB9">
      <w:pPr>
        <w:pStyle w:val="ListParagraph"/>
        <w:keepNext/>
        <w:numPr>
          <w:ilvl w:val="0"/>
          <w:numId w:val="28"/>
        </w:numPr>
        <w:autoSpaceDE w:val="0"/>
        <w:autoSpaceDN w:val="0"/>
        <w:adjustRightInd w:val="0"/>
        <w:spacing w:before="4" w:after="4" w:line="360" w:lineRule="auto"/>
        <w:ind w:left="170" w:right="57" w:firstLine="720"/>
        <w:jc w:val="both"/>
        <w:rPr>
          <w:rFonts w:ascii="Times New Roman" w:hAnsi="Times New Roman" w:cs="Times New Roman"/>
          <w:lang w:val="en-US"/>
        </w:rPr>
      </w:pPr>
      <w:r w:rsidRPr="00547C69">
        <w:rPr>
          <w:rFonts w:ascii="Times New Roman" w:hAnsi="Times New Roman" w:cs="Times New Roman"/>
        </w:rPr>
        <w:t xml:space="preserve">Юго-Восточной, Юго-Западной, Восточной и Южной Азии; </w:t>
      </w:r>
    </w:p>
    <w:p w14:paraId="5AEA479D" w14:textId="77777777" w:rsidR="002C1AB9" w:rsidRPr="00547C69" w:rsidRDefault="002C1AB9" w:rsidP="002C1AB9">
      <w:pPr>
        <w:pStyle w:val="ListParagraph"/>
        <w:keepNext/>
        <w:numPr>
          <w:ilvl w:val="0"/>
          <w:numId w:val="28"/>
        </w:numPr>
        <w:autoSpaceDE w:val="0"/>
        <w:autoSpaceDN w:val="0"/>
        <w:adjustRightInd w:val="0"/>
        <w:spacing w:before="4" w:after="4" w:line="360" w:lineRule="auto"/>
        <w:ind w:left="170" w:right="57" w:firstLine="720"/>
        <w:jc w:val="both"/>
        <w:rPr>
          <w:rFonts w:ascii="Times New Roman" w:hAnsi="Times New Roman" w:cs="Times New Roman"/>
          <w:lang w:val="en-US"/>
        </w:rPr>
      </w:pPr>
      <w:r w:rsidRPr="00547C69">
        <w:rPr>
          <w:rFonts w:ascii="Times New Roman" w:hAnsi="Times New Roman" w:cs="Times New Roman"/>
        </w:rPr>
        <w:t>Латинской и Центральной Америки.</w:t>
      </w:r>
    </w:p>
    <w:p w14:paraId="68CA3D68" w14:textId="546C3FC3" w:rsidR="002C1AB9" w:rsidRPr="00547C69" w:rsidRDefault="00865778"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rPr>
        <w:t xml:space="preserve">  </w:t>
      </w:r>
      <w:r w:rsidR="002C1AB9" w:rsidRPr="00547C69">
        <w:rPr>
          <w:rFonts w:ascii="Times New Roman" w:hAnsi="Times New Roman" w:cs="Times New Roman"/>
        </w:rPr>
        <w:t xml:space="preserve">Как правило, </w:t>
      </w:r>
      <w:r w:rsidR="002C1AB9" w:rsidRPr="00547C69">
        <w:rPr>
          <w:rFonts w:ascii="Times New Roman" w:eastAsia="Times New Roman" w:hAnsi="Times New Roman" w:cs="Times New Roman"/>
        </w:rPr>
        <w:t>странами – производителями наркотиков являются страны с невысоким уровнем жизни</w:t>
      </w:r>
      <w:r w:rsidR="002C1AB9" w:rsidRPr="00547C69">
        <w:rPr>
          <w:rFonts w:ascii="Times New Roman" w:eastAsia="Times New Roman" w:hAnsi="Times New Roman" w:cs="Times New Roman"/>
          <w:lang w:val="en-US"/>
        </w:rPr>
        <w:t xml:space="preserve">, </w:t>
      </w:r>
      <w:r w:rsidR="002C1AB9" w:rsidRPr="00547C69">
        <w:rPr>
          <w:rFonts w:ascii="Times New Roman" w:eastAsia="Times New Roman" w:hAnsi="Times New Roman" w:cs="Times New Roman"/>
        </w:rPr>
        <w:t xml:space="preserve">в которых государство не в состоянии обеспечивать контроль в этой сфере ввиду политических переворотов или военных действий. Место нахождения подпольных цехов по производству синтетиков прежде всего связано со странами потребителями. Географически </w:t>
      </w:r>
      <w:proofErr w:type="spellStart"/>
      <w:r w:rsidR="002C1AB9" w:rsidRPr="00547C69">
        <w:rPr>
          <w:rFonts w:ascii="Times New Roman" w:eastAsia="Times New Roman" w:hAnsi="Times New Roman" w:cs="Times New Roman"/>
        </w:rPr>
        <w:t>наркорынок</w:t>
      </w:r>
      <w:proofErr w:type="spellEnd"/>
      <w:r w:rsidR="002C1AB9" w:rsidRPr="00547C69">
        <w:rPr>
          <w:rFonts w:ascii="Times New Roman" w:eastAsia="Times New Roman" w:hAnsi="Times New Roman" w:cs="Times New Roman"/>
        </w:rPr>
        <w:t xml:space="preserve"> делится в основном ввиду следующих факторов: природно-климатические условия и ресурсы, позволяющие выращивать </w:t>
      </w:r>
      <w:proofErr w:type="spellStart"/>
      <w:r w:rsidR="002C1AB9" w:rsidRPr="00547C69">
        <w:rPr>
          <w:rFonts w:ascii="Times New Roman" w:eastAsia="Times New Roman" w:hAnsi="Times New Roman" w:cs="Times New Roman"/>
        </w:rPr>
        <w:t>наркорастения</w:t>
      </w:r>
      <w:proofErr w:type="spellEnd"/>
      <w:r w:rsidR="002C1AB9" w:rsidRPr="00547C69">
        <w:rPr>
          <w:rFonts w:ascii="Times New Roman" w:eastAsia="Times New Roman" w:hAnsi="Times New Roman" w:cs="Times New Roman"/>
        </w:rPr>
        <w:t xml:space="preserve">, экономико-географическое положение государства определяющее выгодные направления </w:t>
      </w:r>
      <w:proofErr w:type="spellStart"/>
      <w:r w:rsidR="002C1AB9" w:rsidRPr="00547C69">
        <w:rPr>
          <w:rFonts w:ascii="Times New Roman" w:eastAsia="Times New Roman" w:hAnsi="Times New Roman" w:cs="Times New Roman"/>
        </w:rPr>
        <w:t>наркотрафиков</w:t>
      </w:r>
      <w:proofErr w:type="spellEnd"/>
      <w:r w:rsidR="002C1AB9" w:rsidRPr="00547C69">
        <w:rPr>
          <w:rFonts w:ascii="Times New Roman" w:eastAsia="Times New Roman" w:hAnsi="Times New Roman" w:cs="Times New Roman"/>
        </w:rPr>
        <w:t>, и людские ресурсы, как потребителей наркотиков.</w:t>
      </w:r>
    </w:p>
    <w:p w14:paraId="740F1EC4" w14:textId="77777777" w:rsidR="00994A73" w:rsidRPr="00547C69" w:rsidRDefault="00994A73" w:rsidP="0088036C">
      <w:pPr>
        <w:keepNext/>
        <w:autoSpaceDE w:val="0"/>
        <w:autoSpaceDN w:val="0"/>
        <w:adjustRightInd w:val="0"/>
        <w:spacing w:before="4" w:after="4" w:line="360" w:lineRule="auto"/>
        <w:ind w:right="57"/>
        <w:contextualSpacing/>
        <w:jc w:val="both"/>
        <w:rPr>
          <w:rFonts w:ascii="Times New Roman" w:hAnsi="Times New Roman" w:cs="Times New Roman"/>
        </w:rPr>
      </w:pPr>
    </w:p>
    <w:p w14:paraId="47722A2A" w14:textId="58CE808D" w:rsidR="002C1AB9" w:rsidRPr="00547C69" w:rsidRDefault="002C1AB9" w:rsidP="002C1AB9">
      <w:pPr>
        <w:pStyle w:val="Heading3"/>
        <w:keepLines w:val="0"/>
        <w:spacing w:before="4" w:after="4"/>
        <w:ind w:left="170" w:right="57"/>
        <w:contextualSpacing/>
        <w:rPr>
          <w:b/>
        </w:rPr>
      </w:pPr>
      <w:bookmarkStart w:id="18" w:name="_Toc323292221"/>
      <w:bookmarkStart w:id="19" w:name="_Toc324933248"/>
      <w:r w:rsidRPr="00547C69">
        <w:rPr>
          <w:b/>
        </w:rPr>
        <w:t>2.2 Новейшие явления в сфере международного наркобизнеса в 2000е годы</w:t>
      </w:r>
      <w:bookmarkEnd w:id="18"/>
      <w:bookmarkEnd w:id="19"/>
    </w:p>
    <w:p w14:paraId="01C8666D" w14:textId="77777777" w:rsidR="002C1AB9" w:rsidRPr="00547C69" w:rsidRDefault="002C1AB9" w:rsidP="002C1AB9">
      <w:pPr>
        <w:pStyle w:val="BlockText"/>
        <w:keepNext/>
        <w:spacing w:before="4" w:after="4" w:line="360" w:lineRule="auto"/>
        <w:ind w:left="170" w:right="57"/>
        <w:contextualSpacing/>
        <w:rPr>
          <w:sz w:val="24"/>
        </w:rPr>
      </w:pPr>
      <w:r w:rsidRPr="00547C69">
        <w:rPr>
          <w:sz w:val="24"/>
        </w:rPr>
        <w:t xml:space="preserve">Довольно трудно оценить общемировой уровень изготовления наркотических веществ и стимуляторов </w:t>
      </w:r>
      <w:proofErr w:type="spellStart"/>
      <w:r w:rsidRPr="00547C69">
        <w:rPr>
          <w:sz w:val="24"/>
        </w:rPr>
        <w:t>амфетаминового</w:t>
      </w:r>
      <w:proofErr w:type="spellEnd"/>
      <w:r w:rsidRPr="00547C69">
        <w:rPr>
          <w:sz w:val="24"/>
        </w:rPr>
        <w:t xml:space="preserve"> ряда</w:t>
      </w:r>
      <w:r w:rsidRPr="00547C69">
        <w:rPr>
          <w:sz w:val="24"/>
          <w:lang w:val="en-US"/>
        </w:rPr>
        <w:t xml:space="preserve">, </w:t>
      </w:r>
      <w:r w:rsidRPr="00547C69">
        <w:rPr>
          <w:sz w:val="24"/>
        </w:rPr>
        <w:t>но количество уничтожаемых цехов по производству данных наркотиков продолжает расти и можно дать примерную оценку.</w:t>
      </w:r>
      <w:r w:rsidRPr="00547C69">
        <w:rPr>
          <w:sz w:val="24"/>
          <w:lang w:val="en-US"/>
        </w:rPr>
        <w:t xml:space="preserve"> </w:t>
      </w:r>
      <w:r w:rsidRPr="00547C69">
        <w:rPr>
          <w:sz w:val="24"/>
        </w:rPr>
        <w:t>Торговля стимуляторами сконцентрирована в трех регионах:</w:t>
      </w:r>
      <w:r w:rsidRPr="00547C69">
        <w:rPr>
          <w:rStyle w:val="FootnoteReference"/>
          <w:sz w:val="24"/>
        </w:rPr>
        <w:footnoteReference w:id="49"/>
      </w:r>
      <w:r w:rsidRPr="00547C69">
        <w:rPr>
          <w:sz w:val="24"/>
        </w:rPr>
        <w:t xml:space="preserve"> </w:t>
      </w:r>
    </w:p>
    <w:p w14:paraId="000E1CEC" w14:textId="77777777" w:rsidR="002C1AB9" w:rsidRPr="00547C69" w:rsidRDefault="002C1AB9" w:rsidP="002C1AB9">
      <w:pPr>
        <w:pStyle w:val="BlockText"/>
        <w:keepNext/>
        <w:numPr>
          <w:ilvl w:val="0"/>
          <w:numId w:val="27"/>
        </w:numPr>
        <w:spacing w:before="4" w:after="4" w:line="360" w:lineRule="auto"/>
        <w:ind w:left="170" w:right="57" w:firstLine="720"/>
        <w:contextualSpacing/>
        <w:rPr>
          <w:sz w:val="24"/>
        </w:rPr>
      </w:pPr>
      <w:r w:rsidRPr="00547C69">
        <w:rPr>
          <w:sz w:val="24"/>
        </w:rPr>
        <w:t>Восточной и Юго-Восточной Азии (41 % общемирового количества);</w:t>
      </w:r>
    </w:p>
    <w:p w14:paraId="38783B7D" w14:textId="77777777" w:rsidR="002C1AB9" w:rsidRPr="00547C69" w:rsidRDefault="002C1AB9" w:rsidP="002C1AB9">
      <w:pPr>
        <w:pStyle w:val="BlockText"/>
        <w:keepNext/>
        <w:numPr>
          <w:ilvl w:val="0"/>
          <w:numId w:val="27"/>
        </w:numPr>
        <w:spacing w:before="4" w:after="4" w:line="360" w:lineRule="auto"/>
        <w:ind w:left="170" w:right="57" w:firstLine="720"/>
        <w:contextualSpacing/>
        <w:rPr>
          <w:sz w:val="24"/>
        </w:rPr>
      </w:pPr>
      <w:r w:rsidRPr="00547C69">
        <w:rPr>
          <w:sz w:val="24"/>
        </w:rPr>
        <w:t xml:space="preserve">Западной Европе (38 %); </w:t>
      </w:r>
    </w:p>
    <w:p w14:paraId="778F0C42" w14:textId="77777777" w:rsidR="002C1AB9" w:rsidRPr="00547C69" w:rsidRDefault="002C1AB9" w:rsidP="002C1AB9">
      <w:pPr>
        <w:pStyle w:val="BlockText"/>
        <w:keepNext/>
        <w:numPr>
          <w:ilvl w:val="0"/>
          <w:numId w:val="27"/>
        </w:numPr>
        <w:spacing w:before="4" w:after="4" w:line="360" w:lineRule="auto"/>
        <w:ind w:left="170" w:right="57" w:firstLine="720"/>
        <w:contextualSpacing/>
        <w:rPr>
          <w:sz w:val="24"/>
        </w:rPr>
      </w:pPr>
      <w:r w:rsidRPr="00547C69">
        <w:rPr>
          <w:sz w:val="24"/>
        </w:rPr>
        <w:t>Северной Америке (16 %).</w:t>
      </w:r>
    </w:p>
    <w:p w14:paraId="45D637C9" w14:textId="77777777" w:rsidR="002C1AB9" w:rsidRPr="00547C69" w:rsidRDefault="002C1AB9" w:rsidP="002C1AB9">
      <w:pPr>
        <w:pStyle w:val="BlockText"/>
        <w:keepNext/>
        <w:spacing w:before="4" w:after="4" w:line="360" w:lineRule="auto"/>
        <w:ind w:left="170" w:right="57"/>
        <w:contextualSpacing/>
        <w:rPr>
          <w:sz w:val="24"/>
        </w:rPr>
      </w:pPr>
      <w:r w:rsidRPr="00547C69">
        <w:rPr>
          <w:sz w:val="24"/>
        </w:rPr>
        <w:t xml:space="preserve">Главными потребителями </w:t>
      </w:r>
      <w:proofErr w:type="spellStart"/>
      <w:r w:rsidRPr="00547C69">
        <w:rPr>
          <w:sz w:val="24"/>
        </w:rPr>
        <w:t>аметаминовых</w:t>
      </w:r>
      <w:proofErr w:type="spellEnd"/>
      <w:r w:rsidRPr="00547C69">
        <w:rPr>
          <w:sz w:val="24"/>
        </w:rPr>
        <w:t xml:space="preserve"> стимуляторов в Старом Свете является Соединенное Королевство (20$) и Голландия (11</w:t>
      </w:r>
      <w:r w:rsidRPr="00547C69">
        <w:rPr>
          <w:sz w:val="24"/>
          <w:lang w:val="en-US"/>
        </w:rPr>
        <w:t>%</w:t>
      </w:r>
      <w:r w:rsidRPr="00547C69">
        <w:rPr>
          <w:sz w:val="24"/>
        </w:rPr>
        <w:t>), они же</w:t>
      </w:r>
      <w:r w:rsidRPr="00547C69">
        <w:rPr>
          <w:sz w:val="24"/>
          <w:lang w:val="en-US"/>
        </w:rPr>
        <w:t>,</w:t>
      </w:r>
      <w:r w:rsidRPr="00547C69">
        <w:rPr>
          <w:sz w:val="24"/>
        </w:rPr>
        <w:t xml:space="preserve"> по сути</w:t>
      </w:r>
      <w:r w:rsidRPr="00547C69">
        <w:rPr>
          <w:sz w:val="24"/>
          <w:lang w:val="en-US"/>
        </w:rPr>
        <w:t xml:space="preserve">, </w:t>
      </w:r>
      <w:r w:rsidRPr="00547C69">
        <w:rPr>
          <w:sz w:val="24"/>
        </w:rPr>
        <w:t xml:space="preserve"> и являются основными изготовителями синтетиков. В странах Северной Америки список лидеров по потреблению стимуляторов возглавляют США (14%).</w:t>
      </w:r>
      <w:r w:rsidRPr="00547C69">
        <w:rPr>
          <w:rStyle w:val="FootnoteReference"/>
          <w:sz w:val="24"/>
        </w:rPr>
        <w:footnoteReference w:id="50"/>
      </w:r>
      <w:r w:rsidRPr="00547C69">
        <w:rPr>
          <w:sz w:val="24"/>
        </w:rPr>
        <w:t xml:space="preserve"> Общее движение потоков </w:t>
      </w:r>
      <w:proofErr w:type="spellStart"/>
      <w:r w:rsidRPr="00547C69">
        <w:rPr>
          <w:sz w:val="24"/>
        </w:rPr>
        <w:t>метамфитамина</w:t>
      </w:r>
      <w:proofErr w:type="spellEnd"/>
      <w:r w:rsidRPr="00547C69">
        <w:rPr>
          <w:sz w:val="24"/>
        </w:rPr>
        <w:t xml:space="preserve"> показано на картосхеме 6.</w:t>
      </w:r>
    </w:p>
    <w:p w14:paraId="462704F1" w14:textId="039EA07D" w:rsidR="002C1AB9" w:rsidRPr="00547C69" w:rsidRDefault="00B82931"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Крупные изъятия</w:t>
      </w:r>
      <w:r w:rsidR="002C1AB9" w:rsidRPr="00547C69">
        <w:rPr>
          <w:rFonts w:ascii="Times New Roman" w:hAnsi="Times New Roman" w:cs="Times New Roman"/>
        </w:rPr>
        <w:t xml:space="preserve"> </w:t>
      </w:r>
      <w:r w:rsidRPr="00547C69">
        <w:rPr>
          <w:rFonts w:ascii="Times New Roman" w:hAnsi="Times New Roman" w:cs="Times New Roman"/>
        </w:rPr>
        <w:t xml:space="preserve">такого синтетика как </w:t>
      </w:r>
      <w:proofErr w:type="spellStart"/>
      <w:r w:rsidRPr="00547C69">
        <w:rPr>
          <w:rFonts w:ascii="Times New Roman" w:hAnsi="Times New Roman" w:cs="Times New Roman"/>
        </w:rPr>
        <w:t>амфетамин</w:t>
      </w:r>
      <w:proofErr w:type="spellEnd"/>
      <w:r w:rsidR="002C1AB9" w:rsidRPr="00547C69">
        <w:rPr>
          <w:rFonts w:ascii="Times New Roman" w:hAnsi="Times New Roman" w:cs="Times New Roman"/>
        </w:rPr>
        <w:t xml:space="preserve"> </w:t>
      </w:r>
      <w:r w:rsidRPr="00547C69">
        <w:rPr>
          <w:rFonts w:ascii="Times New Roman" w:hAnsi="Times New Roman" w:cs="Times New Roman"/>
        </w:rPr>
        <w:t xml:space="preserve">указывают на </w:t>
      </w:r>
      <w:r w:rsidR="00986256" w:rsidRPr="00547C69">
        <w:rPr>
          <w:rFonts w:ascii="Times New Roman" w:hAnsi="Times New Roman" w:cs="Times New Roman"/>
        </w:rPr>
        <w:t>страны Ближнего Востока (</w:t>
      </w:r>
      <w:r w:rsidR="002C1AB9" w:rsidRPr="00547C69">
        <w:rPr>
          <w:rFonts w:ascii="Times New Roman" w:hAnsi="Times New Roman" w:cs="Times New Roman"/>
        </w:rPr>
        <w:t xml:space="preserve">Иордания, Саудовская Аравия и </w:t>
      </w:r>
      <w:proofErr w:type="spellStart"/>
      <w:r w:rsidR="002C1AB9" w:rsidRPr="00547C69">
        <w:rPr>
          <w:rFonts w:ascii="Times New Roman" w:hAnsi="Times New Roman" w:cs="Times New Roman"/>
        </w:rPr>
        <w:t>Сирийская</w:t>
      </w:r>
      <w:proofErr w:type="spellEnd"/>
      <w:r w:rsidR="002C1AB9" w:rsidRPr="00547C69">
        <w:rPr>
          <w:rFonts w:ascii="Times New Roman" w:hAnsi="Times New Roman" w:cs="Times New Roman"/>
        </w:rPr>
        <w:t xml:space="preserve"> Арабская Республика</w:t>
      </w:r>
      <w:r w:rsidR="00986256" w:rsidRPr="00547C69">
        <w:rPr>
          <w:rFonts w:ascii="Times New Roman" w:hAnsi="Times New Roman" w:cs="Times New Roman"/>
        </w:rPr>
        <w:t>)</w:t>
      </w:r>
      <w:r w:rsidR="002C1AB9" w:rsidRPr="00547C69">
        <w:rPr>
          <w:rFonts w:ascii="Times New Roman" w:hAnsi="Times New Roman" w:cs="Times New Roman"/>
        </w:rPr>
        <w:t>.</w:t>
      </w:r>
      <w:r w:rsidR="002C1AB9" w:rsidRPr="00547C69">
        <w:rPr>
          <w:rStyle w:val="FootnoteReference"/>
          <w:rFonts w:ascii="Times New Roman" w:hAnsi="Times New Roman"/>
        </w:rPr>
        <w:footnoteReference w:id="51"/>
      </w:r>
      <w:r w:rsidR="002C1AB9" w:rsidRPr="00547C69">
        <w:rPr>
          <w:rFonts w:ascii="Times New Roman" w:hAnsi="Times New Roman" w:cs="Times New Roman"/>
        </w:rPr>
        <w:t xml:space="preserve"> Центральная и Юго-Западная Азия </w:t>
      </w:r>
      <w:r w:rsidR="00986256" w:rsidRPr="00547C69">
        <w:rPr>
          <w:rFonts w:ascii="Times New Roman" w:hAnsi="Times New Roman" w:cs="Times New Roman"/>
        </w:rPr>
        <w:t>известны как новые рынки этих наркотиков</w:t>
      </w:r>
      <w:r w:rsidR="002C1AB9" w:rsidRPr="00547C69">
        <w:rPr>
          <w:rFonts w:ascii="Times New Roman" w:hAnsi="Times New Roman" w:cs="Times New Roman"/>
        </w:rPr>
        <w:t xml:space="preserve">. Юго-Западная Азия </w:t>
      </w:r>
      <w:r w:rsidR="00986256" w:rsidRPr="00547C69">
        <w:rPr>
          <w:rFonts w:ascii="Times New Roman" w:hAnsi="Times New Roman" w:cs="Times New Roman"/>
        </w:rPr>
        <w:t>приобретает важное значение по производству</w:t>
      </w:r>
      <w:r w:rsidR="002C1AB9" w:rsidRPr="00547C69">
        <w:rPr>
          <w:rFonts w:ascii="Times New Roman" w:hAnsi="Times New Roman" w:cs="Times New Roman"/>
        </w:rPr>
        <w:t xml:space="preserve"> </w:t>
      </w:r>
      <w:proofErr w:type="spellStart"/>
      <w:r w:rsidR="002C1AB9" w:rsidRPr="00547C69">
        <w:rPr>
          <w:rFonts w:ascii="Times New Roman" w:hAnsi="Times New Roman" w:cs="Times New Roman"/>
        </w:rPr>
        <w:t>метамфетамина</w:t>
      </w:r>
      <w:proofErr w:type="spellEnd"/>
      <w:r w:rsidR="002C1AB9" w:rsidRPr="00547C69">
        <w:rPr>
          <w:rFonts w:ascii="Times New Roman" w:hAnsi="Times New Roman" w:cs="Times New Roman"/>
        </w:rPr>
        <w:t xml:space="preserve">, </w:t>
      </w:r>
      <w:r w:rsidR="00986256" w:rsidRPr="00547C69">
        <w:rPr>
          <w:rFonts w:ascii="Times New Roman" w:hAnsi="Times New Roman" w:cs="Times New Roman"/>
        </w:rPr>
        <w:t xml:space="preserve">который предназначается </w:t>
      </w:r>
      <w:r w:rsidR="002C1AB9" w:rsidRPr="00547C69">
        <w:rPr>
          <w:rFonts w:ascii="Times New Roman" w:hAnsi="Times New Roman" w:cs="Times New Roman"/>
        </w:rPr>
        <w:t xml:space="preserve">для </w:t>
      </w:r>
      <w:proofErr w:type="spellStart"/>
      <w:r w:rsidR="002C1AB9" w:rsidRPr="00547C69">
        <w:rPr>
          <w:rFonts w:ascii="Times New Roman" w:hAnsi="Times New Roman" w:cs="Times New Roman"/>
        </w:rPr>
        <w:t>Восточнои</w:t>
      </w:r>
      <w:proofErr w:type="spellEnd"/>
      <w:r w:rsidR="002C1AB9" w:rsidRPr="00547C69">
        <w:rPr>
          <w:rFonts w:ascii="Times New Roman" w:hAnsi="Times New Roman" w:cs="Times New Roman"/>
        </w:rPr>
        <w:t>̆ и Юго-</w:t>
      </w:r>
      <w:proofErr w:type="spellStart"/>
      <w:r w:rsidR="002C1AB9" w:rsidRPr="00547C69">
        <w:rPr>
          <w:rFonts w:ascii="Times New Roman" w:hAnsi="Times New Roman" w:cs="Times New Roman"/>
        </w:rPr>
        <w:t>Восточнои</w:t>
      </w:r>
      <w:proofErr w:type="spellEnd"/>
      <w:r w:rsidR="002C1AB9" w:rsidRPr="00547C69">
        <w:rPr>
          <w:rFonts w:ascii="Times New Roman" w:hAnsi="Times New Roman" w:cs="Times New Roman"/>
        </w:rPr>
        <w:t xml:space="preserve">̆ Азии. </w:t>
      </w:r>
      <w:r w:rsidR="00986256" w:rsidRPr="00547C69">
        <w:rPr>
          <w:rFonts w:ascii="Times New Roman" w:hAnsi="Times New Roman" w:cs="Times New Roman"/>
        </w:rPr>
        <w:t>Подобное производство налаживается и</w:t>
      </w:r>
      <w:r w:rsidR="002C1AB9" w:rsidRPr="00547C69">
        <w:rPr>
          <w:rFonts w:ascii="Times New Roman" w:hAnsi="Times New Roman" w:cs="Times New Roman"/>
        </w:rPr>
        <w:t xml:space="preserve"> в </w:t>
      </w:r>
      <w:proofErr w:type="spellStart"/>
      <w:r w:rsidR="002C1AB9" w:rsidRPr="00547C69">
        <w:rPr>
          <w:rFonts w:ascii="Times New Roman" w:hAnsi="Times New Roman" w:cs="Times New Roman"/>
        </w:rPr>
        <w:t>Западнои</w:t>
      </w:r>
      <w:proofErr w:type="spellEnd"/>
      <w:r w:rsidR="002C1AB9" w:rsidRPr="00547C69">
        <w:rPr>
          <w:rFonts w:ascii="Times New Roman" w:hAnsi="Times New Roman" w:cs="Times New Roman"/>
        </w:rPr>
        <w:t xml:space="preserve">̆ и </w:t>
      </w:r>
      <w:proofErr w:type="spellStart"/>
      <w:r w:rsidR="002C1AB9" w:rsidRPr="00547C69">
        <w:rPr>
          <w:rFonts w:ascii="Times New Roman" w:hAnsi="Times New Roman" w:cs="Times New Roman"/>
        </w:rPr>
        <w:t>Центральнои</w:t>
      </w:r>
      <w:proofErr w:type="spellEnd"/>
      <w:r w:rsidR="002C1AB9" w:rsidRPr="00547C69">
        <w:rPr>
          <w:rFonts w:ascii="Times New Roman" w:hAnsi="Times New Roman" w:cs="Times New Roman"/>
        </w:rPr>
        <w:t>̆ Африке.</w:t>
      </w:r>
      <w:r w:rsidR="002C1AB9" w:rsidRPr="00547C69">
        <w:rPr>
          <w:rStyle w:val="FootnoteReference"/>
          <w:rFonts w:ascii="Times New Roman" w:hAnsi="Times New Roman"/>
        </w:rPr>
        <w:footnoteReference w:id="52"/>
      </w:r>
      <w:r w:rsidR="002C1AB9" w:rsidRPr="00547C69">
        <w:rPr>
          <w:rFonts w:ascii="Times New Roman" w:hAnsi="Times New Roman" w:cs="Times New Roman"/>
        </w:rPr>
        <w:t xml:space="preserve"> </w:t>
      </w:r>
    </w:p>
    <w:p w14:paraId="61F5731B" w14:textId="527D562F" w:rsidR="002C1AB9" w:rsidRPr="00547C69" w:rsidRDefault="009337EC" w:rsidP="002C1AB9">
      <w:pPr>
        <w:pStyle w:val="BlockText"/>
        <w:keepNext/>
        <w:spacing w:before="4" w:after="4" w:line="360" w:lineRule="auto"/>
        <w:ind w:left="170" w:right="57"/>
        <w:contextualSpacing/>
        <w:rPr>
          <w:sz w:val="24"/>
        </w:rPr>
      </w:pPr>
      <w:r w:rsidRPr="00547C69">
        <w:rPr>
          <w:sz w:val="24"/>
        </w:rPr>
        <w:t>Т</w:t>
      </w:r>
      <w:r w:rsidR="002C1AB9" w:rsidRPr="00547C69">
        <w:rPr>
          <w:sz w:val="24"/>
        </w:rPr>
        <w:t xml:space="preserve">орговля </w:t>
      </w:r>
      <w:r w:rsidRPr="00547C69">
        <w:rPr>
          <w:sz w:val="24"/>
        </w:rPr>
        <w:t>обычными видами наркотиков</w:t>
      </w:r>
      <w:r w:rsidR="002C1AB9" w:rsidRPr="00547C69">
        <w:rPr>
          <w:sz w:val="24"/>
        </w:rPr>
        <w:t xml:space="preserve"> </w:t>
      </w:r>
      <w:proofErr w:type="spellStart"/>
      <w:r w:rsidR="002C1AB9" w:rsidRPr="00547C69">
        <w:rPr>
          <w:sz w:val="24"/>
        </w:rPr>
        <w:t>межрегиональна</w:t>
      </w:r>
      <w:proofErr w:type="spellEnd"/>
      <w:r w:rsidR="002C1AB9" w:rsidRPr="00547C69">
        <w:rPr>
          <w:sz w:val="24"/>
        </w:rPr>
        <w:t xml:space="preserve">, </w:t>
      </w:r>
      <w:r w:rsidRPr="00547C69">
        <w:rPr>
          <w:sz w:val="24"/>
        </w:rPr>
        <w:t>что касается торговли</w:t>
      </w:r>
      <w:r w:rsidR="002C1AB9" w:rsidRPr="00547C69">
        <w:rPr>
          <w:sz w:val="24"/>
        </w:rPr>
        <w:t xml:space="preserve"> стимуляторами</w:t>
      </w:r>
      <w:r w:rsidRPr="00547C69">
        <w:rPr>
          <w:sz w:val="24"/>
        </w:rPr>
        <w:t>, то</w:t>
      </w:r>
      <w:r w:rsidR="002C1AB9" w:rsidRPr="00547C69">
        <w:rPr>
          <w:sz w:val="24"/>
        </w:rPr>
        <w:t xml:space="preserve"> </w:t>
      </w:r>
      <w:r w:rsidRPr="00547C69">
        <w:rPr>
          <w:sz w:val="24"/>
        </w:rPr>
        <w:t xml:space="preserve">производство локализировано </w:t>
      </w:r>
      <w:r w:rsidR="002C1AB9" w:rsidRPr="00547C69">
        <w:rPr>
          <w:sz w:val="24"/>
        </w:rPr>
        <w:t>внутри региона, где они</w:t>
      </w:r>
      <w:r w:rsidRPr="00547C69">
        <w:rPr>
          <w:sz w:val="24"/>
        </w:rPr>
        <w:t xml:space="preserve"> непосредственно</w:t>
      </w:r>
      <w:r w:rsidR="002C1AB9" w:rsidRPr="00547C69">
        <w:rPr>
          <w:sz w:val="24"/>
        </w:rPr>
        <w:t xml:space="preserve"> </w:t>
      </w:r>
      <w:r w:rsidRPr="00547C69">
        <w:rPr>
          <w:sz w:val="24"/>
        </w:rPr>
        <w:t xml:space="preserve">производятся. Исключением являются </w:t>
      </w:r>
      <w:r w:rsidR="002C1AB9" w:rsidRPr="00547C69">
        <w:rPr>
          <w:sz w:val="24"/>
        </w:rPr>
        <w:t>«</w:t>
      </w:r>
      <w:proofErr w:type="spellStart"/>
      <w:r w:rsidR="002C1AB9" w:rsidRPr="00547C69">
        <w:rPr>
          <w:sz w:val="24"/>
        </w:rPr>
        <w:t>экстази</w:t>
      </w:r>
      <w:proofErr w:type="spellEnd"/>
      <w:r w:rsidR="002C1AB9" w:rsidRPr="00547C69">
        <w:rPr>
          <w:sz w:val="24"/>
        </w:rPr>
        <w:t xml:space="preserve">». Большая часть этого </w:t>
      </w:r>
      <w:r w:rsidRPr="00547C69">
        <w:rPr>
          <w:sz w:val="24"/>
        </w:rPr>
        <w:t xml:space="preserve">синтетического </w:t>
      </w:r>
      <w:r w:rsidR="002C1AB9" w:rsidRPr="00547C69">
        <w:rPr>
          <w:sz w:val="24"/>
        </w:rPr>
        <w:t xml:space="preserve">наркотика производится в лабораториях </w:t>
      </w:r>
      <w:r w:rsidRPr="00547C69">
        <w:rPr>
          <w:sz w:val="24"/>
        </w:rPr>
        <w:t>европейских стран – Голландия, Германия и Бельгия</w:t>
      </w:r>
      <w:r w:rsidR="002C1AB9" w:rsidRPr="00547C69">
        <w:rPr>
          <w:sz w:val="24"/>
        </w:rPr>
        <w:t xml:space="preserve">. </w:t>
      </w:r>
    </w:p>
    <w:p w14:paraId="204DBFAF" w14:textId="34007BCF" w:rsidR="002C1AB9" w:rsidRPr="00547C69" w:rsidRDefault="00EC7236" w:rsidP="002C1AB9">
      <w:pPr>
        <w:pStyle w:val="BlockText"/>
        <w:keepNext/>
        <w:spacing w:before="4" w:after="4" w:line="360" w:lineRule="auto"/>
        <w:ind w:left="170" w:right="57"/>
        <w:contextualSpacing/>
        <w:rPr>
          <w:sz w:val="24"/>
        </w:rPr>
      </w:pPr>
      <w:r w:rsidRPr="00547C69">
        <w:rPr>
          <w:sz w:val="24"/>
        </w:rPr>
        <w:t>Говоря в общем, синтетические наркотики имеют</w:t>
      </w:r>
      <w:r w:rsidR="002C1AB9" w:rsidRPr="00547C69">
        <w:rPr>
          <w:sz w:val="24"/>
        </w:rPr>
        <w:t xml:space="preserve"> доминирующее положение среди других групп наркотических</w:t>
      </w:r>
      <w:r w:rsidRPr="00547C69">
        <w:rPr>
          <w:sz w:val="24"/>
        </w:rPr>
        <w:t xml:space="preserve"> средств</w:t>
      </w:r>
      <w:r w:rsidR="002C1AB9" w:rsidRPr="00547C69">
        <w:rPr>
          <w:sz w:val="24"/>
        </w:rPr>
        <w:t xml:space="preserve"> и сильно</w:t>
      </w:r>
      <w:r w:rsidR="0088036C" w:rsidRPr="00547C69">
        <w:rPr>
          <w:sz w:val="24"/>
        </w:rPr>
        <w:t>действующих веществ (рисунок 7)</w:t>
      </w:r>
      <w:r w:rsidR="002C1AB9" w:rsidRPr="00547C69">
        <w:rPr>
          <w:sz w:val="24"/>
        </w:rPr>
        <w:t>. Они не</w:t>
      </w:r>
      <w:r w:rsidR="0017694F" w:rsidRPr="00547C69">
        <w:rPr>
          <w:sz w:val="24"/>
        </w:rPr>
        <w:t xml:space="preserve"> нуждаются в длительном выращивании</w:t>
      </w:r>
      <w:r w:rsidR="002C1AB9" w:rsidRPr="00547C69">
        <w:rPr>
          <w:sz w:val="24"/>
        </w:rPr>
        <w:t xml:space="preserve"> и связанных с этим возможных потерь (например, в результате засухи, уничтожения плантаций и т.п.); минимальный объем </w:t>
      </w:r>
      <w:r w:rsidR="0017694F" w:rsidRPr="00547C69">
        <w:rPr>
          <w:sz w:val="24"/>
        </w:rPr>
        <w:t xml:space="preserve">подобного наркотика (доза обычно составляет около </w:t>
      </w:r>
      <w:r w:rsidR="002C1AB9" w:rsidRPr="00547C69">
        <w:rPr>
          <w:sz w:val="24"/>
        </w:rPr>
        <w:t>миллиграмма)</w:t>
      </w:r>
      <w:r w:rsidR="0017694F" w:rsidRPr="00547C69">
        <w:rPr>
          <w:sz w:val="24"/>
        </w:rPr>
        <w:t xml:space="preserve"> способствует беспрепятственной его транспортировке в больших объемах</w:t>
      </w:r>
      <w:r w:rsidR="002C1AB9" w:rsidRPr="00547C69">
        <w:rPr>
          <w:sz w:val="24"/>
        </w:rPr>
        <w:t xml:space="preserve">, а </w:t>
      </w:r>
      <w:r w:rsidR="0017694F" w:rsidRPr="00547C69">
        <w:rPr>
          <w:sz w:val="24"/>
        </w:rPr>
        <w:t xml:space="preserve">многочисленный </w:t>
      </w:r>
      <w:r w:rsidR="002C1AB9" w:rsidRPr="00547C69">
        <w:rPr>
          <w:sz w:val="24"/>
        </w:rPr>
        <w:t xml:space="preserve">круг </w:t>
      </w:r>
      <w:r w:rsidR="0017694F" w:rsidRPr="00547C69">
        <w:rPr>
          <w:sz w:val="24"/>
        </w:rPr>
        <w:t xml:space="preserve">зависимых потребителей </w:t>
      </w:r>
      <w:r w:rsidR="002C1AB9" w:rsidRPr="00547C69">
        <w:rPr>
          <w:sz w:val="24"/>
        </w:rPr>
        <w:t>обеспечивает</w:t>
      </w:r>
      <w:r w:rsidR="0017694F" w:rsidRPr="00547C69">
        <w:rPr>
          <w:sz w:val="24"/>
        </w:rPr>
        <w:t xml:space="preserve"> самые высочайшие прибыли</w:t>
      </w:r>
      <w:r w:rsidR="002C1AB9" w:rsidRPr="00547C69">
        <w:rPr>
          <w:sz w:val="24"/>
        </w:rPr>
        <w:t>.</w:t>
      </w:r>
      <w:r w:rsidR="002E2E94" w:rsidRPr="00547C69">
        <w:rPr>
          <w:sz w:val="24"/>
        </w:rPr>
        <w:t xml:space="preserve"> Более того</w:t>
      </w:r>
      <w:r w:rsidR="002C1AB9" w:rsidRPr="00547C69">
        <w:rPr>
          <w:sz w:val="24"/>
        </w:rPr>
        <w:t xml:space="preserve">, научно-технический прогресс позволяет </w:t>
      </w:r>
      <w:r w:rsidR="002E2E94" w:rsidRPr="00547C69">
        <w:rPr>
          <w:sz w:val="24"/>
        </w:rPr>
        <w:t xml:space="preserve">создавать все более новые и опасные наркотики нового </w:t>
      </w:r>
      <w:r w:rsidR="002C1AB9" w:rsidRPr="00547C69">
        <w:rPr>
          <w:sz w:val="24"/>
        </w:rPr>
        <w:t xml:space="preserve">поколения, </w:t>
      </w:r>
      <w:r w:rsidR="002E2E94" w:rsidRPr="00547C69">
        <w:rPr>
          <w:sz w:val="24"/>
        </w:rPr>
        <w:t xml:space="preserve">которые </w:t>
      </w:r>
      <w:r w:rsidR="002C1AB9" w:rsidRPr="00547C69">
        <w:rPr>
          <w:sz w:val="24"/>
        </w:rPr>
        <w:t xml:space="preserve">более </w:t>
      </w:r>
      <w:r w:rsidR="002E2E94" w:rsidRPr="00547C69">
        <w:rPr>
          <w:sz w:val="24"/>
        </w:rPr>
        <w:t>обладают высокой стоимостью и являются еще более сильнодействующими</w:t>
      </w:r>
      <w:r w:rsidR="002C1AB9" w:rsidRPr="00547C69">
        <w:rPr>
          <w:sz w:val="24"/>
        </w:rPr>
        <w:t>.</w:t>
      </w:r>
    </w:p>
    <w:p w14:paraId="61BF4D20" w14:textId="77777777" w:rsidR="002C1AB9" w:rsidRPr="00547C69" w:rsidRDefault="002C1AB9" w:rsidP="002C1AB9">
      <w:pPr>
        <w:pStyle w:val="BlockText"/>
        <w:keepNext/>
        <w:spacing w:before="4" w:after="4" w:line="360" w:lineRule="auto"/>
        <w:ind w:left="170" w:right="57"/>
        <w:contextualSpacing/>
        <w:rPr>
          <w:sz w:val="24"/>
        </w:rPr>
      </w:pPr>
      <w:r w:rsidRPr="00547C69">
        <w:rPr>
          <w:noProof/>
          <w:sz w:val="24"/>
          <w:lang w:val="en-US" w:eastAsia="en-US"/>
        </w:rPr>
        <w:drawing>
          <wp:inline distT="0" distB="0" distL="0" distR="0" wp14:anchorId="073861CB" wp14:editId="190C51F6">
            <wp:extent cx="3666086" cy="2815423"/>
            <wp:effectExtent l="0" t="0" r="0" b="4445"/>
            <wp:docPr id="12" name="Picture 3" descr="Macintosh HD:Users:apple:Desktop:Снимок экрана 2016-04-20 в 18.1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pple:Desktop:Снимок экрана 2016-04-20 в 18.13.4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6754" cy="2815936"/>
                    </a:xfrm>
                    <a:prstGeom prst="rect">
                      <a:avLst/>
                    </a:prstGeom>
                    <a:noFill/>
                    <a:ln>
                      <a:noFill/>
                    </a:ln>
                  </pic:spPr>
                </pic:pic>
              </a:graphicData>
            </a:graphic>
          </wp:inline>
        </w:drawing>
      </w:r>
    </w:p>
    <w:p w14:paraId="02FEB971" w14:textId="77777777" w:rsidR="002C1AB9" w:rsidRPr="00547C69" w:rsidRDefault="002C1AB9" w:rsidP="002C1AB9">
      <w:pPr>
        <w:pStyle w:val="BlockText"/>
        <w:keepNext/>
        <w:spacing w:before="4" w:after="4" w:line="360" w:lineRule="auto"/>
        <w:ind w:left="170" w:right="57"/>
        <w:contextualSpacing/>
        <w:rPr>
          <w:sz w:val="24"/>
        </w:rPr>
      </w:pPr>
    </w:p>
    <w:p w14:paraId="011CDE59" w14:textId="77777777" w:rsidR="002C1AB9" w:rsidRPr="00547C69" w:rsidRDefault="002C1AB9" w:rsidP="002C1AB9">
      <w:pPr>
        <w:pStyle w:val="BlockText"/>
        <w:keepNext/>
        <w:spacing w:before="4" w:after="4" w:line="360" w:lineRule="auto"/>
        <w:ind w:left="170" w:right="57"/>
        <w:contextualSpacing/>
        <w:rPr>
          <w:sz w:val="24"/>
        </w:rPr>
      </w:pPr>
      <w:r w:rsidRPr="00547C69">
        <w:rPr>
          <w:sz w:val="24"/>
        </w:rPr>
        <w:t>Рисунок 7. Динамика изъятий наркотиков по основным видам.</w:t>
      </w:r>
    </w:p>
    <w:p w14:paraId="4B8ABBF3" w14:textId="77777777" w:rsidR="002C1AB9" w:rsidRPr="00547C69" w:rsidRDefault="002C1AB9" w:rsidP="002C1AB9">
      <w:pPr>
        <w:pStyle w:val="BlockText"/>
        <w:keepNext/>
        <w:spacing w:before="4" w:after="4" w:line="360" w:lineRule="auto"/>
        <w:ind w:left="170" w:right="57"/>
        <w:contextualSpacing/>
        <w:rPr>
          <w:sz w:val="24"/>
          <w:lang w:val="en-US"/>
        </w:rPr>
      </w:pPr>
      <w:r w:rsidRPr="00547C69">
        <w:rPr>
          <w:sz w:val="24"/>
        </w:rPr>
        <w:t>Источник. Всемирный доклад о наркотиках 2012 г. (</w:t>
      </w:r>
      <w:r w:rsidRPr="00547C69">
        <w:rPr>
          <w:sz w:val="24"/>
          <w:lang w:val="en-US"/>
        </w:rPr>
        <w:t>UNODC</w:t>
      </w:r>
      <w:r w:rsidRPr="00547C69">
        <w:rPr>
          <w:sz w:val="24"/>
        </w:rPr>
        <w:t xml:space="preserve">). c.12. URL: </w:t>
      </w:r>
      <w:hyperlink r:id="rId29" w:history="1">
        <w:r w:rsidRPr="00547C69">
          <w:rPr>
            <w:rStyle w:val="Hyperlink"/>
            <w:color w:val="000000" w:themeColor="text1"/>
            <w:sz w:val="24"/>
            <w:u w:val="none"/>
            <w:lang w:val="en-US"/>
          </w:rPr>
          <w:t>www.unodc.org/unodc/ru/drug-trafficking/index.html</w:t>
        </w:r>
      </w:hyperlink>
      <w:r w:rsidRPr="00547C69">
        <w:rPr>
          <w:color w:val="000000" w:themeColor="text1"/>
          <w:sz w:val="24"/>
          <w:lang w:val="en-US"/>
        </w:rPr>
        <w:t xml:space="preserve"> </w:t>
      </w:r>
      <w:r w:rsidRPr="00547C69">
        <w:rPr>
          <w:color w:val="000000" w:themeColor="text1"/>
          <w:sz w:val="24"/>
          <w:shd w:val="clear" w:color="auto" w:fill="FFFFFF"/>
        </w:rPr>
        <w:t>(</w:t>
      </w:r>
      <w:r w:rsidRPr="00547C69">
        <w:rPr>
          <w:bCs/>
          <w:color w:val="000000" w:themeColor="text1"/>
          <w:sz w:val="24"/>
          <w:shd w:val="clear" w:color="auto" w:fill="FFFFFF"/>
        </w:rPr>
        <w:t>дата обращения</w:t>
      </w:r>
      <w:r w:rsidRPr="00547C69">
        <w:rPr>
          <w:color w:val="000000" w:themeColor="text1"/>
          <w:sz w:val="24"/>
          <w:shd w:val="clear" w:color="auto" w:fill="FFFFFF"/>
        </w:rPr>
        <w:t>: </w:t>
      </w:r>
      <w:r w:rsidRPr="00547C69">
        <w:rPr>
          <w:bCs/>
          <w:color w:val="000000" w:themeColor="text1"/>
          <w:sz w:val="24"/>
          <w:shd w:val="clear" w:color="auto" w:fill="FFFFFF"/>
        </w:rPr>
        <w:t>26.04.2016</w:t>
      </w:r>
      <w:r w:rsidRPr="00547C69">
        <w:rPr>
          <w:color w:val="000000" w:themeColor="text1"/>
          <w:sz w:val="24"/>
          <w:shd w:val="clear" w:color="auto" w:fill="FFFFFF"/>
        </w:rPr>
        <w:t>)</w:t>
      </w:r>
    </w:p>
    <w:p w14:paraId="24592BEB" w14:textId="77777777" w:rsidR="002C1AB9" w:rsidRPr="00547C69" w:rsidRDefault="002C1AB9" w:rsidP="002C1AB9">
      <w:pPr>
        <w:pStyle w:val="BlockText"/>
        <w:keepNext/>
        <w:spacing w:before="4" w:after="4" w:line="360" w:lineRule="auto"/>
        <w:ind w:left="170" w:right="57"/>
        <w:contextualSpacing/>
        <w:rPr>
          <w:sz w:val="24"/>
        </w:rPr>
      </w:pPr>
    </w:p>
    <w:p w14:paraId="0BF6AA85" w14:textId="0C385A54" w:rsidR="002C1AB9" w:rsidRPr="00547C69" w:rsidRDefault="002C1AB9" w:rsidP="002C1AB9">
      <w:pPr>
        <w:pStyle w:val="BlockText"/>
        <w:keepNext/>
        <w:spacing w:before="4" w:after="4" w:line="360" w:lineRule="auto"/>
        <w:ind w:left="170" w:right="57"/>
        <w:contextualSpacing/>
        <w:rPr>
          <w:rFonts w:eastAsia="MS ??"/>
          <w:sz w:val="24"/>
        </w:rPr>
      </w:pPr>
      <w:r w:rsidRPr="00547C69">
        <w:rPr>
          <w:sz w:val="24"/>
        </w:rPr>
        <w:t xml:space="preserve">Итак, </w:t>
      </w:r>
      <w:r w:rsidR="008477BC" w:rsidRPr="00547C69">
        <w:rPr>
          <w:sz w:val="24"/>
        </w:rPr>
        <w:t xml:space="preserve">невзирая на положительные </w:t>
      </w:r>
      <w:r w:rsidRPr="00547C69">
        <w:rPr>
          <w:sz w:val="24"/>
        </w:rPr>
        <w:t xml:space="preserve">тенденции снижения </w:t>
      </w:r>
      <w:r w:rsidR="008477BC" w:rsidRPr="00547C69">
        <w:rPr>
          <w:sz w:val="24"/>
        </w:rPr>
        <w:t>воспроиз</w:t>
      </w:r>
      <w:r w:rsidRPr="00547C69">
        <w:rPr>
          <w:sz w:val="24"/>
        </w:rPr>
        <w:t xml:space="preserve">водства наркотиков в </w:t>
      </w:r>
      <w:r w:rsidR="008477BC" w:rsidRPr="00547C69">
        <w:rPr>
          <w:sz w:val="24"/>
        </w:rPr>
        <w:t>рядах стран</w:t>
      </w:r>
      <w:r w:rsidRPr="00547C69">
        <w:rPr>
          <w:sz w:val="24"/>
        </w:rPr>
        <w:t>, отмеченные в докладе ООН о положе</w:t>
      </w:r>
      <w:r w:rsidR="008477BC" w:rsidRPr="00547C69">
        <w:rPr>
          <w:sz w:val="24"/>
        </w:rPr>
        <w:t>нии с наркотиками в мире за 2015</w:t>
      </w:r>
      <w:r w:rsidRPr="00547C69">
        <w:rPr>
          <w:sz w:val="24"/>
        </w:rPr>
        <w:t xml:space="preserve"> год, наркобизнес продолжает оставаться высокодоходным видом транснациональной преступной деятельности. </w:t>
      </w:r>
      <w:r w:rsidR="008477BC" w:rsidRPr="00547C69">
        <w:rPr>
          <w:sz w:val="24"/>
        </w:rPr>
        <w:t xml:space="preserve">Синтез </w:t>
      </w:r>
      <w:r w:rsidRPr="00547C69">
        <w:rPr>
          <w:sz w:val="24"/>
        </w:rPr>
        <w:t xml:space="preserve">наркотиков нового поколения позволяет </w:t>
      </w:r>
      <w:r w:rsidR="008477BC" w:rsidRPr="00547C69">
        <w:rPr>
          <w:sz w:val="24"/>
        </w:rPr>
        <w:t xml:space="preserve">уменьшать большое количество издержек </w:t>
      </w:r>
      <w:r w:rsidRPr="00547C69">
        <w:rPr>
          <w:sz w:val="24"/>
        </w:rPr>
        <w:t xml:space="preserve">и вовлекать в </w:t>
      </w:r>
      <w:proofErr w:type="spellStart"/>
      <w:r w:rsidRPr="00547C69">
        <w:rPr>
          <w:sz w:val="24"/>
        </w:rPr>
        <w:t>наркооборот</w:t>
      </w:r>
      <w:proofErr w:type="spellEnd"/>
      <w:r w:rsidRPr="00547C69">
        <w:rPr>
          <w:sz w:val="24"/>
        </w:rPr>
        <w:t xml:space="preserve"> все большее количество людей</w:t>
      </w:r>
      <w:r w:rsidR="008477BC" w:rsidRPr="00547C69">
        <w:rPr>
          <w:sz w:val="24"/>
        </w:rPr>
        <w:t>, что приводит к серьезным последствиям</w:t>
      </w:r>
      <w:r w:rsidRPr="00547C69">
        <w:rPr>
          <w:sz w:val="24"/>
        </w:rPr>
        <w:t xml:space="preserve">. </w:t>
      </w:r>
      <w:r w:rsidR="00E848B7" w:rsidRPr="00547C69">
        <w:rPr>
          <w:sz w:val="24"/>
        </w:rPr>
        <w:t>Сложная и многоуровневая структура</w:t>
      </w:r>
      <w:r w:rsidRPr="00547C69">
        <w:rPr>
          <w:sz w:val="24"/>
        </w:rPr>
        <w:t xml:space="preserve"> </w:t>
      </w:r>
      <w:r w:rsidR="00E848B7" w:rsidRPr="00547C69">
        <w:rPr>
          <w:sz w:val="24"/>
        </w:rPr>
        <w:t>наркобизнеса</w:t>
      </w:r>
      <w:r w:rsidRPr="00547C69">
        <w:rPr>
          <w:sz w:val="24"/>
        </w:rPr>
        <w:t xml:space="preserve">, </w:t>
      </w:r>
      <w:r w:rsidR="00E848B7" w:rsidRPr="00547C69">
        <w:rPr>
          <w:sz w:val="24"/>
        </w:rPr>
        <w:t xml:space="preserve">разрабатывает все новые стратегии, позволяющие порой беспрепятственно </w:t>
      </w:r>
      <w:r w:rsidRPr="00547C69">
        <w:rPr>
          <w:sz w:val="24"/>
        </w:rPr>
        <w:t xml:space="preserve">уходить от ответственности, </w:t>
      </w:r>
      <w:r w:rsidR="00E848B7" w:rsidRPr="00547C69">
        <w:rPr>
          <w:sz w:val="24"/>
        </w:rPr>
        <w:t xml:space="preserve">изредка </w:t>
      </w:r>
      <w:r w:rsidRPr="00547C69">
        <w:rPr>
          <w:sz w:val="24"/>
        </w:rPr>
        <w:t xml:space="preserve">жертвуя только </w:t>
      </w:r>
      <w:r w:rsidR="00E848B7" w:rsidRPr="00547C69">
        <w:rPr>
          <w:sz w:val="24"/>
        </w:rPr>
        <w:t xml:space="preserve">некоторыми </w:t>
      </w:r>
      <w:r w:rsidRPr="00547C69">
        <w:rPr>
          <w:sz w:val="24"/>
        </w:rPr>
        <w:t xml:space="preserve">звеньями </w:t>
      </w:r>
      <w:r w:rsidR="00E848B7" w:rsidRPr="00547C69">
        <w:rPr>
          <w:sz w:val="24"/>
        </w:rPr>
        <w:t xml:space="preserve">в сложной цепочке </w:t>
      </w:r>
      <w:r w:rsidRPr="00547C69">
        <w:rPr>
          <w:sz w:val="24"/>
        </w:rPr>
        <w:t>розничной торговли</w:t>
      </w:r>
      <w:r w:rsidR="009027E9" w:rsidRPr="00547C69">
        <w:rPr>
          <w:sz w:val="24"/>
        </w:rPr>
        <w:t>. Глобальный характер</w:t>
      </w:r>
      <w:r w:rsidRPr="00547C69">
        <w:rPr>
          <w:sz w:val="24"/>
        </w:rPr>
        <w:t xml:space="preserve"> </w:t>
      </w:r>
      <w:r w:rsidR="009027E9" w:rsidRPr="00547C69">
        <w:rPr>
          <w:sz w:val="24"/>
        </w:rPr>
        <w:t xml:space="preserve">наркобизнеса </w:t>
      </w:r>
      <w:r w:rsidRPr="00547C69">
        <w:rPr>
          <w:sz w:val="24"/>
        </w:rPr>
        <w:t>не позволяет юрисдикциям</w:t>
      </w:r>
      <w:r w:rsidR="009027E9" w:rsidRPr="00547C69">
        <w:rPr>
          <w:sz w:val="24"/>
        </w:rPr>
        <w:t xml:space="preserve"> и специальным службам</w:t>
      </w:r>
      <w:r w:rsidRPr="00547C69">
        <w:rPr>
          <w:sz w:val="24"/>
        </w:rPr>
        <w:t xml:space="preserve"> </w:t>
      </w:r>
      <w:r w:rsidR="009027E9" w:rsidRPr="00547C69">
        <w:rPr>
          <w:sz w:val="24"/>
        </w:rPr>
        <w:t>некоторых</w:t>
      </w:r>
      <w:r w:rsidRPr="00547C69">
        <w:rPr>
          <w:sz w:val="24"/>
        </w:rPr>
        <w:t xml:space="preserve"> стран эффективно бороться</w:t>
      </w:r>
      <w:r w:rsidR="009027E9" w:rsidRPr="00547C69">
        <w:rPr>
          <w:sz w:val="24"/>
        </w:rPr>
        <w:t xml:space="preserve"> с нелегальным оборотом синтетических наркотиков</w:t>
      </w:r>
      <w:r w:rsidRPr="00547C69">
        <w:rPr>
          <w:sz w:val="24"/>
        </w:rPr>
        <w:t xml:space="preserve">. </w:t>
      </w:r>
    </w:p>
    <w:p w14:paraId="10F8631F" w14:textId="77777777" w:rsidR="002C1AB9" w:rsidRPr="00547C69" w:rsidRDefault="002C1AB9" w:rsidP="002C1AB9">
      <w:pPr>
        <w:pStyle w:val="Heading3"/>
        <w:keepLines w:val="0"/>
        <w:spacing w:before="4" w:after="4"/>
        <w:ind w:left="170" w:right="57"/>
        <w:contextualSpacing/>
        <w:rPr>
          <w:b/>
        </w:rPr>
      </w:pPr>
    </w:p>
    <w:p w14:paraId="158CF7E7" w14:textId="5C0F0BF1" w:rsidR="0060449E" w:rsidRPr="00547C69" w:rsidRDefault="002C1AB9" w:rsidP="0060449E">
      <w:pPr>
        <w:pStyle w:val="Heading3"/>
        <w:keepLines w:val="0"/>
        <w:spacing w:before="4" w:after="4"/>
        <w:ind w:left="170" w:right="57"/>
        <w:contextualSpacing/>
        <w:rPr>
          <w:b/>
        </w:rPr>
      </w:pPr>
      <w:bookmarkStart w:id="20" w:name="_Toc323292222"/>
      <w:bookmarkStart w:id="21" w:name="_Toc324933249"/>
      <w:r w:rsidRPr="00547C69">
        <w:rPr>
          <w:b/>
        </w:rPr>
        <w:t>2.3 Эволюция, факторы и современные тенденции функционирования наркобизнеса в Российской Федерации</w:t>
      </w:r>
      <w:bookmarkEnd w:id="20"/>
      <w:bookmarkEnd w:id="21"/>
    </w:p>
    <w:p w14:paraId="15830D3F" w14:textId="37EF479F" w:rsidR="002C1AB9" w:rsidRPr="00547C69" w:rsidRDefault="00884DE4"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Главной новой </w:t>
      </w:r>
      <w:r w:rsidR="002C1AB9" w:rsidRPr="00547C69">
        <w:rPr>
          <w:rFonts w:ascii="Times New Roman" w:hAnsi="Times New Roman" w:cs="Times New Roman"/>
          <w:color w:val="333333"/>
          <w:sz w:val="24"/>
          <w:szCs w:val="24"/>
        </w:rPr>
        <w:t xml:space="preserve">тенденцией </w:t>
      </w:r>
      <w:r w:rsidRPr="00547C69">
        <w:rPr>
          <w:rFonts w:ascii="Times New Roman" w:hAnsi="Times New Roman" w:cs="Times New Roman"/>
          <w:color w:val="333333"/>
          <w:sz w:val="24"/>
          <w:szCs w:val="24"/>
        </w:rPr>
        <w:t xml:space="preserve">в наркобизнесе </w:t>
      </w:r>
      <w:r w:rsidR="002C1AB9" w:rsidRPr="00547C69">
        <w:rPr>
          <w:rFonts w:ascii="Times New Roman" w:hAnsi="Times New Roman" w:cs="Times New Roman"/>
          <w:color w:val="333333"/>
          <w:sz w:val="24"/>
          <w:szCs w:val="24"/>
        </w:rPr>
        <w:t>является замещение высококонцентри</w:t>
      </w:r>
      <w:r w:rsidRPr="00547C69">
        <w:rPr>
          <w:rFonts w:ascii="Times New Roman" w:hAnsi="Times New Roman" w:cs="Times New Roman"/>
          <w:color w:val="333333"/>
          <w:sz w:val="24"/>
          <w:szCs w:val="24"/>
        </w:rPr>
        <w:t xml:space="preserve">рованных наркотических средств, таких как </w:t>
      </w:r>
      <w:r w:rsidR="002C1AB9" w:rsidRPr="00547C69">
        <w:rPr>
          <w:rFonts w:ascii="Times New Roman" w:hAnsi="Times New Roman" w:cs="Times New Roman"/>
          <w:color w:val="333333"/>
          <w:sz w:val="24"/>
          <w:szCs w:val="24"/>
        </w:rPr>
        <w:t>героин</w:t>
      </w:r>
      <w:r w:rsidRPr="00547C69">
        <w:rPr>
          <w:rFonts w:ascii="Times New Roman" w:hAnsi="Times New Roman" w:cs="Times New Roman"/>
          <w:color w:val="333333"/>
          <w:sz w:val="24"/>
          <w:szCs w:val="24"/>
        </w:rPr>
        <w:t>, на</w:t>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синтетические наркотики (о них говорилось прошлом параграфе) и </w:t>
      </w:r>
      <w:proofErr w:type="spellStart"/>
      <w:r w:rsidRPr="00547C69">
        <w:rPr>
          <w:rFonts w:ascii="Times New Roman" w:hAnsi="Times New Roman" w:cs="Times New Roman"/>
          <w:color w:val="333333"/>
          <w:sz w:val="24"/>
          <w:szCs w:val="24"/>
        </w:rPr>
        <w:t>наркосодержащие</w:t>
      </w:r>
      <w:proofErr w:type="spellEnd"/>
      <w:r w:rsidR="002C1AB9" w:rsidRPr="00547C69">
        <w:rPr>
          <w:rFonts w:ascii="Times New Roman" w:hAnsi="Times New Roman" w:cs="Times New Roman"/>
          <w:color w:val="333333"/>
          <w:sz w:val="24"/>
          <w:szCs w:val="24"/>
        </w:rPr>
        <w:t xml:space="preserve"> </w:t>
      </w:r>
      <w:proofErr w:type="spellStart"/>
      <w:r w:rsidRPr="00547C69">
        <w:rPr>
          <w:rFonts w:ascii="Times New Roman" w:hAnsi="Times New Roman" w:cs="Times New Roman"/>
          <w:color w:val="333333"/>
          <w:sz w:val="24"/>
          <w:szCs w:val="24"/>
        </w:rPr>
        <w:t>психоактивные</w:t>
      </w:r>
      <w:proofErr w:type="spellEnd"/>
      <w:r w:rsidRPr="00547C69">
        <w:rPr>
          <w:rFonts w:ascii="Times New Roman" w:hAnsi="Times New Roman" w:cs="Times New Roman"/>
          <w:color w:val="333333"/>
          <w:sz w:val="24"/>
          <w:szCs w:val="24"/>
        </w:rPr>
        <w:t xml:space="preserve"> препараты</w:t>
      </w:r>
      <w:r w:rsidR="002C1AB9" w:rsidRPr="00547C69">
        <w:rPr>
          <w:rFonts w:ascii="Times New Roman" w:hAnsi="Times New Roman" w:cs="Times New Roman"/>
          <w:color w:val="333333"/>
          <w:sz w:val="24"/>
          <w:szCs w:val="24"/>
        </w:rPr>
        <w:t>,</w:t>
      </w:r>
      <w:r w:rsidRPr="00547C69">
        <w:rPr>
          <w:rFonts w:ascii="Times New Roman" w:hAnsi="Times New Roman" w:cs="Times New Roman"/>
          <w:color w:val="333333"/>
          <w:sz w:val="24"/>
          <w:szCs w:val="24"/>
        </w:rPr>
        <w:t xml:space="preserve"> которые имеют значительно низкую стоимость</w:t>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Более того </w:t>
      </w:r>
      <w:r w:rsidR="002C1AB9" w:rsidRPr="00547C69">
        <w:rPr>
          <w:rFonts w:ascii="Times New Roman" w:hAnsi="Times New Roman" w:cs="Times New Roman"/>
          <w:color w:val="333333"/>
          <w:sz w:val="24"/>
          <w:szCs w:val="24"/>
        </w:rPr>
        <w:t xml:space="preserve">география распространения </w:t>
      </w:r>
      <w:r w:rsidRPr="00547C69">
        <w:rPr>
          <w:rFonts w:ascii="Times New Roman" w:hAnsi="Times New Roman" w:cs="Times New Roman"/>
          <w:color w:val="333333"/>
          <w:sz w:val="24"/>
          <w:szCs w:val="24"/>
        </w:rPr>
        <w:t xml:space="preserve">синтетиков </w:t>
      </w:r>
      <w:r w:rsidR="002C1AB9" w:rsidRPr="00547C69">
        <w:rPr>
          <w:rFonts w:ascii="Times New Roman" w:hAnsi="Times New Roman" w:cs="Times New Roman"/>
          <w:color w:val="333333"/>
          <w:sz w:val="24"/>
          <w:szCs w:val="24"/>
        </w:rPr>
        <w:t xml:space="preserve">расширяется, а их доля в общей структуре потребления на территории </w:t>
      </w:r>
      <w:r w:rsidRPr="00547C69">
        <w:rPr>
          <w:rFonts w:ascii="Times New Roman" w:hAnsi="Times New Roman" w:cs="Times New Roman"/>
          <w:color w:val="333333"/>
          <w:sz w:val="24"/>
          <w:szCs w:val="24"/>
        </w:rPr>
        <w:t>РФ постепенно возрастает</w:t>
      </w:r>
      <w:r w:rsidR="002C1AB9" w:rsidRPr="00547C69">
        <w:rPr>
          <w:rFonts w:ascii="Times New Roman" w:hAnsi="Times New Roman" w:cs="Times New Roman"/>
          <w:color w:val="333333"/>
          <w:sz w:val="24"/>
          <w:szCs w:val="24"/>
        </w:rPr>
        <w:t>.</w:t>
      </w:r>
      <w:r w:rsidR="002C1AB9" w:rsidRPr="00547C69">
        <w:rPr>
          <w:rStyle w:val="FootnoteReference"/>
          <w:rFonts w:ascii="Times New Roman" w:hAnsi="Times New Roman"/>
          <w:color w:val="333333"/>
          <w:sz w:val="24"/>
          <w:szCs w:val="24"/>
        </w:rPr>
        <w:footnoteReference w:id="53"/>
      </w:r>
    </w:p>
    <w:p w14:paraId="571D4C6C" w14:textId="1A09C0A6" w:rsidR="003D053B" w:rsidRPr="00547C69" w:rsidRDefault="00E90D43" w:rsidP="003D053B">
      <w:pPr>
        <w:pStyle w:val="a2"/>
        <w:keepNext/>
        <w:shd w:val="clear" w:color="auto" w:fill="FFFFFF"/>
        <w:spacing w:before="4" w:beforeAutospacing="0" w:after="4" w:afterAutospacing="0" w:line="360" w:lineRule="auto"/>
        <w:ind w:left="170" w:right="57" w:firstLine="720"/>
        <w:contextualSpacing/>
        <w:jc w:val="both"/>
        <w:rPr>
          <w:rFonts w:ascii="Times New Roman" w:eastAsia="Times New Roman" w:hAnsi="Times New Roman" w:cs="Times New Roman"/>
          <w:sz w:val="24"/>
          <w:szCs w:val="24"/>
        </w:rPr>
      </w:pPr>
      <w:r w:rsidRPr="00547C69">
        <w:rPr>
          <w:rFonts w:ascii="Times New Roman" w:eastAsia="Times New Roman" w:hAnsi="Times New Roman" w:cs="Times New Roman"/>
          <w:sz w:val="24"/>
          <w:szCs w:val="24"/>
        </w:rPr>
        <w:t>Такие факторы, как в</w:t>
      </w:r>
      <w:r w:rsidR="002C1AB9" w:rsidRPr="00547C69">
        <w:rPr>
          <w:rFonts w:ascii="Times New Roman" w:eastAsia="Times New Roman" w:hAnsi="Times New Roman" w:cs="Times New Roman"/>
          <w:sz w:val="24"/>
          <w:szCs w:val="24"/>
        </w:rPr>
        <w:t xml:space="preserve">ыгодное геополитическое положение, свободное обращение иностранной валюты, </w:t>
      </w:r>
      <w:r w:rsidRPr="00547C69">
        <w:rPr>
          <w:rFonts w:ascii="Times New Roman" w:eastAsia="Times New Roman" w:hAnsi="Times New Roman" w:cs="Times New Roman"/>
          <w:sz w:val="24"/>
          <w:szCs w:val="24"/>
        </w:rPr>
        <w:t xml:space="preserve">препятствия </w:t>
      </w:r>
      <w:r w:rsidR="002C1AB9" w:rsidRPr="00547C69">
        <w:rPr>
          <w:rFonts w:ascii="Times New Roman" w:eastAsia="Times New Roman" w:hAnsi="Times New Roman" w:cs="Times New Roman"/>
          <w:sz w:val="24"/>
          <w:szCs w:val="24"/>
        </w:rPr>
        <w:t xml:space="preserve">в осуществлении погранично-таможенного контроля </w:t>
      </w:r>
      <w:r w:rsidRPr="00547C69">
        <w:rPr>
          <w:rFonts w:ascii="Times New Roman" w:eastAsia="Times New Roman" w:hAnsi="Times New Roman" w:cs="Times New Roman"/>
          <w:sz w:val="24"/>
          <w:szCs w:val="24"/>
        </w:rPr>
        <w:t xml:space="preserve">все более </w:t>
      </w:r>
      <w:r w:rsidR="002C1AB9" w:rsidRPr="00547C69">
        <w:rPr>
          <w:rFonts w:ascii="Times New Roman" w:eastAsia="Times New Roman" w:hAnsi="Times New Roman" w:cs="Times New Roman"/>
          <w:sz w:val="24"/>
          <w:szCs w:val="24"/>
        </w:rPr>
        <w:t>привлекают к России интересы международной</w:t>
      </w:r>
      <w:r w:rsidR="00CB1795" w:rsidRPr="00547C69">
        <w:rPr>
          <w:rFonts w:ascii="Times New Roman" w:eastAsia="Times New Roman" w:hAnsi="Times New Roman" w:cs="Times New Roman"/>
          <w:sz w:val="24"/>
          <w:szCs w:val="24"/>
        </w:rPr>
        <w:t xml:space="preserve"> </w:t>
      </w:r>
      <w:proofErr w:type="spellStart"/>
      <w:r w:rsidR="00CB1795" w:rsidRPr="00547C69">
        <w:rPr>
          <w:rFonts w:ascii="Times New Roman" w:eastAsia="Times New Roman" w:hAnsi="Times New Roman" w:cs="Times New Roman"/>
          <w:sz w:val="24"/>
          <w:szCs w:val="24"/>
        </w:rPr>
        <w:t>наркоиндустрии</w:t>
      </w:r>
      <w:proofErr w:type="spellEnd"/>
      <w:r w:rsidR="002C1AB9" w:rsidRPr="00547C69">
        <w:rPr>
          <w:rFonts w:ascii="Times New Roman" w:eastAsia="Times New Roman" w:hAnsi="Times New Roman" w:cs="Times New Roman"/>
          <w:sz w:val="24"/>
          <w:szCs w:val="24"/>
        </w:rPr>
        <w:t xml:space="preserve">. К основным </w:t>
      </w:r>
      <w:r w:rsidR="00704F54" w:rsidRPr="00547C69">
        <w:rPr>
          <w:rFonts w:ascii="Times New Roman" w:eastAsia="Times New Roman" w:hAnsi="Times New Roman" w:cs="Times New Roman"/>
          <w:sz w:val="24"/>
          <w:szCs w:val="24"/>
        </w:rPr>
        <w:t xml:space="preserve">существующим на сегодняшний день в России подпольным оптовым </w:t>
      </w:r>
      <w:proofErr w:type="spellStart"/>
      <w:r w:rsidR="00704F54" w:rsidRPr="00547C69">
        <w:rPr>
          <w:rFonts w:ascii="Times New Roman" w:eastAsia="Times New Roman" w:hAnsi="Times New Roman" w:cs="Times New Roman"/>
          <w:sz w:val="24"/>
          <w:szCs w:val="24"/>
        </w:rPr>
        <w:t>наркорынкам</w:t>
      </w:r>
      <w:proofErr w:type="spellEnd"/>
      <w:r w:rsidR="002C1AB9" w:rsidRPr="00547C69">
        <w:rPr>
          <w:rFonts w:ascii="Times New Roman" w:eastAsia="Times New Roman" w:hAnsi="Times New Roman" w:cs="Times New Roman"/>
          <w:sz w:val="24"/>
          <w:szCs w:val="24"/>
        </w:rPr>
        <w:t xml:space="preserve"> относятся</w:t>
      </w:r>
      <w:r w:rsidR="00704F54" w:rsidRPr="00547C69">
        <w:rPr>
          <w:rFonts w:ascii="Times New Roman" w:eastAsia="Times New Roman" w:hAnsi="Times New Roman" w:cs="Times New Roman"/>
          <w:sz w:val="24"/>
          <w:szCs w:val="24"/>
        </w:rPr>
        <w:t xml:space="preserve"> </w:t>
      </w:r>
      <w:r w:rsidR="002C1AB9" w:rsidRPr="00547C69">
        <w:rPr>
          <w:rFonts w:ascii="Times New Roman" w:eastAsia="Times New Roman" w:hAnsi="Times New Roman" w:cs="Times New Roman"/>
          <w:sz w:val="24"/>
          <w:szCs w:val="24"/>
        </w:rPr>
        <w:t>нижневолжское, сев</w:t>
      </w:r>
      <w:r w:rsidR="00704F54" w:rsidRPr="00547C69">
        <w:rPr>
          <w:rFonts w:ascii="Times New Roman" w:eastAsia="Times New Roman" w:hAnsi="Times New Roman" w:cs="Times New Roman"/>
          <w:sz w:val="24"/>
          <w:szCs w:val="24"/>
        </w:rPr>
        <w:t>еро-западное и северо-восточное</w:t>
      </w:r>
      <w:r w:rsidR="002C1AB9" w:rsidRPr="00547C69">
        <w:rPr>
          <w:rFonts w:ascii="Times New Roman" w:eastAsia="Times New Roman" w:hAnsi="Times New Roman" w:cs="Times New Roman"/>
          <w:sz w:val="24"/>
          <w:szCs w:val="24"/>
        </w:rPr>
        <w:t>.</w:t>
      </w:r>
    </w:p>
    <w:p w14:paraId="682B106B"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5721BD80"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446FAF2B"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0B9FCC08"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0C63065B"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4DF7946B"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2E05B207"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2B8B7243"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1FAB4544"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088CFBC7"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23A3AC01"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590A6A5E"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7F9F8757" w14:textId="77777777" w:rsidR="003D053B" w:rsidRPr="00547C69" w:rsidRDefault="003D053B" w:rsidP="003D053B">
      <w:pPr>
        <w:pStyle w:val="a2"/>
        <w:keepNext/>
        <w:shd w:val="clear" w:color="auto" w:fill="FFFFFF"/>
        <w:spacing w:before="4" w:beforeAutospacing="0" w:after="4" w:afterAutospacing="0" w:line="360" w:lineRule="auto"/>
        <w:ind w:right="57"/>
        <w:contextualSpacing/>
        <w:jc w:val="both"/>
        <w:rPr>
          <w:rFonts w:ascii="Times New Roman" w:eastAsia="Times New Roman" w:hAnsi="Times New Roman" w:cs="Times New Roman"/>
          <w:b/>
          <w:sz w:val="24"/>
          <w:szCs w:val="24"/>
        </w:rPr>
      </w:pPr>
    </w:p>
    <w:p w14:paraId="0661D92C" w14:textId="0C7E6F11" w:rsidR="003D053B" w:rsidRPr="00547C69" w:rsidRDefault="003D053B" w:rsidP="003D053B">
      <w:pPr>
        <w:pStyle w:val="a2"/>
        <w:keepNext/>
        <w:shd w:val="clear" w:color="auto" w:fill="FFFFFF"/>
        <w:spacing w:before="4" w:beforeAutospacing="0" w:after="4" w:afterAutospacing="0" w:line="360" w:lineRule="auto"/>
        <w:ind w:right="57"/>
        <w:contextualSpacing/>
        <w:jc w:val="center"/>
        <w:rPr>
          <w:rFonts w:ascii="Times New Roman" w:eastAsia="Times New Roman" w:hAnsi="Times New Roman" w:cs="Times New Roman"/>
          <w:b/>
          <w:sz w:val="24"/>
          <w:szCs w:val="24"/>
        </w:rPr>
      </w:pPr>
      <w:r w:rsidRPr="00547C69">
        <w:rPr>
          <w:rFonts w:ascii="Times New Roman" w:eastAsia="Times New Roman" w:hAnsi="Times New Roman" w:cs="Times New Roman"/>
          <w:b/>
          <w:sz w:val="24"/>
          <w:szCs w:val="24"/>
        </w:rPr>
        <w:t xml:space="preserve">Таблица 6.  Перечень проблемных регионов РФ, которые затронуты </w:t>
      </w:r>
      <w:proofErr w:type="spellStart"/>
      <w:r w:rsidRPr="00547C69">
        <w:rPr>
          <w:rFonts w:ascii="Times New Roman" w:eastAsia="Times New Roman" w:hAnsi="Times New Roman" w:cs="Times New Roman"/>
          <w:b/>
          <w:sz w:val="24"/>
          <w:szCs w:val="24"/>
        </w:rPr>
        <w:t>наркотрафиком</w:t>
      </w:r>
      <w:proofErr w:type="spellEnd"/>
    </w:p>
    <w:p w14:paraId="7B772654" w14:textId="6FC92BC4" w:rsidR="00E90D43" w:rsidRPr="00547C69" w:rsidRDefault="003D053B" w:rsidP="003D053B">
      <w:pPr>
        <w:pStyle w:val="a2"/>
        <w:keepNext/>
        <w:shd w:val="clear" w:color="auto" w:fill="FFFFFF"/>
        <w:spacing w:before="4" w:beforeAutospacing="0" w:after="4" w:afterAutospacing="0" w:line="360" w:lineRule="auto"/>
        <w:ind w:left="170" w:right="57" w:firstLine="256"/>
        <w:contextualSpacing/>
        <w:jc w:val="both"/>
        <w:rPr>
          <w:rFonts w:ascii="Times New Roman" w:eastAsia="Times New Roman" w:hAnsi="Times New Roman" w:cs="Times New Roman"/>
          <w:sz w:val="24"/>
          <w:szCs w:val="24"/>
          <w:lang w:val="en-US"/>
        </w:rPr>
      </w:pPr>
      <w:r w:rsidRPr="00547C69">
        <w:rPr>
          <w:rFonts w:ascii="Times New Roman" w:eastAsia="Times New Roman" w:hAnsi="Times New Roman" w:cs="Times New Roman"/>
          <w:noProof/>
          <w:sz w:val="24"/>
          <w:szCs w:val="24"/>
          <w:lang w:val="en-US"/>
        </w:rPr>
        <w:drawing>
          <wp:inline distT="0" distB="0" distL="0" distR="0" wp14:anchorId="26992C45" wp14:editId="2D360BD7">
            <wp:extent cx="5055946" cy="4157980"/>
            <wp:effectExtent l="0" t="0" r="0" b="7620"/>
            <wp:docPr id="8" name="Picture 1" descr="Macintosh HD:Users:apple:Desktop:Снимок экрана 2016-05-15 в 23.3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Снимок экрана 2016-05-15 в 23.32.4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56749" cy="4158641"/>
                    </a:xfrm>
                    <a:prstGeom prst="rect">
                      <a:avLst/>
                    </a:prstGeom>
                    <a:noFill/>
                    <a:ln>
                      <a:noFill/>
                    </a:ln>
                  </pic:spPr>
                </pic:pic>
              </a:graphicData>
            </a:graphic>
          </wp:inline>
        </w:drawing>
      </w:r>
    </w:p>
    <w:p w14:paraId="46FCFCEB"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bookmarkStart w:id="22" w:name="_Toc322906689"/>
      <w:r w:rsidRPr="00547C69">
        <w:rPr>
          <w:rFonts w:ascii="Times New Roman" w:hAnsi="Times New Roman" w:cs="Times New Roman"/>
        </w:rPr>
        <w:t xml:space="preserve">Источник: Официальный сайт Федеральной службы Российской федерации по контролю за оборотом наркотиков// URL: </w:t>
      </w:r>
      <w:hyperlink r:id="rId31" w:history="1">
        <w:r w:rsidRPr="00547C69">
          <w:rPr>
            <w:rFonts w:ascii="Times New Roman" w:hAnsi="Times New Roman" w:cs="Times New Roman"/>
          </w:rPr>
          <w:t>http://www.fskn.gov.ru/</w:t>
        </w:r>
        <w:bookmarkEnd w:id="22"/>
      </w:hyperlink>
      <w:r w:rsidRPr="00547C69">
        <w:rPr>
          <w:rFonts w:ascii="Times New Roman" w:hAnsi="Times New Roman" w:cs="Times New Roman"/>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727FAD9E"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lang w:val="en-US"/>
        </w:rPr>
      </w:pPr>
    </w:p>
    <w:p w14:paraId="273475F8" w14:textId="4D6BA163" w:rsidR="002C1AB9" w:rsidRPr="00547C69" w:rsidRDefault="002C1AB9" w:rsidP="002C1AB9">
      <w:pPr>
        <w:pStyle w:val="a2"/>
        <w:keepNext/>
        <w:shd w:val="clear" w:color="auto" w:fill="FFFFFF"/>
        <w:spacing w:before="4" w:beforeAutospacing="0" w:after="4" w:afterAutospacing="0" w:line="360" w:lineRule="auto"/>
        <w:ind w:left="170" w:right="57" w:firstLine="720"/>
        <w:contextualSpacing/>
        <w:jc w:val="both"/>
        <w:rPr>
          <w:rFonts w:ascii="Times New Roman" w:eastAsia="Times New Roman" w:hAnsi="Times New Roman" w:cs="Times New Roman"/>
          <w:sz w:val="24"/>
          <w:szCs w:val="24"/>
        </w:rPr>
      </w:pPr>
      <w:r w:rsidRPr="00547C69">
        <w:rPr>
          <w:rFonts w:ascii="Times New Roman" w:eastAsia="Times New Roman" w:hAnsi="Times New Roman" w:cs="Times New Roman"/>
          <w:sz w:val="24"/>
          <w:szCs w:val="24"/>
        </w:rPr>
        <w:t xml:space="preserve">Данные таблицы 6 свидетельствуют о том, что население данных территорий в </w:t>
      </w:r>
      <w:r w:rsidR="00BF4C42" w:rsidRPr="00547C69">
        <w:rPr>
          <w:rFonts w:ascii="Times New Roman" w:eastAsia="Times New Roman" w:hAnsi="Times New Roman" w:cs="Times New Roman"/>
          <w:sz w:val="24"/>
          <w:szCs w:val="24"/>
        </w:rPr>
        <w:t xml:space="preserve">большей </w:t>
      </w:r>
      <w:r w:rsidRPr="00547C69">
        <w:rPr>
          <w:rFonts w:ascii="Times New Roman" w:eastAsia="Times New Roman" w:hAnsi="Times New Roman" w:cs="Times New Roman"/>
          <w:sz w:val="24"/>
          <w:szCs w:val="24"/>
        </w:rPr>
        <w:t>степени вовлечено в процесс распространения</w:t>
      </w:r>
      <w:r w:rsidR="00526BFA" w:rsidRPr="00547C69">
        <w:rPr>
          <w:rFonts w:ascii="Times New Roman" w:eastAsia="Times New Roman" w:hAnsi="Times New Roman" w:cs="Times New Roman"/>
          <w:sz w:val="24"/>
          <w:szCs w:val="24"/>
        </w:rPr>
        <w:t xml:space="preserve"> и потребления</w:t>
      </w:r>
      <w:r w:rsidRPr="00547C69">
        <w:rPr>
          <w:rFonts w:ascii="Times New Roman" w:eastAsia="Times New Roman" w:hAnsi="Times New Roman" w:cs="Times New Roman"/>
          <w:sz w:val="24"/>
          <w:szCs w:val="24"/>
        </w:rPr>
        <w:t xml:space="preserve"> </w:t>
      </w:r>
      <w:r w:rsidR="00526BFA" w:rsidRPr="00547C69">
        <w:rPr>
          <w:rFonts w:ascii="Times New Roman" w:eastAsia="Times New Roman" w:hAnsi="Times New Roman" w:cs="Times New Roman"/>
          <w:sz w:val="24"/>
          <w:szCs w:val="24"/>
        </w:rPr>
        <w:t>разных видов наркотиков</w:t>
      </w:r>
      <w:r w:rsidRPr="00547C69">
        <w:rPr>
          <w:rFonts w:ascii="Times New Roman" w:eastAsia="Times New Roman" w:hAnsi="Times New Roman" w:cs="Times New Roman"/>
          <w:sz w:val="24"/>
          <w:szCs w:val="24"/>
        </w:rPr>
        <w:t xml:space="preserve">. </w:t>
      </w:r>
      <w:r w:rsidR="00526BFA" w:rsidRPr="00547C69">
        <w:rPr>
          <w:rFonts w:ascii="Times New Roman" w:eastAsia="Times New Roman" w:hAnsi="Times New Roman" w:cs="Times New Roman"/>
          <w:sz w:val="24"/>
          <w:szCs w:val="24"/>
        </w:rPr>
        <w:t>«</w:t>
      </w:r>
      <w:r w:rsidRPr="00547C69">
        <w:rPr>
          <w:rFonts w:ascii="Times New Roman" w:eastAsia="Times New Roman" w:hAnsi="Times New Roman" w:cs="Times New Roman"/>
          <w:sz w:val="24"/>
          <w:szCs w:val="24"/>
        </w:rPr>
        <w:t>Расширяется география распространения наркотиков: в России уже нет ни одного региона, не охваченного этим явлением</w:t>
      </w:r>
      <w:r w:rsidR="00526BFA" w:rsidRPr="00547C69">
        <w:rPr>
          <w:rFonts w:ascii="Times New Roman" w:eastAsia="Times New Roman" w:hAnsi="Times New Roman" w:cs="Times New Roman"/>
          <w:sz w:val="24"/>
          <w:szCs w:val="24"/>
        </w:rPr>
        <w:t>»,- свидетельствуют данные ФСКН России</w:t>
      </w:r>
      <w:r w:rsidRPr="00547C69">
        <w:rPr>
          <w:rFonts w:ascii="Times New Roman" w:eastAsia="Times New Roman" w:hAnsi="Times New Roman" w:cs="Times New Roman"/>
          <w:sz w:val="24"/>
          <w:szCs w:val="24"/>
        </w:rPr>
        <w:t>.</w:t>
      </w:r>
    </w:p>
    <w:p w14:paraId="229E7068" w14:textId="3BA85261" w:rsidR="002C1AB9" w:rsidRPr="00547C69" w:rsidRDefault="00531B22"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К</w:t>
      </w:r>
      <w:r w:rsidR="002C1AB9" w:rsidRPr="00547C69">
        <w:rPr>
          <w:rFonts w:ascii="Times New Roman" w:hAnsi="Times New Roman" w:cs="Times New Roman"/>
          <w:color w:val="333333"/>
          <w:sz w:val="24"/>
          <w:szCs w:val="24"/>
        </w:rPr>
        <w:t xml:space="preserve"> 2013 году </w:t>
      </w:r>
      <w:r w:rsidR="00CE6F54" w:rsidRPr="00547C69">
        <w:rPr>
          <w:rFonts w:ascii="Times New Roman" w:hAnsi="Times New Roman" w:cs="Times New Roman"/>
          <w:color w:val="333333"/>
          <w:sz w:val="24"/>
          <w:szCs w:val="24"/>
        </w:rPr>
        <w:t>количество изъятия синтетиков было отмечено во многих субъектах РФ</w:t>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Большую обеспокоенность обуславливает желание </w:t>
      </w:r>
      <w:proofErr w:type="spellStart"/>
      <w:r w:rsidR="002C1AB9" w:rsidRPr="00547C69">
        <w:rPr>
          <w:rFonts w:ascii="Times New Roman" w:hAnsi="Times New Roman" w:cs="Times New Roman"/>
          <w:color w:val="333333"/>
          <w:sz w:val="24"/>
          <w:szCs w:val="24"/>
        </w:rPr>
        <w:t>наркодельцов</w:t>
      </w:r>
      <w:proofErr w:type="spellEnd"/>
      <w:r w:rsidR="002C1AB9" w:rsidRPr="00547C69">
        <w:rPr>
          <w:rFonts w:ascii="Times New Roman" w:hAnsi="Times New Roman" w:cs="Times New Roman"/>
          <w:color w:val="333333"/>
          <w:sz w:val="24"/>
          <w:szCs w:val="24"/>
        </w:rPr>
        <w:t xml:space="preserve"> к </w:t>
      </w:r>
      <w:r w:rsidRPr="00547C69">
        <w:rPr>
          <w:rFonts w:ascii="Times New Roman" w:hAnsi="Times New Roman" w:cs="Times New Roman"/>
          <w:color w:val="333333"/>
          <w:sz w:val="24"/>
          <w:szCs w:val="24"/>
        </w:rPr>
        <w:t xml:space="preserve">наращиванию незаконного </w:t>
      </w:r>
      <w:r w:rsidR="002C1AB9" w:rsidRPr="00547C69">
        <w:rPr>
          <w:rFonts w:ascii="Times New Roman" w:hAnsi="Times New Roman" w:cs="Times New Roman"/>
          <w:color w:val="333333"/>
          <w:sz w:val="24"/>
          <w:szCs w:val="24"/>
        </w:rPr>
        <w:t xml:space="preserve">производства </w:t>
      </w:r>
      <w:r w:rsidR="009B5E18" w:rsidRPr="00547C69">
        <w:rPr>
          <w:rFonts w:ascii="Times New Roman" w:hAnsi="Times New Roman" w:cs="Times New Roman"/>
          <w:color w:val="333333"/>
          <w:sz w:val="24"/>
          <w:szCs w:val="24"/>
        </w:rPr>
        <w:t xml:space="preserve">таких видов </w:t>
      </w:r>
      <w:r w:rsidR="002C1AB9" w:rsidRPr="00547C69">
        <w:rPr>
          <w:rFonts w:ascii="Times New Roman" w:hAnsi="Times New Roman" w:cs="Times New Roman"/>
          <w:color w:val="333333"/>
          <w:sz w:val="24"/>
          <w:szCs w:val="24"/>
        </w:rPr>
        <w:t xml:space="preserve">синтетических наркотиков как амфетамин и метамфетамин, в </w:t>
      </w:r>
      <w:r w:rsidR="009B5E18" w:rsidRPr="00547C69">
        <w:rPr>
          <w:rFonts w:ascii="Times New Roman" w:hAnsi="Times New Roman" w:cs="Times New Roman"/>
          <w:color w:val="333333"/>
          <w:sz w:val="24"/>
          <w:szCs w:val="24"/>
        </w:rPr>
        <w:t xml:space="preserve">рамках нелегальных химических </w:t>
      </w:r>
      <w:r w:rsidR="007A0690" w:rsidRPr="00547C69">
        <w:rPr>
          <w:rFonts w:ascii="Times New Roman" w:hAnsi="Times New Roman" w:cs="Times New Roman"/>
          <w:color w:val="333333"/>
          <w:sz w:val="24"/>
          <w:szCs w:val="24"/>
        </w:rPr>
        <w:t xml:space="preserve">лабораторий. Также в </w:t>
      </w:r>
      <w:r w:rsidR="002C1AB9" w:rsidRPr="00547C69">
        <w:rPr>
          <w:rFonts w:ascii="Times New Roman" w:hAnsi="Times New Roman" w:cs="Times New Roman"/>
          <w:color w:val="333333"/>
          <w:sz w:val="24"/>
          <w:szCs w:val="24"/>
        </w:rPr>
        <w:t xml:space="preserve">2013 году на территории </w:t>
      </w:r>
      <w:r w:rsidR="007A0690" w:rsidRPr="00547C69">
        <w:rPr>
          <w:rFonts w:ascii="Times New Roman" w:hAnsi="Times New Roman" w:cs="Times New Roman"/>
          <w:color w:val="333333"/>
          <w:sz w:val="24"/>
          <w:szCs w:val="24"/>
        </w:rPr>
        <w:t xml:space="preserve">России было </w:t>
      </w:r>
      <w:r w:rsidR="002C1AB9" w:rsidRPr="00547C69">
        <w:rPr>
          <w:rFonts w:ascii="Times New Roman" w:hAnsi="Times New Roman" w:cs="Times New Roman"/>
          <w:color w:val="333333"/>
          <w:sz w:val="24"/>
          <w:szCs w:val="24"/>
        </w:rPr>
        <w:t xml:space="preserve">выявлено </w:t>
      </w:r>
      <w:r w:rsidR="007A0690" w:rsidRPr="00547C69">
        <w:rPr>
          <w:rFonts w:ascii="Times New Roman" w:hAnsi="Times New Roman" w:cs="Times New Roman"/>
          <w:color w:val="333333"/>
          <w:sz w:val="24"/>
          <w:szCs w:val="24"/>
        </w:rPr>
        <w:t>около двадцати</w:t>
      </w:r>
      <w:r w:rsidR="002C1AB9" w:rsidRPr="00547C69">
        <w:rPr>
          <w:rFonts w:ascii="Times New Roman" w:hAnsi="Times New Roman" w:cs="Times New Roman"/>
          <w:color w:val="333333"/>
          <w:sz w:val="24"/>
          <w:szCs w:val="24"/>
        </w:rPr>
        <w:t xml:space="preserve"> высокотехнологичных подпольных лабораторий по изготовлению</w:t>
      </w:r>
      <w:r w:rsidR="007A0690" w:rsidRPr="00547C69">
        <w:rPr>
          <w:rFonts w:ascii="Times New Roman" w:hAnsi="Times New Roman" w:cs="Times New Roman"/>
          <w:color w:val="333333"/>
          <w:sz w:val="24"/>
          <w:szCs w:val="24"/>
        </w:rPr>
        <w:t xml:space="preserve"> различных синтетических наркотиков</w:t>
      </w:r>
      <w:r w:rsidR="002C1AB9" w:rsidRPr="00547C69">
        <w:rPr>
          <w:rFonts w:ascii="Times New Roman" w:hAnsi="Times New Roman" w:cs="Times New Roman"/>
          <w:color w:val="333333"/>
          <w:sz w:val="24"/>
          <w:szCs w:val="24"/>
        </w:rPr>
        <w:t>.</w:t>
      </w:r>
      <w:r w:rsidR="002C1AB9" w:rsidRPr="00547C69">
        <w:rPr>
          <w:rStyle w:val="FootnoteReference"/>
          <w:rFonts w:ascii="Times New Roman" w:hAnsi="Times New Roman"/>
          <w:color w:val="333333"/>
          <w:sz w:val="24"/>
          <w:szCs w:val="24"/>
        </w:rPr>
        <w:footnoteReference w:id="54"/>
      </w:r>
      <w:r w:rsidR="002C1AB9" w:rsidRPr="00547C69">
        <w:rPr>
          <w:rFonts w:ascii="Times New Roman" w:hAnsi="Times New Roman" w:cs="Times New Roman"/>
          <w:color w:val="333333"/>
          <w:sz w:val="24"/>
          <w:szCs w:val="24"/>
        </w:rPr>
        <w:t xml:space="preserve"> </w:t>
      </w:r>
    </w:p>
    <w:p w14:paraId="334AF9EF" w14:textId="77777777" w:rsidR="002C1AB9" w:rsidRPr="00547C69" w:rsidRDefault="002C1AB9"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p>
    <w:p w14:paraId="5E63097C" w14:textId="77777777" w:rsidR="002C1AB9" w:rsidRPr="00547C69" w:rsidRDefault="002C1AB9"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b/>
          <w:color w:val="333333"/>
          <w:sz w:val="24"/>
          <w:szCs w:val="24"/>
        </w:rPr>
      </w:pPr>
      <w:r w:rsidRPr="00547C69">
        <w:rPr>
          <w:rFonts w:ascii="Times New Roman" w:hAnsi="Times New Roman" w:cs="Times New Roman"/>
          <w:b/>
          <w:color w:val="333333"/>
          <w:sz w:val="24"/>
          <w:szCs w:val="24"/>
        </w:rPr>
        <w:t>Таблица 7. Распространение подпольных лабораторий по изготовлению синтетических наркотиков по регионам РФ.</w:t>
      </w:r>
    </w:p>
    <w:tbl>
      <w:tblPr>
        <w:tblStyle w:val="TableGrid"/>
        <w:tblW w:w="7926" w:type="dxa"/>
        <w:tblInd w:w="817" w:type="dxa"/>
        <w:tblLook w:val="04A0" w:firstRow="1" w:lastRow="0" w:firstColumn="1" w:lastColumn="0" w:noHBand="0" w:noVBand="1"/>
      </w:tblPr>
      <w:tblGrid>
        <w:gridCol w:w="4180"/>
        <w:gridCol w:w="3746"/>
      </w:tblGrid>
      <w:tr w:rsidR="002C1AB9" w:rsidRPr="00547C69" w14:paraId="5FBAEDE6" w14:textId="77777777" w:rsidTr="002C1AB9">
        <w:tc>
          <w:tcPr>
            <w:tcW w:w="4180" w:type="dxa"/>
          </w:tcPr>
          <w:p w14:paraId="186FB4B6"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b/>
                <w:color w:val="333333"/>
                <w:sz w:val="24"/>
                <w:szCs w:val="24"/>
              </w:rPr>
            </w:pPr>
            <w:r w:rsidRPr="00547C69">
              <w:rPr>
                <w:rFonts w:ascii="Times New Roman" w:hAnsi="Times New Roman" w:cs="Times New Roman"/>
                <w:b/>
                <w:color w:val="333333"/>
                <w:sz w:val="24"/>
                <w:szCs w:val="24"/>
              </w:rPr>
              <w:t>Регионы России</w:t>
            </w:r>
          </w:p>
        </w:tc>
        <w:tc>
          <w:tcPr>
            <w:tcW w:w="3746" w:type="dxa"/>
          </w:tcPr>
          <w:p w14:paraId="10747BB8"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b/>
                <w:color w:val="333333"/>
                <w:sz w:val="24"/>
                <w:szCs w:val="24"/>
              </w:rPr>
            </w:pPr>
            <w:r w:rsidRPr="00547C69">
              <w:rPr>
                <w:rFonts w:ascii="Times New Roman" w:hAnsi="Times New Roman" w:cs="Times New Roman"/>
                <w:b/>
                <w:color w:val="333333"/>
                <w:sz w:val="24"/>
                <w:szCs w:val="24"/>
              </w:rPr>
              <w:t>Количество подпольных лабораторий</w:t>
            </w:r>
          </w:p>
        </w:tc>
      </w:tr>
      <w:tr w:rsidR="002C1AB9" w:rsidRPr="00547C69" w14:paraId="088F1222" w14:textId="77777777" w:rsidTr="002C1AB9">
        <w:tc>
          <w:tcPr>
            <w:tcW w:w="4180" w:type="dxa"/>
          </w:tcPr>
          <w:p w14:paraId="21458944" w14:textId="7E2846B9" w:rsidR="002C1AB9" w:rsidRPr="00547C69" w:rsidRDefault="002C1AB9" w:rsidP="003D053B">
            <w:pPr>
              <w:pStyle w:val="a2"/>
              <w:keepNext/>
              <w:spacing w:before="4" w:beforeAutospacing="0" w:after="4" w:afterAutospacing="0"/>
              <w:ind w:left="170" w:right="57" w:firstLine="720"/>
              <w:contextualSpacing/>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Москва и Московская </w:t>
            </w:r>
            <w:r w:rsidR="003D053B"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область</w:t>
            </w:r>
          </w:p>
        </w:tc>
        <w:tc>
          <w:tcPr>
            <w:tcW w:w="3746" w:type="dxa"/>
          </w:tcPr>
          <w:p w14:paraId="03AFC116" w14:textId="77777777" w:rsidR="002C1AB9" w:rsidRPr="00547C69" w:rsidRDefault="002C1AB9" w:rsidP="003D053B">
            <w:pPr>
              <w:pStyle w:val="a2"/>
              <w:keepNext/>
              <w:spacing w:before="4" w:beforeAutospacing="0" w:after="4" w:afterAutospacing="0"/>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13</w:t>
            </w:r>
          </w:p>
        </w:tc>
      </w:tr>
      <w:tr w:rsidR="002C1AB9" w:rsidRPr="00547C69" w14:paraId="1EFB4E0A" w14:textId="77777777" w:rsidTr="002C1AB9">
        <w:tc>
          <w:tcPr>
            <w:tcW w:w="4180" w:type="dxa"/>
          </w:tcPr>
          <w:p w14:paraId="73B74B1C" w14:textId="77777777" w:rsidR="002C1AB9" w:rsidRPr="00547C69" w:rsidRDefault="002C1AB9" w:rsidP="003D053B">
            <w:pPr>
              <w:pStyle w:val="a2"/>
              <w:keepNext/>
              <w:spacing w:before="4" w:beforeAutospacing="0" w:after="4" w:afterAutospacing="0" w:line="360" w:lineRule="auto"/>
              <w:ind w:left="170" w:right="57" w:firstLine="720"/>
              <w:contextualSpacing/>
              <w:rPr>
                <w:rFonts w:ascii="Times New Roman" w:hAnsi="Times New Roman" w:cs="Times New Roman"/>
                <w:color w:val="333333"/>
                <w:sz w:val="24"/>
                <w:szCs w:val="24"/>
              </w:rPr>
            </w:pPr>
            <w:r w:rsidRPr="00547C69">
              <w:rPr>
                <w:rFonts w:ascii="Times New Roman" w:hAnsi="Times New Roman" w:cs="Times New Roman"/>
                <w:color w:val="333333"/>
                <w:sz w:val="24"/>
                <w:szCs w:val="24"/>
              </w:rPr>
              <w:t>Нижегородская область</w:t>
            </w:r>
          </w:p>
        </w:tc>
        <w:tc>
          <w:tcPr>
            <w:tcW w:w="3746" w:type="dxa"/>
          </w:tcPr>
          <w:p w14:paraId="59C96A2E"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1</w:t>
            </w:r>
          </w:p>
        </w:tc>
      </w:tr>
      <w:tr w:rsidR="002C1AB9" w:rsidRPr="00547C69" w14:paraId="5D630ADA" w14:textId="77777777" w:rsidTr="002C1AB9">
        <w:tc>
          <w:tcPr>
            <w:tcW w:w="4180" w:type="dxa"/>
          </w:tcPr>
          <w:p w14:paraId="29ED9B9E" w14:textId="77777777" w:rsidR="002C1AB9" w:rsidRPr="00547C69" w:rsidRDefault="002C1AB9" w:rsidP="003D053B">
            <w:pPr>
              <w:pStyle w:val="a2"/>
              <w:keepNext/>
              <w:spacing w:before="4" w:beforeAutospacing="0" w:after="4" w:afterAutospacing="0" w:line="360" w:lineRule="auto"/>
              <w:ind w:left="170" w:right="57" w:firstLine="720"/>
              <w:contextualSpacing/>
              <w:rPr>
                <w:rFonts w:ascii="Times New Roman" w:hAnsi="Times New Roman" w:cs="Times New Roman"/>
                <w:color w:val="333333"/>
                <w:sz w:val="24"/>
                <w:szCs w:val="24"/>
              </w:rPr>
            </w:pPr>
            <w:r w:rsidRPr="00547C69">
              <w:rPr>
                <w:rFonts w:ascii="Times New Roman" w:hAnsi="Times New Roman" w:cs="Times New Roman"/>
                <w:color w:val="333333"/>
                <w:sz w:val="24"/>
                <w:szCs w:val="24"/>
              </w:rPr>
              <w:t>Волгоградская область</w:t>
            </w:r>
          </w:p>
        </w:tc>
        <w:tc>
          <w:tcPr>
            <w:tcW w:w="3746" w:type="dxa"/>
          </w:tcPr>
          <w:p w14:paraId="1B77C8E7"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1</w:t>
            </w:r>
          </w:p>
        </w:tc>
      </w:tr>
      <w:tr w:rsidR="002C1AB9" w:rsidRPr="00547C69" w14:paraId="46A701D1" w14:textId="77777777" w:rsidTr="002C1AB9">
        <w:tc>
          <w:tcPr>
            <w:tcW w:w="4180" w:type="dxa"/>
          </w:tcPr>
          <w:p w14:paraId="3BA42B3B" w14:textId="77777777" w:rsidR="002C1AB9" w:rsidRPr="00547C69" w:rsidRDefault="002C1AB9" w:rsidP="003D053B">
            <w:pPr>
              <w:pStyle w:val="a2"/>
              <w:keepNext/>
              <w:spacing w:before="4" w:beforeAutospacing="0" w:after="4" w:afterAutospacing="0" w:line="360" w:lineRule="auto"/>
              <w:ind w:left="170" w:right="57" w:firstLine="720"/>
              <w:contextualSpacing/>
              <w:rPr>
                <w:rFonts w:ascii="Times New Roman" w:hAnsi="Times New Roman" w:cs="Times New Roman"/>
                <w:color w:val="333333"/>
                <w:sz w:val="24"/>
                <w:szCs w:val="24"/>
              </w:rPr>
            </w:pPr>
            <w:r w:rsidRPr="00547C69">
              <w:rPr>
                <w:rFonts w:ascii="Times New Roman" w:hAnsi="Times New Roman" w:cs="Times New Roman"/>
                <w:color w:val="333333"/>
                <w:sz w:val="24"/>
                <w:szCs w:val="24"/>
              </w:rPr>
              <w:t>Тверская область</w:t>
            </w:r>
          </w:p>
        </w:tc>
        <w:tc>
          <w:tcPr>
            <w:tcW w:w="3746" w:type="dxa"/>
          </w:tcPr>
          <w:p w14:paraId="241B4EB3"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1</w:t>
            </w:r>
          </w:p>
        </w:tc>
      </w:tr>
      <w:tr w:rsidR="002C1AB9" w:rsidRPr="00547C69" w14:paraId="487B5719" w14:textId="77777777" w:rsidTr="002C1AB9">
        <w:tc>
          <w:tcPr>
            <w:tcW w:w="4180" w:type="dxa"/>
          </w:tcPr>
          <w:p w14:paraId="0FFD9222" w14:textId="77777777" w:rsidR="002C1AB9" w:rsidRPr="00547C69" w:rsidRDefault="002C1AB9" w:rsidP="003D053B">
            <w:pPr>
              <w:pStyle w:val="a2"/>
              <w:keepNext/>
              <w:spacing w:before="4" w:beforeAutospacing="0" w:after="4" w:afterAutospacing="0" w:line="360" w:lineRule="auto"/>
              <w:ind w:left="170" w:right="57" w:firstLine="720"/>
              <w:contextualSpacing/>
              <w:rPr>
                <w:rFonts w:ascii="Times New Roman" w:hAnsi="Times New Roman" w:cs="Times New Roman"/>
                <w:color w:val="333333"/>
                <w:sz w:val="24"/>
                <w:szCs w:val="24"/>
              </w:rPr>
            </w:pPr>
            <w:r w:rsidRPr="00547C69">
              <w:rPr>
                <w:rFonts w:ascii="Times New Roman" w:hAnsi="Times New Roman" w:cs="Times New Roman"/>
                <w:color w:val="333333"/>
                <w:sz w:val="24"/>
                <w:szCs w:val="24"/>
              </w:rPr>
              <w:t>Кемеровская область</w:t>
            </w:r>
          </w:p>
        </w:tc>
        <w:tc>
          <w:tcPr>
            <w:tcW w:w="3746" w:type="dxa"/>
          </w:tcPr>
          <w:p w14:paraId="0DDBE8B6"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1</w:t>
            </w:r>
          </w:p>
        </w:tc>
      </w:tr>
      <w:tr w:rsidR="002C1AB9" w:rsidRPr="00547C69" w14:paraId="6EAA2DC3" w14:textId="77777777" w:rsidTr="002C1AB9">
        <w:tc>
          <w:tcPr>
            <w:tcW w:w="4180" w:type="dxa"/>
          </w:tcPr>
          <w:p w14:paraId="3EC930C6" w14:textId="77777777" w:rsidR="002C1AB9" w:rsidRPr="00547C69" w:rsidRDefault="002C1AB9" w:rsidP="003D053B">
            <w:pPr>
              <w:pStyle w:val="a2"/>
              <w:keepNext/>
              <w:spacing w:before="4" w:beforeAutospacing="0" w:after="4" w:afterAutospacing="0" w:line="360" w:lineRule="auto"/>
              <w:ind w:left="170" w:right="57" w:firstLine="720"/>
              <w:contextualSpacing/>
              <w:rPr>
                <w:rFonts w:ascii="Times New Roman" w:hAnsi="Times New Roman" w:cs="Times New Roman"/>
                <w:color w:val="333333"/>
                <w:sz w:val="24"/>
                <w:szCs w:val="24"/>
              </w:rPr>
            </w:pPr>
            <w:r w:rsidRPr="00547C69">
              <w:rPr>
                <w:rFonts w:ascii="Times New Roman" w:hAnsi="Times New Roman" w:cs="Times New Roman"/>
                <w:color w:val="333333"/>
                <w:sz w:val="24"/>
                <w:szCs w:val="24"/>
              </w:rPr>
              <w:t>Пермский край</w:t>
            </w:r>
          </w:p>
        </w:tc>
        <w:tc>
          <w:tcPr>
            <w:tcW w:w="3746" w:type="dxa"/>
          </w:tcPr>
          <w:p w14:paraId="4760FBD6"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2</w:t>
            </w:r>
          </w:p>
        </w:tc>
      </w:tr>
      <w:tr w:rsidR="002C1AB9" w:rsidRPr="00547C69" w14:paraId="15691C2A" w14:textId="77777777" w:rsidTr="002C1AB9">
        <w:tc>
          <w:tcPr>
            <w:tcW w:w="4180" w:type="dxa"/>
          </w:tcPr>
          <w:p w14:paraId="11AA76B2" w14:textId="77777777" w:rsidR="002C1AB9" w:rsidRPr="00547C69" w:rsidRDefault="002C1AB9" w:rsidP="003D053B">
            <w:pPr>
              <w:pStyle w:val="a2"/>
              <w:keepNext/>
              <w:spacing w:before="4" w:beforeAutospacing="0" w:after="4" w:afterAutospacing="0" w:line="360" w:lineRule="auto"/>
              <w:ind w:left="170" w:right="57" w:firstLine="720"/>
              <w:contextualSpacing/>
              <w:rPr>
                <w:rFonts w:ascii="Times New Roman" w:hAnsi="Times New Roman" w:cs="Times New Roman"/>
                <w:color w:val="333333"/>
                <w:sz w:val="24"/>
                <w:szCs w:val="24"/>
              </w:rPr>
            </w:pPr>
            <w:r w:rsidRPr="00547C69">
              <w:rPr>
                <w:rFonts w:ascii="Times New Roman" w:hAnsi="Times New Roman" w:cs="Times New Roman"/>
                <w:color w:val="333333"/>
                <w:sz w:val="24"/>
                <w:szCs w:val="24"/>
              </w:rPr>
              <w:t>Томская область</w:t>
            </w:r>
          </w:p>
        </w:tc>
        <w:tc>
          <w:tcPr>
            <w:tcW w:w="3746" w:type="dxa"/>
          </w:tcPr>
          <w:p w14:paraId="53985105" w14:textId="77777777" w:rsidR="002C1AB9" w:rsidRPr="00547C69" w:rsidRDefault="002C1AB9" w:rsidP="002C1AB9">
            <w:pPr>
              <w:pStyle w:val="a2"/>
              <w:keepNext/>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1</w:t>
            </w:r>
          </w:p>
        </w:tc>
      </w:tr>
    </w:tbl>
    <w:p w14:paraId="7C6A2795"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bookmarkStart w:id="23" w:name="_Toc322906690"/>
      <w:r w:rsidRPr="00547C69">
        <w:rPr>
          <w:rFonts w:ascii="Times New Roman" w:hAnsi="Times New Roman" w:cs="Times New Roman"/>
        </w:rPr>
        <w:t xml:space="preserve">Источник: Официальный сайт Федеральной службы Российской федерации по контролю за оборотом наркотиков// URL: </w:t>
      </w:r>
      <w:hyperlink r:id="rId32" w:history="1">
        <w:r w:rsidRPr="00547C69">
          <w:rPr>
            <w:rFonts w:ascii="Times New Roman" w:hAnsi="Times New Roman" w:cs="Times New Roman"/>
          </w:rPr>
          <w:t>http://www.fskn.gov.ru/</w:t>
        </w:r>
        <w:bookmarkEnd w:id="23"/>
      </w:hyperlink>
      <w:r w:rsidRPr="00547C69">
        <w:rPr>
          <w:rFonts w:ascii="Times New Roman" w:hAnsi="Times New Roman" w:cs="Times New Roman"/>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F7D856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5D738713" w14:textId="704FB439" w:rsidR="002C1AB9" w:rsidRPr="00547C69" w:rsidRDefault="00480B10"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Небольшая стоимость стимулирует синтез</w:t>
      </w:r>
      <w:r w:rsidR="002C1AB9" w:rsidRPr="00547C69">
        <w:rPr>
          <w:rFonts w:ascii="Times New Roman" w:hAnsi="Times New Roman" w:cs="Times New Roman"/>
          <w:color w:val="333333"/>
          <w:sz w:val="24"/>
          <w:szCs w:val="24"/>
        </w:rPr>
        <w:t xml:space="preserve"> новых видов </w:t>
      </w:r>
      <w:proofErr w:type="spellStart"/>
      <w:r w:rsidR="002C1AB9" w:rsidRPr="00547C69">
        <w:rPr>
          <w:rFonts w:ascii="Times New Roman" w:hAnsi="Times New Roman" w:cs="Times New Roman"/>
          <w:color w:val="333333"/>
          <w:sz w:val="24"/>
          <w:szCs w:val="24"/>
        </w:rPr>
        <w:t>психоактивных</w:t>
      </w:r>
      <w:proofErr w:type="spellEnd"/>
      <w:r w:rsidR="002C1AB9" w:rsidRPr="00547C69">
        <w:rPr>
          <w:rFonts w:ascii="Times New Roman" w:hAnsi="Times New Roman" w:cs="Times New Roman"/>
          <w:color w:val="333333"/>
          <w:sz w:val="24"/>
          <w:szCs w:val="24"/>
        </w:rPr>
        <w:t xml:space="preserve"> веществ (ПАВ) </w:t>
      </w:r>
      <w:r w:rsidRPr="00547C69">
        <w:rPr>
          <w:rFonts w:ascii="Times New Roman" w:hAnsi="Times New Roman" w:cs="Times New Roman"/>
          <w:color w:val="333333"/>
          <w:sz w:val="24"/>
          <w:szCs w:val="24"/>
        </w:rPr>
        <w:t>благодаря их частичного или полного отсутствия в списках</w:t>
      </w:r>
      <w:r w:rsidR="002C1AB9" w:rsidRPr="00547C69">
        <w:rPr>
          <w:rFonts w:ascii="Times New Roman" w:hAnsi="Times New Roman" w:cs="Times New Roman"/>
          <w:color w:val="333333"/>
          <w:sz w:val="24"/>
          <w:szCs w:val="24"/>
        </w:rPr>
        <w:t xml:space="preserve"> запрещенных</w:t>
      </w:r>
      <w:r w:rsidRPr="00547C69">
        <w:rPr>
          <w:rFonts w:ascii="Times New Roman" w:hAnsi="Times New Roman" w:cs="Times New Roman"/>
          <w:color w:val="333333"/>
          <w:sz w:val="24"/>
          <w:szCs w:val="24"/>
        </w:rPr>
        <w:t xml:space="preserve"> наркотиков</w:t>
      </w:r>
      <w:r w:rsidR="002C1AB9" w:rsidRPr="00547C69">
        <w:rPr>
          <w:rFonts w:ascii="Times New Roman" w:hAnsi="Times New Roman" w:cs="Times New Roman"/>
          <w:color w:val="333333"/>
          <w:sz w:val="24"/>
          <w:szCs w:val="24"/>
        </w:rPr>
        <w:t>, а также</w:t>
      </w:r>
      <w:r w:rsidRPr="00547C69">
        <w:rPr>
          <w:rFonts w:ascii="Times New Roman" w:hAnsi="Times New Roman" w:cs="Times New Roman"/>
          <w:color w:val="333333"/>
          <w:sz w:val="24"/>
          <w:szCs w:val="24"/>
        </w:rPr>
        <w:t xml:space="preserve"> порой распространению в интернете информации о </w:t>
      </w:r>
      <w:r w:rsidR="002C1AB9" w:rsidRPr="00547C69">
        <w:rPr>
          <w:rFonts w:ascii="Times New Roman" w:hAnsi="Times New Roman" w:cs="Times New Roman"/>
          <w:color w:val="333333"/>
          <w:sz w:val="24"/>
          <w:szCs w:val="24"/>
        </w:rPr>
        <w:t xml:space="preserve">легальности </w:t>
      </w:r>
      <w:r w:rsidRPr="00547C69">
        <w:rPr>
          <w:rFonts w:ascii="Times New Roman" w:hAnsi="Times New Roman" w:cs="Times New Roman"/>
          <w:color w:val="333333"/>
          <w:sz w:val="24"/>
          <w:szCs w:val="24"/>
        </w:rPr>
        <w:t xml:space="preserve">их </w:t>
      </w:r>
      <w:r w:rsidR="002C1AB9" w:rsidRPr="00547C69">
        <w:rPr>
          <w:rFonts w:ascii="Times New Roman" w:hAnsi="Times New Roman" w:cs="Times New Roman"/>
          <w:color w:val="333333"/>
          <w:sz w:val="24"/>
          <w:szCs w:val="24"/>
        </w:rPr>
        <w:t xml:space="preserve">происхождения и </w:t>
      </w:r>
      <w:r w:rsidRPr="00547C69">
        <w:rPr>
          <w:rFonts w:ascii="Times New Roman" w:hAnsi="Times New Roman" w:cs="Times New Roman"/>
          <w:color w:val="333333"/>
          <w:sz w:val="24"/>
          <w:szCs w:val="24"/>
        </w:rPr>
        <w:t xml:space="preserve">опровержения факта из вреда здоровью </w:t>
      </w:r>
      <w:r w:rsidR="002C1AB9" w:rsidRPr="00547C69">
        <w:rPr>
          <w:rFonts w:ascii="Times New Roman" w:hAnsi="Times New Roman" w:cs="Times New Roman"/>
          <w:color w:val="333333"/>
          <w:sz w:val="24"/>
          <w:szCs w:val="24"/>
        </w:rPr>
        <w:t xml:space="preserve">при </w:t>
      </w:r>
      <w:r w:rsidRPr="00547C69">
        <w:rPr>
          <w:rFonts w:ascii="Times New Roman" w:hAnsi="Times New Roman" w:cs="Times New Roman"/>
          <w:color w:val="333333"/>
          <w:sz w:val="24"/>
          <w:szCs w:val="24"/>
        </w:rPr>
        <w:t xml:space="preserve">нечастом </w:t>
      </w:r>
      <w:r w:rsidR="002C1AB9" w:rsidRPr="00547C69">
        <w:rPr>
          <w:rFonts w:ascii="Times New Roman" w:hAnsi="Times New Roman" w:cs="Times New Roman"/>
          <w:color w:val="333333"/>
          <w:sz w:val="24"/>
          <w:szCs w:val="24"/>
        </w:rPr>
        <w:t>потреблении.</w:t>
      </w:r>
    </w:p>
    <w:p w14:paraId="3411C8C2" w14:textId="078DA38E" w:rsidR="002C1AB9" w:rsidRPr="00547C69" w:rsidRDefault="00D17B44"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К сожалению, на сегодняшний день почти во всех субъектах </w:t>
      </w:r>
      <w:r w:rsidR="002C1AB9" w:rsidRPr="00547C69">
        <w:rPr>
          <w:rFonts w:ascii="Times New Roman" w:hAnsi="Times New Roman" w:cs="Times New Roman"/>
          <w:color w:val="333333"/>
          <w:sz w:val="24"/>
          <w:szCs w:val="24"/>
        </w:rPr>
        <w:t xml:space="preserve">Российской Федерации </w:t>
      </w:r>
      <w:r w:rsidRPr="00547C69">
        <w:rPr>
          <w:rFonts w:ascii="Times New Roman" w:hAnsi="Times New Roman" w:cs="Times New Roman"/>
          <w:color w:val="333333"/>
          <w:sz w:val="24"/>
          <w:szCs w:val="24"/>
        </w:rPr>
        <w:t>наблюдаются факты изъятия нелегальных наркотиков</w:t>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Как свидетельствуют данные ФСКН России: «Изъятие </w:t>
      </w:r>
      <w:r w:rsidR="002C3283" w:rsidRPr="00547C69">
        <w:rPr>
          <w:rFonts w:ascii="Times New Roman" w:hAnsi="Times New Roman" w:cs="Times New Roman"/>
          <w:color w:val="333333"/>
          <w:sz w:val="24"/>
          <w:szCs w:val="24"/>
        </w:rPr>
        <w:t xml:space="preserve">синтетических </w:t>
      </w:r>
      <w:r w:rsidRPr="00547C69">
        <w:rPr>
          <w:rFonts w:ascii="Times New Roman" w:hAnsi="Times New Roman" w:cs="Times New Roman"/>
          <w:color w:val="333333"/>
          <w:sz w:val="24"/>
          <w:szCs w:val="24"/>
        </w:rPr>
        <w:t>наркотических средств</w:t>
      </w:r>
      <w:r w:rsidR="002C1AB9" w:rsidRPr="00547C69">
        <w:rPr>
          <w:rFonts w:ascii="Times New Roman" w:hAnsi="Times New Roman" w:cs="Times New Roman"/>
          <w:color w:val="333333"/>
          <w:sz w:val="24"/>
          <w:szCs w:val="24"/>
        </w:rPr>
        <w:t xml:space="preserve"> отмечены даже в тех субъектах, где традиционно были наиболее распространены наркотики растительного происхождения – марихуана, гашиш, гашишное масло в таких регионах</w:t>
      </w:r>
      <w:r w:rsidRPr="00547C69">
        <w:rPr>
          <w:rFonts w:ascii="Times New Roman" w:hAnsi="Times New Roman" w:cs="Times New Roman"/>
          <w:color w:val="333333"/>
          <w:sz w:val="24"/>
          <w:szCs w:val="24"/>
        </w:rPr>
        <w:t xml:space="preserve">» </w:t>
      </w:r>
      <w:r w:rsidR="002C1AB9" w:rsidRPr="00547C69">
        <w:rPr>
          <w:rFonts w:ascii="Times New Roman" w:hAnsi="Times New Roman" w:cs="Times New Roman"/>
          <w:color w:val="333333"/>
          <w:sz w:val="24"/>
          <w:szCs w:val="24"/>
        </w:rPr>
        <w:t xml:space="preserve">: </w:t>
      </w:r>
    </w:p>
    <w:p w14:paraId="294F80B0" w14:textId="77777777" w:rsidR="002C1AB9" w:rsidRPr="00547C69" w:rsidRDefault="002C1AB9" w:rsidP="002C1AB9">
      <w:pPr>
        <w:pStyle w:val="a2"/>
        <w:keepNext/>
        <w:numPr>
          <w:ilvl w:val="0"/>
          <w:numId w:val="29"/>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Хабаровский край, </w:t>
      </w:r>
    </w:p>
    <w:p w14:paraId="6A089AFB" w14:textId="77777777" w:rsidR="002C1AB9" w:rsidRPr="00547C69" w:rsidRDefault="002C1AB9" w:rsidP="002C1AB9">
      <w:pPr>
        <w:pStyle w:val="a2"/>
        <w:keepNext/>
        <w:numPr>
          <w:ilvl w:val="0"/>
          <w:numId w:val="29"/>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Амурская область,</w:t>
      </w:r>
    </w:p>
    <w:p w14:paraId="672E6E1E" w14:textId="77777777" w:rsidR="002C1AB9" w:rsidRPr="00547C69" w:rsidRDefault="002C1AB9" w:rsidP="002C1AB9">
      <w:pPr>
        <w:pStyle w:val="a2"/>
        <w:keepNext/>
        <w:numPr>
          <w:ilvl w:val="0"/>
          <w:numId w:val="29"/>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Приморский край, </w:t>
      </w:r>
    </w:p>
    <w:p w14:paraId="7B43540E" w14:textId="77777777" w:rsidR="002C1AB9" w:rsidRPr="00547C69" w:rsidRDefault="002C1AB9" w:rsidP="002C1AB9">
      <w:pPr>
        <w:pStyle w:val="a2"/>
        <w:keepNext/>
        <w:numPr>
          <w:ilvl w:val="0"/>
          <w:numId w:val="29"/>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Регионы Северного Кавказа .</w:t>
      </w:r>
    </w:p>
    <w:p w14:paraId="60FC9126" w14:textId="324D447C" w:rsidR="002C1AB9" w:rsidRPr="00547C69" w:rsidRDefault="0024773B"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Параллельно с бесперебойными поставками </w:t>
      </w:r>
      <w:r w:rsidR="002C1AB9" w:rsidRPr="00547C69">
        <w:rPr>
          <w:rFonts w:ascii="Times New Roman" w:hAnsi="Times New Roman" w:cs="Times New Roman"/>
          <w:color w:val="333333"/>
          <w:sz w:val="24"/>
          <w:szCs w:val="24"/>
        </w:rPr>
        <w:t>наркотических средств</w:t>
      </w:r>
      <w:r w:rsidRPr="00547C69">
        <w:rPr>
          <w:rFonts w:ascii="Times New Roman" w:hAnsi="Times New Roman" w:cs="Times New Roman"/>
          <w:color w:val="333333"/>
          <w:sz w:val="24"/>
          <w:szCs w:val="24"/>
        </w:rPr>
        <w:t xml:space="preserve"> растительного происхождения</w:t>
      </w:r>
      <w:r w:rsidR="002C1AB9" w:rsidRPr="00547C69">
        <w:rPr>
          <w:rFonts w:ascii="Times New Roman" w:hAnsi="Times New Roman" w:cs="Times New Roman"/>
          <w:color w:val="333333"/>
          <w:sz w:val="24"/>
          <w:szCs w:val="24"/>
        </w:rPr>
        <w:t>, изг</w:t>
      </w:r>
      <w:r w:rsidRPr="00547C69">
        <w:rPr>
          <w:rFonts w:ascii="Times New Roman" w:hAnsi="Times New Roman" w:cs="Times New Roman"/>
          <w:color w:val="333333"/>
          <w:sz w:val="24"/>
          <w:szCs w:val="24"/>
        </w:rPr>
        <w:t xml:space="preserve">отовленных из российского сырья, в первую очередь </w:t>
      </w:r>
      <w:proofErr w:type="spellStart"/>
      <w:r w:rsidRPr="00547C69">
        <w:rPr>
          <w:rFonts w:ascii="Times New Roman" w:hAnsi="Times New Roman" w:cs="Times New Roman"/>
          <w:color w:val="333333"/>
          <w:sz w:val="24"/>
          <w:szCs w:val="24"/>
        </w:rPr>
        <w:t>каннабиноидов</w:t>
      </w:r>
      <w:proofErr w:type="spellEnd"/>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сохраняется тенденция притока большего количества наркотиков </w:t>
      </w:r>
      <w:r w:rsidR="002C1AB9" w:rsidRPr="00547C69">
        <w:rPr>
          <w:rFonts w:ascii="Times New Roman" w:hAnsi="Times New Roman" w:cs="Times New Roman"/>
          <w:color w:val="333333"/>
          <w:sz w:val="24"/>
          <w:szCs w:val="24"/>
        </w:rPr>
        <w:t xml:space="preserve">страну извне </w:t>
      </w:r>
      <w:r w:rsidR="002C1AB9" w:rsidRPr="00547C69">
        <w:rPr>
          <w:rFonts w:ascii="Times New Roman" w:eastAsia="Times New Roman" w:hAnsi="Times New Roman" w:cs="Times New Roman"/>
          <w:sz w:val="24"/>
          <w:szCs w:val="24"/>
        </w:rPr>
        <w:t>( картосхема 7 )</w:t>
      </w:r>
      <w:r w:rsidR="002C1AB9" w:rsidRPr="00547C69">
        <w:rPr>
          <w:rFonts w:ascii="Times New Roman" w:hAnsi="Times New Roman" w:cs="Times New Roman"/>
          <w:color w:val="333333"/>
          <w:sz w:val="24"/>
          <w:szCs w:val="24"/>
        </w:rPr>
        <w:t>.</w:t>
      </w:r>
    </w:p>
    <w:p w14:paraId="54594694" w14:textId="1E1BE731" w:rsidR="002C1AB9" w:rsidRPr="00547C69" w:rsidRDefault="00192181"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proofErr w:type="spellStart"/>
      <w:r w:rsidRPr="00547C69">
        <w:rPr>
          <w:rFonts w:ascii="Times New Roman" w:hAnsi="Times New Roman" w:cs="Times New Roman"/>
          <w:color w:val="333333"/>
          <w:sz w:val="24"/>
          <w:szCs w:val="24"/>
        </w:rPr>
        <w:t>Ц</w:t>
      </w:r>
      <w:r w:rsidR="002C1AB9" w:rsidRPr="00547C69">
        <w:rPr>
          <w:rFonts w:ascii="Times New Roman" w:hAnsi="Times New Roman" w:cs="Times New Roman"/>
          <w:color w:val="333333"/>
          <w:sz w:val="24"/>
          <w:szCs w:val="24"/>
        </w:rPr>
        <w:t>ентральноазиатское</w:t>
      </w:r>
      <w:proofErr w:type="spellEnd"/>
      <w:r w:rsidRPr="00547C69">
        <w:rPr>
          <w:rFonts w:ascii="Times New Roman" w:hAnsi="Times New Roman" w:cs="Times New Roman"/>
          <w:color w:val="333333"/>
          <w:sz w:val="24"/>
          <w:szCs w:val="24"/>
        </w:rPr>
        <w:t xml:space="preserve"> направление – одно из ведущих направлений </w:t>
      </w:r>
      <w:proofErr w:type="spellStart"/>
      <w:r w:rsidRPr="00547C69">
        <w:rPr>
          <w:rFonts w:ascii="Times New Roman" w:hAnsi="Times New Roman" w:cs="Times New Roman"/>
          <w:color w:val="333333"/>
          <w:sz w:val="24"/>
          <w:szCs w:val="24"/>
        </w:rPr>
        <w:t>наркотрафика</w:t>
      </w:r>
      <w:proofErr w:type="spellEnd"/>
      <w:r w:rsidRPr="00547C69">
        <w:rPr>
          <w:rFonts w:ascii="Times New Roman" w:hAnsi="Times New Roman" w:cs="Times New Roman"/>
          <w:color w:val="333333"/>
          <w:sz w:val="24"/>
          <w:szCs w:val="24"/>
        </w:rPr>
        <w:t xml:space="preserve">, которое проходит через такие территории государств-соседей России как </w:t>
      </w:r>
      <w:r w:rsidR="002C1AB9" w:rsidRPr="00547C69">
        <w:rPr>
          <w:rFonts w:ascii="Times New Roman" w:hAnsi="Times New Roman" w:cs="Times New Roman"/>
          <w:color w:val="333333"/>
          <w:sz w:val="24"/>
          <w:szCs w:val="24"/>
        </w:rPr>
        <w:t>Казахст</w:t>
      </w:r>
      <w:r w:rsidRPr="00547C69">
        <w:rPr>
          <w:rFonts w:ascii="Times New Roman" w:hAnsi="Times New Roman" w:cs="Times New Roman"/>
          <w:color w:val="333333"/>
          <w:sz w:val="24"/>
          <w:szCs w:val="24"/>
        </w:rPr>
        <w:t>ана, Таджикистана, Узбекистана</w:t>
      </w:r>
      <w:r w:rsidR="002C1AB9" w:rsidRPr="00547C69">
        <w:rPr>
          <w:rFonts w:ascii="Times New Roman" w:hAnsi="Times New Roman" w:cs="Times New Roman"/>
          <w:color w:val="333333"/>
          <w:sz w:val="24"/>
          <w:szCs w:val="24"/>
        </w:rPr>
        <w:t>.</w:t>
      </w:r>
      <w:r w:rsidR="002C1AB9" w:rsidRPr="00547C69">
        <w:rPr>
          <w:rStyle w:val="FootnoteReference"/>
          <w:rFonts w:ascii="Times New Roman" w:hAnsi="Times New Roman"/>
          <w:color w:val="333333"/>
          <w:sz w:val="24"/>
          <w:szCs w:val="24"/>
        </w:rPr>
        <w:footnoteReference w:id="55"/>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Расширение масштабов в Афганистане </w:t>
      </w:r>
      <w:r w:rsidR="002C1AB9" w:rsidRPr="00547C69">
        <w:rPr>
          <w:rFonts w:ascii="Times New Roman" w:hAnsi="Times New Roman" w:cs="Times New Roman"/>
          <w:color w:val="333333"/>
          <w:sz w:val="24"/>
          <w:szCs w:val="24"/>
        </w:rPr>
        <w:t>посевных площадей опийного мака и</w:t>
      </w:r>
      <w:r w:rsidR="005A1A4B"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следовательно, </w:t>
      </w:r>
      <w:r w:rsidR="002C1AB9" w:rsidRPr="00547C69">
        <w:rPr>
          <w:rFonts w:ascii="Times New Roman" w:hAnsi="Times New Roman" w:cs="Times New Roman"/>
          <w:color w:val="333333"/>
          <w:sz w:val="24"/>
          <w:szCs w:val="24"/>
        </w:rPr>
        <w:t xml:space="preserve">увеличение </w:t>
      </w:r>
      <w:r w:rsidRPr="00547C69">
        <w:rPr>
          <w:rFonts w:ascii="Times New Roman" w:hAnsi="Times New Roman" w:cs="Times New Roman"/>
          <w:color w:val="333333"/>
          <w:sz w:val="24"/>
          <w:szCs w:val="24"/>
        </w:rPr>
        <w:t xml:space="preserve">изготавливаемых </w:t>
      </w:r>
      <w:r w:rsidR="002C1AB9" w:rsidRPr="00547C69">
        <w:rPr>
          <w:rFonts w:ascii="Times New Roman" w:hAnsi="Times New Roman" w:cs="Times New Roman"/>
          <w:color w:val="333333"/>
          <w:sz w:val="24"/>
          <w:szCs w:val="24"/>
        </w:rPr>
        <w:t xml:space="preserve">объемов </w:t>
      </w:r>
      <w:r w:rsidRPr="00547C69">
        <w:rPr>
          <w:rFonts w:ascii="Times New Roman" w:hAnsi="Times New Roman" w:cs="Times New Roman"/>
          <w:color w:val="333333"/>
          <w:sz w:val="24"/>
          <w:szCs w:val="24"/>
        </w:rPr>
        <w:t xml:space="preserve">готового </w:t>
      </w:r>
      <w:r w:rsidR="002C1AB9" w:rsidRPr="00547C69">
        <w:rPr>
          <w:rFonts w:ascii="Times New Roman" w:hAnsi="Times New Roman" w:cs="Times New Roman"/>
          <w:color w:val="333333"/>
          <w:sz w:val="24"/>
          <w:szCs w:val="24"/>
        </w:rPr>
        <w:t xml:space="preserve">наркотика, </w:t>
      </w:r>
      <w:r w:rsidRPr="00547C69">
        <w:rPr>
          <w:rFonts w:ascii="Times New Roman" w:hAnsi="Times New Roman" w:cs="Times New Roman"/>
          <w:color w:val="333333"/>
          <w:sz w:val="24"/>
          <w:szCs w:val="24"/>
        </w:rPr>
        <w:t xml:space="preserve">который предназначен для экспорта, в первую очередь,  в </w:t>
      </w:r>
      <w:r w:rsidR="002C1AB9" w:rsidRPr="00547C69">
        <w:rPr>
          <w:rFonts w:ascii="Times New Roman" w:hAnsi="Times New Roman" w:cs="Times New Roman"/>
          <w:color w:val="333333"/>
          <w:sz w:val="24"/>
          <w:szCs w:val="24"/>
        </w:rPr>
        <w:t>государства Европы</w:t>
      </w:r>
      <w:r w:rsidR="005A1A4B" w:rsidRPr="00547C69">
        <w:rPr>
          <w:rFonts w:ascii="Times New Roman" w:hAnsi="Times New Roman" w:cs="Times New Roman"/>
          <w:color w:val="333333"/>
          <w:sz w:val="24"/>
          <w:szCs w:val="24"/>
        </w:rPr>
        <w:t>, как следствие вносят напряженность в ситуацию, связанную с нелегальной контрабандой опиатов в Российскую Федерацию.</w:t>
      </w:r>
    </w:p>
    <w:p w14:paraId="7FF58B8E" w14:textId="14B54AA2" w:rsidR="002C1AB9" w:rsidRPr="00547C69" w:rsidRDefault="005A1A4B"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Учитывая тенденции и факты изъятий последних лет, </w:t>
      </w:r>
      <w:r w:rsidR="002C1AB9" w:rsidRPr="00547C69">
        <w:rPr>
          <w:rFonts w:ascii="Times New Roman" w:hAnsi="Times New Roman" w:cs="Times New Roman"/>
          <w:color w:val="333333"/>
          <w:sz w:val="24"/>
          <w:szCs w:val="24"/>
        </w:rPr>
        <w:t xml:space="preserve">можно </w:t>
      </w:r>
      <w:r w:rsidRPr="00547C69">
        <w:rPr>
          <w:rFonts w:ascii="Times New Roman" w:hAnsi="Times New Roman" w:cs="Times New Roman"/>
          <w:color w:val="333333"/>
          <w:sz w:val="24"/>
          <w:szCs w:val="24"/>
        </w:rPr>
        <w:t xml:space="preserve">утверждать, </w:t>
      </w:r>
      <w:r w:rsidR="002C1AB9" w:rsidRPr="00547C69">
        <w:rPr>
          <w:rFonts w:ascii="Times New Roman" w:hAnsi="Times New Roman" w:cs="Times New Roman"/>
          <w:color w:val="333333"/>
          <w:sz w:val="24"/>
          <w:szCs w:val="24"/>
        </w:rPr>
        <w:t xml:space="preserve">что </w:t>
      </w:r>
      <w:r w:rsidRPr="00547C69">
        <w:rPr>
          <w:rFonts w:ascii="Times New Roman" w:hAnsi="Times New Roman" w:cs="Times New Roman"/>
          <w:color w:val="333333"/>
          <w:sz w:val="24"/>
          <w:szCs w:val="24"/>
        </w:rPr>
        <w:t xml:space="preserve">в последующие годы будет увеличиваться </w:t>
      </w:r>
      <w:r w:rsidR="002C1AB9" w:rsidRPr="00547C69">
        <w:rPr>
          <w:rFonts w:ascii="Times New Roman" w:hAnsi="Times New Roman" w:cs="Times New Roman"/>
          <w:color w:val="333333"/>
          <w:sz w:val="24"/>
          <w:szCs w:val="24"/>
        </w:rPr>
        <w:t>доля</w:t>
      </w:r>
      <w:r w:rsidRPr="00547C69">
        <w:rPr>
          <w:rFonts w:ascii="Times New Roman" w:hAnsi="Times New Roman" w:cs="Times New Roman"/>
          <w:color w:val="333333"/>
          <w:sz w:val="24"/>
          <w:szCs w:val="24"/>
        </w:rPr>
        <w:t xml:space="preserve"> нелегальных </w:t>
      </w:r>
      <w:r w:rsidR="002C1AB9" w:rsidRPr="00547C69">
        <w:rPr>
          <w:rFonts w:ascii="Times New Roman" w:hAnsi="Times New Roman" w:cs="Times New Roman"/>
          <w:color w:val="333333"/>
          <w:sz w:val="24"/>
          <w:szCs w:val="24"/>
        </w:rPr>
        <w:t xml:space="preserve">синтетических наркотиков в структуре российского. </w:t>
      </w:r>
      <w:r w:rsidR="00DB2314" w:rsidRPr="00547C69">
        <w:rPr>
          <w:rFonts w:ascii="Times New Roman" w:hAnsi="Times New Roman" w:cs="Times New Roman"/>
          <w:color w:val="333333"/>
          <w:sz w:val="24"/>
          <w:szCs w:val="24"/>
        </w:rPr>
        <w:t>К одним из потенциальных поставщиков</w:t>
      </w:r>
      <w:r w:rsidR="002C1AB9" w:rsidRPr="00547C69">
        <w:rPr>
          <w:rFonts w:ascii="Times New Roman" w:hAnsi="Times New Roman" w:cs="Times New Roman"/>
          <w:color w:val="333333"/>
          <w:sz w:val="24"/>
          <w:szCs w:val="24"/>
        </w:rPr>
        <w:t xml:space="preserve"> синтетических </w:t>
      </w:r>
      <w:r w:rsidR="00DB2314" w:rsidRPr="00547C69">
        <w:rPr>
          <w:rFonts w:ascii="Times New Roman" w:hAnsi="Times New Roman" w:cs="Times New Roman"/>
          <w:color w:val="333333"/>
          <w:sz w:val="24"/>
          <w:szCs w:val="24"/>
        </w:rPr>
        <w:t>наркотиков в Россию и другие страны можно отнести страны</w:t>
      </w:r>
      <w:r w:rsidR="002C1AB9" w:rsidRPr="00547C69">
        <w:rPr>
          <w:rFonts w:ascii="Times New Roman" w:hAnsi="Times New Roman" w:cs="Times New Roman"/>
          <w:color w:val="333333"/>
          <w:sz w:val="24"/>
          <w:szCs w:val="24"/>
        </w:rPr>
        <w:t>:</w:t>
      </w:r>
    </w:p>
    <w:p w14:paraId="09F7C717" w14:textId="5FF9EABF" w:rsidR="002C1AB9" w:rsidRPr="00547C69" w:rsidRDefault="002C1AB9" w:rsidP="002C1AB9">
      <w:pPr>
        <w:pStyle w:val="a2"/>
        <w:keepNext/>
        <w:numPr>
          <w:ilvl w:val="0"/>
          <w:numId w:val="30"/>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Балтии (Литва и Эстония);</w:t>
      </w:r>
    </w:p>
    <w:p w14:paraId="019D849E" w14:textId="77777777" w:rsidR="002C1AB9" w:rsidRPr="00547C69" w:rsidRDefault="002C1AB9" w:rsidP="002C1AB9">
      <w:pPr>
        <w:pStyle w:val="a2"/>
        <w:keepNext/>
        <w:numPr>
          <w:ilvl w:val="0"/>
          <w:numId w:val="30"/>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Польша;</w:t>
      </w:r>
    </w:p>
    <w:p w14:paraId="12F54AE9" w14:textId="77777777" w:rsidR="002C1AB9" w:rsidRPr="00547C69" w:rsidRDefault="002C1AB9" w:rsidP="002C1AB9">
      <w:pPr>
        <w:pStyle w:val="a2"/>
        <w:keepNext/>
        <w:numPr>
          <w:ilvl w:val="0"/>
          <w:numId w:val="30"/>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Голландия;</w:t>
      </w:r>
    </w:p>
    <w:p w14:paraId="6747983F" w14:textId="77777777" w:rsidR="002C1AB9" w:rsidRPr="00547C69" w:rsidRDefault="002C1AB9" w:rsidP="002C1AB9">
      <w:pPr>
        <w:pStyle w:val="a2"/>
        <w:keepNext/>
        <w:numPr>
          <w:ilvl w:val="0"/>
          <w:numId w:val="30"/>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Бельгия. </w:t>
      </w:r>
    </w:p>
    <w:p w14:paraId="40A898CB" w14:textId="4EC67CA2" w:rsidR="002C1AB9" w:rsidRPr="00547C69" w:rsidRDefault="00DB2314"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Также, стоит отметить, что приток</w:t>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синтетических наркотиков таких как </w:t>
      </w:r>
      <w:r w:rsidR="002C1AB9" w:rsidRPr="00547C69">
        <w:rPr>
          <w:rFonts w:ascii="Times New Roman" w:hAnsi="Times New Roman" w:cs="Times New Roman"/>
          <w:color w:val="333333"/>
          <w:sz w:val="24"/>
          <w:szCs w:val="24"/>
        </w:rPr>
        <w:t xml:space="preserve">синтетических </w:t>
      </w:r>
      <w:proofErr w:type="spellStart"/>
      <w:r w:rsidR="002C1AB9" w:rsidRPr="00547C69">
        <w:rPr>
          <w:rFonts w:ascii="Times New Roman" w:hAnsi="Times New Roman" w:cs="Times New Roman"/>
          <w:color w:val="333333"/>
          <w:sz w:val="24"/>
          <w:szCs w:val="24"/>
        </w:rPr>
        <w:t>каннабиноидов</w:t>
      </w:r>
      <w:proofErr w:type="spellEnd"/>
      <w:r w:rsidR="002C1AB9" w:rsidRPr="00547C69">
        <w:rPr>
          <w:rFonts w:ascii="Times New Roman" w:hAnsi="Times New Roman" w:cs="Times New Roman"/>
          <w:color w:val="333333"/>
          <w:sz w:val="24"/>
          <w:szCs w:val="24"/>
        </w:rPr>
        <w:t xml:space="preserve"> и</w:t>
      </w:r>
      <w:r w:rsidRPr="00547C69">
        <w:rPr>
          <w:rFonts w:ascii="Times New Roman" w:hAnsi="Times New Roman" w:cs="Times New Roman"/>
          <w:color w:val="333333"/>
          <w:sz w:val="24"/>
          <w:szCs w:val="24"/>
        </w:rPr>
        <w:t xml:space="preserve"> САР постепенно наращивается </w:t>
      </w:r>
      <w:r w:rsidR="002C1AB9" w:rsidRPr="00547C69">
        <w:rPr>
          <w:rFonts w:ascii="Times New Roman" w:hAnsi="Times New Roman" w:cs="Times New Roman"/>
          <w:color w:val="333333"/>
          <w:sz w:val="24"/>
          <w:szCs w:val="24"/>
        </w:rPr>
        <w:t xml:space="preserve">из Китая и </w:t>
      </w:r>
      <w:r w:rsidRPr="00547C69">
        <w:rPr>
          <w:rFonts w:ascii="Times New Roman" w:hAnsi="Times New Roman" w:cs="Times New Roman"/>
          <w:color w:val="333333"/>
          <w:sz w:val="24"/>
          <w:szCs w:val="24"/>
        </w:rPr>
        <w:t xml:space="preserve">стран </w:t>
      </w:r>
      <w:r w:rsidR="002C1AB9" w:rsidRPr="00547C69">
        <w:rPr>
          <w:rFonts w:ascii="Times New Roman" w:hAnsi="Times New Roman" w:cs="Times New Roman"/>
          <w:color w:val="333333"/>
          <w:sz w:val="24"/>
          <w:szCs w:val="24"/>
        </w:rPr>
        <w:t>Юго</w:t>
      </w:r>
      <w:r w:rsidR="002C1AB9" w:rsidRPr="00547C69">
        <w:rPr>
          <w:rFonts w:ascii="Times New Roman" w:hAnsi="Times New Roman" w:cs="Times New Roman"/>
          <w:color w:val="333333"/>
          <w:sz w:val="24"/>
          <w:szCs w:val="24"/>
        </w:rPr>
        <w:softHyphen/>
        <w:t>-Восточной Азии.</w:t>
      </w:r>
    </w:p>
    <w:p w14:paraId="1EFA751F" w14:textId="511B6439" w:rsidR="002C1AB9" w:rsidRPr="00547C69" w:rsidRDefault="00697A8F"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По прогнозным оценкам, все больший рост потребления таких видов синтетических наркотиков как </w:t>
      </w:r>
      <w:proofErr w:type="spellStart"/>
      <w:r w:rsidRPr="00547C69">
        <w:rPr>
          <w:rFonts w:ascii="Times New Roman" w:hAnsi="Times New Roman" w:cs="Times New Roman"/>
          <w:color w:val="333333"/>
          <w:sz w:val="24"/>
          <w:szCs w:val="24"/>
        </w:rPr>
        <w:t>триметилфентанил</w:t>
      </w:r>
      <w:proofErr w:type="spellEnd"/>
      <w:r w:rsidRPr="00547C69">
        <w:rPr>
          <w:rFonts w:ascii="Times New Roman" w:hAnsi="Times New Roman" w:cs="Times New Roman"/>
          <w:color w:val="333333"/>
          <w:sz w:val="24"/>
          <w:szCs w:val="24"/>
        </w:rPr>
        <w:t xml:space="preserve"> и </w:t>
      </w:r>
      <w:proofErr w:type="spellStart"/>
      <w:r w:rsidRPr="00547C69">
        <w:rPr>
          <w:rFonts w:ascii="Times New Roman" w:hAnsi="Times New Roman" w:cs="Times New Roman"/>
          <w:color w:val="333333"/>
          <w:sz w:val="24"/>
          <w:szCs w:val="24"/>
        </w:rPr>
        <w:t>метадон</w:t>
      </w:r>
      <w:proofErr w:type="spellEnd"/>
      <w:r w:rsidRPr="00547C69">
        <w:rPr>
          <w:rFonts w:ascii="Times New Roman" w:hAnsi="Times New Roman" w:cs="Times New Roman"/>
          <w:color w:val="333333"/>
          <w:sz w:val="24"/>
          <w:szCs w:val="24"/>
        </w:rPr>
        <w:t xml:space="preserve"> </w:t>
      </w:r>
      <w:proofErr w:type="spellStart"/>
      <w:r w:rsidR="00B614FA" w:rsidRPr="00547C69">
        <w:rPr>
          <w:rFonts w:ascii="Times New Roman" w:hAnsi="Times New Roman" w:cs="Times New Roman"/>
          <w:color w:val="333333"/>
          <w:sz w:val="24"/>
          <w:szCs w:val="24"/>
        </w:rPr>
        <w:t>приведек</w:t>
      </w:r>
      <w:proofErr w:type="spellEnd"/>
      <w:r w:rsidR="00B614FA" w:rsidRPr="00547C69">
        <w:rPr>
          <w:rFonts w:ascii="Times New Roman" w:hAnsi="Times New Roman" w:cs="Times New Roman"/>
          <w:color w:val="333333"/>
          <w:sz w:val="24"/>
          <w:szCs w:val="24"/>
        </w:rPr>
        <w:t xml:space="preserve"> к вытеснению с </w:t>
      </w:r>
      <w:proofErr w:type="spellStart"/>
      <w:r w:rsidR="00B614FA" w:rsidRPr="00547C69">
        <w:rPr>
          <w:rFonts w:ascii="Times New Roman" w:hAnsi="Times New Roman" w:cs="Times New Roman"/>
          <w:color w:val="333333"/>
          <w:sz w:val="24"/>
          <w:szCs w:val="24"/>
        </w:rPr>
        <w:t>наркорынка</w:t>
      </w:r>
      <w:proofErr w:type="spellEnd"/>
      <w:r w:rsidR="00B614FA" w:rsidRPr="00547C69">
        <w:rPr>
          <w:rFonts w:ascii="Times New Roman" w:hAnsi="Times New Roman" w:cs="Times New Roman"/>
          <w:color w:val="333333"/>
          <w:sz w:val="24"/>
          <w:szCs w:val="24"/>
        </w:rPr>
        <w:t xml:space="preserve"> растительного происхождения</w:t>
      </w:r>
      <w:r w:rsidR="002C1AB9" w:rsidRPr="00547C69">
        <w:rPr>
          <w:rFonts w:ascii="Times New Roman" w:hAnsi="Times New Roman" w:cs="Times New Roman"/>
          <w:color w:val="333333"/>
          <w:sz w:val="24"/>
          <w:szCs w:val="24"/>
        </w:rPr>
        <w:t xml:space="preserve">. </w:t>
      </w:r>
      <w:r w:rsidR="004D4220" w:rsidRPr="00547C69">
        <w:rPr>
          <w:rFonts w:ascii="Times New Roman" w:hAnsi="Times New Roman" w:cs="Times New Roman"/>
          <w:color w:val="333333"/>
          <w:sz w:val="24"/>
          <w:szCs w:val="24"/>
        </w:rPr>
        <w:t xml:space="preserve">Это обусловлено, в первую очередь, ростом числа </w:t>
      </w:r>
      <w:r w:rsidR="002C1AB9" w:rsidRPr="00547C69">
        <w:rPr>
          <w:rFonts w:ascii="Times New Roman" w:hAnsi="Times New Roman" w:cs="Times New Roman"/>
          <w:color w:val="333333"/>
          <w:sz w:val="24"/>
          <w:szCs w:val="24"/>
        </w:rPr>
        <w:t>подпольных лабораторий</w:t>
      </w:r>
      <w:r w:rsidR="002C1AB9" w:rsidRPr="00547C69">
        <w:rPr>
          <w:rStyle w:val="FootnoteReference"/>
          <w:rFonts w:ascii="Times New Roman" w:hAnsi="Times New Roman"/>
          <w:color w:val="333333"/>
          <w:sz w:val="24"/>
          <w:szCs w:val="24"/>
        </w:rPr>
        <w:footnoteReference w:id="56"/>
      </w:r>
      <w:r w:rsidR="002C1AB9" w:rsidRPr="00547C69">
        <w:rPr>
          <w:rFonts w:ascii="Times New Roman" w:hAnsi="Times New Roman" w:cs="Times New Roman"/>
          <w:color w:val="333333"/>
          <w:sz w:val="24"/>
          <w:szCs w:val="24"/>
        </w:rPr>
        <w:t xml:space="preserve"> </w:t>
      </w:r>
      <w:r w:rsidR="004D4220" w:rsidRPr="00547C69">
        <w:rPr>
          <w:rFonts w:ascii="Times New Roman" w:hAnsi="Times New Roman" w:cs="Times New Roman"/>
          <w:color w:val="333333"/>
          <w:sz w:val="24"/>
          <w:szCs w:val="24"/>
        </w:rPr>
        <w:t xml:space="preserve">, которые в РФ сконцентрированы </w:t>
      </w:r>
      <w:r w:rsidR="002C1AB9" w:rsidRPr="00547C69">
        <w:rPr>
          <w:rFonts w:ascii="Times New Roman" w:hAnsi="Times New Roman" w:cs="Times New Roman"/>
          <w:color w:val="333333"/>
          <w:sz w:val="24"/>
          <w:szCs w:val="24"/>
        </w:rPr>
        <w:t xml:space="preserve">прежде всего </w:t>
      </w:r>
      <w:r w:rsidR="004D4220" w:rsidRPr="00547C69">
        <w:rPr>
          <w:rFonts w:ascii="Times New Roman" w:hAnsi="Times New Roman" w:cs="Times New Roman"/>
          <w:color w:val="333333"/>
          <w:sz w:val="24"/>
          <w:szCs w:val="24"/>
        </w:rPr>
        <w:t>на территориях</w:t>
      </w:r>
      <w:r w:rsidR="002C1AB9" w:rsidRPr="00547C69">
        <w:rPr>
          <w:rFonts w:ascii="Times New Roman" w:hAnsi="Times New Roman" w:cs="Times New Roman"/>
          <w:color w:val="333333"/>
          <w:sz w:val="24"/>
          <w:szCs w:val="24"/>
        </w:rPr>
        <w:t xml:space="preserve"> Северо-</w:t>
      </w:r>
      <w:r w:rsidR="002C1AB9" w:rsidRPr="00547C69">
        <w:rPr>
          <w:rFonts w:ascii="Times New Roman" w:hAnsi="Times New Roman" w:cs="Times New Roman"/>
          <w:color w:val="333333"/>
          <w:sz w:val="24"/>
          <w:szCs w:val="24"/>
        </w:rPr>
        <w:softHyphen/>
        <w:t>Западного, Центрального и</w:t>
      </w:r>
      <w:r w:rsidR="004D4220" w:rsidRPr="00547C69">
        <w:rPr>
          <w:rFonts w:ascii="Times New Roman" w:hAnsi="Times New Roman" w:cs="Times New Roman"/>
          <w:color w:val="333333"/>
          <w:sz w:val="24"/>
          <w:szCs w:val="24"/>
        </w:rPr>
        <w:t xml:space="preserve"> Уральского федеральных округов</w:t>
      </w:r>
      <w:r w:rsidR="002C1AB9" w:rsidRPr="00547C69">
        <w:rPr>
          <w:rFonts w:ascii="Times New Roman" w:hAnsi="Times New Roman" w:cs="Times New Roman"/>
          <w:color w:val="333333"/>
          <w:sz w:val="24"/>
          <w:szCs w:val="24"/>
        </w:rPr>
        <w:t xml:space="preserve">, </w:t>
      </w:r>
      <w:r w:rsidR="004D4220" w:rsidRPr="00547C69">
        <w:rPr>
          <w:rFonts w:ascii="Times New Roman" w:hAnsi="Times New Roman" w:cs="Times New Roman"/>
          <w:color w:val="333333"/>
          <w:sz w:val="24"/>
          <w:szCs w:val="24"/>
        </w:rPr>
        <w:t xml:space="preserve">которые специализируются на синтезе </w:t>
      </w:r>
      <w:proofErr w:type="spellStart"/>
      <w:r w:rsidR="002C1AB9" w:rsidRPr="00547C69">
        <w:rPr>
          <w:rFonts w:ascii="Times New Roman" w:hAnsi="Times New Roman" w:cs="Times New Roman"/>
          <w:color w:val="333333"/>
          <w:sz w:val="24"/>
          <w:szCs w:val="24"/>
        </w:rPr>
        <w:t>амфетамина</w:t>
      </w:r>
      <w:proofErr w:type="spellEnd"/>
      <w:r w:rsidR="002C1AB9" w:rsidRPr="00547C69">
        <w:rPr>
          <w:rFonts w:ascii="Times New Roman" w:hAnsi="Times New Roman" w:cs="Times New Roman"/>
          <w:color w:val="333333"/>
          <w:sz w:val="24"/>
          <w:szCs w:val="24"/>
        </w:rPr>
        <w:t xml:space="preserve"> и </w:t>
      </w:r>
      <w:proofErr w:type="spellStart"/>
      <w:r w:rsidR="002C1AB9" w:rsidRPr="00547C69">
        <w:rPr>
          <w:rFonts w:ascii="Times New Roman" w:hAnsi="Times New Roman" w:cs="Times New Roman"/>
          <w:color w:val="333333"/>
          <w:sz w:val="24"/>
          <w:szCs w:val="24"/>
        </w:rPr>
        <w:t>метадона</w:t>
      </w:r>
      <w:proofErr w:type="spellEnd"/>
      <w:r w:rsidR="004D4220" w:rsidRPr="00547C69">
        <w:rPr>
          <w:rFonts w:ascii="Times New Roman" w:hAnsi="Times New Roman" w:cs="Times New Roman"/>
          <w:color w:val="333333"/>
          <w:sz w:val="24"/>
          <w:szCs w:val="24"/>
        </w:rPr>
        <w:t xml:space="preserve"> - самых распространенных видов синтетики</w:t>
      </w:r>
      <w:r w:rsidR="002C1AB9" w:rsidRPr="00547C69">
        <w:rPr>
          <w:rFonts w:ascii="Times New Roman" w:hAnsi="Times New Roman" w:cs="Times New Roman"/>
          <w:color w:val="333333"/>
          <w:sz w:val="24"/>
          <w:szCs w:val="24"/>
        </w:rPr>
        <w:t xml:space="preserve">. </w:t>
      </w:r>
      <w:r w:rsidR="004D4220" w:rsidRPr="00547C69">
        <w:rPr>
          <w:rFonts w:ascii="Times New Roman" w:hAnsi="Times New Roman" w:cs="Times New Roman"/>
          <w:color w:val="333333"/>
          <w:sz w:val="24"/>
          <w:szCs w:val="24"/>
        </w:rPr>
        <w:t xml:space="preserve">В следствии чего, все больший объем </w:t>
      </w:r>
      <w:r w:rsidR="002C1AB9" w:rsidRPr="00547C69">
        <w:rPr>
          <w:rFonts w:ascii="Times New Roman" w:hAnsi="Times New Roman" w:cs="Times New Roman"/>
          <w:color w:val="333333"/>
          <w:sz w:val="24"/>
          <w:szCs w:val="24"/>
        </w:rPr>
        <w:t>из</w:t>
      </w:r>
      <w:r w:rsidR="004D4220" w:rsidRPr="00547C69">
        <w:rPr>
          <w:rFonts w:ascii="Times New Roman" w:hAnsi="Times New Roman" w:cs="Times New Roman"/>
          <w:color w:val="333333"/>
          <w:sz w:val="24"/>
          <w:szCs w:val="24"/>
        </w:rPr>
        <w:t xml:space="preserve">готовленного </w:t>
      </w:r>
      <w:proofErr w:type="spellStart"/>
      <w:r w:rsidR="004D4220" w:rsidRPr="00547C69">
        <w:rPr>
          <w:rFonts w:ascii="Times New Roman" w:hAnsi="Times New Roman" w:cs="Times New Roman"/>
          <w:color w:val="333333"/>
          <w:sz w:val="24"/>
          <w:szCs w:val="24"/>
        </w:rPr>
        <w:t>амфетамина</w:t>
      </w:r>
      <w:proofErr w:type="spellEnd"/>
      <w:r w:rsidR="004D4220" w:rsidRPr="00547C69">
        <w:rPr>
          <w:rFonts w:ascii="Times New Roman" w:hAnsi="Times New Roman" w:cs="Times New Roman"/>
          <w:color w:val="333333"/>
          <w:sz w:val="24"/>
          <w:szCs w:val="24"/>
        </w:rPr>
        <w:t xml:space="preserve"> на территории РФ</w:t>
      </w:r>
      <w:r w:rsidR="002C1AB9" w:rsidRPr="00547C69">
        <w:rPr>
          <w:rFonts w:ascii="Times New Roman" w:hAnsi="Times New Roman" w:cs="Times New Roman"/>
          <w:color w:val="333333"/>
          <w:sz w:val="24"/>
          <w:szCs w:val="24"/>
        </w:rPr>
        <w:t xml:space="preserve"> </w:t>
      </w:r>
      <w:r w:rsidR="004D4220" w:rsidRPr="00547C69">
        <w:rPr>
          <w:rFonts w:ascii="Times New Roman" w:hAnsi="Times New Roman" w:cs="Times New Roman"/>
          <w:color w:val="333333"/>
          <w:sz w:val="24"/>
          <w:szCs w:val="24"/>
        </w:rPr>
        <w:t xml:space="preserve">может быть статьей </w:t>
      </w:r>
      <w:r w:rsidR="002C1AB9" w:rsidRPr="00547C69">
        <w:rPr>
          <w:rFonts w:ascii="Times New Roman" w:hAnsi="Times New Roman" w:cs="Times New Roman"/>
          <w:color w:val="333333"/>
          <w:sz w:val="24"/>
          <w:szCs w:val="24"/>
        </w:rPr>
        <w:t>экспорта</w:t>
      </w:r>
      <w:r w:rsidR="004D4220" w:rsidRPr="00547C69">
        <w:rPr>
          <w:rFonts w:ascii="Times New Roman" w:hAnsi="Times New Roman" w:cs="Times New Roman"/>
          <w:color w:val="333333"/>
          <w:sz w:val="24"/>
          <w:szCs w:val="24"/>
        </w:rPr>
        <w:t xml:space="preserve"> российского </w:t>
      </w:r>
      <w:proofErr w:type="spellStart"/>
      <w:r w:rsidR="004D4220" w:rsidRPr="00547C69">
        <w:rPr>
          <w:rFonts w:ascii="Times New Roman" w:hAnsi="Times New Roman" w:cs="Times New Roman"/>
          <w:color w:val="333333"/>
          <w:sz w:val="24"/>
          <w:szCs w:val="24"/>
        </w:rPr>
        <w:t>наркорынка</w:t>
      </w:r>
      <w:proofErr w:type="spellEnd"/>
      <w:r w:rsidR="002C1AB9" w:rsidRPr="00547C69">
        <w:rPr>
          <w:rFonts w:ascii="Times New Roman" w:hAnsi="Times New Roman" w:cs="Times New Roman"/>
          <w:color w:val="333333"/>
          <w:sz w:val="24"/>
          <w:szCs w:val="24"/>
        </w:rPr>
        <w:t>.</w:t>
      </w:r>
    </w:p>
    <w:p w14:paraId="096BE3C8" w14:textId="0B28510A" w:rsidR="002C1AB9" w:rsidRPr="00547C69" w:rsidRDefault="000F486F"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Что касается прибытия в Россию кокаина</w:t>
      </w:r>
      <w:r w:rsidR="00FC14EE" w:rsidRPr="00547C69">
        <w:rPr>
          <w:rFonts w:ascii="Times New Roman" w:hAnsi="Times New Roman" w:cs="Times New Roman"/>
          <w:color w:val="333333"/>
          <w:sz w:val="24"/>
          <w:szCs w:val="24"/>
        </w:rPr>
        <w:t xml:space="preserve">, данная ситуация </w:t>
      </w:r>
      <w:r w:rsidRPr="00547C69">
        <w:rPr>
          <w:rFonts w:ascii="Times New Roman" w:hAnsi="Times New Roman" w:cs="Times New Roman"/>
          <w:color w:val="333333"/>
          <w:sz w:val="24"/>
          <w:szCs w:val="24"/>
        </w:rPr>
        <w:t>характеризуется стабильным прогнозом</w:t>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это </w:t>
      </w:r>
      <w:r w:rsidR="002C1AB9" w:rsidRPr="00547C69">
        <w:rPr>
          <w:rFonts w:ascii="Times New Roman" w:hAnsi="Times New Roman" w:cs="Times New Roman"/>
          <w:color w:val="333333"/>
          <w:sz w:val="24"/>
          <w:szCs w:val="24"/>
        </w:rPr>
        <w:t xml:space="preserve">объясняется </w:t>
      </w:r>
      <w:r w:rsidRPr="00547C69">
        <w:rPr>
          <w:rFonts w:ascii="Times New Roman" w:hAnsi="Times New Roman" w:cs="Times New Roman"/>
          <w:color w:val="333333"/>
          <w:sz w:val="24"/>
          <w:szCs w:val="24"/>
        </w:rPr>
        <w:t>тем, что распространение данного наркотика</w:t>
      </w:r>
      <w:r w:rsidR="002C1AB9"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 xml:space="preserve">носит </w:t>
      </w:r>
      <w:proofErr w:type="spellStart"/>
      <w:r w:rsidRPr="00547C69">
        <w:rPr>
          <w:rFonts w:ascii="Times New Roman" w:hAnsi="Times New Roman" w:cs="Times New Roman"/>
          <w:color w:val="333333"/>
          <w:sz w:val="24"/>
          <w:szCs w:val="24"/>
        </w:rPr>
        <w:t>узкосегментный</w:t>
      </w:r>
      <w:proofErr w:type="spellEnd"/>
      <w:r w:rsidRPr="00547C69">
        <w:rPr>
          <w:rFonts w:ascii="Times New Roman" w:hAnsi="Times New Roman" w:cs="Times New Roman"/>
          <w:color w:val="333333"/>
          <w:sz w:val="24"/>
          <w:szCs w:val="24"/>
        </w:rPr>
        <w:t xml:space="preserve"> характер в виду его высокой розничной стоимости</w:t>
      </w:r>
      <w:r w:rsidR="002C1AB9" w:rsidRPr="00547C69">
        <w:rPr>
          <w:rFonts w:ascii="Times New Roman" w:hAnsi="Times New Roman" w:cs="Times New Roman"/>
          <w:color w:val="333333"/>
          <w:sz w:val="24"/>
          <w:szCs w:val="24"/>
        </w:rPr>
        <w:t xml:space="preserve"> по </w:t>
      </w:r>
      <w:r w:rsidRPr="00547C69">
        <w:rPr>
          <w:rFonts w:ascii="Times New Roman" w:hAnsi="Times New Roman" w:cs="Times New Roman"/>
          <w:color w:val="333333"/>
          <w:sz w:val="24"/>
          <w:szCs w:val="24"/>
        </w:rPr>
        <w:t xml:space="preserve">отношению к другим сильнодействующим </w:t>
      </w:r>
      <w:r w:rsidR="00033334" w:rsidRPr="00547C69">
        <w:rPr>
          <w:rFonts w:ascii="Times New Roman" w:hAnsi="Times New Roman" w:cs="Times New Roman"/>
          <w:color w:val="333333"/>
          <w:sz w:val="24"/>
          <w:szCs w:val="24"/>
        </w:rPr>
        <w:t>видам наркотиков.</w:t>
      </w:r>
    </w:p>
    <w:p w14:paraId="0B0E2802" w14:textId="3DE76AEB" w:rsidR="002C1AB9" w:rsidRPr="00547C69" w:rsidRDefault="00236BDF"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b/>
          <w:color w:val="333333"/>
          <w:sz w:val="24"/>
          <w:szCs w:val="24"/>
        </w:rPr>
      </w:pPr>
      <w:r w:rsidRPr="00547C69">
        <w:rPr>
          <w:rFonts w:ascii="Times New Roman" w:hAnsi="Times New Roman" w:cs="Times New Roman"/>
          <w:color w:val="333333"/>
          <w:sz w:val="24"/>
          <w:szCs w:val="24"/>
        </w:rPr>
        <w:t xml:space="preserve">Изменение конъюнктуры </w:t>
      </w:r>
      <w:r w:rsidR="002C1AB9" w:rsidRPr="00547C69">
        <w:rPr>
          <w:rFonts w:ascii="Times New Roman" w:hAnsi="Times New Roman" w:cs="Times New Roman"/>
          <w:color w:val="333333"/>
          <w:sz w:val="24"/>
          <w:szCs w:val="24"/>
        </w:rPr>
        <w:t>в сфере незаконного оборота наркотиков свидетельствует о</w:t>
      </w:r>
      <w:r w:rsidRPr="00547C69">
        <w:rPr>
          <w:rFonts w:ascii="Times New Roman" w:hAnsi="Times New Roman" w:cs="Times New Roman"/>
          <w:color w:val="333333"/>
          <w:sz w:val="24"/>
          <w:szCs w:val="24"/>
        </w:rPr>
        <w:t xml:space="preserve"> все больших изменениях в силу того, что </w:t>
      </w:r>
      <w:proofErr w:type="spellStart"/>
      <w:r w:rsidRPr="00547C69">
        <w:rPr>
          <w:rFonts w:ascii="Times New Roman" w:hAnsi="Times New Roman" w:cs="Times New Roman"/>
          <w:color w:val="333333"/>
          <w:sz w:val="24"/>
          <w:szCs w:val="24"/>
        </w:rPr>
        <w:t>наркосбытчики</w:t>
      </w:r>
      <w:proofErr w:type="spellEnd"/>
      <w:r w:rsidRPr="00547C69">
        <w:rPr>
          <w:rFonts w:ascii="Times New Roman" w:hAnsi="Times New Roman" w:cs="Times New Roman"/>
          <w:color w:val="333333"/>
          <w:sz w:val="24"/>
          <w:szCs w:val="24"/>
        </w:rPr>
        <w:t xml:space="preserve"> выходят на новый уровень расширения систем и схем сбыта, применяя достижения научного и</w:t>
      </w:r>
      <w:r w:rsidR="002C1AB9" w:rsidRPr="00547C69">
        <w:rPr>
          <w:rFonts w:ascii="Times New Roman" w:hAnsi="Times New Roman" w:cs="Times New Roman"/>
          <w:color w:val="333333"/>
          <w:sz w:val="24"/>
          <w:szCs w:val="24"/>
        </w:rPr>
        <w:t xml:space="preserve"> технического прогресса</w:t>
      </w:r>
      <w:r w:rsidR="002C1AB9" w:rsidRPr="00547C69">
        <w:rPr>
          <w:rStyle w:val="FootnoteReference"/>
          <w:rFonts w:ascii="Times New Roman" w:hAnsi="Times New Roman"/>
          <w:color w:val="333333"/>
          <w:sz w:val="24"/>
          <w:szCs w:val="24"/>
        </w:rPr>
        <w:footnoteReference w:id="57"/>
      </w:r>
      <w:r w:rsidR="002C1AB9" w:rsidRPr="00547C69">
        <w:rPr>
          <w:rFonts w:ascii="Times New Roman" w:hAnsi="Times New Roman" w:cs="Times New Roman"/>
          <w:color w:val="333333"/>
          <w:sz w:val="24"/>
          <w:szCs w:val="24"/>
        </w:rPr>
        <w:t>:</w:t>
      </w:r>
    </w:p>
    <w:p w14:paraId="3921789E" w14:textId="654A2721" w:rsidR="002C1AB9" w:rsidRPr="00547C69" w:rsidRDefault="002C1AB9" w:rsidP="002C1AB9">
      <w:pPr>
        <w:pStyle w:val="a2"/>
        <w:keepNext/>
        <w:numPr>
          <w:ilvl w:val="0"/>
          <w:numId w:val="33"/>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IP-</w:t>
      </w:r>
      <w:r w:rsidRPr="00547C69">
        <w:rPr>
          <w:rFonts w:ascii="Times New Roman" w:hAnsi="Times New Roman" w:cs="Times New Roman"/>
          <w:color w:val="333333"/>
          <w:sz w:val="24"/>
          <w:szCs w:val="24"/>
        </w:rPr>
        <w:softHyphen/>
        <w:t>телефония,</w:t>
      </w:r>
      <w:r w:rsidR="001C2BDA" w:rsidRPr="00547C69">
        <w:rPr>
          <w:rFonts w:ascii="Times New Roman" w:hAnsi="Times New Roman" w:cs="Times New Roman"/>
          <w:color w:val="333333"/>
          <w:sz w:val="24"/>
          <w:szCs w:val="24"/>
        </w:rPr>
        <w:t xml:space="preserve"> </w:t>
      </w:r>
      <w:r w:rsidR="001C2BDA" w:rsidRPr="00547C69">
        <w:rPr>
          <w:rFonts w:ascii="Times New Roman" w:hAnsi="Times New Roman" w:cs="Times New Roman"/>
          <w:color w:val="333333"/>
          <w:sz w:val="24"/>
          <w:szCs w:val="24"/>
          <w:lang w:val="en-US"/>
        </w:rPr>
        <w:t>IP-</w:t>
      </w:r>
      <w:r w:rsidR="001C2BDA" w:rsidRPr="00547C69">
        <w:rPr>
          <w:rFonts w:ascii="Times New Roman" w:hAnsi="Times New Roman" w:cs="Times New Roman"/>
          <w:color w:val="333333"/>
          <w:sz w:val="24"/>
          <w:szCs w:val="24"/>
        </w:rPr>
        <w:t xml:space="preserve">адреса, </w:t>
      </w:r>
      <w:proofErr w:type="spellStart"/>
      <w:r w:rsidR="001C2BDA" w:rsidRPr="00547C69">
        <w:rPr>
          <w:rFonts w:ascii="Times New Roman" w:hAnsi="Times New Roman" w:cs="Times New Roman"/>
          <w:color w:val="333333"/>
          <w:sz w:val="24"/>
          <w:szCs w:val="24"/>
        </w:rPr>
        <w:t>Скайп</w:t>
      </w:r>
      <w:proofErr w:type="spellEnd"/>
      <w:r w:rsidR="001C2BDA" w:rsidRPr="00547C69">
        <w:rPr>
          <w:rFonts w:ascii="Times New Roman" w:hAnsi="Times New Roman" w:cs="Times New Roman"/>
          <w:color w:val="333333"/>
          <w:sz w:val="24"/>
          <w:szCs w:val="24"/>
        </w:rPr>
        <w:t xml:space="preserve"> </w:t>
      </w:r>
      <w:r w:rsidRPr="00547C69">
        <w:rPr>
          <w:rFonts w:ascii="Times New Roman" w:hAnsi="Times New Roman" w:cs="Times New Roman"/>
          <w:color w:val="333333"/>
          <w:sz w:val="24"/>
          <w:szCs w:val="24"/>
        </w:rPr>
        <w:t>и др</w:t>
      </w:r>
      <w:r w:rsidR="001C2BDA" w:rsidRPr="00547C69">
        <w:rPr>
          <w:rFonts w:ascii="Times New Roman" w:hAnsi="Times New Roman" w:cs="Times New Roman"/>
          <w:color w:val="333333"/>
          <w:sz w:val="24"/>
          <w:szCs w:val="24"/>
        </w:rPr>
        <w:t>угие современные интернет ресурсы</w:t>
      </w:r>
      <w:r w:rsidRPr="00547C69">
        <w:rPr>
          <w:rFonts w:ascii="Times New Roman" w:hAnsi="Times New Roman" w:cs="Times New Roman"/>
          <w:color w:val="333333"/>
          <w:sz w:val="24"/>
          <w:szCs w:val="24"/>
        </w:rPr>
        <w:t>;</w:t>
      </w:r>
    </w:p>
    <w:p w14:paraId="541D1F76" w14:textId="73A557B9" w:rsidR="002C1AB9" w:rsidRPr="00547C69" w:rsidRDefault="00CB7501" w:rsidP="002C1AB9">
      <w:pPr>
        <w:pStyle w:val="a2"/>
        <w:keepNext/>
        <w:numPr>
          <w:ilvl w:val="0"/>
          <w:numId w:val="33"/>
        </w:numPr>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Создание особых</w:t>
      </w:r>
      <w:r w:rsidR="002C1AB9" w:rsidRPr="00547C69">
        <w:rPr>
          <w:rFonts w:ascii="Times New Roman" w:hAnsi="Times New Roman" w:cs="Times New Roman"/>
          <w:color w:val="333333"/>
          <w:sz w:val="24"/>
          <w:szCs w:val="24"/>
        </w:rPr>
        <w:t xml:space="preserve"> зашифрованных схем передачи информации.</w:t>
      </w:r>
    </w:p>
    <w:p w14:paraId="7C4CD871" w14:textId="1744AC08" w:rsidR="002C1AB9" w:rsidRPr="00547C69" w:rsidRDefault="00B35A09"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Следовательно, установлений личностей или группировок, связанных с </w:t>
      </w:r>
      <w:proofErr w:type="spellStart"/>
      <w:r w:rsidRPr="00547C69">
        <w:rPr>
          <w:rFonts w:ascii="Times New Roman" w:hAnsi="Times New Roman" w:cs="Times New Roman"/>
          <w:color w:val="333333"/>
          <w:sz w:val="24"/>
          <w:szCs w:val="24"/>
        </w:rPr>
        <w:t>наркотрафиком</w:t>
      </w:r>
      <w:proofErr w:type="spellEnd"/>
      <w:r w:rsidRPr="00547C69">
        <w:rPr>
          <w:rFonts w:ascii="Times New Roman" w:hAnsi="Times New Roman" w:cs="Times New Roman"/>
          <w:color w:val="333333"/>
          <w:sz w:val="24"/>
          <w:szCs w:val="24"/>
        </w:rPr>
        <w:t xml:space="preserve"> порой затруднительно, так как фиксация д</w:t>
      </w:r>
      <w:r w:rsidR="002C1AB9" w:rsidRPr="00547C69">
        <w:rPr>
          <w:rFonts w:ascii="Times New Roman" w:hAnsi="Times New Roman" w:cs="Times New Roman"/>
          <w:color w:val="333333"/>
          <w:sz w:val="24"/>
          <w:szCs w:val="24"/>
        </w:rPr>
        <w:t>окумент</w:t>
      </w:r>
      <w:r w:rsidRPr="00547C69">
        <w:rPr>
          <w:rFonts w:ascii="Times New Roman" w:hAnsi="Times New Roman" w:cs="Times New Roman"/>
          <w:color w:val="333333"/>
          <w:sz w:val="24"/>
          <w:szCs w:val="24"/>
        </w:rPr>
        <w:t xml:space="preserve">ооборота почти невозможна, </w:t>
      </w:r>
      <w:r w:rsidR="009B280F" w:rsidRPr="00547C69">
        <w:rPr>
          <w:rFonts w:ascii="Times New Roman" w:hAnsi="Times New Roman" w:cs="Times New Roman"/>
          <w:color w:val="333333"/>
          <w:sz w:val="24"/>
          <w:szCs w:val="24"/>
        </w:rPr>
        <w:t xml:space="preserve">это является следствием </w:t>
      </w:r>
      <w:r w:rsidRPr="00547C69">
        <w:rPr>
          <w:rFonts w:ascii="Times New Roman" w:hAnsi="Times New Roman" w:cs="Times New Roman"/>
          <w:color w:val="333333"/>
          <w:sz w:val="24"/>
          <w:szCs w:val="24"/>
        </w:rPr>
        <w:t xml:space="preserve">слабости </w:t>
      </w:r>
      <w:r w:rsidR="002C1AB9" w:rsidRPr="00547C69">
        <w:rPr>
          <w:rFonts w:ascii="Times New Roman" w:hAnsi="Times New Roman" w:cs="Times New Roman"/>
          <w:color w:val="333333"/>
          <w:sz w:val="24"/>
          <w:szCs w:val="24"/>
        </w:rPr>
        <w:t xml:space="preserve">доказательной базы </w:t>
      </w:r>
      <w:r w:rsidRPr="00547C69">
        <w:rPr>
          <w:rFonts w:ascii="Times New Roman" w:hAnsi="Times New Roman" w:cs="Times New Roman"/>
          <w:color w:val="333333"/>
          <w:sz w:val="24"/>
          <w:szCs w:val="24"/>
        </w:rPr>
        <w:t xml:space="preserve">для </w:t>
      </w:r>
      <w:r w:rsidR="002C1AB9" w:rsidRPr="00547C69">
        <w:rPr>
          <w:rFonts w:ascii="Times New Roman" w:hAnsi="Times New Roman" w:cs="Times New Roman"/>
          <w:color w:val="333333"/>
          <w:sz w:val="24"/>
          <w:szCs w:val="24"/>
        </w:rPr>
        <w:t>привлечения к ответственности.</w:t>
      </w:r>
    </w:p>
    <w:p w14:paraId="2B185A71" w14:textId="568E091E" w:rsidR="002C1AB9" w:rsidRPr="00547C69" w:rsidRDefault="00023CC2" w:rsidP="002C1AB9">
      <w:pPr>
        <w:pStyle w:val="a2"/>
        <w:keepNext/>
        <w:shd w:val="clear" w:color="auto" w:fill="FFFFFF"/>
        <w:spacing w:before="4" w:beforeAutospacing="0" w:after="4" w:afterAutospacing="0" w:line="360" w:lineRule="auto"/>
        <w:ind w:left="170" w:right="57" w:firstLine="720"/>
        <w:contextualSpacing/>
        <w:jc w:val="both"/>
        <w:rPr>
          <w:rFonts w:ascii="Times New Roman" w:hAnsi="Times New Roman" w:cs="Times New Roman"/>
          <w:color w:val="333333"/>
          <w:sz w:val="24"/>
          <w:szCs w:val="24"/>
        </w:rPr>
      </w:pPr>
      <w:r w:rsidRPr="00547C69">
        <w:rPr>
          <w:rFonts w:ascii="Times New Roman" w:hAnsi="Times New Roman" w:cs="Times New Roman"/>
          <w:color w:val="333333"/>
          <w:sz w:val="24"/>
          <w:szCs w:val="24"/>
        </w:rPr>
        <w:t xml:space="preserve">Быстрые </w:t>
      </w:r>
      <w:r w:rsidR="002C1AB9" w:rsidRPr="00547C69">
        <w:rPr>
          <w:rFonts w:ascii="Times New Roman" w:hAnsi="Times New Roman" w:cs="Times New Roman"/>
          <w:color w:val="333333"/>
          <w:sz w:val="24"/>
          <w:szCs w:val="24"/>
        </w:rPr>
        <w:t>темпы развития современных</w:t>
      </w:r>
      <w:r w:rsidRPr="00547C69">
        <w:rPr>
          <w:rFonts w:ascii="Times New Roman" w:hAnsi="Times New Roman" w:cs="Times New Roman"/>
          <w:color w:val="333333"/>
          <w:sz w:val="24"/>
          <w:szCs w:val="24"/>
        </w:rPr>
        <w:t xml:space="preserve"> информационных и других </w:t>
      </w:r>
      <w:r w:rsidR="002C1AB9" w:rsidRPr="00547C69">
        <w:rPr>
          <w:rFonts w:ascii="Times New Roman" w:hAnsi="Times New Roman" w:cs="Times New Roman"/>
          <w:color w:val="333333"/>
          <w:sz w:val="24"/>
          <w:szCs w:val="24"/>
        </w:rPr>
        <w:t xml:space="preserve">технологий </w:t>
      </w:r>
      <w:r w:rsidRPr="00547C69">
        <w:rPr>
          <w:rFonts w:ascii="Times New Roman" w:hAnsi="Times New Roman" w:cs="Times New Roman"/>
          <w:color w:val="333333"/>
          <w:sz w:val="24"/>
          <w:szCs w:val="24"/>
        </w:rPr>
        <w:t xml:space="preserve">дают больше возможностей проводить манипуляции в сфере </w:t>
      </w:r>
      <w:r w:rsidR="002C1AB9" w:rsidRPr="00547C69">
        <w:rPr>
          <w:rFonts w:ascii="Times New Roman" w:hAnsi="Times New Roman" w:cs="Times New Roman"/>
          <w:color w:val="333333"/>
          <w:sz w:val="24"/>
          <w:szCs w:val="24"/>
        </w:rPr>
        <w:t xml:space="preserve">легализации </w:t>
      </w:r>
      <w:r w:rsidRPr="00547C69">
        <w:rPr>
          <w:rFonts w:ascii="Times New Roman" w:hAnsi="Times New Roman" w:cs="Times New Roman"/>
          <w:color w:val="333333"/>
          <w:sz w:val="24"/>
          <w:szCs w:val="24"/>
        </w:rPr>
        <w:t xml:space="preserve">«отмытых» от наркоторговли </w:t>
      </w:r>
      <w:r w:rsidR="002C1AB9" w:rsidRPr="00547C69">
        <w:rPr>
          <w:rFonts w:ascii="Times New Roman" w:hAnsi="Times New Roman" w:cs="Times New Roman"/>
          <w:color w:val="333333"/>
          <w:sz w:val="24"/>
          <w:szCs w:val="24"/>
        </w:rPr>
        <w:t xml:space="preserve">денежных средств. </w:t>
      </w:r>
      <w:r w:rsidR="007604C4" w:rsidRPr="00547C69">
        <w:rPr>
          <w:rFonts w:ascii="Times New Roman" w:hAnsi="Times New Roman" w:cs="Times New Roman"/>
          <w:color w:val="333333"/>
          <w:sz w:val="24"/>
          <w:szCs w:val="24"/>
        </w:rPr>
        <w:t xml:space="preserve">В качестве таких средств выступают разные </w:t>
      </w:r>
      <w:r w:rsidR="001F6571" w:rsidRPr="00547C69">
        <w:rPr>
          <w:rFonts w:ascii="Times New Roman" w:hAnsi="Times New Roman" w:cs="Times New Roman"/>
          <w:color w:val="333333"/>
          <w:sz w:val="24"/>
          <w:szCs w:val="24"/>
        </w:rPr>
        <w:t xml:space="preserve">сложные </w:t>
      </w:r>
      <w:r w:rsidR="002C1AB9" w:rsidRPr="00547C69">
        <w:rPr>
          <w:rFonts w:ascii="Times New Roman" w:hAnsi="Times New Roman" w:cs="Times New Roman"/>
          <w:color w:val="333333"/>
          <w:sz w:val="24"/>
          <w:szCs w:val="24"/>
        </w:rPr>
        <w:t>платежные механизмы</w:t>
      </w:r>
      <w:r w:rsidR="001F6571" w:rsidRPr="00547C69">
        <w:rPr>
          <w:rFonts w:ascii="Times New Roman" w:hAnsi="Times New Roman" w:cs="Times New Roman"/>
          <w:color w:val="333333"/>
          <w:sz w:val="24"/>
          <w:szCs w:val="24"/>
        </w:rPr>
        <w:t>, банковские  и другие переводы посредством электронных и мобильных платежных систем</w:t>
      </w:r>
      <w:r w:rsidR="002C1AB9" w:rsidRPr="00547C69">
        <w:rPr>
          <w:rFonts w:ascii="Times New Roman" w:hAnsi="Times New Roman" w:cs="Times New Roman"/>
          <w:color w:val="333333"/>
          <w:sz w:val="24"/>
          <w:szCs w:val="24"/>
        </w:rPr>
        <w:t xml:space="preserve"> как для распределения</w:t>
      </w:r>
      <w:r w:rsidR="001F6571" w:rsidRPr="00547C69">
        <w:rPr>
          <w:rFonts w:ascii="Times New Roman" w:hAnsi="Times New Roman" w:cs="Times New Roman"/>
          <w:color w:val="333333"/>
          <w:sz w:val="24"/>
          <w:szCs w:val="24"/>
        </w:rPr>
        <w:t xml:space="preserve"> </w:t>
      </w:r>
      <w:proofErr w:type="spellStart"/>
      <w:r w:rsidR="001F6571" w:rsidRPr="00547C69">
        <w:rPr>
          <w:rFonts w:ascii="Times New Roman" w:hAnsi="Times New Roman" w:cs="Times New Roman"/>
          <w:color w:val="333333"/>
          <w:sz w:val="24"/>
          <w:szCs w:val="24"/>
        </w:rPr>
        <w:t>наркоприбыли</w:t>
      </w:r>
      <w:proofErr w:type="spellEnd"/>
      <w:r w:rsidR="002C1AB9" w:rsidRPr="00547C69">
        <w:rPr>
          <w:rFonts w:ascii="Times New Roman" w:hAnsi="Times New Roman" w:cs="Times New Roman"/>
          <w:color w:val="333333"/>
          <w:sz w:val="24"/>
          <w:szCs w:val="24"/>
        </w:rPr>
        <w:t>, так и для взаи</w:t>
      </w:r>
      <w:r w:rsidR="001F6571" w:rsidRPr="00547C69">
        <w:rPr>
          <w:rFonts w:ascii="Times New Roman" w:hAnsi="Times New Roman" w:cs="Times New Roman"/>
          <w:color w:val="333333"/>
          <w:sz w:val="24"/>
          <w:szCs w:val="24"/>
        </w:rPr>
        <w:t>морасчетов между посредниками в цепи поставок наркотиков</w:t>
      </w:r>
      <w:r w:rsidR="002C1AB9" w:rsidRPr="00547C69">
        <w:rPr>
          <w:rFonts w:ascii="Times New Roman" w:hAnsi="Times New Roman" w:cs="Times New Roman"/>
          <w:color w:val="333333"/>
          <w:sz w:val="24"/>
          <w:szCs w:val="24"/>
        </w:rPr>
        <w:t>.</w:t>
      </w:r>
    </w:p>
    <w:p w14:paraId="60527066" w14:textId="21CD9506" w:rsidR="002C1AB9" w:rsidRPr="00547C69" w:rsidRDefault="009F037C"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rPr>
        <w:t>На сегодняшний день, о</w:t>
      </w:r>
      <w:r w:rsidR="002C1AB9" w:rsidRPr="00547C69">
        <w:rPr>
          <w:rFonts w:ascii="Times New Roman" w:hAnsi="Times New Roman" w:cs="Times New Roman"/>
        </w:rPr>
        <w:t xml:space="preserve">дной из </w:t>
      </w:r>
      <w:r w:rsidR="00F36053" w:rsidRPr="00547C69">
        <w:rPr>
          <w:rFonts w:ascii="Times New Roman" w:hAnsi="Times New Roman" w:cs="Times New Roman"/>
        </w:rPr>
        <w:t xml:space="preserve">основных </w:t>
      </w:r>
      <w:r w:rsidR="002C1AB9" w:rsidRPr="00547C69">
        <w:rPr>
          <w:rFonts w:ascii="Times New Roman" w:hAnsi="Times New Roman" w:cs="Times New Roman"/>
        </w:rPr>
        <w:t xml:space="preserve">проблем </w:t>
      </w:r>
      <w:r w:rsidR="00F36053" w:rsidRPr="00547C69">
        <w:rPr>
          <w:rFonts w:ascii="Times New Roman" w:hAnsi="Times New Roman" w:cs="Times New Roman"/>
        </w:rPr>
        <w:t xml:space="preserve">в области </w:t>
      </w:r>
      <w:r w:rsidR="002C1AB9" w:rsidRPr="00547C69">
        <w:rPr>
          <w:rFonts w:ascii="Times New Roman" w:hAnsi="Times New Roman" w:cs="Times New Roman"/>
        </w:rPr>
        <w:t xml:space="preserve">безопасности России, а также для ее соседей и партнеров по СНГ стала </w:t>
      </w:r>
      <w:proofErr w:type="spellStart"/>
      <w:r w:rsidR="002C1AB9" w:rsidRPr="00547C69">
        <w:rPr>
          <w:rFonts w:ascii="Times New Roman" w:hAnsi="Times New Roman" w:cs="Times New Roman"/>
        </w:rPr>
        <w:t>наркоугроза</w:t>
      </w:r>
      <w:proofErr w:type="spellEnd"/>
      <w:r w:rsidR="002C1AB9" w:rsidRPr="00547C69">
        <w:rPr>
          <w:rFonts w:ascii="Times New Roman" w:hAnsi="Times New Roman" w:cs="Times New Roman"/>
        </w:rPr>
        <w:t>. За последние годы поток наркотиков через территорию России и рост их потр</w:t>
      </w:r>
      <w:r w:rsidR="00F36053" w:rsidRPr="00547C69">
        <w:rPr>
          <w:rFonts w:ascii="Times New Roman" w:hAnsi="Times New Roman" w:cs="Times New Roman"/>
        </w:rPr>
        <w:t xml:space="preserve">ебления внутри страны приобретают все большие </w:t>
      </w:r>
      <w:r w:rsidR="002C1AB9" w:rsidRPr="00547C69">
        <w:rPr>
          <w:rFonts w:ascii="Times New Roman" w:hAnsi="Times New Roman" w:cs="Times New Roman"/>
        </w:rPr>
        <w:t>масштабы. Все это объясняется тем фактом, что постсоветские государства прочно вошли в ряды транзитных стран с сфере наркобизнеса. Большая часть тяжелых наркотиков, поступающих на нашу территорию, предназначены для дальнейшего транзита. Тем не менее, каждая страна-</w:t>
      </w:r>
      <w:proofErr w:type="spellStart"/>
      <w:r w:rsidR="002C1AB9" w:rsidRPr="00547C69">
        <w:rPr>
          <w:rFonts w:ascii="Times New Roman" w:hAnsi="Times New Roman" w:cs="Times New Roman"/>
        </w:rPr>
        <w:t>транзитер</w:t>
      </w:r>
      <w:proofErr w:type="spellEnd"/>
      <w:r w:rsidR="002C1AB9" w:rsidRPr="00547C69">
        <w:rPr>
          <w:rFonts w:ascii="Times New Roman" w:hAnsi="Times New Roman" w:cs="Times New Roman"/>
        </w:rPr>
        <w:t xml:space="preserve"> становится невольно страной-потребителем наркотиков, и Россия не исключение. </w:t>
      </w:r>
      <w:r w:rsidR="00F36053" w:rsidRPr="00547C69">
        <w:rPr>
          <w:rFonts w:ascii="Times New Roman" w:hAnsi="Times New Roman" w:cs="Times New Roman"/>
        </w:rPr>
        <w:t xml:space="preserve">Так </w:t>
      </w:r>
      <w:r w:rsidR="002C1AB9" w:rsidRPr="00547C69">
        <w:rPr>
          <w:rFonts w:ascii="Times New Roman" w:hAnsi="Times New Roman" w:cs="Times New Roman"/>
        </w:rPr>
        <w:t xml:space="preserve">Россия </w:t>
      </w:r>
      <w:proofErr w:type="spellStart"/>
      <w:r w:rsidR="002C1AB9" w:rsidRPr="00547C69">
        <w:rPr>
          <w:rFonts w:ascii="Times New Roman" w:hAnsi="Times New Roman" w:cs="Times New Roman"/>
          <w:lang w:val="en-US"/>
        </w:rPr>
        <w:t>оказалась</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на</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пути</w:t>
      </w:r>
      <w:proofErr w:type="spellEnd"/>
      <w:r w:rsidR="00F36053" w:rsidRPr="00547C69">
        <w:rPr>
          <w:rFonts w:ascii="Times New Roman" w:hAnsi="Times New Roman" w:cs="Times New Roman"/>
          <w:lang w:val="en-US"/>
        </w:rPr>
        <w:t xml:space="preserve"> </w:t>
      </w:r>
      <w:proofErr w:type="spellStart"/>
      <w:r w:rsidR="00F36053" w:rsidRPr="00547C69">
        <w:rPr>
          <w:rFonts w:ascii="Times New Roman" w:hAnsi="Times New Roman" w:cs="Times New Roman"/>
          <w:lang w:val="en-US"/>
        </w:rPr>
        <w:t>поставок</w:t>
      </w:r>
      <w:proofErr w:type="spellEnd"/>
      <w:r w:rsidR="00F36053" w:rsidRPr="00547C69">
        <w:rPr>
          <w:rFonts w:ascii="Times New Roman" w:hAnsi="Times New Roman" w:cs="Times New Roman"/>
          <w:lang w:val="en-US"/>
        </w:rPr>
        <w:t xml:space="preserve"> </w:t>
      </w:r>
      <w:proofErr w:type="spellStart"/>
      <w:r w:rsidR="00F36053" w:rsidRPr="00547C69">
        <w:rPr>
          <w:rFonts w:ascii="Times New Roman" w:hAnsi="Times New Roman" w:cs="Times New Roman"/>
          <w:lang w:val="en-US"/>
        </w:rPr>
        <w:t>основных</w:t>
      </w:r>
      <w:proofErr w:type="spellEnd"/>
      <w:r w:rsidR="00F36053" w:rsidRPr="00547C69">
        <w:rPr>
          <w:rFonts w:ascii="Times New Roman" w:hAnsi="Times New Roman" w:cs="Times New Roman"/>
          <w:lang w:val="en-US"/>
        </w:rPr>
        <w:t xml:space="preserve"> </w:t>
      </w:r>
      <w:proofErr w:type="spellStart"/>
      <w:r w:rsidR="00F36053" w:rsidRPr="00547C69">
        <w:rPr>
          <w:rFonts w:ascii="Times New Roman" w:hAnsi="Times New Roman" w:cs="Times New Roman"/>
          <w:lang w:val="en-US"/>
        </w:rPr>
        <w:t>видов</w:t>
      </w:r>
      <w:proofErr w:type="spellEnd"/>
      <w:r w:rsidR="00F36053" w:rsidRPr="00547C69">
        <w:rPr>
          <w:rFonts w:ascii="Times New Roman" w:hAnsi="Times New Roman" w:cs="Times New Roman"/>
          <w:lang w:val="en-US"/>
        </w:rPr>
        <w:t xml:space="preserve"> </w:t>
      </w:r>
      <w:proofErr w:type="spellStart"/>
      <w:r w:rsidR="00F36053" w:rsidRPr="00547C69">
        <w:rPr>
          <w:rFonts w:ascii="Times New Roman" w:hAnsi="Times New Roman" w:cs="Times New Roman"/>
          <w:lang w:val="en-US"/>
        </w:rPr>
        <w:t>нелегальных</w:t>
      </w:r>
      <w:proofErr w:type="spellEnd"/>
      <w:r w:rsidR="00F36053" w:rsidRPr="00547C69">
        <w:rPr>
          <w:rFonts w:ascii="Times New Roman" w:hAnsi="Times New Roman" w:cs="Times New Roman"/>
          <w:lang w:val="en-US"/>
        </w:rPr>
        <w:t xml:space="preserve"> </w:t>
      </w:r>
      <w:proofErr w:type="spellStart"/>
      <w:r w:rsidR="00F36053" w:rsidRPr="00547C69">
        <w:rPr>
          <w:rFonts w:ascii="Times New Roman" w:hAnsi="Times New Roman" w:cs="Times New Roman"/>
          <w:lang w:val="en-US"/>
        </w:rPr>
        <w:t>наркотиков</w:t>
      </w:r>
      <w:proofErr w:type="spellEnd"/>
      <w:r w:rsidR="002C1AB9" w:rsidRPr="00547C69">
        <w:rPr>
          <w:rFonts w:ascii="Times New Roman" w:hAnsi="Times New Roman" w:cs="Times New Roman"/>
          <w:lang w:val="en-US"/>
        </w:rPr>
        <w:t>:</w:t>
      </w:r>
    </w:p>
    <w:p w14:paraId="55AEE09B" w14:textId="548E330D" w:rsidR="002C1AB9" w:rsidRPr="00547C69" w:rsidRDefault="00F36053"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lang w:val="en-US"/>
        </w:rPr>
        <w:t xml:space="preserve"> а) </w:t>
      </w:r>
      <w:proofErr w:type="spellStart"/>
      <w:r w:rsidRPr="00547C69">
        <w:rPr>
          <w:rFonts w:ascii="Times New Roman" w:hAnsi="Times New Roman" w:cs="Times New Roman"/>
          <w:lang w:val="en-US"/>
        </w:rPr>
        <w:t>г</w:t>
      </w:r>
      <w:r w:rsidR="002C1AB9" w:rsidRPr="00547C69">
        <w:rPr>
          <w:rFonts w:ascii="Times New Roman" w:hAnsi="Times New Roman" w:cs="Times New Roman"/>
          <w:lang w:val="en-US"/>
        </w:rPr>
        <w:t>ероина</w:t>
      </w:r>
      <w:proofErr w:type="spellEnd"/>
      <w:r w:rsidR="002C1AB9" w:rsidRPr="00547C69">
        <w:rPr>
          <w:rFonts w:ascii="Times New Roman" w:hAnsi="Times New Roman" w:cs="Times New Roman"/>
          <w:lang w:val="en-US"/>
        </w:rPr>
        <w:t xml:space="preserve"> </w:t>
      </w:r>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поступающего</w:t>
      </w:r>
      <w:proofErr w:type="spellEnd"/>
      <w:r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из</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Афганистана</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через</w:t>
      </w:r>
      <w:proofErr w:type="spellEnd"/>
      <w:r w:rsidRPr="00547C69">
        <w:rPr>
          <w:rFonts w:ascii="Times New Roman" w:hAnsi="Times New Roman" w:cs="Times New Roman"/>
          <w:lang w:val="en-US"/>
        </w:rPr>
        <w:t xml:space="preserve"> </w:t>
      </w:r>
      <w:proofErr w:type="spellStart"/>
      <w:proofErr w:type="gramStart"/>
      <w:r w:rsidRPr="00547C69">
        <w:rPr>
          <w:rFonts w:ascii="Times New Roman" w:hAnsi="Times New Roman" w:cs="Times New Roman"/>
          <w:lang w:val="en-US"/>
        </w:rPr>
        <w:t>территорию</w:t>
      </w:r>
      <w:proofErr w:type="spellEnd"/>
      <w:r w:rsidRPr="00547C69">
        <w:rPr>
          <w:rFonts w:ascii="Times New Roman" w:hAnsi="Times New Roman" w:cs="Times New Roman"/>
          <w:lang w:val="en-US"/>
        </w:rPr>
        <w:t xml:space="preserve"> </w:t>
      </w:r>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Казахстан</w:t>
      </w:r>
      <w:r w:rsidRPr="00547C69">
        <w:rPr>
          <w:rFonts w:ascii="Times New Roman" w:hAnsi="Times New Roman" w:cs="Times New Roman"/>
          <w:lang w:val="en-US"/>
        </w:rPr>
        <w:t>а</w:t>
      </w:r>
      <w:proofErr w:type="spellEnd"/>
      <w:proofErr w:type="gramEnd"/>
      <w:r w:rsidR="002C1AB9"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далее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Оренбургскую</w:t>
      </w:r>
      <w:proofErr w:type="spellEnd"/>
      <w:r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Челябинскую</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области</w:t>
      </w:r>
      <w:proofErr w:type="spellEnd"/>
      <w:r w:rsidR="002C1AB9" w:rsidRPr="00547C69">
        <w:rPr>
          <w:rFonts w:ascii="Times New Roman" w:hAnsi="Times New Roman" w:cs="Times New Roman"/>
          <w:lang w:val="en-US"/>
        </w:rPr>
        <w:t xml:space="preserve"> в </w:t>
      </w:r>
      <w:proofErr w:type="spellStart"/>
      <w:r w:rsidR="002C1AB9" w:rsidRPr="00547C69">
        <w:rPr>
          <w:rFonts w:ascii="Times New Roman" w:hAnsi="Times New Roman" w:cs="Times New Roman"/>
          <w:lang w:val="en-US"/>
        </w:rPr>
        <w:t>европейскую</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часть</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rPr>
        <w:t>Росии</w:t>
      </w:r>
      <w:proofErr w:type="spellEnd"/>
      <w:r w:rsidR="002C1AB9" w:rsidRPr="00547C69">
        <w:rPr>
          <w:rFonts w:ascii="Times New Roman" w:hAnsi="Times New Roman" w:cs="Times New Roman"/>
          <w:lang w:val="en-US"/>
        </w:rPr>
        <w:t xml:space="preserve"> и </w:t>
      </w:r>
      <w:proofErr w:type="spellStart"/>
      <w:r w:rsidR="002C1AB9" w:rsidRPr="00547C69">
        <w:rPr>
          <w:rFonts w:ascii="Times New Roman" w:hAnsi="Times New Roman" w:cs="Times New Roman"/>
          <w:lang w:val="en-US"/>
        </w:rPr>
        <w:t>далее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непосредственно</w:t>
      </w:r>
      <w:proofErr w:type="spellEnd"/>
      <w:r w:rsidR="002C1AB9" w:rsidRPr="00547C69">
        <w:rPr>
          <w:rFonts w:ascii="Times New Roman" w:hAnsi="Times New Roman" w:cs="Times New Roman"/>
          <w:lang w:val="en-US"/>
        </w:rPr>
        <w:t xml:space="preserve"> в </w:t>
      </w:r>
      <w:proofErr w:type="spellStart"/>
      <w:r w:rsidR="002C1AB9" w:rsidRPr="00547C69">
        <w:rPr>
          <w:rFonts w:ascii="Times New Roman" w:hAnsi="Times New Roman" w:cs="Times New Roman"/>
          <w:lang w:val="en-US"/>
        </w:rPr>
        <w:t>Европу</w:t>
      </w:r>
      <w:proofErr w:type="spellEnd"/>
      <w:r w:rsidR="002C1AB9" w:rsidRPr="00547C69">
        <w:rPr>
          <w:rFonts w:ascii="Times New Roman" w:hAnsi="Times New Roman" w:cs="Times New Roman"/>
          <w:lang w:val="en-US"/>
        </w:rPr>
        <w:t>;</w:t>
      </w:r>
    </w:p>
    <w:p w14:paraId="6BFB060A" w14:textId="77777777" w:rsidR="00F36053"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lang w:val="en-US"/>
        </w:rPr>
        <w:t xml:space="preserve"> б) </w:t>
      </w:r>
      <w:proofErr w:type="spellStart"/>
      <w:r w:rsidRPr="00547C69">
        <w:rPr>
          <w:rFonts w:ascii="Times New Roman" w:hAnsi="Times New Roman" w:cs="Times New Roman"/>
          <w:lang w:val="en-US"/>
        </w:rPr>
        <w:t>синтетических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наркотиков</w:t>
      </w:r>
      <w:proofErr w:type="spellEnd"/>
      <w:r w:rsidRPr="00547C69">
        <w:rPr>
          <w:rFonts w:ascii="Times New Roman" w:hAnsi="Times New Roman" w:cs="Times New Roman"/>
          <w:lang w:val="en-US"/>
        </w:rPr>
        <w:t xml:space="preserve"> -</w:t>
      </w:r>
      <w:r w:rsidR="00F36053"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из</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Китая</w:t>
      </w:r>
      <w:proofErr w:type="spellEnd"/>
      <w:r w:rsidRPr="00547C69">
        <w:rPr>
          <w:rFonts w:ascii="Times New Roman" w:hAnsi="Times New Roman" w:cs="Times New Roman"/>
          <w:lang w:val="en-US"/>
        </w:rPr>
        <w:t xml:space="preserve">. </w:t>
      </w:r>
    </w:p>
    <w:p w14:paraId="30EB7533" w14:textId="66F84297" w:rsidR="002C1AB9" w:rsidRPr="00547C69" w:rsidRDefault="00F36053"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proofErr w:type="spellStart"/>
      <w:proofErr w:type="gramStart"/>
      <w:r w:rsidRPr="00547C69">
        <w:rPr>
          <w:rFonts w:ascii="Times New Roman" w:hAnsi="Times New Roman" w:cs="Times New Roman"/>
          <w:lang w:val="en-US"/>
        </w:rPr>
        <w:t>Присущие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обстоятельства</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ухудшают</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картину</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наркоситуации</w:t>
      </w:r>
      <w:proofErr w:type="spellEnd"/>
      <w:r w:rsidR="002C1AB9"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нашей</w:t>
      </w:r>
      <w:proofErr w:type="spellEnd"/>
      <w:r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стране</w:t>
      </w:r>
      <w:proofErr w:type="spellEnd"/>
      <w:r w:rsidR="002C1AB9"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что</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являются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результатами</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набирающей</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обороты</w:t>
      </w:r>
      <w:proofErr w:type="spellEnd"/>
      <w:r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наркопреступности</w:t>
      </w:r>
      <w:proofErr w:type="spellEnd"/>
      <w:r w:rsidR="002C1AB9" w:rsidRPr="00547C69">
        <w:rPr>
          <w:rFonts w:ascii="Times New Roman" w:hAnsi="Times New Roman" w:cs="Times New Roman"/>
          <w:lang w:val="en-US"/>
        </w:rPr>
        <w:t>.</w:t>
      </w:r>
      <w:proofErr w:type="gramEnd"/>
    </w:p>
    <w:p w14:paraId="53FBE5AA" w14:textId="4E7E7D24"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 Таким образом</w:t>
      </w:r>
      <w:r w:rsidR="00962929" w:rsidRPr="00547C69">
        <w:rPr>
          <w:rFonts w:ascii="Times New Roman" w:hAnsi="Times New Roman" w:cs="Times New Roman"/>
        </w:rPr>
        <w:t>,</w:t>
      </w:r>
      <w:r w:rsidRPr="00547C69">
        <w:rPr>
          <w:rFonts w:ascii="Times New Roman" w:hAnsi="Times New Roman" w:cs="Times New Roman"/>
        </w:rPr>
        <w:t xml:space="preserve"> Россия</w:t>
      </w:r>
      <w:r w:rsidR="00F36053" w:rsidRPr="00547C69">
        <w:rPr>
          <w:rFonts w:ascii="Times New Roman" w:hAnsi="Times New Roman" w:cs="Times New Roman"/>
        </w:rPr>
        <w:t xml:space="preserve"> в наше время</w:t>
      </w:r>
      <w:r w:rsidRPr="00547C69">
        <w:rPr>
          <w:rFonts w:ascii="Times New Roman" w:hAnsi="Times New Roman" w:cs="Times New Roman"/>
        </w:rPr>
        <w:t xml:space="preserve"> сохраняет статус транзитной страны </w:t>
      </w:r>
      <w:r w:rsidR="00F36053" w:rsidRPr="00547C69">
        <w:rPr>
          <w:rFonts w:ascii="Times New Roman" w:hAnsi="Times New Roman" w:cs="Times New Roman"/>
        </w:rPr>
        <w:t>наркотиков в европейские страны, тем самым став крупнейшим рынком по сбыту героина</w:t>
      </w:r>
      <w:r w:rsidRPr="00547C69">
        <w:rPr>
          <w:rFonts w:ascii="Times New Roman" w:hAnsi="Times New Roman" w:cs="Times New Roman"/>
        </w:rPr>
        <w:t xml:space="preserve"> в Европе.</w:t>
      </w:r>
    </w:p>
    <w:p w14:paraId="1E0E187E" w14:textId="77777777" w:rsidR="002C1AB9" w:rsidRPr="00547C69" w:rsidRDefault="002C1AB9" w:rsidP="00996A0B">
      <w:pPr>
        <w:keepNext/>
        <w:spacing w:before="4" w:after="4" w:line="360" w:lineRule="auto"/>
        <w:ind w:right="57"/>
        <w:contextualSpacing/>
        <w:jc w:val="both"/>
        <w:rPr>
          <w:rFonts w:ascii="Times New Roman" w:hAnsi="Times New Roman" w:cs="Times New Roman"/>
          <w:lang w:val="en-US"/>
        </w:rPr>
      </w:pPr>
    </w:p>
    <w:p w14:paraId="1DCE4E13" w14:textId="77777777" w:rsidR="002C1AB9" w:rsidRPr="00547C69" w:rsidRDefault="002C1AB9" w:rsidP="002C1AB9">
      <w:pPr>
        <w:pStyle w:val="Heading3"/>
        <w:keepLines w:val="0"/>
        <w:spacing w:before="4" w:after="4"/>
        <w:ind w:left="170" w:right="57"/>
        <w:contextualSpacing/>
        <w:rPr>
          <w:b/>
        </w:rPr>
      </w:pPr>
      <w:bookmarkStart w:id="24" w:name="_Toc261295887"/>
      <w:bookmarkStart w:id="25" w:name="_Toc323292223"/>
      <w:bookmarkStart w:id="26" w:name="_Toc324933250"/>
      <w:r w:rsidRPr="00547C69">
        <w:rPr>
          <w:b/>
          <w:lang w:val="en-US"/>
        </w:rPr>
        <w:t xml:space="preserve">2.4 </w:t>
      </w:r>
      <w:bookmarkEnd w:id="24"/>
      <w:r w:rsidRPr="00547C69">
        <w:rPr>
          <w:b/>
        </w:rPr>
        <w:t>Основные направления противодействия нелегальному обороту наркотиков в России и в мире</w:t>
      </w:r>
      <w:bookmarkEnd w:id="25"/>
      <w:bookmarkEnd w:id="26"/>
      <w:r w:rsidRPr="00547C69">
        <w:rPr>
          <w:b/>
        </w:rPr>
        <w:t xml:space="preserve"> </w:t>
      </w:r>
    </w:p>
    <w:p w14:paraId="0E960081" w14:textId="52DD63B8" w:rsidR="002C1AB9" w:rsidRPr="00547C69" w:rsidRDefault="002C501F" w:rsidP="002C1AB9">
      <w:pPr>
        <w:spacing w:before="4" w:after="4" w:line="360" w:lineRule="auto"/>
        <w:ind w:left="170" w:right="57" w:firstLine="720"/>
        <w:contextualSpacing/>
        <w:jc w:val="both"/>
        <w:rPr>
          <w:rFonts w:ascii="Times New Roman" w:hAnsi="Times New Roman" w:cs="Times New Roman"/>
          <w:b/>
        </w:rPr>
      </w:pPr>
      <w:r w:rsidRPr="00547C69">
        <w:rPr>
          <w:rFonts w:ascii="Times New Roman" w:hAnsi="Times New Roman" w:cs="Times New Roman"/>
        </w:rPr>
        <w:t>В любом вопросе отсутствие</w:t>
      </w:r>
      <w:r w:rsidR="00687F8D" w:rsidRPr="00547C69">
        <w:rPr>
          <w:rFonts w:ascii="Times New Roman" w:hAnsi="Times New Roman" w:cs="Times New Roman"/>
        </w:rPr>
        <w:t xml:space="preserve"> анализа факторов, особенностей развития и </w:t>
      </w:r>
      <w:r w:rsidRPr="00547C69">
        <w:rPr>
          <w:rFonts w:ascii="Times New Roman" w:hAnsi="Times New Roman" w:cs="Times New Roman"/>
        </w:rPr>
        <w:t xml:space="preserve">понимание </w:t>
      </w:r>
      <w:r w:rsidR="00687F8D" w:rsidRPr="00547C69">
        <w:rPr>
          <w:rFonts w:ascii="Times New Roman" w:hAnsi="Times New Roman" w:cs="Times New Roman"/>
        </w:rPr>
        <w:t xml:space="preserve">сущности </w:t>
      </w:r>
      <w:r w:rsidRPr="00547C69">
        <w:rPr>
          <w:rFonts w:ascii="Times New Roman" w:hAnsi="Times New Roman" w:cs="Times New Roman"/>
        </w:rPr>
        <w:t xml:space="preserve">конкретной </w:t>
      </w:r>
      <w:r w:rsidR="00687F8D" w:rsidRPr="00547C69">
        <w:rPr>
          <w:rFonts w:ascii="Times New Roman" w:hAnsi="Times New Roman" w:cs="Times New Roman"/>
        </w:rPr>
        <w:t>проблемы не приведет к</w:t>
      </w:r>
      <w:r w:rsidRPr="00547C69">
        <w:rPr>
          <w:rFonts w:ascii="Times New Roman" w:hAnsi="Times New Roman" w:cs="Times New Roman"/>
        </w:rPr>
        <w:t xml:space="preserve"> определению </w:t>
      </w:r>
      <w:r w:rsidR="00687F8D" w:rsidRPr="00547C69">
        <w:rPr>
          <w:rFonts w:ascii="Times New Roman" w:hAnsi="Times New Roman" w:cs="Times New Roman"/>
        </w:rPr>
        <w:t>эффе</w:t>
      </w:r>
      <w:r w:rsidRPr="00547C69">
        <w:rPr>
          <w:rFonts w:ascii="Times New Roman" w:hAnsi="Times New Roman" w:cs="Times New Roman"/>
        </w:rPr>
        <w:t>ктивных</w:t>
      </w:r>
      <w:r w:rsidR="00687F8D" w:rsidRPr="00547C69">
        <w:rPr>
          <w:rFonts w:ascii="Times New Roman" w:hAnsi="Times New Roman" w:cs="Times New Roman"/>
        </w:rPr>
        <w:t xml:space="preserve"> </w:t>
      </w:r>
      <w:r w:rsidRPr="00547C69">
        <w:rPr>
          <w:rFonts w:ascii="Times New Roman" w:hAnsi="Times New Roman" w:cs="Times New Roman"/>
        </w:rPr>
        <w:t>способов устранения первопричины данной проблемы</w:t>
      </w:r>
      <w:r w:rsidR="002C1AB9" w:rsidRPr="00547C69">
        <w:rPr>
          <w:rFonts w:ascii="Times New Roman" w:hAnsi="Times New Roman" w:cs="Times New Roman"/>
        </w:rPr>
        <w:t xml:space="preserve">. </w:t>
      </w:r>
      <w:r w:rsidRPr="00547C69">
        <w:rPr>
          <w:rFonts w:ascii="Times New Roman" w:hAnsi="Times New Roman" w:cs="Times New Roman"/>
        </w:rPr>
        <w:t>Следовательно, это и касается изучаемого нами рынка</w:t>
      </w:r>
      <w:r w:rsidR="002C1AB9" w:rsidRPr="00547C69">
        <w:rPr>
          <w:rFonts w:ascii="Times New Roman" w:hAnsi="Times New Roman" w:cs="Times New Roman"/>
        </w:rPr>
        <w:t xml:space="preserve"> </w:t>
      </w:r>
      <w:r w:rsidRPr="00547C69">
        <w:rPr>
          <w:rFonts w:ascii="Times New Roman" w:hAnsi="Times New Roman" w:cs="Times New Roman"/>
        </w:rPr>
        <w:t xml:space="preserve">нелегальных </w:t>
      </w:r>
      <w:r w:rsidR="002C1AB9" w:rsidRPr="00547C69">
        <w:rPr>
          <w:rFonts w:ascii="Times New Roman" w:hAnsi="Times New Roman" w:cs="Times New Roman"/>
        </w:rPr>
        <w:t>наркотиков.</w:t>
      </w:r>
    </w:p>
    <w:p w14:paraId="2B9E00EC" w14:textId="202AE1B2" w:rsidR="002C1AB9" w:rsidRPr="00547C69" w:rsidRDefault="003549D3" w:rsidP="002C1AB9">
      <w:pPr>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Пристальное внимание к проблеме потребления</w:t>
      </w:r>
      <w:r w:rsidR="002C1AB9" w:rsidRPr="00547C69">
        <w:rPr>
          <w:rFonts w:ascii="Times New Roman" w:hAnsi="Times New Roman" w:cs="Times New Roman"/>
        </w:rPr>
        <w:t xml:space="preserve"> наркотиков </w:t>
      </w:r>
      <w:r w:rsidRPr="00547C69">
        <w:rPr>
          <w:rFonts w:ascii="Times New Roman" w:hAnsi="Times New Roman" w:cs="Times New Roman"/>
        </w:rPr>
        <w:t>стало давать о себе знать еще в середине двадцатого</w:t>
      </w:r>
      <w:r w:rsidR="002C1AB9" w:rsidRPr="00547C69">
        <w:rPr>
          <w:rFonts w:ascii="Times New Roman" w:hAnsi="Times New Roman" w:cs="Times New Roman"/>
        </w:rPr>
        <w:t xml:space="preserve"> </w:t>
      </w:r>
      <w:r w:rsidRPr="00547C69">
        <w:rPr>
          <w:rFonts w:ascii="Times New Roman" w:hAnsi="Times New Roman" w:cs="Times New Roman"/>
        </w:rPr>
        <w:t xml:space="preserve">столетия </w:t>
      </w:r>
      <w:r w:rsidR="002C1AB9" w:rsidRPr="00547C69">
        <w:rPr>
          <w:rFonts w:ascii="Times New Roman" w:hAnsi="Times New Roman" w:cs="Times New Roman"/>
        </w:rPr>
        <w:t>и</w:t>
      </w:r>
      <w:r w:rsidR="00D16940" w:rsidRPr="00547C69">
        <w:rPr>
          <w:rFonts w:ascii="Times New Roman" w:hAnsi="Times New Roman" w:cs="Times New Roman"/>
        </w:rPr>
        <w:t xml:space="preserve"> имеет место </w:t>
      </w:r>
      <w:r w:rsidRPr="00547C69">
        <w:rPr>
          <w:rFonts w:ascii="Times New Roman" w:hAnsi="Times New Roman" w:cs="Times New Roman"/>
        </w:rPr>
        <w:t xml:space="preserve"> сегодня</w:t>
      </w:r>
      <w:r w:rsidR="002C1AB9" w:rsidRPr="00547C69">
        <w:rPr>
          <w:rFonts w:ascii="Times New Roman" w:hAnsi="Times New Roman" w:cs="Times New Roman"/>
        </w:rPr>
        <w:t xml:space="preserve">. </w:t>
      </w:r>
      <w:r w:rsidR="00586EED" w:rsidRPr="00547C69">
        <w:rPr>
          <w:rFonts w:ascii="Times New Roman" w:hAnsi="Times New Roman" w:cs="Times New Roman"/>
        </w:rPr>
        <w:t xml:space="preserve">Как правило, все виды исследований, </w:t>
      </w:r>
      <w:proofErr w:type="spellStart"/>
      <w:r w:rsidR="00586EED" w:rsidRPr="00547C69">
        <w:rPr>
          <w:rFonts w:ascii="Times New Roman" w:hAnsi="Times New Roman" w:cs="Times New Roman"/>
        </w:rPr>
        <w:t>касаемых</w:t>
      </w:r>
      <w:proofErr w:type="spellEnd"/>
      <w:r w:rsidR="00586EED" w:rsidRPr="00547C69">
        <w:rPr>
          <w:rFonts w:ascii="Times New Roman" w:hAnsi="Times New Roman" w:cs="Times New Roman"/>
        </w:rPr>
        <w:t xml:space="preserve"> вышеупомянутой проблемы, </w:t>
      </w:r>
      <w:r w:rsidR="002C1AB9" w:rsidRPr="00547C69">
        <w:rPr>
          <w:rFonts w:ascii="Times New Roman" w:hAnsi="Times New Roman" w:cs="Times New Roman"/>
        </w:rPr>
        <w:t xml:space="preserve">направлены на </w:t>
      </w:r>
      <w:r w:rsidR="00586EED" w:rsidRPr="00547C69">
        <w:rPr>
          <w:rFonts w:ascii="Times New Roman" w:hAnsi="Times New Roman" w:cs="Times New Roman"/>
        </w:rPr>
        <w:t xml:space="preserve">понимание сущности следующих </w:t>
      </w:r>
      <w:r w:rsidR="002C1AB9" w:rsidRPr="00547C69">
        <w:rPr>
          <w:rFonts w:ascii="Times New Roman" w:hAnsi="Times New Roman" w:cs="Times New Roman"/>
        </w:rPr>
        <w:t>вопросов:</w:t>
      </w:r>
    </w:p>
    <w:p w14:paraId="4DB18E8D" w14:textId="263E3C3A" w:rsidR="00586EED" w:rsidRPr="00547C69" w:rsidRDefault="00645213" w:rsidP="00586EED">
      <w:pPr>
        <w:pStyle w:val="ListParagraph"/>
        <w:numPr>
          <w:ilvl w:val="0"/>
          <w:numId w:val="41"/>
        </w:numPr>
        <w:spacing w:before="4" w:after="4" w:line="360" w:lineRule="auto"/>
        <w:ind w:left="142" w:right="57" w:firstLine="357"/>
        <w:jc w:val="both"/>
        <w:rPr>
          <w:rFonts w:ascii="Times New Roman" w:hAnsi="Times New Roman" w:cs="Times New Roman"/>
        </w:rPr>
      </w:pPr>
      <w:r w:rsidRPr="00547C69">
        <w:rPr>
          <w:rFonts w:ascii="Times New Roman" w:eastAsia="Times New Roman" w:hAnsi="Times New Roman" w:cs="Times New Roman"/>
          <w:color w:val="000000"/>
        </w:rPr>
        <w:t xml:space="preserve">Выявление </w:t>
      </w:r>
      <w:r w:rsidR="00586EED" w:rsidRPr="00547C69">
        <w:rPr>
          <w:rFonts w:ascii="Times New Roman" w:eastAsia="Times New Roman" w:hAnsi="Times New Roman" w:cs="Times New Roman"/>
          <w:color w:val="000000"/>
        </w:rPr>
        <w:t>общих механизмов и факторов функционирования международного наркобизнеса</w:t>
      </w:r>
      <w:r w:rsidRPr="00547C69">
        <w:rPr>
          <w:rFonts w:ascii="Times New Roman" w:eastAsia="Times New Roman" w:hAnsi="Times New Roman" w:cs="Times New Roman"/>
          <w:color w:val="000000"/>
        </w:rPr>
        <w:t>;</w:t>
      </w:r>
    </w:p>
    <w:p w14:paraId="07BF6103" w14:textId="1E83A4E9" w:rsidR="002C1AB9" w:rsidRPr="00547C69" w:rsidRDefault="00645213" w:rsidP="002C1AB9">
      <w:pPr>
        <w:pStyle w:val="ListParagraph"/>
        <w:numPr>
          <w:ilvl w:val="0"/>
          <w:numId w:val="40"/>
        </w:numPr>
        <w:spacing w:before="4" w:after="4" w:line="360" w:lineRule="auto"/>
        <w:ind w:left="142" w:right="57" w:firstLine="357"/>
        <w:jc w:val="both"/>
        <w:rPr>
          <w:rFonts w:ascii="Times New Roman" w:hAnsi="Times New Roman" w:cs="Times New Roman"/>
        </w:rPr>
      </w:pPr>
      <w:r w:rsidRPr="00547C69">
        <w:rPr>
          <w:rFonts w:ascii="Times New Roman" w:hAnsi="Times New Roman" w:cs="Times New Roman"/>
        </w:rPr>
        <w:t xml:space="preserve">Определения </w:t>
      </w:r>
      <w:r w:rsidR="00D16940" w:rsidRPr="00547C69">
        <w:rPr>
          <w:rFonts w:ascii="Times New Roman" w:hAnsi="Times New Roman" w:cs="Times New Roman"/>
        </w:rPr>
        <w:t xml:space="preserve">его </w:t>
      </w:r>
      <w:r w:rsidRPr="00547C69">
        <w:rPr>
          <w:rFonts w:ascii="Times New Roman" w:hAnsi="Times New Roman" w:cs="Times New Roman"/>
        </w:rPr>
        <w:t>роли как в масштабе мировой экономики так и отдельного государства</w:t>
      </w:r>
      <w:r w:rsidR="002C1AB9" w:rsidRPr="00547C69">
        <w:rPr>
          <w:rFonts w:ascii="Times New Roman" w:hAnsi="Times New Roman" w:cs="Times New Roman"/>
        </w:rPr>
        <w:t>;</w:t>
      </w:r>
    </w:p>
    <w:p w14:paraId="75084043" w14:textId="77777777" w:rsidR="00FC38A8" w:rsidRPr="00547C69" w:rsidRDefault="00645213" w:rsidP="00FC38A8">
      <w:pPr>
        <w:pStyle w:val="ListParagraph"/>
        <w:numPr>
          <w:ilvl w:val="0"/>
          <w:numId w:val="40"/>
        </w:numPr>
        <w:spacing w:before="4" w:after="4" w:line="360" w:lineRule="auto"/>
        <w:ind w:left="142" w:right="57" w:firstLine="357"/>
        <w:jc w:val="both"/>
        <w:rPr>
          <w:rFonts w:ascii="Times New Roman" w:hAnsi="Times New Roman" w:cs="Times New Roman"/>
        </w:rPr>
      </w:pPr>
      <w:r w:rsidRPr="00547C69">
        <w:rPr>
          <w:rFonts w:ascii="Times New Roman" w:hAnsi="Times New Roman" w:cs="Times New Roman"/>
        </w:rPr>
        <w:t>Разработки комплексных стратегий</w:t>
      </w:r>
      <w:r w:rsidR="002C1AB9" w:rsidRPr="00547C69">
        <w:rPr>
          <w:rFonts w:ascii="Times New Roman" w:hAnsi="Times New Roman" w:cs="Times New Roman"/>
        </w:rPr>
        <w:t xml:space="preserve"> по борьбе </w:t>
      </w:r>
      <w:r w:rsidR="00C07E67" w:rsidRPr="00547C69">
        <w:rPr>
          <w:rFonts w:ascii="Times New Roman" w:hAnsi="Times New Roman" w:cs="Times New Roman"/>
        </w:rPr>
        <w:t xml:space="preserve">с нелегальным оборотом наркотиков </w:t>
      </w:r>
      <w:r w:rsidR="002C1AB9" w:rsidRPr="00547C69">
        <w:rPr>
          <w:rFonts w:ascii="Times New Roman" w:hAnsi="Times New Roman" w:cs="Times New Roman"/>
        </w:rPr>
        <w:t xml:space="preserve">с учетом </w:t>
      </w:r>
      <w:r w:rsidR="00C07E67" w:rsidRPr="00547C69">
        <w:rPr>
          <w:rFonts w:ascii="Times New Roman" w:hAnsi="Times New Roman" w:cs="Times New Roman"/>
        </w:rPr>
        <w:t xml:space="preserve">национальной специфики государства и </w:t>
      </w:r>
      <w:r w:rsidR="00D16940" w:rsidRPr="00547C69">
        <w:rPr>
          <w:rFonts w:ascii="Times New Roman" w:hAnsi="Times New Roman" w:cs="Times New Roman"/>
        </w:rPr>
        <w:t xml:space="preserve">его </w:t>
      </w:r>
      <w:r w:rsidR="00C07E67" w:rsidRPr="00547C69">
        <w:rPr>
          <w:rFonts w:ascii="Times New Roman" w:hAnsi="Times New Roman" w:cs="Times New Roman"/>
        </w:rPr>
        <w:t>субъектов</w:t>
      </w:r>
      <w:r w:rsidR="002C1AB9" w:rsidRPr="00547C69">
        <w:rPr>
          <w:rFonts w:ascii="Times New Roman" w:hAnsi="Times New Roman" w:cs="Times New Roman"/>
        </w:rPr>
        <w:t xml:space="preserve">; </w:t>
      </w:r>
    </w:p>
    <w:p w14:paraId="60B6CE6F" w14:textId="77777777" w:rsidR="00D82F5A" w:rsidRPr="00547C69" w:rsidRDefault="002C1AB9" w:rsidP="00D82F5A">
      <w:pPr>
        <w:spacing w:before="4" w:after="4" w:line="360" w:lineRule="auto"/>
        <w:ind w:left="142" w:right="57" w:firstLine="357"/>
        <w:jc w:val="both"/>
        <w:rPr>
          <w:rFonts w:ascii="Times New Roman" w:hAnsi="Times New Roman" w:cs="Times New Roman"/>
        </w:rPr>
      </w:pPr>
      <w:r w:rsidRPr="00547C69">
        <w:rPr>
          <w:rFonts w:ascii="Times New Roman" w:hAnsi="Times New Roman" w:cs="Times New Roman"/>
        </w:rPr>
        <w:t>Поиск эффективных</w:t>
      </w:r>
      <w:r w:rsidR="00C07E67" w:rsidRPr="00547C69">
        <w:rPr>
          <w:rFonts w:ascii="Times New Roman" w:hAnsi="Times New Roman" w:cs="Times New Roman"/>
        </w:rPr>
        <w:t xml:space="preserve"> способов</w:t>
      </w:r>
      <w:r w:rsidRPr="00547C69">
        <w:rPr>
          <w:rFonts w:ascii="Times New Roman" w:hAnsi="Times New Roman" w:cs="Times New Roman"/>
        </w:rPr>
        <w:t xml:space="preserve"> борьбы с наркобизнесом должен </w:t>
      </w:r>
      <w:r w:rsidR="00AF2FAC" w:rsidRPr="00547C69">
        <w:rPr>
          <w:rFonts w:ascii="Times New Roman" w:hAnsi="Times New Roman" w:cs="Times New Roman"/>
        </w:rPr>
        <w:t xml:space="preserve">базироваться </w:t>
      </w:r>
      <w:r w:rsidRPr="00547C69">
        <w:rPr>
          <w:rFonts w:ascii="Times New Roman" w:hAnsi="Times New Roman" w:cs="Times New Roman"/>
        </w:rPr>
        <w:t>на устранении</w:t>
      </w:r>
      <w:r w:rsidRPr="00547C69">
        <w:rPr>
          <w:rFonts w:ascii="Times New Roman" w:hAnsi="Times New Roman" w:cs="Times New Roman"/>
          <w:b/>
        </w:rPr>
        <w:t xml:space="preserve"> </w:t>
      </w:r>
      <w:r w:rsidRPr="00547C69">
        <w:rPr>
          <w:rFonts w:ascii="Times New Roman" w:hAnsi="Times New Roman" w:cs="Times New Roman"/>
        </w:rPr>
        <w:t>первопричины</w:t>
      </w:r>
      <w:r w:rsidR="00AF2FAC" w:rsidRPr="00547C69">
        <w:rPr>
          <w:rFonts w:ascii="Times New Roman" w:hAnsi="Times New Roman" w:cs="Times New Roman"/>
        </w:rPr>
        <w:t xml:space="preserve"> этой проблемы</w:t>
      </w:r>
      <w:r w:rsidRPr="00547C69">
        <w:rPr>
          <w:rFonts w:ascii="Times New Roman" w:hAnsi="Times New Roman" w:cs="Times New Roman"/>
        </w:rPr>
        <w:t>. В нашем случае</w:t>
      </w:r>
      <w:r w:rsidR="00AF2FAC" w:rsidRPr="00547C69">
        <w:rPr>
          <w:rFonts w:ascii="Times New Roman" w:hAnsi="Times New Roman" w:cs="Times New Roman"/>
        </w:rPr>
        <w:t xml:space="preserve"> – это сверхприбыль от нелегального оборота наркотиков</w:t>
      </w:r>
      <w:r w:rsidRPr="00547C69">
        <w:rPr>
          <w:rFonts w:ascii="Times New Roman" w:hAnsi="Times New Roman" w:cs="Times New Roman"/>
        </w:rPr>
        <w:t xml:space="preserve">, </w:t>
      </w:r>
      <w:r w:rsidR="00AF2FAC" w:rsidRPr="00547C69">
        <w:rPr>
          <w:rFonts w:ascii="Times New Roman" w:hAnsi="Times New Roman" w:cs="Times New Roman"/>
        </w:rPr>
        <w:t xml:space="preserve">которая </w:t>
      </w:r>
      <w:r w:rsidRPr="00547C69">
        <w:rPr>
          <w:rFonts w:ascii="Times New Roman" w:hAnsi="Times New Roman" w:cs="Times New Roman"/>
        </w:rPr>
        <w:t>дости</w:t>
      </w:r>
      <w:r w:rsidR="00AF2FAC" w:rsidRPr="00547C69">
        <w:rPr>
          <w:rFonts w:ascii="Times New Roman" w:hAnsi="Times New Roman" w:cs="Times New Roman"/>
        </w:rPr>
        <w:t>гается в виду</w:t>
      </w:r>
      <w:r w:rsidRPr="00547C69">
        <w:rPr>
          <w:rFonts w:ascii="Times New Roman" w:hAnsi="Times New Roman" w:cs="Times New Roman"/>
        </w:rPr>
        <w:t xml:space="preserve"> монополь</w:t>
      </w:r>
      <w:r w:rsidR="00AF2FAC" w:rsidRPr="00547C69">
        <w:rPr>
          <w:rFonts w:ascii="Times New Roman" w:hAnsi="Times New Roman" w:cs="Times New Roman"/>
        </w:rPr>
        <w:t>ного</w:t>
      </w:r>
      <w:r w:rsidRPr="00547C69">
        <w:rPr>
          <w:rFonts w:ascii="Times New Roman" w:hAnsi="Times New Roman" w:cs="Times New Roman"/>
        </w:rPr>
        <w:t> </w:t>
      </w:r>
      <w:r w:rsidR="00AF2FAC" w:rsidRPr="00547C69">
        <w:rPr>
          <w:rFonts w:ascii="Times New Roman" w:hAnsi="Times New Roman" w:cs="Times New Roman"/>
        </w:rPr>
        <w:t xml:space="preserve">положения </w:t>
      </w:r>
      <w:proofErr w:type="spellStart"/>
      <w:r w:rsidR="00AF2FAC" w:rsidRPr="00547C69">
        <w:rPr>
          <w:rFonts w:ascii="Times New Roman" w:hAnsi="Times New Roman" w:cs="Times New Roman"/>
        </w:rPr>
        <w:t>наркодельцов</w:t>
      </w:r>
      <w:proofErr w:type="spellEnd"/>
      <w:r w:rsidR="00AF2FAC" w:rsidRPr="00547C69">
        <w:rPr>
          <w:rFonts w:ascii="Times New Roman" w:hAnsi="Times New Roman" w:cs="Times New Roman"/>
        </w:rPr>
        <w:t xml:space="preserve"> на рынке, что позволяет установить такой высокий уровень</w:t>
      </w:r>
      <w:r w:rsidRPr="00547C69">
        <w:rPr>
          <w:rFonts w:ascii="Times New Roman" w:hAnsi="Times New Roman" w:cs="Times New Roman"/>
        </w:rPr>
        <w:t xml:space="preserve"> цен, </w:t>
      </w:r>
      <w:r w:rsidR="00AF2FAC" w:rsidRPr="00547C69">
        <w:rPr>
          <w:rFonts w:ascii="Times New Roman" w:hAnsi="Times New Roman" w:cs="Times New Roman"/>
        </w:rPr>
        <w:t xml:space="preserve">который покроет все </w:t>
      </w:r>
      <w:r w:rsidRPr="00547C69">
        <w:rPr>
          <w:rFonts w:ascii="Times New Roman" w:hAnsi="Times New Roman" w:cs="Times New Roman"/>
        </w:rPr>
        <w:t>издержки </w:t>
      </w:r>
      <w:r w:rsidR="00A21451" w:rsidRPr="00547C69">
        <w:rPr>
          <w:rFonts w:ascii="Times New Roman" w:hAnsi="Times New Roman" w:cs="Times New Roman"/>
        </w:rPr>
        <w:t>при осуществлении</w:t>
      </w:r>
      <w:r w:rsidR="00AF2FAC" w:rsidRPr="00547C69">
        <w:rPr>
          <w:rFonts w:ascii="Times New Roman" w:hAnsi="Times New Roman" w:cs="Times New Roman"/>
        </w:rPr>
        <w:t xml:space="preserve"> нелегального сбыта наркотиков</w:t>
      </w:r>
      <w:r w:rsidRPr="00547C69">
        <w:rPr>
          <w:rFonts w:ascii="Times New Roman" w:hAnsi="Times New Roman" w:cs="Times New Roman"/>
        </w:rPr>
        <w:t xml:space="preserve">, </w:t>
      </w:r>
      <w:r w:rsidR="00AF2FAC" w:rsidRPr="00547C69">
        <w:rPr>
          <w:rFonts w:ascii="Times New Roman" w:hAnsi="Times New Roman" w:cs="Times New Roman"/>
        </w:rPr>
        <w:t>что</w:t>
      </w:r>
      <w:r w:rsidR="00F476C0" w:rsidRPr="00547C69">
        <w:rPr>
          <w:rFonts w:ascii="Times New Roman" w:hAnsi="Times New Roman" w:cs="Times New Roman"/>
        </w:rPr>
        <w:t>,</w:t>
      </w:r>
      <w:r w:rsidR="00AF2FAC" w:rsidRPr="00547C69">
        <w:rPr>
          <w:rFonts w:ascii="Times New Roman" w:hAnsi="Times New Roman" w:cs="Times New Roman"/>
        </w:rPr>
        <w:t xml:space="preserve"> как следствие</w:t>
      </w:r>
      <w:r w:rsidRPr="00547C69">
        <w:rPr>
          <w:rFonts w:ascii="Times New Roman" w:hAnsi="Times New Roman" w:cs="Times New Roman"/>
        </w:rPr>
        <w:t>,</w:t>
      </w:r>
      <w:r w:rsidR="00AF2FAC" w:rsidRPr="00547C69">
        <w:rPr>
          <w:rFonts w:ascii="Times New Roman" w:hAnsi="Times New Roman" w:cs="Times New Roman"/>
        </w:rPr>
        <w:t xml:space="preserve"> дает </w:t>
      </w:r>
      <w:r w:rsidR="00F476C0" w:rsidRPr="00547C69">
        <w:rPr>
          <w:rFonts w:ascii="Times New Roman" w:hAnsi="Times New Roman" w:cs="Times New Roman"/>
        </w:rPr>
        <w:t>колоссальные прибыли.</w:t>
      </w:r>
      <w:r w:rsidRPr="00547C69">
        <w:rPr>
          <w:rFonts w:ascii="Times New Roman" w:hAnsi="Times New Roman" w:cs="Times New Roman"/>
        </w:rPr>
        <w:t xml:space="preserve"> </w:t>
      </w:r>
      <w:r w:rsidR="00F476C0" w:rsidRPr="00547C69">
        <w:rPr>
          <w:rFonts w:ascii="Times New Roman" w:hAnsi="Times New Roman" w:cs="Times New Roman"/>
        </w:rPr>
        <w:t>Именно на этом факте извлечения огромных экономических выгод базируется и стоится весь рынок</w:t>
      </w:r>
      <w:r w:rsidRPr="00547C69">
        <w:rPr>
          <w:rFonts w:ascii="Times New Roman" w:hAnsi="Times New Roman" w:cs="Times New Roman"/>
        </w:rPr>
        <w:t xml:space="preserve"> наркотиков. </w:t>
      </w:r>
      <w:r w:rsidR="00D16940" w:rsidRPr="00547C69">
        <w:rPr>
          <w:rFonts w:ascii="Times New Roman" w:hAnsi="Times New Roman" w:cs="Times New Roman"/>
        </w:rPr>
        <w:t xml:space="preserve">Так как для зависимого потребителя </w:t>
      </w:r>
      <w:r w:rsidR="00A21451" w:rsidRPr="00547C69">
        <w:rPr>
          <w:rFonts w:ascii="Times New Roman" w:hAnsi="Times New Roman" w:cs="Times New Roman"/>
        </w:rPr>
        <w:t xml:space="preserve">наркотик </w:t>
      </w:r>
      <w:r w:rsidR="00D16940" w:rsidRPr="00547C69">
        <w:rPr>
          <w:rFonts w:ascii="Times New Roman" w:hAnsi="Times New Roman" w:cs="Times New Roman"/>
        </w:rPr>
        <w:t xml:space="preserve">сразу или спустя какое-то время становится товаром первой и жизненной </w:t>
      </w:r>
      <w:r w:rsidRPr="00547C69">
        <w:rPr>
          <w:rFonts w:ascii="Times New Roman" w:hAnsi="Times New Roman" w:cs="Times New Roman"/>
        </w:rPr>
        <w:t xml:space="preserve">необходимости, </w:t>
      </w:r>
      <w:r w:rsidR="00D16940" w:rsidRPr="00547C69">
        <w:rPr>
          <w:rFonts w:ascii="Times New Roman" w:hAnsi="Times New Roman" w:cs="Times New Roman"/>
        </w:rPr>
        <w:t>то потребитель всегда готов отдать любые, невзирая на высокие цены, деньги</w:t>
      </w:r>
      <w:r w:rsidRPr="00547C69">
        <w:rPr>
          <w:rFonts w:ascii="Times New Roman" w:hAnsi="Times New Roman" w:cs="Times New Roman"/>
        </w:rPr>
        <w:t>.</w:t>
      </w:r>
    </w:p>
    <w:p w14:paraId="77E53BB9" w14:textId="77777777" w:rsidR="00D82F5A" w:rsidRPr="00547C69" w:rsidRDefault="00AF5EE6" w:rsidP="00D82F5A">
      <w:pPr>
        <w:spacing w:before="4" w:after="4" w:line="360" w:lineRule="auto"/>
        <w:ind w:left="142" w:right="57" w:firstLine="357"/>
        <w:jc w:val="both"/>
        <w:rPr>
          <w:rFonts w:ascii="Times New Roman" w:hAnsi="Times New Roman" w:cs="Times New Roman"/>
        </w:rPr>
      </w:pPr>
      <w:r w:rsidRPr="00547C69">
        <w:rPr>
          <w:rFonts w:ascii="Times New Roman" w:hAnsi="Times New Roman" w:cs="Times New Roman"/>
        </w:rPr>
        <w:t>Анализируя методы борьбы с наркобизнесом, с</w:t>
      </w:r>
      <w:r w:rsidR="002C1AB9" w:rsidRPr="00547C69">
        <w:rPr>
          <w:rFonts w:ascii="Times New Roman" w:hAnsi="Times New Roman" w:cs="Times New Roman"/>
        </w:rPr>
        <w:t xml:space="preserve"> </w:t>
      </w:r>
      <w:r w:rsidRPr="00547C69">
        <w:rPr>
          <w:rFonts w:ascii="Times New Roman" w:hAnsi="Times New Roman" w:cs="Times New Roman"/>
        </w:rPr>
        <w:t xml:space="preserve">разных </w:t>
      </w:r>
      <w:r w:rsidR="002C1AB9" w:rsidRPr="00547C69">
        <w:rPr>
          <w:rFonts w:ascii="Times New Roman" w:hAnsi="Times New Roman" w:cs="Times New Roman"/>
        </w:rPr>
        <w:t>точ</w:t>
      </w:r>
      <w:r w:rsidRPr="00547C69">
        <w:rPr>
          <w:rFonts w:ascii="Times New Roman" w:hAnsi="Times New Roman" w:cs="Times New Roman"/>
        </w:rPr>
        <w:t>ек</w:t>
      </w:r>
      <w:r w:rsidR="002C1AB9" w:rsidRPr="00547C69">
        <w:rPr>
          <w:rFonts w:ascii="Times New Roman" w:hAnsi="Times New Roman" w:cs="Times New Roman"/>
        </w:rPr>
        <w:t xml:space="preserve"> зрения</w:t>
      </w:r>
      <w:r w:rsidRPr="00547C69">
        <w:rPr>
          <w:rFonts w:ascii="Times New Roman" w:hAnsi="Times New Roman" w:cs="Times New Roman"/>
        </w:rPr>
        <w:t>,</w:t>
      </w:r>
      <w:r w:rsidR="002C1AB9" w:rsidRPr="00547C69">
        <w:rPr>
          <w:rFonts w:ascii="Times New Roman" w:hAnsi="Times New Roman" w:cs="Times New Roman"/>
        </w:rPr>
        <w:t xml:space="preserve"> </w:t>
      </w:r>
      <w:r w:rsidRPr="00547C69">
        <w:rPr>
          <w:rFonts w:ascii="Times New Roman" w:hAnsi="Times New Roman" w:cs="Times New Roman"/>
        </w:rPr>
        <w:t>наи</w:t>
      </w:r>
      <w:r w:rsidR="002C1AB9" w:rsidRPr="00547C69">
        <w:rPr>
          <w:rFonts w:ascii="Times New Roman" w:hAnsi="Times New Roman" w:cs="Times New Roman"/>
        </w:rPr>
        <w:t>более эффективным</w:t>
      </w:r>
      <w:r w:rsidRPr="00547C69">
        <w:rPr>
          <w:rFonts w:ascii="Times New Roman" w:hAnsi="Times New Roman" w:cs="Times New Roman"/>
        </w:rPr>
        <w:t xml:space="preserve"> являются</w:t>
      </w:r>
      <w:r w:rsidR="002C1AB9" w:rsidRPr="00547C69">
        <w:rPr>
          <w:rFonts w:ascii="Times New Roman" w:hAnsi="Times New Roman" w:cs="Times New Roman"/>
        </w:rPr>
        <w:t xml:space="preserve"> с</w:t>
      </w:r>
      <w:r w:rsidRPr="00547C69">
        <w:rPr>
          <w:rFonts w:ascii="Times New Roman" w:hAnsi="Times New Roman" w:cs="Times New Roman"/>
        </w:rPr>
        <w:t>интез</w:t>
      </w:r>
      <w:r w:rsidR="002C1AB9" w:rsidRPr="00547C69">
        <w:rPr>
          <w:rFonts w:ascii="Times New Roman" w:hAnsi="Times New Roman" w:cs="Times New Roman"/>
        </w:rPr>
        <w:t xml:space="preserve"> следующих мероприятий</w:t>
      </w:r>
      <w:r w:rsidR="002C1AB9" w:rsidRPr="00547C69">
        <w:rPr>
          <w:rStyle w:val="FootnoteReference"/>
          <w:rFonts w:ascii="Times New Roman" w:hAnsi="Times New Roman"/>
        </w:rPr>
        <w:footnoteReference w:id="58"/>
      </w:r>
      <w:r w:rsidR="002C1AB9" w:rsidRPr="00547C69">
        <w:rPr>
          <w:rFonts w:ascii="Times New Roman" w:hAnsi="Times New Roman" w:cs="Times New Roman"/>
        </w:rPr>
        <w:t>:</w:t>
      </w:r>
    </w:p>
    <w:p w14:paraId="7144CA68" w14:textId="77777777" w:rsidR="00D82F5A" w:rsidRPr="00547C69" w:rsidRDefault="002C1AB9" w:rsidP="00D82F5A">
      <w:pPr>
        <w:spacing w:before="4" w:after="4" w:line="360" w:lineRule="auto"/>
        <w:ind w:left="142" w:right="57" w:firstLine="357"/>
        <w:jc w:val="both"/>
        <w:rPr>
          <w:rFonts w:ascii="Times New Roman" w:hAnsi="Times New Roman" w:cs="Times New Roman"/>
        </w:rPr>
      </w:pPr>
      <w:r w:rsidRPr="00547C69">
        <w:rPr>
          <w:rFonts w:ascii="Times New Roman" w:hAnsi="Times New Roman" w:cs="Times New Roman"/>
        </w:rPr>
        <w:t>1)</w:t>
      </w:r>
      <w:r w:rsidR="0036119A" w:rsidRPr="00547C69">
        <w:rPr>
          <w:rFonts w:ascii="Times New Roman" w:hAnsi="Times New Roman" w:cs="Times New Roman"/>
        </w:rPr>
        <w:t xml:space="preserve"> Во-первых, это меры </w:t>
      </w:r>
      <w:r w:rsidR="00FA0E30" w:rsidRPr="00547C69">
        <w:rPr>
          <w:rFonts w:ascii="Times New Roman" w:hAnsi="Times New Roman" w:cs="Times New Roman"/>
        </w:rPr>
        <w:t xml:space="preserve">борьбы </w:t>
      </w:r>
      <w:r w:rsidRPr="00547C69">
        <w:rPr>
          <w:rFonts w:ascii="Times New Roman" w:hAnsi="Times New Roman" w:cs="Times New Roman"/>
        </w:rPr>
        <w:t>с предложением наркотиков</w:t>
      </w:r>
      <w:r w:rsidR="00FA0E30" w:rsidRPr="00547C69">
        <w:rPr>
          <w:rFonts w:ascii="Times New Roman" w:hAnsi="Times New Roman" w:cs="Times New Roman"/>
        </w:rPr>
        <w:t>. На практике, это должно прив</w:t>
      </w:r>
      <w:r w:rsidR="00311223" w:rsidRPr="00547C69">
        <w:rPr>
          <w:rFonts w:ascii="Times New Roman" w:hAnsi="Times New Roman" w:cs="Times New Roman"/>
        </w:rPr>
        <w:t>ести к тому</w:t>
      </w:r>
      <w:r w:rsidR="00FA0E30" w:rsidRPr="00547C69">
        <w:rPr>
          <w:rFonts w:ascii="Times New Roman" w:hAnsi="Times New Roman" w:cs="Times New Roman"/>
        </w:rPr>
        <w:t xml:space="preserve">, что цена на наркотические </w:t>
      </w:r>
      <w:r w:rsidR="00311223" w:rsidRPr="00547C69">
        <w:rPr>
          <w:rFonts w:ascii="Times New Roman" w:hAnsi="Times New Roman" w:cs="Times New Roman"/>
        </w:rPr>
        <w:t xml:space="preserve">средства </w:t>
      </w:r>
      <w:r w:rsidR="00FA0E30" w:rsidRPr="00547C69">
        <w:rPr>
          <w:rFonts w:ascii="Times New Roman" w:hAnsi="Times New Roman" w:cs="Times New Roman"/>
        </w:rPr>
        <w:t>резко возрастет</w:t>
      </w:r>
      <w:r w:rsidR="00311223" w:rsidRPr="00547C69">
        <w:rPr>
          <w:rFonts w:ascii="Times New Roman" w:hAnsi="Times New Roman" w:cs="Times New Roman"/>
        </w:rPr>
        <w:t>. В виду высокой эластичности</w:t>
      </w:r>
      <w:r w:rsidRPr="00547C69">
        <w:rPr>
          <w:rFonts w:ascii="Times New Roman" w:hAnsi="Times New Roman" w:cs="Times New Roman"/>
        </w:rPr>
        <w:t xml:space="preserve"> спроса по цене у начинающих и потенциальных </w:t>
      </w:r>
      <w:r w:rsidR="00311223" w:rsidRPr="00547C69">
        <w:rPr>
          <w:rFonts w:ascii="Times New Roman" w:hAnsi="Times New Roman" w:cs="Times New Roman"/>
        </w:rPr>
        <w:t>потребителей</w:t>
      </w:r>
      <w:r w:rsidRPr="00547C69">
        <w:rPr>
          <w:rFonts w:ascii="Times New Roman" w:hAnsi="Times New Roman" w:cs="Times New Roman"/>
        </w:rPr>
        <w:t>,</w:t>
      </w:r>
      <w:r w:rsidR="00311223" w:rsidRPr="00547C69">
        <w:rPr>
          <w:rFonts w:ascii="Times New Roman" w:hAnsi="Times New Roman" w:cs="Times New Roman"/>
        </w:rPr>
        <w:t xml:space="preserve"> все приведет к тому, что за довольно высокую стоимость за единичную дозу, количество потребителей сократится</w:t>
      </w:r>
      <w:r w:rsidRPr="00547C69">
        <w:rPr>
          <w:rFonts w:ascii="Times New Roman" w:hAnsi="Times New Roman" w:cs="Times New Roman"/>
        </w:rPr>
        <w:t>;</w:t>
      </w:r>
    </w:p>
    <w:p w14:paraId="5DE21FBC" w14:textId="77777777" w:rsidR="00D82F5A" w:rsidRPr="00547C69" w:rsidRDefault="002C1AB9" w:rsidP="00D82F5A">
      <w:pPr>
        <w:spacing w:before="4" w:after="4" w:line="360" w:lineRule="auto"/>
        <w:ind w:left="142" w:right="57" w:firstLine="357"/>
        <w:jc w:val="both"/>
        <w:rPr>
          <w:rFonts w:ascii="Times New Roman" w:hAnsi="Times New Roman" w:cs="Times New Roman"/>
        </w:rPr>
      </w:pPr>
      <w:r w:rsidRPr="00547C69">
        <w:rPr>
          <w:rFonts w:ascii="Times New Roman" w:hAnsi="Times New Roman" w:cs="Times New Roman"/>
        </w:rPr>
        <w:t>2)</w:t>
      </w:r>
      <w:r w:rsidR="00B05083" w:rsidRPr="00547C69">
        <w:rPr>
          <w:rFonts w:ascii="Times New Roman" w:hAnsi="Times New Roman" w:cs="Times New Roman"/>
        </w:rPr>
        <w:t xml:space="preserve"> Во-вторых, мероприятия, связанные с</w:t>
      </w:r>
      <w:r w:rsidR="00A53F37" w:rsidRPr="00547C69">
        <w:rPr>
          <w:rFonts w:ascii="Times New Roman" w:hAnsi="Times New Roman" w:cs="Times New Roman"/>
        </w:rPr>
        <w:t xml:space="preserve"> путями</w:t>
      </w:r>
      <w:r w:rsidR="00B05083" w:rsidRPr="00547C69">
        <w:rPr>
          <w:rFonts w:ascii="Times New Roman" w:hAnsi="Times New Roman" w:cs="Times New Roman"/>
        </w:rPr>
        <w:t xml:space="preserve"> </w:t>
      </w:r>
      <w:r w:rsidR="00A53F37" w:rsidRPr="00547C69">
        <w:rPr>
          <w:rFonts w:ascii="Times New Roman" w:hAnsi="Times New Roman" w:cs="Times New Roman"/>
        </w:rPr>
        <w:t>ограничения</w:t>
      </w:r>
      <w:r w:rsidRPr="00547C69">
        <w:rPr>
          <w:rFonts w:ascii="Times New Roman" w:hAnsi="Times New Roman" w:cs="Times New Roman"/>
        </w:rPr>
        <w:t xml:space="preserve"> предложения</w:t>
      </w:r>
      <w:r w:rsidR="00A53F37" w:rsidRPr="00547C69">
        <w:rPr>
          <w:rFonts w:ascii="Times New Roman" w:hAnsi="Times New Roman" w:cs="Times New Roman"/>
        </w:rPr>
        <w:t>,</w:t>
      </w:r>
      <w:r w:rsidR="00B05083" w:rsidRPr="00547C69">
        <w:rPr>
          <w:rFonts w:ascii="Times New Roman" w:hAnsi="Times New Roman" w:cs="Times New Roman"/>
        </w:rPr>
        <w:t xml:space="preserve"> должны базироваться </w:t>
      </w:r>
      <w:r w:rsidR="00A53F37" w:rsidRPr="00547C69">
        <w:rPr>
          <w:rFonts w:ascii="Times New Roman" w:hAnsi="Times New Roman" w:cs="Times New Roman"/>
        </w:rPr>
        <w:t>с реализацией мер</w:t>
      </w:r>
      <w:r w:rsidR="00B05083" w:rsidRPr="00547C69">
        <w:rPr>
          <w:rFonts w:ascii="Times New Roman" w:hAnsi="Times New Roman" w:cs="Times New Roman"/>
        </w:rPr>
        <w:t xml:space="preserve">, способствующих </w:t>
      </w:r>
      <w:r w:rsidR="00A53F37" w:rsidRPr="00547C69">
        <w:rPr>
          <w:rFonts w:ascii="Times New Roman" w:hAnsi="Times New Roman" w:cs="Times New Roman"/>
        </w:rPr>
        <w:t>пресечению ввоза наркотиков</w:t>
      </w:r>
      <w:r w:rsidRPr="00547C69">
        <w:rPr>
          <w:rFonts w:ascii="Times New Roman" w:hAnsi="Times New Roman" w:cs="Times New Roman"/>
        </w:rPr>
        <w:t xml:space="preserve"> на территорию </w:t>
      </w:r>
      <w:r w:rsidR="00A53F37" w:rsidRPr="00547C69">
        <w:rPr>
          <w:rFonts w:ascii="Times New Roman" w:hAnsi="Times New Roman" w:cs="Times New Roman"/>
        </w:rPr>
        <w:t xml:space="preserve">того или иного </w:t>
      </w:r>
      <w:r w:rsidRPr="00547C69">
        <w:rPr>
          <w:rFonts w:ascii="Times New Roman" w:hAnsi="Times New Roman" w:cs="Times New Roman"/>
        </w:rPr>
        <w:t xml:space="preserve">государства, </w:t>
      </w:r>
      <w:r w:rsidR="00A53F37" w:rsidRPr="00547C69">
        <w:rPr>
          <w:rFonts w:ascii="Times New Roman" w:hAnsi="Times New Roman" w:cs="Times New Roman"/>
        </w:rPr>
        <w:t>что приведет к выявлению</w:t>
      </w:r>
      <w:r w:rsidRPr="00547C69">
        <w:rPr>
          <w:rFonts w:ascii="Times New Roman" w:hAnsi="Times New Roman" w:cs="Times New Roman"/>
        </w:rPr>
        <w:t xml:space="preserve"> </w:t>
      </w:r>
      <w:r w:rsidR="00A53F37" w:rsidRPr="00547C69">
        <w:rPr>
          <w:rFonts w:ascii="Times New Roman" w:hAnsi="Times New Roman" w:cs="Times New Roman"/>
        </w:rPr>
        <w:t xml:space="preserve">новых путей поставок, </w:t>
      </w:r>
      <w:proofErr w:type="spellStart"/>
      <w:r w:rsidR="00A53F37" w:rsidRPr="00547C69">
        <w:rPr>
          <w:rFonts w:ascii="Times New Roman" w:hAnsi="Times New Roman" w:cs="Times New Roman"/>
        </w:rPr>
        <w:t>наркопритонов</w:t>
      </w:r>
      <w:proofErr w:type="spellEnd"/>
      <w:r w:rsidR="00A53F37" w:rsidRPr="00547C69">
        <w:rPr>
          <w:rFonts w:ascii="Times New Roman" w:hAnsi="Times New Roman" w:cs="Times New Roman"/>
        </w:rPr>
        <w:t xml:space="preserve">. </w:t>
      </w:r>
    </w:p>
    <w:p w14:paraId="6D38FC17" w14:textId="46E86AA1" w:rsidR="002C1AB9" w:rsidRPr="00547C69" w:rsidRDefault="002C1AB9" w:rsidP="00D82F5A">
      <w:pPr>
        <w:spacing w:before="4" w:after="4" w:line="360" w:lineRule="auto"/>
        <w:ind w:left="142" w:right="57" w:firstLine="357"/>
        <w:jc w:val="both"/>
        <w:rPr>
          <w:rFonts w:ascii="Times New Roman" w:hAnsi="Times New Roman" w:cs="Times New Roman"/>
        </w:rPr>
      </w:pPr>
      <w:r w:rsidRPr="00547C69">
        <w:rPr>
          <w:rFonts w:ascii="Times New Roman" w:hAnsi="Times New Roman" w:cs="Times New Roman"/>
        </w:rPr>
        <w:t xml:space="preserve">Глобальные проблемы злоупотребления наркотическими средствами и их незаконного оборота, с которыми столкнулось мировое сообщество, с особой силой проявились и в России. Концепция государственной </w:t>
      </w:r>
      <w:r w:rsidR="00326E7F" w:rsidRPr="00547C69">
        <w:rPr>
          <w:rFonts w:ascii="Times New Roman" w:hAnsi="Times New Roman" w:cs="Times New Roman"/>
        </w:rPr>
        <w:t xml:space="preserve">программы </w:t>
      </w:r>
      <w:r w:rsidRPr="00547C69">
        <w:rPr>
          <w:rFonts w:ascii="Times New Roman" w:hAnsi="Times New Roman" w:cs="Times New Roman"/>
        </w:rPr>
        <w:t>по контролю за наркотиками в РФ относят наркоманию и связанную с ней  преступность в России к числу существующих угроз стабильности и спокойствию в обществе, экономическому потенциалу страны, правопорядку.</w:t>
      </w:r>
    </w:p>
    <w:p w14:paraId="3E2BDFEA"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Уже в 60-е гг. 20 столетия криминологи СССР указали на растущую опасность незаконного оборота наркотических веществ. В тот момент  ограничилось формальной ратификацией соответствующих международных документов. Только в 1974 г. было проведено модернизация правовой базы борьбы с незаконным оборотом наркотиков. Оно было предложено в 1987 г. и продвинуто  вперед с принятием УК РФ 1996 г.</w:t>
      </w:r>
    </w:p>
    <w:p w14:paraId="3439DAAB"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Но ресурсная база борьбы с незаконным оборотом наркотиков на порядок отставала и отстает от потребности. Стала реальной картина опасности потери страной значительной части поколений( возраст 80% потребителей наркотиков – 25 лет); </w:t>
      </w:r>
      <w:r w:rsidRPr="00547C69">
        <w:rPr>
          <w:rStyle w:val="FootnoteReference"/>
          <w:rFonts w:ascii="Times New Roman" w:hAnsi="Times New Roman"/>
        </w:rPr>
        <w:footnoteReference w:id="59"/>
      </w:r>
      <w:r w:rsidRPr="00547C69">
        <w:rPr>
          <w:rFonts w:ascii="Times New Roman" w:hAnsi="Times New Roman" w:cs="Times New Roman"/>
        </w:rPr>
        <w:t xml:space="preserve"> осуществляется массовый подрыв физического, психического, нравственного здоровья нации, ее репродуктивных возможностей.</w:t>
      </w:r>
    </w:p>
    <w:p w14:paraId="2A86909D"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Приводимая криминологическая характеристика незаконного оборота наркотиков в РФ и их злоупотребления охватывает период 1977-1999 гг. Статистический анализ проводится по бывшим союзным республикам и СССР, а также по отдельным субъектам РФ и России в целом.  Конец 70-х и начало 80-х характеризовались относительно низким уровнем наркомании и незначительным удельным весом </w:t>
      </w:r>
      <w:proofErr w:type="spellStart"/>
      <w:r w:rsidRPr="00547C69">
        <w:rPr>
          <w:rFonts w:ascii="Times New Roman" w:hAnsi="Times New Roman" w:cs="Times New Roman"/>
        </w:rPr>
        <w:t>наркопреступлений</w:t>
      </w:r>
      <w:proofErr w:type="spellEnd"/>
      <w:r w:rsidRPr="00547C69">
        <w:rPr>
          <w:rFonts w:ascii="Times New Roman" w:hAnsi="Times New Roman" w:cs="Times New Roman"/>
        </w:rPr>
        <w:t xml:space="preserve"> (0,8-1,0%) по стране. Но, динамика как злоупотребления, так и их незаконного оборота имела тенденции к росту. Так, в 1981г. количество преступлений связанных с наркотиками выросло почти в 1.8 раз по сравнению с 1977 г</w:t>
      </w:r>
      <w:r w:rsidRPr="00547C69">
        <w:rPr>
          <w:rFonts w:ascii="Times New Roman" w:hAnsi="Times New Roman" w:cs="Times New Roman"/>
          <w:lang w:val="en-US"/>
        </w:rPr>
        <w:t>.</w:t>
      </w:r>
      <w:r w:rsidRPr="00547C69">
        <w:rPr>
          <w:rStyle w:val="FootnoteReference"/>
          <w:rFonts w:ascii="Times New Roman" w:hAnsi="Times New Roman"/>
        </w:rPr>
        <w:footnoteReference w:id="60"/>
      </w:r>
      <w:r w:rsidRPr="00547C69">
        <w:rPr>
          <w:rFonts w:ascii="Times New Roman" w:hAnsi="Times New Roman" w:cs="Times New Roman"/>
        </w:rPr>
        <w:t xml:space="preserve"> В структуре преступлений, связанных с наркотиками, главное место занимали незаконное изготовление, приобретение, </w:t>
      </w:r>
      <w:proofErr w:type="spellStart"/>
      <w:r w:rsidRPr="00547C69">
        <w:rPr>
          <w:rFonts w:ascii="Times New Roman" w:hAnsi="Times New Roman" w:cs="Times New Roman"/>
        </w:rPr>
        <w:t>хранениие</w:t>
      </w:r>
      <w:proofErr w:type="spellEnd"/>
      <w:r w:rsidRPr="00547C69">
        <w:rPr>
          <w:rFonts w:ascii="Times New Roman" w:hAnsi="Times New Roman" w:cs="Times New Roman"/>
        </w:rPr>
        <w:t xml:space="preserve"> и сбыт наркотических средств. Начало и середина 80-х сопровождались ускорением роста наркомании и незаконного оборота наркотиков в стране. Количество уголовных дел о хищении и незаконном распространении наркотиков росло . </w:t>
      </w:r>
    </w:p>
    <w:p w14:paraId="67E3FD28" w14:textId="2B132B44" w:rsidR="009B65F4" w:rsidRPr="00547C69" w:rsidRDefault="002C1AB9" w:rsidP="009A6EA0">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Противоречиво выглядела </w:t>
      </w:r>
      <w:proofErr w:type="spellStart"/>
      <w:r w:rsidRPr="00547C69">
        <w:rPr>
          <w:rFonts w:ascii="Times New Roman" w:hAnsi="Times New Roman" w:cs="Times New Roman"/>
        </w:rPr>
        <w:t>наркоситуация</w:t>
      </w:r>
      <w:proofErr w:type="spellEnd"/>
      <w:r w:rsidRPr="00547C69">
        <w:rPr>
          <w:rFonts w:ascii="Times New Roman" w:hAnsi="Times New Roman" w:cs="Times New Roman"/>
        </w:rPr>
        <w:t xml:space="preserve">  в стране во второй половине 80-х. </w:t>
      </w:r>
      <w:proofErr w:type="spellStart"/>
      <w:r w:rsidRPr="00547C69">
        <w:rPr>
          <w:rFonts w:ascii="Times New Roman" w:hAnsi="Times New Roman" w:cs="Times New Roman"/>
        </w:rPr>
        <w:t>Динимака</w:t>
      </w:r>
      <w:proofErr w:type="spellEnd"/>
      <w:r w:rsidRPr="00547C69">
        <w:rPr>
          <w:rFonts w:ascii="Times New Roman" w:hAnsi="Times New Roman" w:cs="Times New Roman"/>
        </w:rPr>
        <w:t xml:space="preserve"> </w:t>
      </w:r>
      <w:proofErr w:type="spellStart"/>
      <w:r w:rsidRPr="00547C69">
        <w:rPr>
          <w:rFonts w:ascii="Times New Roman" w:hAnsi="Times New Roman" w:cs="Times New Roman"/>
        </w:rPr>
        <w:t>наркопреступности</w:t>
      </w:r>
      <w:proofErr w:type="spellEnd"/>
      <w:r w:rsidRPr="00547C69">
        <w:rPr>
          <w:rFonts w:ascii="Times New Roman" w:hAnsi="Times New Roman" w:cs="Times New Roman"/>
        </w:rPr>
        <w:t xml:space="preserve"> в этот период снижалась. И к 1990 г. количество  зарегистрированных преступлений связанных с наркотиками уменьшилось почти на треть,</w:t>
      </w:r>
      <w:r w:rsidRPr="00547C69">
        <w:rPr>
          <w:rStyle w:val="FootnoteReference"/>
          <w:rFonts w:ascii="Times New Roman" w:hAnsi="Times New Roman"/>
        </w:rPr>
        <w:footnoteReference w:id="61"/>
      </w:r>
      <w:r w:rsidRPr="00547C69">
        <w:rPr>
          <w:rFonts w:ascii="Times New Roman" w:hAnsi="Times New Roman" w:cs="Times New Roman"/>
        </w:rPr>
        <w:t xml:space="preserve"> но потом имела тенденцию к увеличению к концу 90-х ( рисунок 8 ) .</w:t>
      </w:r>
    </w:p>
    <w:p w14:paraId="23E01A17" w14:textId="77777777" w:rsidR="00F33377" w:rsidRPr="00547C69" w:rsidRDefault="00F33377" w:rsidP="00D82F5A">
      <w:pPr>
        <w:keepNext/>
        <w:spacing w:before="4" w:after="4" w:line="360" w:lineRule="auto"/>
        <w:ind w:right="57"/>
        <w:contextualSpacing/>
        <w:jc w:val="both"/>
        <w:rPr>
          <w:rFonts w:ascii="Times New Roman" w:hAnsi="Times New Roman" w:cs="Times New Roman"/>
        </w:rPr>
      </w:pPr>
    </w:p>
    <w:p w14:paraId="711A6D6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rPr>
      </w:pPr>
      <w:r w:rsidRPr="00547C69">
        <w:rPr>
          <w:rFonts w:ascii="Times New Roman" w:hAnsi="Times New Roman" w:cs="Times New Roman"/>
          <w:b/>
        </w:rPr>
        <w:t xml:space="preserve">Рисунок 8. Количество привлечённых к ответственности за </w:t>
      </w:r>
      <w:proofErr w:type="spellStart"/>
      <w:r w:rsidRPr="00547C69">
        <w:rPr>
          <w:rFonts w:ascii="Times New Roman" w:hAnsi="Times New Roman" w:cs="Times New Roman"/>
          <w:b/>
        </w:rPr>
        <w:t>наркопреступления</w:t>
      </w:r>
      <w:proofErr w:type="spellEnd"/>
      <w:r w:rsidRPr="00547C69">
        <w:rPr>
          <w:rFonts w:ascii="Times New Roman" w:hAnsi="Times New Roman" w:cs="Times New Roman"/>
          <w:b/>
        </w:rPr>
        <w:t xml:space="preserve">. </w:t>
      </w:r>
    </w:p>
    <w:p w14:paraId="1DE39ADA"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noProof/>
          <w:lang w:val="en-US"/>
        </w:rPr>
        <w:drawing>
          <wp:inline distT="0" distB="0" distL="0" distR="0" wp14:anchorId="08B0FA1A" wp14:editId="6F629BE3">
            <wp:extent cx="3665220" cy="2376805"/>
            <wp:effectExtent l="0" t="0" r="17780" b="361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FB86B0C"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bookmarkStart w:id="27" w:name="_Toc322906692"/>
      <w:r w:rsidRPr="00547C69">
        <w:rPr>
          <w:rFonts w:ascii="Times New Roman" w:hAnsi="Times New Roman" w:cs="Times New Roman"/>
        </w:rPr>
        <w:t>Источник: Информационно-публицистический ресурс «Нет Наркотикам», Москва, 2012 г. // URL: http://www.narkotiki.ru/oinfo6495.html</w:t>
      </w:r>
      <w:bookmarkEnd w:id="27"/>
      <w:r w:rsidRPr="00547C69">
        <w:rPr>
          <w:rFonts w:ascii="Times New Roman" w:hAnsi="Times New Roman" w:cs="Times New Roman"/>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20EF7AA3"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1E407970" w14:textId="31782C28"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 </w:t>
      </w:r>
      <w:r w:rsidR="00AC4B0C" w:rsidRPr="00547C69">
        <w:rPr>
          <w:rFonts w:ascii="Times New Roman" w:hAnsi="Times New Roman" w:cs="Times New Roman"/>
        </w:rPr>
        <w:t>В своей книге «</w:t>
      </w:r>
      <w:r w:rsidR="00AC4B0C" w:rsidRPr="00547C69">
        <w:rPr>
          <w:rFonts w:ascii="Times New Roman" w:eastAsia="Times New Roman" w:hAnsi="Times New Roman"/>
          <w:color w:val="000000" w:themeColor="text1"/>
          <w:shd w:val="clear" w:color="auto" w:fill="FFFFFF"/>
        </w:rPr>
        <w:t xml:space="preserve">Транснациональный наркобизнес: новая глобальная угроза» А.Н. </w:t>
      </w:r>
      <w:proofErr w:type="spellStart"/>
      <w:r w:rsidR="00AC4B0C" w:rsidRPr="00547C69">
        <w:rPr>
          <w:rFonts w:ascii="Times New Roman" w:eastAsia="Times New Roman" w:hAnsi="Times New Roman"/>
          <w:color w:val="000000" w:themeColor="text1"/>
          <w:shd w:val="clear" w:color="auto" w:fill="FFFFFF"/>
        </w:rPr>
        <w:t>Глинкин</w:t>
      </w:r>
      <w:proofErr w:type="spellEnd"/>
      <w:r w:rsidR="00AC4B0C" w:rsidRPr="00547C69">
        <w:rPr>
          <w:rFonts w:ascii="Times New Roman" w:eastAsia="Times New Roman" w:hAnsi="Times New Roman"/>
          <w:color w:val="000000" w:themeColor="text1"/>
          <w:shd w:val="clear" w:color="auto" w:fill="FFFFFF"/>
        </w:rPr>
        <w:t xml:space="preserve"> отмечает тот факт, что:</w:t>
      </w:r>
      <w:r w:rsidR="00AC4B0C" w:rsidRPr="00547C69">
        <w:rPr>
          <w:rFonts w:ascii="Times New Roman" w:hAnsi="Times New Roman" w:cs="Times New Roman"/>
        </w:rPr>
        <w:t xml:space="preserve"> «</w:t>
      </w:r>
      <w:r w:rsidRPr="00547C69">
        <w:rPr>
          <w:rFonts w:ascii="Times New Roman" w:hAnsi="Times New Roman" w:cs="Times New Roman"/>
        </w:rPr>
        <w:t xml:space="preserve">На первом заседании правительства России в 1998 г. обсуждался план министра внутренних дел РФ по борьбе с </w:t>
      </w:r>
      <w:proofErr w:type="spellStart"/>
      <w:r w:rsidRPr="00547C69">
        <w:rPr>
          <w:rFonts w:ascii="Times New Roman" w:hAnsi="Times New Roman" w:cs="Times New Roman"/>
        </w:rPr>
        <w:t>наркопреступностью</w:t>
      </w:r>
      <w:proofErr w:type="spellEnd"/>
      <w:r w:rsidRPr="00547C69">
        <w:rPr>
          <w:rFonts w:ascii="Times New Roman" w:hAnsi="Times New Roman" w:cs="Times New Roman"/>
        </w:rPr>
        <w:t>. На государственную программу борьбы с наркоманией в 1995 – 1997 гг. запланировано было выделить около 100</w:t>
      </w:r>
      <w:r w:rsidR="00AC4B0C" w:rsidRPr="00547C69">
        <w:rPr>
          <w:rFonts w:ascii="Times New Roman" w:hAnsi="Times New Roman" w:cs="Times New Roman"/>
        </w:rPr>
        <w:t xml:space="preserve"> млрд. р</w:t>
      </w:r>
      <w:r w:rsidRPr="00547C69">
        <w:rPr>
          <w:rFonts w:ascii="Times New Roman" w:hAnsi="Times New Roman" w:cs="Times New Roman"/>
        </w:rPr>
        <w:t>ублей.</w:t>
      </w:r>
      <w:r w:rsidR="00AC4B0C" w:rsidRPr="00547C69">
        <w:rPr>
          <w:rFonts w:ascii="Times New Roman" w:hAnsi="Times New Roman" w:cs="Times New Roman"/>
        </w:rPr>
        <w:t>»</w:t>
      </w:r>
      <w:r w:rsidRPr="00547C69">
        <w:rPr>
          <w:rStyle w:val="FootnoteReference"/>
          <w:rFonts w:ascii="Times New Roman" w:hAnsi="Times New Roman"/>
        </w:rPr>
        <w:footnoteReference w:id="62"/>
      </w:r>
      <w:r w:rsidR="00AC4B0C" w:rsidRPr="00547C69">
        <w:rPr>
          <w:rFonts w:ascii="Times New Roman" w:hAnsi="Times New Roman" w:cs="Times New Roman"/>
        </w:rPr>
        <w:t xml:space="preserve"> Но данная</w:t>
      </w:r>
      <w:r w:rsidRPr="00547C69">
        <w:rPr>
          <w:rFonts w:ascii="Times New Roman" w:hAnsi="Times New Roman" w:cs="Times New Roman"/>
        </w:rPr>
        <w:t xml:space="preserve"> программа</w:t>
      </w:r>
      <w:r w:rsidR="00AC4B0C" w:rsidRPr="00547C69">
        <w:rPr>
          <w:rFonts w:ascii="Times New Roman" w:hAnsi="Times New Roman" w:cs="Times New Roman"/>
        </w:rPr>
        <w:t xml:space="preserve"> оказалась без какой-либо финансовой поддержки</w:t>
      </w:r>
      <w:r w:rsidR="00A25CFB" w:rsidRPr="00547C69">
        <w:rPr>
          <w:rFonts w:ascii="Times New Roman" w:hAnsi="Times New Roman" w:cs="Times New Roman"/>
        </w:rPr>
        <w:t>, а именно, в бюджетном плане 1998 года по-прежнему не было статей средств, выделенных на данные цели</w:t>
      </w:r>
      <w:r w:rsidRPr="00547C69">
        <w:rPr>
          <w:rFonts w:ascii="Times New Roman" w:hAnsi="Times New Roman" w:cs="Times New Roman"/>
        </w:rPr>
        <w:t>. “Грязный” героин, в котором чистого наркотика 50-60% поступал из Азербайджана. “Белый” героин, чистота которого доходила до 80-90%, доставлялся из Чечни.</w:t>
      </w:r>
      <w:r w:rsidRPr="00547C69">
        <w:rPr>
          <w:rFonts w:ascii="Times New Roman" w:hAnsi="Times New Roman" w:cs="Times New Roman"/>
          <w:vertAlign w:val="superscript"/>
        </w:rPr>
        <w:t>16</w:t>
      </w:r>
      <w:r w:rsidRPr="00547C69">
        <w:rPr>
          <w:rFonts w:ascii="Times New Roman" w:hAnsi="Times New Roman" w:cs="Times New Roman"/>
        </w:rPr>
        <w:t xml:space="preserve"> </w:t>
      </w:r>
      <w:r w:rsidR="00B95910" w:rsidRPr="00547C69">
        <w:rPr>
          <w:rFonts w:ascii="Times New Roman" w:hAnsi="Times New Roman" w:cs="Times New Roman"/>
        </w:rPr>
        <w:t xml:space="preserve">Тем не менее,  основным путем поставок в </w:t>
      </w:r>
      <w:r w:rsidRPr="00547C69">
        <w:rPr>
          <w:rFonts w:ascii="Times New Roman" w:hAnsi="Times New Roman" w:cs="Times New Roman"/>
        </w:rPr>
        <w:t>героиновой сети является афганский</w:t>
      </w:r>
      <w:r w:rsidR="001E33CC" w:rsidRPr="00547C69">
        <w:rPr>
          <w:rFonts w:ascii="Times New Roman" w:hAnsi="Times New Roman" w:cs="Times New Roman"/>
        </w:rPr>
        <w:t xml:space="preserve"> путь или «героиновый путь»</w:t>
      </w:r>
      <w:r w:rsidRPr="00547C69">
        <w:rPr>
          <w:rFonts w:ascii="Times New Roman" w:hAnsi="Times New Roman" w:cs="Times New Roman"/>
        </w:rPr>
        <w:t xml:space="preserve">. Российские </w:t>
      </w:r>
      <w:r w:rsidR="001E33CC" w:rsidRPr="00547C69">
        <w:rPr>
          <w:rFonts w:ascii="Times New Roman" w:hAnsi="Times New Roman" w:cs="Times New Roman"/>
        </w:rPr>
        <w:t xml:space="preserve">пограничные службы изъяли более шести тонн наркотических средств </w:t>
      </w:r>
      <w:r w:rsidRPr="00547C69">
        <w:rPr>
          <w:rFonts w:ascii="Times New Roman" w:hAnsi="Times New Roman" w:cs="Times New Roman"/>
        </w:rPr>
        <w:t>на</w:t>
      </w:r>
      <w:r w:rsidR="001E33CC" w:rsidRPr="00547C69">
        <w:rPr>
          <w:rFonts w:ascii="Times New Roman" w:hAnsi="Times New Roman" w:cs="Times New Roman"/>
        </w:rPr>
        <w:t xml:space="preserve"> границе Таджикистана с</w:t>
      </w:r>
      <w:r w:rsidRPr="00547C69">
        <w:rPr>
          <w:rFonts w:ascii="Times New Roman" w:hAnsi="Times New Roman" w:cs="Times New Roman"/>
        </w:rPr>
        <w:t xml:space="preserve"> Афганистаном. По заявлению исполняющего обязанности директора Федеральной пограничной </w:t>
      </w:r>
      <w:r w:rsidR="006D23DF" w:rsidRPr="00547C69">
        <w:rPr>
          <w:rFonts w:ascii="Times New Roman" w:hAnsi="Times New Roman" w:cs="Times New Roman"/>
        </w:rPr>
        <w:t>службы РФ: «В 1998 году</w:t>
      </w:r>
      <w:r w:rsidRPr="00547C69">
        <w:rPr>
          <w:rFonts w:ascii="Times New Roman" w:hAnsi="Times New Roman" w:cs="Times New Roman"/>
        </w:rPr>
        <w:t xml:space="preserve"> наркомафия </w:t>
      </w:r>
      <w:r w:rsidR="006D23DF" w:rsidRPr="00547C69">
        <w:rPr>
          <w:rFonts w:ascii="Times New Roman" w:hAnsi="Times New Roman" w:cs="Times New Roman"/>
        </w:rPr>
        <w:t>планировала транзит через</w:t>
      </w:r>
      <w:r w:rsidRPr="00547C69">
        <w:rPr>
          <w:rFonts w:ascii="Times New Roman" w:hAnsi="Times New Roman" w:cs="Times New Roman"/>
        </w:rPr>
        <w:t xml:space="preserve"> Россию около 70 тонн наркотиков на сумму </w:t>
      </w:r>
      <w:r w:rsidR="006D23DF" w:rsidRPr="00547C69">
        <w:rPr>
          <w:rFonts w:ascii="Times New Roman" w:hAnsi="Times New Roman" w:cs="Times New Roman"/>
        </w:rPr>
        <w:t xml:space="preserve">более чем </w:t>
      </w:r>
      <w:r w:rsidRPr="00547C69">
        <w:rPr>
          <w:rFonts w:ascii="Times New Roman" w:hAnsi="Times New Roman" w:cs="Times New Roman"/>
        </w:rPr>
        <w:t xml:space="preserve">46 млрд. </w:t>
      </w:r>
      <w:r w:rsidR="006D23DF" w:rsidRPr="00547C69">
        <w:rPr>
          <w:rFonts w:ascii="Times New Roman" w:hAnsi="Times New Roman" w:cs="Times New Roman"/>
        </w:rPr>
        <w:t>Д</w:t>
      </w:r>
      <w:r w:rsidRPr="00547C69">
        <w:rPr>
          <w:rFonts w:ascii="Times New Roman" w:hAnsi="Times New Roman" w:cs="Times New Roman"/>
        </w:rPr>
        <w:t>олларов</w:t>
      </w:r>
      <w:r w:rsidR="006D23DF" w:rsidRPr="00547C69">
        <w:rPr>
          <w:rFonts w:ascii="Times New Roman" w:hAnsi="Times New Roman" w:cs="Times New Roman"/>
        </w:rPr>
        <w:t>»</w:t>
      </w:r>
      <w:r w:rsidRPr="00547C69">
        <w:rPr>
          <w:rFonts w:ascii="Times New Roman" w:hAnsi="Times New Roman" w:cs="Times New Roman"/>
        </w:rPr>
        <w:t xml:space="preserve">. </w:t>
      </w:r>
      <w:r w:rsidRPr="00547C69">
        <w:rPr>
          <w:rStyle w:val="FootnoteReference"/>
          <w:rFonts w:ascii="Times New Roman" w:hAnsi="Times New Roman"/>
        </w:rPr>
        <w:footnoteReference w:id="63"/>
      </w:r>
      <w:r w:rsidRPr="00547C69">
        <w:rPr>
          <w:rFonts w:ascii="Times New Roman" w:hAnsi="Times New Roman" w:cs="Times New Roman"/>
        </w:rPr>
        <w:t xml:space="preserve"> </w:t>
      </w:r>
      <w:r w:rsidR="006D23DF" w:rsidRPr="00547C69">
        <w:rPr>
          <w:rFonts w:ascii="Times New Roman" w:hAnsi="Times New Roman" w:cs="Times New Roman"/>
        </w:rPr>
        <w:t xml:space="preserve">Такие внушительные суммы могут повлиять на </w:t>
      </w:r>
      <w:r w:rsidRPr="00547C69">
        <w:rPr>
          <w:rFonts w:ascii="Times New Roman" w:hAnsi="Times New Roman" w:cs="Times New Roman"/>
        </w:rPr>
        <w:t>экономи</w:t>
      </w:r>
      <w:r w:rsidR="006D23DF" w:rsidRPr="00547C69">
        <w:rPr>
          <w:rFonts w:ascii="Times New Roman" w:hAnsi="Times New Roman" w:cs="Times New Roman"/>
        </w:rPr>
        <w:t>ческую безопасность</w:t>
      </w:r>
      <w:r w:rsidRPr="00547C69">
        <w:rPr>
          <w:rFonts w:ascii="Times New Roman" w:hAnsi="Times New Roman" w:cs="Times New Roman"/>
        </w:rPr>
        <w:t xml:space="preserve"> не только Р</w:t>
      </w:r>
      <w:r w:rsidR="006D23DF" w:rsidRPr="00547C69">
        <w:rPr>
          <w:rFonts w:ascii="Times New Roman" w:hAnsi="Times New Roman" w:cs="Times New Roman"/>
        </w:rPr>
        <w:t>оссии</w:t>
      </w:r>
      <w:r w:rsidRPr="00547C69">
        <w:rPr>
          <w:rFonts w:ascii="Times New Roman" w:hAnsi="Times New Roman" w:cs="Times New Roman"/>
        </w:rPr>
        <w:t>, но и других</w:t>
      </w:r>
      <w:r w:rsidR="006D23DF" w:rsidRPr="00547C69">
        <w:rPr>
          <w:rFonts w:ascii="Times New Roman" w:hAnsi="Times New Roman" w:cs="Times New Roman"/>
        </w:rPr>
        <w:t xml:space="preserve"> стран</w:t>
      </w:r>
      <w:r w:rsidRPr="00547C69">
        <w:rPr>
          <w:rFonts w:ascii="Times New Roman" w:hAnsi="Times New Roman" w:cs="Times New Roman"/>
        </w:rPr>
        <w:t>.</w:t>
      </w:r>
    </w:p>
    <w:p w14:paraId="2A7F7656" w14:textId="361DA7DC" w:rsidR="002C1AB9" w:rsidRPr="00547C69" w:rsidRDefault="003B0D60" w:rsidP="00622B79">
      <w:pPr>
        <w:keepNext/>
        <w:shd w:val="clear" w:color="auto" w:fill="FFFFFF"/>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На сегодняшний день</w:t>
      </w:r>
      <w:r w:rsidR="002C1AB9" w:rsidRPr="00547C69">
        <w:rPr>
          <w:rFonts w:ascii="Times New Roman" w:hAnsi="Times New Roman" w:cs="Times New Roman"/>
          <w:color w:val="262626"/>
        </w:rPr>
        <w:t xml:space="preserve">, </w:t>
      </w:r>
      <w:r w:rsidRPr="00547C69">
        <w:rPr>
          <w:rFonts w:ascii="Times New Roman" w:hAnsi="Times New Roman" w:cs="Times New Roman"/>
          <w:color w:val="262626"/>
        </w:rPr>
        <w:t xml:space="preserve">по данным ФСКН, за последние года </w:t>
      </w:r>
      <w:r w:rsidR="002C1AB9" w:rsidRPr="00547C69">
        <w:rPr>
          <w:rFonts w:ascii="Times New Roman" w:hAnsi="Times New Roman" w:cs="Times New Roman"/>
          <w:color w:val="262626"/>
        </w:rPr>
        <w:t xml:space="preserve">в </w:t>
      </w:r>
      <w:r w:rsidRPr="00547C69">
        <w:rPr>
          <w:rFonts w:ascii="Times New Roman" w:hAnsi="Times New Roman" w:cs="Times New Roman"/>
          <w:color w:val="262626"/>
        </w:rPr>
        <w:t xml:space="preserve">Россию прибывает около </w:t>
      </w:r>
      <w:r w:rsidR="002C1AB9" w:rsidRPr="00547C69">
        <w:rPr>
          <w:rFonts w:ascii="Times New Roman" w:hAnsi="Times New Roman" w:cs="Times New Roman"/>
          <w:color w:val="262626"/>
        </w:rPr>
        <w:t xml:space="preserve">30 тонн </w:t>
      </w:r>
      <w:r w:rsidR="0062791D" w:rsidRPr="00547C69">
        <w:rPr>
          <w:rFonts w:ascii="Times New Roman" w:hAnsi="Times New Roman" w:cs="Times New Roman"/>
          <w:color w:val="262626"/>
        </w:rPr>
        <w:t xml:space="preserve">героина, что примерно эквивалентно </w:t>
      </w:r>
      <w:r w:rsidR="002C1AB9" w:rsidRPr="00547C69">
        <w:rPr>
          <w:rFonts w:ascii="Times New Roman" w:hAnsi="Times New Roman" w:cs="Times New Roman"/>
          <w:color w:val="262626"/>
        </w:rPr>
        <w:t xml:space="preserve">100 миллионов разовых доз. </w:t>
      </w:r>
      <w:r w:rsidR="00622B79" w:rsidRPr="00547C69">
        <w:rPr>
          <w:rFonts w:ascii="Times New Roman" w:hAnsi="Times New Roman" w:cs="Times New Roman"/>
          <w:color w:val="262626"/>
        </w:rPr>
        <w:t xml:space="preserve">К тоже время, поставкам героина не уступают и </w:t>
      </w:r>
      <w:r w:rsidR="002C1AB9" w:rsidRPr="00547C69">
        <w:rPr>
          <w:rFonts w:ascii="Times New Roman" w:hAnsi="Times New Roman" w:cs="Times New Roman"/>
          <w:color w:val="262626"/>
        </w:rPr>
        <w:t>поставки гашиша</w:t>
      </w:r>
      <w:r w:rsidR="00622B79" w:rsidRPr="00547C69">
        <w:rPr>
          <w:rFonts w:ascii="Times New Roman" w:hAnsi="Times New Roman" w:cs="Times New Roman"/>
          <w:color w:val="262626"/>
          <w:lang w:val="en-US"/>
        </w:rPr>
        <w:t xml:space="preserve">. </w:t>
      </w:r>
      <w:proofErr w:type="spellStart"/>
      <w:proofErr w:type="gramStart"/>
      <w:r w:rsidR="00622B79" w:rsidRPr="00547C69">
        <w:rPr>
          <w:rFonts w:ascii="Times New Roman" w:hAnsi="Times New Roman" w:cs="Times New Roman"/>
          <w:color w:val="262626"/>
          <w:lang w:val="en-US"/>
        </w:rPr>
        <w:t>Также</w:t>
      </w:r>
      <w:proofErr w:type="spellEnd"/>
      <w:r w:rsidR="00622B79" w:rsidRPr="00547C69">
        <w:rPr>
          <w:rFonts w:ascii="Times New Roman" w:hAnsi="Times New Roman" w:cs="Times New Roman"/>
          <w:color w:val="262626"/>
          <w:lang w:val="en-US"/>
        </w:rPr>
        <w:t xml:space="preserve">, </w:t>
      </w:r>
      <w:proofErr w:type="spellStart"/>
      <w:r w:rsidR="00622B79" w:rsidRPr="00547C69">
        <w:rPr>
          <w:rFonts w:ascii="Times New Roman" w:hAnsi="Times New Roman" w:cs="Times New Roman"/>
          <w:color w:val="262626"/>
          <w:lang w:val="en-US"/>
        </w:rPr>
        <w:t>наблюдаются</w:t>
      </w:r>
      <w:proofErr w:type="spellEnd"/>
      <w:r w:rsidR="00622B79" w:rsidRPr="00547C69">
        <w:rPr>
          <w:rFonts w:ascii="Times New Roman" w:hAnsi="Times New Roman" w:cs="Times New Roman"/>
          <w:color w:val="262626"/>
          <w:lang w:val="en-US"/>
        </w:rPr>
        <w:t xml:space="preserve"> </w:t>
      </w:r>
      <w:r w:rsidR="00622B79" w:rsidRPr="00547C69">
        <w:rPr>
          <w:rFonts w:ascii="Times New Roman" w:hAnsi="Times New Roman" w:cs="Times New Roman"/>
          <w:color w:val="262626"/>
        </w:rPr>
        <w:t xml:space="preserve">положительные тенденции ввоза синтетических наркотиков, в частности </w:t>
      </w:r>
      <w:proofErr w:type="spellStart"/>
      <w:r w:rsidR="00622B79" w:rsidRPr="00547C69">
        <w:rPr>
          <w:rFonts w:ascii="Times New Roman" w:hAnsi="Times New Roman" w:cs="Times New Roman"/>
          <w:color w:val="262626"/>
        </w:rPr>
        <w:t>метадона</w:t>
      </w:r>
      <w:proofErr w:type="spellEnd"/>
      <w:r w:rsidR="00622B79" w:rsidRPr="00547C69">
        <w:rPr>
          <w:rFonts w:ascii="Times New Roman" w:hAnsi="Times New Roman" w:cs="Times New Roman"/>
          <w:color w:val="262626"/>
        </w:rPr>
        <w:t xml:space="preserve">, стоимость которого </w:t>
      </w:r>
      <w:r w:rsidR="002C1AB9" w:rsidRPr="00547C69">
        <w:rPr>
          <w:rFonts w:ascii="Times New Roman" w:hAnsi="Times New Roman" w:cs="Times New Roman"/>
          <w:color w:val="262626"/>
        </w:rPr>
        <w:t xml:space="preserve">в полтора </w:t>
      </w:r>
      <w:r w:rsidR="00622B79" w:rsidRPr="00547C69">
        <w:rPr>
          <w:rFonts w:ascii="Times New Roman" w:hAnsi="Times New Roman" w:cs="Times New Roman"/>
          <w:color w:val="262626"/>
        </w:rPr>
        <w:t>или два раза</w:t>
      </w:r>
      <w:r w:rsidR="002C1AB9" w:rsidRPr="00547C69">
        <w:rPr>
          <w:rFonts w:ascii="Times New Roman" w:hAnsi="Times New Roman" w:cs="Times New Roman"/>
          <w:color w:val="262626"/>
        </w:rPr>
        <w:t xml:space="preserve"> выше чем </w:t>
      </w:r>
      <w:r w:rsidR="00622B79" w:rsidRPr="00547C69">
        <w:rPr>
          <w:rFonts w:ascii="Times New Roman" w:hAnsi="Times New Roman" w:cs="Times New Roman"/>
          <w:color w:val="262626"/>
        </w:rPr>
        <w:t>на растительные наркотики</w:t>
      </w:r>
      <w:r w:rsidR="002C1AB9" w:rsidRPr="00547C69">
        <w:rPr>
          <w:rFonts w:ascii="Times New Roman" w:hAnsi="Times New Roman" w:cs="Times New Roman"/>
          <w:color w:val="262626"/>
        </w:rPr>
        <w:t>.</w:t>
      </w:r>
      <w:proofErr w:type="gramEnd"/>
      <w:r w:rsidR="002C1AB9" w:rsidRPr="00547C69">
        <w:rPr>
          <w:rFonts w:ascii="Times New Roman" w:hAnsi="Times New Roman" w:cs="Times New Roman"/>
          <w:color w:val="262626"/>
        </w:rPr>
        <w:t xml:space="preserve"> </w:t>
      </w:r>
      <w:r w:rsidR="00622B79" w:rsidRPr="00547C69">
        <w:rPr>
          <w:rFonts w:ascii="Times New Roman" w:hAnsi="Times New Roman" w:cs="Times New Roman"/>
          <w:color w:val="262626"/>
        </w:rPr>
        <w:t xml:space="preserve">Как показывает практика, </w:t>
      </w:r>
      <w:r w:rsidR="002C1AB9" w:rsidRPr="00547C69">
        <w:rPr>
          <w:rFonts w:ascii="Times New Roman" w:hAnsi="Times New Roman" w:cs="Times New Roman"/>
          <w:color w:val="262626"/>
        </w:rPr>
        <w:t xml:space="preserve">поставки </w:t>
      </w:r>
      <w:r w:rsidR="00622B79" w:rsidRPr="00547C69">
        <w:rPr>
          <w:rFonts w:ascii="Times New Roman" w:hAnsi="Times New Roman" w:cs="Times New Roman"/>
          <w:color w:val="262626"/>
        </w:rPr>
        <w:t>последнего наркотика идут</w:t>
      </w:r>
      <w:r w:rsidR="002C1AB9" w:rsidRPr="00547C69">
        <w:rPr>
          <w:rFonts w:ascii="Times New Roman" w:hAnsi="Times New Roman" w:cs="Times New Roman"/>
          <w:color w:val="262626"/>
        </w:rPr>
        <w:t xml:space="preserve"> с </w:t>
      </w:r>
      <w:r w:rsidR="00622B79" w:rsidRPr="00547C69">
        <w:rPr>
          <w:rFonts w:ascii="Times New Roman" w:hAnsi="Times New Roman" w:cs="Times New Roman"/>
          <w:color w:val="262626"/>
        </w:rPr>
        <w:t xml:space="preserve">украинской </w:t>
      </w:r>
      <w:r w:rsidR="002C1AB9" w:rsidRPr="00547C69">
        <w:rPr>
          <w:rFonts w:ascii="Times New Roman" w:hAnsi="Times New Roman" w:cs="Times New Roman"/>
          <w:color w:val="262626"/>
        </w:rPr>
        <w:t>территории.</w:t>
      </w:r>
    </w:p>
    <w:p w14:paraId="76EB8101"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b/>
        </w:rPr>
      </w:pPr>
    </w:p>
    <w:p w14:paraId="5C42DF8F" w14:textId="62D1752E" w:rsidR="002C1AB9" w:rsidRPr="00547C69" w:rsidRDefault="002C1AB9" w:rsidP="00D52277">
      <w:pPr>
        <w:keepNext/>
        <w:shd w:val="clear" w:color="auto" w:fill="FFFFFF"/>
        <w:spacing w:before="4" w:after="4" w:line="360" w:lineRule="auto"/>
        <w:ind w:left="170" w:right="57" w:firstLine="720"/>
        <w:contextualSpacing/>
        <w:jc w:val="both"/>
        <w:rPr>
          <w:rFonts w:ascii="Times New Roman" w:hAnsi="Times New Roman" w:cs="Times New Roman"/>
          <w:b/>
        </w:rPr>
      </w:pPr>
      <w:r w:rsidRPr="00547C69">
        <w:rPr>
          <w:rFonts w:ascii="Times New Roman" w:hAnsi="Times New Roman" w:cs="Times New Roman"/>
          <w:b/>
        </w:rPr>
        <w:t xml:space="preserve">Таблица 8. Общее количество привлечённых к ответственности за </w:t>
      </w:r>
      <w:proofErr w:type="spellStart"/>
      <w:r w:rsidRPr="00547C69">
        <w:rPr>
          <w:rFonts w:ascii="Times New Roman" w:hAnsi="Times New Roman" w:cs="Times New Roman"/>
          <w:b/>
        </w:rPr>
        <w:t>наркопреступления</w:t>
      </w:r>
      <w:proofErr w:type="spellEnd"/>
    </w:p>
    <w:tbl>
      <w:tblPr>
        <w:tblStyle w:val="TableGrid"/>
        <w:tblW w:w="0" w:type="auto"/>
        <w:tblInd w:w="170" w:type="dxa"/>
        <w:tblLook w:val="04A0" w:firstRow="1" w:lastRow="0" w:firstColumn="1" w:lastColumn="0" w:noHBand="0" w:noVBand="1"/>
      </w:tblPr>
      <w:tblGrid>
        <w:gridCol w:w="4156"/>
        <w:gridCol w:w="4190"/>
      </w:tblGrid>
      <w:tr w:rsidR="002C1AB9" w:rsidRPr="00547C69" w14:paraId="5439A069" w14:textId="77777777" w:rsidTr="002C1AB9">
        <w:tc>
          <w:tcPr>
            <w:tcW w:w="4160" w:type="dxa"/>
          </w:tcPr>
          <w:p w14:paraId="0C87643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themeColor="text1"/>
              </w:rPr>
            </w:pPr>
            <w:r w:rsidRPr="00547C69">
              <w:rPr>
                <w:rFonts w:ascii="Times New Roman" w:hAnsi="Times New Roman" w:cs="Times New Roman"/>
                <w:b/>
                <w:color w:val="000000" w:themeColor="text1"/>
              </w:rPr>
              <w:t>Год</w:t>
            </w:r>
          </w:p>
        </w:tc>
        <w:tc>
          <w:tcPr>
            <w:tcW w:w="4192" w:type="dxa"/>
          </w:tcPr>
          <w:p w14:paraId="411B6D3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themeColor="text1"/>
              </w:rPr>
            </w:pPr>
            <w:r w:rsidRPr="00547C69">
              <w:rPr>
                <w:rFonts w:ascii="Times New Roman" w:hAnsi="Times New Roman" w:cs="Times New Roman"/>
                <w:b/>
                <w:color w:val="000000" w:themeColor="text1"/>
              </w:rPr>
              <w:t>Количество преступлений</w:t>
            </w:r>
          </w:p>
        </w:tc>
      </w:tr>
      <w:tr w:rsidR="002C1AB9" w:rsidRPr="00547C69" w14:paraId="503F234C" w14:textId="77777777" w:rsidTr="002C1AB9">
        <w:tc>
          <w:tcPr>
            <w:tcW w:w="4160" w:type="dxa"/>
          </w:tcPr>
          <w:p w14:paraId="41CBB64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2013</w:t>
            </w:r>
          </w:p>
        </w:tc>
        <w:tc>
          <w:tcPr>
            <w:tcW w:w="4192" w:type="dxa"/>
          </w:tcPr>
          <w:p w14:paraId="3F1CD5B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5786</w:t>
            </w:r>
          </w:p>
        </w:tc>
      </w:tr>
      <w:tr w:rsidR="002C1AB9" w:rsidRPr="00547C69" w14:paraId="2F798AEE" w14:textId="77777777" w:rsidTr="002C1AB9">
        <w:tc>
          <w:tcPr>
            <w:tcW w:w="4160" w:type="dxa"/>
          </w:tcPr>
          <w:p w14:paraId="2139EA5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2014</w:t>
            </w:r>
          </w:p>
        </w:tc>
        <w:tc>
          <w:tcPr>
            <w:tcW w:w="4192" w:type="dxa"/>
          </w:tcPr>
          <w:p w14:paraId="45DFA2E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9513</w:t>
            </w:r>
          </w:p>
        </w:tc>
      </w:tr>
      <w:tr w:rsidR="002C1AB9" w:rsidRPr="00547C69" w14:paraId="5AC46F19" w14:textId="77777777" w:rsidTr="002C1AB9">
        <w:tc>
          <w:tcPr>
            <w:tcW w:w="4160" w:type="dxa"/>
          </w:tcPr>
          <w:p w14:paraId="64D38E7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2015</w:t>
            </w:r>
          </w:p>
        </w:tc>
        <w:tc>
          <w:tcPr>
            <w:tcW w:w="4192" w:type="dxa"/>
          </w:tcPr>
          <w:p w14:paraId="230D92C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11100</w:t>
            </w:r>
          </w:p>
        </w:tc>
      </w:tr>
    </w:tbl>
    <w:p w14:paraId="3CE702A0"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rPr>
        <w:t>Составлено по данным</w:t>
      </w:r>
      <w:r w:rsidRPr="00547C69">
        <w:rPr>
          <w:rFonts w:ascii="Times New Roman" w:hAnsi="Times New Roman" w:cs="Times New Roman"/>
          <w:color w:val="262626"/>
        </w:rPr>
        <w:t xml:space="preserve"> статистики МВД по состоянию преступности в РФ. URL://https://mvd.ru/Deljatelnost/statistics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55C8739" w14:textId="77777777"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color w:val="262626"/>
        </w:rPr>
      </w:pPr>
    </w:p>
    <w:p w14:paraId="49BC5A0B" w14:textId="4DB6E11C" w:rsidR="002C1AB9" w:rsidRPr="00547C69" w:rsidRDefault="002C1AB9" w:rsidP="002C1AB9">
      <w:pPr>
        <w:keepNext/>
        <w:shd w:val="clear" w:color="auto" w:fill="FFFFFF"/>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 xml:space="preserve">Данные таблицы 8 свидетельствуют о том, что высокий уровень </w:t>
      </w:r>
      <w:r w:rsidR="00D95894" w:rsidRPr="00547C69">
        <w:rPr>
          <w:rFonts w:ascii="Times New Roman" w:hAnsi="Times New Roman" w:cs="Times New Roman"/>
          <w:color w:val="262626"/>
        </w:rPr>
        <w:t xml:space="preserve">распространения и потребления наркотиков среди российского </w:t>
      </w:r>
      <w:r w:rsidRPr="00547C69">
        <w:rPr>
          <w:rFonts w:ascii="Times New Roman" w:hAnsi="Times New Roman" w:cs="Times New Roman"/>
          <w:color w:val="262626"/>
        </w:rPr>
        <w:t xml:space="preserve">населения остается </w:t>
      </w:r>
      <w:r w:rsidR="00D95894" w:rsidRPr="00547C69">
        <w:rPr>
          <w:rFonts w:ascii="Times New Roman" w:hAnsi="Times New Roman" w:cs="Times New Roman"/>
          <w:color w:val="262626"/>
        </w:rPr>
        <w:t xml:space="preserve">главной проблемой и </w:t>
      </w:r>
      <w:r w:rsidRPr="00547C69">
        <w:rPr>
          <w:rFonts w:ascii="Times New Roman" w:hAnsi="Times New Roman" w:cs="Times New Roman"/>
          <w:color w:val="262626"/>
        </w:rPr>
        <w:t>фактором подрыва демографического и социально-экономического потенциала страны.</w:t>
      </w:r>
    </w:p>
    <w:p w14:paraId="59D724A6" w14:textId="65399F31" w:rsidR="002C1AB9" w:rsidRPr="00547C69" w:rsidRDefault="0021694B" w:rsidP="002C1AB9">
      <w:pPr>
        <w:keepNext/>
        <w:shd w:val="clear" w:color="auto" w:fill="FFFFFF"/>
        <w:spacing w:before="4" w:after="4" w:line="360" w:lineRule="auto"/>
        <w:ind w:left="170" w:right="57" w:firstLine="720"/>
        <w:contextualSpacing/>
        <w:jc w:val="both"/>
        <w:rPr>
          <w:rFonts w:ascii="Times New Roman" w:hAnsi="Times New Roman" w:cs="Times New Roman"/>
          <w:color w:val="262626"/>
        </w:rPr>
      </w:pPr>
      <w:r w:rsidRPr="00547C69">
        <w:rPr>
          <w:rFonts w:ascii="Times New Roman" w:hAnsi="Times New Roman" w:cs="Times New Roman"/>
          <w:color w:val="262626"/>
        </w:rPr>
        <w:t>К</w:t>
      </w:r>
      <w:r w:rsidR="002C1AB9" w:rsidRPr="00547C69">
        <w:rPr>
          <w:rFonts w:ascii="Times New Roman" w:hAnsi="Times New Roman" w:cs="Times New Roman"/>
          <w:color w:val="262626"/>
        </w:rPr>
        <w:t xml:space="preserve">ак упоминалось в прошлой главе, </w:t>
      </w:r>
      <w:r w:rsidRPr="00547C69">
        <w:rPr>
          <w:rFonts w:ascii="Times New Roman" w:hAnsi="Times New Roman" w:cs="Times New Roman"/>
          <w:color w:val="262626"/>
        </w:rPr>
        <w:t>в настоящее время занесенные в списки запрещенных наркотиков, традиционные растительные заменяются синтетическими</w:t>
      </w:r>
      <w:r w:rsidR="002C1AB9" w:rsidRPr="00547C69">
        <w:rPr>
          <w:rFonts w:ascii="Times New Roman" w:hAnsi="Times New Roman" w:cs="Times New Roman"/>
          <w:color w:val="262626"/>
        </w:rPr>
        <w:t xml:space="preserve"> наркотик</w:t>
      </w:r>
      <w:r w:rsidRPr="00547C69">
        <w:rPr>
          <w:rFonts w:ascii="Times New Roman" w:hAnsi="Times New Roman" w:cs="Times New Roman"/>
          <w:color w:val="262626"/>
        </w:rPr>
        <w:t>ами</w:t>
      </w:r>
      <w:r w:rsidR="002C1AB9" w:rsidRPr="00547C69">
        <w:rPr>
          <w:rFonts w:ascii="Times New Roman" w:hAnsi="Times New Roman" w:cs="Times New Roman"/>
          <w:color w:val="262626"/>
        </w:rPr>
        <w:t xml:space="preserve">. </w:t>
      </w:r>
      <w:r w:rsidR="00B226FB" w:rsidRPr="00547C69">
        <w:rPr>
          <w:rFonts w:ascii="Times New Roman" w:hAnsi="Times New Roman" w:cs="Times New Roman"/>
          <w:color w:val="262626"/>
        </w:rPr>
        <w:t xml:space="preserve">Объем общих изъятий синтетиков за последние 7 </w:t>
      </w:r>
      <w:r w:rsidR="002C1AB9" w:rsidRPr="00547C69">
        <w:rPr>
          <w:rFonts w:ascii="Times New Roman" w:hAnsi="Times New Roman" w:cs="Times New Roman"/>
          <w:color w:val="262626"/>
        </w:rPr>
        <w:t xml:space="preserve">лет в России </w:t>
      </w:r>
      <w:r w:rsidR="00B226FB" w:rsidRPr="00547C69">
        <w:rPr>
          <w:rFonts w:ascii="Times New Roman" w:hAnsi="Times New Roman" w:cs="Times New Roman"/>
          <w:color w:val="262626"/>
        </w:rPr>
        <w:t xml:space="preserve">и в мире </w:t>
      </w:r>
      <w:r w:rsidR="002C1AB9" w:rsidRPr="00547C69">
        <w:rPr>
          <w:rFonts w:ascii="Times New Roman" w:hAnsi="Times New Roman" w:cs="Times New Roman"/>
          <w:color w:val="262626"/>
        </w:rPr>
        <w:t>увеличился</w:t>
      </w:r>
      <w:r w:rsidR="00B226FB" w:rsidRPr="00547C69">
        <w:rPr>
          <w:rFonts w:ascii="Times New Roman" w:hAnsi="Times New Roman" w:cs="Times New Roman"/>
          <w:color w:val="262626"/>
        </w:rPr>
        <w:t xml:space="preserve"> примерно в 100 раз. В РФ данные изъятий свидетельствуют об увеличении с </w:t>
      </w:r>
      <w:r w:rsidR="002C1AB9" w:rsidRPr="00547C69">
        <w:rPr>
          <w:rFonts w:ascii="Times New Roman" w:hAnsi="Times New Roman" w:cs="Times New Roman"/>
          <w:color w:val="262626"/>
        </w:rPr>
        <w:t xml:space="preserve">165 кг до 22 тонн. </w:t>
      </w:r>
      <w:r w:rsidR="002C1AB9" w:rsidRPr="00547C69">
        <w:rPr>
          <w:rStyle w:val="FootnoteReference"/>
          <w:rFonts w:ascii="Times New Roman" w:hAnsi="Times New Roman"/>
          <w:color w:val="262626"/>
        </w:rPr>
        <w:footnoteReference w:id="64"/>
      </w:r>
      <w:r w:rsidR="002C1AB9" w:rsidRPr="00547C69">
        <w:rPr>
          <w:rFonts w:ascii="Times New Roman" w:hAnsi="Times New Roman" w:cs="Times New Roman"/>
          <w:color w:val="262626"/>
        </w:rPr>
        <w:t xml:space="preserve"> </w:t>
      </w:r>
      <w:r w:rsidR="007C79DA" w:rsidRPr="00547C69">
        <w:rPr>
          <w:rFonts w:ascii="Times New Roman" w:hAnsi="Times New Roman" w:cs="Times New Roman"/>
          <w:color w:val="262626"/>
        </w:rPr>
        <w:t xml:space="preserve">Подобному масштабному распространению синтетиков </w:t>
      </w:r>
      <w:r w:rsidR="002C1AB9" w:rsidRPr="00547C69">
        <w:rPr>
          <w:rFonts w:ascii="Times New Roman" w:hAnsi="Times New Roman" w:cs="Times New Roman"/>
          <w:color w:val="262626"/>
        </w:rPr>
        <w:t xml:space="preserve">способствует </w:t>
      </w:r>
      <w:r w:rsidR="007C79DA" w:rsidRPr="00547C69">
        <w:rPr>
          <w:rFonts w:ascii="Times New Roman" w:hAnsi="Times New Roman" w:cs="Times New Roman"/>
          <w:color w:val="262626"/>
        </w:rPr>
        <w:t xml:space="preserve">их простота синтеза все более новых </w:t>
      </w:r>
      <w:r w:rsidR="002C1AB9" w:rsidRPr="00547C69">
        <w:rPr>
          <w:rFonts w:ascii="Times New Roman" w:hAnsi="Times New Roman" w:cs="Times New Roman"/>
          <w:color w:val="262626"/>
        </w:rPr>
        <w:t xml:space="preserve">аналогов, </w:t>
      </w:r>
      <w:r w:rsidR="007C79DA" w:rsidRPr="00547C69">
        <w:rPr>
          <w:rFonts w:ascii="Times New Roman" w:hAnsi="Times New Roman" w:cs="Times New Roman"/>
          <w:color w:val="262626"/>
        </w:rPr>
        <w:t xml:space="preserve">это обуславливается тем, что </w:t>
      </w:r>
      <w:r w:rsidR="002C1AB9" w:rsidRPr="00547C69">
        <w:rPr>
          <w:rFonts w:ascii="Times New Roman" w:hAnsi="Times New Roman" w:cs="Times New Roman"/>
          <w:color w:val="262626"/>
        </w:rPr>
        <w:t xml:space="preserve">для </w:t>
      </w:r>
      <w:r w:rsidR="007C79DA" w:rsidRPr="00547C69">
        <w:rPr>
          <w:rFonts w:ascii="Times New Roman" w:hAnsi="Times New Roman" w:cs="Times New Roman"/>
          <w:color w:val="262626"/>
        </w:rPr>
        <w:t xml:space="preserve">их </w:t>
      </w:r>
      <w:r w:rsidR="002C1AB9" w:rsidRPr="00547C69">
        <w:rPr>
          <w:rFonts w:ascii="Times New Roman" w:hAnsi="Times New Roman" w:cs="Times New Roman"/>
          <w:color w:val="262626"/>
        </w:rPr>
        <w:t xml:space="preserve">изготовления </w:t>
      </w:r>
      <w:r w:rsidR="007C79DA" w:rsidRPr="00547C69">
        <w:rPr>
          <w:rFonts w:ascii="Times New Roman" w:hAnsi="Times New Roman" w:cs="Times New Roman"/>
          <w:color w:val="262626"/>
        </w:rPr>
        <w:t xml:space="preserve">порой </w:t>
      </w:r>
      <w:r w:rsidR="002C1AB9" w:rsidRPr="00547C69">
        <w:rPr>
          <w:rFonts w:ascii="Times New Roman" w:hAnsi="Times New Roman" w:cs="Times New Roman"/>
          <w:color w:val="262626"/>
        </w:rPr>
        <w:t>можно использовать даже лекарственные препараты</w:t>
      </w:r>
      <w:r w:rsidR="007C79DA" w:rsidRPr="00547C69">
        <w:rPr>
          <w:rFonts w:ascii="Times New Roman" w:hAnsi="Times New Roman" w:cs="Times New Roman"/>
          <w:color w:val="262626"/>
        </w:rPr>
        <w:t>, отпускаемые без рецепта, в некоторых случаях</w:t>
      </w:r>
      <w:r w:rsidR="002C1AB9" w:rsidRPr="00547C69">
        <w:rPr>
          <w:rFonts w:ascii="Times New Roman" w:hAnsi="Times New Roman" w:cs="Times New Roman"/>
          <w:color w:val="262626"/>
        </w:rPr>
        <w:t>.</w:t>
      </w:r>
    </w:p>
    <w:p w14:paraId="2DA5C72D" w14:textId="71129C07" w:rsidR="002C1AB9" w:rsidRPr="00547C69" w:rsidRDefault="00514168"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Н</w:t>
      </w:r>
      <w:r w:rsidR="00BA4902" w:rsidRPr="00547C69">
        <w:rPr>
          <w:rFonts w:ascii="Times New Roman" w:hAnsi="Times New Roman" w:cs="Times New Roman"/>
        </w:rPr>
        <w:t>а государственном уровне о</w:t>
      </w:r>
      <w:r w:rsidR="002C1AB9" w:rsidRPr="00547C69">
        <w:rPr>
          <w:rFonts w:ascii="Times New Roman" w:hAnsi="Times New Roman" w:cs="Times New Roman"/>
        </w:rPr>
        <w:t xml:space="preserve">граничение спроса должно быть </w:t>
      </w:r>
      <w:r w:rsidR="00BA4902" w:rsidRPr="00547C69">
        <w:rPr>
          <w:rFonts w:ascii="Times New Roman" w:hAnsi="Times New Roman" w:cs="Times New Roman"/>
        </w:rPr>
        <w:t>обоснован</w:t>
      </w:r>
      <w:r w:rsidR="002C1AB9" w:rsidRPr="00547C69">
        <w:rPr>
          <w:rFonts w:ascii="Times New Roman" w:hAnsi="Times New Roman" w:cs="Times New Roman"/>
        </w:rPr>
        <w:t>о</w:t>
      </w:r>
      <w:r w:rsidR="00BA4902" w:rsidRPr="00547C69">
        <w:rPr>
          <w:rFonts w:ascii="Times New Roman" w:hAnsi="Times New Roman" w:cs="Times New Roman"/>
        </w:rPr>
        <w:t>, во-первых, точной информацией о</w:t>
      </w:r>
      <w:r w:rsidR="002C1AB9" w:rsidRPr="00547C69">
        <w:rPr>
          <w:rFonts w:ascii="Times New Roman" w:hAnsi="Times New Roman" w:cs="Times New Roman"/>
        </w:rPr>
        <w:t xml:space="preserve"> количестве наркозависимых </w:t>
      </w:r>
      <w:r w:rsidRPr="00547C69">
        <w:rPr>
          <w:rFonts w:ascii="Times New Roman" w:hAnsi="Times New Roman" w:cs="Times New Roman"/>
        </w:rPr>
        <w:t xml:space="preserve">потребителей </w:t>
      </w:r>
      <w:r w:rsidR="00BA4902" w:rsidRPr="00547C69">
        <w:rPr>
          <w:rFonts w:ascii="Times New Roman" w:hAnsi="Times New Roman" w:cs="Times New Roman"/>
        </w:rPr>
        <w:t>в больницах и спец</w:t>
      </w:r>
      <w:r w:rsidR="002C1AB9" w:rsidRPr="00547C69">
        <w:rPr>
          <w:rFonts w:ascii="Times New Roman" w:hAnsi="Times New Roman" w:cs="Times New Roman"/>
        </w:rPr>
        <w:t>и</w:t>
      </w:r>
      <w:r w:rsidR="00BA4902" w:rsidRPr="00547C69">
        <w:rPr>
          <w:rFonts w:ascii="Times New Roman" w:hAnsi="Times New Roman" w:cs="Times New Roman"/>
        </w:rPr>
        <w:t xml:space="preserve">альных клиниках, во-вторых, наличием специалистов </w:t>
      </w:r>
      <w:r w:rsidR="002C1AB9" w:rsidRPr="00547C69">
        <w:rPr>
          <w:rFonts w:ascii="Times New Roman" w:hAnsi="Times New Roman" w:cs="Times New Roman"/>
        </w:rPr>
        <w:t xml:space="preserve">для </w:t>
      </w:r>
      <w:r w:rsidR="00BA4902" w:rsidRPr="00547C69">
        <w:rPr>
          <w:rFonts w:ascii="Times New Roman" w:hAnsi="Times New Roman" w:cs="Times New Roman"/>
        </w:rPr>
        <w:t>оказания своевременной помощи и, в–третьих, предупреждением</w:t>
      </w:r>
      <w:r w:rsidR="002C1AB9" w:rsidRPr="00547C69">
        <w:rPr>
          <w:rFonts w:ascii="Times New Roman" w:hAnsi="Times New Roman" w:cs="Times New Roman"/>
        </w:rPr>
        <w:t xml:space="preserve"> </w:t>
      </w:r>
      <w:r w:rsidR="00BA4902" w:rsidRPr="00547C69">
        <w:rPr>
          <w:rFonts w:ascii="Times New Roman" w:hAnsi="Times New Roman" w:cs="Times New Roman"/>
        </w:rPr>
        <w:t xml:space="preserve">наказанием и ответственностью за  </w:t>
      </w:r>
      <w:r w:rsidR="002C1AB9" w:rsidRPr="00547C69">
        <w:rPr>
          <w:rFonts w:ascii="Times New Roman" w:hAnsi="Times New Roman" w:cs="Times New Roman"/>
        </w:rPr>
        <w:t>распространения</w:t>
      </w:r>
      <w:r w:rsidR="00BA4902" w:rsidRPr="00547C69">
        <w:rPr>
          <w:rFonts w:ascii="Times New Roman" w:hAnsi="Times New Roman" w:cs="Times New Roman"/>
        </w:rPr>
        <w:t xml:space="preserve"> и потребление наркотиков</w:t>
      </w:r>
      <w:r w:rsidRPr="00547C69">
        <w:rPr>
          <w:rFonts w:ascii="Times New Roman" w:hAnsi="Times New Roman" w:cs="Times New Roman"/>
        </w:rPr>
        <w:t xml:space="preserve">. Для осуществления подобных мероприятий и </w:t>
      </w:r>
      <w:r w:rsidR="002C1AB9" w:rsidRPr="00547C69">
        <w:rPr>
          <w:rFonts w:ascii="Times New Roman" w:hAnsi="Times New Roman" w:cs="Times New Roman"/>
        </w:rPr>
        <w:t xml:space="preserve">достоверных результатов </w:t>
      </w:r>
      <w:r w:rsidRPr="00547C69">
        <w:rPr>
          <w:rFonts w:ascii="Times New Roman" w:hAnsi="Times New Roman" w:cs="Times New Roman"/>
        </w:rPr>
        <w:t xml:space="preserve">существует </w:t>
      </w:r>
      <w:r w:rsidR="002C1AB9" w:rsidRPr="00547C69">
        <w:rPr>
          <w:rFonts w:ascii="Times New Roman" w:hAnsi="Times New Roman" w:cs="Times New Roman"/>
        </w:rPr>
        <w:t>необходимо</w:t>
      </w:r>
      <w:r w:rsidRPr="00547C69">
        <w:rPr>
          <w:rFonts w:ascii="Times New Roman" w:hAnsi="Times New Roman" w:cs="Times New Roman"/>
        </w:rPr>
        <w:t>сть в создании</w:t>
      </w:r>
      <w:r w:rsidR="002C1AB9" w:rsidRPr="00547C69">
        <w:rPr>
          <w:rFonts w:ascii="Times New Roman" w:hAnsi="Times New Roman" w:cs="Times New Roman"/>
        </w:rPr>
        <w:t xml:space="preserve"> </w:t>
      </w:r>
      <w:r w:rsidRPr="00547C69">
        <w:rPr>
          <w:rFonts w:ascii="Times New Roman" w:hAnsi="Times New Roman" w:cs="Times New Roman"/>
        </w:rPr>
        <w:t>региональных, государственных и наднациональных информационных систем</w:t>
      </w:r>
      <w:r w:rsidR="002C1AB9" w:rsidRPr="00547C69">
        <w:rPr>
          <w:rFonts w:ascii="Times New Roman" w:hAnsi="Times New Roman" w:cs="Times New Roman"/>
        </w:rPr>
        <w:t xml:space="preserve">. </w:t>
      </w:r>
    </w:p>
    <w:p w14:paraId="4BD6DF24" w14:textId="145A92C4"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Далее, </w:t>
      </w:r>
      <w:r w:rsidR="00D061EB" w:rsidRPr="00547C69">
        <w:rPr>
          <w:rFonts w:ascii="Times New Roman" w:hAnsi="Times New Roman" w:cs="Times New Roman"/>
        </w:rPr>
        <w:t xml:space="preserve">важное значение </w:t>
      </w:r>
      <w:r w:rsidRPr="00547C69">
        <w:rPr>
          <w:rFonts w:ascii="Times New Roman" w:hAnsi="Times New Roman" w:cs="Times New Roman"/>
        </w:rPr>
        <w:t xml:space="preserve">играет система </w:t>
      </w:r>
      <w:r w:rsidR="00D061EB" w:rsidRPr="00547C69">
        <w:rPr>
          <w:rFonts w:ascii="Times New Roman" w:hAnsi="Times New Roman" w:cs="Times New Roman"/>
        </w:rPr>
        <w:t xml:space="preserve">мониторинга и контроля </w:t>
      </w:r>
      <w:r w:rsidRPr="00547C69">
        <w:rPr>
          <w:rFonts w:ascii="Times New Roman" w:hAnsi="Times New Roman" w:cs="Times New Roman"/>
        </w:rPr>
        <w:t xml:space="preserve">ситуации, при </w:t>
      </w:r>
      <w:r w:rsidR="00D061EB" w:rsidRPr="00547C69">
        <w:rPr>
          <w:rFonts w:ascii="Times New Roman" w:hAnsi="Times New Roman" w:cs="Times New Roman"/>
        </w:rPr>
        <w:t xml:space="preserve">существовании </w:t>
      </w:r>
      <w:r w:rsidRPr="00547C69">
        <w:rPr>
          <w:rFonts w:ascii="Times New Roman" w:hAnsi="Times New Roman" w:cs="Times New Roman"/>
        </w:rPr>
        <w:t xml:space="preserve">которой </w:t>
      </w:r>
      <w:r w:rsidR="00D061EB" w:rsidRPr="00547C69">
        <w:rPr>
          <w:rFonts w:ascii="Times New Roman" w:hAnsi="Times New Roman" w:cs="Times New Roman"/>
        </w:rPr>
        <w:t>воз</w:t>
      </w:r>
      <w:r w:rsidRPr="00547C69">
        <w:rPr>
          <w:rFonts w:ascii="Times New Roman" w:hAnsi="Times New Roman" w:cs="Times New Roman"/>
        </w:rPr>
        <w:t>можно на основе анализа</w:t>
      </w:r>
      <w:r w:rsidR="00D061EB" w:rsidRPr="00547C69">
        <w:rPr>
          <w:rFonts w:ascii="Times New Roman" w:hAnsi="Times New Roman" w:cs="Times New Roman"/>
        </w:rPr>
        <w:t xml:space="preserve"> опыта </w:t>
      </w:r>
      <w:r w:rsidRPr="00547C69">
        <w:rPr>
          <w:rFonts w:ascii="Times New Roman" w:hAnsi="Times New Roman" w:cs="Times New Roman"/>
        </w:rPr>
        <w:t xml:space="preserve"> </w:t>
      </w:r>
      <w:r w:rsidR="00D061EB" w:rsidRPr="00547C69">
        <w:rPr>
          <w:rFonts w:ascii="Times New Roman" w:hAnsi="Times New Roman" w:cs="Times New Roman"/>
        </w:rPr>
        <w:t xml:space="preserve">как </w:t>
      </w:r>
      <w:r w:rsidRPr="00547C69">
        <w:rPr>
          <w:rFonts w:ascii="Times New Roman" w:hAnsi="Times New Roman" w:cs="Times New Roman"/>
        </w:rPr>
        <w:t xml:space="preserve">отечественного </w:t>
      </w:r>
      <w:r w:rsidR="00D061EB" w:rsidRPr="00547C69">
        <w:rPr>
          <w:rFonts w:ascii="Times New Roman" w:hAnsi="Times New Roman" w:cs="Times New Roman"/>
        </w:rPr>
        <w:t xml:space="preserve">так </w:t>
      </w:r>
      <w:r w:rsidRPr="00547C69">
        <w:rPr>
          <w:rFonts w:ascii="Times New Roman" w:hAnsi="Times New Roman" w:cs="Times New Roman"/>
        </w:rPr>
        <w:t xml:space="preserve">и зарубежного </w:t>
      </w:r>
      <w:r w:rsidR="00D061EB" w:rsidRPr="00547C69">
        <w:rPr>
          <w:rFonts w:ascii="Times New Roman" w:hAnsi="Times New Roman" w:cs="Times New Roman"/>
        </w:rPr>
        <w:t xml:space="preserve">создать и скорректировать </w:t>
      </w:r>
      <w:r w:rsidRPr="00547C69">
        <w:rPr>
          <w:rFonts w:ascii="Times New Roman" w:hAnsi="Times New Roman" w:cs="Times New Roman"/>
        </w:rPr>
        <w:t xml:space="preserve">ту систему мер, от </w:t>
      </w:r>
      <w:r w:rsidR="00D061EB" w:rsidRPr="00547C69">
        <w:rPr>
          <w:rFonts w:ascii="Times New Roman" w:hAnsi="Times New Roman" w:cs="Times New Roman"/>
        </w:rPr>
        <w:t xml:space="preserve">осуществлении </w:t>
      </w:r>
      <w:r w:rsidRPr="00547C69">
        <w:rPr>
          <w:rFonts w:ascii="Times New Roman" w:hAnsi="Times New Roman" w:cs="Times New Roman"/>
        </w:rPr>
        <w:t>которых</w:t>
      </w:r>
      <w:r w:rsidR="00D061EB" w:rsidRPr="00547C69">
        <w:rPr>
          <w:rFonts w:ascii="Times New Roman" w:hAnsi="Times New Roman" w:cs="Times New Roman"/>
        </w:rPr>
        <w:t xml:space="preserve"> можно постепенно ожидать улучшения ситуации</w:t>
      </w:r>
      <w:r w:rsidRPr="00547C69">
        <w:rPr>
          <w:rFonts w:ascii="Times New Roman" w:hAnsi="Times New Roman" w:cs="Times New Roman"/>
        </w:rPr>
        <w:t xml:space="preserve">, </w:t>
      </w:r>
      <w:r w:rsidR="00D061EB" w:rsidRPr="00547C69">
        <w:rPr>
          <w:rFonts w:ascii="Times New Roman" w:hAnsi="Times New Roman" w:cs="Times New Roman"/>
        </w:rPr>
        <w:t xml:space="preserve">выделить </w:t>
      </w:r>
      <w:r w:rsidRPr="00547C69">
        <w:rPr>
          <w:rFonts w:ascii="Times New Roman" w:hAnsi="Times New Roman" w:cs="Times New Roman"/>
        </w:rPr>
        <w:t>необходимые</w:t>
      </w:r>
      <w:r w:rsidR="00D061EB" w:rsidRPr="00547C69">
        <w:rPr>
          <w:rFonts w:ascii="Times New Roman" w:hAnsi="Times New Roman" w:cs="Times New Roman"/>
        </w:rPr>
        <w:t xml:space="preserve"> финансовые траты и вложения и решения</w:t>
      </w:r>
      <w:r w:rsidRPr="00547C69">
        <w:rPr>
          <w:rFonts w:ascii="Times New Roman" w:hAnsi="Times New Roman" w:cs="Times New Roman"/>
        </w:rPr>
        <w:t xml:space="preserve"> для реализации этих мер, </w:t>
      </w:r>
      <w:r w:rsidR="00D061EB" w:rsidRPr="00547C69">
        <w:rPr>
          <w:rFonts w:ascii="Times New Roman" w:hAnsi="Times New Roman" w:cs="Times New Roman"/>
        </w:rPr>
        <w:t>и непосредственно в итоге дать оценку полученному результату</w:t>
      </w:r>
      <w:r w:rsidRPr="00547C69">
        <w:rPr>
          <w:rFonts w:ascii="Times New Roman" w:hAnsi="Times New Roman" w:cs="Times New Roman"/>
        </w:rPr>
        <w:t>. Так,</w:t>
      </w:r>
      <w:r w:rsidR="006E3562" w:rsidRPr="00547C69">
        <w:rPr>
          <w:rFonts w:ascii="Times New Roman" w:hAnsi="Times New Roman" w:cs="Times New Roman"/>
        </w:rPr>
        <w:t xml:space="preserve"> при организации мероприятий по уменьшению</w:t>
      </w:r>
      <w:r w:rsidRPr="00547C69">
        <w:rPr>
          <w:rFonts w:ascii="Times New Roman" w:hAnsi="Times New Roman" w:cs="Times New Roman"/>
        </w:rPr>
        <w:t xml:space="preserve"> спроса на наркотические </w:t>
      </w:r>
      <w:r w:rsidR="006E3562" w:rsidRPr="00547C69">
        <w:rPr>
          <w:rFonts w:ascii="Times New Roman" w:hAnsi="Times New Roman" w:cs="Times New Roman"/>
        </w:rPr>
        <w:t>вещества необходимо предоставить  возможности для лечения и реабилитации</w:t>
      </w:r>
      <w:r w:rsidRPr="00547C69">
        <w:rPr>
          <w:rFonts w:ascii="Times New Roman" w:hAnsi="Times New Roman" w:cs="Times New Roman"/>
        </w:rPr>
        <w:t xml:space="preserve"> лиц, которые</w:t>
      </w:r>
      <w:r w:rsidR="003F665F" w:rsidRPr="00547C69">
        <w:rPr>
          <w:rFonts w:ascii="Times New Roman" w:hAnsi="Times New Roman" w:cs="Times New Roman"/>
        </w:rPr>
        <w:t xml:space="preserve"> ранее принимали подобные вещества и изъявили желания порвать с этой «плохой привычкой»</w:t>
      </w:r>
      <w:r w:rsidRPr="00547C69">
        <w:rPr>
          <w:rFonts w:ascii="Times New Roman" w:hAnsi="Times New Roman" w:cs="Times New Roman"/>
        </w:rPr>
        <w:t xml:space="preserve">. </w:t>
      </w:r>
    </w:p>
    <w:p w14:paraId="0D3B4119" w14:textId="120E3284" w:rsidR="002C1AB9" w:rsidRPr="00547C69" w:rsidRDefault="00DA2FA3"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Последние года Россия особо </w:t>
      </w:r>
      <w:r w:rsidR="002C1AB9" w:rsidRPr="00547C69">
        <w:rPr>
          <w:rFonts w:ascii="Times New Roman" w:hAnsi="Times New Roman" w:cs="Times New Roman"/>
        </w:rPr>
        <w:t xml:space="preserve">подвержена интенсивному воздействию со стороны международного </w:t>
      </w:r>
      <w:proofErr w:type="spellStart"/>
      <w:r w:rsidR="002C1AB9" w:rsidRPr="00547C69">
        <w:rPr>
          <w:rFonts w:ascii="Times New Roman" w:hAnsi="Times New Roman" w:cs="Times New Roman"/>
        </w:rPr>
        <w:t>нарко</w:t>
      </w:r>
      <w:r w:rsidR="00375380" w:rsidRPr="00547C69">
        <w:rPr>
          <w:rFonts w:ascii="Times New Roman" w:hAnsi="Times New Roman" w:cs="Times New Roman"/>
        </w:rPr>
        <w:t>трафика</w:t>
      </w:r>
      <w:proofErr w:type="spellEnd"/>
      <w:r w:rsidR="002C1AB9" w:rsidRPr="00547C69">
        <w:rPr>
          <w:rFonts w:ascii="Times New Roman" w:hAnsi="Times New Roman" w:cs="Times New Roman"/>
        </w:rPr>
        <w:t xml:space="preserve">. </w:t>
      </w:r>
      <w:r w:rsidR="00B83D0D" w:rsidRPr="00547C69">
        <w:rPr>
          <w:rFonts w:ascii="Times New Roman" w:hAnsi="Times New Roman" w:cs="Times New Roman"/>
        </w:rPr>
        <w:t>РФ характеризуется как территория через которую осуществляется</w:t>
      </w:r>
      <w:r w:rsidR="002C1AB9" w:rsidRPr="00547C69">
        <w:rPr>
          <w:rFonts w:ascii="Times New Roman" w:hAnsi="Times New Roman" w:cs="Times New Roman"/>
        </w:rPr>
        <w:t xml:space="preserve"> транзит </w:t>
      </w:r>
      <w:r w:rsidR="00B83D0D" w:rsidRPr="00547C69">
        <w:rPr>
          <w:rFonts w:ascii="Times New Roman" w:hAnsi="Times New Roman" w:cs="Times New Roman"/>
        </w:rPr>
        <w:t xml:space="preserve">различных наркотиков, в большей степени – это </w:t>
      </w:r>
      <w:r w:rsidR="002C1AB9" w:rsidRPr="00547C69">
        <w:rPr>
          <w:rFonts w:ascii="Times New Roman" w:hAnsi="Times New Roman" w:cs="Times New Roman"/>
        </w:rPr>
        <w:t>героин, котор</w:t>
      </w:r>
      <w:r w:rsidR="00B83D0D" w:rsidRPr="00547C69">
        <w:rPr>
          <w:rFonts w:ascii="Times New Roman" w:hAnsi="Times New Roman" w:cs="Times New Roman"/>
        </w:rPr>
        <w:t>ый ввозится по пути в Европу из Афганистана</w:t>
      </w:r>
      <w:r w:rsidR="002C1AB9" w:rsidRPr="00547C69">
        <w:rPr>
          <w:rFonts w:ascii="Times New Roman" w:hAnsi="Times New Roman" w:cs="Times New Roman"/>
        </w:rPr>
        <w:t>.</w:t>
      </w:r>
      <w:r w:rsidR="008F3706" w:rsidRPr="00547C69">
        <w:rPr>
          <w:rFonts w:ascii="Times New Roman" w:hAnsi="Times New Roman" w:cs="Times New Roman"/>
        </w:rPr>
        <w:t xml:space="preserve"> Что касается производства</w:t>
      </w:r>
      <w:r w:rsidR="002C1AB9" w:rsidRPr="00547C69">
        <w:rPr>
          <w:rFonts w:ascii="Times New Roman" w:hAnsi="Times New Roman" w:cs="Times New Roman"/>
        </w:rPr>
        <w:t xml:space="preserve">, то в </w:t>
      </w:r>
      <w:r w:rsidR="008F3706" w:rsidRPr="00547C69">
        <w:rPr>
          <w:rFonts w:ascii="Times New Roman" w:hAnsi="Times New Roman" w:cs="Times New Roman"/>
        </w:rPr>
        <w:t xml:space="preserve">нашей стране </w:t>
      </w:r>
      <w:proofErr w:type="spellStart"/>
      <w:r w:rsidR="008F3706" w:rsidRPr="00547C69">
        <w:rPr>
          <w:rFonts w:ascii="Times New Roman" w:hAnsi="Times New Roman" w:cs="Times New Roman"/>
        </w:rPr>
        <w:t>изготовли</w:t>
      </w:r>
      <w:r w:rsidR="002C1AB9" w:rsidRPr="00547C69">
        <w:rPr>
          <w:rFonts w:ascii="Times New Roman" w:hAnsi="Times New Roman" w:cs="Times New Roman"/>
        </w:rPr>
        <w:t>ют</w:t>
      </w:r>
      <w:proofErr w:type="spellEnd"/>
      <w:r w:rsidR="008F3706" w:rsidRPr="00547C69">
        <w:rPr>
          <w:rFonts w:ascii="Times New Roman" w:hAnsi="Times New Roman" w:cs="Times New Roman"/>
        </w:rPr>
        <w:t xml:space="preserve"> некоторые виды синтетических наркотиков, таких как </w:t>
      </w:r>
      <w:r w:rsidR="002C1AB9" w:rsidRPr="00547C69">
        <w:rPr>
          <w:rFonts w:ascii="Times New Roman" w:hAnsi="Times New Roman" w:cs="Times New Roman"/>
        </w:rPr>
        <w:t> САР</w:t>
      </w:r>
      <w:r w:rsidR="002C1AB9" w:rsidRPr="00547C69">
        <w:rPr>
          <w:rStyle w:val="FootnoteReference"/>
          <w:rFonts w:ascii="Times New Roman" w:hAnsi="Times New Roman"/>
        </w:rPr>
        <w:footnoteReference w:id="65"/>
      </w:r>
      <w:r w:rsidR="002C1AB9" w:rsidRPr="00547C69">
        <w:rPr>
          <w:rFonts w:ascii="Times New Roman" w:hAnsi="Times New Roman" w:cs="Times New Roman"/>
        </w:rPr>
        <w:t xml:space="preserve"> и </w:t>
      </w:r>
      <w:proofErr w:type="spellStart"/>
      <w:r w:rsidR="002C1AB9" w:rsidRPr="00547C69">
        <w:rPr>
          <w:rFonts w:ascii="Times New Roman" w:hAnsi="Times New Roman" w:cs="Times New Roman"/>
        </w:rPr>
        <w:t>метадон</w:t>
      </w:r>
      <w:proofErr w:type="spellEnd"/>
      <w:r w:rsidR="002C1AB9" w:rsidRPr="00547C69">
        <w:rPr>
          <w:rFonts w:ascii="Times New Roman" w:hAnsi="Times New Roman" w:cs="Times New Roman"/>
        </w:rPr>
        <w:t xml:space="preserve">. </w:t>
      </w:r>
      <w:r w:rsidR="008F3706" w:rsidRPr="00547C69">
        <w:rPr>
          <w:rFonts w:ascii="Times New Roman" w:hAnsi="Times New Roman" w:cs="Times New Roman"/>
        </w:rPr>
        <w:t xml:space="preserve">Несмотря на относительно невысокую цену синтетиков российского происхождения, спрос на них довольно большой благодаря лучшему качеству качества в сравнении с европейскими аналогами, например голландскими. </w:t>
      </w:r>
      <w:r w:rsidR="002C1AB9" w:rsidRPr="00547C69">
        <w:rPr>
          <w:rFonts w:ascii="Times New Roman" w:hAnsi="Times New Roman" w:cs="Times New Roman"/>
        </w:rPr>
        <w:t>.</w:t>
      </w:r>
    </w:p>
    <w:p w14:paraId="353D0777" w14:textId="7858C927" w:rsidR="002C1AB9" w:rsidRPr="00547C69" w:rsidRDefault="00116774"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Цепь теневых видов деятельности таких как наркобизнес и отмывание огромных средств от оборота наркотиков, незаконная </w:t>
      </w:r>
      <w:r w:rsidR="00D665C5" w:rsidRPr="00547C69">
        <w:rPr>
          <w:rFonts w:ascii="Times New Roman" w:hAnsi="Times New Roman" w:cs="Times New Roman"/>
        </w:rPr>
        <w:t>продажа оружия и, как следствие</w:t>
      </w:r>
      <w:r w:rsidRPr="00547C69">
        <w:rPr>
          <w:rFonts w:ascii="Times New Roman" w:hAnsi="Times New Roman" w:cs="Times New Roman"/>
        </w:rPr>
        <w:t xml:space="preserve">, терроризм - </w:t>
      </w:r>
      <w:r w:rsidR="002C1AB9" w:rsidRPr="00547C69">
        <w:rPr>
          <w:rFonts w:ascii="Times New Roman" w:hAnsi="Times New Roman" w:cs="Times New Roman"/>
        </w:rPr>
        <w:t xml:space="preserve">несут в себе </w:t>
      </w:r>
      <w:r w:rsidR="00D665C5" w:rsidRPr="00547C69">
        <w:rPr>
          <w:rFonts w:ascii="Times New Roman" w:hAnsi="Times New Roman" w:cs="Times New Roman"/>
        </w:rPr>
        <w:t xml:space="preserve">глобальный характер и </w:t>
      </w:r>
      <w:r w:rsidR="002C1AB9" w:rsidRPr="00547C69">
        <w:rPr>
          <w:rFonts w:ascii="Times New Roman" w:hAnsi="Times New Roman" w:cs="Times New Roman"/>
        </w:rPr>
        <w:t>угрозу национальной</w:t>
      </w:r>
      <w:r w:rsidR="00D665C5" w:rsidRPr="00547C69">
        <w:rPr>
          <w:rFonts w:ascii="Times New Roman" w:hAnsi="Times New Roman" w:cs="Times New Roman"/>
        </w:rPr>
        <w:t xml:space="preserve"> и международной</w:t>
      </w:r>
      <w:r w:rsidR="002C1AB9" w:rsidRPr="00547C69">
        <w:rPr>
          <w:rFonts w:ascii="Times New Roman" w:hAnsi="Times New Roman" w:cs="Times New Roman"/>
        </w:rPr>
        <w:t xml:space="preserve"> безопасности.</w:t>
      </w:r>
    </w:p>
    <w:p w14:paraId="01544098" w14:textId="7A373B4D"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В отношении </w:t>
      </w:r>
      <w:r w:rsidR="00687DE4" w:rsidRPr="00547C69">
        <w:rPr>
          <w:rFonts w:ascii="Times New Roman" w:hAnsi="Times New Roman" w:cs="Times New Roman"/>
        </w:rPr>
        <w:t xml:space="preserve">осуществления мер по борьбе с международным наркобизнесом </w:t>
      </w:r>
      <w:r w:rsidRPr="00547C69">
        <w:rPr>
          <w:rFonts w:ascii="Times New Roman" w:hAnsi="Times New Roman" w:cs="Times New Roman"/>
        </w:rPr>
        <w:t xml:space="preserve">можно </w:t>
      </w:r>
      <w:r w:rsidR="00687DE4" w:rsidRPr="00547C69">
        <w:rPr>
          <w:rFonts w:ascii="Times New Roman" w:hAnsi="Times New Roman" w:cs="Times New Roman"/>
        </w:rPr>
        <w:t xml:space="preserve">отметить, </w:t>
      </w:r>
      <w:r w:rsidRPr="00547C69">
        <w:rPr>
          <w:rFonts w:ascii="Times New Roman" w:hAnsi="Times New Roman" w:cs="Times New Roman"/>
        </w:rPr>
        <w:t xml:space="preserve">что сейчас </w:t>
      </w:r>
      <w:r w:rsidR="00687DE4" w:rsidRPr="00547C69">
        <w:rPr>
          <w:rFonts w:ascii="Times New Roman" w:hAnsi="Times New Roman" w:cs="Times New Roman"/>
        </w:rPr>
        <w:t xml:space="preserve">наблюдается тенденция </w:t>
      </w:r>
      <w:r w:rsidRPr="00547C69">
        <w:rPr>
          <w:rFonts w:ascii="Times New Roman" w:hAnsi="Times New Roman" w:cs="Times New Roman"/>
        </w:rPr>
        <w:t xml:space="preserve">по </w:t>
      </w:r>
      <w:r w:rsidR="00687DE4" w:rsidRPr="00547C69">
        <w:rPr>
          <w:rFonts w:ascii="Times New Roman" w:hAnsi="Times New Roman" w:cs="Times New Roman"/>
        </w:rPr>
        <w:t>координации усилий</w:t>
      </w:r>
      <w:r w:rsidR="00687DE4" w:rsidRPr="00547C69">
        <w:rPr>
          <w:rFonts w:ascii="Times New Roman" w:hAnsi="Times New Roman" w:cs="Times New Roman"/>
          <w:b/>
        </w:rPr>
        <w:t xml:space="preserve"> </w:t>
      </w:r>
      <w:r w:rsidRPr="00547C69">
        <w:rPr>
          <w:rFonts w:ascii="Times New Roman" w:hAnsi="Times New Roman" w:cs="Times New Roman"/>
        </w:rPr>
        <w:t xml:space="preserve">деятельности </w:t>
      </w:r>
      <w:r w:rsidR="00687DE4" w:rsidRPr="00547C69">
        <w:rPr>
          <w:rFonts w:ascii="Times New Roman" w:hAnsi="Times New Roman" w:cs="Times New Roman"/>
        </w:rPr>
        <w:t>различных органов государственной власти, специальных служб государств и международных организаций по борьбе с распространением влияния наркобизнеса и его структур на мировую экономику и международную безопасность</w:t>
      </w:r>
      <w:r w:rsidRPr="00547C69">
        <w:rPr>
          <w:rFonts w:ascii="Times New Roman" w:hAnsi="Times New Roman" w:cs="Times New Roman"/>
        </w:rPr>
        <w:t>.</w:t>
      </w:r>
    </w:p>
    <w:p w14:paraId="183EAAF6" w14:textId="4528B71F"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rPr>
        <w:t xml:space="preserve">В целях снижения внутреннего спроса в </w:t>
      </w:r>
      <w:r w:rsidR="00F06121" w:rsidRPr="00547C69">
        <w:rPr>
          <w:rFonts w:ascii="Times New Roman" w:hAnsi="Times New Roman" w:cs="Times New Roman"/>
        </w:rPr>
        <w:t xml:space="preserve">пределах отдельных государств необходимо ужесточить </w:t>
      </w:r>
      <w:r w:rsidRPr="00547C69">
        <w:rPr>
          <w:rFonts w:ascii="Times New Roman" w:hAnsi="Times New Roman" w:cs="Times New Roman"/>
        </w:rPr>
        <w:t>мер</w:t>
      </w:r>
      <w:r w:rsidR="00F06121" w:rsidRPr="00547C69">
        <w:rPr>
          <w:rFonts w:ascii="Times New Roman" w:hAnsi="Times New Roman" w:cs="Times New Roman"/>
        </w:rPr>
        <w:t>ы</w:t>
      </w:r>
      <w:r w:rsidRPr="00547C69">
        <w:rPr>
          <w:rFonts w:ascii="Times New Roman" w:hAnsi="Times New Roman" w:cs="Times New Roman"/>
        </w:rPr>
        <w:t xml:space="preserve"> </w:t>
      </w:r>
      <w:r w:rsidR="00F06121" w:rsidRPr="00547C69">
        <w:rPr>
          <w:rFonts w:ascii="Times New Roman" w:hAnsi="Times New Roman" w:cs="Times New Roman"/>
        </w:rPr>
        <w:t>различного рода наказаний и ответственности</w:t>
      </w:r>
      <w:r w:rsidRPr="00547C69">
        <w:rPr>
          <w:rFonts w:ascii="Times New Roman" w:hAnsi="Times New Roman" w:cs="Times New Roman"/>
        </w:rPr>
        <w:t xml:space="preserve"> за производство, хранение,</w:t>
      </w:r>
      <w:r w:rsidR="00F06121" w:rsidRPr="00547C69">
        <w:rPr>
          <w:rFonts w:ascii="Times New Roman" w:hAnsi="Times New Roman" w:cs="Times New Roman"/>
        </w:rPr>
        <w:t xml:space="preserve"> сбыт и непосредственно </w:t>
      </w:r>
      <w:r w:rsidRPr="00547C69">
        <w:rPr>
          <w:rFonts w:ascii="Times New Roman" w:hAnsi="Times New Roman" w:cs="Times New Roman"/>
        </w:rPr>
        <w:t>за их</w:t>
      </w:r>
      <w:r w:rsidR="00F06121" w:rsidRPr="00547C69">
        <w:rPr>
          <w:rFonts w:ascii="Times New Roman" w:hAnsi="Times New Roman" w:cs="Times New Roman"/>
        </w:rPr>
        <w:t xml:space="preserve"> незаконное</w:t>
      </w:r>
      <w:r w:rsidRPr="00547C69">
        <w:rPr>
          <w:rFonts w:ascii="Times New Roman" w:hAnsi="Times New Roman" w:cs="Times New Roman"/>
        </w:rPr>
        <w:t xml:space="preserve"> потребление. Необходимость </w:t>
      </w:r>
      <w:r w:rsidR="00781E60" w:rsidRPr="00547C69">
        <w:rPr>
          <w:rFonts w:ascii="Times New Roman" w:hAnsi="Times New Roman" w:cs="Times New Roman"/>
        </w:rPr>
        <w:t xml:space="preserve">усиления подобных мер, обуславливается в первую </w:t>
      </w:r>
      <w:r w:rsidRPr="00547C69">
        <w:rPr>
          <w:rFonts w:ascii="Times New Roman" w:hAnsi="Times New Roman" w:cs="Times New Roman"/>
        </w:rPr>
        <w:t xml:space="preserve">неэффективностью применения </w:t>
      </w:r>
      <w:r w:rsidR="00781E60" w:rsidRPr="00547C69">
        <w:rPr>
          <w:rFonts w:ascii="Times New Roman" w:hAnsi="Times New Roman" w:cs="Times New Roman"/>
        </w:rPr>
        <w:t xml:space="preserve">одного из </w:t>
      </w:r>
      <w:r w:rsidR="00B019E9" w:rsidRPr="00547C69">
        <w:rPr>
          <w:rFonts w:ascii="Times New Roman" w:hAnsi="Times New Roman" w:cs="Times New Roman"/>
        </w:rPr>
        <w:t xml:space="preserve">метода борьбы с наркотиками в рядах европейских государств и Америке как либерализация </w:t>
      </w:r>
      <w:r w:rsidRPr="00547C69">
        <w:rPr>
          <w:rFonts w:ascii="Times New Roman" w:hAnsi="Times New Roman" w:cs="Times New Roman"/>
        </w:rPr>
        <w:t>их потребления</w:t>
      </w:r>
      <w:r w:rsidR="00B019E9" w:rsidRPr="00547C69">
        <w:rPr>
          <w:rFonts w:ascii="Times New Roman" w:hAnsi="Times New Roman" w:cs="Times New Roman"/>
        </w:rPr>
        <w:t xml:space="preserve"> и распространения</w:t>
      </w:r>
      <w:r w:rsidRPr="00547C69">
        <w:rPr>
          <w:rFonts w:ascii="Times New Roman" w:hAnsi="Times New Roman" w:cs="Times New Roman"/>
        </w:rPr>
        <w:t>.</w:t>
      </w:r>
    </w:p>
    <w:p w14:paraId="37316B7F"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rPr>
      </w:pPr>
      <w:r w:rsidRPr="00547C69">
        <w:rPr>
          <w:rFonts w:ascii="Times New Roman" w:eastAsia="Times New Roman" w:hAnsi="Times New Roman" w:cs="Times New Roman"/>
        </w:rPr>
        <w:t>Итак, наркобизнес с каждым годом развивается все активнее, но так же не стоят на месте и методы борьбы с этим явлением.  Развитые страны выделяют огромное количество денег на выработку планов борьбы и воплощения этих стратегий в жизнь.</w:t>
      </w:r>
      <w:r w:rsidRPr="00547C69">
        <w:rPr>
          <w:rFonts w:ascii="Times New Roman" w:eastAsia="Times New Roman" w:hAnsi="Times New Roman" w:cs="Times New Roman"/>
        </w:rPr>
        <w:br/>
        <w:t xml:space="preserve">Политика полного запрета наркотических средств подразумевает увеличение издержек производства и реализации наркотиков, тем самым, увеличивая их стоимость и создавая барьеры для распространения. </w:t>
      </w:r>
      <w:r w:rsidRPr="00547C69">
        <w:rPr>
          <w:rFonts w:ascii="Times New Roman" w:eastAsia="Times New Roman" w:hAnsi="Times New Roman" w:cs="Times New Roman"/>
        </w:rPr>
        <w:br/>
        <w:t xml:space="preserve">Вместе с тем нужно отметить, что спрос на наркотики практически не эластичен, поэтому зависимые потребители будут покупать их по любой цене. Такие меры не приведут к снижению спроса на наркотики, а только приведут к увеличению числа преступлений совершаемых наркоманами для покупки дозы. Поэтому рациональнее всего проводить политику ограничения спроса. Ограничение спроса заключается в усилении профилактики наркомании, принудительном лечении, создании социальной рекламе, что станет результатом снижения спроса на наркотики, падение цен и следовательно уменьшение доходности наркобизнеса. </w:t>
      </w:r>
    </w:p>
    <w:p w14:paraId="7DF5BB1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lang w:val="en-US"/>
        </w:rPr>
      </w:pPr>
      <w:r w:rsidRPr="00547C69">
        <w:rPr>
          <w:rFonts w:ascii="Times New Roman" w:eastAsia="Times New Roman" w:hAnsi="Times New Roman" w:cs="Times New Roman"/>
        </w:rPr>
        <w:t>Следует отметить, что  в нашей стране, которая следует жесткой  политикой относительно наркоторговли, с каждым годом число преступлений связанных с незаконным оборотом наркотиков только увеличивается</w:t>
      </w:r>
    </w:p>
    <w:p w14:paraId="571762AE" w14:textId="0293287A"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rPr>
      </w:pPr>
      <w:r w:rsidRPr="00547C69">
        <w:rPr>
          <w:rFonts w:ascii="Times New Roman" w:eastAsia="Times New Roman" w:hAnsi="Times New Roman" w:cs="Times New Roman"/>
        </w:rPr>
        <w:t xml:space="preserve">Важное значение приобретает постоянное противодействие  этой проблеме на социальном, региональном и международном уровнях. Принимаемые меры по усилению интернационального сотрудничества между специализироваными ведомствами стран-членов ООН и предоставляет юридическую силу для запрета, ареста </w:t>
      </w:r>
      <w:proofErr w:type="spellStart"/>
      <w:r w:rsidRPr="00547C69">
        <w:rPr>
          <w:rFonts w:ascii="Times New Roman" w:eastAsia="Times New Roman" w:hAnsi="Times New Roman" w:cs="Times New Roman"/>
        </w:rPr>
        <w:t>наркодельцов</w:t>
      </w:r>
      <w:proofErr w:type="spellEnd"/>
      <w:r w:rsidRPr="00547C69">
        <w:rPr>
          <w:rFonts w:ascii="Times New Roman" w:eastAsia="Times New Roman" w:hAnsi="Times New Roman" w:cs="Times New Roman"/>
        </w:rPr>
        <w:t xml:space="preserve">, лишения их </w:t>
      </w:r>
      <w:r w:rsidR="00805EEF" w:rsidRPr="00547C69">
        <w:rPr>
          <w:rFonts w:ascii="Times New Roman" w:eastAsia="Times New Roman" w:hAnsi="Times New Roman" w:cs="Times New Roman"/>
        </w:rPr>
        <w:t xml:space="preserve">колоссальных </w:t>
      </w:r>
      <w:r w:rsidRPr="00547C69">
        <w:rPr>
          <w:rFonts w:ascii="Times New Roman" w:eastAsia="Times New Roman" w:hAnsi="Times New Roman" w:cs="Times New Roman"/>
        </w:rPr>
        <w:t xml:space="preserve">нелегальных заработков. Одним из главных элементов системы  международного контроля над  оборотом наркотиков  являются, кроме международных договоров, международные организации. </w:t>
      </w:r>
    </w:p>
    <w:p w14:paraId="37319AD5" w14:textId="2299191D" w:rsidR="002C1AB9" w:rsidRPr="00547C69" w:rsidRDefault="00805EEF" w:rsidP="002C1AB9">
      <w:pPr>
        <w:keepNext/>
        <w:spacing w:before="4" w:after="4" w:line="360" w:lineRule="auto"/>
        <w:ind w:left="170" w:right="57" w:firstLine="720"/>
        <w:contextualSpacing/>
        <w:jc w:val="both"/>
        <w:rPr>
          <w:rFonts w:ascii="Times New Roman" w:eastAsia="Times New Roman" w:hAnsi="Times New Roman" w:cs="Times New Roman"/>
        </w:rPr>
      </w:pPr>
      <w:r w:rsidRPr="00547C69">
        <w:rPr>
          <w:rFonts w:ascii="Times New Roman" w:eastAsia="Times New Roman" w:hAnsi="Times New Roman" w:cs="Times New Roman"/>
        </w:rPr>
        <w:t xml:space="preserve">Среди которых необходимо отметить </w:t>
      </w:r>
      <w:r w:rsidR="002C1AB9" w:rsidRPr="00547C69">
        <w:rPr>
          <w:rFonts w:ascii="Times New Roman" w:eastAsia="Times New Roman" w:hAnsi="Times New Roman" w:cs="Times New Roman"/>
        </w:rPr>
        <w:t>Комиссию экономического и социального совета ООН (ЭКОСОС) по наркотикам, Международный комитет по контролю над наркотиками и программу ООН по международному контролю над наркотиками (ЮНДКП).</w:t>
      </w:r>
    </w:p>
    <w:p w14:paraId="050DAD42" w14:textId="77777777" w:rsidR="002C1AB9" w:rsidRPr="00547C69" w:rsidRDefault="002C1AB9" w:rsidP="002C1AB9">
      <w:pPr>
        <w:keepNext/>
        <w:spacing w:before="4" w:after="4" w:line="360" w:lineRule="auto"/>
        <w:ind w:left="170" w:right="57" w:firstLine="720"/>
        <w:contextualSpacing/>
        <w:jc w:val="both"/>
        <w:rPr>
          <w:rFonts w:ascii="Times New Roman" w:eastAsia="Times New Roman" w:hAnsi="Times New Roman" w:cs="Times New Roman"/>
          <w:b/>
        </w:rPr>
      </w:pPr>
      <w:r w:rsidRPr="00547C69">
        <w:rPr>
          <w:rFonts w:ascii="Times New Roman" w:eastAsia="Times New Roman" w:hAnsi="Times New Roman" w:cs="Times New Roman"/>
        </w:rPr>
        <w:t>Проведенные исследования во второй главе позволяют сделать  следующие выводы :</w:t>
      </w:r>
    </w:p>
    <w:p w14:paraId="78BC6236" w14:textId="77777777" w:rsidR="002C1AB9" w:rsidRPr="00547C69" w:rsidRDefault="002C1AB9" w:rsidP="002C1AB9">
      <w:pPr>
        <w:pStyle w:val="ListParagraph"/>
        <w:keepNext/>
        <w:numPr>
          <w:ilvl w:val="0"/>
          <w:numId w:val="38"/>
        </w:numPr>
        <w:spacing w:before="4" w:after="4" w:line="360" w:lineRule="auto"/>
        <w:ind w:left="170" w:right="57" w:firstLine="720"/>
        <w:jc w:val="both"/>
        <w:rPr>
          <w:rFonts w:ascii="Times New Roman" w:eastAsia="Times New Roman" w:hAnsi="Times New Roman" w:cs="Times New Roman"/>
          <w:lang w:val="en-US"/>
        </w:rPr>
      </w:pPr>
      <w:r w:rsidRPr="00547C69">
        <w:rPr>
          <w:rFonts w:ascii="Times New Roman" w:eastAsia="Times New Roman" w:hAnsi="Times New Roman" w:cs="Times New Roman"/>
        </w:rPr>
        <w:t>Наркобизнес является одной из самых доходных, сложноорганизованных и скрытых экономических отраслей</w:t>
      </w:r>
      <w:r w:rsidRPr="00547C69">
        <w:rPr>
          <w:rFonts w:ascii="Times New Roman" w:eastAsia="Times New Roman" w:hAnsi="Times New Roman" w:cs="Times New Roman"/>
          <w:lang w:val="en-US"/>
        </w:rPr>
        <w:t>;</w:t>
      </w:r>
    </w:p>
    <w:p w14:paraId="6E10BC62" w14:textId="77777777" w:rsidR="002C1AB9" w:rsidRPr="00547C69" w:rsidRDefault="002C1AB9" w:rsidP="002C1AB9">
      <w:pPr>
        <w:pStyle w:val="ListParagraph"/>
        <w:keepNext/>
        <w:numPr>
          <w:ilvl w:val="0"/>
          <w:numId w:val="38"/>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Несмотря на постоянную борьбу мирового сообщества, во всех государствах существуют группы, занимающиеся нелегальным сбытом наркотиков</w:t>
      </w:r>
      <w:r w:rsidRPr="00547C69">
        <w:rPr>
          <w:rFonts w:ascii="Times New Roman" w:eastAsia="Times New Roman" w:hAnsi="Times New Roman" w:cs="Times New Roman"/>
          <w:lang w:val="en-US"/>
        </w:rPr>
        <w:t>,</w:t>
      </w:r>
      <w:r w:rsidRPr="00547C69">
        <w:rPr>
          <w:rFonts w:ascii="Times New Roman" w:eastAsia="Times New Roman" w:hAnsi="Times New Roman" w:cs="Times New Roman"/>
        </w:rPr>
        <w:t xml:space="preserve"> что является довольно обоснованным с точки зрения экономики;</w:t>
      </w:r>
    </w:p>
    <w:p w14:paraId="1317E4BB" w14:textId="77777777" w:rsidR="002C1AB9" w:rsidRPr="00547C69" w:rsidRDefault="002C1AB9" w:rsidP="002C1AB9">
      <w:pPr>
        <w:pStyle w:val="ListParagraph"/>
        <w:keepNext/>
        <w:numPr>
          <w:ilvl w:val="0"/>
          <w:numId w:val="38"/>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Состояние бизнеса, связанного с наркотиками, сегодня вызывает ряд серьезных проблем, так как, несмотря на огромные суммы денег, которые выделяются правительствами на борьбу, темпы развития только растут</w:t>
      </w:r>
      <w:r w:rsidRPr="00547C69">
        <w:rPr>
          <w:rFonts w:ascii="Times New Roman" w:eastAsia="Times New Roman" w:hAnsi="Times New Roman" w:cs="Times New Roman"/>
          <w:lang w:val="en-US"/>
        </w:rPr>
        <w:t>;</w:t>
      </w:r>
    </w:p>
    <w:p w14:paraId="16AE876B" w14:textId="77777777" w:rsidR="002C1AB9" w:rsidRPr="00547C69" w:rsidRDefault="002C1AB9" w:rsidP="002C1AB9">
      <w:pPr>
        <w:pStyle w:val="ListParagraph"/>
        <w:keepNext/>
        <w:numPr>
          <w:ilvl w:val="0"/>
          <w:numId w:val="38"/>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 xml:space="preserve">Наркотические вещества – общедоступная вещь, которую можно при желании купить в каждом городе мира. Поэтому огромное количество людей умирают от передозировки, также растет число преступлений на этой почве; </w:t>
      </w:r>
    </w:p>
    <w:p w14:paraId="408DD12A" w14:textId="61A66832" w:rsidR="002C1AB9" w:rsidRPr="00547C69" w:rsidRDefault="002C1AB9" w:rsidP="002C1AB9">
      <w:pPr>
        <w:pStyle w:val="ListParagraph"/>
        <w:keepNext/>
        <w:numPr>
          <w:ilvl w:val="0"/>
          <w:numId w:val="38"/>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В целях совершенствования государственной политики в сфере борьбы с незаконным оборотом наркотиков нео</w:t>
      </w:r>
      <w:r w:rsidR="00805EEF" w:rsidRPr="00547C69">
        <w:rPr>
          <w:rFonts w:ascii="Times New Roman" w:eastAsia="Times New Roman" w:hAnsi="Times New Roman" w:cs="Times New Roman"/>
        </w:rPr>
        <w:t xml:space="preserve">бходимо разрабатывать комплексные меры </w:t>
      </w:r>
      <w:r w:rsidRPr="00547C69">
        <w:rPr>
          <w:rFonts w:ascii="Times New Roman" w:eastAsia="Times New Roman" w:hAnsi="Times New Roman" w:cs="Times New Roman"/>
        </w:rPr>
        <w:t xml:space="preserve">при поддержке </w:t>
      </w:r>
      <w:r w:rsidR="00805EEF" w:rsidRPr="00547C69">
        <w:rPr>
          <w:rFonts w:ascii="Times New Roman" w:eastAsia="Times New Roman" w:hAnsi="Times New Roman" w:cs="Times New Roman"/>
        </w:rPr>
        <w:t xml:space="preserve">всех стран и международных организаций </w:t>
      </w:r>
      <w:r w:rsidRPr="00547C69">
        <w:rPr>
          <w:rFonts w:ascii="Times New Roman" w:eastAsia="Times New Roman" w:hAnsi="Times New Roman" w:cs="Times New Roman"/>
        </w:rPr>
        <w:t>по воздействию на наркокартели</w:t>
      </w:r>
      <w:r w:rsidR="00805EEF" w:rsidRPr="00547C69">
        <w:rPr>
          <w:rFonts w:ascii="Times New Roman" w:eastAsia="Times New Roman" w:hAnsi="Times New Roman" w:cs="Times New Roman"/>
        </w:rPr>
        <w:t xml:space="preserve"> в рядах стран непосредственно</w:t>
      </w:r>
      <w:r w:rsidRPr="00547C69">
        <w:rPr>
          <w:rFonts w:ascii="Times New Roman" w:eastAsia="Times New Roman" w:hAnsi="Times New Roman" w:cs="Times New Roman"/>
        </w:rPr>
        <w:t xml:space="preserve"> в целях </w:t>
      </w:r>
      <w:r w:rsidR="00805EEF" w:rsidRPr="00547C69">
        <w:rPr>
          <w:rFonts w:ascii="Times New Roman" w:eastAsia="Times New Roman" w:hAnsi="Times New Roman" w:cs="Times New Roman"/>
        </w:rPr>
        <w:t xml:space="preserve">уменьшения сфер их влияния и сокращения </w:t>
      </w:r>
      <w:r w:rsidRPr="00547C69">
        <w:rPr>
          <w:rFonts w:ascii="Times New Roman" w:eastAsia="Times New Roman" w:hAnsi="Times New Roman" w:cs="Times New Roman"/>
        </w:rPr>
        <w:t xml:space="preserve">производства </w:t>
      </w:r>
      <w:r w:rsidR="00805EEF" w:rsidRPr="00547C69">
        <w:rPr>
          <w:rFonts w:ascii="Times New Roman" w:eastAsia="Times New Roman" w:hAnsi="Times New Roman" w:cs="Times New Roman"/>
        </w:rPr>
        <w:t>разных видов наркотиков в различных государствах</w:t>
      </w:r>
      <w:r w:rsidRPr="00547C69">
        <w:rPr>
          <w:rFonts w:ascii="Times New Roman" w:eastAsia="Times New Roman" w:hAnsi="Times New Roman" w:cs="Times New Roman"/>
        </w:rPr>
        <w:t>.</w:t>
      </w:r>
    </w:p>
    <w:p w14:paraId="1B9E0211"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17C1F66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0717B2E8"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333712B3"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62D51B24"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247F242C"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p>
    <w:p w14:paraId="350334CC"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570D4E26"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347BF20E"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1201CC4B"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6A071E7A"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2E29283B"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7BF92736"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20624345"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74BB8342"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58A768F8"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2972E4D0"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37C0B690"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77287239"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65B2F296"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1D114454"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3A770A35"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03CF55DF"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rPr>
      </w:pPr>
    </w:p>
    <w:p w14:paraId="14920AC7" w14:textId="77777777" w:rsidR="002C1AB9" w:rsidRPr="00547C69" w:rsidRDefault="002C1AB9" w:rsidP="009A6EA0">
      <w:pPr>
        <w:keepNext/>
        <w:spacing w:before="4" w:after="4" w:line="360" w:lineRule="auto"/>
        <w:ind w:right="57"/>
        <w:contextualSpacing/>
        <w:jc w:val="both"/>
        <w:rPr>
          <w:rFonts w:ascii="Times New Roman" w:hAnsi="Times New Roman" w:cs="Times New Roman"/>
        </w:rPr>
      </w:pPr>
    </w:p>
    <w:p w14:paraId="5D4F7B94" w14:textId="77777777" w:rsidR="00D82F5A" w:rsidRPr="00547C69" w:rsidRDefault="00D82F5A" w:rsidP="009A6EA0">
      <w:pPr>
        <w:keepNext/>
        <w:spacing w:before="4" w:after="4" w:line="360" w:lineRule="auto"/>
        <w:ind w:right="57"/>
        <w:contextualSpacing/>
        <w:jc w:val="both"/>
        <w:rPr>
          <w:rFonts w:ascii="Times New Roman" w:hAnsi="Times New Roman" w:cs="Times New Roman"/>
        </w:rPr>
      </w:pPr>
    </w:p>
    <w:p w14:paraId="18525B9D" w14:textId="2A914850" w:rsidR="00CD74C2" w:rsidRPr="00547C69" w:rsidRDefault="002C1AB9" w:rsidP="00CD74C2">
      <w:pPr>
        <w:pStyle w:val="Heading2"/>
        <w:keepLines w:val="0"/>
        <w:spacing w:before="4" w:after="4" w:line="360" w:lineRule="auto"/>
        <w:ind w:left="170" w:right="57" w:firstLine="720"/>
        <w:contextualSpacing/>
        <w:jc w:val="center"/>
        <w:rPr>
          <w:rFonts w:ascii="Times New Roman" w:hAnsi="Times New Roman" w:cs="Times New Roman"/>
          <w:color w:val="000000" w:themeColor="text1"/>
        </w:rPr>
      </w:pPr>
      <w:bookmarkStart w:id="28" w:name="_Toc323292224"/>
      <w:bookmarkStart w:id="29" w:name="_Toc324933251"/>
      <w:r w:rsidRPr="00547C69">
        <w:rPr>
          <w:rFonts w:ascii="Times New Roman" w:hAnsi="Times New Roman" w:cs="Times New Roman"/>
          <w:color w:val="000000" w:themeColor="text1"/>
        </w:rPr>
        <w:t>Заключение</w:t>
      </w:r>
      <w:bookmarkEnd w:id="28"/>
      <w:bookmarkEnd w:id="29"/>
    </w:p>
    <w:p w14:paraId="3B5A54B7"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rPr>
      </w:pPr>
      <w:r w:rsidRPr="00547C69">
        <w:rPr>
          <w:rFonts w:ascii="Times New Roman" w:hAnsi="Times New Roman" w:cs="Times New Roman"/>
          <w:color w:val="000000"/>
        </w:rPr>
        <w:t>В результате исследования, проведенного в выпускной квалификационной работе, можно сделать следующие выводы :</w:t>
      </w:r>
    </w:p>
    <w:p w14:paraId="1370D111" w14:textId="77777777" w:rsidR="002C1AB9" w:rsidRPr="00547C69" w:rsidRDefault="002C1AB9" w:rsidP="002C1AB9">
      <w:pPr>
        <w:pStyle w:val="ListParagraph"/>
        <w:keepNext/>
        <w:numPr>
          <w:ilvl w:val="0"/>
          <w:numId w:val="39"/>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eastAsia="Times New Roman" w:hAnsi="Times New Roman" w:cs="Times New Roman"/>
          <w:color w:val="000000" w:themeColor="text1"/>
          <w:shd w:val="clear" w:color="auto" w:fill="FFFFFF"/>
        </w:rPr>
        <w:t>Тене</w:t>
      </w:r>
      <w:r w:rsidRPr="00547C69">
        <w:rPr>
          <w:rFonts w:ascii="Times New Roman" w:eastAsia="Times New Roman" w:hAnsi="Times New Roman" w:cs="Times New Roman"/>
          <w:color w:val="000000" w:themeColor="text1"/>
          <w:shd w:val="clear" w:color="auto" w:fill="FFFFFF"/>
        </w:rPr>
        <w:softHyphen/>
        <w:t>вая экономическая деятельность зародилась вместе с товарно-денежными отношениями, существовала и эволюционировала на ряду с официальной эко</w:t>
      </w:r>
      <w:r w:rsidRPr="00547C69">
        <w:rPr>
          <w:rFonts w:ascii="Times New Roman" w:eastAsia="Times New Roman" w:hAnsi="Times New Roman" w:cs="Times New Roman"/>
          <w:color w:val="000000" w:themeColor="text1"/>
          <w:shd w:val="clear" w:color="auto" w:fill="FFFFFF"/>
        </w:rPr>
        <w:softHyphen/>
        <w:t xml:space="preserve">номикой. </w:t>
      </w:r>
      <w:r w:rsidRPr="00547C69">
        <w:rPr>
          <w:rFonts w:ascii="Times New Roman" w:hAnsi="Times New Roman" w:cs="Times New Roman"/>
          <w:color w:val="000000"/>
        </w:rPr>
        <w:t xml:space="preserve">В тех или иных формах она имеет место в любой экономической системе; </w:t>
      </w:r>
    </w:p>
    <w:p w14:paraId="6A1131D2" w14:textId="77777777" w:rsidR="002C1AB9" w:rsidRPr="00547C69" w:rsidRDefault="002C1AB9" w:rsidP="002C1AB9">
      <w:pPr>
        <w:pStyle w:val="ListParagraph"/>
        <w:keepNext/>
        <w:numPr>
          <w:ilvl w:val="0"/>
          <w:numId w:val="39"/>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shd w:val="clear" w:color="auto" w:fill="FFFFFF"/>
        </w:rPr>
        <w:t xml:space="preserve">Так как теневая экономическая деятельность </w:t>
      </w:r>
      <w:r w:rsidRPr="00547C69">
        <w:rPr>
          <w:rFonts w:ascii="Times New Roman" w:eastAsia="Times New Roman" w:hAnsi="Times New Roman" w:cs="Times New Roman"/>
        </w:rPr>
        <w:t xml:space="preserve">функционирует вне государственного контроля, то </w:t>
      </w:r>
      <w:r w:rsidRPr="00547C69">
        <w:rPr>
          <w:rFonts w:ascii="Times New Roman" w:hAnsi="Times New Roman" w:cs="Times New Roman"/>
          <w:color w:val="000000"/>
          <w:shd w:val="clear" w:color="auto" w:fill="FFFFFF"/>
        </w:rPr>
        <w:t>главная сложность изучения заключается в измерении масштабов ее последствий.</w:t>
      </w:r>
      <w:r w:rsidRPr="00547C69">
        <w:rPr>
          <w:rFonts w:ascii="Times New Roman" w:hAnsi="Times New Roman" w:cs="Times New Roman"/>
        </w:rPr>
        <w:t xml:space="preserve"> Результаты деятельности в рамках теневой экономики указывают , что в целом она носит негативный характер;</w:t>
      </w:r>
    </w:p>
    <w:p w14:paraId="30B12B6B" w14:textId="77777777" w:rsidR="002C1AB9" w:rsidRPr="00547C69" w:rsidRDefault="002C1AB9" w:rsidP="002C1AB9">
      <w:pPr>
        <w:pStyle w:val="ListParagraph"/>
        <w:keepNext/>
        <w:numPr>
          <w:ilvl w:val="0"/>
          <w:numId w:val="39"/>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shd w:val="clear" w:color="auto" w:fill="FFFFFF"/>
        </w:rPr>
        <w:t>Трудности в измерении ее последствий связаны со слабостью статистической базы, так как скрытый и криминальный характер предмета исследования приводит к тому, что его экономические показатели находятся в «тени», что, в свою очередь, сильно сказывается на статистике;</w:t>
      </w:r>
    </w:p>
    <w:p w14:paraId="17DB7174" w14:textId="77777777" w:rsidR="002C1AB9" w:rsidRPr="00547C69" w:rsidRDefault="002C1AB9" w:rsidP="002C1AB9">
      <w:pPr>
        <w:pStyle w:val="ListParagraph"/>
        <w:keepNext/>
        <w:numPr>
          <w:ilvl w:val="0"/>
          <w:numId w:val="39"/>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rPr>
        <w:t xml:space="preserve">Ссылаясь на результаты оценки масштабов теневой экономики, следует вывод, что </w:t>
      </w:r>
      <w:r w:rsidRPr="00547C69">
        <w:rPr>
          <w:rFonts w:ascii="Times New Roman" w:hAnsi="Times New Roman" w:cs="Times New Roman"/>
        </w:rPr>
        <w:t>она оказывает на экономику страны отрицательное воздействие. Следовательно, государству необходимо разработать комплекс мер</w:t>
      </w:r>
      <w:r w:rsidRPr="00547C69">
        <w:rPr>
          <w:rFonts w:ascii="Times New Roman" w:hAnsi="Times New Roman" w:cs="Times New Roman"/>
          <w:color w:val="000000"/>
        </w:rPr>
        <w:t xml:space="preserve"> и регуляторов отдельных секторов рынка с учетом специфики их функционирования</w:t>
      </w:r>
      <w:r w:rsidRPr="00547C69">
        <w:rPr>
          <w:rFonts w:ascii="Times New Roman" w:hAnsi="Times New Roman" w:cs="Times New Roman"/>
        </w:rPr>
        <w:t xml:space="preserve">, </w:t>
      </w:r>
      <w:r w:rsidRPr="00547C69">
        <w:rPr>
          <w:rFonts w:ascii="Times New Roman" w:hAnsi="Times New Roman" w:cs="Times New Roman"/>
          <w:color w:val="000000"/>
        </w:rPr>
        <w:t>направленных на снижение роли теневого сектора;</w:t>
      </w:r>
    </w:p>
    <w:p w14:paraId="589C30DA" w14:textId="77777777" w:rsidR="002C1AB9" w:rsidRPr="00547C69" w:rsidRDefault="002C1AB9" w:rsidP="002C1AB9">
      <w:pPr>
        <w:pStyle w:val="ListParagraph"/>
        <w:keepNext/>
        <w:numPr>
          <w:ilvl w:val="0"/>
          <w:numId w:val="39"/>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rPr>
        <w:t xml:space="preserve">Наркобизнес является одним из влияющих составляющих теневой экономики, на него приходится более половины оборота этой сферы. Проблема его развития входит в разряд глобальных проблем за счет постоянного </w:t>
      </w:r>
      <w:r w:rsidRPr="00547C69">
        <w:rPr>
          <w:rFonts w:ascii="Times New Roman" w:eastAsia="Times New Roman" w:hAnsi="Times New Roman" w:cs="Times New Roman"/>
        </w:rPr>
        <w:t>усложнения его отраслевой структуры и расширения товарного ассортимента. Более того сам «продукт» наркобизнеса не устаревает  и является неэластичным по цене;</w:t>
      </w:r>
    </w:p>
    <w:p w14:paraId="7B0B007F" w14:textId="77777777" w:rsidR="002C1AB9" w:rsidRPr="00547C69" w:rsidRDefault="002C1AB9" w:rsidP="002C1AB9">
      <w:pPr>
        <w:pStyle w:val="ListParagraph"/>
        <w:keepNext/>
        <w:numPr>
          <w:ilvl w:val="0"/>
          <w:numId w:val="39"/>
        </w:numPr>
        <w:shd w:val="clear" w:color="auto" w:fill="FFFFFF"/>
        <w:spacing w:before="4" w:after="4" w:line="360" w:lineRule="auto"/>
        <w:ind w:left="170" w:right="57" w:firstLine="720"/>
        <w:jc w:val="both"/>
        <w:rPr>
          <w:rFonts w:ascii="Times New Roman" w:hAnsi="Times New Roman" w:cs="Times New Roman"/>
          <w:color w:val="000000"/>
        </w:rPr>
      </w:pPr>
      <w:r w:rsidRPr="00547C69">
        <w:rPr>
          <w:rFonts w:ascii="Times New Roman" w:hAnsi="Times New Roman" w:cs="Times New Roman"/>
          <w:color w:val="000000"/>
        </w:rPr>
        <w:t xml:space="preserve">Говоря о </w:t>
      </w:r>
      <w:r w:rsidRPr="00547C69">
        <w:rPr>
          <w:rFonts w:ascii="Times New Roman" w:hAnsi="Times New Roman" w:cs="Times New Roman"/>
        </w:rPr>
        <w:t>территориальной организации наркобизнеса:</w:t>
      </w:r>
      <w:r w:rsidRPr="00547C69">
        <w:rPr>
          <w:rFonts w:ascii="Times New Roman" w:hAnsi="Times New Roman" w:cs="Times New Roman"/>
          <w:b/>
          <w:color w:val="000000"/>
        </w:rPr>
        <w:t xml:space="preserve"> </w:t>
      </w:r>
      <w:r w:rsidRPr="00547C69">
        <w:rPr>
          <w:rFonts w:ascii="Times New Roman" w:hAnsi="Times New Roman" w:cs="Times New Roman"/>
          <w:color w:val="000000"/>
        </w:rPr>
        <w:t>факторы производства весьма дешевые, оптовые цены стран-производителей</w:t>
      </w:r>
      <w:r w:rsidRPr="00547C69">
        <w:rPr>
          <w:rFonts w:ascii="Times New Roman" w:hAnsi="Times New Roman" w:cs="Times New Roman"/>
        </w:rPr>
        <w:t xml:space="preserve"> (таких как Юго-Восточная, Юго-Западная, Восточная и Южная Азия, Латинская и Центральная Америка)</w:t>
      </w:r>
      <w:r w:rsidRPr="00547C69">
        <w:rPr>
          <w:rFonts w:ascii="Times New Roman" w:hAnsi="Times New Roman" w:cs="Times New Roman"/>
          <w:color w:val="000000"/>
        </w:rPr>
        <w:t xml:space="preserve"> держатся на уровне недорогих лекарств, а розничные –в 2 раза выше, так как фирма должна компенсировать издержки на каждом этапе движения наркотиков. Чем ближе к сбыту, тем выше риск, соответственно, чем выше риск, тем выше издержки;</w:t>
      </w:r>
    </w:p>
    <w:p w14:paraId="48197073" w14:textId="77777777" w:rsidR="009A6EA0" w:rsidRPr="00547C69" w:rsidRDefault="002C1AB9" w:rsidP="009A6EA0">
      <w:pPr>
        <w:pStyle w:val="ListParagraph"/>
        <w:numPr>
          <w:ilvl w:val="0"/>
          <w:numId w:val="39"/>
        </w:numPr>
        <w:spacing w:before="4" w:after="4" w:line="360" w:lineRule="auto"/>
        <w:ind w:left="170" w:right="57" w:firstLine="720"/>
        <w:jc w:val="both"/>
        <w:rPr>
          <w:rFonts w:ascii="Times New Roman" w:hAnsi="Times New Roman" w:cs="Times New Roman"/>
        </w:rPr>
      </w:pPr>
      <w:proofErr w:type="spellStart"/>
      <w:r w:rsidRPr="00547C69">
        <w:rPr>
          <w:rFonts w:ascii="Times New Roman" w:hAnsi="Times New Roman" w:cs="Times New Roman"/>
          <w:lang w:val="en-US"/>
        </w:rPr>
        <w:t>Наркоситуация</w:t>
      </w:r>
      <w:proofErr w:type="spellEnd"/>
      <w:r w:rsidRPr="00547C69">
        <w:rPr>
          <w:rFonts w:ascii="Times New Roman" w:hAnsi="Times New Roman" w:cs="Times New Roman"/>
          <w:lang w:val="en-US"/>
        </w:rPr>
        <w:t xml:space="preserve"> </w:t>
      </w:r>
      <w:r w:rsidRPr="00547C69">
        <w:rPr>
          <w:rFonts w:ascii="Times New Roman" w:hAnsi="Times New Roman" w:cs="Times New Roman"/>
        </w:rPr>
        <w:t>в России</w:t>
      </w:r>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сегодня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имеет</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негативные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тенденциии</w:t>
      </w:r>
      <w:proofErr w:type="spellEnd"/>
      <w:r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сфере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не</w:t>
      </w:r>
      <w:r w:rsidR="00621CB9" w:rsidRPr="00547C69">
        <w:rPr>
          <w:rFonts w:ascii="Times New Roman" w:hAnsi="Times New Roman" w:cs="Times New Roman"/>
          <w:lang w:val="en-US"/>
        </w:rPr>
        <w:t>л</w:t>
      </w:r>
      <w:r w:rsidR="00621CB9" w:rsidRPr="00547C69">
        <w:rPr>
          <w:rFonts w:ascii="Times New Roman" w:hAnsi="Times New Roman" w:cs="Times New Roman"/>
        </w:rPr>
        <w:t>егального</w:t>
      </w:r>
      <w:proofErr w:type="spellEnd"/>
      <w:r w:rsidRPr="00547C69">
        <w:rPr>
          <w:rFonts w:ascii="Times New Roman" w:hAnsi="Times New Roman" w:cs="Times New Roman"/>
          <w:lang w:val="en-US"/>
        </w:rPr>
        <w:t xml:space="preserve"> </w:t>
      </w:r>
      <w:proofErr w:type="spellStart"/>
      <w:r w:rsidR="00621CB9" w:rsidRPr="00547C69">
        <w:rPr>
          <w:rFonts w:ascii="Times New Roman" w:hAnsi="Times New Roman" w:cs="Times New Roman"/>
          <w:lang w:val="en-US"/>
        </w:rPr>
        <w:t>оборота</w:t>
      </w:r>
      <w:proofErr w:type="spellEnd"/>
      <w:r w:rsidR="00621CB9" w:rsidRPr="00547C69">
        <w:rPr>
          <w:rFonts w:ascii="Times New Roman" w:hAnsi="Times New Roman" w:cs="Times New Roman"/>
          <w:lang w:val="en-US"/>
        </w:rPr>
        <w:t xml:space="preserve"> и </w:t>
      </w:r>
      <w:proofErr w:type="spellStart"/>
      <w:r w:rsidR="00621CB9" w:rsidRPr="00547C69">
        <w:rPr>
          <w:rFonts w:ascii="Times New Roman" w:hAnsi="Times New Roman" w:cs="Times New Roman"/>
          <w:lang w:val="en-US"/>
        </w:rPr>
        <w:t>потребления</w:t>
      </w:r>
      <w:proofErr w:type="spellEnd"/>
      <w:r w:rsidR="00621CB9" w:rsidRPr="00547C69">
        <w:rPr>
          <w:rFonts w:ascii="Times New Roman" w:hAnsi="Times New Roman" w:cs="Times New Roman"/>
          <w:lang w:val="en-US"/>
        </w:rPr>
        <w:t xml:space="preserve"> </w:t>
      </w:r>
      <w:proofErr w:type="spellStart"/>
      <w:r w:rsidR="00621CB9" w:rsidRPr="00547C69">
        <w:rPr>
          <w:rFonts w:ascii="Times New Roman" w:hAnsi="Times New Roman" w:cs="Times New Roman"/>
          <w:lang w:val="en-US"/>
        </w:rPr>
        <w:t>наркотических</w:t>
      </w:r>
      <w:proofErr w:type="spellEnd"/>
      <w:r w:rsidR="00621CB9" w:rsidRPr="00547C69">
        <w:rPr>
          <w:rFonts w:ascii="Times New Roman" w:hAnsi="Times New Roman" w:cs="Times New Roman"/>
          <w:lang w:val="en-US"/>
        </w:rPr>
        <w:t xml:space="preserve"> </w:t>
      </w:r>
      <w:proofErr w:type="spellStart"/>
      <w:r w:rsidR="00621CB9" w:rsidRPr="00547C69">
        <w:rPr>
          <w:rFonts w:ascii="Times New Roman" w:hAnsi="Times New Roman" w:cs="Times New Roman"/>
          <w:lang w:val="en-US"/>
        </w:rPr>
        <w:t>средств</w:t>
      </w:r>
      <w:proofErr w:type="spellEnd"/>
      <w:r w:rsidR="00621CB9" w:rsidRPr="00547C69">
        <w:rPr>
          <w:rFonts w:ascii="Times New Roman" w:hAnsi="Times New Roman" w:cs="Times New Roman"/>
          <w:lang w:val="en-US"/>
        </w:rPr>
        <w:t xml:space="preserve"> </w:t>
      </w:r>
      <w:proofErr w:type="spellStart"/>
      <w:r w:rsidR="00621CB9" w:rsidRPr="00547C69">
        <w:rPr>
          <w:rFonts w:ascii="Times New Roman" w:hAnsi="Times New Roman" w:cs="Times New Roman"/>
          <w:lang w:val="en-US"/>
        </w:rPr>
        <w:t>как</w:t>
      </w:r>
      <w:proofErr w:type="spellEnd"/>
      <w:r w:rsidR="00621CB9" w:rsidRPr="00547C69">
        <w:rPr>
          <w:rFonts w:ascii="Times New Roman" w:hAnsi="Times New Roman" w:cs="Times New Roman"/>
          <w:lang w:val="en-US"/>
        </w:rPr>
        <w:t xml:space="preserve"> </w:t>
      </w:r>
      <w:proofErr w:type="spellStart"/>
      <w:r w:rsidR="00621CB9" w:rsidRPr="00547C69">
        <w:rPr>
          <w:rFonts w:ascii="Times New Roman" w:hAnsi="Times New Roman" w:cs="Times New Roman"/>
          <w:lang w:val="en-US"/>
        </w:rPr>
        <w:t>растительного</w:t>
      </w:r>
      <w:proofErr w:type="spellEnd"/>
      <w:r w:rsidR="00621CB9" w:rsidRPr="00547C69">
        <w:rPr>
          <w:rFonts w:ascii="Times New Roman" w:hAnsi="Times New Roman" w:cs="Times New Roman"/>
          <w:lang w:val="en-US"/>
        </w:rPr>
        <w:t xml:space="preserve"> </w:t>
      </w:r>
      <w:proofErr w:type="spellStart"/>
      <w:r w:rsidR="00621CB9" w:rsidRPr="00547C69">
        <w:rPr>
          <w:rFonts w:ascii="Times New Roman" w:hAnsi="Times New Roman" w:cs="Times New Roman"/>
          <w:lang w:val="en-US"/>
        </w:rPr>
        <w:t>так</w:t>
      </w:r>
      <w:proofErr w:type="spellEnd"/>
      <w:r w:rsidR="00621CB9" w:rsidRPr="00547C69">
        <w:rPr>
          <w:rFonts w:ascii="Times New Roman" w:hAnsi="Times New Roman" w:cs="Times New Roman"/>
          <w:lang w:val="en-US"/>
        </w:rPr>
        <w:t xml:space="preserve"> и </w:t>
      </w:r>
      <w:proofErr w:type="spellStart"/>
      <w:r w:rsidR="00621CB9" w:rsidRPr="00547C69">
        <w:rPr>
          <w:rFonts w:ascii="Times New Roman" w:hAnsi="Times New Roman" w:cs="Times New Roman"/>
          <w:lang w:val="en-US"/>
        </w:rPr>
        <w:t>синтетического</w:t>
      </w:r>
      <w:proofErr w:type="spellEnd"/>
      <w:r w:rsidR="00621CB9" w:rsidRPr="00547C69">
        <w:rPr>
          <w:rFonts w:ascii="Times New Roman" w:hAnsi="Times New Roman" w:cs="Times New Roman"/>
          <w:lang w:val="en-US"/>
        </w:rPr>
        <w:t xml:space="preserve"> </w:t>
      </w:r>
      <w:proofErr w:type="spellStart"/>
      <w:r w:rsidR="00621CB9" w:rsidRPr="00547C69">
        <w:rPr>
          <w:rFonts w:ascii="Times New Roman" w:hAnsi="Times New Roman" w:cs="Times New Roman"/>
          <w:lang w:val="en-US"/>
        </w:rPr>
        <w:t>происхождения</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что</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представ</w:t>
      </w:r>
      <w:r w:rsidR="000E1306" w:rsidRPr="00547C69">
        <w:rPr>
          <w:rFonts w:ascii="Times New Roman" w:hAnsi="Times New Roman" w:cs="Times New Roman"/>
          <w:lang w:val="en-US"/>
        </w:rPr>
        <w:t>ляет</w:t>
      </w:r>
      <w:proofErr w:type="spellEnd"/>
      <w:r w:rsidR="000E1306" w:rsidRPr="00547C69">
        <w:rPr>
          <w:rFonts w:ascii="Times New Roman" w:hAnsi="Times New Roman" w:cs="Times New Roman"/>
          <w:lang w:val="en-US"/>
        </w:rPr>
        <w:t xml:space="preserve"> </w:t>
      </w:r>
      <w:proofErr w:type="spellStart"/>
      <w:r w:rsidR="000E1306" w:rsidRPr="00547C69">
        <w:rPr>
          <w:rFonts w:ascii="Times New Roman" w:hAnsi="Times New Roman" w:cs="Times New Roman"/>
          <w:lang w:val="en-US"/>
        </w:rPr>
        <w:t>угрозу</w:t>
      </w:r>
      <w:proofErr w:type="spellEnd"/>
      <w:r w:rsidR="000E1306" w:rsidRPr="00547C69">
        <w:rPr>
          <w:rFonts w:ascii="Times New Roman" w:hAnsi="Times New Roman" w:cs="Times New Roman"/>
          <w:lang w:val="en-US"/>
        </w:rPr>
        <w:t xml:space="preserve"> </w:t>
      </w:r>
      <w:proofErr w:type="spellStart"/>
      <w:r w:rsidR="000E1306" w:rsidRPr="00547C69">
        <w:rPr>
          <w:rFonts w:ascii="Times New Roman" w:hAnsi="Times New Roman" w:cs="Times New Roman"/>
          <w:lang w:val="en-US"/>
        </w:rPr>
        <w:t>здоровью</w:t>
      </w:r>
      <w:proofErr w:type="spellEnd"/>
      <w:r w:rsidR="000E1306" w:rsidRPr="00547C69">
        <w:rPr>
          <w:rFonts w:ascii="Times New Roman" w:hAnsi="Times New Roman" w:cs="Times New Roman"/>
          <w:lang w:val="en-US"/>
        </w:rPr>
        <w:t xml:space="preserve"> </w:t>
      </w:r>
      <w:proofErr w:type="spellStart"/>
      <w:r w:rsidR="000E1306" w:rsidRPr="00547C69">
        <w:rPr>
          <w:rFonts w:ascii="Times New Roman" w:hAnsi="Times New Roman" w:cs="Times New Roman"/>
          <w:lang w:val="en-US"/>
        </w:rPr>
        <w:t>населения</w:t>
      </w:r>
      <w:proofErr w:type="spellEnd"/>
      <w:r w:rsidR="000E1306" w:rsidRPr="00547C69">
        <w:rPr>
          <w:rFonts w:ascii="Times New Roman" w:hAnsi="Times New Roman" w:cs="Times New Roman"/>
        </w:rPr>
        <w:t xml:space="preserve"> и экономической безопасности </w:t>
      </w:r>
      <w:proofErr w:type="spellStart"/>
      <w:r w:rsidRPr="00547C69">
        <w:rPr>
          <w:rFonts w:ascii="Times New Roman" w:hAnsi="Times New Roman" w:cs="Times New Roman"/>
          <w:lang w:val="en-US"/>
        </w:rPr>
        <w:t>государства</w:t>
      </w:r>
      <w:proofErr w:type="spellEnd"/>
      <w:r w:rsidRPr="00547C69">
        <w:rPr>
          <w:rFonts w:ascii="Times New Roman" w:hAnsi="Times New Roman" w:cs="Times New Roman"/>
          <w:lang w:val="en-US"/>
        </w:rPr>
        <w:t xml:space="preserve">. </w:t>
      </w:r>
      <w:r w:rsidRPr="00547C69">
        <w:rPr>
          <w:rFonts w:ascii="Times New Roman" w:hAnsi="Times New Roman" w:cs="Times New Roman"/>
        </w:rPr>
        <w:t>Большая часть тяжелых наркотиков, поступающих на нашу территорию, предназначены для дальнейшего транзита. Таким образом Россия сохраняет статус транзитной страны для переправки в европейские страны и приобрела статус крупнейшего в Европе рынка сбыта героина;</w:t>
      </w:r>
    </w:p>
    <w:p w14:paraId="6ED73CC0" w14:textId="66584924" w:rsidR="009A6EA0" w:rsidRPr="00547C69" w:rsidRDefault="002C1AB9" w:rsidP="009A6EA0">
      <w:pPr>
        <w:pStyle w:val="ListParagraph"/>
        <w:numPr>
          <w:ilvl w:val="0"/>
          <w:numId w:val="39"/>
        </w:numPr>
        <w:spacing w:before="4" w:after="4" w:line="360" w:lineRule="auto"/>
        <w:ind w:left="170" w:right="57" w:firstLine="720"/>
        <w:jc w:val="both"/>
        <w:rPr>
          <w:rFonts w:ascii="Times New Roman" w:hAnsi="Times New Roman" w:cs="Times New Roman"/>
        </w:rPr>
      </w:pPr>
      <w:r w:rsidRPr="00547C69">
        <w:rPr>
          <w:rFonts w:ascii="Times New Roman" w:eastAsia="Times New Roman" w:hAnsi="Times New Roman" w:cs="Times New Roman"/>
        </w:rPr>
        <w:t>Существуют несколько направлений проти</w:t>
      </w:r>
      <w:r w:rsidR="00375380" w:rsidRPr="00547C69">
        <w:rPr>
          <w:rFonts w:ascii="Times New Roman" w:eastAsia="Times New Roman" w:hAnsi="Times New Roman" w:cs="Times New Roman"/>
        </w:rPr>
        <w:t>водействию  обороту наркотико</w:t>
      </w:r>
      <w:r w:rsidR="009A6EA0" w:rsidRPr="00547C69">
        <w:rPr>
          <w:rFonts w:ascii="Times New Roman" w:eastAsia="Times New Roman" w:hAnsi="Times New Roman" w:cs="Times New Roman"/>
        </w:rPr>
        <w:t xml:space="preserve">в. </w:t>
      </w:r>
      <w:r w:rsidRPr="00547C69">
        <w:rPr>
          <w:rFonts w:ascii="Times New Roman" w:eastAsia="Times New Roman" w:hAnsi="Times New Roman" w:cs="Times New Roman"/>
        </w:rPr>
        <w:t xml:space="preserve">Политика полного запрета  наркотиков </w:t>
      </w:r>
      <w:r w:rsidR="00A1669F" w:rsidRPr="00547C69">
        <w:rPr>
          <w:rFonts w:ascii="Times New Roman" w:eastAsia="Times New Roman" w:hAnsi="Times New Roman" w:cs="Times New Roman"/>
        </w:rPr>
        <w:t xml:space="preserve">         </w:t>
      </w:r>
      <w:r w:rsidRPr="00547C69">
        <w:rPr>
          <w:rFonts w:ascii="Times New Roman" w:eastAsia="Times New Roman" w:hAnsi="Times New Roman" w:cs="Times New Roman"/>
        </w:rPr>
        <w:t xml:space="preserve">подразумевает увеличение издержек производства и реализации, увеличение их стоимости , что создаст барьеры для распространения. Однако, спрос на наркотики не эластичен, следовательно, зависимые потребители будут покупать их по любой цене. Поэтому рациональнее проводить политику ограничения спроса, которая заключается в усилении профилактики наркомании, принудительном лечении, создании социальной рекламы, что станет результатом снижения спроса на наркотики, падения цен и, следовательно, уменьшение доходности наркобизнеса. </w:t>
      </w:r>
    </w:p>
    <w:p w14:paraId="27DCDBBF" w14:textId="088E401A" w:rsidR="002C1AB9" w:rsidRPr="00547C69" w:rsidRDefault="004F34B3" w:rsidP="009A6EA0">
      <w:pPr>
        <w:spacing w:before="4" w:after="4" w:line="360" w:lineRule="auto"/>
        <w:ind w:left="170" w:right="57" w:firstLine="550"/>
        <w:jc w:val="both"/>
        <w:rPr>
          <w:rFonts w:ascii="Times New Roman" w:hAnsi="Times New Roman" w:cs="Times New Roman"/>
        </w:rPr>
      </w:pPr>
      <w:r w:rsidRPr="00547C69">
        <w:rPr>
          <w:rFonts w:ascii="Times New Roman" w:hAnsi="Times New Roman" w:cs="Times New Roman"/>
        </w:rPr>
        <w:t>Приведя анализ причин и факторов,</w:t>
      </w:r>
      <w:r w:rsidR="009A6EA0" w:rsidRPr="00547C69">
        <w:rPr>
          <w:rFonts w:ascii="Times New Roman" w:hAnsi="Times New Roman" w:cs="Times New Roman"/>
        </w:rPr>
        <w:t xml:space="preserve"> </w:t>
      </w:r>
      <w:r w:rsidRPr="00547C69">
        <w:rPr>
          <w:rFonts w:ascii="Times New Roman" w:hAnsi="Times New Roman" w:cs="Times New Roman"/>
        </w:rPr>
        <w:t>способствующих</w:t>
      </w:r>
      <w:r w:rsidR="002C1AB9" w:rsidRPr="00547C69">
        <w:rPr>
          <w:rFonts w:ascii="Times New Roman" w:hAnsi="Times New Roman" w:cs="Times New Roman"/>
        </w:rPr>
        <w:t xml:space="preserve"> </w:t>
      </w:r>
      <w:r w:rsidRPr="00547C69">
        <w:rPr>
          <w:rFonts w:ascii="Times New Roman" w:hAnsi="Times New Roman" w:cs="Times New Roman"/>
        </w:rPr>
        <w:t xml:space="preserve">распространению </w:t>
      </w:r>
      <w:r w:rsidR="002C1AB9" w:rsidRPr="00547C69">
        <w:rPr>
          <w:rFonts w:ascii="Times New Roman" w:hAnsi="Times New Roman" w:cs="Times New Roman"/>
        </w:rPr>
        <w:t>международного</w:t>
      </w:r>
      <w:r w:rsidRPr="00547C69">
        <w:rPr>
          <w:rFonts w:ascii="Times New Roman" w:hAnsi="Times New Roman" w:cs="Times New Roman"/>
        </w:rPr>
        <w:t xml:space="preserve"> наркобизнеса, можно утверждать</w:t>
      </w:r>
      <w:r w:rsidR="002C1AB9" w:rsidRPr="00547C69">
        <w:rPr>
          <w:rFonts w:ascii="Times New Roman" w:hAnsi="Times New Roman" w:cs="Times New Roman"/>
        </w:rPr>
        <w:t xml:space="preserve">, что данная проблема - социальная и нравственная болезнь нашего общества. Это болезнь, поражающая выходцев из всех слоев общества, от бедняков до элиты. Существуют два обстоятельства, которые необходимо учитывать при анализе данной проблемы. Первое касается механизма взаимодействия человек-наркотик. Это объясняется тем, что все наркотики, вне зависимости от их состава, имеют воздействие на мозг человека и через недолгое время вызывают привыкание. Второе обстоятельство заключается в том, что наркобизнес активно формирует спрос, используя самые различные методы. Зачастую распространителями этой «болезни» являются сами наркозависимые. По статистике, каждый наркоман может приобщить до 10 человека год из своего окружения. Более того транснациональный наркобизнес ставит себе на службу телевидение, СМИ и интернет в качестве пропаганды скрытой философии потребления: «бери от жизни все». </w:t>
      </w:r>
    </w:p>
    <w:p w14:paraId="5EE6FB56" w14:textId="7D3D99A2" w:rsidR="002C1AB9" w:rsidRPr="00547C69" w:rsidRDefault="004F34B3" w:rsidP="002C1AB9">
      <w:pPr>
        <w:keepNext/>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rPr>
        <w:t xml:space="preserve">Наркобизнес, в виду своей интернациональной специфики </w:t>
      </w:r>
      <w:r w:rsidRPr="00547C69">
        <w:rPr>
          <w:rFonts w:ascii="Times New Roman" w:hAnsi="Times New Roman" w:cs="Times New Roman"/>
          <w:lang w:val="en-US"/>
        </w:rPr>
        <w:t xml:space="preserve">и </w:t>
      </w:r>
      <w:proofErr w:type="spellStart"/>
      <w:r w:rsidRPr="00547C69">
        <w:rPr>
          <w:rFonts w:ascii="Times New Roman" w:hAnsi="Times New Roman" w:cs="Times New Roman"/>
          <w:lang w:val="en-US"/>
        </w:rPr>
        <w:t>рыночной</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подоплеке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быстро</w:t>
      </w:r>
      <w:proofErr w:type="spellEnd"/>
      <w:r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реагирует</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на</w:t>
      </w:r>
      <w:r w:rsidRPr="00547C69">
        <w:rPr>
          <w:rFonts w:ascii="Times New Roman" w:hAnsi="Times New Roman" w:cs="Times New Roman"/>
          <w:lang w:val="en-US"/>
        </w:rPr>
        <w:t>изменение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рыночной</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конъюнктуры</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использ</w:t>
      </w:r>
      <w:r w:rsidRPr="00547C69">
        <w:rPr>
          <w:rFonts w:ascii="Times New Roman" w:hAnsi="Times New Roman" w:cs="Times New Roman"/>
        </w:rPr>
        <w:t>ует</w:t>
      </w:r>
      <w:proofErr w:type="spellEnd"/>
      <w:r w:rsidR="002C1AB9" w:rsidRPr="00547C69">
        <w:rPr>
          <w:rFonts w:ascii="Times New Roman" w:hAnsi="Times New Roman" w:cs="Times New Roman"/>
          <w:lang w:val="en-US"/>
        </w:rPr>
        <w:t xml:space="preserve"> </w:t>
      </w:r>
      <w:proofErr w:type="spellStart"/>
      <w:r w:rsidR="007B40AA" w:rsidRPr="00547C69">
        <w:rPr>
          <w:rFonts w:ascii="Times New Roman" w:hAnsi="Times New Roman" w:cs="Times New Roman"/>
          <w:lang w:val="en-US"/>
        </w:rPr>
        <w:t>процессы</w:t>
      </w:r>
      <w:proofErr w:type="spellEnd"/>
      <w:r w:rsidR="007B40AA" w:rsidRPr="00547C69">
        <w:rPr>
          <w:rFonts w:ascii="Times New Roman" w:hAnsi="Times New Roman" w:cs="Times New Roman"/>
          <w:lang w:val="en-US"/>
        </w:rPr>
        <w:t xml:space="preserve"> </w:t>
      </w:r>
      <w:proofErr w:type="spellStart"/>
      <w:r w:rsidR="007B40AA" w:rsidRPr="00547C69">
        <w:rPr>
          <w:rFonts w:ascii="Times New Roman" w:hAnsi="Times New Roman" w:cs="Times New Roman"/>
          <w:lang w:val="en-US"/>
        </w:rPr>
        <w:t>глобализации</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для</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расширения</w:t>
      </w:r>
      <w:r w:rsidR="007B40AA" w:rsidRPr="00547C69">
        <w:rPr>
          <w:rFonts w:ascii="Times New Roman" w:hAnsi="Times New Roman" w:cs="Times New Roman"/>
          <w:lang w:val="en-US"/>
        </w:rPr>
        <w:t>сфер</w:t>
      </w:r>
      <w:proofErr w:type="spellEnd"/>
      <w:r w:rsidR="007B40AA" w:rsidRPr="00547C69">
        <w:rPr>
          <w:rFonts w:ascii="Times New Roman" w:hAnsi="Times New Roman" w:cs="Times New Roman"/>
          <w:lang w:val="en-US"/>
        </w:rPr>
        <w:t xml:space="preserve"> </w:t>
      </w:r>
      <w:proofErr w:type="spellStart"/>
      <w:r w:rsidR="007B40AA" w:rsidRPr="00547C69">
        <w:rPr>
          <w:rFonts w:ascii="Times New Roman" w:hAnsi="Times New Roman" w:cs="Times New Roman"/>
          <w:lang w:val="en-US"/>
        </w:rPr>
        <w:t>своего</w:t>
      </w:r>
      <w:proofErr w:type="spellEnd"/>
      <w:r w:rsidR="007B40AA" w:rsidRPr="00547C69">
        <w:rPr>
          <w:rFonts w:ascii="Times New Roman" w:hAnsi="Times New Roman" w:cs="Times New Roman"/>
          <w:lang w:val="en-US"/>
        </w:rPr>
        <w:t xml:space="preserve"> </w:t>
      </w:r>
      <w:proofErr w:type="spellStart"/>
      <w:r w:rsidR="007B40AA" w:rsidRPr="00547C69">
        <w:rPr>
          <w:rFonts w:ascii="Times New Roman" w:hAnsi="Times New Roman" w:cs="Times New Roman"/>
          <w:lang w:val="en-US"/>
        </w:rPr>
        <w:t>влияния</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Он</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обладает</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всеми</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преимуществами</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теневой</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экономики</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бесконтрольностью</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беспошленностью</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концетрацией</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огромных</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капита</w:t>
      </w:r>
      <w:r w:rsidR="00AE4697">
        <w:rPr>
          <w:rFonts w:ascii="Times New Roman" w:hAnsi="Times New Roman" w:cs="Times New Roman"/>
          <w:lang w:val="en-US"/>
        </w:rPr>
        <w:t>лов</w:t>
      </w:r>
      <w:proofErr w:type="spellEnd"/>
      <w:r w:rsidR="00AE4697">
        <w:rPr>
          <w:rFonts w:ascii="Times New Roman" w:hAnsi="Times New Roman" w:cs="Times New Roman"/>
          <w:lang w:val="en-US"/>
        </w:rPr>
        <w:t xml:space="preserve">, а </w:t>
      </w:r>
      <w:proofErr w:type="spellStart"/>
      <w:r w:rsidR="00AE4697">
        <w:rPr>
          <w:rFonts w:ascii="Times New Roman" w:hAnsi="Times New Roman" w:cs="Times New Roman"/>
          <w:lang w:val="en-US"/>
        </w:rPr>
        <w:t>на</w:t>
      </w:r>
      <w:proofErr w:type="spellEnd"/>
      <w:r w:rsidR="00AE4697">
        <w:rPr>
          <w:rFonts w:ascii="Times New Roman" w:hAnsi="Times New Roman" w:cs="Times New Roman"/>
          <w:lang w:val="en-US"/>
        </w:rPr>
        <w:t xml:space="preserve"> </w:t>
      </w:r>
      <w:proofErr w:type="spellStart"/>
      <w:r w:rsidR="00AE4697">
        <w:rPr>
          <w:rFonts w:ascii="Times New Roman" w:hAnsi="Times New Roman" w:cs="Times New Roman"/>
          <w:lang w:val="en-US"/>
        </w:rPr>
        <w:t>наркотик</w:t>
      </w:r>
      <w:proofErr w:type="spellEnd"/>
      <w:r w:rsidR="00AE4697">
        <w:rPr>
          <w:rFonts w:ascii="Times New Roman" w:hAnsi="Times New Roman" w:cs="Times New Roman"/>
          <w:lang w:val="en-US"/>
        </w:rPr>
        <w:t xml:space="preserve">, </w:t>
      </w:r>
      <w:proofErr w:type="spellStart"/>
      <w:r w:rsidR="00AE4697">
        <w:rPr>
          <w:rFonts w:ascii="Times New Roman" w:hAnsi="Times New Roman" w:cs="Times New Roman"/>
          <w:lang w:val="en-US"/>
        </w:rPr>
        <w:t>как</w:t>
      </w:r>
      <w:proofErr w:type="spellEnd"/>
      <w:r w:rsidR="00AE4697">
        <w:rPr>
          <w:rFonts w:ascii="Times New Roman" w:hAnsi="Times New Roman" w:cs="Times New Roman"/>
          <w:lang w:val="en-US"/>
        </w:rPr>
        <w:t xml:space="preserve"> </w:t>
      </w:r>
      <w:proofErr w:type="spellStart"/>
      <w:r w:rsidR="00AE4697">
        <w:rPr>
          <w:rFonts w:ascii="Times New Roman" w:hAnsi="Times New Roman" w:cs="Times New Roman"/>
          <w:lang w:val="en-US"/>
        </w:rPr>
        <w:t>на</w:t>
      </w:r>
      <w:proofErr w:type="spellEnd"/>
      <w:r w:rsidR="00AE4697">
        <w:rPr>
          <w:rFonts w:ascii="Times New Roman" w:hAnsi="Times New Roman" w:cs="Times New Roman"/>
          <w:lang w:val="en-US"/>
        </w:rPr>
        <w:t xml:space="preserve"> </w:t>
      </w:r>
      <w:proofErr w:type="spellStart"/>
      <w:r w:rsidR="00AE4697">
        <w:rPr>
          <w:rFonts w:ascii="Times New Roman" w:hAnsi="Times New Roman" w:cs="Times New Roman"/>
          <w:lang w:val="en-US"/>
        </w:rPr>
        <w:t>главный</w:t>
      </w:r>
      <w:proofErr w:type="spellEnd"/>
      <w:r w:rsidR="00AE4697">
        <w:rPr>
          <w:rFonts w:ascii="Times New Roman" w:hAnsi="Times New Roman" w:cs="Times New Roman"/>
          <w:lang w:val="en-US"/>
        </w:rPr>
        <w:t xml:space="preserve"> </w:t>
      </w:r>
      <w:proofErr w:type="spellStart"/>
      <w:r w:rsidR="00AE4697">
        <w:rPr>
          <w:rFonts w:ascii="Times New Roman" w:hAnsi="Times New Roman" w:cs="Times New Roman"/>
          <w:lang w:val="en-US"/>
        </w:rPr>
        <w:t>товар</w:t>
      </w:r>
      <w:proofErr w:type="spellEnd"/>
      <w:r w:rsidR="00AE4697">
        <w:rPr>
          <w:rFonts w:ascii="Times New Roman" w:hAnsi="Times New Roman" w:cs="Times New Roman"/>
          <w:lang w:val="en-US"/>
        </w:rPr>
        <w:t xml:space="preserve"> </w:t>
      </w:r>
      <w:proofErr w:type="spellStart"/>
      <w:r w:rsidR="00AE4697">
        <w:rPr>
          <w:rFonts w:ascii="Times New Roman" w:hAnsi="Times New Roman" w:cs="Times New Roman"/>
          <w:lang w:val="en-US"/>
        </w:rPr>
        <w:t>наркобизнеса</w:t>
      </w:r>
      <w:proofErr w:type="spellEnd"/>
      <w:r w:rsidR="00AE4697">
        <w:rPr>
          <w:rFonts w:ascii="Times New Roman" w:hAnsi="Times New Roman" w:cs="Times New Roman"/>
          <w:lang w:val="en-US"/>
        </w:rPr>
        <w:t xml:space="preserve">, </w:t>
      </w:r>
      <w:r w:rsidR="00AE4697">
        <w:rPr>
          <w:rFonts w:ascii="Times New Roman" w:hAnsi="Times New Roman" w:cs="Times New Roman"/>
        </w:rPr>
        <w:t xml:space="preserve">из-за </w:t>
      </w:r>
      <w:proofErr w:type="spellStart"/>
      <w:r w:rsidR="00AE4697">
        <w:rPr>
          <w:rFonts w:ascii="Times New Roman" w:hAnsi="Times New Roman" w:cs="Times New Roman"/>
          <w:lang w:val="en-US"/>
        </w:rPr>
        <w:t>запрета</w:t>
      </w:r>
      <w:proofErr w:type="spellEnd"/>
      <w:r w:rsidR="002C1AB9" w:rsidRPr="00547C69">
        <w:rPr>
          <w:rFonts w:ascii="Times New Roman" w:hAnsi="Times New Roman" w:cs="Times New Roman"/>
          <w:lang w:val="en-US"/>
        </w:rPr>
        <w:t xml:space="preserve"> </w:t>
      </w:r>
      <w:proofErr w:type="spellStart"/>
      <w:r w:rsidR="00AE4697">
        <w:rPr>
          <w:rFonts w:ascii="Times New Roman" w:hAnsi="Times New Roman" w:cs="Times New Roman"/>
          <w:lang w:val="en-US"/>
        </w:rPr>
        <w:t>устанавливаются</w:t>
      </w:r>
      <w:proofErr w:type="spellEnd"/>
      <w:r w:rsidR="00AE4697">
        <w:rPr>
          <w:rFonts w:ascii="Times New Roman" w:hAnsi="Times New Roman" w:cs="Times New Roman"/>
          <w:lang w:val="en-US"/>
        </w:rPr>
        <w:t xml:space="preserve"> </w:t>
      </w:r>
      <w:proofErr w:type="spellStart"/>
      <w:r w:rsidR="00AE4697">
        <w:rPr>
          <w:rFonts w:ascii="Times New Roman" w:hAnsi="Times New Roman" w:cs="Times New Roman"/>
          <w:lang w:val="en-US"/>
        </w:rPr>
        <w:t>высочайшие</w:t>
      </w:r>
      <w:proofErr w:type="spellEnd"/>
      <w:r w:rsidR="00AE4697">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цены</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определяемые</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не</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издержками</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производства</w:t>
      </w:r>
      <w:proofErr w:type="spellEnd"/>
      <w:r w:rsidR="002C1AB9" w:rsidRPr="00547C69">
        <w:rPr>
          <w:rFonts w:ascii="Times New Roman" w:hAnsi="Times New Roman" w:cs="Times New Roman"/>
          <w:lang w:val="en-US"/>
        </w:rPr>
        <w:t xml:space="preserve">, а </w:t>
      </w:r>
      <w:r w:rsidR="007B40AA" w:rsidRPr="00547C69">
        <w:rPr>
          <w:rFonts w:ascii="Times New Roman" w:hAnsi="Times New Roman" w:cs="Times New Roman"/>
        </w:rPr>
        <w:t xml:space="preserve">бесперебойно </w:t>
      </w:r>
      <w:proofErr w:type="spellStart"/>
      <w:r w:rsidR="002C1AB9" w:rsidRPr="00547C69">
        <w:rPr>
          <w:rFonts w:ascii="Times New Roman" w:hAnsi="Times New Roman" w:cs="Times New Roman"/>
          <w:lang w:val="en-US"/>
        </w:rPr>
        <w:t>растущим</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спросом</w:t>
      </w:r>
      <w:proofErr w:type="spellEnd"/>
      <w:r w:rsidR="002C1AB9" w:rsidRPr="00547C69">
        <w:rPr>
          <w:rFonts w:ascii="Times New Roman" w:hAnsi="Times New Roman" w:cs="Times New Roman"/>
          <w:lang w:val="en-US"/>
        </w:rPr>
        <w:t xml:space="preserve"> </w:t>
      </w:r>
      <w:proofErr w:type="spellStart"/>
      <w:r w:rsidR="007B40AA" w:rsidRPr="00547C69">
        <w:rPr>
          <w:rFonts w:ascii="Times New Roman" w:hAnsi="Times New Roman" w:cs="Times New Roman"/>
          <w:lang w:val="en-US"/>
        </w:rPr>
        <w:t>нарко</w:t>
      </w:r>
      <w:r w:rsidR="002C1AB9" w:rsidRPr="00547C69">
        <w:rPr>
          <w:rFonts w:ascii="Times New Roman" w:hAnsi="Times New Roman" w:cs="Times New Roman"/>
          <w:lang w:val="en-US"/>
        </w:rPr>
        <w:t>зависимого</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от</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него</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потребителя</w:t>
      </w:r>
      <w:proofErr w:type="spellEnd"/>
      <w:r w:rsidR="002C1AB9" w:rsidRPr="00547C69">
        <w:rPr>
          <w:rFonts w:ascii="Times New Roman" w:hAnsi="Times New Roman" w:cs="Times New Roman"/>
          <w:lang w:val="en-US"/>
        </w:rPr>
        <w:t xml:space="preserve"> и </w:t>
      </w:r>
      <w:proofErr w:type="spellStart"/>
      <w:r w:rsidR="002C1AB9" w:rsidRPr="00547C69">
        <w:rPr>
          <w:rFonts w:ascii="Times New Roman" w:hAnsi="Times New Roman" w:cs="Times New Roman"/>
          <w:lang w:val="en-US"/>
        </w:rPr>
        <w:t>от</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расстояния</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до</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него</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от</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места</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производства</w:t>
      </w:r>
      <w:proofErr w:type="spellEnd"/>
      <w:r w:rsidR="002C1AB9" w:rsidRPr="00547C69">
        <w:rPr>
          <w:rFonts w:ascii="Times New Roman" w:hAnsi="Times New Roman" w:cs="Times New Roman"/>
          <w:lang w:val="en-US"/>
        </w:rPr>
        <w:t xml:space="preserve">. </w:t>
      </w:r>
      <w:proofErr w:type="spellStart"/>
      <w:proofErr w:type="gramStart"/>
      <w:r w:rsidR="002C1AB9" w:rsidRPr="00547C69">
        <w:rPr>
          <w:rFonts w:ascii="Times New Roman" w:hAnsi="Times New Roman" w:cs="Times New Roman"/>
          <w:lang w:val="en-US"/>
        </w:rPr>
        <w:t>Доходность</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от</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операций</w:t>
      </w:r>
      <w:proofErr w:type="spellEnd"/>
      <w:r w:rsidR="002C1AB9" w:rsidRPr="00547C69">
        <w:rPr>
          <w:rFonts w:ascii="Times New Roman" w:hAnsi="Times New Roman" w:cs="Times New Roman"/>
          <w:lang w:val="en-US"/>
        </w:rPr>
        <w:t xml:space="preserve"> с </w:t>
      </w:r>
      <w:proofErr w:type="spellStart"/>
      <w:r w:rsidR="002C1AB9" w:rsidRPr="00547C69">
        <w:rPr>
          <w:rFonts w:ascii="Times New Roman" w:hAnsi="Times New Roman" w:cs="Times New Roman"/>
          <w:lang w:val="en-US"/>
        </w:rPr>
        <w:t>наркотиками</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составляем</w:t>
      </w:r>
      <w:proofErr w:type="spellEnd"/>
      <w:r w:rsidR="002C1AB9" w:rsidRPr="00547C69">
        <w:rPr>
          <w:rFonts w:ascii="Times New Roman" w:hAnsi="Times New Roman" w:cs="Times New Roman"/>
          <w:lang w:val="en-US"/>
        </w:rPr>
        <w:t xml:space="preserve"> </w:t>
      </w:r>
      <w:proofErr w:type="spellStart"/>
      <w:r w:rsidR="002C1AB9" w:rsidRPr="00547C69">
        <w:rPr>
          <w:rFonts w:ascii="Times New Roman" w:hAnsi="Times New Roman" w:cs="Times New Roman"/>
          <w:lang w:val="en-US"/>
        </w:rPr>
        <w:t>от</w:t>
      </w:r>
      <w:proofErr w:type="spellEnd"/>
      <w:r w:rsidR="002C1AB9" w:rsidRPr="00547C69">
        <w:rPr>
          <w:rFonts w:ascii="Times New Roman" w:hAnsi="Times New Roman" w:cs="Times New Roman"/>
          <w:lang w:val="en-US"/>
        </w:rPr>
        <w:t xml:space="preserve"> 300 </w:t>
      </w:r>
      <w:r w:rsidR="002C1AB9" w:rsidRPr="00547C69">
        <w:rPr>
          <w:rFonts w:ascii="Times New Roman" w:hAnsi="Times New Roman" w:cs="Times New Roman"/>
        </w:rPr>
        <w:t xml:space="preserve">до </w:t>
      </w:r>
      <w:r w:rsidR="002C1AB9" w:rsidRPr="00547C69">
        <w:rPr>
          <w:rFonts w:ascii="Times New Roman" w:hAnsi="Times New Roman" w:cs="Times New Roman"/>
          <w:lang w:val="en-US"/>
        </w:rPr>
        <w:t>2000%.</w:t>
      </w:r>
      <w:proofErr w:type="gramEnd"/>
      <w:r w:rsidR="002C1AB9" w:rsidRPr="00547C69">
        <w:rPr>
          <w:rFonts w:ascii="Times New Roman" w:hAnsi="Times New Roman" w:cs="Times New Roman"/>
          <w:lang w:val="en-US"/>
        </w:rPr>
        <w:t xml:space="preserve">  </w:t>
      </w:r>
    </w:p>
    <w:p w14:paraId="5E4500FC"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lang w:val="en-US"/>
        </w:rPr>
      </w:pPr>
      <w:proofErr w:type="spellStart"/>
      <w:r w:rsidRPr="00547C69">
        <w:rPr>
          <w:rFonts w:ascii="Times New Roman" w:hAnsi="Times New Roman" w:cs="Times New Roman"/>
          <w:lang w:val="en-US"/>
        </w:rPr>
        <w:t>Поэтому</w:t>
      </w:r>
      <w:proofErr w:type="spellEnd"/>
      <w:r w:rsidRPr="00547C69">
        <w:rPr>
          <w:rFonts w:ascii="Times New Roman" w:hAnsi="Times New Roman" w:cs="Times New Roman"/>
          <w:lang w:val="en-US"/>
        </w:rPr>
        <w:t xml:space="preserve"> </w:t>
      </w:r>
      <w:r w:rsidRPr="00547C69">
        <w:rPr>
          <w:rFonts w:ascii="Times New Roman" w:hAnsi="Times New Roman" w:cs="Times New Roman"/>
        </w:rPr>
        <w:t>государству необходимо не просто разработать комплекс мер</w:t>
      </w:r>
      <w:r w:rsidRPr="00547C69">
        <w:rPr>
          <w:rFonts w:ascii="Times New Roman" w:hAnsi="Times New Roman" w:cs="Times New Roman"/>
          <w:color w:val="000000"/>
        </w:rPr>
        <w:t xml:space="preserve"> и определенных регуляторов различных секторов в рамках нового технологического уклада, направленных на снижение роли теневой экономической деятельности</w:t>
      </w:r>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но</w:t>
      </w:r>
      <w:proofErr w:type="spellEnd"/>
      <w:r w:rsidRPr="00547C69">
        <w:rPr>
          <w:rFonts w:ascii="Times New Roman" w:hAnsi="Times New Roman" w:cs="Times New Roman"/>
          <w:lang w:val="en-US"/>
        </w:rPr>
        <w:t xml:space="preserve"> и </w:t>
      </w:r>
      <w:r w:rsidRPr="00547C69">
        <w:rPr>
          <w:rFonts w:ascii="Times New Roman" w:hAnsi="Times New Roman" w:cs="Times New Roman"/>
        </w:rPr>
        <w:t xml:space="preserve">при их разработке для отдельных групп населения, регионов и стран учитывать этническую специфику и историческую индивидуальность экономического развития хозяйственных комплексов и их пространственно-временной аспект развития. </w:t>
      </w:r>
    </w:p>
    <w:p w14:paraId="1843AF39"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lang w:val="en-US"/>
        </w:rPr>
      </w:pPr>
    </w:p>
    <w:p w14:paraId="77A5D1DB"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lang w:val="en-US"/>
        </w:rPr>
      </w:pPr>
    </w:p>
    <w:p w14:paraId="4AFC8F3B"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560F96B6"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2F159A83"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6AD5579F"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158F6C45"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3A395022"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43C4039D"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51CB8104"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07214E46"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23C48269"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44CBCBB6"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5952EF97"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5DBE51F7"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695B4FF6" w14:textId="77777777" w:rsidR="009B65F4" w:rsidRPr="00547C69" w:rsidRDefault="009B65F4" w:rsidP="002C1AB9">
      <w:pPr>
        <w:keepNext/>
        <w:spacing w:before="4" w:after="4" w:line="360" w:lineRule="auto"/>
        <w:ind w:left="170" w:right="57" w:firstLine="720"/>
        <w:contextualSpacing/>
        <w:jc w:val="both"/>
        <w:rPr>
          <w:rFonts w:ascii="Times New Roman" w:hAnsi="Times New Roman" w:cs="Times New Roman"/>
          <w:lang w:val="en-US"/>
        </w:rPr>
      </w:pPr>
    </w:p>
    <w:p w14:paraId="73044F1F" w14:textId="77777777" w:rsidR="009B65F4" w:rsidRPr="00547C69" w:rsidRDefault="009B65F4" w:rsidP="009A6EA0">
      <w:pPr>
        <w:keepNext/>
        <w:spacing w:before="4" w:after="4" w:line="360" w:lineRule="auto"/>
        <w:ind w:right="57"/>
        <w:contextualSpacing/>
        <w:jc w:val="both"/>
        <w:rPr>
          <w:rFonts w:ascii="Times New Roman" w:hAnsi="Times New Roman" w:cs="Times New Roman"/>
          <w:lang w:val="en-US"/>
        </w:rPr>
      </w:pPr>
    </w:p>
    <w:p w14:paraId="2F70A895" w14:textId="77777777" w:rsidR="002C1AB9" w:rsidRPr="00547C69" w:rsidRDefault="002C1AB9" w:rsidP="009A6EA0">
      <w:pPr>
        <w:pStyle w:val="Heading2"/>
        <w:keepLines w:val="0"/>
        <w:spacing w:before="4" w:after="4" w:line="360" w:lineRule="auto"/>
        <w:ind w:left="170" w:right="57" w:firstLine="720"/>
        <w:contextualSpacing/>
        <w:jc w:val="center"/>
        <w:rPr>
          <w:rFonts w:ascii="Times New Roman" w:hAnsi="Times New Roman" w:cs="Times New Roman"/>
          <w:color w:val="000000" w:themeColor="text1"/>
        </w:rPr>
      </w:pPr>
      <w:bookmarkStart w:id="30" w:name="_Toc323292225"/>
      <w:bookmarkStart w:id="31" w:name="_Toc324933252"/>
      <w:proofErr w:type="spellStart"/>
      <w:r w:rsidRPr="00547C69">
        <w:rPr>
          <w:rFonts w:ascii="Times New Roman" w:hAnsi="Times New Roman" w:cs="Times New Roman"/>
          <w:color w:val="000000" w:themeColor="text1"/>
        </w:rPr>
        <w:t>Cписок</w:t>
      </w:r>
      <w:proofErr w:type="spellEnd"/>
      <w:r w:rsidRPr="00547C69">
        <w:rPr>
          <w:rFonts w:ascii="Times New Roman" w:hAnsi="Times New Roman" w:cs="Times New Roman"/>
          <w:color w:val="000000" w:themeColor="text1"/>
        </w:rPr>
        <w:t xml:space="preserve"> литературы</w:t>
      </w:r>
      <w:bookmarkEnd w:id="30"/>
      <w:bookmarkEnd w:id="31"/>
    </w:p>
    <w:p w14:paraId="100036DF"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b/>
          <w:color w:val="000000"/>
        </w:rPr>
      </w:pPr>
    </w:p>
    <w:p w14:paraId="7345BB36" w14:textId="77777777" w:rsidR="002C1AB9" w:rsidRPr="00547C69" w:rsidRDefault="002C1AB9" w:rsidP="002C1AB9">
      <w:pPr>
        <w:keepNext/>
        <w:spacing w:before="4" w:after="4" w:line="360" w:lineRule="auto"/>
        <w:ind w:left="170" w:right="57" w:firstLine="720"/>
        <w:contextualSpacing/>
        <w:jc w:val="both"/>
        <w:rPr>
          <w:rFonts w:ascii="Times New Roman" w:hAnsi="Times New Roman" w:cs="Times New Roman"/>
          <w:color w:val="000000"/>
        </w:rPr>
      </w:pPr>
      <w:r w:rsidRPr="00547C69">
        <w:rPr>
          <w:rFonts w:ascii="Times New Roman" w:hAnsi="Times New Roman" w:cs="Times New Roman"/>
          <w:color w:val="000000"/>
        </w:rPr>
        <w:t xml:space="preserve">Монографии, </w:t>
      </w:r>
      <w:proofErr w:type="spellStart"/>
      <w:r w:rsidRPr="00547C69">
        <w:rPr>
          <w:rFonts w:ascii="Times New Roman" w:hAnsi="Times New Roman" w:cs="Times New Roman"/>
          <w:color w:val="000000"/>
        </w:rPr>
        <w:t>учебники,учебные</w:t>
      </w:r>
      <w:proofErr w:type="spellEnd"/>
      <w:r w:rsidRPr="00547C69">
        <w:rPr>
          <w:rFonts w:ascii="Times New Roman" w:hAnsi="Times New Roman" w:cs="Times New Roman"/>
          <w:color w:val="000000"/>
        </w:rPr>
        <w:t xml:space="preserve"> пособия</w:t>
      </w:r>
    </w:p>
    <w:p w14:paraId="552BFB48"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rPr>
      </w:pPr>
      <w:r w:rsidRPr="00547C69">
        <w:rPr>
          <w:rFonts w:ascii="Times New Roman" w:eastAsia="Times New Roman" w:hAnsi="Times New Roman" w:cs="Times New Roman"/>
        </w:rPr>
        <w:t>Вахрушева А.С. Теневая экономика в системе социально-экономических отношений общества. М., 2005;</w:t>
      </w:r>
    </w:p>
    <w:p w14:paraId="1353CBF4"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proofErr w:type="spellStart"/>
      <w:r w:rsidRPr="00547C69">
        <w:rPr>
          <w:rFonts w:ascii="Times New Roman" w:eastAsia="Times New Roman" w:hAnsi="Times New Roman" w:cs="Times New Roman"/>
          <w:color w:val="000000" w:themeColor="text1"/>
        </w:rPr>
        <w:t>Глинкин</w:t>
      </w:r>
      <w:proofErr w:type="spellEnd"/>
      <w:r w:rsidRPr="00547C69">
        <w:rPr>
          <w:rFonts w:ascii="Times New Roman" w:eastAsia="Times New Roman" w:hAnsi="Times New Roman" w:cs="Times New Roman"/>
          <w:color w:val="000000" w:themeColor="text1"/>
        </w:rPr>
        <w:t xml:space="preserve"> А.Н. </w:t>
      </w:r>
      <w:r w:rsidRPr="00547C69">
        <w:rPr>
          <w:rFonts w:ascii="Times New Roman" w:eastAsia="Times New Roman" w:hAnsi="Times New Roman" w:cs="Times New Roman"/>
          <w:color w:val="000000" w:themeColor="text1"/>
          <w:shd w:val="clear" w:color="auto" w:fill="FFFFFF"/>
        </w:rPr>
        <w:t xml:space="preserve">Транснациональный наркобизнес: новая глобальная угроза / Институт Латинской Америки РАН. — Москва: </w:t>
      </w:r>
      <w:proofErr w:type="spellStart"/>
      <w:r w:rsidRPr="00547C69">
        <w:rPr>
          <w:rFonts w:ascii="Times New Roman" w:eastAsia="Times New Roman" w:hAnsi="Times New Roman" w:cs="Times New Roman"/>
          <w:color w:val="000000" w:themeColor="text1"/>
          <w:shd w:val="clear" w:color="auto" w:fill="FFFFFF"/>
        </w:rPr>
        <w:t>Росспэн</w:t>
      </w:r>
      <w:proofErr w:type="spellEnd"/>
      <w:r w:rsidRPr="00547C69">
        <w:rPr>
          <w:rFonts w:ascii="Times New Roman" w:eastAsia="Times New Roman" w:hAnsi="Times New Roman" w:cs="Times New Roman"/>
          <w:color w:val="000000" w:themeColor="text1"/>
          <w:shd w:val="clear" w:color="auto" w:fill="FFFFFF"/>
        </w:rPr>
        <w:t>, 2002. — 264 с;</w:t>
      </w:r>
    </w:p>
    <w:p w14:paraId="10C41E78"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hAnsi="Times New Roman" w:cs="Times New Roman"/>
        </w:rPr>
        <w:t xml:space="preserve">Де </w:t>
      </w:r>
      <w:proofErr w:type="spellStart"/>
      <w:r w:rsidRPr="00547C69">
        <w:rPr>
          <w:rFonts w:ascii="Times New Roman" w:hAnsi="Times New Roman" w:cs="Times New Roman"/>
        </w:rPr>
        <w:t>Сото</w:t>
      </w:r>
      <w:proofErr w:type="spellEnd"/>
      <w:r w:rsidRPr="00547C69">
        <w:rPr>
          <w:rFonts w:ascii="Times New Roman" w:hAnsi="Times New Roman" w:cs="Times New Roman"/>
        </w:rPr>
        <w:t xml:space="preserve"> Э. Иной путь. Невидимая революция в третьем мире. М.: </w:t>
      </w:r>
      <w:r w:rsidRPr="00547C69">
        <w:rPr>
          <w:rFonts w:ascii="Times New Roman" w:hAnsi="Times New Roman" w:cs="Times New Roman"/>
          <w:lang w:val="en-US"/>
        </w:rPr>
        <w:t>Catallaxy</w:t>
      </w:r>
      <w:proofErr w:type="gramStart"/>
      <w:r w:rsidRPr="00547C69">
        <w:rPr>
          <w:rFonts w:ascii="Times New Roman" w:hAnsi="Times New Roman" w:cs="Times New Roman"/>
          <w:lang w:val="en-US"/>
        </w:rPr>
        <w:t>,1995</w:t>
      </w:r>
      <w:proofErr w:type="gramEnd"/>
      <w:r w:rsidRPr="00547C69">
        <w:rPr>
          <w:rFonts w:ascii="Times New Roman" w:hAnsi="Times New Roman" w:cs="Times New Roman"/>
          <w:lang w:val="en-US"/>
        </w:rPr>
        <w:t>;</w:t>
      </w:r>
    </w:p>
    <w:p w14:paraId="4ED1985E"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rPr>
      </w:pPr>
      <w:proofErr w:type="spellStart"/>
      <w:r w:rsidRPr="00547C69">
        <w:rPr>
          <w:rFonts w:ascii="Times New Roman" w:eastAsia="Times New Roman" w:hAnsi="Times New Roman" w:cs="Times New Roman"/>
          <w:color w:val="333333"/>
          <w:shd w:val="clear" w:color="auto" w:fill="FFFFFF"/>
        </w:rPr>
        <w:t>Квитчук</w:t>
      </w:r>
      <w:proofErr w:type="spellEnd"/>
      <w:r w:rsidRPr="00547C69">
        <w:rPr>
          <w:rFonts w:ascii="Times New Roman" w:eastAsia="Times New Roman" w:hAnsi="Times New Roman" w:cs="Times New Roman"/>
          <w:color w:val="333333"/>
          <w:shd w:val="clear" w:color="auto" w:fill="FFFFFF"/>
        </w:rPr>
        <w:t xml:space="preserve"> М. А. Методы мониторинга масштабов теневой экономики как угрозы экономической безопасности государства : </w:t>
      </w:r>
      <w:proofErr w:type="spellStart"/>
      <w:r w:rsidRPr="00547C69">
        <w:rPr>
          <w:rFonts w:ascii="Times New Roman" w:eastAsia="Times New Roman" w:hAnsi="Times New Roman" w:cs="Times New Roman"/>
          <w:color w:val="333333"/>
          <w:shd w:val="clear" w:color="auto" w:fill="FFFFFF"/>
        </w:rPr>
        <w:t>дис</w:t>
      </w:r>
      <w:proofErr w:type="spellEnd"/>
      <w:r w:rsidRPr="00547C69">
        <w:rPr>
          <w:rFonts w:ascii="Times New Roman" w:eastAsia="Times New Roman" w:hAnsi="Times New Roman" w:cs="Times New Roman"/>
          <w:color w:val="333333"/>
          <w:shd w:val="clear" w:color="auto" w:fill="FFFFFF"/>
        </w:rPr>
        <w:t xml:space="preserve">. канд. </w:t>
      </w:r>
      <w:proofErr w:type="spellStart"/>
      <w:r w:rsidRPr="00547C69">
        <w:rPr>
          <w:rFonts w:ascii="Times New Roman" w:eastAsia="Times New Roman" w:hAnsi="Times New Roman" w:cs="Times New Roman"/>
          <w:color w:val="333333"/>
          <w:shd w:val="clear" w:color="auto" w:fill="FFFFFF"/>
        </w:rPr>
        <w:t>экон</w:t>
      </w:r>
      <w:proofErr w:type="spellEnd"/>
      <w:r w:rsidRPr="00547C69">
        <w:rPr>
          <w:rFonts w:ascii="Times New Roman" w:eastAsia="Times New Roman" w:hAnsi="Times New Roman" w:cs="Times New Roman"/>
          <w:color w:val="333333"/>
          <w:shd w:val="clear" w:color="auto" w:fill="FFFFFF"/>
        </w:rPr>
        <w:t xml:space="preserve">. наук ; - </w:t>
      </w:r>
      <w:proofErr w:type="spellStart"/>
      <w:r w:rsidRPr="00547C69">
        <w:rPr>
          <w:rFonts w:ascii="Times New Roman" w:eastAsia="Times New Roman" w:hAnsi="Times New Roman" w:cs="Times New Roman"/>
          <w:color w:val="333333"/>
          <w:shd w:val="clear" w:color="auto" w:fill="FFFFFF"/>
        </w:rPr>
        <w:t>Спбгу</w:t>
      </w:r>
      <w:proofErr w:type="spellEnd"/>
      <w:r w:rsidRPr="00547C69">
        <w:rPr>
          <w:rFonts w:ascii="Times New Roman" w:eastAsia="Times New Roman" w:hAnsi="Times New Roman" w:cs="Times New Roman"/>
          <w:color w:val="333333"/>
          <w:shd w:val="clear" w:color="auto" w:fill="FFFFFF"/>
        </w:rPr>
        <w:t xml:space="preserve"> МВД РФ. – </w:t>
      </w:r>
      <w:proofErr w:type="spellStart"/>
      <w:r w:rsidRPr="00547C69">
        <w:rPr>
          <w:rFonts w:ascii="Times New Roman" w:eastAsia="Times New Roman" w:hAnsi="Times New Roman" w:cs="Times New Roman"/>
          <w:color w:val="333333"/>
          <w:shd w:val="clear" w:color="auto" w:fill="FFFFFF"/>
        </w:rPr>
        <w:t>Спб</w:t>
      </w:r>
      <w:proofErr w:type="spellEnd"/>
      <w:r w:rsidRPr="00547C69">
        <w:rPr>
          <w:rFonts w:ascii="Times New Roman" w:eastAsia="Times New Roman" w:hAnsi="Times New Roman" w:cs="Times New Roman"/>
          <w:color w:val="333333"/>
          <w:shd w:val="clear" w:color="auto" w:fill="FFFFFF"/>
        </w:rPr>
        <w:t>., 2009.-125 c.;</w:t>
      </w:r>
    </w:p>
    <w:p w14:paraId="59CF1F85"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rPr>
      </w:pPr>
      <w:proofErr w:type="spellStart"/>
      <w:r w:rsidRPr="00547C69">
        <w:rPr>
          <w:rFonts w:ascii="Times New Roman" w:hAnsi="Times New Roman" w:cs="Times New Roman"/>
        </w:rPr>
        <w:t>Корнаи</w:t>
      </w:r>
      <w:proofErr w:type="spellEnd"/>
      <w:r w:rsidRPr="00547C69">
        <w:rPr>
          <w:rFonts w:ascii="Times New Roman" w:hAnsi="Times New Roman" w:cs="Times New Roman"/>
        </w:rPr>
        <w:t xml:space="preserve"> Я. Анатомия </w:t>
      </w:r>
      <w:proofErr w:type="spellStart"/>
      <w:r w:rsidRPr="00547C69">
        <w:rPr>
          <w:rFonts w:ascii="Times New Roman" w:hAnsi="Times New Roman" w:cs="Times New Roman"/>
        </w:rPr>
        <w:t>дефецита</w:t>
      </w:r>
      <w:proofErr w:type="spellEnd"/>
      <w:r w:rsidRPr="00547C69">
        <w:rPr>
          <w:rFonts w:ascii="Times New Roman" w:hAnsi="Times New Roman" w:cs="Times New Roman"/>
        </w:rPr>
        <w:t xml:space="preserve">. </w:t>
      </w:r>
      <w:proofErr w:type="spellStart"/>
      <w:r w:rsidRPr="00547C69">
        <w:rPr>
          <w:rFonts w:ascii="Times New Roman" w:hAnsi="Times New Roman" w:cs="Times New Roman"/>
        </w:rPr>
        <w:t>М.:Наука</w:t>
      </w:r>
      <w:proofErr w:type="spellEnd"/>
      <w:r w:rsidRPr="00547C69">
        <w:rPr>
          <w:rFonts w:ascii="Times New Roman" w:hAnsi="Times New Roman" w:cs="Times New Roman"/>
        </w:rPr>
        <w:t>, 1990.;</w:t>
      </w:r>
    </w:p>
    <w:p w14:paraId="79F91531"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hAnsi="Times New Roman" w:cs="Times New Roman"/>
          <w:b/>
          <w:color w:val="000000"/>
        </w:rPr>
      </w:pPr>
      <w:proofErr w:type="spellStart"/>
      <w:r w:rsidRPr="00547C69">
        <w:rPr>
          <w:rFonts w:ascii="Times New Roman" w:eastAsia="Times New Roman" w:hAnsi="Times New Roman" w:cs="Times New Roman"/>
          <w:bCs/>
          <w:color w:val="000000" w:themeColor="text1"/>
          <w:shd w:val="clear" w:color="auto" w:fill="FFFFFF"/>
        </w:rPr>
        <w:t>Латов</w:t>
      </w:r>
      <w:proofErr w:type="spellEnd"/>
      <w:r w:rsidRPr="00547C69">
        <w:rPr>
          <w:rFonts w:ascii="Times New Roman" w:eastAsia="Times New Roman" w:hAnsi="Times New Roman" w:cs="Times New Roman"/>
          <w:color w:val="000000" w:themeColor="text1"/>
          <w:shd w:val="clear" w:color="auto" w:fill="FFFFFF"/>
        </w:rPr>
        <w:t> Ю. В., </w:t>
      </w:r>
      <w:r w:rsidRPr="00547C69">
        <w:rPr>
          <w:rFonts w:ascii="Times New Roman" w:eastAsia="Times New Roman" w:hAnsi="Times New Roman" w:cs="Times New Roman"/>
          <w:bCs/>
          <w:color w:val="000000" w:themeColor="text1"/>
          <w:shd w:val="clear" w:color="auto" w:fill="FFFFFF"/>
        </w:rPr>
        <w:t>Ковалев</w:t>
      </w:r>
      <w:r w:rsidRPr="00547C69">
        <w:rPr>
          <w:rFonts w:ascii="Times New Roman" w:eastAsia="Times New Roman" w:hAnsi="Times New Roman" w:cs="Times New Roman"/>
          <w:color w:val="000000" w:themeColor="text1"/>
          <w:shd w:val="clear" w:color="auto" w:fill="FFFFFF"/>
        </w:rPr>
        <w:t> С. Н. </w:t>
      </w:r>
      <w:r w:rsidRPr="00547C69">
        <w:rPr>
          <w:rFonts w:ascii="Times New Roman" w:eastAsia="Times New Roman" w:hAnsi="Times New Roman" w:cs="Times New Roman"/>
          <w:bCs/>
          <w:color w:val="000000" w:themeColor="text1"/>
          <w:shd w:val="clear" w:color="auto" w:fill="FFFFFF"/>
        </w:rPr>
        <w:t>Теневая экономика</w:t>
      </w:r>
      <w:r w:rsidRPr="00547C69">
        <w:rPr>
          <w:rFonts w:ascii="Times New Roman" w:eastAsia="Times New Roman" w:hAnsi="Times New Roman" w:cs="Times New Roman"/>
          <w:color w:val="000000" w:themeColor="text1"/>
          <w:shd w:val="clear" w:color="auto" w:fill="FFFFFF"/>
        </w:rPr>
        <w:t xml:space="preserve">. Учебное пособие для вузов / под ред. </w:t>
      </w:r>
      <w:proofErr w:type="spellStart"/>
      <w:r w:rsidRPr="00547C69">
        <w:rPr>
          <w:rFonts w:ascii="Times New Roman" w:eastAsia="Times New Roman" w:hAnsi="Times New Roman" w:cs="Times New Roman"/>
          <w:color w:val="000000" w:themeColor="text1"/>
          <w:shd w:val="clear" w:color="auto" w:fill="FFFFFF"/>
        </w:rPr>
        <w:t>д.п.н</w:t>
      </w:r>
      <w:proofErr w:type="spellEnd"/>
      <w:r w:rsidRPr="00547C69">
        <w:rPr>
          <w:rFonts w:ascii="Times New Roman" w:eastAsia="Times New Roman" w:hAnsi="Times New Roman" w:cs="Times New Roman"/>
          <w:color w:val="000000" w:themeColor="text1"/>
          <w:shd w:val="clear" w:color="auto" w:fill="FFFFFF"/>
        </w:rPr>
        <w:t xml:space="preserve">., </w:t>
      </w:r>
      <w:proofErr w:type="spellStart"/>
      <w:r w:rsidRPr="00547C69">
        <w:rPr>
          <w:rFonts w:ascii="Times New Roman" w:eastAsia="Times New Roman" w:hAnsi="Times New Roman" w:cs="Times New Roman"/>
          <w:color w:val="000000" w:themeColor="text1"/>
          <w:shd w:val="clear" w:color="auto" w:fill="FFFFFF"/>
        </w:rPr>
        <w:t>д.ю.н</w:t>
      </w:r>
      <w:proofErr w:type="spellEnd"/>
      <w:r w:rsidRPr="00547C69">
        <w:rPr>
          <w:rFonts w:ascii="Times New Roman" w:eastAsia="Times New Roman" w:hAnsi="Times New Roman" w:cs="Times New Roman"/>
          <w:color w:val="000000" w:themeColor="text1"/>
          <w:shd w:val="clear" w:color="auto" w:fill="FFFFFF"/>
        </w:rPr>
        <w:t xml:space="preserve">., проф. В.Я. </w:t>
      </w:r>
      <w:proofErr w:type="spellStart"/>
      <w:r w:rsidRPr="00547C69">
        <w:rPr>
          <w:rFonts w:ascii="Times New Roman" w:eastAsia="Times New Roman" w:hAnsi="Times New Roman" w:cs="Times New Roman"/>
          <w:color w:val="000000" w:themeColor="text1"/>
          <w:shd w:val="clear" w:color="auto" w:fill="FFFFFF"/>
        </w:rPr>
        <w:t>Кикотя</w:t>
      </w:r>
      <w:proofErr w:type="spellEnd"/>
      <w:r w:rsidRPr="00547C69">
        <w:rPr>
          <w:rFonts w:ascii="Times New Roman" w:eastAsia="Times New Roman" w:hAnsi="Times New Roman" w:cs="Times New Roman"/>
          <w:color w:val="000000" w:themeColor="text1"/>
          <w:shd w:val="clear" w:color="auto" w:fill="FFFFFF"/>
        </w:rPr>
        <w:t xml:space="preserve">; д.э.н., проф. Г. М. </w:t>
      </w:r>
      <w:proofErr w:type="spellStart"/>
      <w:r w:rsidRPr="00547C69">
        <w:rPr>
          <w:rFonts w:ascii="Times New Roman" w:eastAsia="Times New Roman" w:hAnsi="Times New Roman" w:cs="Times New Roman"/>
          <w:color w:val="000000" w:themeColor="text1"/>
          <w:shd w:val="clear" w:color="auto" w:fill="FFFFFF"/>
        </w:rPr>
        <w:t>Казиахмедова</w:t>
      </w:r>
      <w:proofErr w:type="spellEnd"/>
      <w:r w:rsidRPr="00547C69">
        <w:rPr>
          <w:rFonts w:ascii="Times New Roman" w:eastAsia="Times New Roman" w:hAnsi="Times New Roman" w:cs="Times New Roman"/>
          <w:color w:val="000000" w:themeColor="text1"/>
          <w:shd w:val="clear" w:color="auto" w:fill="FFFFFF"/>
        </w:rPr>
        <w:t>;</w:t>
      </w:r>
    </w:p>
    <w:p w14:paraId="63AEFDDF"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proofErr w:type="spellStart"/>
      <w:r w:rsidRPr="00547C69">
        <w:rPr>
          <w:rFonts w:ascii="Times New Roman" w:eastAsia="Times New Roman" w:hAnsi="Times New Roman" w:cs="Times New Roman"/>
          <w:bCs/>
          <w:color w:val="000000" w:themeColor="text1"/>
          <w:shd w:val="clear" w:color="auto" w:fill="FFFFFF"/>
        </w:rPr>
        <w:t>Манусов</w:t>
      </w:r>
      <w:proofErr w:type="spellEnd"/>
      <w:r w:rsidRPr="00547C69">
        <w:rPr>
          <w:rFonts w:ascii="Times New Roman" w:eastAsia="Times New Roman" w:hAnsi="Times New Roman" w:cs="Times New Roman"/>
          <w:bCs/>
          <w:color w:val="000000" w:themeColor="text1"/>
          <w:shd w:val="clear" w:color="auto" w:fill="FFFFFF"/>
        </w:rPr>
        <w:t xml:space="preserve"> В.М. Неформальная экономика в системе</w:t>
      </w:r>
      <w:r w:rsidRPr="00547C69">
        <w:rPr>
          <w:rFonts w:ascii="Times New Roman" w:eastAsia="Times New Roman" w:hAnsi="Times New Roman" w:cs="Times New Roman"/>
          <w:color w:val="000000" w:themeColor="text1"/>
          <w:shd w:val="clear" w:color="auto" w:fill="FFFFFF"/>
        </w:rPr>
        <w:t> мирового хозяйства - Москва : Новый хронограф : Изд. Леонид Янович, 2014;</w:t>
      </w:r>
    </w:p>
    <w:p w14:paraId="4B4E44A1"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hAnsi="Times New Roman" w:cs="Times New Roman"/>
          <w:b/>
          <w:color w:val="000000"/>
        </w:rPr>
      </w:pPr>
      <w:r w:rsidRPr="00547C69">
        <w:rPr>
          <w:rFonts w:ascii="Times New Roman" w:eastAsia="Times New Roman" w:hAnsi="Times New Roman" w:cs="Times New Roman"/>
          <w:bCs/>
          <w:color w:val="000000" w:themeColor="text1"/>
          <w:shd w:val="clear" w:color="auto" w:fill="FFFFFF"/>
        </w:rPr>
        <w:t>Попов</w:t>
      </w:r>
      <w:r w:rsidRPr="00547C69">
        <w:rPr>
          <w:rFonts w:ascii="Times New Roman" w:eastAsia="Times New Roman" w:hAnsi="Times New Roman" w:cs="Times New Roman"/>
          <w:color w:val="000000" w:themeColor="text1"/>
          <w:shd w:val="clear" w:color="auto" w:fill="FFFFFF"/>
        </w:rPr>
        <w:t> Ю. Н., </w:t>
      </w:r>
      <w:r w:rsidRPr="00547C69">
        <w:rPr>
          <w:rFonts w:ascii="Times New Roman" w:eastAsia="Times New Roman" w:hAnsi="Times New Roman" w:cs="Times New Roman"/>
          <w:bCs/>
          <w:color w:val="000000" w:themeColor="text1"/>
          <w:shd w:val="clear" w:color="auto" w:fill="FFFFFF"/>
        </w:rPr>
        <w:t>Тарасов</w:t>
      </w:r>
      <w:r w:rsidRPr="00547C69">
        <w:rPr>
          <w:rFonts w:ascii="Times New Roman" w:eastAsia="Times New Roman" w:hAnsi="Times New Roman" w:cs="Times New Roman"/>
          <w:color w:val="000000" w:themeColor="text1"/>
          <w:shd w:val="clear" w:color="auto" w:fill="FFFFFF"/>
        </w:rPr>
        <w:t> М. Е. </w:t>
      </w:r>
      <w:r w:rsidRPr="00547C69">
        <w:rPr>
          <w:rFonts w:ascii="Times New Roman" w:eastAsia="Times New Roman" w:hAnsi="Times New Roman" w:cs="Times New Roman"/>
          <w:bCs/>
          <w:color w:val="000000" w:themeColor="text1"/>
          <w:shd w:val="clear" w:color="auto" w:fill="FFFFFF"/>
        </w:rPr>
        <w:t>Теневая экономика</w:t>
      </w:r>
      <w:r w:rsidRPr="00547C69">
        <w:rPr>
          <w:rFonts w:ascii="Times New Roman" w:eastAsia="Times New Roman" w:hAnsi="Times New Roman" w:cs="Times New Roman"/>
          <w:color w:val="000000" w:themeColor="text1"/>
          <w:shd w:val="clear" w:color="auto" w:fill="FFFFFF"/>
        </w:rPr>
        <w:t xml:space="preserve"> в системе рыночного хозяйства: учебник. М., 2005; </w:t>
      </w:r>
    </w:p>
    <w:p w14:paraId="14ABAE8E"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color w:val="000000" w:themeColor="text1"/>
        </w:rPr>
        <w:t>Прохоров, А.Б.</w:t>
      </w:r>
      <w:r w:rsidRPr="00547C69">
        <w:rPr>
          <w:rFonts w:ascii="Times New Roman" w:hAnsi="Times New Roman" w:cs="Times New Roman"/>
        </w:rPr>
        <w:t xml:space="preserve"> </w:t>
      </w:r>
      <w:r w:rsidRPr="00547C69">
        <w:rPr>
          <w:rFonts w:ascii="Times New Roman" w:eastAsia="Times New Roman" w:hAnsi="Times New Roman" w:cs="Times New Roman"/>
          <w:color w:val="000000" w:themeColor="text1"/>
        </w:rPr>
        <w:t xml:space="preserve">Ненаблюдаемая экономика как элемент современной системы мирохозяйственных: </w:t>
      </w:r>
      <w:proofErr w:type="spellStart"/>
      <w:r w:rsidRPr="00547C69">
        <w:rPr>
          <w:rFonts w:ascii="Times New Roman" w:eastAsia="Times New Roman" w:hAnsi="Times New Roman" w:cs="Times New Roman"/>
          <w:color w:val="000000" w:themeColor="text1"/>
        </w:rPr>
        <w:t>дис</w:t>
      </w:r>
      <w:proofErr w:type="spellEnd"/>
      <w:r w:rsidRPr="00547C69">
        <w:rPr>
          <w:rFonts w:ascii="Times New Roman" w:eastAsia="Times New Roman" w:hAnsi="Times New Roman" w:cs="Times New Roman"/>
          <w:color w:val="000000" w:themeColor="text1"/>
        </w:rPr>
        <w:t xml:space="preserve">. канд. </w:t>
      </w:r>
      <w:proofErr w:type="spellStart"/>
      <w:r w:rsidRPr="00547C69">
        <w:rPr>
          <w:rFonts w:ascii="Times New Roman" w:eastAsia="Times New Roman" w:hAnsi="Times New Roman" w:cs="Times New Roman"/>
          <w:color w:val="000000" w:themeColor="text1"/>
        </w:rPr>
        <w:t>экон</w:t>
      </w:r>
      <w:proofErr w:type="spellEnd"/>
      <w:r w:rsidRPr="00547C69">
        <w:rPr>
          <w:rFonts w:ascii="Times New Roman" w:eastAsia="Times New Roman" w:hAnsi="Times New Roman" w:cs="Times New Roman"/>
          <w:color w:val="000000" w:themeColor="text1"/>
        </w:rPr>
        <w:t xml:space="preserve">. наук ; - </w:t>
      </w:r>
      <w:proofErr w:type="spellStart"/>
      <w:r w:rsidRPr="00547C69">
        <w:rPr>
          <w:rFonts w:ascii="Times New Roman" w:eastAsia="Times New Roman" w:hAnsi="Times New Roman" w:cs="Times New Roman"/>
          <w:color w:val="000000" w:themeColor="text1"/>
        </w:rPr>
        <w:t>Спбгу</w:t>
      </w:r>
      <w:proofErr w:type="spellEnd"/>
      <w:r w:rsidRPr="00547C69">
        <w:rPr>
          <w:rFonts w:ascii="Times New Roman" w:eastAsia="Times New Roman" w:hAnsi="Times New Roman" w:cs="Times New Roman"/>
          <w:color w:val="000000" w:themeColor="text1"/>
        </w:rPr>
        <w:t xml:space="preserve">. – </w:t>
      </w:r>
      <w:proofErr w:type="spellStart"/>
      <w:r w:rsidRPr="00547C69">
        <w:rPr>
          <w:rFonts w:ascii="Times New Roman" w:eastAsia="Times New Roman" w:hAnsi="Times New Roman" w:cs="Times New Roman"/>
          <w:color w:val="000000" w:themeColor="text1"/>
        </w:rPr>
        <w:t>Спб</w:t>
      </w:r>
      <w:proofErr w:type="spellEnd"/>
      <w:r w:rsidRPr="00547C69">
        <w:rPr>
          <w:rFonts w:ascii="Times New Roman" w:eastAsia="Times New Roman" w:hAnsi="Times New Roman" w:cs="Times New Roman"/>
          <w:color w:val="000000" w:themeColor="text1"/>
        </w:rPr>
        <w:t xml:space="preserve">., 2003. – 145 с.; </w:t>
      </w:r>
    </w:p>
    <w:p w14:paraId="19543DCD"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rPr>
      </w:pPr>
      <w:proofErr w:type="spellStart"/>
      <w:r w:rsidRPr="00547C69">
        <w:rPr>
          <w:rFonts w:ascii="Times New Roman" w:eastAsia="Times New Roman" w:hAnsi="Times New Roman" w:cs="Times New Roman"/>
        </w:rPr>
        <w:t>Радюкова</w:t>
      </w:r>
      <w:proofErr w:type="spellEnd"/>
      <w:r w:rsidRPr="00547C69">
        <w:rPr>
          <w:rFonts w:ascii="Times New Roman" w:eastAsia="Times New Roman" w:hAnsi="Times New Roman" w:cs="Times New Roman"/>
        </w:rPr>
        <w:t xml:space="preserve"> Я. Ю., Степичева О. А. Совершенствование инструментария регулирования экономической политики в теневых секторах РФ // Проблемы обеспечения устойчивости развития региональных социально-экономических систем. Тамбов, 2008;</w:t>
      </w:r>
    </w:p>
    <w:p w14:paraId="4FD3AE80"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iCs/>
          <w:color w:val="000000" w:themeColor="text1"/>
          <w:shd w:val="clear" w:color="auto" w:fill="FFFFFF"/>
        </w:rPr>
        <w:t>Рябушкин Б.Т., Чурилова Э.Ю.</w:t>
      </w:r>
      <w:r w:rsidRPr="00547C69">
        <w:rPr>
          <w:rFonts w:ascii="Times New Roman" w:eastAsia="Times New Roman" w:hAnsi="Times New Roman" w:cs="Times New Roman"/>
          <w:color w:val="000000" w:themeColor="text1"/>
          <w:shd w:val="clear" w:color="auto" w:fill="FFFFFF"/>
        </w:rPr>
        <w:t> Методы оценки теневого и неформального секторов экономики.//-</w:t>
      </w:r>
      <w:proofErr w:type="spellStart"/>
      <w:r w:rsidRPr="00547C69">
        <w:rPr>
          <w:rFonts w:ascii="Times New Roman" w:eastAsia="Times New Roman" w:hAnsi="Times New Roman" w:cs="Times New Roman"/>
          <w:color w:val="000000" w:themeColor="text1"/>
          <w:shd w:val="clear" w:color="auto" w:fill="FFFFFF"/>
        </w:rPr>
        <w:t>М.:Финансы</w:t>
      </w:r>
      <w:proofErr w:type="spellEnd"/>
      <w:r w:rsidRPr="00547C69">
        <w:rPr>
          <w:rFonts w:ascii="Times New Roman" w:eastAsia="Times New Roman" w:hAnsi="Times New Roman" w:cs="Times New Roman"/>
          <w:color w:val="000000" w:themeColor="text1"/>
          <w:shd w:val="clear" w:color="auto" w:fill="FFFFFF"/>
        </w:rPr>
        <w:t xml:space="preserve"> и статистика, 2003;</w:t>
      </w:r>
    </w:p>
    <w:p w14:paraId="06DA33DA"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hAnsi="Times New Roman" w:cs="Times New Roman"/>
          <w:b/>
          <w:color w:val="000000"/>
        </w:rPr>
      </w:pPr>
      <w:proofErr w:type="spellStart"/>
      <w:r w:rsidRPr="00547C69">
        <w:rPr>
          <w:rFonts w:ascii="Times New Roman" w:hAnsi="Times New Roman" w:cs="Times New Roman"/>
          <w:color w:val="000000" w:themeColor="text1"/>
        </w:rPr>
        <w:t>Ромашев</w:t>
      </w:r>
      <w:proofErr w:type="spellEnd"/>
      <w:r w:rsidRPr="00547C69">
        <w:rPr>
          <w:rFonts w:ascii="Times New Roman" w:hAnsi="Times New Roman" w:cs="Times New Roman"/>
          <w:color w:val="000000" w:themeColor="text1"/>
        </w:rPr>
        <w:t xml:space="preserve"> Ю.С., </w:t>
      </w:r>
      <w:proofErr w:type="spellStart"/>
      <w:r w:rsidRPr="00547C69">
        <w:rPr>
          <w:rFonts w:ascii="Times New Roman" w:hAnsi="Times New Roman" w:cs="Times New Roman"/>
          <w:color w:val="000000" w:themeColor="text1"/>
        </w:rPr>
        <w:t>Корбут</w:t>
      </w:r>
      <w:proofErr w:type="spellEnd"/>
      <w:r w:rsidRPr="00547C69">
        <w:rPr>
          <w:rFonts w:ascii="Times New Roman" w:hAnsi="Times New Roman" w:cs="Times New Roman"/>
          <w:color w:val="000000" w:themeColor="text1"/>
        </w:rPr>
        <w:t xml:space="preserve"> Л.В. Незаконный оборот наркотиков на море и борьба с ним. М., 2003. 52 с.;</w:t>
      </w:r>
    </w:p>
    <w:p w14:paraId="7C03F361"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bCs/>
          <w:color w:val="000000" w:themeColor="text1"/>
          <w:shd w:val="clear" w:color="auto" w:fill="FFFFFF"/>
        </w:rPr>
        <w:t>Степанова</w:t>
      </w:r>
      <w:r w:rsidRPr="00547C69">
        <w:rPr>
          <w:rFonts w:ascii="Times New Roman" w:eastAsia="Times New Roman" w:hAnsi="Times New Roman" w:cs="Times New Roman"/>
          <w:color w:val="000000" w:themeColor="text1"/>
          <w:shd w:val="clear" w:color="auto" w:fill="FFFFFF"/>
        </w:rPr>
        <w:t> Е.А. </w:t>
      </w:r>
      <w:r w:rsidRPr="00547C69">
        <w:rPr>
          <w:rFonts w:ascii="Times New Roman" w:eastAsia="Times New Roman" w:hAnsi="Times New Roman" w:cs="Times New Roman"/>
          <w:bCs/>
          <w:color w:val="000000" w:themeColor="text1"/>
          <w:shd w:val="clear" w:color="auto" w:fill="FFFFFF"/>
        </w:rPr>
        <w:t>Роль наркобизнеса</w:t>
      </w:r>
      <w:r w:rsidRPr="00547C69">
        <w:rPr>
          <w:rFonts w:ascii="Times New Roman" w:eastAsia="Times New Roman" w:hAnsi="Times New Roman" w:cs="Times New Roman"/>
          <w:color w:val="000000" w:themeColor="text1"/>
          <w:shd w:val="clear" w:color="auto" w:fill="FFFFFF"/>
        </w:rPr>
        <w:t> в политэкономии конфликтов и терроризма. 2005. 312 с.;</w:t>
      </w:r>
    </w:p>
    <w:p w14:paraId="3E9CD17D"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color w:val="000000" w:themeColor="text1"/>
        </w:rPr>
        <w:t>Тимофеев Л.М. Наркобизнес: Начальная теория экономической отрасли: Позитивный подход. – М.: РГГУ, 2003;</w:t>
      </w:r>
    </w:p>
    <w:p w14:paraId="211D8EFD"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color w:val="000000" w:themeColor="text1"/>
        </w:rPr>
      </w:pPr>
      <w:proofErr w:type="spellStart"/>
      <w:r w:rsidRPr="00547C69">
        <w:rPr>
          <w:rFonts w:ascii="Times New Roman" w:eastAsia="Times New Roman" w:hAnsi="Times New Roman" w:cs="Times New Roman"/>
          <w:color w:val="000000" w:themeColor="text1"/>
        </w:rPr>
        <w:t>Харт</w:t>
      </w:r>
      <w:proofErr w:type="spellEnd"/>
      <w:r w:rsidRPr="00547C69">
        <w:rPr>
          <w:rFonts w:ascii="Times New Roman" w:eastAsia="Times New Roman" w:hAnsi="Times New Roman" w:cs="Times New Roman"/>
          <w:color w:val="000000" w:themeColor="text1"/>
        </w:rPr>
        <w:t xml:space="preserve"> К. Неформальная экономика: Россия и мир / под ред. Т. </w:t>
      </w:r>
      <w:proofErr w:type="spellStart"/>
      <w:r w:rsidRPr="00547C69">
        <w:rPr>
          <w:rFonts w:ascii="Times New Roman" w:eastAsia="Times New Roman" w:hAnsi="Times New Roman" w:cs="Times New Roman"/>
          <w:color w:val="000000" w:themeColor="text1"/>
        </w:rPr>
        <w:t>Шанина</w:t>
      </w:r>
      <w:proofErr w:type="spellEnd"/>
      <w:r w:rsidRPr="00547C69">
        <w:rPr>
          <w:rFonts w:ascii="Times New Roman" w:eastAsia="Times New Roman" w:hAnsi="Times New Roman" w:cs="Times New Roman"/>
          <w:color w:val="000000" w:themeColor="text1"/>
        </w:rPr>
        <w:t>. М., 1998;</w:t>
      </w:r>
    </w:p>
    <w:p w14:paraId="06034CF1"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rPr>
      </w:pPr>
      <w:proofErr w:type="spellStart"/>
      <w:r w:rsidRPr="00547C69">
        <w:rPr>
          <w:rFonts w:ascii="Times New Roman" w:eastAsia="Times New Roman" w:hAnsi="Times New Roman" w:cs="Times New Roman"/>
        </w:rPr>
        <w:t>Letizia</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Paoli.The</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illicit</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drug</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trade</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in</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Russia</w:t>
      </w:r>
      <w:proofErr w:type="spellEnd"/>
      <w:r w:rsidRPr="00547C69">
        <w:rPr>
          <w:rFonts w:ascii="Times New Roman" w:eastAsia="Times New Roman" w:hAnsi="Times New Roman" w:cs="Times New Roman"/>
        </w:rPr>
        <w:t>//</w:t>
      </w:r>
      <w:proofErr w:type="spellStart"/>
      <w:r w:rsidRPr="00547C69">
        <w:rPr>
          <w:rFonts w:ascii="Times New Roman" w:eastAsia="Times New Roman" w:hAnsi="Times New Roman" w:cs="Times New Roman"/>
        </w:rPr>
        <w:t>Institute</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of</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International</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and</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Criminal</w:t>
      </w:r>
      <w:proofErr w:type="spellEnd"/>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Law</w:t>
      </w:r>
      <w:proofErr w:type="spellEnd"/>
      <w:r w:rsidRPr="00547C69">
        <w:rPr>
          <w:rFonts w:ascii="Times New Roman" w:eastAsia="Times New Roman" w:hAnsi="Times New Roman" w:cs="Times New Roman"/>
        </w:rPr>
        <w:t xml:space="preserve">. </w:t>
      </w:r>
      <w:r w:rsidRPr="00547C69">
        <w:rPr>
          <w:rFonts w:ascii="Times New Roman" w:eastAsia="Times New Roman" w:hAnsi="Times New Roman" w:cs="Times New Roman"/>
          <w:lang w:val="en-US"/>
        </w:rPr>
        <w:t>,</w:t>
      </w:r>
      <w:r w:rsidRPr="00547C69">
        <w:rPr>
          <w:rFonts w:ascii="Times New Roman" w:eastAsia="Times New Roman" w:hAnsi="Times New Roman" w:cs="Times New Roman"/>
        </w:rPr>
        <w:t xml:space="preserve"> </w:t>
      </w:r>
      <w:proofErr w:type="spellStart"/>
      <w:r w:rsidRPr="00547C69">
        <w:rPr>
          <w:rFonts w:ascii="Times New Roman" w:eastAsia="Times New Roman" w:hAnsi="Times New Roman" w:cs="Times New Roman"/>
        </w:rPr>
        <w:t>Freiburg</w:t>
      </w:r>
      <w:proofErr w:type="spellEnd"/>
      <w:r w:rsidRPr="00547C69">
        <w:rPr>
          <w:rFonts w:ascii="Times New Roman" w:eastAsia="Times New Roman" w:hAnsi="Times New Roman" w:cs="Times New Roman"/>
        </w:rPr>
        <w:t>, 2011;</w:t>
      </w:r>
    </w:p>
    <w:p w14:paraId="47AB6289"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rPr>
      </w:pPr>
      <w:r w:rsidRPr="00547C69">
        <w:rPr>
          <w:rFonts w:ascii="Times New Roman" w:hAnsi="Times New Roman" w:cs="Times New Roman"/>
          <w:bCs/>
          <w:lang w:val="en-US" w:eastAsia="ru-RU"/>
        </w:rPr>
        <w:t>Tim Mackey,</w:t>
      </w:r>
      <w:r w:rsidRPr="00547C69">
        <w:rPr>
          <w:rFonts w:ascii="Times New Roman" w:hAnsi="Times New Roman" w:cs="Times New Roman"/>
          <w:bCs/>
          <w:position w:val="8"/>
          <w:lang w:val="en-US" w:eastAsia="ru-RU"/>
        </w:rPr>
        <w:t xml:space="preserve"> </w:t>
      </w:r>
      <w:proofErr w:type="spellStart"/>
      <w:r w:rsidRPr="00547C69">
        <w:rPr>
          <w:rFonts w:ascii="Times New Roman" w:hAnsi="Times New Roman" w:cs="Times New Roman"/>
          <w:bCs/>
          <w:lang w:val="en-US" w:eastAsia="ru-RU"/>
        </w:rPr>
        <w:t>Brayan</w:t>
      </w:r>
      <w:proofErr w:type="spellEnd"/>
      <w:r w:rsidRPr="00547C69">
        <w:rPr>
          <w:rFonts w:ascii="Times New Roman" w:hAnsi="Times New Roman" w:cs="Times New Roman"/>
          <w:bCs/>
          <w:lang w:val="en-US" w:eastAsia="ru-RU"/>
        </w:rPr>
        <w:t xml:space="preserve"> Liang. The Global Counterfeit Drug Trade: Patient Safety and Public Health Risks. </w:t>
      </w:r>
      <w:r w:rsidRPr="00547C69">
        <w:rPr>
          <w:rFonts w:ascii="Times New Roman" w:hAnsi="Times New Roman" w:cs="Times New Roman"/>
          <w:lang w:val="en-US" w:eastAsia="ru-RU"/>
        </w:rPr>
        <w:t>San Diego, California, 2011;</w:t>
      </w:r>
    </w:p>
    <w:p w14:paraId="14F00953" w14:textId="77777777" w:rsidR="002C1AB9" w:rsidRPr="00547C69" w:rsidRDefault="002C1AB9" w:rsidP="002C1AB9">
      <w:pPr>
        <w:pStyle w:val="ListParagraph"/>
        <w:keepNext/>
        <w:numPr>
          <w:ilvl w:val="0"/>
          <w:numId w:val="14"/>
        </w:numPr>
        <w:spacing w:before="4" w:after="4" w:line="360" w:lineRule="auto"/>
        <w:ind w:left="170" w:right="57" w:firstLine="720"/>
        <w:jc w:val="both"/>
        <w:rPr>
          <w:rFonts w:ascii="Times New Roman" w:eastAsia="Times New Roman" w:hAnsi="Times New Roman" w:cs="Times New Roman"/>
        </w:rPr>
      </w:pPr>
      <w:r w:rsidRPr="00547C69">
        <w:rPr>
          <w:rFonts w:ascii="Times New Roman" w:hAnsi="Times New Roman" w:cs="Times New Roman"/>
          <w:lang w:val="en-US" w:eastAsia="ru-RU"/>
        </w:rPr>
        <w:t xml:space="preserve">Peter Chalk. The Latin American drug </w:t>
      </w:r>
      <w:proofErr w:type="gramStart"/>
      <w:r w:rsidRPr="00547C69">
        <w:rPr>
          <w:rFonts w:ascii="Times New Roman" w:hAnsi="Times New Roman" w:cs="Times New Roman"/>
          <w:lang w:val="en-US" w:eastAsia="ru-RU"/>
        </w:rPr>
        <w:t>trade</w:t>
      </w:r>
      <w:r w:rsidRPr="00547C69">
        <w:rPr>
          <w:rFonts w:ascii="Times New Roman" w:eastAsia="Times New Roman" w:hAnsi="Times New Roman" w:cs="Times New Roman"/>
          <w:color w:val="000000"/>
          <w:shd w:val="clear" w:color="auto" w:fill="FFFFFF"/>
        </w:rPr>
        <w:t xml:space="preserve"> :</w:t>
      </w:r>
      <w:proofErr w:type="gram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Scope</w:t>
      </w:r>
      <w:proofErr w:type="spell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Dimensions</w:t>
      </w:r>
      <w:proofErr w:type="spell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Impact</w:t>
      </w:r>
      <w:proofErr w:type="spell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and</w:t>
      </w:r>
      <w:proofErr w:type="spell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Response</w:t>
      </w:r>
      <w:proofErr w:type="spell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Santa</w:t>
      </w:r>
      <w:proofErr w:type="spell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Monica</w:t>
      </w:r>
      <w:proofErr w:type="spellEnd"/>
      <w:r w:rsidRPr="00547C69">
        <w:rPr>
          <w:rFonts w:ascii="Times New Roman" w:eastAsia="Times New Roman" w:hAnsi="Times New Roman" w:cs="Times New Roman"/>
          <w:color w:val="000000"/>
          <w:shd w:val="clear" w:color="auto" w:fill="FFFFFF"/>
        </w:rPr>
        <w:t xml:space="preserve">, </w:t>
      </w:r>
      <w:proofErr w:type="spellStart"/>
      <w:r w:rsidRPr="00547C69">
        <w:rPr>
          <w:rFonts w:ascii="Times New Roman" w:eastAsia="Times New Roman" w:hAnsi="Times New Roman" w:cs="Times New Roman"/>
          <w:color w:val="000000"/>
          <w:shd w:val="clear" w:color="auto" w:fill="FFFFFF"/>
        </w:rPr>
        <w:t>California</w:t>
      </w:r>
      <w:proofErr w:type="spellEnd"/>
      <w:r w:rsidRPr="00547C69">
        <w:rPr>
          <w:rFonts w:ascii="Times New Roman" w:eastAsia="Times New Roman" w:hAnsi="Times New Roman" w:cs="Times New Roman"/>
          <w:color w:val="000000"/>
          <w:shd w:val="clear" w:color="auto" w:fill="FFFFFF"/>
        </w:rPr>
        <w:t>, 2011.</w:t>
      </w:r>
    </w:p>
    <w:p w14:paraId="57A269AD" w14:textId="77777777" w:rsidR="002C1AB9" w:rsidRPr="00547C69" w:rsidRDefault="002C1AB9" w:rsidP="002C1AB9">
      <w:pPr>
        <w:pStyle w:val="ListParagraph"/>
        <w:keepNext/>
        <w:spacing w:before="4" w:after="4" w:line="360" w:lineRule="auto"/>
        <w:ind w:left="170" w:right="57" w:firstLine="720"/>
        <w:jc w:val="both"/>
        <w:rPr>
          <w:rFonts w:ascii="Times New Roman" w:hAnsi="Times New Roman" w:cs="Times New Roman"/>
          <w:lang w:val="en-US" w:eastAsia="ru-RU"/>
        </w:rPr>
      </w:pPr>
    </w:p>
    <w:p w14:paraId="0CBCF85A" w14:textId="77777777" w:rsidR="002C1AB9" w:rsidRPr="00547C69" w:rsidRDefault="002C1AB9" w:rsidP="002C1AB9">
      <w:pPr>
        <w:keepNext/>
        <w:tabs>
          <w:tab w:val="left" w:pos="220"/>
          <w:tab w:val="left" w:pos="720"/>
        </w:tabs>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proofErr w:type="spellStart"/>
      <w:r w:rsidRPr="00547C69">
        <w:rPr>
          <w:rFonts w:ascii="Times New Roman" w:hAnsi="Times New Roman" w:cs="Times New Roman"/>
          <w:lang w:val="en-US"/>
        </w:rPr>
        <w:t>Статьи</w:t>
      </w:r>
      <w:proofErr w:type="spellEnd"/>
      <w:r w:rsidRPr="00547C69">
        <w:rPr>
          <w:rFonts w:ascii="Times New Roman" w:hAnsi="Times New Roman" w:cs="Times New Roman"/>
          <w:lang w:val="en-US"/>
        </w:rPr>
        <w:t xml:space="preserve"> в </w:t>
      </w:r>
      <w:proofErr w:type="spellStart"/>
      <w:r w:rsidRPr="00547C69">
        <w:rPr>
          <w:rFonts w:ascii="Times New Roman" w:hAnsi="Times New Roman" w:cs="Times New Roman"/>
          <w:lang w:val="en-US"/>
        </w:rPr>
        <w:t>журналах</w:t>
      </w:r>
      <w:proofErr w:type="spellEnd"/>
      <w:r w:rsidRPr="00547C69">
        <w:rPr>
          <w:rFonts w:ascii="Times New Roman" w:hAnsi="Times New Roman" w:cs="Times New Roman"/>
          <w:lang w:val="en-US"/>
        </w:rPr>
        <w:t xml:space="preserve"> и </w:t>
      </w:r>
      <w:proofErr w:type="spellStart"/>
      <w:r w:rsidRPr="00547C69">
        <w:rPr>
          <w:rFonts w:ascii="Times New Roman" w:hAnsi="Times New Roman" w:cs="Times New Roman"/>
          <w:lang w:val="en-US"/>
        </w:rPr>
        <w:t>других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периодических</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изданиях</w:t>
      </w:r>
      <w:proofErr w:type="spellEnd"/>
      <w:r w:rsidRPr="00547C69">
        <w:rPr>
          <w:rFonts w:ascii="Times New Roman" w:hAnsi="Times New Roman" w:cs="Times New Roman"/>
          <w:lang w:val="en-US"/>
        </w:rPr>
        <w:t xml:space="preserve">  </w:t>
      </w:r>
    </w:p>
    <w:p w14:paraId="48905AC1" w14:textId="77777777" w:rsidR="002C1AB9" w:rsidRPr="00547C69" w:rsidRDefault="002C1AB9" w:rsidP="002C1AB9">
      <w:pPr>
        <w:pStyle w:val="ListParagraph"/>
        <w:keepNext/>
        <w:numPr>
          <w:ilvl w:val="0"/>
          <w:numId w:val="16"/>
        </w:numPr>
        <w:tabs>
          <w:tab w:val="left" w:pos="220"/>
          <w:tab w:val="left" w:pos="720"/>
        </w:tabs>
        <w:autoSpaceDE w:val="0"/>
        <w:autoSpaceDN w:val="0"/>
        <w:adjustRightInd w:val="0"/>
        <w:spacing w:before="4" w:after="4" w:line="360" w:lineRule="auto"/>
        <w:ind w:left="170" w:right="57" w:firstLine="720"/>
        <w:jc w:val="both"/>
        <w:rPr>
          <w:rFonts w:ascii="Times New Roman" w:hAnsi="Times New Roman" w:cs="Times New Roman"/>
          <w:lang w:val="en-US"/>
        </w:rPr>
      </w:pPr>
      <w:proofErr w:type="spellStart"/>
      <w:r w:rsidRPr="00547C69">
        <w:rPr>
          <w:rFonts w:ascii="Times New Roman" w:hAnsi="Times New Roman" w:cs="Times New Roman"/>
          <w:lang w:val="en-US"/>
        </w:rPr>
        <w:t>Зоиров</w:t>
      </w:r>
      <w:proofErr w:type="spellEnd"/>
      <w:r w:rsidRPr="00547C69">
        <w:rPr>
          <w:rFonts w:ascii="Times New Roman" w:hAnsi="Times New Roman" w:cs="Times New Roman"/>
          <w:lang w:val="en-US"/>
        </w:rPr>
        <w:t xml:space="preserve"> С.Д. К</w:t>
      </w:r>
      <w:proofErr w:type="spellStart"/>
      <w:r w:rsidRPr="00547C69">
        <w:rPr>
          <w:rFonts w:ascii="Times New Roman" w:hAnsi="Times New Roman" w:cs="Times New Roman"/>
        </w:rPr>
        <w:t>риминальный</w:t>
      </w:r>
      <w:proofErr w:type="spellEnd"/>
      <w:r w:rsidRPr="00547C69">
        <w:rPr>
          <w:rFonts w:ascii="Times New Roman" w:hAnsi="Times New Roman" w:cs="Times New Roman"/>
        </w:rPr>
        <w:t xml:space="preserve"> оборот наркотических </w:t>
      </w:r>
      <w:proofErr w:type="spellStart"/>
      <w:r w:rsidRPr="00547C69">
        <w:rPr>
          <w:rFonts w:ascii="Times New Roman" w:hAnsi="Times New Roman" w:cs="Times New Roman"/>
        </w:rPr>
        <w:t>средств</w:t>
      </w:r>
      <w:proofErr w:type="gramStart"/>
      <w:r w:rsidRPr="00547C69">
        <w:rPr>
          <w:rFonts w:ascii="Times New Roman" w:hAnsi="Times New Roman" w:cs="Times New Roman"/>
        </w:rPr>
        <w:t>:опасность</w:t>
      </w:r>
      <w:proofErr w:type="spellEnd"/>
      <w:proofErr w:type="gramEnd"/>
      <w:r w:rsidRPr="00547C69">
        <w:rPr>
          <w:rFonts w:ascii="Times New Roman" w:hAnsi="Times New Roman" w:cs="Times New Roman"/>
        </w:rPr>
        <w:t xml:space="preserve"> для человека, общества и государства/ С.Д. </w:t>
      </w:r>
      <w:proofErr w:type="spellStart"/>
      <w:r w:rsidRPr="00547C69">
        <w:rPr>
          <w:rFonts w:ascii="Times New Roman" w:hAnsi="Times New Roman" w:cs="Times New Roman"/>
        </w:rPr>
        <w:t>Зоиров</w:t>
      </w:r>
      <w:proofErr w:type="spellEnd"/>
      <w:r w:rsidRPr="00547C69">
        <w:rPr>
          <w:rFonts w:ascii="Times New Roman" w:hAnsi="Times New Roman" w:cs="Times New Roman"/>
        </w:rPr>
        <w:t>//</w:t>
      </w:r>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Мир</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политики</w:t>
      </w:r>
      <w:proofErr w:type="spellEnd"/>
      <w:r w:rsidRPr="00547C69">
        <w:rPr>
          <w:rFonts w:ascii="Times New Roman" w:hAnsi="Times New Roman" w:cs="Times New Roman"/>
          <w:lang w:val="en-US"/>
        </w:rPr>
        <w:t xml:space="preserve"> и социологии-2012. № 10. С. 134-147;</w:t>
      </w:r>
    </w:p>
    <w:p w14:paraId="64F67195" w14:textId="77777777" w:rsidR="002C1AB9" w:rsidRPr="00547C69" w:rsidRDefault="002C1AB9" w:rsidP="002C1AB9">
      <w:pPr>
        <w:pStyle w:val="ListParagraph"/>
        <w:keepNext/>
        <w:numPr>
          <w:ilvl w:val="0"/>
          <w:numId w:val="16"/>
        </w:numPr>
        <w:tabs>
          <w:tab w:val="left" w:pos="220"/>
          <w:tab w:val="left" w:pos="720"/>
        </w:tabs>
        <w:autoSpaceDE w:val="0"/>
        <w:autoSpaceDN w:val="0"/>
        <w:adjustRightInd w:val="0"/>
        <w:spacing w:before="4" w:after="4" w:line="360" w:lineRule="auto"/>
        <w:ind w:left="170" w:right="57" w:firstLine="720"/>
        <w:jc w:val="both"/>
        <w:rPr>
          <w:rFonts w:ascii="Times New Roman" w:hAnsi="Times New Roman" w:cs="Times New Roman"/>
          <w:lang w:val="en-US"/>
        </w:rPr>
      </w:pPr>
      <w:r w:rsidRPr="00547C69">
        <w:rPr>
          <w:rFonts w:ascii="Times New Roman" w:hAnsi="Times New Roman" w:cs="Times New Roman"/>
        </w:rPr>
        <w:t xml:space="preserve">Бондарь А.Н. Актуальные вопросы формирования системы административно-правовых средств противодействия незаконному обороту наркотических средств, психотропных веществ и их </w:t>
      </w:r>
      <w:proofErr w:type="spellStart"/>
      <w:r w:rsidRPr="00547C69">
        <w:rPr>
          <w:rFonts w:ascii="Times New Roman" w:hAnsi="Times New Roman" w:cs="Times New Roman"/>
        </w:rPr>
        <w:t>прекурсоров</w:t>
      </w:r>
      <w:proofErr w:type="spellEnd"/>
      <w:r w:rsidRPr="00547C69">
        <w:rPr>
          <w:rFonts w:ascii="Times New Roman" w:hAnsi="Times New Roman" w:cs="Times New Roman"/>
        </w:rPr>
        <w:t xml:space="preserve"> /</w:t>
      </w:r>
      <w:proofErr w:type="spellStart"/>
      <w:r w:rsidRPr="00547C69">
        <w:rPr>
          <w:rFonts w:ascii="Times New Roman" w:hAnsi="Times New Roman" w:cs="Times New Roman"/>
        </w:rPr>
        <w:t>А.Н.Бондарь</w:t>
      </w:r>
      <w:proofErr w:type="spellEnd"/>
      <w:r w:rsidRPr="00547C69">
        <w:rPr>
          <w:rFonts w:ascii="Times New Roman" w:hAnsi="Times New Roman" w:cs="Times New Roman"/>
        </w:rPr>
        <w:t xml:space="preserve"> //Проблемы в российском законодательстве-2012.№2.С.293-297;</w:t>
      </w:r>
    </w:p>
    <w:p w14:paraId="5D70484E" w14:textId="77777777" w:rsidR="002C1AB9" w:rsidRPr="00547C69" w:rsidRDefault="002C1AB9" w:rsidP="002C1AB9">
      <w:pPr>
        <w:pStyle w:val="ListParagraph"/>
        <w:keepNext/>
        <w:numPr>
          <w:ilvl w:val="0"/>
          <w:numId w:val="16"/>
        </w:numPr>
        <w:spacing w:before="4" w:after="4" w:line="360" w:lineRule="auto"/>
        <w:ind w:left="170" w:right="57" w:firstLine="720"/>
        <w:jc w:val="both"/>
        <w:rPr>
          <w:rFonts w:ascii="Times New Roman" w:eastAsia="Times New Roman" w:hAnsi="Times New Roman" w:cs="Times New Roman"/>
          <w:color w:val="000000" w:themeColor="text1"/>
        </w:rPr>
      </w:pPr>
      <w:proofErr w:type="spellStart"/>
      <w:r w:rsidRPr="00547C69">
        <w:rPr>
          <w:rFonts w:ascii="Times New Roman" w:eastAsia="Times New Roman" w:hAnsi="Times New Roman" w:cs="Times New Roman"/>
          <w:color w:val="000000" w:themeColor="text1"/>
        </w:rPr>
        <w:t>Кокушкина</w:t>
      </w:r>
      <w:proofErr w:type="spellEnd"/>
      <w:r w:rsidRPr="00547C69">
        <w:rPr>
          <w:rFonts w:ascii="Times New Roman" w:eastAsia="Times New Roman" w:hAnsi="Times New Roman" w:cs="Times New Roman"/>
          <w:color w:val="000000" w:themeColor="text1"/>
        </w:rPr>
        <w:t xml:space="preserve"> И. В. Теневая» экономика и «черный» рынок в мировом хозяйстве // Юридическая мысль. 2001. № 3. С. 67-71;</w:t>
      </w:r>
    </w:p>
    <w:p w14:paraId="3792B6BF" w14:textId="77777777" w:rsidR="002C1AB9" w:rsidRPr="00547C69" w:rsidRDefault="002C1AB9" w:rsidP="002C1AB9">
      <w:pPr>
        <w:pStyle w:val="ListParagraph"/>
        <w:keepNext/>
        <w:numPr>
          <w:ilvl w:val="0"/>
          <w:numId w:val="16"/>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color w:val="000000" w:themeColor="text1"/>
        </w:rPr>
        <w:t>Малинин В.Б. Преступные профессии // Юридическая мысль. 2003. №3. С. 111-123;</w:t>
      </w:r>
    </w:p>
    <w:p w14:paraId="12799222" w14:textId="77777777" w:rsidR="002C1AB9" w:rsidRPr="00547C69" w:rsidRDefault="002C1AB9" w:rsidP="002C1AB9">
      <w:pPr>
        <w:pStyle w:val="ListParagraph"/>
        <w:keepNext/>
        <w:numPr>
          <w:ilvl w:val="0"/>
          <w:numId w:val="16"/>
        </w:numPr>
        <w:spacing w:before="4" w:after="4" w:line="360" w:lineRule="auto"/>
        <w:ind w:left="170" w:right="57" w:firstLine="720"/>
        <w:jc w:val="both"/>
        <w:rPr>
          <w:rFonts w:ascii="Times New Roman" w:eastAsia="Times New Roman" w:hAnsi="Times New Roman" w:cs="Times New Roman"/>
          <w:color w:val="000000" w:themeColor="text1"/>
        </w:rPr>
      </w:pPr>
      <w:proofErr w:type="spellStart"/>
      <w:r w:rsidRPr="00547C69">
        <w:rPr>
          <w:rFonts w:ascii="Times New Roman" w:eastAsia="Times New Roman" w:hAnsi="Times New Roman" w:cs="Times New Roman"/>
          <w:color w:val="000000" w:themeColor="text1"/>
        </w:rPr>
        <w:t>Турлачева</w:t>
      </w:r>
      <w:proofErr w:type="spellEnd"/>
      <w:r w:rsidRPr="00547C69">
        <w:rPr>
          <w:rFonts w:ascii="Times New Roman" w:eastAsia="Times New Roman" w:hAnsi="Times New Roman" w:cs="Times New Roman"/>
          <w:color w:val="000000" w:themeColor="text1"/>
        </w:rPr>
        <w:t xml:space="preserve"> М.А. Политэкономическая сущность теневой экономики // Социально-экономические явления и процессы. 2014. № 3. с. 132-137;</w:t>
      </w:r>
    </w:p>
    <w:p w14:paraId="5CE7E689" w14:textId="77777777" w:rsidR="002C1AB9" w:rsidRPr="00547C69" w:rsidRDefault="002C1AB9" w:rsidP="002C1AB9">
      <w:pPr>
        <w:pStyle w:val="ListParagraph"/>
        <w:keepNext/>
        <w:numPr>
          <w:ilvl w:val="0"/>
          <w:numId w:val="16"/>
        </w:numPr>
        <w:spacing w:before="4" w:after="4" w:line="360" w:lineRule="auto"/>
        <w:ind w:left="170" w:right="57" w:firstLine="720"/>
        <w:jc w:val="both"/>
        <w:rPr>
          <w:rFonts w:ascii="Times New Roman" w:eastAsia="Times New Roman" w:hAnsi="Times New Roman" w:cs="Times New Roman"/>
          <w:color w:val="000000" w:themeColor="text1"/>
        </w:rPr>
      </w:pPr>
      <w:proofErr w:type="spellStart"/>
      <w:r w:rsidRPr="00547C69">
        <w:rPr>
          <w:rFonts w:ascii="Times New Roman" w:hAnsi="Times New Roman" w:cs="Times New Roman"/>
          <w:lang w:val="en-US"/>
        </w:rPr>
        <w:t>Feige</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E.L.How</w:t>
      </w:r>
      <w:proofErr w:type="spellEnd"/>
      <w:r w:rsidRPr="00547C69">
        <w:rPr>
          <w:rFonts w:ascii="Times New Roman" w:hAnsi="Times New Roman" w:cs="Times New Roman"/>
          <w:lang w:val="en-US"/>
        </w:rPr>
        <w:t xml:space="preserve"> big </w:t>
      </w:r>
      <w:proofErr w:type="spellStart"/>
      <w:r w:rsidRPr="00547C69">
        <w:rPr>
          <w:rFonts w:ascii="Times New Roman" w:hAnsi="Times New Roman" w:cs="Times New Roman"/>
          <w:lang w:val="en-US"/>
        </w:rPr>
        <w:t>os</w:t>
      </w:r>
      <w:proofErr w:type="spellEnd"/>
      <w:r w:rsidRPr="00547C69">
        <w:rPr>
          <w:rFonts w:ascii="Times New Roman" w:hAnsi="Times New Roman" w:cs="Times New Roman"/>
          <w:lang w:val="en-US"/>
        </w:rPr>
        <w:t xml:space="preserve"> the irregular economy. Challenge, 1979, p. 5-13.</w:t>
      </w:r>
    </w:p>
    <w:p w14:paraId="4783FAD9" w14:textId="77777777" w:rsidR="002C1AB9" w:rsidRPr="00547C69" w:rsidRDefault="002C1AB9" w:rsidP="002C1AB9">
      <w:pPr>
        <w:keepNext/>
        <w:autoSpaceDE w:val="0"/>
        <w:autoSpaceDN w:val="0"/>
        <w:adjustRightInd w:val="0"/>
        <w:spacing w:before="4" w:after="4" w:line="360" w:lineRule="auto"/>
        <w:ind w:left="170" w:right="57" w:firstLine="720"/>
        <w:contextualSpacing/>
        <w:jc w:val="both"/>
        <w:rPr>
          <w:rFonts w:ascii="Times New Roman" w:hAnsi="Times New Roman" w:cs="Times New Roman"/>
          <w:lang w:val="en-US"/>
        </w:rPr>
      </w:pPr>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Электронные</w:t>
      </w:r>
      <w:proofErr w:type="spellEnd"/>
      <w:r w:rsidRPr="00547C69">
        <w:rPr>
          <w:rFonts w:ascii="Times New Roman" w:hAnsi="Times New Roman" w:cs="Times New Roman"/>
          <w:lang w:val="en-US"/>
        </w:rPr>
        <w:t xml:space="preserve"> </w:t>
      </w:r>
      <w:proofErr w:type="spellStart"/>
      <w:r w:rsidRPr="00547C69">
        <w:rPr>
          <w:rFonts w:ascii="Times New Roman" w:hAnsi="Times New Roman" w:cs="Times New Roman"/>
          <w:lang w:val="en-US"/>
        </w:rPr>
        <w:t>ресурсы</w:t>
      </w:r>
      <w:proofErr w:type="spellEnd"/>
      <w:r w:rsidRPr="00547C69">
        <w:rPr>
          <w:rFonts w:ascii="Times New Roman" w:hAnsi="Times New Roman" w:cs="Times New Roman"/>
          <w:lang w:val="en-US"/>
        </w:rPr>
        <w:t xml:space="preserve"> и </w:t>
      </w:r>
      <w:proofErr w:type="spellStart"/>
      <w:r w:rsidRPr="00547C69">
        <w:rPr>
          <w:rFonts w:ascii="Times New Roman" w:hAnsi="Times New Roman" w:cs="Times New Roman"/>
          <w:lang w:val="en-US"/>
        </w:rPr>
        <w:t>документы</w:t>
      </w:r>
      <w:proofErr w:type="spellEnd"/>
      <w:r w:rsidRPr="00547C69">
        <w:rPr>
          <w:rFonts w:ascii="Times New Roman" w:hAnsi="Times New Roman" w:cs="Times New Roman"/>
          <w:lang w:val="en-US"/>
        </w:rPr>
        <w:t> </w:t>
      </w:r>
    </w:p>
    <w:p w14:paraId="2D3B31F2"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eastAsia="Times New Roman" w:hAnsi="Times New Roman" w:cs="Times New Roman"/>
        </w:rPr>
      </w:pPr>
      <w:proofErr w:type="spellStart"/>
      <w:r w:rsidRPr="00547C69">
        <w:rPr>
          <w:rFonts w:ascii="Times New Roman" w:hAnsi="Times New Roman" w:cs="Times New Roman"/>
          <w:color w:val="000000" w:themeColor="text1"/>
        </w:rPr>
        <w:t>Бекряшев</w:t>
      </w:r>
      <w:proofErr w:type="spellEnd"/>
      <w:r w:rsidRPr="00547C69">
        <w:rPr>
          <w:rFonts w:ascii="Times New Roman" w:hAnsi="Times New Roman" w:cs="Times New Roman"/>
          <w:color w:val="000000" w:themeColor="text1"/>
        </w:rPr>
        <w:t xml:space="preserve"> А.К., Белозеров И.П. Теневая экономика и экономическая преступность // Электронный учебник, 2000 URL: </w:t>
      </w:r>
      <w:proofErr w:type="spellStart"/>
      <w:r w:rsidRPr="00547C69">
        <w:rPr>
          <w:rFonts w:ascii="Times New Roman" w:hAnsi="Times New Roman" w:cs="Times New Roman"/>
          <w:color w:val="000000" w:themeColor="text1"/>
        </w:rPr>
        <w:t>http</w:t>
      </w:r>
      <w:proofErr w:type="spellEnd"/>
      <w:r w:rsidRPr="00547C69">
        <w:rPr>
          <w:rFonts w:ascii="Times New Roman" w:hAnsi="Times New Roman" w:cs="Times New Roman"/>
          <w:color w:val="000000" w:themeColor="text1"/>
        </w:rPr>
        <w:t xml:space="preserve"> ://</w:t>
      </w:r>
      <w:proofErr w:type="spellStart"/>
      <w:r w:rsidRPr="00547C69">
        <w:rPr>
          <w:rFonts w:ascii="Times New Roman" w:hAnsi="Times New Roman" w:cs="Times New Roman"/>
          <w:color w:val="000000" w:themeColor="text1"/>
        </w:rPr>
        <w:t>newasp</w:t>
      </w:r>
      <w:proofErr w:type="spellEnd"/>
      <w:r w:rsidRPr="00547C69">
        <w:rPr>
          <w:rFonts w:ascii="Times New Roman" w:hAnsi="Times New Roman" w:cs="Times New Roman"/>
          <w:color w:val="000000" w:themeColor="text1"/>
        </w:rPr>
        <w:t xml:space="preserve">. omskreg.ru/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52F7E5F5"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eastAsia="Times New Roman" w:hAnsi="Times New Roman" w:cs="Times New Roman"/>
          <w:color w:val="000000" w:themeColor="text1"/>
        </w:rPr>
      </w:pPr>
      <w:proofErr w:type="spellStart"/>
      <w:r w:rsidRPr="00547C69">
        <w:rPr>
          <w:rFonts w:ascii="Times New Roman" w:hAnsi="Times New Roman" w:cs="Times New Roman"/>
          <w:color w:val="000000" w:themeColor="text1"/>
          <w:lang w:eastAsia="ru-RU"/>
        </w:rPr>
        <w:t>Мирзарян</w:t>
      </w:r>
      <w:proofErr w:type="spellEnd"/>
      <w:r w:rsidRPr="00547C69">
        <w:rPr>
          <w:rFonts w:ascii="Times New Roman" w:hAnsi="Times New Roman" w:cs="Times New Roman"/>
          <w:color w:val="000000" w:themeColor="text1"/>
          <w:lang w:eastAsia="ru-RU"/>
        </w:rPr>
        <w:t xml:space="preserve"> </w:t>
      </w:r>
      <w:proofErr w:type="spellStart"/>
      <w:r w:rsidRPr="00547C69">
        <w:rPr>
          <w:rFonts w:ascii="Times New Roman" w:hAnsi="Times New Roman" w:cs="Times New Roman"/>
          <w:color w:val="000000" w:themeColor="text1"/>
          <w:lang w:eastAsia="ru-RU"/>
        </w:rPr>
        <w:t>Г.Земля</w:t>
      </w:r>
      <w:proofErr w:type="spellEnd"/>
      <w:r w:rsidRPr="00547C69">
        <w:rPr>
          <w:rFonts w:ascii="Times New Roman" w:hAnsi="Times New Roman" w:cs="Times New Roman"/>
          <w:color w:val="000000" w:themeColor="text1"/>
          <w:lang w:eastAsia="ru-RU"/>
        </w:rPr>
        <w:t xml:space="preserve"> картелей URL:</w:t>
      </w:r>
      <w:r w:rsidRPr="00547C69">
        <w:rPr>
          <w:rFonts w:ascii="Times New Roman" w:hAnsi="Times New Roman" w:cs="Times New Roman"/>
          <w:color w:val="000000" w:themeColor="text1"/>
          <w:lang w:val="en-US" w:eastAsia="ru-RU"/>
        </w:rPr>
        <w:t>http</w:t>
      </w:r>
      <w:r w:rsidRPr="00547C69">
        <w:rPr>
          <w:rFonts w:ascii="Times New Roman" w:hAnsi="Times New Roman" w:cs="Times New Roman"/>
          <w:color w:val="000000" w:themeColor="text1"/>
          <w:lang w:eastAsia="ru-RU"/>
        </w:rPr>
        <w:t>://</w:t>
      </w:r>
      <w:r w:rsidRPr="00547C69">
        <w:rPr>
          <w:rFonts w:ascii="Times New Roman" w:hAnsi="Times New Roman" w:cs="Times New Roman"/>
          <w:color w:val="000000" w:themeColor="text1"/>
          <w:lang w:val="en-US" w:eastAsia="ru-RU"/>
        </w:rPr>
        <w:t>expert</w:t>
      </w:r>
      <w:r w:rsidRPr="00547C69">
        <w:rPr>
          <w:rFonts w:ascii="Times New Roman" w:hAnsi="Times New Roman" w:cs="Times New Roman"/>
          <w:color w:val="000000" w:themeColor="text1"/>
          <w:lang w:eastAsia="ru-RU"/>
        </w:rPr>
        <w:t>.</w:t>
      </w:r>
      <w:proofErr w:type="spellStart"/>
      <w:r w:rsidRPr="00547C69">
        <w:rPr>
          <w:rFonts w:ascii="Times New Roman" w:hAnsi="Times New Roman" w:cs="Times New Roman"/>
          <w:color w:val="000000" w:themeColor="text1"/>
          <w:lang w:val="en-US" w:eastAsia="ru-RU"/>
        </w:rPr>
        <w:t>ru</w:t>
      </w:r>
      <w:proofErr w:type="spellEnd"/>
      <w:r w:rsidRPr="00547C69">
        <w:rPr>
          <w:rFonts w:ascii="Times New Roman" w:hAnsi="Times New Roman" w:cs="Times New Roman"/>
          <w:color w:val="000000" w:themeColor="text1"/>
          <w:lang w:eastAsia="ru-RU"/>
        </w:rPr>
        <w:t>/2011/11/15/</w:t>
      </w:r>
      <w:proofErr w:type="spellStart"/>
      <w:r w:rsidRPr="00547C69">
        <w:rPr>
          <w:rFonts w:ascii="Times New Roman" w:hAnsi="Times New Roman" w:cs="Times New Roman"/>
          <w:color w:val="000000" w:themeColor="text1"/>
          <w:lang w:val="en-US" w:eastAsia="ru-RU"/>
        </w:rPr>
        <w:t>zemlya</w:t>
      </w:r>
      <w:proofErr w:type="spellEnd"/>
      <w:r w:rsidRPr="00547C69">
        <w:rPr>
          <w:rFonts w:ascii="Times New Roman" w:hAnsi="Times New Roman" w:cs="Times New Roman"/>
          <w:color w:val="000000" w:themeColor="text1"/>
          <w:lang w:eastAsia="ru-RU"/>
        </w:rPr>
        <w:t>-</w:t>
      </w:r>
      <w:proofErr w:type="spellStart"/>
      <w:r w:rsidRPr="00547C69">
        <w:rPr>
          <w:rFonts w:ascii="Times New Roman" w:hAnsi="Times New Roman" w:cs="Times New Roman"/>
          <w:color w:val="000000" w:themeColor="text1"/>
          <w:lang w:val="en-US" w:eastAsia="ru-RU"/>
        </w:rPr>
        <w:t>kartelej</w:t>
      </w:r>
      <w:proofErr w:type="spellEnd"/>
      <w:r w:rsidRPr="00547C69">
        <w:rPr>
          <w:rFonts w:ascii="Times New Roman" w:hAnsi="Times New Roman" w:cs="Times New Roman"/>
          <w:color w:val="000000" w:themeColor="text1"/>
          <w:lang w:eastAsia="ru-RU"/>
        </w:rPr>
        <w:t>/</w:t>
      </w:r>
      <w:r w:rsidRPr="00547C69">
        <w:rPr>
          <w:rFonts w:ascii="Times New Roman" w:eastAsia="Times New Roman" w:hAnsi="Times New Roman" w:cs="Times New Roman"/>
          <w:color w:val="000000" w:themeColor="text1"/>
          <w:shd w:val="clear" w:color="auto" w:fill="FFFFFF"/>
        </w:rPr>
        <w:t xml:space="preserve">  (</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B3DC811"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color w:val="000000" w:themeColor="text1"/>
        </w:rPr>
        <w:t xml:space="preserve">Тимофеев Л.М. Научно-учебный Центр по изучению нелегальной экономической деятельности: итоги и перспективы. Общие принципы и направления деятельности. // </w:t>
      </w:r>
      <w:proofErr w:type="spellStart"/>
      <w:r w:rsidRPr="00547C69">
        <w:rPr>
          <w:rFonts w:ascii="Times New Roman" w:eastAsia="Times New Roman" w:hAnsi="Times New Roman" w:cs="Times New Roman"/>
          <w:color w:val="000000" w:themeColor="text1"/>
        </w:rPr>
        <w:t>URL:</w:t>
      </w:r>
      <w:hyperlink r:id="rId34" w:history="1">
        <w:r w:rsidRPr="00547C69">
          <w:rPr>
            <w:rStyle w:val="Hyperlink"/>
            <w:rFonts w:ascii="Times New Roman" w:eastAsia="Times New Roman" w:hAnsi="Times New Roman" w:cs="Times New Roman"/>
            <w:color w:val="000000" w:themeColor="text1"/>
            <w:u w:val="none"/>
          </w:rPr>
          <w:t>www.rsuh.ru</w:t>
        </w:r>
        <w:proofErr w:type="spellEnd"/>
      </w:hyperlink>
      <w:r w:rsidRPr="00547C69">
        <w:rPr>
          <w:rStyle w:val="Hyperlink"/>
          <w:rFonts w:ascii="Times New Roman" w:eastAsia="Times New Roman" w:hAnsi="Times New Roman" w:cs="Times New Roman"/>
          <w:color w:val="000000" w:themeColor="text1"/>
          <w:u w:val="none"/>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5C30E268"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eastAsia="Times New Roman" w:hAnsi="Times New Roman" w:cs="Times New Roman"/>
          <w:color w:val="262626"/>
          <w:shd w:val="clear" w:color="auto" w:fill="FFFFFF"/>
        </w:rPr>
        <w:t xml:space="preserve">Выступление директора ФСКН России </w:t>
      </w:r>
      <w:proofErr w:type="spellStart"/>
      <w:r w:rsidRPr="00547C69">
        <w:rPr>
          <w:rFonts w:ascii="Times New Roman" w:eastAsia="Times New Roman" w:hAnsi="Times New Roman" w:cs="Times New Roman"/>
          <w:color w:val="262626"/>
          <w:shd w:val="clear" w:color="auto" w:fill="FFFFFF"/>
        </w:rPr>
        <w:t>В.П.Иванова</w:t>
      </w:r>
      <w:proofErr w:type="spellEnd"/>
      <w:r w:rsidRPr="00547C69">
        <w:rPr>
          <w:rFonts w:ascii="Times New Roman" w:eastAsia="Times New Roman" w:hAnsi="Times New Roman" w:cs="Times New Roman"/>
          <w:color w:val="262626"/>
          <w:shd w:val="clear" w:color="auto" w:fill="FFFFFF"/>
        </w:rPr>
        <w:t xml:space="preserve"> на Третьей встрече руководителей компетентных органов по противодействию незаконному обороту наркотических средств, психотропных веществ и их </w:t>
      </w:r>
      <w:proofErr w:type="spellStart"/>
      <w:r w:rsidRPr="00547C69">
        <w:rPr>
          <w:rFonts w:ascii="Times New Roman" w:eastAsia="Times New Roman" w:hAnsi="Times New Roman" w:cs="Times New Roman"/>
          <w:color w:val="262626"/>
          <w:shd w:val="clear" w:color="auto" w:fill="FFFFFF"/>
        </w:rPr>
        <w:t>прекурсоров</w:t>
      </w:r>
      <w:proofErr w:type="spellEnd"/>
      <w:r w:rsidRPr="00547C69">
        <w:rPr>
          <w:rFonts w:ascii="Times New Roman" w:eastAsia="Times New Roman" w:hAnsi="Times New Roman" w:cs="Times New Roman"/>
          <w:color w:val="262626"/>
          <w:shd w:val="clear" w:color="auto" w:fill="FFFFFF"/>
        </w:rPr>
        <w:t xml:space="preserve"> («Каспийская антинаркотическая пятерка»), 18 сентября 2014 г., г. Астрахань//URL:</w:t>
      </w:r>
      <w:hyperlink r:id="rId35" w:history="1">
        <w:r w:rsidRPr="00547C69">
          <w:rPr>
            <w:rStyle w:val="Hyperlink"/>
            <w:rFonts w:ascii="Times New Roman" w:eastAsia="Times New Roman" w:hAnsi="Times New Roman" w:cs="Times New Roman"/>
            <w:color w:val="000000" w:themeColor="text1"/>
            <w:u w:val="none"/>
            <w:shd w:val="clear" w:color="auto" w:fill="FFFFFF"/>
          </w:rPr>
          <w:t>http://www.fskn.gov.ru/includes/periodics/speeches_fskn/2014/0918/130132508/detail.shtml</w:t>
        </w:r>
      </w:hyperlink>
      <w:r w:rsidRPr="00547C69">
        <w:rPr>
          <w:rFonts w:ascii="Times New Roman" w:eastAsia="Times New Roman" w:hAnsi="Times New Roman" w:cs="Times New Roman"/>
          <w:color w:val="000000" w:themeColor="text1"/>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5A6A8C64" w14:textId="77777777" w:rsidR="002C1AB9" w:rsidRPr="00547C69" w:rsidRDefault="002C1AB9" w:rsidP="002C1AB9">
      <w:pPr>
        <w:pStyle w:val="ListParagraph"/>
        <w:keepNext/>
        <w:numPr>
          <w:ilvl w:val="0"/>
          <w:numId w:val="2"/>
        </w:numPr>
        <w:spacing w:before="4" w:after="4" w:line="360" w:lineRule="auto"/>
        <w:ind w:left="170" w:right="57" w:firstLine="720"/>
        <w:jc w:val="both"/>
        <w:rPr>
          <w:rStyle w:val="Hyperlink"/>
          <w:rFonts w:ascii="Times New Roman" w:eastAsia="Times New Roman" w:hAnsi="Times New Roman" w:cs="Times New Roman"/>
          <w:color w:val="000000" w:themeColor="text1"/>
          <w:u w:val="none"/>
        </w:rPr>
      </w:pPr>
      <w:r w:rsidRPr="00547C69">
        <w:rPr>
          <w:rFonts w:ascii="Times New Roman" w:eastAsia="Times New Roman" w:hAnsi="Times New Roman" w:cs="Times New Roman"/>
          <w:color w:val="000000" w:themeColor="text1"/>
          <w:shd w:val="clear" w:color="auto" w:fill="FFFFFF"/>
        </w:rPr>
        <w:t xml:space="preserve">Управление ООН по наркотиками и преступности // </w:t>
      </w:r>
      <w:proofErr w:type="spellStart"/>
      <w:r w:rsidRPr="00547C69">
        <w:rPr>
          <w:rFonts w:ascii="Times New Roman" w:eastAsia="Times New Roman" w:hAnsi="Times New Roman" w:cs="Times New Roman"/>
          <w:color w:val="000000" w:themeColor="text1"/>
          <w:shd w:val="clear" w:color="auto" w:fill="FFFFFF"/>
        </w:rPr>
        <w:t>URL:</w:t>
      </w:r>
      <w:hyperlink r:id="rId36" w:history="1">
        <w:r w:rsidRPr="00547C69">
          <w:rPr>
            <w:rStyle w:val="Hyperlink"/>
            <w:rFonts w:ascii="Times New Roman" w:eastAsia="Times New Roman" w:hAnsi="Times New Roman" w:cs="Times New Roman"/>
            <w:color w:val="000000" w:themeColor="text1"/>
            <w:u w:val="none"/>
            <w:shd w:val="clear" w:color="auto" w:fill="FFFFFF"/>
          </w:rPr>
          <w:t>http</w:t>
        </w:r>
        <w:proofErr w:type="spellEnd"/>
        <w:r w:rsidRPr="00547C69">
          <w:rPr>
            <w:rStyle w:val="Hyperlink"/>
            <w:rFonts w:ascii="Times New Roman" w:eastAsia="Times New Roman" w:hAnsi="Times New Roman" w:cs="Times New Roman"/>
            <w:color w:val="000000" w:themeColor="text1"/>
            <w:u w:val="none"/>
            <w:shd w:val="clear" w:color="auto" w:fill="FFFFFF"/>
          </w:rPr>
          <w:t>://www.unodc.org/russia/</w:t>
        </w:r>
      </w:hyperlink>
      <w:r w:rsidRPr="00547C69">
        <w:rPr>
          <w:rStyle w:val="Hyperlink"/>
          <w:rFonts w:ascii="Times New Roman" w:eastAsia="Times New Roman" w:hAnsi="Times New Roman" w:cs="Times New Roman"/>
          <w:color w:val="000000" w:themeColor="text1"/>
          <w:u w:val="none"/>
          <w:shd w:val="clear" w:color="auto" w:fill="FFFFFF"/>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4498C5A6"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hAnsi="Times New Roman" w:cs="Times New Roman"/>
          <w:color w:val="000000" w:themeColor="text1"/>
        </w:rPr>
        <w:t xml:space="preserve">Официальный сайт Федеральной службы Российской федерации по контролю за оборотом наркотиков// URL: </w:t>
      </w:r>
      <w:hyperlink r:id="rId37" w:history="1">
        <w:r w:rsidRPr="00547C69">
          <w:rPr>
            <w:rStyle w:val="Hyperlink"/>
            <w:rFonts w:ascii="Times New Roman" w:hAnsi="Times New Roman" w:cs="Times New Roman"/>
            <w:color w:val="000000" w:themeColor="text1"/>
            <w:u w:val="none"/>
          </w:rPr>
          <w:t>http://www.fskn.gov.ru/</w:t>
        </w:r>
      </w:hyperlink>
      <w:r w:rsidRPr="00547C69">
        <w:rPr>
          <w:rFonts w:ascii="Times New Roman" w:eastAsia="Times New Roman" w:hAnsi="Times New Roman" w:cs="Times New Roman"/>
          <w:color w:val="000000" w:themeColor="text1"/>
          <w:shd w:val="clear" w:color="auto" w:fill="FFFFFF"/>
        </w:rPr>
        <w:t xml:space="preserve"> (</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33E34BAB"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eastAsia="Times New Roman" w:hAnsi="Times New Roman" w:cs="Times New Roman"/>
          <w:color w:val="000000" w:themeColor="text1"/>
        </w:rPr>
      </w:pPr>
      <w:r w:rsidRPr="00547C69">
        <w:rPr>
          <w:rFonts w:ascii="Times New Roman" w:hAnsi="Times New Roman" w:cs="Times New Roman"/>
          <w:color w:val="000000" w:themeColor="text1"/>
        </w:rPr>
        <w:t xml:space="preserve">Официальный сайт Федеральной службы статистики </w:t>
      </w:r>
      <w:proofErr w:type="spellStart"/>
      <w:r w:rsidRPr="00547C69">
        <w:rPr>
          <w:rFonts w:ascii="Times New Roman" w:hAnsi="Times New Roman" w:cs="Times New Roman"/>
          <w:color w:val="000000" w:themeColor="text1"/>
        </w:rPr>
        <w:t>Росийской</w:t>
      </w:r>
      <w:proofErr w:type="spellEnd"/>
      <w:r w:rsidRPr="00547C69">
        <w:rPr>
          <w:rFonts w:ascii="Times New Roman" w:hAnsi="Times New Roman" w:cs="Times New Roman"/>
          <w:color w:val="000000" w:themeColor="text1"/>
        </w:rPr>
        <w:t xml:space="preserve"> Федерации // </w:t>
      </w:r>
      <w:r w:rsidRPr="00547C69">
        <w:rPr>
          <w:rFonts w:ascii="Times New Roman" w:hAnsi="Times New Roman" w:cs="Times New Roman"/>
          <w:color w:val="000000" w:themeColor="text1"/>
          <w:lang w:val="en-US"/>
        </w:rPr>
        <w:t>URL: http://</w:t>
      </w:r>
      <w:r w:rsidRPr="00547C69">
        <w:rPr>
          <w:rFonts w:ascii="Times New Roman" w:hAnsi="Times New Roman" w:cs="Times New Roman"/>
        </w:rPr>
        <w:t xml:space="preserve"> </w:t>
      </w:r>
      <w:hyperlink r:id="rId38" w:history="1">
        <w:r w:rsidRPr="00547C69">
          <w:rPr>
            <w:rStyle w:val="Hyperlink"/>
            <w:rFonts w:ascii="Times New Roman" w:hAnsi="Times New Roman" w:cs="Times New Roman"/>
            <w:color w:val="000000" w:themeColor="text1"/>
            <w:u w:val="none"/>
            <w:lang w:val="en-US"/>
          </w:rPr>
          <w:t>http://www.gks.ru/</w:t>
        </w:r>
      </w:hyperlink>
      <w:r w:rsidRPr="00547C69">
        <w:rPr>
          <w:rFonts w:ascii="Times New Roman" w:hAnsi="Times New Roman" w:cs="Times New Roman"/>
          <w:color w:val="000000" w:themeColor="text1"/>
          <w:lang w:val="en-US"/>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31DABB36"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hAnsi="Times New Roman" w:cs="Times New Roman"/>
          <w:color w:val="000000" w:themeColor="text1"/>
        </w:rPr>
      </w:pPr>
      <w:r w:rsidRPr="00547C69">
        <w:rPr>
          <w:rFonts w:ascii="Times New Roman" w:hAnsi="Times New Roman" w:cs="Times New Roman"/>
          <w:color w:val="000000" w:themeColor="text1"/>
        </w:rPr>
        <w:t xml:space="preserve"> Информационно-публицистический ресурс «Нет Наркотикам», Москва, 20012 г. // URL: </w:t>
      </w:r>
      <w:hyperlink r:id="rId39" w:history="1">
        <w:r w:rsidRPr="00547C69">
          <w:rPr>
            <w:rStyle w:val="Hyperlink"/>
            <w:rFonts w:ascii="Times New Roman" w:hAnsi="Times New Roman" w:cs="Times New Roman"/>
            <w:color w:val="000000" w:themeColor="text1"/>
            <w:u w:val="none"/>
          </w:rPr>
          <w:t>http://www.narkotiki.ru/oinfo6495.html</w:t>
        </w:r>
      </w:hyperlink>
      <w:r w:rsidRPr="00547C69">
        <w:rPr>
          <w:rFonts w:ascii="Times New Roman" w:eastAsia="Times New Roman" w:hAnsi="Times New Roman" w:cs="Times New Roman"/>
          <w:color w:val="000000" w:themeColor="text1"/>
          <w:shd w:val="clear" w:color="auto" w:fill="FFFFFF"/>
        </w:rPr>
        <w:t xml:space="preserve"> (</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2F4CC329"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hAnsi="Times New Roman" w:cs="Times New Roman"/>
          <w:color w:val="000000" w:themeColor="text1"/>
        </w:rPr>
      </w:pPr>
      <w:r w:rsidRPr="00547C69">
        <w:rPr>
          <w:rFonts w:ascii="Times New Roman" w:hAnsi="Times New Roman" w:cs="Times New Roman"/>
          <w:color w:val="000000" w:themeColor="text1"/>
        </w:rPr>
        <w:t xml:space="preserve"> Официальный сайт Группы по борьбе с отмыванием денег (</w:t>
      </w:r>
      <w:proofErr w:type="spellStart"/>
      <w:r w:rsidRPr="00547C69">
        <w:rPr>
          <w:rFonts w:ascii="Times New Roman" w:hAnsi="Times New Roman" w:cs="Times New Roman"/>
          <w:color w:val="000000" w:themeColor="text1"/>
        </w:rPr>
        <w:t>Financial</w:t>
      </w:r>
      <w:proofErr w:type="spellEnd"/>
      <w:r w:rsidRPr="00547C69">
        <w:rPr>
          <w:rFonts w:ascii="Times New Roman" w:hAnsi="Times New Roman" w:cs="Times New Roman"/>
          <w:color w:val="000000" w:themeColor="text1"/>
        </w:rPr>
        <w:t xml:space="preserve"> </w:t>
      </w:r>
      <w:proofErr w:type="spellStart"/>
      <w:r w:rsidRPr="00547C69">
        <w:rPr>
          <w:rFonts w:ascii="Times New Roman" w:hAnsi="Times New Roman" w:cs="Times New Roman"/>
          <w:color w:val="000000" w:themeColor="text1"/>
        </w:rPr>
        <w:t>Action</w:t>
      </w:r>
      <w:proofErr w:type="spellEnd"/>
      <w:r w:rsidRPr="00547C69">
        <w:rPr>
          <w:rFonts w:ascii="Times New Roman" w:hAnsi="Times New Roman" w:cs="Times New Roman"/>
          <w:color w:val="000000" w:themeColor="text1"/>
        </w:rPr>
        <w:t xml:space="preserve"> </w:t>
      </w:r>
      <w:proofErr w:type="spellStart"/>
      <w:r w:rsidRPr="00547C69">
        <w:rPr>
          <w:rFonts w:ascii="Times New Roman" w:hAnsi="Times New Roman" w:cs="Times New Roman"/>
          <w:color w:val="000000" w:themeColor="text1"/>
        </w:rPr>
        <w:t>Task</w:t>
      </w:r>
      <w:proofErr w:type="spellEnd"/>
      <w:r w:rsidRPr="00547C69">
        <w:rPr>
          <w:rFonts w:ascii="Times New Roman" w:hAnsi="Times New Roman" w:cs="Times New Roman"/>
          <w:color w:val="000000" w:themeColor="text1"/>
        </w:rPr>
        <w:t xml:space="preserve"> </w:t>
      </w:r>
      <w:proofErr w:type="spellStart"/>
      <w:r w:rsidRPr="00547C69">
        <w:rPr>
          <w:rFonts w:ascii="Times New Roman" w:hAnsi="Times New Roman" w:cs="Times New Roman"/>
          <w:color w:val="000000" w:themeColor="text1"/>
        </w:rPr>
        <w:t>Force</w:t>
      </w:r>
      <w:proofErr w:type="spellEnd"/>
      <w:r w:rsidRPr="00547C69">
        <w:rPr>
          <w:rFonts w:ascii="Times New Roman" w:hAnsi="Times New Roman" w:cs="Times New Roman"/>
          <w:color w:val="000000" w:themeColor="text1"/>
        </w:rPr>
        <w:t xml:space="preserve"> </w:t>
      </w:r>
      <w:proofErr w:type="spellStart"/>
      <w:r w:rsidRPr="00547C69">
        <w:rPr>
          <w:rFonts w:ascii="Times New Roman" w:hAnsi="Times New Roman" w:cs="Times New Roman"/>
          <w:color w:val="000000" w:themeColor="text1"/>
        </w:rPr>
        <w:t>on</w:t>
      </w:r>
      <w:proofErr w:type="spellEnd"/>
      <w:r w:rsidRPr="00547C69">
        <w:rPr>
          <w:rFonts w:ascii="Times New Roman" w:hAnsi="Times New Roman" w:cs="Times New Roman"/>
          <w:color w:val="000000" w:themeColor="text1"/>
        </w:rPr>
        <w:t xml:space="preserve"> </w:t>
      </w:r>
      <w:proofErr w:type="spellStart"/>
      <w:r w:rsidRPr="00547C69">
        <w:rPr>
          <w:rFonts w:ascii="Times New Roman" w:hAnsi="Times New Roman" w:cs="Times New Roman"/>
          <w:color w:val="000000" w:themeColor="text1"/>
        </w:rPr>
        <w:t>Money</w:t>
      </w:r>
      <w:proofErr w:type="spellEnd"/>
      <w:r w:rsidRPr="00547C69">
        <w:rPr>
          <w:rFonts w:ascii="Times New Roman" w:hAnsi="Times New Roman" w:cs="Times New Roman"/>
          <w:color w:val="000000" w:themeColor="text1"/>
        </w:rPr>
        <w:t xml:space="preserve"> </w:t>
      </w:r>
      <w:proofErr w:type="spellStart"/>
      <w:r w:rsidRPr="00547C69">
        <w:rPr>
          <w:rFonts w:ascii="Times New Roman" w:hAnsi="Times New Roman" w:cs="Times New Roman"/>
          <w:color w:val="000000" w:themeColor="text1"/>
        </w:rPr>
        <w:t>Laundering</w:t>
      </w:r>
      <w:proofErr w:type="spellEnd"/>
      <w:r w:rsidRPr="00547C69">
        <w:rPr>
          <w:rFonts w:ascii="Times New Roman" w:hAnsi="Times New Roman" w:cs="Times New Roman"/>
          <w:color w:val="000000" w:themeColor="text1"/>
        </w:rPr>
        <w:t xml:space="preserve"> (FATF) </w:t>
      </w:r>
      <w:hyperlink r:id="rId40" w:history="1">
        <w:proofErr w:type="spellStart"/>
        <w:r w:rsidRPr="00547C69">
          <w:rPr>
            <w:rStyle w:val="Hyperlink"/>
            <w:rFonts w:ascii="Times New Roman" w:hAnsi="Times New Roman" w:cs="Times New Roman"/>
            <w:color w:val="000000" w:themeColor="text1"/>
            <w:u w:val="none"/>
          </w:rPr>
          <w:t>URL:http</w:t>
        </w:r>
        <w:proofErr w:type="spellEnd"/>
        <w:r w:rsidRPr="00547C69">
          <w:rPr>
            <w:rStyle w:val="Hyperlink"/>
            <w:rFonts w:ascii="Times New Roman" w:hAnsi="Times New Roman" w:cs="Times New Roman"/>
            <w:color w:val="000000" w:themeColor="text1"/>
            <w:u w:val="none"/>
          </w:rPr>
          <w:t>://www.fatf-gafi.org</w:t>
        </w:r>
      </w:hyperlink>
      <w:r w:rsidRPr="00547C69">
        <w:rPr>
          <w:rFonts w:ascii="Times New Roman" w:eastAsia="Times New Roman" w:hAnsi="Times New Roman" w:cs="Times New Roman"/>
          <w:color w:val="000000" w:themeColor="text1"/>
          <w:shd w:val="clear" w:color="auto" w:fill="FFFFFF"/>
        </w:rPr>
        <w:t xml:space="preserve"> (</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2EE7CCBE"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hAnsi="Times New Roman" w:cs="Times New Roman"/>
          <w:color w:val="000000" w:themeColor="text1"/>
        </w:rPr>
      </w:pPr>
      <w:r w:rsidRPr="00547C69">
        <w:rPr>
          <w:rFonts w:ascii="Times New Roman" w:hAnsi="Times New Roman" w:cs="Times New Roman"/>
          <w:color w:val="000000" w:themeColor="text1"/>
        </w:rPr>
        <w:t xml:space="preserve">Информационно-публицистический ресурс «Нет наркотикам». URL : </w:t>
      </w:r>
      <w:hyperlink r:id="rId41" w:history="1">
        <w:r w:rsidRPr="00547C69">
          <w:rPr>
            <w:rStyle w:val="Hyperlink"/>
            <w:rFonts w:ascii="Times New Roman" w:hAnsi="Times New Roman" w:cs="Times New Roman"/>
            <w:color w:val="000000" w:themeColor="text1"/>
            <w:u w:val="none"/>
          </w:rPr>
          <w:t>http://</w:t>
        </w:r>
      </w:hyperlink>
      <w:r w:rsidRPr="00547C69">
        <w:rPr>
          <w:rFonts w:ascii="Times New Roman" w:hAnsi="Times New Roman" w:cs="Times New Roman"/>
          <w:color w:val="000000" w:themeColor="text1"/>
        </w:rPr>
        <w:t xml:space="preserve"> </w:t>
      </w:r>
      <w:hyperlink r:id="rId42" w:history="1">
        <w:r w:rsidRPr="00547C69">
          <w:rPr>
            <w:rStyle w:val="Hyperlink"/>
            <w:rFonts w:ascii="Times New Roman" w:hAnsi="Times New Roman" w:cs="Times New Roman"/>
            <w:color w:val="000000" w:themeColor="text1"/>
            <w:u w:val="none"/>
          </w:rPr>
          <w:t>http://www.narkotiki.ru/5_142.htm</w:t>
        </w:r>
      </w:hyperlink>
      <w:r w:rsidRPr="00547C69">
        <w:rPr>
          <w:rFonts w:ascii="Times New Roman" w:hAnsi="Times New Roman" w:cs="Times New Roman"/>
          <w:color w:val="000000" w:themeColor="text1"/>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DA66E7E" w14:textId="77777777" w:rsidR="002C1AB9" w:rsidRPr="00547C69" w:rsidRDefault="002C1AB9" w:rsidP="002C1AB9">
      <w:pPr>
        <w:pStyle w:val="ListParagraph"/>
        <w:keepNext/>
        <w:numPr>
          <w:ilvl w:val="0"/>
          <w:numId w:val="2"/>
        </w:numPr>
        <w:spacing w:before="4" w:after="4" w:line="360" w:lineRule="auto"/>
        <w:ind w:left="170" w:right="57" w:firstLine="720"/>
        <w:jc w:val="both"/>
        <w:rPr>
          <w:rFonts w:ascii="Times New Roman" w:hAnsi="Times New Roman" w:cs="Times New Roman"/>
          <w:color w:val="000000" w:themeColor="text1"/>
        </w:rPr>
      </w:pPr>
      <w:proofErr w:type="spellStart"/>
      <w:r w:rsidRPr="00547C69">
        <w:rPr>
          <w:rFonts w:ascii="Times New Roman" w:eastAsia="Times New Roman" w:hAnsi="Times New Roman" w:cs="Times New Roman"/>
          <w:color w:val="1A1A1A"/>
        </w:rPr>
        <w:t>United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Nations</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Department</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of</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Economic</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and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Social</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Affairs</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Population</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Division</w:t>
      </w:r>
      <w:proofErr w:type="spellEnd"/>
      <w:r w:rsidRPr="00547C69">
        <w:rPr>
          <w:rFonts w:ascii="Times New Roman" w:eastAsia="Times New Roman" w:hAnsi="Times New Roman" w:cs="Times New Roman"/>
          <w:color w:val="1A1A1A"/>
        </w:rPr>
        <w:t xml:space="preserve"> (2015). </w:t>
      </w:r>
      <w:proofErr w:type="spellStart"/>
      <w:r w:rsidRPr="00547C69">
        <w:rPr>
          <w:rFonts w:ascii="Times New Roman" w:eastAsia="Times New Roman" w:hAnsi="Times New Roman" w:cs="Times New Roman"/>
          <w:color w:val="1A1A1A"/>
        </w:rPr>
        <w:t>World</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Urbanization</w:t>
      </w:r>
      <w:proofErr w:type="spellEnd"/>
      <w:r w:rsidRPr="00547C69">
        <w:rPr>
          <w:rFonts w:ascii="Times New Roman" w:eastAsia="Times New Roman" w:hAnsi="Times New Roman" w:cs="Times New Roman"/>
          <w:color w:val="1A1A1A"/>
        </w:rPr>
        <w:t xml:space="preserve"> </w:t>
      </w:r>
      <w:proofErr w:type="spellStart"/>
      <w:r w:rsidRPr="00547C69">
        <w:rPr>
          <w:rFonts w:ascii="Times New Roman" w:eastAsia="Times New Roman" w:hAnsi="Times New Roman" w:cs="Times New Roman"/>
          <w:color w:val="1A1A1A"/>
        </w:rPr>
        <w:t>Prospects</w:t>
      </w:r>
      <w:proofErr w:type="spellEnd"/>
      <w:r w:rsidRPr="00547C69">
        <w:rPr>
          <w:rFonts w:ascii="Times New Roman" w:eastAsia="Times New Roman" w:hAnsi="Times New Roman" w:cs="Times New Roman"/>
          <w:color w:val="1A1A1A"/>
        </w:rPr>
        <w:t xml:space="preserve">. </w:t>
      </w:r>
      <w:r w:rsidRPr="00547C69">
        <w:rPr>
          <w:rFonts w:ascii="Times New Roman" w:eastAsia="Times New Roman" w:hAnsi="Times New Roman" w:cs="Times New Roman"/>
          <w:color w:val="1A1A1A"/>
          <w:lang w:val="en-US"/>
        </w:rPr>
        <w:t>URL:</w:t>
      </w:r>
      <w:r w:rsidRPr="00547C69">
        <w:rPr>
          <w:rFonts w:ascii="Times New Roman" w:eastAsia="Times New Roman" w:hAnsi="Times New Roman" w:cs="Times New Roman"/>
          <w:color w:val="1A1A1A"/>
          <w:shd w:val="clear" w:color="auto" w:fill="F3F3F3"/>
          <w:lang w:val="en-US"/>
        </w:rPr>
        <w:t xml:space="preserve"> </w:t>
      </w:r>
      <w:hyperlink r:id="rId43" w:history="1">
        <w:r w:rsidRPr="00547C69">
          <w:rPr>
            <w:rStyle w:val="Hyperlink"/>
            <w:rFonts w:ascii="Times New Roman" w:eastAsia="Times New Roman" w:hAnsi="Times New Roman" w:cs="Times New Roman"/>
            <w:color w:val="000000" w:themeColor="text1"/>
            <w:u w:val="none"/>
          </w:rPr>
          <w:t>http://esa.un.org/unpd/wpp/</w:t>
        </w:r>
      </w:hyperlink>
      <w:r w:rsidRPr="00547C69">
        <w:rPr>
          <w:rFonts w:ascii="Times New Roman" w:eastAsia="Times New Roman" w:hAnsi="Times New Roman" w:cs="Times New Roman"/>
          <w:color w:val="000000" w:themeColor="text1"/>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7BC9E3FB" w14:textId="3747DCC6" w:rsidR="002C1AB9" w:rsidRPr="00547C69" w:rsidRDefault="002C1AB9" w:rsidP="009B65F4">
      <w:pPr>
        <w:pStyle w:val="ListParagraph"/>
        <w:keepNext/>
        <w:numPr>
          <w:ilvl w:val="0"/>
          <w:numId w:val="2"/>
        </w:numPr>
        <w:spacing w:before="4" w:after="4" w:line="360" w:lineRule="auto"/>
        <w:ind w:left="170" w:right="57" w:firstLine="720"/>
        <w:jc w:val="both"/>
        <w:rPr>
          <w:rFonts w:ascii="Times New Roman" w:hAnsi="Times New Roman" w:cs="Times New Roman"/>
          <w:color w:val="000000" w:themeColor="text1"/>
        </w:rPr>
      </w:pPr>
      <w:r w:rsidRPr="00547C69">
        <w:rPr>
          <w:rFonts w:ascii="Times New Roman" w:hAnsi="Times New Roman" w:cs="Times New Roman"/>
          <w:color w:val="000000" w:themeColor="text1"/>
          <w:lang w:val="en-US" w:eastAsia="ru-RU"/>
        </w:rPr>
        <w:t xml:space="preserve">United Nations Office for Drug Control and Crime Prevention [UNODCCP]. Global Illicit Drug Trends, 2014. – New York, </w:t>
      </w:r>
      <w:proofErr w:type="gramStart"/>
      <w:r w:rsidRPr="00547C69">
        <w:rPr>
          <w:rFonts w:ascii="Times New Roman" w:hAnsi="Times New Roman" w:cs="Times New Roman"/>
          <w:color w:val="000000" w:themeColor="text1"/>
          <w:lang w:val="en-US" w:eastAsia="ru-RU"/>
        </w:rPr>
        <w:t xml:space="preserve">2014 </w:t>
      </w:r>
      <w:r w:rsidRPr="00547C69">
        <w:rPr>
          <w:rFonts w:ascii="Times New Roman" w:hAnsi="Times New Roman" w:cs="Times New Roman"/>
          <w:color w:val="000000" w:themeColor="text1"/>
        </w:rPr>
        <w:t>.</w:t>
      </w:r>
      <w:proofErr w:type="gramEnd"/>
      <w:r w:rsidRPr="00547C69">
        <w:rPr>
          <w:rFonts w:ascii="Times New Roman" w:hAnsi="Times New Roman" w:cs="Times New Roman"/>
          <w:color w:val="000000" w:themeColor="text1"/>
        </w:rPr>
        <w:t xml:space="preserve"> URL: </w:t>
      </w:r>
      <w:hyperlink r:id="rId44" w:history="1">
        <w:r w:rsidRPr="00547C69">
          <w:rPr>
            <w:rStyle w:val="Hyperlink"/>
            <w:rFonts w:ascii="Times New Roman" w:hAnsi="Times New Roman" w:cs="Times New Roman"/>
            <w:color w:val="000000" w:themeColor="text1"/>
            <w:u w:val="none"/>
            <w:lang w:val="en-US"/>
          </w:rPr>
          <w:t>www.unodc.org/unodc/ru/drug-trafficking/index.html</w:t>
        </w:r>
      </w:hyperlink>
      <w:r w:rsidRPr="00547C69">
        <w:rPr>
          <w:rFonts w:ascii="Times New Roman" w:hAnsi="Times New Roman" w:cs="Times New Roman"/>
          <w:color w:val="000000" w:themeColor="text1"/>
          <w:lang w:val="en-US"/>
        </w:rPr>
        <w:t xml:space="preserve"> </w:t>
      </w:r>
      <w:r w:rsidRPr="00547C69">
        <w:rPr>
          <w:rFonts w:ascii="Times New Roman" w:eastAsia="Times New Roman" w:hAnsi="Times New Roman" w:cs="Times New Roman"/>
          <w:color w:val="000000" w:themeColor="text1"/>
          <w:shd w:val="clear" w:color="auto" w:fill="FFFFFF"/>
        </w:rPr>
        <w:t>(</w:t>
      </w:r>
      <w:r w:rsidRPr="00547C69">
        <w:rPr>
          <w:rFonts w:ascii="Times New Roman" w:eastAsia="Times New Roman" w:hAnsi="Times New Roman" w:cs="Times New Roman"/>
          <w:bCs/>
          <w:color w:val="000000" w:themeColor="text1"/>
          <w:shd w:val="clear" w:color="auto" w:fill="FFFFFF"/>
        </w:rPr>
        <w:t>дата обращения</w:t>
      </w:r>
      <w:r w:rsidRPr="00547C69">
        <w:rPr>
          <w:rFonts w:ascii="Times New Roman" w:eastAsia="Times New Roman" w:hAnsi="Times New Roman" w:cs="Times New Roman"/>
          <w:color w:val="000000" w:themeColor="text1"/>
          <w:shd w:val="clear" w:color="auto" w:fill="FFFFFF"/>
        </w:rPr>
        <w:t>: </w:t>
      </w:r>
      <w:r w:rsidRPr="00547C69">
        <w:rPr>
          <w:rFonts w:ascii="Times New Roman" w:eastAsia="Times New Roman" w:hAnsi="Times New Roman" w:cs="Times New Roman"/>
          <w:bCs/>
          <w:color w:val="000000" w:themeColor="text1"/>
          <w:shd w:val="clear" w:color="auto" w:fill="FFFFFF"/>
        </w:rPr>
        <w:t>26.04.2016</w:t>
      </w:r>
      <w:r w:rsidRPr="00547C69">
        <w:rPr>
          <w:rFonts w:ascii="Times New Roman" w:eastAsia="Times New Roman" w:hAnsi="Times New Roman" w:cs="Times New Roman"/>
          <w:color w:val="000000" w:themeColor="text1"/>
          <w:shd w:val="clear" w:color="auto" w:fill="FFFFFF"/>
        </w:rPr>
        <w:t>).</w:t>
      </w:r>
    </w:p>
    <w:p w14:paraId="0B3C0508" w14:textId="77777777" w:rsidR="002C1AB9" w:rsidRPr="002C1AB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rPr>
      </w:pPr>
      <w:bookmarkStart w:id="32" w:name="_Toc323292226"/>
      <w:bookmarkStart w:id="33" w:name="_Toc324933253"/>
      <w:r w:rsidRPr="00547C69">
        <w:rPr>
          <w:rFonts w:ascii="Times New Roman" w:hAnsi="Times New Roman" w:cs="Times New Roman"/>
          <w:color w:val="000000" w:themeColor="text1"/>
          <w:sz w:val="24"/>
          <w:szCs w:val="24"/>
        </w:rPr>
        <w:t>Приложения</w:t>
      </w:r>
      <w:bookmarkEnd w:id="32"/>
      <w:bookmarkEnd w:id="33"/>
    </w:p>
    <w:p w14:paraId="1899B1B1" w14:textId="534DC6C8" w:rsidR="002C1AB9" w:rsidRPr="002C1AB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lang w:val="en-US"/>
        </w:rPr>
      </w:pPr>
    </w:p>
    <w:p w14:paraId="5B42861A" w14:textId="26B43F94" w:rsidR="002C1AB9" w:rsidRPr="002C1AB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lang w:val="en-US"/>
        </w:rPr>
      </w:pPr>
    </w:p>
    <w:p w14:paraId="221F7322" w14:textId="77777777" w:rsidR="002C1AB9" w:rsidRPr="002C1AB9" w:rsidRDefault="002C1AB9" w:rsidP="002C1AB9">
      <w:pPr>
        <w:pStyle w:val="Heading2"/>
        <w:keepLines w:val="0"/>
        <w:spacing w:before="4" w:after="4" w:line="360" w:lineRule="auto"/>
        <w:ind w:left="170" w:right="57" w:firstLine="720"/>
        <w:contextualSpacing/>
        <w:jc w:val="both"/>
        <w:rPr>
          <w:rFonts w:ascii="Times New Roman" w:hAnsi="Times New Roman" w:cs="Times New Roman"/>
          <w:color w:val="000000" w:themeColor="text1"/>
          <w:sz w:val="24"/>
          <w:szCs w:val="24"/>
          <w:lang w:val="en-US"/>
        </w:rPr>
      </w:pPr>
    </w:p>
    <w:p w14:paraId="2B90911B" w14:textId="77777777" w:rsidR="002C1AB9" w:rsidRPr="002C1AB9" w:rsidRDefault="002C1AB9" w:rsidP="002C1AB9">
      <w:pPr>
        <w:keepNext/>
        <w:tabs>
          <w:tab w:val="left" w:pos="2367"/>
        </w:tabs>
        <w:spacing w:before="4" w:after="4" w:line="360" w:lineRule="auto"/>
        <w:ind w:left="170" w:right="57" w:firstLine="720"/>
        <w:contextualSpacing/>
        <w:jc w:val="both"/>
        <w:rPr>
          <w:rFonts w:ascii="Times New Roman" w:hAnsi="Times New Roman" w:cs="Times New Roman"/>
          <w:lang w:val="en-US"/>
        </w:rPr>
      </w:pPr>
    </w:p>
    <w:p w14:paraId="641B83A9"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E96D5D8"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4B968514" w14:textId="2ABD7F66"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687C2049" w14:textId="19F1B0CD" w:rsidR="002C1AB9" w:rsidRPr="002C1AB9" w:rsidRDefault="002C1AB9" w:rsidP="00DB288C">
      <w:pPr>
        <w:spacing w:before="4" w:after="4" w:line="360" w:lineRule="auto"/>
        <w:ind w:left="170" w:right="57" w:firstLine="1106"/>
        <w:contextualSpacing/>
        <w:jc w:val="both"/>
        <w:rPr>
          <w:rFonts w:ascii="Times New Roman" w:hAnsi="Times New Roman" w:cs="Times New Roman"/>
        </w:rPr>
      </w:pPr>
    </w:p>
    <w:p w14:paraId="7CEF906B"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D845B66"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9B31BB7"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573B1625"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10CD5B0B"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312A610E"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41DA286F"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694DF5B3"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6ED7C9E3"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6768FEF3"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4209A949"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7B03CC6"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F1836F3"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F00B28A"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48CE1CB1"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62F93DC"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A48256F"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CD0C3E2"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3FF75D30"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FBEDB19"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7E80DB3"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780B09B4"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bookmarkStart w:id="34" w:name="_GoBack"/>
      <w:bookmarkEnd w:id="34"/>
    </w:p>
    <w:p w14:paraId="5A804017"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5279C62"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5BA70FE6"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3319E284"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313B461"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5FB9939"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4031EB16"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5614917E"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6E1E7B31"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26900A3"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314A2E2E"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5DA60B3"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5BC592B"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45B58B8E"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60B7A49F"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0334008"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492C2555"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3DA11116"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67194DBC"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50C80FD8"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2614B68D"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03ABF3FA"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p w14:paraId="76BB6C7F" w14:textId="77777777" w:rsidR="002C1AB9" w:rsidRPr="002C1AB9" w:rsidRDefault="002C1AB9" w:rsidP="002C1AB9">
      <w:pPr>
        <w:spacing w:before="4" w:after="4" w:line="360" w:lineRule="auto"/>
        <w:ind w:left="170" w:right="57" w:firstLine="720"/>
        <w:contextualSpacing/>
        <w:jc w:val="both"/>
        <w:rPr>
          <w:rFonts w:ascii="Times New Roman" w:hAnsi="Times New Roman" w:cs="Times New Roman"/>
        </w:rPr>
      </w:pPr>
    </w:p>
    <w:sectPr w:rsidR="002C1AB9" w:rsidRPr="002C1AB9" w:rsidSect="002C1AB9">
      <w:headerReference w:type="even" r:id="rId45"/>
      <w:headerReference w:type="default" r:id="rId4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8AA7D" w14:textId="77777777" w:rsidR="00DB288C" w:rsidRDefault="00DB288C" w:rsidP="002C1AB9">
      <w:r>
        <w:separator/>
      </w:r>
    </w:p>
  </w:endnote>
  <w:endnote w:type="continuationSeparator" w:id="0">
    <w:p w14:paraId="64C81794" w14:textId="77777777" w:rsidR="00DB288C" w:rsidRDefault="00DB288C" w:rsidP="002C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BA4EF" w14:textId="77777777" w:rsidR="00DB288C" w:rsidRDefault="00DB288C" w:rsidP="002C1AB9">
      <w:r>
        <w:separator/>
      </w:r>
    </w:p>
  </w:footnote>
  <w:footnote w:type="continuationSeparator" w:id="0">
    <w:p w14:paraId="0A8B6398" w14:textId="77777777" w:rsidR="00DB288C" w:rsidRDefault="00DB288C" w:rsidP="002C1AB9">
      <w:r>
        <w:continuationSeparator/>
      </w:r>
    </w:p>
  </w:footnote>
  <w:footnote w:id="1">
    <w:p w14:paraId="49685E0F" w14:textId="77777777" w:rsidR="00DB288C" w:rsidRPr="0088036C" w:rsidRDefault="00DB288C" w:rsidP="0088036C">
      <w:pPr>
        <w:spacing w:before="4" w:after="4"/>
        <w:ind w:right="57"/>
        <w:jc w:val="both"/>
        <w:rPr>
          <w:rFonts w:ascii="Times New Roman" w:hAnsi="Times New Roman" w:cs="Times New Roman"/>
          <w:b/>
          <w:color w:val="000000" w:themeColor="text1"/>
          <w:sz w:val="18"/>
          <w:szCs w:val="18"/>
        </w:rPr>
      </w:pPr>
      <w:r w:rsidRPr="0088036C">
        <w:rPr>
          <w:rStyle w:val="FootnoteReference"/>
          <w:color w:val="000000" w:themeColor="text1"/>
          <w:sz w:val="18"/>
          <w:szCs w:val="18"/>
        </w:rPr>
        <w:footnoteRef/>
      </w:r>
      <w:r w:rsidRPr="0088036C">
        <w:rPr>
          <w:rFonts w:ascii="Times New Roman" w:eastAsia="Times New Roman" w:hAnsi="Times New Roman" w:cs="Times New Roman"/>
          <w:bCs/>
          <w:color w:val="000000" w:themeColor="text1"/>
          <w:sz w:val="18"/>
          <w:szCs w:val="18"/>
          <w:shd w:val="clear" w:color="auto" w:fill="FFFFFF"/>
        </w:rPr>
        <w:t>Попов</w:t>
      </w:r>
      <w:r w:rsidRPr="0088036C">
        <w:rPr>
          <w:rFonts w:ascii="Times New Roman" w:eastAsia="Times New Roman" w:hAnsi="Times New Roman" w:cs="Times New Roman"/>
          <w:color w:val="000000" w:themeColor="text1"/>
          <w:sz w:val="18"/>
          <w:szCs w:val="18"/>
          <w:shd w:val="clear" w:color="auto" w:fill="FFFFFF"/>
        </w:rPr>
        <w:t> Ю. Н., </w:t>
      </w:r>
      <w:r w:rsidRPr="0088036C">
        <w:rPr>
          <w:rFonts w:ascii="Times New Roman" w:eastAsia="Times New Roman" w:hAnsi="Times New Roman" w:cs="Times New Roman"/>
          <w:bCs/>
          <w:color w:val="000000" w:themeColor="text1"/>
          <w:sz w:val="18"/>
          <w:szCs w:val="18"/>
          <w:shd w:val="clear" w:color="auto" w:fill="FFFFFF"/>
        </w:rPr>
        <w:t>Тарасов</w:t>
      </w:r>
      <w:r w:rsidRPr="0088036C">
        <w:rPr>
          <w:rFonts w:ascii="Times New Roman" w:eastAsia="Times New Roman" w:hAnsi="Times New Roman" w:cs="Times New Roman"/>
          <w:color w:val="000000" w:themeColor="text1"/>
          <w:sz w:val="18"/>
          <w:szCs w:val="18"/>
          <w:shd w:val="clear" w:color="auto" w:fill="FFFFFF"/>
        </w:rPr>
        <w:t> М. Е. </w:t>
      </w:r>
      <w:r w:rsidRPr="0088036C">
        <w:rPr>
          <w:rFonts w:ascii="Times New Roman" w:eastAsia="Times New Roman" w:hAnsi="Times New Roman" w:cs="Times New Roman"/>
          <w:bCs/>
          <w:color w:val="000000" w:themeColor="text1"/>
          <w:sz w:val="18"/>
          <w:szCs w:val="18"/>
          <w:shd w:val="clear" w:color="auto" w:fill="FFFFFF"/>
        </w:rPr>
        <w:t>Теневая экономика</w:t>
      </w:r>
      <w:r w:rsidRPr="0088036C">
        <w:rPr>
          <w:rFonts w:ascii="Times New Roman" w:eastAsia="Times New Roman" w:hAnsi="Times New Roman" w:cs="Times New Roman"/>
          <w:color w:val="000000" w:themeColor="text1"/>
          <w:sz w:val="18"/>
          <w:szCs w:val="18"/>
          <w:shd w:val="clear" w:color="auto" w:fill="FFFFFF"/>
        </w:rPr>
        <w:t> в системе рыночного хозяйства: учебник. М., 2005, C-12</w:t>
      </w:r>
    </w:p>
  </w:footnote>
  <w:footnote w:id="2">
    <w:p w14:paraId="43ED5278" w14:textId="77777777" w:rsidR="00DB288C" w:rsidRPr="0088036C" w:rsidRDefault="00DB288C" w:rsidP="0088036C">
      <w:pPr>
        <w:spacing w:before="4" w:after="4"/>
        <w:ind w:right="57"/>
        <w:jc w:val="both"/>
        <w:rPr>
          <w:rFonts w:ascii="Times New Roman" w:eastAsia="Times New Roman" w:hAnsi="Times New Roman" w:cs="Times New Roman"/>
          <w:color w:val="000000" w:themeColor="text1"/>
          <w:sz w:val="18"/>
          <w:szCs w:val="18"/>
        </w:rPr>
      </w:pPr>
      <w:r w:rsidRPr="0088036C">
        <w:rPr>
          <w:rStyle w:val="FootnoteReference"/>
          <w:color w:val="000000" w:themeColor="text1"/>
          <w:sz w:val="18"/>
          <w:szCs w:val="18"/>
        </w:rPr>
        <w:footnoteRef/>
      </w:r>
      <w:r w:rsidRPr="0088036C">
        <w:rPr>
          <w:color w:val="000000" w:themeColor="text1"/>
          <w:sz w:val="18"/>
          <w:szCs w:val="18"/>
        </w:rPr>
        <w:t xml:space="preserve"> </w:t>
      </w:r>
      <w:proofErr w:type="spellStart"/>
      <w:r w:rsidRPr="0088036C">
        <w:rPr>
          <w:rFonts w:ascii="Times New Roman" w:eastAsia="Times New Roman" w:hAnsi="Times New Roman" w:cs="Times New Roman"/>
          <w:color w:val="000000" w:themeColor="text1"/>
          <w:sz w:val="18"/>
          <w:szCs w:val="18"/>
        </w:rPr>
        <w:t>Харт</w:t>
      </w:r>
      <w:proofErr w:type="spellEnd"/>
      <w:r w:rsidRPr="0088036C">
        <w:rPr>
          <w:rFonts w:ascii="Times New Roman" w:eastAsia="Times New Roman" w:hAnsi="Times New Roman" w:cs="Times New Roman"/>
          <w:color w:val="000000" w:themeColor="text1"/>
          <w:sz w:val="18"/>
          <w:szCs w:val="18"/>
        </w:rPr>
        <w:t xml:space="preserve"> К. Неформальная экономика: Россия и мир / под ред. Т. </w:t>
      </w:r>
      <w:proofErr w:type="spellStart"/>
      <w:r w:rsidRPr="0088036C">
        <w:rPr>
          <w:rFonts w:ascii="Times New Roman" w:eastAsia="Times New Roman" w:hAnsi="Times New Roman" w:cs="Times New Roman"/>
          <w:color w:val="000000" w:themeColor="text1"/>
          <w:sz w:val="18"/>
          <w:szCs w:val="18"/>
        </w:rPr>
        <w:t>Шанина</w:t>
      </w:r>
      <w:proofErr w:type="spellEnd"/>
      <w:r w:rsidRPr="0088036C">
        <w:rPr>
          <w:rFonts w:ascii="Times New Roman" w:eastAsia="Times New Roman" w:hAnsi="Times New Roman" w:cs="Times New Roman"/>
          <w:color w:val="000000" w:themeColor="text1"/>
          <w:sz w:val="18"/>
          <w:szCs w:val="18"/>
        </w:rPr>
        <w:t>. М., 1998,C-24</w:t>
      </w:r>
    </w:p>
    <w:p w14:paraId="0281AA74" w14:textId="77777777" w:rsidR="00DB288C" w:rsidRPr="0049209A" w:rsidRDefault="00DB288C" w:rsidP="002C1AB9">
      <w:pPr>
        <w:pStyle w:val="FootnoteText"/>
        <w:rPr>
          <w:lang w:val="en-US"/>
        </w:rPr>
      </w:pPr>
    </w:p>
  </w:footnote>
  <w:footnote w:id="3">
    <w:p w14:paraId="4374C3FC" w14:textId="77777777" w:rsidR="00DB288C" w:rsidRPr="0088036C" w:rsidRDefault="00DB288C" w:rsidP="002C1AB9">
      <w:pPr>
        <w:pStyle w:val="FootnoteText"/>
        <w:rPr>
          <w:rFonts w:ascii="Times New Roman" w:hAnsi="Times New Roman"/>
          <w:sz w:val="18"/>
          <w:szCs w:val="20"/>
          <w:lang w:val="en-US"/>
        </w:rPr>
      </w:pPr>
      <w:r w:rsidRPr="009F4650">
        <w:rPr>
          <w:rStyle w:val="FootnoteReference"/>
          <w:sz w:val="20"/>
          <w:szCs w:val="20"/>
        </w:rPr>
        <w:footnoteRef/>
      </w:r>
      <w:r w:rsidRPr="009F4650">
        <w:rPr>
          <w:sz w:val="20"/>
          <w:szCs w:val="20"/>
        </w:rPr>
        <w:t xml:space="preserve"> </w:t>
      </w:r>
      <w:r w:rsidRPr="0088036C">
        <w:rPr>
          <w:rFonts w:ascii="Times New Roman" w:hAnsi="Times New Roman"/>
          <w:sz w:val="18"/>
          <w:szCs w:val="20"/>
        </w:rPr>
        <w:t xml:space="preserve">Де </w:t>
      </w:r>
      <w:proofErr w:type="spellStart"/>
      <w:r w:rsidRPr="0088036C">
        <w:rPr>
          <w:rFonts w:ascii="Times New Roman" w:hAnsi="Times New Roman"/>
          <w:sz w:val="18"/>
          <w:szCs w:val="20"/>
        </w:rPr>
        <w:t>Сото</w:t>
      </w:r>
      <w:proofErr w:type="spellEnd"/>
      <w:r w:rsidRPr="0088036C">
        <w:rPr>
          <w:rFonts w:ascii="Times New Roman" w:hAnsi="Times New Roman"/>
          <w:sz w:val="18"/>
          <w:szCs w:val="20"/>
        </w:rPr>
        <w:t xml:space="preserve"> Э. Иной путь. Невидимая революция в третьем мире. </w:t>
      </w:r>
      <w:r w:rsidRPr="0088036C">
        <w:rPr>
          <w:rFonts w:ascii="Times New Roman" w:hAnsi="Times New Roman"/>
          <w:sz w:val="18"/>
          <w:szCs w:val="20"/>
        </w:rPr>
        <w:t xml:space="preserve">М.: </w:t>
      </w:r>
      <w:r w:rsidRPr="0088036C">
        <w:rPr>
          <w:rFonts w:ascii="Times New Roman" w:hAnsi="Times New Roman"/>
          <w:sz w:val="18"/>
          <w:szCs w:val="20"/>
          <w:lang w:val="en-US"/>
        </w:rPr>
        <w:t>Catallaxy</w:t>
      </w:r>
      <w:proofErr w:type="gramStart"/>
      <w:r w:rsidRPr="0088036C">
        <w:rPr>
          <w:rFonts w:ascii="Times New Roman" w:hAnsi="Times New Roman"/>
          <w:sz w:val="18"/>
          <w:szCs w:val="20"/>
          <w:lang w:val="en-US"/>
        </w:rPr>
        <w:t>,1995</w:t>
      </w:r>
      <w:proofErr w:type="gramEnd"/>
      <w:r w:rsidRPr="0088036C">
        <w:rPr>
          <w:rFonts w:ascii="Times New Roman" w:hAnsi="Times New Roman"/>
          <w:sz w:val="18"/>
          <w:szCs w:val="20"/>
          <w:lang w:val="en-US"/>
        </w:rPr>
        <w:t>.</w:t>
      </w:r>
    </w:p>
  </w:footnote>
  <w:footnote w:id="4">
    <w:p w14:paraId="0A450C65" w14:textId="77777777" w:rsidR="00DB288C" w:rsidRPr="0088036C" w:rsidRDefault="00DB288C" w:rsidP="004D498E">
      <w:pPr>
        <w:pStyle w:val="FootnoteText"/>
        <w:rPr>
          <w:rFonts w:ascii="Times New Roman" w:hAnsi="Times New Roman"/>
          <w:sz w:val="18"/>
          <w:szCs w:val="20"/>
          <w:lang w:val="en-US"/>
        </w:rPr>
      </w:pPr>
      <w:r w:rsidRPr="0088036C">
        <w:rPr>
          <w:rStyle w:val="FootnoteReference"/>
          <w:rFonts w:ascii="Times New Roman" w:hAnsi="Times New Roman"/>
          <w:sz w:val="18"/>
          <w:szCs w:val="20"/>
        </w:rPr>
        <w:footnoteRef/>
      </w:r>
      <w:r w:rsidRPr="0088036C">
        <w:rPr>
          <w:rFonts w:ascii="Times New Roman" w:hAnsi="Times New Roman"/>
          <w:sz w:val="18"/>
          <w:szCs w:val="20"/>
        </w:rPr>
        <w:t xml:space="preserve"> </w:t>
      </w:r>
      <w:proofErr w:type="spellStart"/>
      <w:proofErr w:type="gramStart"/>
      <w:r w:rsidRPr="0088036C">
        <w:rPr>
          <w:rFonts w:ascii="Times New Roman" w:hAnsi="Times New Roman"/>
          <w:sz w:val="18"/>
          <w:szCs w:val="20"/>
          <w:lang w:val="en-US"/>
        </w:rPr>
        <w:t>Feige</w:t>
      </w:r>
      <w:proofErr w:type="spellEnd"/>
      <w:r w:rsidRPr="0088036C">
        <w:rPr>
          <w:rFonts w:ascii="Times New Roman" w:hAnsi="Times New Roman"/>
          <w:sz w:val="18"/>
          <w:szCs w:val="20"/>
          <w:lang w:val="en-US"/>
        </w:rPr>
        <w:t xml:space="preserve">, </w:t>
      </w:r>
      <w:proofErr w:type="spellStart"/>
      <w:r w:rsidRPr="0088036C">
        <w:rPr>
          <w:rFonts w:ascii="Times New Roman" w:hAnsi="Times New Roman"/>
          <w:sz w:val="18"/>
          <w:szCs w:val="20"/>
          <w:lang w:val="en-US"/>
        </w:rPr>
        <w:t>E.L.How</w:t>
      </w:r>
      <w:proofErr w:type="spellEnd"/>
      <w:r w:rsidRPr="0088036C">
        <w:rPr>
          <w:rFonts w:ascii="Times New Roman" w:hAnsi="Times New Roman"/>
          <w:sz w:val="18"/>
          <w:szCs w:val="20"/>
          <w:lang w:val="en-US"/>
        </w:rPr>
        <w:t xml:space="preserve"> big </w:t>
      </w:r>
      <w:proofErr w:type="spellStart"/>
      <w:r w:rsidRPr="0088036C">
        <w:rPr>
          <w:rFonts w:ascii="Times New Roman" w:hAnsi="Times New Roman"/>
          <w:sz w:val="18"/>
          <w:szCs w:val="20"/>
          <w:lang w:val="en-US"/>
        </w:rPr>
        <w:t>os</w:t>
      </w:r>
      <w:proofErr w:type="spellEnd"/>
      <w:r w:rsidRPr="0088036C">
        <w:rPr>
          <w:rFonts w:ascii="Times New Roman" w:hAnsi="Times New Roman"/>
          <w:sz w:val="18"/>
          <w:szCs w:val="20"/>
          <w:lang w:val="en-US"/>
        </w:rPr>
        <w:t xml:space="preserve"> the irregular economy.</w:t>
      </w:r>
      <w:proofErr w:type="gramEnd"/>
      <w:r w:rsidRPr="0088036C">
        <w:rPr>
          <w:rFonts w:ascii="Times New Roman" w:hAnsi="Times New Roman"/>
          <w:sz w:val="18"/>
          <w:szCs w:val="20"/>
          <w:lang w:val="en-US"/>
        </w:rPr>
        <w:t xml:space="preserve"> Challenge, 1979, p. 5-13</w:t>
      </w:r>
    </w:p>
  </w:footnote>
  <w:footnote w:id="5">
    <w:p w14:paraId="28933594" w14:textId="77777777" w:rsidR="00DB288C" w:rsidRPr="009F4650" w:rsidRDefault="00DB288C" w:rsidP="002C1AB9">
      <w:pPr>
        <w:pStyle w:val="FootnoteText"/>
        <w:rPr>
          <w:rFonts w:ascii="Times New Roman" w:hAnsi="Times New Roman"/>
          <w:lang w:val="en-US"/>
        </w:rPr>
      </w:pPr>
      <w:r w:rsidRPr="0088036C">
        <w:rPr>
          <w:rStyle w:val="FootnoteReference"/>
          <w:sz w:val="18"/>
          <w:szCs w:val="20"/>
        </w:rPr>
        <w:footnoteRef/>
      </w:r>
      <w:r w:rsidRPr="0088036C">
        <w:rPr>
          <w:sz w:val="18"/>
          <w:szCs w:val="20"/>
        </w:rPr>
        <w:t xml:space="preserve"> </w:t>
      </w:r>
      <w:proofErr w:type="spellStart"/>
      <w:r w:rsidRPr="0088036C">
        <w:rPr>
          <w:rFonts w:ascii="Times New Roman" w:hAnsi="Times New Roman"/>
          <w:sz w:val="18"/>
          <w:szCs w:val="20"/>
        </w:rPr>
        <w:t>Корнаи</w:t>
      </w:r>
      <w:proofErr w:type="spellEnd"/>
      <w:r w:rsidRPr="0088036C">
        <w:rPr>
          <w:rFonts w:ascii="Times New Roman" w:hAnsi="Times New Roman"/>
          <w:sz w:val="18"/>
          <w:szCs w:val="20"/>
        </w:rPr>
        <w:t xml:space="preserve"> Я. Анатомия </w:t>
      </w:r>
      <w:proofErr w:type="spellStart"/>
      <w:r w:rsidRPr="0088036C">
        <w:rPr>
          <w:rFonts w:ascii="Times New Roman" w:hAnsi="Times New Roman"/>
          <w:sz w:val="18"/>
          <w:szCs w:val="20"/>
        </w:rPr>
        <w:t>дефицита.М.:Наука</w:t>
      </w:r>
      <w:proofErr w:type="spellEnd"/>
      <w:r w:rsidRPr="0088036C">
        <w:rPr>
          <w:rFonts w:ascii="Times New Roman" w:hAnsi="Times New Roman"/>
          <w:sz w:val="18"/>
          <w:szCs w:val="20"/>
        </w:rPr>
        <w:t>, 1990.</w:t>
      </w:r>
    </w:p>
  </w:footnote>
  <w:footnote w:id="6">
    <w:p w14:paraId="327B4502"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color w:val="000000" w:themeColor="text1"/>
          <w:sz w:val="18"/>
          <w:szCs w:val="18"/>
        </w:rPr>
        <w:t>Уголовный кодекс Российской Федерации" (ред. от 30.03.2016)</w:t>
      </w:r>
    </w:p>
  </w:footnote>
  <w:footnote w:id="7">
    <w:p w14:paraId="3E133A30" w14:textId="77777777" w:rsidR="00DB288C" w:rsidRPr="0088036C" w:rsidRDefault="00DB288C" w:rsidP="002C1AB9">
      <w:pPr>
        <w:shd w:val="clear" w:color="auto" w:fill="FFFFFF"/>
        <w:autoSpaceDE w:val="0"/>
        <w:jc w:val="both"/>
        <w:rPr>
          <w:rFonts w:ascii="Times New Roman" w:hAnsi="Times New Roman"/>
          <w:sz w:val="18"/>
          <w:szCs w:val="18"/>
        </w:rPr>
      </w:pPr>
      <w:r w:rsidRPr="0088036C">
        <w:rPr>
          <w:rStyle w:val="FootnoteReference"/>
          <w:rFonts w:ascii="Times New Roman" w:hAnsi="Times New Roman"/>
          <w:sz w:val="18"/>
          <w:szCs w:val="18"/>
        </w:rPr>
        <w:footnoteRef/>
      </w:r>
      <w:r w:rsidRPr="0088036C">
        <w:rPr>
          <w:rFonts w:ascii="Times New Roman" w:hAnsi="Times New Roman"/>
          <w:sz w:val="18"/>
          <w:szCs w:val="18"/>
        </w:rPr>
        <w:t xml:space="preserve"> </w:t>
      </w:r>
      <w:proofErr w:type="spellStart"/>
      <w:r w:rsidRPr="0088036C">
        <w:rPr>
          <w:rFonts w:ascii="Times New Roman" w:hAnsi="Times New Roman"/>
          <w:sz w:val="18"/>
          <w:szCs w:val="18"/>
        </w:rPr>
        <w:t>Латов</w:t>
      </w:r>
      <w:proofErr w:type="spellEnd"/>
      <w:r w:rsidRPr="0088036C">
        <w:rPr>
          <w:rFonts w:ascii="Times New Roman" w:hAnsi="Times New Roman"/>
          <w:sz w:val="18"/>
          <w:szCs w:val="18"/>
        </w:rPr>
        <w:t xml:space="preserve"> Ю.В. Экономика вне закона. Очерки по теории и истории теневой экономики. - М.: МОНФ, 2001. - С. 10.</w:t>
      </w:r>
    </w:p>
  </w:footnote>
  <w:footnote w:id="8">
    <w:p w14:paraId="02AC22D3" w14:textId="77777777" w:rsidR="00DB288C" w:rsidRPr="0088036C" w:rsidRDefault="00DB288C" w:rsidP="002C1AB9">
      <w:pPr>
        <w:shd w:val="clear" w:color="auto" w:fill="FFFFFF"/>
        <w:autoSpaceDE w:val="0"/>
        <w:jc w:val="both"/>
        <w:rPr>
          <w:rFonts w:ascii="Times New Roman" w:hAnsi="Times New Roman"/>
          <w:sz w:val="18"/>
          <w:szCs w:val="18"/>
        </w:rPr>
      </w:pPr>
      <w:r w:rsidRPr="0088036C">
        <w:rPr>
          <w:rStyle w:val="FootnoteReference"/>
          <w:rFonts w:ascii="Times New Roman" w:hAnsi="Times New Roman"/>
          <w:sz w:val="18"/>
          <w:szCs w:val="18"/>
        </w:rPr>
        <w:footnoteRef/>
      </w:r>
      <w:r w:rsidRPr="0088036C">
        <w:rPr>
          <w:rFonts w:ascii="Times New Roman" w:hAnsi="Times New Roman"/>
          <w:sz w:val="18"/>
          <w:szCs w:val="18"/>
        </w:rPr>
        <w:t xml:space="preserve"> </w:t>
      </w:r>
      <w:proofErr w:type="spellStart"/>
      <w:r w:rsidRPr="0088036C">
        <w:rPr>
          <w:rFonts w:ascii="Times New Roman" w:hAnsi="Times New Roman"/>
          <w:sz w:val="18"/>
          <w:szCs w:val="18"/>
        </w:rPr>
        <w:t>Сквозников</w:t>
      </w:r>
      <w:proofErr w:type="spellEnd"/>
      <w:r w:rsidRPr="0088036C">
        <w:rPr>
          <w:rFonts w:ascii="Times New Roman" w:hAnsi="Times New Roman"/>
          <w:sz w:val="18"/>
          <w:szCs w:val="18"/>
        </w:rPr>
        <w:t xml:space="preserve"> В.Я., </w:t>
      </w:r>
      <w:proofErr w:type="spellStart"/>
      <w:r w:rsidRPr="0088036C">
        <w:rPr>
          <w:rFonts w:ascii="Times New Roman" w:hAnsi="Times New Roman"/>
          <w:sz w:val="18"/>
          <w:szCs w:val="18"/>
        </w:rPr>
        <w:t>Азаренкова</w:t>
      </w:r>
      <w:proofErr w:type="spellEnd"/>
      <w:r w:rsidRPr="0088036C">
        <w:rPr>
          <w:rFonts w:ascii="Times New Roman" w:hAnsi="Times New Roman"/>
          <w:sz w:val="18"/>
          <w:szCs w:val="18"/>
        </w:rPr>
        <w:t xml:space="preserve"> Н.В. Проблемы оценки теневой экономики//Вопросы статистики - 2001 .№ 12.-С. 18.</w:t>
      </w:r>
    </w:p>
  </w:footnote>
  <w:footnote w:id="9">
    <w:p w14:paraId="20C0B4E6" w14:textId="77777777" w:rsidR="00DB288C" w:rsidRPr="0088036C" w:rsidRDefault="00DB288C" w:rsidP="002C1AB9">
      <w:pPr>
        <w:spacing w:before="4" w:after="4"/>
        <w:ind w:right="57"/>
        <w:jc w:val="both"/>
        <w:rPr>
          <w:rFonts w:ascii="Times New Roman" w:eastAsia="Times New Roman" w:hAnsi="Times New Roman" w:cs="Times New Roman"/>
          <w:sz w:val="18"/>
          <w:szCs w:val="18"/>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cs="Times New Roman"/>
          <w:sz w:val="18"/>
          <w:szCs w:val="18"/>
        </w:rPr>
        <w:t>Вахрушева А.С. Теневая экономика в системе социально-экономических отношений общества. М., 2005,C-10.</w:t>
      </w:r>
    </w:p>
    <w:p w14:paraId="1BE89089" w14:textId="77777777" w:rsidR="00DB288C" w:rsidRPr="00B56CB0" w:rsidRDefault="00DB288C" w:rsidP="002C1AB9">
      <w:pPr>
        <w:pStyle w:val="FootnoteText"/>
        <w:rPr>
          <w:lang w:val="en-US"/>
        </w:rPr>
      </w:pPr>
    </w:p>
  </w:footnote>
  <w:footnote w:id="10">
    <w:p w14:paraId="43FD8BFF" w14:textId="77777777" w:rsidR="00DB288C" w:rsidRPr="0088036C" w:rsidRDefault="00DB288C" w:rsidP="002C1AB9">
      <w:pPr>
        <w:pStyle w:val="Heading1"/>
        <w:shd w:val="clear" w:color="auto" w:fill="FFFFFF"/>
        <w:spacing w:before="0" w:after="144" w:line="242" w:lineRule="atLeast"/>
        <w:rPr>
          <w:rFonts w:ascii="Arial" w:eastAsia="Times New Roman" w:hAnsi="Arial" w:cs="Arial"/>
          <w:color w:val="333333"/>
          <w:sz w:val="18"/>
          <w:szCs w:val="18"/>
        </w:rPr>
      </w:pPr>
      <w:r w:rsidRPr="0088036C">
        <w:rPr>
          <w:rStyle w:val="FootnoteReference"/>
          <w:color w:val="000000" w:themeColor="text1"/>
          <w:sz w:val="18"/>
          <w:szCs w:val="18"/>
        </w:rPr>
        <w:footnoteRef/>
      </w:r>
      <w:r w:rsidRPr="0088036C">
        <w:rPr>
          <w:color w:val="000000" w:themeColor="text1"/>
          <w:sz w:val="18"/>
          <w:szCs w:val="18"/>
        </w:rPr>
        <w:t xml:space="preserve"> </w:t>
      </w:r>
      <w:r w:rsidRPr="0088036C">
        <w:rPr>
          <w:rFonts w:ascii="Times New Roman" w:eastAsia="Times New Roman" w:hAnsi="Times New Roman" w:cs="Times New Roman"/>
          <w:b w:val="0"/>
          <w:color w:val="000000" w:themeColor="text1"/>
          <w:sz w:val="18"/>
          <w:szCs w:val="18"/>
        </w:rPr>
        <w:t>Уголовный кодекс Российской Федерации" (ред. от 30.03.2016)</w:t>
      </w:r>
    </w:p>
  </w:footnote>
  <w:footnote w:id="11">
    <w:p w14:paraId="70F08043"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hAnsi="Times New Roman"/>
          <w:sz w:val="18"/>
          <w:szCs w:val="18"/>
        </w:rPr>
        <w:t>Уголовный кодекс Российской Федерации"(ред. от 30.03.2016).</w:t>
      </w:r>
    </w:p>
  </w:footnote>
  <w:footnote w:id="12">
    <w:p w14:paraId="5575873F" w14:textId="77777777" w:rsidR="00DB288C" w:rsidRPr="0088036C" w:rsidRDefault="00DB288C" w:rsidP="002C1AB9">
      <w:pPr>
        <w:spacing w:before="4" w:after="4"/>
        <w:ind w:right="57"/>
        <w:jc w:val="both"/>
        <w:rPr>
          <w:rFonts w:ascii="Times New Roman" w:eastAsia="Times New Roman" w:hAnsi="Times New Roman" w:cs="Times New Roman"/>
          <w:sz w:val="18"/>
          <w:szCs w:val="18"/>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cs="Times New Roman"/>
          <w:sz w:val="18"/>
          <w:szCs w:val="18"/>
        </w:rPr>
        <w:t>Вахрушева А.С. Теневая экономика в системе социально-экономических отношений общества. М., 2005,C-23.</w:t>
      </w:r>
    </w:p>
  </w:footnote>
  <w:footnote w:id="13">
    <w:p w14:paraId="18D24DF0" w14:textId="77777777" w:rsidR="00DB288C" w:rsidRPr="000D42B7" w:rsidRDefault="00DB288C" w:rsidP="002C1AB9">
      <w:pPr>
        <w:pStyle w:val="FootnoteText"/>
        <w:rPr>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bCs/>
          <w:color w:val="000000" w:themeColor="text1"/>
          <w:sz w:val="18"/>
          <w:szCs w:val="18"/>
          <w:shd w:val="clear" w:color="auto" w:fill="FFFFFF"/>
        </w:rPr>
        <w:t>Попов</w:t>
      </w:r>
      <w:r w:rsidRPr="0088036C">
        <w:rPr>
          <w:rFonts w:ascii="Times New Roman" w:eastAsia="Times New Roman" w:hAnsi="Times New Roman"/>
          <w:color w:val="000000" w:themeColor="text1"/>
          <w:sz w:val="18"/>
          <w:szCs w:val="18"/>
          <w:shd w:val="clear" w:color="auto" w:fill="FFFFFF"/>
        </w:rPr>
        <w:t> Ю. Н., </w:t>
      </w:r>
      <w:r w:rsidRPr="0088036C">
        <w:rPr>
          <w:rFonts w:ascii="Times New Roman" w:eastAsia="Times New Roman" w:hAnsi="Times New Roman"/>
          <w:bCs/>
          <w:color w:val="000000" w:themeColor="text1"/>
          <w:sz w:val="18"/>
          <w:szCs w:val="18"/>
          <w:shd w:val="clear" w:color="auto" w:fill="FFFFFF"/>
        </w:rPr>
        <w:t>Тарасов</w:t>
      </w:r>
      <w:r w:rsidRPr="0088036C">
        <w:rPr>
          <w:rFonts w:ascii="Times New Roman" w:eastAsia="Times New Roman" w:hAnsi="Times New Roman"/>
          <w:color w:val="000000" w:themeColor="text1"/>
          <w:sz w:val="18"/>
          <w:szCs w:val="18"/>
          <w:shd w:val="clear" w:color="auto" w:fill="FFFFFF"/>
        </w:rPr>
        <w:t> М. Е. </w:t>
      </w:r>
      <w:r w:rsidRPr="0088036C">
        <w:rPr>
          <w:rFonts w:ascii="Times New Roman" w:eastAsia="Times New Roman" w:hAnsi="Times New Roman"/>
          <w:bCs/>
          <w:color w:val="000000" w:themeColor="text1"/>
          <w:sz w:val="18"/>
          <w:szCs w:val="18"/>
          <w:shd w:val="clear" w:color="auto" w:fill="FFFFFF"/>
        </w:rPr>
        <w:t>Теневая экономика</w:t>
      </w:r>
      <w:r w:rsidRPr="0088036C">
        <w:rPr>
          <w:rFonts w:ascii="Times New Roman" w:eastAsia="Times New Roman" w:hAnsi="Times New Roman"/>
          <w:color w:val="000000" w:themeColor="text1"/>
          <w:sz w:val="18"/>
          <w:szCs w:val="18"/>
          <w:shd w:val="clear" w:color="auto" w:fill="FFFFFF"/>
        </w:rPr>
        <w:t> в системе рыночного хозяйства: учебник. М., 2005- C.43.</w:t>
      </w:r>
    </w:p>
  </w:footnote>
  <w:footnote w:id="14">
    <w:p w14:paraId="57049FB1" w14:textId="77777777" w:rsidR="00DB288C" w:rsidRPr="00747E07" w:rsidRDefault="00DB288C" w:rsidP="002C1AB9">
      <w:pPr>
        <w:pStyle w:val="FootnoteText"/>
        <w:rPr>
          <w:lang w:val="en-US"/>
        </w:rPr>
      </w:pPr>
      <w:r>
        <w:rPr>
          <w:rStyle w:val="FootnoteReference"/>
        </w:rPr>
        <w:footnoteRef/>
      </w:r>
      <w:r>
        <w:t xml:space="preserve"> </w:t>
      </w:r>
      <w:r w:rsidRPr="008A23E6">
        <w:rPr>
          <w:rFonts w:ascii="Times New Roman" w:eastAsia="Times New Roman" w:hAnsi="Times New Roman"/>
          <w:bCs/>
          <w:color w:val="000000" w:themeColor="text1"/>
          <w:sz w:val="20"/>
          <w:szCs w:val="26"/>
          <w:shd w:val="clear" w:color="auto" w:fill="FFFFFF"/>
        </w:rPr>
        <w:t>Попов</w:t>
      </w:r>
      <w:r w:rsidRPr="008A23E6">
        <w:rPr>
          <w:rFonts w:ascii="Times New Roman" w:eastAsia="Times New Roman" w:hAnsi="Times New Roman"/>
          <w:color w:val="000000" w:themeColor="text1"/>
          <w:sz w:val="20"/>
          <w:szCs w:val="26"/>
          <w:shd w:val="clear" w:color="auto" w:fill="FFFFFF"/>
        </w:rPr>
        <w:t> Ю. Н., </w:t>
      </w:r>
      <w:r w:rsidRPr="008A23E6">
        <w:rPr>
          <w:rFonts w:ascii="Times New Roman" w:eastAsia="Times New Roman" w:hAnsi="Times New Roman"/>
          <w:bCs/>
          <w:color w:val="000000" w:themeColor="text1"/>
          <w:sz w:val="20"/>
          <w:szCs w:val="26"/>
          <w:shd w:val="clear" w:color="auto" w:fill="FFFFFF"/>
        </w:rPr>
        <w:t>Тарасов</w:t>
      </w:r>
      <w:r w:rsidRPr="008A23E6">
        <w:rPr>
          <w:rFonts w:ascii="Times New Roman" w:eastAsia="Times New Roman" w:hAnsi="Times New Roman"/>
          <w:color w:val="000000" w:themeColor="text1"/>
          <w:sz w:val="20"/>
          <w:szCs w:val="26"/>
          <w:shd w:val="clear" w:color="auto" w:fill="FFFFFF"/>
        </w:rPr>
        <w:t> М. Е. </w:t>
      </w:r>
      <w:r w:rsidRPr="008A23E6">
        <w:rPr>
          <w:rFonts w:ascii="Times New Roman" w:eastAsia="Times New Roman" w:hAnsi="Times New Roman"/>
          <w:bCs/>
          <w:color w:val="000000" w:themeColor="text1"/>
          <w:sz w:val="20"/>
          <w:szCs w:val="26"/>
          <w:shd w:val="clear" w:color="auto" w:fill="FFFFFF"/>
        </w:rPr>
        <w:t>Теневая экономика</w:t>
      </w:r>
      <w:r w:rsidRPr="008A23E6">
        <w:rPr>
          <w:rFonts w:ascii="Times New Roman" w:eastAsia="Times New Roman" w:hAnsi="Times New Roman"/>
          <w:color w:val="000000" w:themeColor="text1"/>
          <w:sz w:val="20"/>
          <w:szCs w:val="26"/>
          <w:shd w:val="clear" w:color="auto" w:fill="FFFFFF"/>
        </w:rPr>
        <w:t> в системе рыночного хозяйства: учебник. М., 2005- C.50.</w:t>
      </w:r>
    </w:p>
  </w:footnote>
  <w:footnote w:id="15">
    <w:p w14:paraId="676F2948" w14:textId="77777777" w:rsidR="00DB288C" w:rsidRPr="001B7A78" w:rsidRDefault="00DB288C" w:rsidP="002C1AB9">
      <w:pPr>
        <w:pStyle w:val="FootnoteText"/>
        <w:rPr>
          <w:rFonts w:ascii="Times New Roman" w:hAnsi="Times New Roman"/>
          <w:sz w:val="20"/>
          <w:szCs w:val="20"/>
        </w:rPr>
      </w:pPr>
      <w:r w:rsidRPr="001B7A78">
        <w:rPr>
          <w:rStyle w:val="FootnoteReference"/>
          <w:sz w:val="20"/>
          <w:szCs w:val="20"/>
        </w:rPr>
        <w:footnoteRef/>
      </w:r>
      <w:r w:rsidRPr="001B7A78">
        <w:rPr>
          <w:sz w:val="20"/>
          <w:szCs w:val="20"/>
        </w:rPr>
        <w:t xml:space="preserve"> </w:t>
      </w:r>
      <w:r w:rsidRPr="001B7A78">
        <w:rPr>
          <w:rFonts w:ascii="Times New Roman" w:hAnsi="Times New Roman"/>
          <w:sz w:val="20"/>
          <w:szCs w:val="20"/>
        </w:rPr>
        <w:t>Рябушкин Б.Т. Методы оценки теневого и неформального секторов экономики. М., 2003.С.4.</w:t>
      </w:r>
    </w:p>
  </w:footnote>
  <w:footnote w:id="16">
    <w:p w14:paraId="2E8FA326" w14:textId="77777777" w:rsidR="00DB288C" w:rsidRPr="0088036C" w:rsidRDefault="00DB288C" w:rsidP="002C1AB9">
      <w:pPr>
        <w:pStyle w:val="FootnoteText"/>
        <w:rPr>
          <w:rFonts w:ascii="Times New Roman" w:hAnsi="Times New Roman"/>
          <w:sz w:val="18"/>
          <w:szCs w:val="18"/>
        </w:rPr>
      </w:pPr>
      <w:r w:rsidRPr="0088036C">
        <w:rPr>
          <w:rStyle w:val="FootnoteReference"/>
          <w:sz w:val="18"/>
          <w:szCs w:val="18"/>
        </w:rPr>
        <w:footnoteRef/>
      </w:r>
      <w:r w:rsidRPr="0088036C">
        <w:rPr>
          <w:sz w:val="18"/>
          <w:szCs w:val="18"/>
        </w:rPr>
        <w:t xml:space="preserve"> </w:t>
      </w:r>
      <w:proofErr w:type="spellStart"/>
      <w:r w:rsidRPr="0088036C">
        <w:rPr>
          <w:rFonts w:ascii="Times New Roman" w:hAnsi="Times New Roman"/>
          <w:sz w:val="18"/>
          <w:szCs w:val="18"/>
        </w:rPr>
        <w:t>Латов</w:t>
      </w:r>
      <w:proofErr w:type="spellEnd"/>
      <w:r w:rsidRPr="0088036C">
        <w:rPr>
          <w:rFonts w:ascii="Times New Roman" w:hAnsi="Times New Roman"/>
          <w:sz w:val="18"/>
          <w:szCs w:val="18"/>
        </w:rPr>
        <w:t xml:space="preserve"> Ю.В. Последствия развития теневой экономики // Теневая </w:t>
      </w:r>
      <w:proofErr w:type="spellStart"/>
      <w:r w:rsidRPr="0088036C">
        <w:rPr>
          <w:rFonts w:ascii="Times New Roman" w:hAnsi="Times New Roman"/>
          <w:sz w:val="18"/>
          <w:szCs w:val="18"/>
        </w:rPr>
        <w:t>экономика.М</w:t>
      </w:r>
      <w:proofErr w:type="spellEnd"/>
      <w:r w:rsidRPr="0088036C">
        <w:rPr>
          <w:rFonts w:ascii="Times New Roman" w:hAnsi="Times New Roman"/>
          <w:sz w:val="18"/>
          <w:szCs w:val="18"/>
        </w:rPr>
        <w:t>., 2006. С. 17-20</w:t>
      </w:r>
    </w:p>
  </w:footnote>
  <w:footnote w:id="17">
    <w:p w14:paraId="5772A32C" w14:textId="77777777" w:rsidR="00DB288C" w:rsidRPr="0088036C" w:rsidRDefault="00DB288C" w:rsidP="0088036C">
      <w:pPr>
        <w:spacing w:before="4" w:after="4"/>
        <w:ind w:right="57"/>
        <w:contextualSpacing/>
        <w:jc w:val="both"/>
        <w:rPr>
          <w:rFonts w:ascii="Times New Roman" w:eastAsia="Times New Roman" w:hAnsi="Times New Roman" w:cs="Times New Roman"/>
          <w:color w:val="000000" w:themeColor="text1"/>
          <w:sz w:val="18"/>
          <w:szCs w:val="20"/>
        </w:rPr>
      </w:pPr>
      <w:r w:rsidRPr="0088036C">
        <w:rPr>
          <w:rStyle w:val="FootnoteReference"/>
          <w:sz w:val="18"/>
          <w:szCs w:val="20"/>
        </w:rPr>
        <w:footnoteRef/>
      </w:r>
      <w:r w:rsidRPr="0088036C">
        <w:rPr>
          <w:sz w:val="18"/>
          <w:szCs w:val="20"/>
        </w:rPr>
        <w:t xml:space="preserve"> </w:t>
      </w:r>
      <w:proofErr w:type="spellStart"/>
      <w:r w:rsidRPr="0088036C">
        <w:rPr>
          <w:rFonts w:ascii="Times New Roman" w:eastAsia="Times New Roman" w:hAnsi="Times New Roman" w:cs="Times New Roman"/>
          <w:color w:val="000000" w:themeColor="text1"/>
          <w:sz w:val="18"/>
          <w:szCs w:val="20"/>
        </w:rPr>
        <w:t>Турлачева</w:t>
      </w:r>
      <w:proofErr w:type="spellEnd"/>
      <w:r w:rsidRPr="0088036C">
        <w:rPr>
          <w:rFonts w:ascii="Times New Roman" w:eastAsia="Times New Roman" w:hAnsi="Times New Roman" w:cs="Times New Roman"/>
          <w:color w:val="000000" w:themeColor="text1"/>
          <w:sz w:val="18"/>
          <w:szCs w:val="20"/>
        </w:rPr>
        <w:t xml:space="preserve"> М.А. Политэкономическая сущность теневой экономики // Социально-экономические явления и процессы. 2014. № 3. с. 133.</w:t>
      </w:r>
    </w:p>
    <w:p w14:paraId="63EABBEE" w14:textId="77777777" w:rsidR="00DB288C" w:rsidRPr="00747E07" w:rsidRDefault="00DB288C" w:rsidP="002C1AB9">
      <w:pPr>
        <w:spacing w:before="4" w:after="4"/>
        <w:ind w:right="57"/>
        <w:jc w:val="both"/>
        <w:rPr>
          <w:rFonts w:ascii="Times New Roman" w:eastAsia="Times New Roman" w:hAnsi="Times New Roman" w:cs="Times New Roman"/>
          <w:color w:val="000000" w:themeColor="text1"/>
          <w:sz w:val="20"/>
          <w:szCs w:val="20"/>
        </w:rPr>
      </w:pPr>
    </w:p>
    <w:p w14:paraId="3F387759" w14:textId="77777777" w:rsidR="00DB288C" w:rsidRPr="00747E07" w:rsidRDefault="00DB288C" w:rsidP="002C1AB9">
      <w:pPr>
        <w:pStyle w:val="FootnoteText"/>
        <w:rPr>
          <w:lang w:val="en-US"/>
        </w:rPr>
      </w:pPr>
    </w:p>
  </w:footnote>
  <w:footnote w:id="18">
    <w:p w14:paraId="3568B1BB" w14:textId="77777777" w:rsidR="00DB288C" w:rsidRPr="0088036C" w:rsidRDefault="00DB288C" w:rsidP="00627FAC">
      <w:pPr>
        <w:pStyle w:val="FootnoteText"/>
        <w:rPr>
          <w:sz w:val="18"/>
          <w:szCs w:val="18"/>
          <w:lang w:val="en-US"/>
        </w:rPr>
      </w:pPr>
      <w:r w:rsidRPr="0088036C">
        <w:rPr>
          <w:rStyle w:val="FootnoteReference"/>
          <w:sz w:val="18"/>
          <w:szCs w:val="18"/>
        </w:rPr>
        <w:footnoteRef/>
      </w:r>
      <w:r w:rsidRPr="0088036C">
        <w:rPr>
          <w:sz w:val="18"/>
          <w:szCs w:val="18"/>
        </w:rPr>
        <w:t xml:space="preserve"> </w:t>
      </w:r>
      <w:proofErr w:type="spellStart"/>
      <w:r w:rsidRPr="0088036C">
        <w:rPr>
          <w:rFonts w:ascii="Times New Roman" w:hAnsi="Times New Roman"/>
          <w:sz w:val="18"/>
          <w:szCs w:val="18"/>
        </w:rPr>
        <w:t>Латов</w:t>
      </w:r>
      <w:proofErr w:type="spellEnd"/>
      <w:r w:rsidRPr="0088036C">
        <w:rPr>
          <w:rFonts w:ascii="Times New Roman" w:hAnsi="Times New Roman"/>
          <w:sz w:val="18"/>
          <w:szCs w:val="18"/>
        </w:rPr>
        <w:t xml:space="preserve"> Ю.В. Последствия развития теневой экономики // Теневая экономика. М., 2006. С. 240</w:t>
      </w:r>
    </w:p>
  </w:footnote>
  <w:footnote w:id="19">
    <w:p w14:paraId="7094436D" w14:textId="77777777" w:rsidR="00DB288C" w:rsidRPr="00D76A4B" w:rsidRDefault="00DB288C" w:rsidP="002C1AB9">
      <w:pPr>
        <w:spacing w:before="4" w:after="4"/>
        <w:ind w:right="57"/>
        <w:jc w:val="both"/>
        <w:rPr>
          <w:rFonts w:ascii="Times New Roman" w:eastAsia="Times New Roman" w:hAnsi="Times New Roman" w:cs="Times New Roman"/>
          <w:color w:val="000000" w:themeColor="text1"/>
          <w:sz w:val="20"/>
          <w:szCs w:val="20"/>
        </w:rPr>
      </w:pPr>
      <w:r w:rsidRPr="0088036C">
        <w:rPr>
          <w:rStyle w:val="FootnoteReference"/>
          <w:sz w:val="18"/>
          <w:szCs w:val="20"/>
        </w:rPr>
        <w:footnoteRef/>
      </w:r>
      <w:r w:rsidRPr="0088036C">
        <w:rPr>
          <w:sz w:val="18"/>
          <w:szCs w:val="20"/>
        </w:rPr>
        <w:t xml:space="preserve"> </w:t>
      </w:r>
      <w:r w:rsidRPr="0088036C">
        <w:rPr>
          <w:rFonts w:ascii="Times New Roman" w:eastAsia="Times New Roman" w:hAnsi="Times New Roman" w:cs="Times New Roman"/>
          <w:iCs/>
          <w:color w:val="000000" w:themeColor="text1"/>
          <w:sz w:val="18"/>
          <w:szCs w:val="20"/>
          <w:shd w:val="clear" w:color="auto" w:fill="FFFFFF"/>
        </w:rPr>
        <w:t>Рябушкин Б.Т., Чурилова Э.Ю.</w:t>
      </w:r>
      <w:r w:rsidRPr="0088036C">
        <w:rPr>
          <w:rFonts w:ascii="Times New Roman" w:eastAsia="Times New Roman" w:hAnsi="Times New Roman" w:cs="Times New Roman"/>
          <w:color w:val="000000" w:themeColor="text1"/>
          <w:sz w:val="18"/>
          <w:szCs w:val="20"/>
          <w:shd w:val="clear" w:color="auto" w:fill="FFFFFF"/>
        </w:rPr>
        <w:t> Методы оценки теневого и неформального секторов экономики.//-</w:t>
      </w:r>
      <w:proofErr w:type="spellStart"/>
      <w:r w:rsidRPr="0088036C">
        <w:rPr>
          <w:rFonts w:ascii="Times New Roman" w:eastAsia="Times New Roman" w:hAnsi="Times New Roman" w:cs="Times New Roman"/>
          <w:color w:val="000000" w:themeColor="text1"/>
          <w:sz w:val="18"/>
          <w:szCs w:val="20"/>
          <w:shd w:val="clear" w:color="auto" w:fill="FFFFFF"/>
        </w:rPr>
        <w:t>М.:Финансы</w:t>
      </w:r>
      <w:proofErr w:type="spellEnd"/>
      <w:r w:rsidRPr="0088036C">
        <w:rPr>
          <w:rFonts w:ascii="Times New Roman" w:eastAsia="Times New Roman" w:hAnsi="Times New Roman" w:cs="Times New Roman"/>
          <w:color w:val="000000" w:themeColor="text1"/>
          <w:sz w:val="18"/>
          <w:szCs w:val="20"/>
          <w:shd w:val="clear" w:color="auto" w:fill="FFFFFF"/>
        </w:rPr>
        <w:t xml:space="preserve"> и статистика, 2003.C-128</w:t>
      </w:r>
    </w:p>
  </w:footnote>
  <w:footnote w:id="20">
    <w:p w14:paraId="02EB8F22" w14:textId="77777777" w:rsidR="00DB288C" w:rsidRPr="0088036C" w:rsidRDefault="00DB288C" w:rsidP="002C1AB9">
      <w:pPr>
        <w:spacing w:before="4" w:after="4"/>
        <w:ind w:right="57"/>
        <w:jc w:val="both"/>
        <w:rPr>
          <w:rFonts w:ascii="Times New Roman" w:eastAsia="Times New Roman" w:hAnsi="Times New Roman" w:cs="Times New Roman"/>
          <w:sz w:val="18"/>
          <w:szCs w:val="18"/>
        </w:rPr>
      </w:pPr>
      <w:r w:rsidRPr="0088036C">
        <w:rPr>
          <w:rStyle w:val="FootnoteReference"/>
          <w:sz w:val="18"/>
          <w:szCs w:val="18"/>
        </w:rPr>
        <w:footnoteRef/>
      </w:r>
      <w:r w:rsidRPr="0088036C">
        <w:rPr>
          <w:sz w:val="18"/>
          <w:szCs w:val="18"/>
        </w:rPr>
        <w:t xml:space="preserve"> </w:t>
      </w:r>
      <w:proofErr w:type="spellStart"/>
      <w:r w:rsidRPr="0088036C">
        <w:rPr>
          <w:rFonts w:ascii="Times New Roman" w:eastAsia="Times New Roman" w:hAnsi="Times New Roman" w:cs="Times New Roman"/>
          <w:sz w:val="18"/>
          <w:szCs w:val="18"/>
        </w:rPr>
        <w:t>Радюкова</w:t>
      </w:r>
      <w:proofErr w:type="spellEnd"/>
      <w:r w:rsidRPr="0088036C">
        <w:rPr>
          <w:rFonts w:ascii="Times New Roman" w:eastAsia="Times New Roman" w:hAnsi="Times New Roman" w:cs="Times New Roman"/>
          <w:sz w:val="18"/>
          <w:szCs w:val="18"/>
        </w:rPr>
        <w:t xml:space="preserve"> Я. Ю., Степичева О. А. Совершенствование инструментария регулирования экономической политики в теневых секторах РФ // Проблемы обеспечения устойчивости развития региональных социально-экономических систем. Тамбов, 2008.C-11</w:t>
      </w:r>
    </w:p>
    <w:p w14:paraId="21DEB96F" w14:textId="77777777" w:rsidR="00DB288C" w:rsidRPr="00F94905" w:rsidRDefault="00DB288C" w:rsidP="002C1AB9">
      <w:pPr>
        <w:pStyle w:val="FootnoteText"/>
        <w:rPr>
          <w:lang w:val="en-US"/>
        </w:rPr>
      </w:pPr>
    </w:p>
  </w:footnote>
  <w:footnote w:id="21">
    <w:p w14:paraId="787CA600"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p>
  </w:footnote>
  <w:footnote w:id="22">
    <w:p w14:paraId="53547F70" w14:textId="07B21796" w:rsidR="00DB288C" w:rsidRPr="0088036C" w:rsidRDefault="00DB288C" w:rsidP="0088036C">
      <w:pPr>
        <w:spacing w:before="4" w:after="4"/>
        <w:ind w:right="57"/>
        <w:jc w:val="both"/>
        <w:rPr>
          <w:rFonts w:ascii="Times New Roman" w:eastAsia="Times New Roman" w:hAnsi="Times New Roman" w:cs="Times New Roman"/>
          <w:color w:val="000000" w:themeColor="text1"/>
          <w:sz w:val="18"/>
          <w:szCs w:val="18"/>
        </w:rPr>
      </w:pPr>
      <w:r w:rsidRPr="0088036C">
        <w:rPr>
          <w:rStyle w:val="FootnoteReference"/>
          <w:sz w:val="18"/>
          <w:szCs w:val="18"/>
        </w:rPr>
        <w:footnoteRef/>
      </w:r>
      <w:r w:rsidRPr="0088036C">
        <w:rPr>
          <w:rFonts w:ascii="Times New Roman" w:eastAsia="Times New Roman" w:hAnsi="Times New Roman" w:cs="Times New Roman"/>
          <w:iCs/>
          <w:color w:val="000000" w:themeColor="text1"/>
          <w:sz w:val="18"/>
          <w:szCs w:val="18"/>
          <w:shd w:val="clear" w:color="auto" w:fill="FFFFFF"/>
        </w:rPr>
        <w:t>Рябушкин Б.Т., Чурилова Э.Ю.</w:t>
      </w:r>
      <w:r w:rsidRPr="0088036C">
        <w:rPr>
          <w:rFonts w:ascii="Times New Roman" w:eastAsia="Times New Roman" w:hAnsi="Times New Roman" w:cs="Times New Roman"/>
          <w:color w:val="000000" w:themeColor="text1"/>
          <w:sz w:val="18"/>
          <w:szCs w:val="18"/>
          <w:shd w:val="clear" w:color="auto" w:fill="FFFFFF"/>
        </w:rPr>
        <w:t> Методы оценки теневого и неформального секторов экономики.//-</w:t>
      </w:r>
      <w:proofErr w:type="spellStart"/>
      <w:r w:rsidRPr="0088036C">
        <w:rPr>
          <w:rFonts w:ascii="Times New Roman" w:eastAsia="Times New Roman" w:hAnsi="Times New Roman" w:cs="Times New Roman"/>
          <w:color w:val="000000" w:themeColor="text1"/>
          <w:sz w:val="18"/>
          <w:szCs w:val="18"/>
          <w:shd w:val="clear" w:color="auto" w:fill="FFFFFF"/>
        </w:rPr>
        <w:t>М.:Финансы</w:t>
      </w:r>
      <w:proofErr w:type="spellEnd"/>
      <w:r w:rsidRPr="0088036C">
        <w:rPr>
          <w:rFonts w:ascii="Times New Roman" w:eastAsia="Times New Roman" w:hAnsi="Times New Roman" w:cs="Times New Roman"/>
          <w:color w:val="000000" w:themeColor="text1"/>
          <w:sz w:val="18"/>
          <w:szCs w:val="18"/>
          <w:shd w:val="clear" w:color="auto" w:fill="FFFFFF"/>
        </w:rPr>
        <w:t xml:space="preserve"> и статистика, 2003.C-132</w:t>
      </w:r>
    </w:p>
  </w:footnote>
  <w:footnote w:id="23">
    <w:p w14:paraId="6BA9CFA4" w14:textId="77777777" w:rsidR="00DB288C" w:rsidRPr="00BD037A" w:rsidRDefault="00DB288C" w:rsidP="002C1AB9">
      <w:pPr>
        <w:pStyle w:val="FootnoteText"/>
        <w:rPr>
          <w:lang w:val="en-US"/>
        </w:rPr>
      </w:pPr>
      <w:r w:rsidRPr="0088036C">
        <w:rPr>
          <w:rStyle w:val="FootnoteReference"/>
          <w:sz w:val="18"/>
          <w:szCs w:val="18"/>
        </w:rPr>
        <w:footnoteRef/>
      </w:r>
      <w:r w:rsidRPr="0088036C">
        <w:rPr>
          <w:sz w:val="18"/>
          <w:szCs w:val="18"/>
        </w:rPr>
        <w:t xml:space="preserve"> </w:t>
      </w:r>
      <w:proofErr w:type="spellStart"/>
      <w:r w:rsidRPr="0088036C">
        <w:rPr>
          <w:sz w:val="18"/>
          <w:szCs w:val="18"/>
        </w:rPr>
        <w:t>Манусов</w:t>
      </w:r>
      <w:proofErr w:type="spellEnd"/>
      <w:r w:rsidRPr="0088036C">
        <w:rPr>
          <w:sz w:val="18"/>
          <w:szCs w:val="18"/>
        </w:rPr>
        <w:t xml:space="preserve"> В.М. Неформальная экономика в системе мирового хозяйства - Москва : Новый хронограф : Изд. Леонид Янович, 2014.-C.47</w:t>
      </w:r>
    </w:p>
  </w:footnote>
  <w:footnote w:id="24">
    <w:p w14:paraId="6C8FAC41"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proofErr w:type="spellStart"/>
      <w:r w:rsidRPr="0088036C">
        <w:rPr>
          <w:rFonts w:ascii="Times New Roman" w:eastAsia="Times New Roman" w:hAnsi="Times New Roman"/>
          <w:color w:val="000000" w:themeColor="text1"/>
          <w:sz w:val="18"/>
          <w:szCs w:val="18"/>
        </w:rPr>
        <w:t>Турлачева</w:t>
      </w:r>
      <w:proofErr w:type="spellEnd"/>
      <w:r w:rsidRPr="0088036C">
        <w:rPr>
          <w:rFonts w:ascii="Times New Roman" w:eastAsia="Times New Roman" w:hAnsi="Times New Roman"/>
          <w:color w:val="000000" w:themeColor="text1"/>
          <w:sz w:val="18"/>
          <w:szCs w:val="18"/>
        </w:rPr>
        <w:t xml:space="preserve"> М.А. Политэкономическая сущность теневой экономики // Социально-экономические явления и процессы. 2014. № 3. С-134.</w:t>
      </w:r>
    </w:p>
  </w:footnote>
  <w:footnote w:id="25">
    <w:p w14:paraId="5ED0262F"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color w:val="000000" w:themeColor="text1"/>
          <w:sz w:val="18"/>
          <w:szCs w:val="18"/>
        </w:rPr>
        <w:t xml:space="preserve">Тимофеев Л.М. Научно-учебный Центр по изучению нелегальной экономической деятельности: итоги и перспективы. Общие принципы и направления деятельности. // </w:t>
      </w:r>
      <w:proofErr w:type="spellStart"/>
      <w:r w:rsidRPr="0088036C">
        <w:rPr>
          <w:rFonts w:ascii="Times New Roman" w:eastAsia="Times New Roman" w:hAnsi="Times New Roman"/>
          <w:color w:val="000000" w:themeColor="text1"/>
          <w:sz w:val="18"/>
          <w:szCs w:val="18"/>
        </w:rPr>
        <w:t>URL:</w:t>
      </w:r>
      <w:hyperlink r:id="rId1" w:history="1">
        <w:r w:rsidRPr="0088036C">
          <w:rPr>
            <w:rStyle w:val="Hyperlink"/>
            <w:rFonts w:ascii="Times New Roman" w:eastAsia="Times New Roman" w:hAnsi="Times New Roman"/>
            <w:color w:val="000000" w:themeColor="text1"/>
            <w:sz w:val="18"/>
            <w:szCs w:val="18"/>
          </w:rPr>
          <w:t>www.rsuh.ru</w:t>
        </w:r>
        <w:proofErr w:type="spellEnd"/>
      </w:hyperlink>
      <w:r w:rsidRPr="0088036C">
        <w:rPr>
          <w:rStyle w:val="Hyperlink"/>
          <w:rFonts w:ascii="Times New Roman" w:eastAsia="Times New Roman" w:hAnsi="Times New Roman"/>
          <w:color w:val="000000" w:themeColor="text1"/>
          <w:sz w:val="18"/>
          <w:szCs w:val="18"/>
        </w:rPr>
        <w:t>.</w:t>
      </w:r>
    </w:p>
  </w:footnote>
  <w:footnote w:id="26">
    <w:p w14:paraId="7255BA8E" w14:textId="77777777" w:rsidR="00DB288C" w:rsidRPr="00CB16E7" w:rsidRDefault="00DB288C" w:rsidP="002C1AB9">
      <w:pPr>
        <w:pStyle w:val="FootnoteText"/>
        <w:rPr>
          <w:rFonts w:ascii="Times New Roman" w:hAnsi="Times New Roman"/>
          <w:sz w:val="20"/>
        </w:rPr>
      </w:pPr>
      <w:r w:rsidRPr="0088036C">
        <w:rPr>
          <w:rStyle w:val="FootnoteReference"/>
          <w:sz w:val="18"/>
          <w:szCs w:val="18"/>
        </w:rPr>
        <w:footnoteRef/>
      </w:r>
      <w:r w:rsidRPr="0088036C">
        <w:rPr>
          <w:sz w:val="18"/>
          <w:szCs w:val="18"/>
        </w:rPr>
        <w:t xml:space="preserve"> «</w:t>
      </w:r>
      <w:proofErr w:type="spellStart"/>
      <w:r w:rsidRPr="0088036C">
        <w:rPr>
          <w:rFonts w:ascii="Times New Roman" w:hAnsi="Times New Roman"/>
          <w:sz w:val="18"/>
          <w:szCs w:val="18"/>
        </w:rPr>
        <w:t>Беловоротничковая</w:t>
      </w:r>
      <w:proofErr w:type="spellEnd"/>
      <w:r w:rsidRPr="0088036C">
        <w:rPr>
          <w:rFonts w:ascii="Times New Roman" w:hAnsi="Times New Roman"/>
          <w:sz w:val="18"/>
          <w:szCs w:val="18"/>
        </w:rPr>
        <w:t xml:space="preserve"> преступность»- экономическая деятельность работников легальной экономики, приводящая к перераспределению ранее созданного дохода.</w:t>
      </w:r>
    </w:p>
  </w:footnote>
  <w:footnote w:id="27">
    <w:p w14:paraId="5DE2BF7D" w14:textId="23A0D5DB" w:rsidR="00DB288C" w:rsidRPr="0088036C" w:rsidRDefault="00DB288C" w:rsidP="002C1AB9">
      <w:pPr>
        <w:pStyle w:val="FootnoteText"/>
        <w:rPr>
          <w:rFonts w:ascii="Times New Roman" w:hAnsi="Times New Roman"/>
          <w:sz w:val="18"/>
          <w:szCs w:val="18"/>
        </w:rPr>
      </w:pPr>
      <w:r w:rsidRPr="0088036C">
        <w:rPr>
          <w:sz w:val="18"/>
          <w:szCs w:val="18"/>
          <w:vertAlign w:val="superscript"/>
        </w:rPr>
        <w:t xml:space="preserve">27 </w:t>
      </w:r>
      <w:r w:rsidRPr="0088036C">
        <w:rPr>
          <w:rFonts w:ascii="Times New Roman" w:hAnsi="Times New Roman"/>
          <w:sz w:val="18"/>
          <w:szCs w:val="18"/>
          <w:vertAlign w:val="superscript"/>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r w:rsidRPr="0088036C">
        <w:rPr>
          <w:rFonts w:ascii="Times New Roman" w:eastAsia="Times New Roman" w:hAnsi="Times New Roman"/>
          <w:sz w:val="18"/>
          <w:szCs w:val="18"/>
        </w:rPr>
        <w:t>)</w:t>
      </w:r>
    </w:p>
  </w:footnote>
  <w:footnote w:id="28">
    <w:p w14:paraId="5ED8F972" w14:textId="77777777" w:rsidR="00DB288C" w:rsidRPr="0088036C" w:rsidRDefault="00DB288C" w:rsidP="002C1AB9">
      <w:pPr>
        <w:pStyle w:val="FootnoteText"/>
        <w:rPr>
          <w:sz w:val="18"/>
          <w:szCs w:val="18"/>
        </w:rPr>
      </w:pPr>
      <w:r w:rsidRPr="0088036C">
        <w:rPr>
          <w:rStyle w:val="FootnoteReference"/>
          <w:sz w:val="18"/>
          <w:szCs w:val="18"/>
        </w:rPr>
        <w:footnoteRef/>
      </w:r>
      <w:r w:rsidRPr="0088036C">
        <w:rPr>
          <w:sz w:val="18"/>
          <w:szCs w:val="18"/>
        </w:rPr>
        <w:t xml:space="preserve"> </w:t>
      </w:r>
      <w:r w:rsidRPr="0088036C">
        <w:rPr>
          <w:rFonts w:ascii="Times New Roman" w:hAnsi="Times New Roman"/>
          <w:color w:val="000000"/>
          <w:sz w:val="18"/>
          <w:szCs w:val="18"/>
        </w:rPr>
        <w:t>Наркобизнес стал расцветать на рубеже с 1960-1970-х гг. под влиянием так называемой «молодежной революции».</w:t>
      </w:r>
    </w:p>
  </w:footnote>
  <w:footnote w:id="29">
    <w:p w14:paraId="44E67EDA" w14:textId="77777777" w:rsidR="00DB288C" w:rsidRPr="00CB16E7" w:rsidRDefault="00DB288C" w:rsidP="002C1AB9">
      <w:pPr>
        <w:pStyle w:val="FootnoteText"/>
      </w:pPr>
      <w:r w:rsidRPr="0088036C">
        <w:rPr>
          <w:rStyle w:val="FootnoteReference"/>
          <w:sz w:val="18"/>
          <w:szCs w:val="18"/>
        </w:rPr>
        <w:footnoteRef/>
      </w:r>
      <w:r w:rsidRPr="0088036C">
        <w:rPr>
          <w:sz w:val="18"/>
          <w:szCs w:val="18"/>
        </w:rPr>
        <w:t xml:space="preserve"> </w:t>
      </w:r>
      <w:r w:rsidRPr="0088036C">
        <w:rPr>
          <w:rFonts w:ascii="Times New Roman" w:hAnsi="Times New Roman"/>
          <w:sz w:val="18"/>
          <w:szCs w:val="18"/>
        </w:rPr>
        <w:t>Тимофеев Л. Наркобизнес. Начальная теория отрасли // 2003. С. 19.</w:t>
      </w:r>
    </w:p>
  </w:footnote>
  <w:footnote w:id="30">
    <w:p w14:paraId="599D5560" w14:textId="77777777" w:rsidR="00DB288C" w:rsidRPr="0088036C" w:rsidRDefault="00DB288C" w:rsidP="002C1AB9">
      <w:pPr>
        <w:spacing w:before="4" w:after="4"/>
        <w:ind w:right="57"/>
        <w:jc w:val="both"/>
        <w:rPr>
          <w:rFonts w:ascii="Times New Roman" w:eastAsia="Times New Roman" w:hAnsi="Times New Roman" w:cs="Times New Roman"/>
          <w:color w:val="000000" w:themeColor="text1"/>
          <w:sz w:val="18"/>
          <w:szCs w:val="18"/>
        </w:rPr>
      </w:pPr>
      <w:r w:rsidRPr="0088036C">
        <w:rPr>
          <w:rStyle w:val="FootnoteReference"/>
          <w:sz w:val="18"/>
          <w:szCs w:val="18"/>
        </w:rPr>
        <w:footnoteRef/>
      </w:r>
      <w:proofErr w:type="spellStart"/>
      <w:r w:rsidRPr="0088036C">
        <w:rPr>
          <w:rFonts w:ascii="Times New Roman" w:eastAsia="Times New Roman" w:hAnsi="Times New Roman" w:cs="Times New Roman"/>
          <w:color w:val="000000" w:themeColor="text1"/>
          <w:sz w:val="18"/>
          <w:szCs w:val="18"/>
        </w:rPr>
        <w:t>Глинкин</w:t>
      </w:r>
      <w:proofErr w:type="spellEnd"/>
      <w:r w:rsidRPr="0088036C">
        <w:rPr>
          <w:rFonts w:ascii="Times New Roman" w:eastAsia="Times New Roman" w:hAnsi="Times New Roman" w:cs="Times New Roman"/>
          <w:color w:val="000000" w:themeColor="text1"/>
          <w:sz w:val="18"/>
          <w:szCs w:val="18"/>
        </w:rPr>
        <w:t xml:space="preserve"> А.Н. </w:t>
      </w:r>
      <w:r w:rsidRPr="0088036C">
        <w:rPr>
          <w:rFonts w:ascii="Times New Roman" w:eastAsia="Times New Roman" w:hAnsi="Times New Roman" w:cs="Times New Roman"/>
          <w:color w:val="000000" w:themeColor="text1"/>
          <w:sz w:val="18"/>
          <w:szCs w:val="18"/>
          <w:shd w:val="clear" w:color="auto" w:fill="FFFFFF"/>
        </w:rPr>
        <w:t xml:space="preserve">Транснациональный наркобизнес: новая глобальная угроза / Институт Латинской Америки РАН. — Москва: </w:t>
      </w:r>
      <w:proofErr w:type="spellStart"/>
      <w:r w:rsidRPr="0088036C">
        <w:rPr>
          <w:rFonts w:ascii="Times New Roman" w:eastAsia="Times New Roman" w:hAnsi="Times New Roman" w:cs="Times New Roman"/>
          <w:color w:val="000000" w:themeColor="text1"/>
          <w:sz w:val="18"/>
          <w:szCs w:val="18"/>
          <w:shd w:val="clear" w:color="auto" w:fill="FFFFFF"/>
        </w:rPr>
        <w:t>Росспэн</w:t>
      </w:r>
      <w:proofErr w:type="spellEnd"/>
      <w:r w:rsidRPr="0088036C">
        <w:rPr>
          <w:rFonts w:ascii="Times New Roman" w:eastAsia="Times New Roman" w:hAnsi="Times New Roman" w:cs="Times New Roman"/>
          <w:color w:val="000000" w:themeColor="text1"/>
          <w:sz w:val="18"/>
          <w:szCs w:val="18"/>
          <w:shd w:val="clear" w:color="auto" w:fill="FFFFFF"/>
        </w:rPr>
        <w:t>, 2002. C—178 .</w:t>
      </w:r>
    </w:p>
  </w:footnote>
  <w:footnote w:id="31">
    <w:p w14:paraId="03E11819" w14:textId="77777777" w:rsidR="00DB288C" w:rsidRPr="0088036C" w:rsidRDefault="00DB288C" w:rsidP="002C1AB9">
      <w:pPr>
        <w:spacing w:before="4" w:after="4"/>
        <w:ind w:right="57"/>
        <w:jc w:val="both"/>
        <w:rPr>
          <w:rFonts w:ascii="Times New Roman" w:eastAsia="Times New Roman" w:hAnsi="Times New Roman"/>
          <w:sz w:val="18"/>
          <w:szCs w:val="18"/>
        </w:rPr>
      </w:pPr>
      <w:r w:rsidRPr="0088036C">
        <w:rPr>
          <w:rStyle w:val="FootnoteReference"/>
          <w:sz w:val="18"/>
          <w:szCs w:val="18"/>
        </w:rPr>
        <w:footnoteRef/>
      </w:r>
      <w:r w:rsidRPr="0088036C">
        <w:rPr>
          <w:rFonts w:ascii="Times New Roman" w:hAnsi="Times New Roman"/>
          <w:bCs/>
          <w:sz w:val="18"/>
          <w:szCs w:val="18"/>
          <w:lang w:val="en-US" w:eastAsia="ru-RU"/>
        </w:rPr>
        <w:t>Tim Mackey,</w:t>
      </w:r>
      <w:r w:rsidRPr="0088036C">
        <w:rPr>
          <w:rFonts w:ascii="Times New Roman" w:hAnsi="Times New Roman"/>
          <w:bCs/>
          <w:position w:val="8"/>
          <w:sz w:val="18"/>
          <w:szCs w:val="18"/>
          <w:lang w:val="en-US" w:eastAsia="ru-RU"/>
        </w:rPr>
        <w:t xml:space="preserve"> </w:t>
      </w:r>
      <w:proofErr w:type="spellStart"/>
      <w:r w:rsidRPr="0088036C">
        <w:rPr>
          <w:rFonts w:ascii="Times New Roman" w:hAnsi="Times New Roman"/>
          <w:bCs/>
          <w:sz w:val="18"/>
          <w:szCs w:val="18"/>
          <w:lang w:val="en-US" w:eastAsia="ru-RU"/>
        </w:rPr>
        <w:t>Brayan</w:t>
      </w:r>
      <w:proofErr w:type="spellEnd"/>
      <w:r w:rsidRPr="0088036C">
        <w:rPr>
          <w:rFonts w:ascii="Times New Roman" w:hAnsi="Times New Roman"/>
          <w:bCs/>
          <w:sz w:val="18"/>
          <w:szCs w:val="18"/>
          <w:lang w:val="en-US" w:eastAsia="ru-RU"/>
        </w:rPr>
        <w:t xml:space="preserve"> Liang. The Global Counterfeit Drug Trade: Patient Safety and Public Health Risks. </w:t>
      </w:r>
      <w:r w:rsidRPr="0088036C">
        <w:rPr>
          <w:rFonts w:ascii="Times New Roman" w:hAnsi="Times New Roman"/>
          <w:sz w:val="18"/>
          <w:szCs w:val="18"/>
          <w:lang w:val="en-US" w:eastAsia="ru-RU"/>
        </w:rPr>
        <w:t>San Diego, California, 2011.C-5.</w:t>
      </w:r>
    </w:p>
  </w:footnote>
  <w:footnote w:id="32">
    <w:p w14:paraId="6D6630D9" w14:textId="77777777" w:rsidR="00DB288C" w:rsidRPr="0029283A" w:rsidRDefault="00DB288C" w:rsidP="002C1AB9">
      <w:pPr>
        <w:pStyle w:val="FootnoteText"/>
        <w:rPr>
          <w:lang w:val="en-US"/>
        </w:rPr>
      </w:pPr>
      <w:r w:rsidRPr="0088036C">
        <w:rPr>
          <w:rStyle w:val="FootnoteReference"/>
          <w:sz w:val="18"/>
          <w:szCs w:val="18"/>
        </w:rPr>
        <w:footnoteRef/>
      </w:r>
      <w:r w:rsidRPr="0088036C">
        <w:rPr>
          <w:sz w:val="18"/>
          <w:szCs w:val="18"/>
        </w:rPr>
        <w:t xml:space="preserve"> </w:t>
      </w:r>
      <w:r w:rsidRPr="0088036C">
        <w:rPr>
          <w:rFonts w:ascii="Times New Roman" w:hAnsi="Times New Roman"/>
          <w:sz w:val="18"/>
          <w:szCs w:val="18"/>
        </w:rPr>
        <w:t>Гуров А. И. Красная мафия. М., 1995.</w:t>
      </w:r>
    </w:p>
  </w:footnote>
  <w:footnote w:id="33">
    <w:p w14:paraId="046CF6C3"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proofErr w:type="spellStart"/>
      <w:r w:rsidRPr="0088036C">
        <w:rPr>
          <w:rFonts w:ascii="Times New Roman" w:hAnsi="Times New Roman"/>
          <w:color w:val="000000" w:themeColor="text1"/>
          <w:sz w:val="18"/>
          <w:szCs w:val="18"/>
          <w:lang w:eastAsia="ru-RU"/>
        </w:rPr>
        <w:t>Мирзарян</w:t>
      </w:r>
      <w:proofErr w:type="spellEnd"/>
      <w:r w:rsidRPr="0088036C">
        <w:rPr>
          <w:rFonts w:ascii="Times New Roman" w:hAnsi="Times New Roman"/>
          <w:color w:val="000000" w:themeColor="text1"/>
          <w:sz w:val="18"/>
          <w:szCs w:val="18"/>
          <w:lang w:eastAsia="ru-RU"/>
        </w:rPr>
        <w:t xml:space="preserve"> </w:t>
      </w:r>
      <w:proofErr w:type="spellStart"/>
      <w:r w:rsidRPr="0088036C">
        <w:rPr>
          <w:rFonts w:ascii="Times New Roman" w:hAnsi="Times New Roman"/>
          <w:color w:val="000000" w:themeColor="text1"/>
          <w:sz w:val="18"/>
          <w:szCs w:val="18"/>
          <w:lang w:eastAsia="ru-RU"/>
        </w:rPr>
        <w:t>Г.Земля</w:t>
      </w:r>
      <w:proofErr w:type="spellEnd"/>
      <w:r w:rsidRPr="0088036C">
        <w:rPr>
          <w:rFonts w:ascii="Times New Roman" w:hAnsi="Times New Roman"/>
          <w:color w:val="000000" w:themeColor="text1"/>
          <w:sz w:val="18"/>
          <w:szCs w:val="18"/>
          <w:lang w:eastAsia="ru-RU"/>
        </w:rPr>
        <w:t xml:space="preserve"> картелей URL:</w:t>
      </w:r>
      <w:r w:rsidRPr="0088036C">
        <w:rPr>
          <w:rFonts w:ascii="Times New Roman" w:hAnsi="Times New Roman"/>
          <w:color w:val="000000" w:themeColor="text1"/>
          <w:sz w:val="18"/>
          <w:szCs w:val="18"/>
          <w:lang w:val="en-US" w:eastAsia="ru-RU"/>
        </w:rPr>
        <w:t>http</w:t>
      </w:r>
      <w:r w:rsidRPr="0088036C">
        <w:rPr>
          <w:rFonts w:ascii="Times New Roman" w:hAnsi="Times New Roman"/>
          <w:color w:val="000000" w:themeColor="text1"/>
          <w:sz w:val="18"/>
          <w:szCs w:val="18"/>
          <w:lang w:eastAsia="ru-RU"/>
        </w:rPr>
        <w:t>://</w:t>
      </w:r>
      <w:r w:rsidRPr="0088036C">
        <w:rPr>
          <w:rFonts w:ascii="Times New Roman" w:hAnsi="Times New Roman"/>
          <w:color w:val="000000" w:themeColor="text1"/>
          <w:sz w:val="18"/>
          <w:szCs w:val="18"/>
          <w:lang w:val="en-US" w:eastAsia="ru-RU"/>
        </w:rPr>
        <w:t>expert</w:t>
      </w:r>
      <w:r w:rsidRPr="0088036C">
        <w:rPr>
          <w:rFonts w:ascii="Times New Roman" w:hAnsi="Times New Roman"/>
          <w:color w:val="000000" w:themeColor="text1"/>
          <w:sz w:val="18"/>
          <w:szCs w:val="18"/>
          <w:lang w:eastAsia="ru-RU"/>
        </w:rPr>
        <w:t>.</w:t>
      </w:r>
      <w:proofErr w:type="spellStart"/>
      <w:r w:rsidRPr="0088036C">
        <w:rPr>
          <w:rFonts w:ascii="Times New Roman" w:hAnsi="Times New Roman"/>
          <w:color w:val="000000" w:themeColor="text1"/>
          <w:sz w:val="18"/>
          <w:szCs w:val="18"/>
          <w:lang w:val="en-US" w:eastAsia="ru-RU"/>
        </w:rPr>
        <w:t>ru</w:t>
      </w:r>
      <w:proofErr w:type="spellEnd"/>
      <w:r w:rsidRPr="0088036C">
        <w:rPr>
          <w:rFonts w:ascii="Times New Roman" w:hAnsi="Times New Roman"/>
          <w:color w:val="000000" w:themeColor="text1"/>
          <w:sz w:val="18"/>
          <w:szCs w:val="18"/>
          <w:lang w:eastAsia="ru-RU"/>
        </w:rPr>
        <w:t>/2011/11/15/</w:t>
      </w:r>
      <w:proofErr w:type="spellStart"/>
      <w:r w:rsidRPr="0088036C">
        <w:rPr>
          <w:rFonts w:ascii="Times New Roman" w:hAnsi="Times New Roman"/>
          <w:color w:val="000000" w:themeColor="text1"/>
          <w:sz w:val="18"/>
          <w:szCs w:val="18"/>
          <w:lang w:val="en-US" w:eastAsia="ru-RU"/>
        </w:rPr>
        <w:t>zemlya</w:t>
      </w:r>
      <w:proofErr w:type="spellEnd"/>
      <w:r w:rsidRPr="0088036C">
        <w:rPr>
          <w:rFonts w:ascii="Times New Roman" w:hAnsi="Times New Roman"/>
          <w:color w:val="000000" w:themeColor="text1"/>
          <w:sz w:val="18"/>
          <w:szCs w:val="18"/>
          <w:lang w:eastAsia="ru-RU"/>
        </w:rPr>
        <w:t>-</w:t>
      </w:r>
      <w:proofErr w:type="spellStart"/>
      <w:r w:rsidRPr="0088036C">
        <w:rPr>
          <w:rFonts w:ascii="Times New Roman" w:hAnsi="Times New Roman"/>
          <w:color w:val="000000" w:themeColor="text1"/>
          <w:sz w:val="18"/>
          <w:szCs w:val="18"/>
          <w:lang w:val="en-US" w:eastAsia="ru-RU"/>
        </w:rPr>
        <w:t>kartelej</w:t>
      </w:r>
      <w:proofErr w:type="spellEnd"/>
      <w:r w:rsidRPr="0088036C">
        <w:rPr>
          <w:rFonts w:ascii="Times New Roman" w:hAnsi="Times New Roman"/>
          <w:color w:val="000000" w:themeColor="text1"/>
          <w:sz w:val="18"/>
          <w:szCs w:val="18"/>
          <w:lang w:eastAsia="ru-RU"/>
        </w:rPr>
        <w:t>/</w:t>
      </w:r>
      <w:r w:rsidRPr="0088036C">
        <w:rPr>
          <w:rFonts w:ascii="Times New Roman" w:eastAsia="Times New Roman" w:hAnsi="Times New Roman"/>
          <w:color w:val="000000" w:themeColor="text1"/>
          <w:sz w:val="18"/>
          <w:szCs w:val="18"/>
          <w:shd w:val="clear" w:color="auto" w:fill="FFFFFF"/>
        </w:rPr>
        <w:t xml:space="preserve">  </w:t>
      </w:r>
    </w:p>
  </w:footnote>
  <w:footnote w:id="34">
    <w:p w14:paraId="6343491D"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proofErr w:type="spellStart"/>
      <w:r w:rsidRPr="0088036C">
        <w:rPr>
          <w:sz w:val="18"/>
          <w:szCs w:val="18"/>
        </w:rPr>
        <w:t>Манусов</w:t>
      </w:r>
      <w:proofErr w:type="spellEnd"/>
      <w:r w:rsidRPr="0088036C">
        <w:rPr>
          <w:sz w:val="18"/>
          <w:szCs w:val="18"/>
        </w:rPr>
        <w:t xml:space="preserve"> В.М. Неформальная экономика в системе мирового хозяйства - Москва : Новый хронограф : Изд. Леонид Янович, 2014.-C.120.</w:t>
      </w:r>
    </w:p>
  </w:footnote>
  <w:footnote w:id="35">
    <w:p w14:paraId="2758D92B" w14:textId="77777777" w:rsidR="00DB288C" w:rsidRPr="0088036C" w:rsidRDefault="00DB288C" w:rsidP="002C1AB9">
      <w:pPr>
        <w:widowControl w:val="0"/>
        <w:tabs>
          <w:tab w:val="left" w:pos="220"/>
          <w:tab w:val="left" w:pos="720"/>
        </w:tabs>
        <w:autoSpaceDE w:val="0"/>
        <w:autoSpaceDN w:val="0"/>
        <w:adjustRightInd w:val="0"/>
        <w:spacing w:before="4" w:after="4"/>
        <w:ind w:right="57"/>
        <w:jc w:val="both"/>
        <w:rPr>
          <w:rFonts w:ascii="Times" w:hAnsi="Times" w:cs="Times"/>
          <w:sz w:val="18"/>
          <w:szCs w:val="18"/>
          <w:lang w:val="en-US"/>
        </w:rPr>
      </w:pPr>
      <w:r w:rsidRPr="0088036C">
        <w:rPr>
          <w:rStyle w:val="FootnoteReference"/>
          <w:sz w:val="18"/>
          <w:szCs w:val="18"/>
        </w:rPr>
        <w:footnoteRef/>
      </w:r>
      <w:r w:rsidRPr="0088036C">
        <w:rPr>
          <w:rFonts w:ascii="Times New Roman" w:hAnsi="Times New Roman" w:cs="Times New Roman"/>
          <w:sz w:val="18"/>
          <w:szCs w:val="18"/>
        </w:rPr>
        <w:t xml:space="preserve">Бондарь А.Н. Актуальные вопросы формирования системы административно-правовых средств противодействия незаконному обороту наркотических средств, психотропных веществ и их </w:t>
      </w:r>
      <w:proofErr w:type="spellStart"/>
      <w:r w:rsidRPr="0088036C">
        <w:rPr>
          <w:rFonts w:ascii="Times New Roman" w:hAnsi="Times New Roman" w:cs="Times New Roman"/>
          <w:sz w:val="18"/>
          <w:szCs w:val="18"/>
        </w:rPr>
        <w:t>прекурсоров</w:t>
      </w:r>
      <w:proofErr w:type="spellEnd"/>
      <w:r w:rsidRPr="0088036C">
        <w:rPr>
          <w:rFonts w:ascii="Times New Roman" w:hAnsi="Times New Roman" w:cs="Times New Roman"/>
          <w:sz w:val="18"/>
          <w:szCs w:val="18"/>
        </w:rPr>
        <w:t xml:space="preserve"> /</w:t>
      </w:r>
      <w:proofErr w:type="spellStart"/>
      <w:r w:rsidRPr="0088036C">
        <w:rPr>
          <w:rFonts w:ascii="Times New Roman" w:hAnsi="Times New Roman" w:cs="Times New Roman"/>
          <w:sz w:val="18"/>
          <w:szCs w:val="18"/>
        </w:rPr>
        <w:t>А.Н.Бондарь</w:t>
      </w:r>
      <w:proofErr w:type="spellEnd"/>
      <w:r w:rsidRPr="0088036C">
        <w:rPr>
          <w:rFonts w:ascii="Times New Roman" w:hAnsi="Times New Roman" w:cs="Times New Roman"/>
          <w:sz w:val="18"/>
          <w:szCs w:val="18"/>
        </w:rPr>
        <w:t>//Проблемы в российском законодательстве-2012.№2.С-295.</w:t>
      </w:r>
    </w:p>
  </w:footnote>
  <w:footnote w:id="36">
    <w:p w14:paraId="16901539" w14:textId="77777777" w:rsidR="00DB288C" w:rsidRPr="0088036C" w:rsidRDefault="00DB288C" w:rsidP="002C1AB9">
      <w:pPr>
        <w:rPr>
          <w:rFonts w:ascii="Times" w:eastAsia="Times New Roman" w:hAnsi="Times"/>
          <w:sz w:val="18"/>
          <w:szCs w:val="18"/>
        </w:rPr>
      </w:pPr>
      <w:r w:rsidRPr="0088036C">
        <w:rPr>
          <w:rStyle w:val="FootnoteReference"/>
          <w:sz w:val="18"/>
          <w:szCs w:val="18"/>
        </w:rPr>
        <w:footnoteRef/>
      </w:r>
      <w:r w:rsidRPr="0088036C">
        <w:rPr>
          <w:sz w:val="18"/>
          <w:szCs w:val="18"/>
        </w:rPr>
        <w:t xml:space="preserve"> </w:t>
      </w:r>
      <w:proofErr w:type="spellStart"/>
      <w:r w:rsidRPr="0088036C">
        <w:rPr>
          <w:rFonts w:ascii="Times New Roman" w:eastAsia="Times New Roman" w:hAnsi="Times New Roman"/>
          <w:sz w:val="18"/>
          <w:szCs w:val="18"/>
          <w:shd w:val="clear" w:color="auto" w:fill="FFFFFF"/>
        </w:rPr>
        <w:t>Метадон</w:t>
      </w:r>
      <w:proofErr w:type="spellEnd"/>
      <w:r w:rsidRPr="0088036C">
        <w:rPr>
          <w:rFonts w:ascii="Times New Roman" w:eastAsia="Times New Roman" w:hAnsi="Times New Roman"/>
          <w:sz w:val="18"/>
          <w:szCs w:val="18"/>
          <w:shd w:val="clear" w:color="auto" w:fill="FFFFFF"/>
        </w:rPr>
        <w:t xml:space="preserve"> – это синтетический опиат длительного действия, наркотический анальгетик. Аналог героина и морфина.</w:t>
      </w:r>
    </w:p>
  </w:footnote>
  <w:footnote w:id="37">
    <w:p w14:paraId="308AF3F0" w14:textId="77777777" w:rsidR="00DB288C" w:rsidRPr="0088036C" w:rsidRDefault="00DB288C" w:rsidP="002C1AB9">
      <w:pPr>
        <w:rPr>
          <w:rFonts w:eastAsia="Times New Roman"/>
          <w:sz w:val="18"/>
          <w:szCs w:val="18"/>
        </w:rPr>
      </w:pPr>
      <w:r w:rsidRPr="0088036C">
        <w:rPr>
          <w:rStyle w:val="FootnoteReference"/>
          <w:sz w:val="18"/>
          <w:szCs w:val="18"/>
        </w:rPr>
        <w:footnoteRef/>
      </w:r>
      <w:r w:rsidRPr="0088036C">
        <w:rPr>
          <w:sz w:val="18"/>
          <w:szCs w:val="18"/>
        </w:rPr>
        <w:t xml:space="preserve"> </w:t>
      </w:r>
      <w:proofErr w:type="spellStart"/>
      <w:r w:rsidRPr="0088036C">
        <w:rPr>
          <w:rFonts w:ascii="Times New Roman" w:eastAsia="Times New Roman" w:hAnsi="Times New Roman"/>
          <w:bCs/>
          <w:sz w:val="18"/>
          <w:szCs w:val="18"/>
          <w:shd w:val="clear" w:color="auto" w:fill="FFFFFF"/>
        </w:rPr>
        <w:t>Экстази</w:t>
      </w:r>
      <w:proofErr w:type="spellEnd"/>
      <w:r w:rsidRPr="0088036C">
        <w:rPr>
          <w:rFonts w:ascii="Times New Roman" w:eastAsia="Times New Roman" w:hAnsi="Times New Roman"/>
          <w:bCs/>
          <w:sz w:val="18"/>
          <w:szCs w:val="18"/>
          <w:shd w:val="clear" w:color="auto" w:fill="FFFFFF"/>
        </w:rPr>
        <w:t xml:space="preserve"> (сленговое название)</w:t>
      </w:r>
      <w:r w:rsidRPr="0088036C">
        <w:rPr>
          <w:rStyle w:val="apple-converted-space"/>
          <w:rFonts w:ascii="Times New Roman" w:eastAsia="Times New Roman" w:hAnsi="Times New Roman"/>
          <w:sz w:val="18"/>
          <w:szCs w:val="18"/>
          <w:shd w:val="clear" w:color="auto" w:fill="FFFFFF"/>
        </w:rPr>
        <w:t> </w:t>
      </w:r>
      <w:r w:rsidRPr="0088036C">
        <w:rPr>
          <w:rFonts w:ascii="Times New Roman" w:eastAsia="Times New Roman" w:hAnsi="Times New Roman"/>
          <w:sz w:val="18"/>
          <w:szCs w:val="18"/>
          <w:shd w:val="clear" w:color="auto" w:fill="FFFFFF"/>
        </w:rPr>
        <w:t xml:space="preserve">— полусинтетическое </w:t>
      </w:r>
      <w:proofErr w:type="spellStart"/>
      <w:r w:rsidRPr="0088036C">
        <w:rPr>
          <w:rFonts w:ascii="Times New Roman" w:eastAsia="Times New Roman" w:hAnsi="Times New Roman"/>
          <w:sz w:val="18"/>
          <w:szCs w:val="18"/>
          <w:shd w:val="clear" w:color="auto" w:fill="FFFFFF"/>
        </w:rPr>
        <w:t>психоактивное</w:t>
      </w:r>
      <w:proofErr w:type="spellEnd"/>
      <w:r w:rsidRPr="0088036C">
        <w:rPr>
          <w:rFonts w:ascii="Times New Roman" w:eastAsia="Times New Roman" w:hAnsi="Times New Roman"/>
          <w:sz w:val="18"/>
          <w:szCs w:val="18"/>
          <w:shd w:val="clear" w:color="auto" w:fill="FFFFFF"/>
        </w:rPr>
        <w:t xml:space="preserve"> соединение </w:t>
      </w:r>
      <w:proofErr w:type="spellStart"/>
      <w:r w:rsidRPr="0088036C">
        <w:rPr>
          <w:rFonts w:ascii="Times New Roman" w:eastAsia="Times New Roman" w:hAnsi="Times New Roman"/>
          <w:sz w:val="18"/>
          <w:szCs w:val="18"/>
          <w:shd w:val="clear" w:color="auto" w:fill="FFFFFF"/>
        </w:rPr>
        <w:t>амфетаминового</w:t>
      </w:r>
      <w:proofErr w:type="spellEnd"/>
      <w:r w:rsidRPr="0088036C">
        <w:rPr>
          <w:rFonts w:ascii="Times New Roman" w:eastAsia="Times New Roman" w:hAnsi="Times New Roman"/>
          <w:sz w:val="18"/>
          <w:szCs w:val="18"/>
          <w:shd w:val="clear" w:color="auto" w:fill="FFFFFF"/>
        </w:rPr>
        <w:t xml:space="preserve"> ряда (МДМА) , относящееся к группе </w:t>
      </w:r>
      <w:proofErr w:type="spellStart"/>
      <w:r w:rsidRPr="0088036C">
        <w:rPr>
          <w:rFonts w:ascii="Times New Roman" w:eastAsia="Times New Roman" w:hAnsi="Times New Roman"/>
          <w:sz w:val="18"/>
          <w:szCs w:val="18"/>
          <w:shd w:val="clear" w:color="auto" w:fill="FFFFFF"/>
        </w:rPr>
        <w:t>фенилэтиламиновразновидность</w:t>
      </w:r>
      <w:proofErr w:type="spellEnd"/>
      <w:r w:rsidRPr="0088036C">
        <w:rPr>
          <w:rFonts w:ascii="Times New Roman" w:eastAsia="Times New Roman" w:hAnsi="Times New Roman"/>
          <w:sz w:val="18"/>
          <w:szCs w:val="18"/>
          <w:shd w:val="clear" w:color="auto" w:fill="FFFFFF"/>
        </w:rPr>
        <w:t xml:space="preserve"> веществ в виде таблеток, кристаллов и порошка. </w:t>
      </w:r>
      <w:r w:rsidRPr="0088036C">
        <w:rPr>
          <w:rFonts w:eastAsia="Times New Roman"/>
          <w:sz w:val="18"/>
          <w:szCs w:val="18"/>
        </w:rPr>
        <w:t xml:space="preserve"> </w:t>
      </w:r>
    </w:p>
    <w:p w14:paraId="5DBD1BEC" w14:textId="77777777" w:rsidR="00DB288C" w:rsidRPr="00DC4ABA" w:rsidRDefault="00DB288C" w:rsidP="002C1AB9">
      <w:pPr>
        <w:pStyle w:val="FootnoteText"/>
        <w:rPr>
          <w:lang w:val="en-US"/>
        </w:rPr>
      </w:pPr>
    </w:p>
  </w:footnote>
  <w:footnote w:id="38">
    <w:p w14:paraId="3AE50F7E"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proofErr w:type="spellStart"/>
      <w:r w:rsidRPr="0088036C">
        <w:rPr>
          <w:rFonts w:ascii="Times New Roman" w:hAnsi="Times New Roman"/>
          <w:color w:val="000000" w:themeColor="text1"/>
          <w:sz w:val="18"/>
          <w:szCs w:val="18"/>
        </w:rPr>
        <w:t>Ромашев</w:t>
      </w:r>
      <w:proofErr w:type="spellEnd"/>
      <w:r w:rsidRPr="0088036C">
        <w:rPr>
          <w:rFonts w:ascii="Times New Roman" w:hAnsi="Times New Roman"/>
          <w:color w:val="000000" w:themeColor="text1"/>
          <w:sz w:val="18"/>
          <w:szCs w:val="18"/>
        </w:rPr>
        <w:t xml:space="preserve"> Ю.С., </w:t>
      </w:r>
      <w:proofErr w:type="spellStart"/>
      <w:r w:rsidRPr="0088036C">
        <w:rPr>
          <w:rFonts w:ascii="Times New Roman" w:hAnsi="Times New Roman"/>
          <w:color w:val="000000" w:themeColor="text1"/>
          <w:sz w:val="18"/>
          <w:szCs w:val="18"/>
        </w:rPr>
        <w:t>Корбут</w:t>
      </w:r>
      <w:proofErr w:type="spellEnd"/>
      <w:r w:rsidRPr="0088036C">
        <w:rPr>
          <w:rFonts w:ascii="Times New Roman" w:hAnsi="Times New Roman"/>
          <w:color w:val="000000" w:themeColor="text1"/>
          <w:sz w:val="18"/>
          <w:szCs w:val="18"/>
        </w:rPr>
        <w:t xml:space="preserve"> Л.В. Незаконный оборот наркотиков на море и борьба с ним. М., 2003. C- 43.</w:t>
      </w:r>
    </w:p>
  </w:footnote>
  <w:footnote w:id="39">
    <w:p w14:paraId="009017B0" w14:textId="77777777" w:rsidR="00DB288C" w:rsidRPr="00650B13" w:rsidRDefault="00DB288C" w:rsidP="002C1AB9">
      <w:pPr>
        <w:tabs>
          <w:tab w:val="left" w:pos="2367"/>
        </w:tabs>
        <w:rPr>
          <w:rFonts w:ascii="Times New Roman" w:hAnsi="Times New Roman"/>
          <w:sz w:val="22"/>
          <w:szCs w:val="22"/>
        </w:rPr>
      </w:pPr>
      <w:r w:rsidRPr="0088036C">
        <w:rPr>
          <w:rStyle w:val="FootnoteReference"/>
          <w:sz w:val="18"/>
          <w:szCs w:val="18"/>
        </w:rPr>
        <w:footnoteRef/>
      </w:r>
      <w:r w:rsidRPr="0088036C">
        <w:rPr>
          <w:sz w:val="18"/>
          <w:szCs w:val="18"/>
        </w:rPr>
        <w:t xml:space="preserve"> </w:t>
      </w:r>
      <w:r w:rsidRPr="0088036C">
        <w:rPr>
          <w:rFonts w:ascii="Times New Roman" w:hAnsi="Times New Roman"/>
          <w:sz w:val="18"/>
          <w:szCs w:val="18"/>
        </w:rPr>
        <w:t>Попов Ю.Н. Теневая экономика в системе рыночного хозяйства. М., 2003. С.71.</w:t>
      </w:r>
    </w:p>
  </w:footnote>
  <w:footnote w:id="40">
    <w:p w14:paraId="32E97648"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r w:rsidRPr="0088036C">
        <w:rPr>
          <w:rFonts w:ascii="Times New Roman" w:eastAsia="Times New Roman" w:hAnsi="Times New Roman"/>
          <w:sz w:val="18"/>
          <w:szCs w:val="18"/>
        </w:rPr>
        <w:t xml:space="preserve">). URL: </w:t>
      </w:r>
      <w:r w:rsidRPr="0088036C">
        <w:rPr>
          <w:rFonts w:ascii="Times New Roman" w:hAnsi="Times New Roman"/>
          <w:sz w:val="18"/>
          <w:szCs w:val="18"/>
          <w:lang w:val="en-US"/>
        </w:rPr>
        <w:t>www.unodc.org/unodc/ru/drug-trafficking/index.html</w:t>
      </w:r>
    </w:p>
  </w:footnote>
  <w:footnote w:id="41">
    <w:p w14:paraId="416B7C9A" w14:textId="77777777" w:rsidR="00DB288C" w:rsidRPr="005B100F" w:rsidRDefault="00DB288C" w:rsidP="002C1AB9">
      <w:pPr>
        <w:pStyle w:val="FootnoteText"/>
        <w:rPr>
          <w:lang w:val="en-US"/>
        </w:rPr>
      </w:pPr>
      <w:r w:rsidRPr="0088036C">
        <w:rPr>
          <w:rStyle w:val="FootnoteReference"/>
          <w:sz w:val="18"/>
          <w:szCs w:val="18"/>
        </w:rPr>
        <w:footnoteRef/>
      </w:r>
      <w:r w:rsidRPr="0088036C">
        <w:rPr>
          <w:sz w:val="18"/>
          <w:szCs w:val="18"/>
        </w:rPr>
        <w:t xml:space="preserve"> </w:t>
      </w:r>
      <w:proofErr w:type="spellStart"/>
      <w:r w:rsidRPr="0088036C">
        <w:rPr>
          <w:sz w:val="18"/>
          <w:szCs w:val="18"/>
        </w:rPr>
        <w:t>Манусов</w:t>
      </w:r>
      <w:proofErr w:type="spellEnd"/>
      <w:r w:rsidRPr="0088036C">
        <w:rPr>
          <w:sz w:val="18"/>
          <w:szCs w:val="18"/>
        </w:rPr>
        <w:t xml:space="preserve"> В.М. Неформальная экономика в системе мирового хозяйства - Москва : Новый хронограф : Изд. Леонид Янович, 2014.-C.269</w:t>
      </w:r>
    </w:p>
  </w:footnote>
  <w:footnote w:id="42">
    <w:p w14:paraId="5397FA1F" w14:textId="77777777" w:rsidR="00DB288C" w:rsidRPr="0088036C" w:rsidRDefault="00DB288C" w:rsidP="0088036C">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r w:rsidRPr="0088036C">
        <w:rPr>
          <w:rFonts w:ascii="Times New Roman" w:eastAsia="Times New Roman" w:hAnsi="Times New Roman"/>
          <w:sz w:val="18"/>
          <w:szCs w:val="18"/>
        </w:rPr>
        <w:t>). c.3</w:t>
      </w:r>
    </w:p>
  </w:footnote>
  <w:footnote w:id="43">
    <w:p w14:paraId="65C37D43" w14:textId="0900BD39" w:rsidR="00DB288C" w:rsidRPr="0088036C" w:rsidRDefault="00DB288C" w:rsidP="0088036C">
      <w:pPr>
        <w:jc w:val="both"/>
        <w:rPr>
          <w:rFonts w:ascii="Times New Roman" w:eastAsia="Times New Roman" w:hAnsi="Times New Roman" w:cs="Times New Roman"/>
          <w:color w:val="000000" w:themeColor="text1"/>
          <w:sz w:val="18"/>
          <w:szCs w:val="18"/>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cs="Times New Roman"/>
          <w:bCs/>
          <w:color w:val="000000" w:themeColor="text1"/>
          <w:sz w:val="18"/>
          <w:szCs w:val="18"/>
          <w:shd w:val="clear" w:color="auto" w:fill="FFFFFF"/>
        </w:rPr>
        <w:t>Степанова</w:t>
      </w:r>
      <w:r w:rsidRPr="0088036C">
        <w:rPr>
          <w:rFonts w:ascii="Times New Roman" w:eastAsia="Times New Roman" w:hAnsi="Times New Roman" w:cs="Times New Roman"/>
          <w:color w:val="000000" w:themeColor="text1"/>
          <w:sz w:val="18"/>
          <w:szCs w:val="18"/>
          <w:shd w:val="clear" w:color="auto" w:fill="FFFFFF"/>
        </w:rPr>
        <w:t> Е.А. </w:t>
      </w:r>
      <w:r w:rsidRPr="0088036C">
        <w:rPr>
          <w:rFonts w:ascii="Times New Roman" w:eastAsia="Times New Roman" w:hAnsi="Times New Roman" w:cs="Times New Roman"/>
          <w:bCs/>
          <w:color w:val="000000" w:themeColor="text1"/>
          <w:sz w:val="18"/>
          <w:szCs w:val="18"/>
          <w:shd w:val="clear" w:color="auto" w:fill="FFFFFF"/>
        </w:rPr>
        <w:t>Роль наркобизнеса</w:t>
      </w:r>
      <w:r w:rsidRPr="0088036C">
        <w:rPr>
          <w:rFonts w:ascii="Times New Roman" w:eastAsia="Times New Roman" w:hAnsi="Times New Roman" w:cs="Times New Roman"/>
          <w:color w:val="000000" w:themeColor="text1"/>
          <w:sz w:val="18"/>
          <w:szCs w:val="18"/>
          <w:shd w:val="clear" w:color="auto" w:fill="FFFFFF"/>
        </w:rPr>
        <w:t> в политэкономии конфликтов и терроризма. 2005. с.151</w:t>
      </w:r>
    </w:p>
  </w:footnote>
  <w:footnote w:id="44">
    <w:p w14:paraId="17A9587F" w14:textId="77777777" w:rsidR="00DB288C" w:rsidRPr="0088036C" w:rsidRDefault="00DB288C" w:rsidP="0088036C">
      <w:pPr>
        <w:pStyle w:val="FootnoteText"/>
        <w:rPr>
          <w:sz w:val="18"/>
          <w:szCs w:val="18"/>
          <w:lang w:val="en-US"/>
        </w:rPr>
      </w:pPr>
      <w:r w:rsidRPr="0088036C">
        <w:rPr>
          <w:rStyle w:val="FootnoteReference"/>
          <w:sz w:val="18"/>
          <w:szCs w:val="18"/>
        </w:rPr>
        <w:footnoteRef/>
      </w:r>
      <w:r w:rsidRPr="0088036C">
        <w:rPr>
          <w:sz w:val="18"/>
          <w:szCs w:val="18"/>
        </w:rPr>
        <w:t xml:space="preserve"> </w:t>
      </w:r>
      <w:proofErr w:type="spellStart"/>
      <w:r w:rsidRPr="0088036C">
        <w:rPr>
          <w:sz w:val="18"/>
          <w:szCs w:val="18"/>
        </w:rPr>
        <w:t>Зоиров</w:t>
      </w:r>
      <w:proofErr w:type="spellEnd"/>
      <w:r w:rsidRPr="0088036C">
        <w:rPr>
          <w:sz w:val="18"/>
          <w:szCs w:val="18"/>
        </w:rPr>
        <w:t xml:space="preserve"> С.Д. Криминальный оборот наркотических </w:t>
      </w:r>
      <w:proofErr w:type="spellStart"/>
      <w:r w:rsidRPr="0088036C">
        <w:rPr>
          <w:sz w:val="18"/>
          <w:szCs w:val="18"/>
        </w:rPr>
        <w:t>средств:опасность</w:t>
      </w:r>
      <w:proofErr w:type="spellEnd"/>
      <w:r w:rsidRPr="0088036C">
        <w:rPr>
          <w:sz w:val="18"/>
          <w:szCs w:val="18"/>
        </w:rPr>
        <w:t xml:space="preserve"> для человека, общества и государства/ С.Д. </w:t>
      </w:r>
      <w:proofErr w:type="spellStart"/>
      <w:r w:rsidRPr="0088036C">
        <w:rPr>
          <w:sz w:val="18"/>
          <w:szCs w:val="18"/>
        </w:rPr>
        <w:t>Зоиров</w:t>
      </w:r>
      <w:proofErr w:type="spellEnd"/>
      <w:r w:rsidRPr="0088036C">
        <w:rPr>
          <w:sz w:val="18"/>
          <w:szCs w:val="18"/>
        </w:rPr>
        <w:t>// Мир политики и социологии-2012. № 10. С. 134</w:t>
      </w:r>
    </w:p>
  </w:footnote>
  <w:footnote w:id="45">
    <w:p w14:paraId="56B4BBDA" w14:textId="77777777" w:rsidR="00DB288C" w:rsidRPr="00CE7EB8" w:rsidRDefault="00DB288C" w:rsidP="0088036C">
      <w:pPr>
        <w:pStyle w:val="FootnoteText"/>
        <w:rPr>
          <w:lang w:val="en-US"/>
        </w:rPr>
      </w:pPr>
      <w:r w:rsidRPr="0088036C">
        <w:rPr>
          <w:rStyle w:val="FootnoteReference"/>
          <w:sz w:val="18"/>
          <w:szCs w:val="18"/>
        </w:rPr>
        <w:footnoteRef/>
      </w:r>
      <w:r w:rsidRPr="0088036C">
        <w:rPr>
          <w:sz w:val="18"/>
          <w:szCs w:val="18"/>
        </w:rPr>
        <w:t xml:space="preserve"> </w:t>
      </w:r>
      <w:proofErr w:type="spellStart"/>
      <w:r w:rsidRPr="0088036C">
        <w:rPr>
          <w:rFonts w:ascii="Times New Roman" w:hAnsi="Times New Roman"/>
          <w:color w:val="000000" w:themeColor="text1"/>
          <w:sz w:val="18"/>
          <w:szCs w:val="18"/>
          <w:lang w:eastAsia="ru-RU"/>
        </w:rPr>
        <w:t>Мирзарян</w:t>
      </w:r>
      <w:proofErr w:type="spellEnd"/>
      <w:r w:rsidRPr="0088036C">
        <w:rPr>
          <w:rFonts w:ascii="Times New Roman" w:hAnsi="Times New Roman"/>
          <w:color w:val="000000" w:themeColor="text1"/>
          <w:sz w:val="18"/>
          <w:szCs w:val="18"/>
          <w:lang w:eastAsia="ru-RU"/>
        </w:rPr>
        <w:t xml:space="preserve"> </w:t>
      </w:r>
      <w:proofErr w:type="spellStart"/>
      <w:r w:rsidRPr="0088036C">
        <w:rPr>
          <w:rFonts w:ascii="Times New Roman" w:hAnsi="Times New Roman"/>
          <w:color w:val="000000" w:themeColor="text1"/>
          <w:sz w:val="18"/>
          <w:szCs w:val="18"/>
          <w:lang w:eastAsia="ru-RU"/>
        </w:rPr>
        <w:t>Г.Земля</w:t>
      </w:r>
      <w:proofErr w:type="spellEnd"/>
      <w:r w:rsidRPr="0088036C">
        <w:rPr>
          <w:rFonts w:ascii="Times New Roman" w:hAnsi="Times New Roman"/>
          <w:color w:val="000000" w:themeColor="text1"/>
          <w:sz w:val="18"/>
          <w:szCs w:val="18"/>
          <w:lang w:eastAsia="ru-RU"/>
        </w:rPr>
        <w:t xml:space="preserve"> картелей URL:</w:t>
      </w:r>
      <w:r w:rsidRPr="0088036C">
        <w:rPr>
          <w:rFonts w:ascii="Times New Roman" w:hAnsi="Times New Roman"/>
          <w:color w:val="000000" w:themeColor="text1"/>
          <w:sz w:val="18"/>
          <w:szCs w:val="18"/>
          <w:lang w:val="en-US" w:eastAsia="ru-RU"/>
        </w:rPr>
        <w:t>http</w:t>
      </w:r>
      <w:r w:rsidRPr="0088036C">
        <w:rPr>
          <w:rFonts w:ascii="Times New Roman" w:hAnsi="Times New Roman"/>
          <w:color w:val="000000" w:themeColor="text1"/>
          <w:sz w:val="18"/>
          <w:szCs w:val="18"/>
          <w:lang w:eastAsia="ru-RU"/>
        </w:rPr>
        <w:t>://</w:t>
      </w:r>
      <w:r w:rsidRPr="0088036C">
        <w:rPr>
          <w:rFonts w:ascii="Times New Roman" w:hAnsi="Times New Roman"/>
          <w:color w:val="000000" w:themeColor="text1"/>
          <w:sz w:val="18"/>
          <w:szCs w:val="18"/>
          <w:lang w:val="en-US" w:eastAsia="ru-RU"/>
        </w:rPr>
        <w:t>expert</w:t>
      </w:r>
      <w:r w:rsidRPr="0088036C">
        <w:rPr>
          <w:rFonts w:ascii="Times New Roman" w:hAnsi="Times New Roman"/>
          <w:color w:val="000000" w:themeColor="text1"/>
          <w:sz w:val="18"/>
          <w:szCs w:val="18"/>
          <w:lang w:eastAsia="ru-RU"/>
        </w:rPr>
        <w:t>.</w:t>
      </w:r>
      <w:proofErr w:type="spellStart"/>
      <w:r w:rsidRPr="0088036C">
        <w:rPr>
          <w:rFonts w:ascii="Times New Roman" w:hAnsi="Times New Roman"/>
          <w:color w:val="000000" w:themeColor="text1"/>
          <w:sz w:val="18"/>
          <w:szCs w:val="18"/>
          <w:lang w:val="en-US" w:eastAsia="ru-RU"/>
        </w:rPr>
        <w:t>ru</w:t>
      </w:r>
      <w:proofErr w:type="spellEnd"/>
      <w:r w:rsidRPr="0088036C">
        <w:rPr>
          <w:rFonts w:ascii="Times New Roman" w:hAnsi="Times New Roman"/>
          <w:color w:val="000000" w:themeColor="text1"/>
          <w:sz w:val="18"/>
          <w:szCs w:val="18"/>
          <w:lang w:eastAsia="ru-RU"/>
        </w:rPr>
        <w:t>/2011/11/15/</w:t>
      </w:r>
      <w:proofErr w:type="spellStart"/>
      <w:r w:rsidRPr="0088036C">
        <w:rPr>
          <w:rFonts w:ascii="Times New Roman" w:hAnsi="Times New Roman"/>
          <w:color w:val="000000" w:themeColor="text1"/>
          <w:sz w:val="18"/>
          <w:szCs w:val="18"/>
          <w:lang w:val="en-US" w:eastAsia="ru-RU"/>
        </w:rPr>
        <w:t>zemlya</w:t>
      </w:r>
      <w:proofErr w:type="spellEnd"/>
      <w:r w:rsidRPr="0088036C">
        <w:rPr>
          <w:rFonts w:ascii="Times New Roman" w:hAnsi="Times New Roman"/>
          <w:color w:val="000000" w:themeColor="text1"/>
          <w:sz w:val="18"/>
          <w:szCs w:val="18"/>
          <w:lang w:eastAsia="ru-RU"/>
        </w:rPr>
        <w:t>-</w:t>
      </w:r>
      <w:proofErr w:type="spellStart"/>
      <w:r w:rsidRPr="0088036C">
        <w:rPr>
          <w:rFonts w:ascii="Times New Roman" w:hAnsi="Times New Roman"/>
          <w:color w:val="000000" w:themeColor="text1"/>
          <w:sz w:val="18"/>
          <w:szCs w:val="18"/>
          <w:lang w:val="en-US" w:eastAsia="ru-RU"/>
        </w:rPr>
        <w:t>kartelej</w:t>
      </w:r>
      <w:proofErr w:type="spellEnd"/>
      <w:r w:rsidRPr="0088036C">
        <w:rPr>
          <w:rFonts w:ascii="Times New Roman" w:hAnsi="Times New Roman"/>
          <w:color w:val="000000" w:themeColor="text1"/>
          <w:sz w:val="18"/>
          <w:szCs w:val="18"/>
          <w:lang w:eastAsia="ru-RU"/>
        </w:rPr>
        <w:t>/</w:t>
      </w:r>
      <w:r w:rsidRPr="00551C77">
        <w:rPr>
          <w:rFonts w:ascii="Times New Roman" w:eastAsia="Times New Roman" w:hAnsi="Times New Roman"/>
          <w:color w:val="000000" w:themeColor="text1"/>
          <w:sz w:val="20"/>
          <w:szCs w:val="20"/>
          <w:shd w:val="clear" w:color="auto" w:fill="FFFFFF"/>
        </w:rPr>
        <w:t xml:space="preserve">  </w:t>
      </w:r>
    </w:p>
  </w:footnote>
  <w:footnote w:id="46">
    <w:p w14:paraId="6E97917B"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r w:rsidRPr="0088036C">
        <w:rPr>
          <w:rFonts w:ascii="Times New Roman" w:eastAsia="Times New Roman" w:hAnsi="Times New Roman"/>
          <w:sz w:val="18"/>
          <w:szCs w:val="18"/>
        </w:rPr>
        <w:t>). c.4</w:t>
      </w:r>
    </w:p>
  </w:footnote>
  <w:footnote w:id="47">
    <w:p w14:paraId="47B4FC1E" w14:textId="77777777" w:rsidR="00DB288C" w:rsidRPr="00DB2FE7" w:rsidRDefault="00DB288C" w:rsidP="002C1AB9">
      <w:pPr>
        <w:pStyle w:val="FootnoteText"/>
        <w:rPr>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r w:rsidRPr="0088036C">
        <w:rPr>
          <w:rFonts w:ascii="Times New Roman" w:eastAsia="Times New Roman" w:hAnsi="Times New Roman"/>
          <w:sz w:val="18"/>
          <w:szCs w:val="18"/>
        </w:rPr>
        <w:t>). c.5</w:t>
      </w:r>
    </w:p>
  </w:footnote>
  <w:footnote w:id="48">
    <w:p w14:paraId="0538DC0D" w14:textId="77777777" w:rsidR="00DB288C" w:rsidRPr="00DB2FE7" w:rsidRDefault="00DB288C" w:rsidP="002C1AB9">
      <w:pPr>
        <w:pStyle w:val="FootnoteText"/>
        <w:rPr>
          <w:lang w:val="en-US"/>
        </w:rPr>
      </w:pPr>
      <w:r>
        <w:rPr>
          <w:rStyle w:val="FootnoteReference"/>
        </w:rPr>
        <w:footnoteRef/>
      </w:r>
      <w:r>
        <w:t xml:space="preserve"> </w:t>
      </w:r>
      <w:proofErr w:type="spellStart"/>
      <w:r w:rsidRPr="00BD037A">
        <w:rPr>
          <w:sz w:val="20"/>
          <w:szCs w:val="20"/>
        </w:rPr>
        <w:t>Манусов</w:t>
      </w:r>
      <w:proofErr w:type="spellEnd"/>
      <w:r w:rsidRPr="00BD037A">
        <w:rPr>
          <w:sz w:val="20"/>
          <w:szCs w:val="20"/>
        </w:rPr>
        <w:t xml:space="preserve"> В.М. Неформальная экономика в системе мирового хозяйства - Москва : Новый хронограф</w:t>
      </w:r>
      <w:r>
        <w:rPr>
          <w:sz w:val="20"/>
          <w:szCs w:val="20"/>
        </w:rPr>
        <w:t xml:space="preserve"> : Изд. Леонид Янович, 2014.-C.347</w:t>
      </w:r>
    </w:p>
  </w:footnote>
  <w:footnote w:id="49">
    <w:p w14:paraId="715E8755"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r w:rsidRPr="0088036C">
        <w:rPr>
          <w:rFonts w:ascii="Times New Roman" w:eastAsia="Times New Roman" w:hAnsi="Times New Roman"/>
          <w:sz w:val="18"/>
          <w:szCs w:val="18"/>
        </w:rPr>
        <w:t>). c.11</w:t>
      </w:r>
    </w:p>
  </w:footnote>
  <w:footnote w:id="50">
    <w:p w14:paraId="527AB2F3" w14:textId="77777777" w:rsidR="00DB288C" w:rsidRPr="0088036C" w:rsidRDefault="00DB288C" w:rsidP="002C1AB9">
      <w:pPr>
        <w:pStyle w:val="FootnoteText"/>
        <w:rPr>
          <w:sz w:val="18"/>
          <w:szCs w:val="18"/>
          <w:lang w:val="en-US"/>
        </w:rPr>
      </w:pPr>
      <w:r w:rsidRPr="0088036C">
        <w:rPr>
          <w:rStyle w:val="FootnoteReference"/>
          <w:sz w:val="18"/>
          <w:szCs w:val="18"/>
        </w:rPr>
        <w:footnoteRef/>
      </w:r>
      <w:r w:rsidRPr="0088036C">
        <w:rPr>
          <w:sz w:val="18"/>
          <w:szCs w:val="18"/>
        </w:rPr>
        <w:t xml:space="preserve"> </w:t>
      </w:r>
      <w:r w:rsidRPr="0088036C">
        <w:rPr>
          <w:rFonts w:ascii="Times New Roman" w:eastAsia="Times New Roman" w:hAnsi="Times New Roman"/>
          <w:sz w:val="18"/>
          <w:szCs w:val="18"/>
        </w:rPr>
        <w:t>Всемирный доклад о наркотиках 2015 г. (</w:t>
      </w:r>
      <w:r w:rsidRPr="0088036C">
        <w:rPr>
          <w:rFonts w:ascii="Times New Roman" w:eastAsia="Times New Roman" w:hAnsi="Times New Roman"/>
          <w:sz w:val="18"/>
          <w:szCs w:val="18"/>
          <w:lang w:val="en-US"/>
        </w:rPr>
        <w:t>UNODC</w:t>
      </w:r>
      <w:r w:rsidRPr="0088036C">
        <w:rPr>
          <w:rFonts w:ascii="Times New Roman" w:eastAsia="Times New Roman" w:hAnsi="Times New Roman"/>
          <w:sz w:val="18"/>
          <w:szCs w:val="18"/>
        </w:rPr>
        <w:t>). c.12</w:t>
      </w:r>
    </w:p>
  </w:footnote>
  <w:footnote w:id="51">
    <w:p w14:paraId="483003D8" w14:textId="77777777" w:rsidR="00DB288C" w:rsidRPr="00DB2FE7" w:rsidRDefault="00DB288C" w:rsidP="002C1AB9">
      <w:pPr>
        <w:pStyle w:val="FootnoteText"/>
        <w:rPr>
          <w:lang w:val="en-US"/>
        </w:rPr>
      </w:pPr>
      <w:r w:rsidRPr="0088036C">
        <w:rPr>
          <w:rStyle w:val="FootnoteReference"/>
          <w:sz w:val="18"/>
          <w:szCs w:val="18"/>
        </w:rPr>
        <w:footnoteRef/>
      </w:r>
      <w:r w:rsidRPr="0088036C">
        <w:rPr>
          <w:sz w:val="18"/>
          <w:szCs w:val="18"/>
        </w:rPr>
        <w:t xml:space="preserve"> </w:t>
      </w:r>
      <w:proofErr w:type="spellStart"/>
      <w:r w:rsidRPr="0088036C">
        <w:rPr>
          <w:sz w:val="18"/>
          <w:szCs w:val="18"/>
        </w:rPr>
        <w:t>Ромашев</w:t>
      </w:r>
      <w:proofErr w:type="spellEnd"/>
      <w:r w:rsidRPr="0088036C">
        <w:rPr>
          <w:sz w:val="18"/>
          <w:szCs w:val="18"/>
        </w:rPr>
        <w:t xml:space="preserve"> Ю.С., </w:t>
      </w:r>
      <w:proofErr w:type="spellStart"/>
      <w:r w:rsidRPr="0088036C">
        <w:rPr>
          <w:sz w:val="18"/>
          <w:szCs w:val="18"/>
        </w:rPr>
        <w:t>Корбут</w:t>
      </w:r>
      <w:proofErr w:type="spellEnd"/>
      <w:r w:rsidRPr="0088036C">
        <w:rPr>
          <w:sz w:val="18"/>
          <w:szCs w:val="18"/>
        </w:rPr>
        <w:t xml:space="preserve"> Л.В. Незаконный оборот наркотиков на море и борьба с ним. М., 2003.  С. 36</w:t>
      </w:r>
    </w:p>
  </w:footnote>
  <w:footnote w:id="52">
    <w:p w14:paraId="75106110" w14:textId="77777777" w:rsidR="00DB288C" w:rsidRPr="00DB2FE7" w:rsidRDefault="00DB288C" w:rsidP="002C1AB9">
      <w:pPr>
        <w:pStyle w:val="FootnoteText"/>
        <w:rPr>
          <w:lang w:val="en-US"/>
        </w:rPr>
      </w:pPr>
    </w:p>
  </w:footnote>
  <w:footnote w:id="53">
    <w:p w14:paraId="10689CB9" w14:textId="77777777" w:rsidR="00DB288C" w:rsidRPr="009A6EA0" w:rsidRDefault="00DB288C" w:rsidP="002C1AB9">
      <w:pPr>
        <w:pStyle w:val="FootnoteText"/>
        <w:rPr>
          <w:sz w:val="18"/>
          <w:szCs w:val="18"/>
          <w:lang w:val="en-US"/>
        </w:rPr>
      </w:pPr>
      <w:r w:rsidRPr="009A6EA0">
        <w:rPr>
          <w:rStyle w:val="FootnoteReference"/>
          <w:sz w:val="18"/>
          <w:szCs w:val="18"/>
        </w:rPr>
        <w:footnoteRef/>
      </w:r>
      <w:r w:rsidRPr="009A6EA0">
        <w:rPr>
          <w:sz w:val="18"/>
          <w:szCs w:val="18"/>
        </w:rPr>
        <w:t xml:space="preserve"> </w:t>
      </w:r>
      <w:proofErr w:type="spellStart"/>
      <w:r w:rsidRPr="009A6EA0">
        <w:rPr>
          <w:rFonts w:ascii="Times New Roman" w:eastAsia="Times New Roman" w:hAnsi="Times New Roman"/>
          <w:sz w:val="18"/>
          <w:szCs w:val="18"/>
        </w:rPr>
        <w:t>Радюкова</w:t>
      </w:r>
      <w:proofErr w:type="spellEnd"/>
      <w:r w:rsidRPr="009A6EA0">
        <w:rPr>
          <w:rFonts w:ascii="Times New Roman" w:eastAsia="Times New Roman" w:hAnsi="Times New Roman"/>
          <w:sz w:val="18"/>
          <w:szCs w:val="18"/>
        </w:rPr>
        <w:t xml:space="preserve"> Я. Ю., Степичева О. А. Совершенствование инструментария регулирования экономической политики в теневых секторах РФ // Проблемы обеспечения устойчивости развития региональных социально-экономических систем. Тамбов, 2008.C-10</w:t>
      </w:r>
    </w:p>
  </w:footnote>
  <w:footnote w:id="54">
    <w:p w14:paraId="18512D11" w14:textId="77777777" w:rsidR="00DB288C" w:rsidRPr="002A4809" w:rsidRDefault="00DB288C" w:rsidP="002C1AB9">
      <w:pPr>
        <w:jc w:val="both"/>
        <w:rPr>
          <w:rFonts w:ascii="Times" w:eastAsia="Times New Roman" w:hAnsi="Times" w:cs="Times New Roman"/>
          <w:sz w:val="20"/>
          <w:szCs w:val="20"/>
        </w:rPr>
      </w:pPr>
      <w:r>
        <w:rPr>
          <w:rStyle w:val="FootnoteReference"/>
        </w:rPr>
        <w:footnoteRef/>
      </w:r>
      <w:r>
        <w:t xml:space="preserve"> </w:t>
      </w:r>
      <w:r w:rsidRPr="007A0690">
        <w:rPr>
          <w:rFonts w:ascii="Times New Roman" w:eastAsia="Times New Roman" w:hAnsi="Times New Roman" w:cs="Times New Roman"/>
          <w:color w:val="262626"/>
          <w:sz w:val="18"/>
          <w:szCs w:val="18"/>
          <w:shd w:val="clear" w:color="auto" w:fill="FFFFFF"/>
        </w:rPr>
        <w:t xml:space="preserve">Выступление директора ФСКН России </w:t>
      </w:r>
      <w:proofErr w:type="spellStart"/>
      <w:r w:rsidRPr="007A0690">
        <w:rPr>
          <w:rFonts w:ascii="Times New Roman" w:eastAsia="Times New Roman" w:hAnsi="Times New Roman" w:cs="Times New Roman"/>
          <w:color w:val="262626"/>
          <w:sz w:val="18"/>
          <w:szCs w:val="18"/>
          <w:shd w:val="clear" w:color="auto" w:fill="FFFFFF"/>
        </w:rPr>
        <w:t>В.П.Иванова</w:t>
      </w:r>
      <w:proofErr w:type="spellEnd"/>
      <w:r w:rsidRPr="007A0690">
        <w:rPr>
          <w:rFonts w:ascii="Times New Roman" w:eastAsia="Times New Roman" w:hAnsi="Times New Roman" w:cs="Times New Roman"/>
          <w:color w:val="262626"/>
          <w:sz w:val="18"/>
          <w:szCs w:val="18"/>
          <w:shd w:val="clear" w:color="auto" w:fill="FFFFFF"/>
        </w:rPr>
        <w:t xml:space="preserve"> на Третьей встрече руководителей компетентных органов по противодействию незаконному обороту наркотических средств, психотропных веществ и их </w:t>
      </w:r>
      <w:proofErr w:type="spellStart"/>
      <w:r w:rsidRPr="007A0690">
        <w:rPr>
          <w:rFonts w:ascii="Times New Roman" w:eastAsia="Times New Roman" w:hAnsi="Times New Roman" w:cs="Times New Roman"/>
          <w:color w:val="262626"/>
          <w:sz w:val="18"/>
          <w:szCs w:val="18"/>
          <w:shd w:val="clear" w:color="auto" w:fill="FFFFFF"/>
        </w:rPr>
        <w:t>прекурсоров</w:t>
      </w:r>
      <w:proofErr w:type="spellEnd"/>
      <w:r w:rsidRPr="007A0690">
        <w:rPr>
          <w:rFonts w:ascii="Times New Roman" w:eastAsia="Times New Roman" w:hAnsi="Times New Roman" w:cs="Times New Roman"/>
          <w:color w:val="262626"/>
          <w:sz w:val="18"/>
          <w:szCs w:val="18"/>
          <w:shd w:val="clear" w:color="auto" w:fill="FFFFFF"/>
        </w:rPr>
        <w:t xml:space="preserve"> («Каспийская антинаркотическая пятерка»), 18 сентября 2014 г., г. Астрахань.</w:t>
      </w:r>
    </w:p>
    <w:p w14:paraId="7D3AA011" w14:textId="77777777" w:rsidR="00DB288C" w:rsidRPr="00FE3BD3" w:rsidRDefault="00DB288C" w:rsidP="002C1AB9">
      <w:pPr>
        <w:pStyle w:val="FootnoteText"/>
        <w:rPr>
          <w:lang w:val="en-US"/>
        </w:rPr>
      </w:pPr>
    </w:p>
  </w:footnote>
  <w:footnote w:id="55">
    <w:p w14:paraId="4D1BA389" w14:textId="77777777" w:rsidR="00DB288C" w:rsidRPr="00B06CEC" w:rsidRDefault="00DB288C" w:rsidP="002C1AB9">
      <w:pPr>
        <w:pStyle w:val="FootnoteText"/>
        <w:rPr>
          <w:lang w:val="en-US"/>
        </w:rPr>
      </w:pPr>
      <w:r>
        <w:rPr>
          <w:rStyle w:val="FootnoteReference"/>
        </w:rPr>
        <w:footnoteRef/>
      </w:r>
      <w:r>
        <w:t xml:space="preserve"> </w:t>
      </w:r>
      <w:proofErr w:type="spellStart"/>
      <w:r w:rsidRPr="005C45DD">
        <w:rPr>
          <w:sz w:val="20"/>
          <w:szCs w:val="20"/>
        </w:rPr>
        <w:t>Зоиров</w:t>
      </w:r>
      <w:proofErr w:type="spellEnd"/>
      <w:r w:rsidRPr="005C45DD">
        <w:rPr>
          <w:sz w:val="20"/>
          <w:szCs w:val="20"/>
        </w:rPr>
        <w:t xml:space="preserve"> С.Д. Криминальный оборот наркотических </w:t>
      </w:r>
      <w:proofErr w:type="spellStart"/>
      <w:r w:rsidRPr="005C45DD">
        <w:rPr>
          <w:sz w:val="20"/>
          <w:szCs w:val="20"/>
        </w:rPr>
        <w:t>средств:опасность</w:t>
      </w:r>
      <w:proofErr w:type="spellEnd"/>
      <w:r w:rsidRPr="005C45DD">
        <w:rPr>
          <w:sz w:val="20"/>
          <w:szCs w:val="20"/>
        </w:rPr>
        <w:t xml:space="preserve"> для человека, общества и государства/ С.Д. </w:t>
      </w:r>
      <w:proofErr w:type="spellStart"/>
      <w:r w:rsidRPr="005C45DD">
        <w:rPr>
          <w:sz w:val="20"/>
          <w:szCs w:val="20"/>
        </w:rPr>
        <w:t>Зоиров</w:t>
      </w:r>
      <w:proofErr w:type="spellEnd"/>
      <w:r w:rsidRPr="005C45DD">
        <w:rPr>
          <w:sz w:val="20"/>
          <w:szCs w:val="20"/>
        </w:rPr>
        <w:t>// Мир политик</w:t>
      </w:r>
      <w:r>
        <w:rPr>
          <w:sz w:val="20"/>
          <w:szCs w:val="20"/>
        </w:rPr>
        <w:t>и и социологии-2012. № 10. С. 151</w:t>
      </w:r>
    </w:p>
  </w:footnote>
  <w:footnote w:id="56">
    <w:p w14:paraId="385DA63F" w14:textId="77777777" w:rsidR="00DB288C" w:rsidRPr="009A6EA0" w:rsidRDefault="00DB288C" w:rsidP="009A6EA0">
      <w:pPr>
        <w:jc w:val="both"/>
        <w:rPr>
          <w:rFonts w:ascii="Times New Roman" w:eastAsia="Times New Roman" w:hAnsi="Times New Roman" w:cs="Times New Roman"/>
          <w:color w:val="000000" w:themeColor="text1"/>
          <w:sz w:val="18"/>
          <w:szCs w:val="18"/>
        </w:rPr>
      </w:pPr>
      <w:r w:rsidRPr="009A6EA0">
        <w:rPr>
          <w:rStyle w:val="FootnoteReference"/>
          <w:sz w:val="18"/>
          <w:szCs w:val="18"/>
        </w:rPr>
        <w:footnoteRef/>
      </w:r>
      <w:r w:rsidRPr="009A6EA0">
        <w:rPr>
          <w:sz w:val="18"/>
          <w:szCs w:val="18"/>
        </w:rPr>
        <w:t xml:space="preserve"> </w:t>
      </w:r>
      <w:r w:rsidRPr="009A6EA0">
        <w:rPr>
          <w:rFonts w:ascii="Times New Roman" w:eastAsia="Times New Roman" w:hAnsi="Times New Roman" w:cs="Times New Roman"/>
          <w:bCs/>
          <w:color w:val="000000" w:themeColor="text1"/>
          <w:sz w:val="18"/>
          <w:szCs w:val="18"/>
          <w:shd w:val="clear" w:color="auto" w:fill="FFFFFF"/>
        </w:rPr>
        <w:t>Степанова</w:t>
      </w:r>
      <w:r w:rsidRPr="009A6EA0">
        <w:rPr>
          <w:rFonts w:ascii="Times New Roman" w:eastAsia="Times New Roman" w:hAnsi="Times New Roman" w:cs="Times New Roman"/>
          <w:color w:val="000000" w:themeColor="text1"/>
          <w:sz w:val="18"/>
          <w:szCs w:val="18"/>
          <w:shd w:val="clear" w:color="auto" w:fill="FFFFFF"/>
        </w:rPr>
        <w:t> Е.А. </w:t>
      </w:r>
      <w:r w:rsidRPr="009A6EA0">
        <w:rPr>
          <w:rFonts w:ascii="Times New Roman" w:eastAsia="Times New Roman" w:hAnsi="Times New Roman" w:cs="Times New Roman"/>
          <w:bCs/>
          <w:color w:val="000000" w:themeColor="text1"/>
          <w:sz w:val="18"/>
          <w:szCs w:val="18"/>
          <w:shd w:val="clear" w:color="auto" w:fill="FFFFFF"/>
        </w:rPr>
        <w:t>Роль наркобизнеса</w:t>
      </w:r>
      <w:r w:rsidRPr="009A6EA0">
        <w:rPr>
          <w:rFonts w:ascii="Times New Roman" w:eastAsia="Times New Roman" w:hAnsi="Times New Roman" w:cs="Times New Roman"/>
          <w:color w:val="000000" w:themeColor="text1"/>
          <w:sz w:val="18"/>
          <w:szCs w:val="18"/>
          <w:shd w:val="clear" w:color="auto" w:fill="FFFFFF"/>
        </w:rPr>
        <w:t> в политэкономии конфликтов и терроризма. 2005. с.20</w:t>
      </w:r>
    </w:p>
  </w:footnote>
  <w:footnote w:id="57">
    <w:p w14:paraId="7BBF92CE" w14:textId="77777777" w:rsidR="00DB288C" w:rsidRPr="006B22E3" w:rsidRDefault="00DB288C" w:rsidP="009A6EA0">
      <w:pPr>
        <w:pStyle w:val="FootnoteText"/>
        <w:rPr>
          <w:lang w:val="en-US"/>
        </w:rPr>
      </w:pPr>
      <w:r w:rsidRPr="009A6EA0">
        <w:rPr>
          <w:rStyle w:val="FootnoteReference"/>
          <w:sz w:val="18"/>
          <w:szCs w:val="18"/>
        </w:rPr>
        <w:footnoteRef/>
      </w:r>
      <w:r w:rsidRPr="009A6EA0">
        <w:rPr>
          <w:sz w:val="18"/>
          <w:szCs w:val="18"/>
        </w:rPr>
        <w:t xml:space="preserve"> </w:t>
      </w:r>
      <w:r w:rsidRPr="009A6EA0">
        <w:rPr>
          <w:rFonts w:ascii="Times New Roman" w:hAnsi="Times New Roman"/>
          <w:color w:val="000000" w:themeColor="text1"/>
          <w:sz w:val="18"/>
          <w:szCs w:val="18"/>
        </w:rPr>
        <w:t xml:space="preserve">Информационно-публицистический ресурс «Нет Наркотикам», Москва, 20012 г. // URL: </w:t>
      </w:r>
      <w:hyperlink r:id="rId2" w:history="1">
        <w:r w:rsidRPr="009A6EA0">
          <w:rPr>
            <w:rStyle w:val="Hyperlink"/>
            <w:rFonts w:ascii="Times New Roman" w:hAnsi="Times New Roman"/>
            <w:color w:val="000000" w:themeColor="text1"/>
            <w:sz w:val="18"/>
            <w:szCs w:val="18"/>
            <w:u w:val="none"/>
          </w:rPr>
          <w:t>http://www.narkotiki.ru/oinfo6495.html</w:t>
        </w:r>
      </w:hyperlink>
    </w:p>
  </w:footnote>
  <w:footnote w:id="58">
    <w:p w14:paraId="7F6FD375" w14:textId="77777777" w:rsidR="00DB288C" w:rsidRPr="009A6EA0" w:rsidRDefault="00DB288C" w:rsidP="002C1AB9">
      <w:pPr>
        <w:pStyle w:val="FootnoteText"/>
        <w:rPr>
          <w:sz w:val="18"/>
          <w:szCs w:val="18"/>
          <w:lang w:val="en-US"/>
        </w:rPr>
      </w:pPr>
      <w:r w:rsidRPr="009A6EA0">
        <w:rPr>
          <w:rStyle w:val="FootnoteReference"/>
          <w:sz w:val="18"/>
          <w:szCs w:val="18"/>
        </w:rPr>
        <w:footnoteRef/>
      </w:r>
      <w:r w:rsidRPr="009A6EA0">
        <w:rPr>
          <w:sz w:val="18"/>
          <w:szCs w:val="18"/>
        </w:rPr>
        <w:t xml:space="preserve"> </w:t>
      </w:r>
      <w:proofErr w:type="spellStart"/>
      <w:r w:rsidRPr="009A6EA0">
        <w:rPr>
          <w:rFonts w:ascii="Times New Roman" w:eastAsia="Times New Roman" w:hAnsi="Times New Roman"/>
          <w:color w:val="000000" w:themeColor="text1"/>
          <w:sz w:val="18"/>
          <w:szCs w:val="18"/>
        </w:rPr>
        <w:t>Турлачева</w:t>
      </w:r>
      <w:proofErr w:type="spellEnd"/>
      <w:r w:rsidRPr="009A6EA0">
        <w:rPr>
          <w:rFonts w:ascii="Times New Roman" w:eastAsia="Times New Roman" w:hAnsi="Times New Roman"/>
          <w:color w:val="000000" w:themeColor="text1"/>
          <w:sz w:val="18"/>
          <w:szCs w:val="18"/>
        </w:rPr>
        <w:t xml:space="preserve"> М.А. Политэкономическая сущность теневой экономики // Социально-экономические явления и процессы. 2014. № 3. с. 134</w:t>
      </w:r>
    </w:p>
  </w:footnote>
  <w:footnote w:id="59">
    <w:p w14:paraId="00101BA1" w14:textId="77777777" w:rsidR="00DB288C" w:rsidRPr="006B6819" w:rsidRDefault="00DB288C" w:rsidP="002C1AB9">
      <w:pPr>
        <w:pStyle w:val="FootnoteText"/>
        <w:rPr>
          <w:sz w:val="18"/>
          <w:szCs w:val="18"/>
          <w:lang w:val="en-US"/>
        </w:rPr>
      </w:pPr>
      <w:r w:rsidRPr="006B6819">
        <w:rPr>
          <w:rStyle w:val="FootnoteReference"/>
          <w:sz w:val="18"/>
          <w:szCs w:val="18"/>
        </w:rPr>
        <w:footnoteRef/>
      </w:r>
      <w:r w:rsidRPr="006B6819">
        <w:rPr>
          <w:sz w:val="18"/>
          <w:szCs w:val="18"/>
        </w:rPr>
        <w:t xml:space="preserve"> </w:t>
      </w:r>
      <w:proofErr w:type="spellStart"/>
      <w:r w:rsidRPr="006B6819">
        <w:rPr>
          <w:rFonts w:ascii="Times New Roman" w:eastAsia="Times New Roman" w:hAnsi="Times New Roman"/>
          <w:color w:val="000000" w:themeColor="text1"/>
          <w:sz w:val="18"/>
          <w:szCs w:val="18"/>
        </w:rPr>
        <w:t>Глинкин</w:t>
      </w:r>
      <w:proofErr w:type="spellEnd"/>
      <w:r w:rsidRPr="006B6819">
        <w:rPr>
          <w:rFonts w:ascii="Times New Roman" w:eastAsia="Times New Roman" w:hAnsi="Times New Roman"/>
          <w:color w:val="000000" w:themeColor="text1"/>
          <w:sz w:val="18"/>
          <w:szCs w:val="18"/>
        </w:rPr>
        <w:t xml:space="preserve"> А.Н. </w:t>
      </w:r>
      <w:r w:rsidRPr="006B6819">
        <w:rPr>
          <w:rFonts w:ascii="Times New Roman" w:eastAsia="Times New Roman" w:hAnsi="Times New Roman"/>
          <w:color w:val="000000" w:themeColor="text1"/>
          <w:sz w:val="18"/>
          <w:szCs w:val="18"/>
          <w:shd w:val="clear" w:color="auto" w:fill="FFFFFF"/>
        </w:rPr>
        <w:t xml:space="preserve">Транснациональный наркобизнес: новая глобальная угроза / Институт Латинской Америки РАН. — Москва: </w:t>
      </w:r>
      <w:proofErr w:type="spellStart"/>
      <w:r w:rsidRPr="006B6819">
        <w:rPr>
          <w:rFonts w:ascii="Times New Roman" w:eastAsia="Times New Roman" w:hAnsi="Times New Roman"/>
          <w:color w:val="000000" w:themeColor="text1"/>
          <w:sz w:val="18"/>
          <w:szCs w:val="18"/>
          <w:shd w:val="clear" w:color="auto" w:fill="FFFFFF"/>
        </w:rPr>
        <w:t>Росспэн</w:t>
      </w:r>
      <w:proofErr w:type="spellEnd"/>
      <w:r w:rsidRPr="006B6819">
        <w:rPr>
          <w:rFonts w:ascii="Times New Roman" w:eastAsia="Times New Roman" w:hAnsi="Times New Roman"/>
          <w:color w:val="000000" w:themeColor="text1"/>
          <w:sz w:val="18"/>
          <w:szCs w:val="18"/>
          <w:shd w:val="clear" w:color="auto" w:fill="FFFFFF"/>
        </w:rPr>
        <w:t>, 2002. C.185</w:t>
      </w:r>
    </w:p>
  </w:footnote>
  <w:footnote w:id="60">
    <w:p w14:paraId="0500A72A" w14:textId="77777777" w:rsidR="00DB288C" w:rsidRPr="006B6819" w:rsidRDefault="00DB288C" w:rsidP="002C1AB9">
      <w:pPr>
        <w:pStyle w:val="FootnoteText"/>
        <w:rPr>
          <w:sz w:val="18"/>
          <w:szCs w:val="18"/>
          <w:lang w:val="en-US"/>
        </w:rPr>
      </w:pPr>
      <w:r w:rsidRPr="006B6819">
        <w:rPr>
          <w:rStyle w:val="FootnoteReference"/>
          <w:sz w:val="18"/>
          <w:szCs w:val="18"/>
        </w:rPr>
        <w:footnoteRef/>
      </w:r>
      <w:r w:rsidRPr="006B6819">
        <w:rPr>
          <w:sz w:val="18"/>
          <w:szCs w:val="18"/>
        </w:rPr>
        <w:t xml:space="preserve"> </w:t>
      </w:r>
      <w:proofErr w:type="spellStart"/>
      <w:r w:rsidRPr="006B6819">
        <w:rPr>
          <w:rFonts w:ascii="Times New Roman" w:eastAsia="Times New Roman" w:hAnsi="Times New Roman"/>
          <w:color w:val="000000" w:themeColor="text1"/>
          <w:sz w:val="18"/>
          <w:szCs w:val="18"/>
        </w:rPr>
        <w:t>Глинкин</w:t>
      </w:r>
      <w:proofErr w:type="spellEnd"/>
      <w:r w:rsidRPr="006B6819">
        <w:rPr>
          <w:rFonts w:ascii="Times New Roman" w:eastAsia="Times New Roman" w:hAnsi="Times New Roman"/>
          <w:color w:val="000000" w:themeColor="text1"/>
          <w:sz w:val="18"/>
          <w:szCs w:val="18"/>
        </w:rPr>
        <w:t xml:space="preserve"> А.Н. </w:t>
      </w:r>
      <w:r w:rsidRPr="006B6819">
        <w:rPr>
          <w:rFonts w:ascii="Times New Roman" w:eastAsia="Times New Roman" w:hAnsi="Times New Roman"/>
          <w:color w:val="000000" w:themeColor="text1"/>
          <w:sz w:val="18"/>
          <w:szCs w:val="18"/>
          <w:shd w:val="clear" w:color="auto" w:fill="FFFFFF"/>
        </w:rPr>
        <w:t xml:space="preserve">Транснациональный наркобизнес: новая глобальная угроза / Институт Латинской Америки РАН. — Москва: </w:t>
      </w:r>
      <w:proofErr w:type="spellStart"/>
      <w:r w:rsidRPr="006B6819">
        <w:rPr>
          <w:rFonts w:ascii="Times New Roman" w:eastAsia="Times New Roman" w:hAnsi="Times New Roman"/>
          <w:color w:val="000000" w:themeColor="text1"/>
          <w:sz w:val="18"/>
          <w:szCs w:val="18"/>
          <w:shd w:val="clear" w:color="auto" w:fill="FFFFFF"/>
        </w:rPr>
        <w:t>Росспэн</w:t>
      </w:r>
      <w:proofErr w:type="spellEnd"/>
      <w:r w:rsidRPr="006B6819">
        <w:rPr>
          <w:rFonts w:ascii="Times New Roman" w:eastAsia="Times New Roman" w:hAnsi="Times New Roman"/>
          <w:color w:val="000000" w:themeColor="text1"/>
          <w:sz w:val="18"/>
          <w:szCs w:val="18"/>
          <w:shd w:val="clear" w:color="auto" w:fill="FFFFFF"/>
        </w:rPr>
        <w:t>, 2002. C.186</w:t>
      </w:r>
    </w:p>
  </w:footnote>
  <w:footnote w:id="61">
    <w:p w14:paraId="0519A82A" w14:textId="77777777" w:rsidR="00DB288C" w:rsidRPr="009A6EA0" w:rsidRDefault="00DB288C" w:rsidP="009A6EA0">
      <w:pPr>
        <w:jc w:val="both"/>
        <w:rPr>
          <w:rFonts w:ascii="Times New Roman" w:eastAsia="Times New Roman" w:hAnsi="Times New Roman" w:cs="Times New Roman"/>
          <w:color w:val="000000" w:themeColor="text1"/>
          <w:sz w:val="18"/>
          <w:szCs w:val="18"/>
        </w:rPr>
      </w:pPr>
      <w:r w:rsidRPr="009A6EA0">
        <w:rPr>
          <w:rStyle w:val="FootnoteReference"/>
          <w:rFonts w:ascii="Times New Roman" w:hAnsi="Times New Roman"/>
          <w:sz w:val="18"/>
          <w:szCs w:val="18"/>
        </w:rPr>
        <w:footnoteRef/>
      </w:r>
      <w:r w:rsidRPr="009A6EA0">
        <w:rPr>
          <w:rFonts w:ascii="Times New Roman" w:hAnsi="Times New Roman" w:cs="Times New Roman"/>
          <w:sz w:val="18"/>
          <w:szCs w:val="18"/>
        </w:rPr>
        <w:t xml:space="preserve"> </w:t>
      </w:r>
      <w:r w:rsidRPr="009A6EA0">
        <w:rPr>
          <w:rFonts w:ascii="Times New Roman" w:eastAsia="Times New Roman" w:hAnsi="Times New Roman" w:cs="Times New Roman"/>
          <w:bCs/>
          <w:color w:val="000000" w:themeColor="text1"/>
          <w:sz w:val="18"/>
          <w:szCs w:val="18"/>
          <w:shd w:val="clear" w:color="auto" w:fill="FFFFFF"/>
        </w:rPr>
        <w:t>Степанова</w:t>
      </w:r>
      <w:r w:rsidRPr="009A6EA0">
        <w:rPr>
          <w:rFonts w:ascii="Times New Roman" w:eastAsia="Times New Roman" w:hAnsi="Times New Roman" w:cs="Times New Roman"/>
          <w:color w:val="000000" w:themeColor="text1"/>
          <w:sz w:val="18"/>
          <w:szCs w:val="18"/>
          <w:shd w:val="clear" w:color="auto" w:fill="FFFFFF"/>
        </w:rPr>
        <w:t> Е.А. </w:t>
      </w:r>
      <w:r w:rsidRPr="009A6EA0">
        <w:rPr>
          <w:rFonts w:ascii="Times New Roman" w:eastAsia="Times New Roman" w:hAnsi="Times New Roman" w:cs="Times New Roman"/>
          <w:bCs/>
          <w:color w:val="000000" w:themeColor="text1"/>
          <w:sz w:val="18"/>
          <w:szCs w:val="18"/>
          <w:shd w:val="clear" w:color="auto" w:fill="FFFFFF"/>
        </w:rPr>
        <w:t>Роль наркобизнеса</w:t>
      </w:r>
      <w:r w:rsidRPr="009A6EA0">
        <w:rPr>
          <w:rFonts w:ascii="Times New Roman" w:eastAsia="Times New Roman" w:hAnsi="Times New Roman" w:cs="Times New Roman"/>
          <w:color w:val="000000" w:themeColor="text1"/>
          <w:sz w:val="18"/>
          <w:szCs w:val="18"/>
          <w:shd w:val="clear" w:color="auto" w:fill="FFFFFF"/>
        </w:rPr>
        <w:t> в политэкономии конфликтов и терроризма. 2005. с.93</w:t>
      </w:r>
    </w:p>
  </w:footnote>
  <w:footnote w:id="62">
    <w:p w14:paraId="44551357" w14:textId="77777777" w:rsidR="00DB288C" w:rsidRPr="002A4809" w:rsidRDefault="00DB288C" w:rsidP="009A6EA0">
      <w:pPr>
        <w:pStyle w:val="FootnoteText"/>
        <w:rPr>
          <w:lang w:val="en-US"/>
        </w:rPr>
      </w:pPr>
      <w:r w:rsidRPr="009A6EA0">
        <w:rPr>
          <w:rStyle w:val="FootnoteReference"/>
          <w:sz w:val="18"/>
          <w:szCs w:val="18"/>
        </w:rPr>
        <w:footnoteRef/>
      </w:r>
      <w:r w:rsidRPr="009A6EA0">
        <w:rPr>
          <w:sz w:val="18"/>
          <w:szCs w:val="18"/>
        </w:rPr>
        <w:t xml:space="preserve"> </w:t>
      </w:r>
      <w:proofErr w:type="spellStart"/>
      <w:r w:rsidRPr="009A6EA0">
        <w:rPr>
          <w:rFonts w:ascii="Times New Roman" w:eastAsia="Times New Roman" w:hAnsi="Times New Roman"/>
          <w:color w:val="000000" w:themeColor="text1"/>
          <w:sz w:val="18"/>
          <w:szCs w:val="18"/>
        </w:rPr>
        <w:t>Глинкин</w:t>
      </w:r>
      <w:proofErr w:type="spellEnd"/>
      <w:r w:rsidRPr="009A6EA0">
        <w:rPr>
          <w:rFonts w:ascii="Times New Roman" w:eastAsia="Times New Roman" w:hAnsi="Times New Roman"/>
          <w:color w:val="000000" w:themeColor="text1"/>
          <w:sz w:val="18"/>
          <w:szCs w:val="18"/>
        </w:rPr>
        <w:t xml:space="preserve"> А.Н. </w:t>
      </w:r>
      <w:r w:rsidRPr="009A6EA0">
        <w:rPr>
          <w:rFonts w:ascii="Times New Roman" w:eastAsia="Times New Roman" w:hAnsi="Times New Roman"/>
          <w:color w:val="000000" w:themeColor="text1"/>
          <w:sz w:val="18"/>
          <w:szCs w:val="18"/>
          <w:shd w:val="clear" w:color="auto" w:fill="FFFFFF"/>
        </w:rPr>
        <w:t xml:space="preserve">Транснациональный наркобизнес: новая глобальная угроза / Институт Латинской Америки РАН. — Москва: </w:t>
      </w:r>
      <w:proofErr w:type="spellStart"/>
      <w:r w:rsidRPr="009A6EA0">
        <w:rPr>
          <w:rFonts w:ascii="Times New Roman" w:eastAsia="Times New Roman" w:hAnsi="Times New Roman"/>
          <w:color w:val="000000" w:themeColor="text1"/>
          <w:sz w:val="18"/>
          <w:szCs w:val="18"/>
          <w:shd w:val="clear" w:color="auto" w:fill="FFFFFF"/>
        </w:rPr>
        <w:t>Росспэн</w:t>
      </w:r>
      <w:proofErr w:type="spellEnd"/>
      <w:r w:rsidRPr="009A6EA0">
        <w:rPr>
          <w:rFonts w:ascii="Times New Roman" w:eastAsia="Times New Roman" w:hAnsi="Times New Roman"/>
          <w:color w:val="000000" w:themeColor="text1"/>
          <w:sz w:val="18"/>
          <w:szCs w:val="18"/>
          <w:shd w:val="clear" w:color="auto" w:fill="FFFFFF"/>
        </w:rPr>
        <w:t>, 2002. C.189</w:t>
      </w:r>
    </w:p>
  </w:footnote>
  <w:footnote w:id="63">
    <w:p w14:paraId="0ED3CE37" w14:textId="77777777" w:rsidR="00DB288C" w:rsidRPr="009A6EA0" w:rsidRDefault="00DB288C" w:rsidP="002C1AB9">
      <w:pPr>
        <w:pStyle w:val="FootnoteText"/>
        <w:rPr>
          <w:sz w:val="18"/>
          <w:szCs w:val="18"/>
          <w:lang w:val="en-US"/>
        </w:rPr>
      </w:pPr>
      <w:r w:rsidRPr="009A6EA0">
        <w:rPr>
          <w:rStyle w:val="FootnoteReference"/>
          <w:sz w:val="18"/>
          <w:szCs w:val="18"/>
        </w:rPr>
        <w:footnoteRef/>
      </w:r>
      <w:r w:rsidRPr="009A6EA0">
        <w:rPr>
          <w:sz w:val="18"/>
          <w:szCs w:val="18"/>
        </w:rPr>
        <w:t xml:space="preserve"> </w:t>
      </w:r>
      <w:proofErr w:type="spellStart"/>
      <w:r w:rsidRPr="009A6EA0">
        <w:rPr>
          <w:rFonts w:ascii="Times" w:hAnsi="Times" w:cs="Times"/>
          <w:sz w:val="18"/>
          <w:szCs w:val="18"/>
          <w:lang w:val="en-US"/>
        </w:rPr>
        <w:t>Зоиров</w:t>
      </w:r>
      <w:proofErr w:type="spellEnd"/>
      <w:r w:rsidRPr="009A6EA0">
        <w:rPr>
          <w:rFonts w:ascii="Times" w:hAnsi="Times" w:cs="Times"/>
          <w:sz w:val="18"/>
          <w:szCs w:val="18"/>
          <w:lang w:val="en-US"/>
        </w:rPr>
        <w:t xml:space="preserve"> С.Д. К</w:t>
      </w:r>
      <w:proofErr w:type="spellStart"/>
      <w:r w:rsidRPr="009A6EA0">
        <w:rPr>
          <w:rFonts w:ascii="Times New Roman" w:hAnsi="Times New Roman"/>
          <w:sz w:val="18"/>
          <w:szCs w:val="18"/>
        </w:rPr>
        <w:t>риминальный</w:t>
      </w:r>
      <w:proofErr w:type="spellEnd"/>
      <w:r w:rsidRPr="009A6EA0">
        <w:rPr>
          <w:rFonts w:ascii="Times New Roman" w:hAnsi="Times New Roman"/>
          <w:sz w:val="18"/>
          <w:szCs w:val="18"/>
        </w:rPr>
        <w:t xml:space="preserve"> оборот наркотических </w:t>
      </w:r>
      <w:proofErr w:type="spellStart"/>
      <w:r w:rsidRPr="009A6EA0">
        <w:rPr>
          <w:rFonts w:ascii="Times New Roman" w:hAnsi="Times New Roman"/>
          <w:sz w:val="18"/>
          <w:szCs w:val="18"/>
        </w:rPr>
        <w:t>средств</w:t>
      </w:r>
      <w:proofErr w:type="gramStart"/>
      <w:r w:rsidRPr="009A6EA0">
        <w:rPr>
          <w:rFonts w:ascii="Times New Roman" w:hAnsi="Times New Roman"/>
          <w:sz w:val="18"/>
          <w:szCs w:val="18"/>
        </w:rPr>
        <w:t>:опасность</w:t>
      </w:r>
      <w:proofErr w:type="spellEnd"/>
      <w:proofErr w:type="gramEnd"/>
      <w:r w:rsidRPr="009A6EA0">
        <w:rPr>
          <w:rFonts w:ascii="Times New Roman" w:hAnsi="Times New Roman"/>
          <w:sz w:val="18"/>
          <w:szCs w:val="18"/>
        </w:rPr>
        <w:t xml:space="preserve"> для человека, общества и государства/ С.Д. </w:t>
      </w:r>
      <w:proofErr w:type="spellStart"/>
      <w:r w:rsidRPr="009A6EA0">
        <w:rPr>
          <w:rFonts w:ascii="Times New Roman" w:hAnsi="Times New Roman"/>
          <w:sz w:val="18"/>
          <w:szCs w:val="18"/>
        </w:rPr>
        <w:t>Зоиров</w:t>
      </w:r>
      <w:proofErr w:type="spellEnd"/>
      <w:r w:rsidRPr="009A6EA0">
        <w:rPr>
          <w:rFonts w:ascii="Times New Roman" w:hAnsi="Times New Roman"/>
          <w:sz w:val="18"/>
          <w:szCs w:val="18"/>
        </w:rPr>
        <w:t>//</w:t>
      </w:r>
      <w:r w:rsidRPr="009A6EA0">
        <w:rPr>
          <w:rFonts w:ascii="Times" w:hAnsi="Times" w:cs="Times"/>
          <w:sz w:val="18"/>
          <w:szCs w:val="18"/>
          <w:lang w:val="en-US"/>
        </w:rPr>
        <w:t xml:space="preserve"> </w:t>
      </w:r>
      <w:proofErr w:type="spellStart"/>
      <w:r w:rsidRPr="009A6EA0">
        <w:rPr>
          <w:rFonts w:ascii="Times" w:hAnsi="Times" w:cs="Times"/>
          <w:sz w:val="18"/>
          <w:szCs w:val="18"/>
          <w:lang w:val="en-US"/>
        </w:rPr>
        <w:t>Мир</w:t>
      </w:r>
      <w:proofErr w:type="spellEnd"/>
      <w:r w:rsidRPr="009A6EA0">
        <w:rPr>
          <w:rFonts w:ascii="Times" w:hAnsi="Times" w:cs="Times"/>
          <w:sz w:val="18"/>
          <w:szCs w:val="18"/>
          <w:lang w:val="en-US"/>
        </w:rPr>
        <w:t xml:space="preserve"> </w:t>
      </w:r>
      <w:proofErr w:type="spellStart"/>
      <w:r w:rsidRPr="009A6EA0">
        <w:rPr>
          <w:rFonts w:ascii="Times" w:hAnsi="Times" w:cs="Times"/>
          <w:sz w:val="18"/>
          <w:szCs w:val="18"/>
          <w:lang w:val="en-US"/>
        </w:rPr>
        <w:t>политики</w:t>
      </w:r>
      <w:proofErr w:type="spellEnd"/>
      <w:r w:rsidRPr="009A6EA0">
        <w:rPr>
          <w:rFonts w:ascii="Times" w:hAnsi="Times" w:cs="Times"/>
          <w:sz w:val="18"/>
          <w:szCs w:val="18"/>
          <w:lang w:val="en-US"/>
        </w:rPr>
        <w:t xml:space="preserve"> и социологии-2012. № 10. С. 142</w:t>
      </w:r>
    </w:p>
  </w:footnote>
  <w:footnote w:id="64">
    <w:p w14:paraId="6E9ABA91" w14:textId="77777777" w:rsidR="00DB288C" w:rsidRPr="009A6EA0" w:rsidRDefault="00DB288C" w:rsidP="002C1AB9">
      <w:pPr>
        <w:jc w:val="both"/>
        <w:rPr>
          <w:rFonts w:ascii="Times" w:eastAsia="Times New Roman" w:hAnsi="Times" w:cs="Times New Roman"/>
          <w:sz w:val="18"/>
          <w:szCs w:val="18"/>
        </w:rPr>
      </w:pPr>
      <w:r w:rsidRPr="009A6EA0">
        <w:rPr>
          <w:rStyle w:val="FootnoteReference"/>
          <w:sz w:val="18"/>
          <w:szCs w:val="18"/>
        </w:rPr>
        <w:footnoteRef/>
      </w:r>
      <w:r w:rsidRPr="009A6EA0">
        <w:rPr>
          <w:sz w:val="18"/>
          <w:szCs w:val="18"/>
        </w:rPr>
        <w:t xml:space="preserve"> </w:t>
      </w:r>
      <w:r w:rsidRPr="009A6EA0">
        <w:rPr>
          <w:rFonts w:ascii="Times New Roman" w:eastAsia="Times New Roman" w:hAnsi="Times New Roman" w:cs="Times New Roman"/>
          <w:color w:val="262626"/>
          <w:sz w:val="18"/>
          <w:szCs w:val="18"/>
          <w:shd w:val="clear" w:color="auto" w:fill="FFFFFF"/>
        </w:rPr>
        <w:t xml:space="preserve">Выступление директора ФСКН России </w:t>
      </w:r>
      <w:proofErr w:type="spellStart"/>
      <w:r w:rsidRPr="009A6EA0">
        <w:rPr>
          <w:rFonts w:ascii="Times New Roman" w:eastAsia="Times New Roman" w:hAnsi="Times New Roman" w:cs="Times New Roman"/>
          <w:color w:val="262626"/>
          <w:sz w:val="18"/>
          <w:szCs w:val="18"/>
          <w:shd w:val="clear" w:color="auto" w:fill="FFFFFF"/>
        </w:rPr>
        <w:t>В.П.Иванова</w:t>
      </w:r>
      <w:proofErr w:type="spellEnd"/>
      <w:r w:rsidRPr="009A6EA0">
        <w:rPr>
          <w:rFonts w:ascii="Times New Roman" w:eastAsia="Times New Roman" w:hAnsi="Times New Roman" w:cs="Times New Roman"/>
          <w:color w:val="262626"/>
          <w:sz w:val="18"/>
          <w:szCs w:val="18"/>
          <w:shd w:val="clear" w:color="auto" w:fill="FFFFFF"/>
        </w:rPr>
        <w:t xml:space="preserve"> на Третьей встрече руководителей компетентных органов по противодействию незаконному обороту наркотических средств, психотропных веществ и их </w:t>
      </w:r>
      <w:proofErr w:type="spellStart"/>
      <w:r w:rsidRPr="009A6EA0">
        <w:rPr>
          <w:rFonts w:ascii="Times New Roman" w:eastAsia="Times New Roman" w:hAnsi="Times New Roman" w:cs="Times New Roman"/>
          <w:color w:val="262626"/>
          <w:sz w:val="18"/>
          <w:szCs w:val="18"/>
          <w:shd w:val="clear" w:color="auto" w:fill="FFFFFF"/>
        </w:rPr>
        <w:t>прекурсоров</w:t>
      </w:r>
      <w:proofErr w:type="spellEnd"/>
      <w:r w:rsidRPr="009A6EA0">
        <w:rPr>
          <w:rFonts w:ascii="Times New Roman" w:eastAsia="Times New Roman" w:hAnsi="Times New Roman" w:cs="Times New Roman"/>
          <w:color w:val="262626"/>
          <w:sz w:val="18"/>
          <w:szCs w:val="18"/>
          <w:shd w:val="clear" w:color="auto" w:fill="FFFFFF"/>
        </w:rPr>
        <w:t xml:space="preserve"> («Каспийская антинаркотическая пятерка»), 18 сентября 2014 г., г. Астрахань.</w:t>
      </w:r>
    </w:p>
    <w:p w14:paraId="40F43B6C" w14:textId="77777777" w:rsidR="00DB288C" w:rsidRPr="00A942A5" w:rsidRDefault="00DB288C" w:rsidP="002C1AB9">
      <w:pPr>
        <w:pStyle w:val="FootnoteText"/>
        <w:rPr>
          <w:lang w:val="en-US"/>
        </w:rPr>
      </w:pPr>
    </w:p>
  </w:footnote>
  <w:footnote w:id="65">
    <w:p w14:paraId="749863B1" w14:textId="77777777" w:rsidR="00DB288C" w:rsidRPr="009A6EA0" w:rsidRDefault="00DB288C" w:rsidP="002C1AB9">
      <w:pPr>
        <w:jc w:val="both"/>
        <w:rPr>
          <w:rFonts w:ascii="Times" w:eastAsia="Times New Roman" w:hAnsi="Times"/>
          <w:sz w:val="18"/>
          <w:szCs w:val="18"/>
        </w:rPr>
      </w:pPr>
      <w:r w:rsidRPr="009A6EA0">
        <w:rPr>
          <w:rStyle w:val="FootnoteReference"/>
          <w:sz w:val="18"/>
          <w:szCs w:val="18"/>
        </w:rPr>
        <w:footnoteRef/>
      </w:r>
      <w:r w:rsidRPr="009A6EA0">
        <w:rPr>
          <w:sz w:val="18"/>
          <w:szCs w:val="18"/>
        </w:rPr>
        <w:t xml:space="preserve"> </w:t>
      </w:r>
      <w:proofErr w:type="spellStart"/>
      <w:r w:rsidRPr="009A6EA0">
        <w:rPr>
          <w:rFonts w:ascii="Times New Roman" w:hAnsi="Times New Roman" w:cs="Times New Roman"/>
          <w:sz w:val="18"/>
          <w:szCs w:val="18"/>
        </w:rPr>
        <w:t>C</w:t>
      </w:r>
      <w:r w:rsidRPr="009A6EA0">
        <w:rPr>
          <w:rFonts w:ascii="Times New Roman" w:eastAsia="Times New Roman" w:hAnsi="Times New Roman" w:cs="Times New Roman"/>
          <w:color w:val="000000"/>
          <w:sz w:val="18"/>
          <w:szCs w:val="18"/>
          <w:shd w:val="clear" w:color="auto" w:fill="FFFFFF"/>
        </w:rPr>
        <w:t>тимулятор</w:t>
      </w:r>
      <w:proofErr w:type="spellEnd"/>
      <w:r w:rsidRPr="009A6EA0">
        <w:rPr>
          <w:rFonts w:ascii="Times New Roman" w:eastAsia="Times New Roman" w:hAnsi="Times New Roman" w:cs="Times New Roman"/>
          <w:color w:val="000000"/>
          <w:sz w:val="18"/>
          <w:szCs w:val="18"/>
          <w:shd w:val="clear" w:color="auto" w:fill="FFFFFF"/>
        </w:rPr>
        <w:t xml:space="preserve"> </w:t>
      </w:r>
      <w:proofErr w:type="spellStart"/>
      <w:r w:rsidRPr="009A6EA0">
        <w:rPr>
          <w:rFonts w:ascii="Times New Roman" w:eastAsia="Times New Roman" w:hAnsi="Times New Roman" w:cs="Times New Roman"/>
          <w:color w:val="000000"/>
          <w:sz w:val="18"/>
          <w:szCs w:val="18"/>
          <w:shd w:val="clear" w:color="auto" w:fill="FFFFFF"/>
        </w:rPr>
        <w:t>амфетаминового</w:t>
      </w:r>
      <w:proofErr w:type="spellEnd"/>
      <w:r w:rsidRPr="009A6EA0">
        <w:rPr>
          <w:rFonts w:ascii="Times New Roman" w:eastAsia="Times New Roman" w:hAnsi="Times New Roman" w:cs="Times New Roman"/>
          <w:color w:val="000000"/>
          <w:sz w:val="18"/>
          <w:szCs w:val="18"/>
          <w:shd w:val="clear" w:color="auto" w:fill="FFFFFF"/>
        </w:rPr>
        <w:t xml:space="preserve"> ряда(CAP)- стимулятор центральной нервной системы, рекреационное </w:t>
      </w:r>
      <w:proofErr w:type="spellStart"/>
      <w:r w:rsidRPr="009A6EA0">
        <w:rPr>
          <w:rFonts w:ascii="Times New Roman" w:eastAsia="Times New Roman" w:hAnsi="Times New Roman" w:cs="Times New Roman"/>
          <w:color w:val="000000"/>
          <w:sz w:val="18"/>
          <w:szCs w:val="18"/>
          <w:shd w:val="clear" w:color="auto" w:fill="FFFFFF"/>
        </w:rPr>
        <w:t>психоактивное</w:t>
      </w:r>
      <w:proofErr w:type="spellEnd"/>
      <w:r w:rsidRPr="009A6EA0">
        <w:rPr>
          <w:rFonts w:ascii="Times New Roman" w:eastAsia="Times New Roman" w:hAnsi="Times New Roman" w:cs="Times New Roman"/>
          <w:color w:val="000000"/>
          <w:sz w:val="18"/>
          <w:szCs w:val="18"/>
          <w:shd w:val="clear" w:color="auto" w:fill="FFFFFF"/>
        </w:rPr>
        <w:t xml:space="preserve"> вещество, вызывающее сильную зависимость, например МДМА,</w:t>
      </w:r>
      <w:r w:rsidRPr="009A6EA0">
        <w:rPr>
          <w:rFonts w:ascii="Times New Roman" w:eastAsia="Times New Roman" w:hAnsi="Times New Roman" w:cs="Times New Roman"/>
          <w:color w:val="000000"/>
          <w:sz w:val="18"/>
          <w:szCs w:val="18"/>
          <w:shd w:val="clear" w:color="auto" w:fill="FFFFFF"/>
          <w:lang w:val="en-US"/>
        </w:rPr>
        <w:t xml:space="preserve"> </w:t>
      </w:r>
      <w:proofErr w:type="spellStart"/>
      <w:r w:rsidRPr="009A6EA0">
        <w:rPr>
          <w:rFonts w:ascii="Times New Roman" w:eastAsia="Times New Roman" w:hAnsi="Times New Roman" w:cs="Times New Roman"/>
          <w:color w:val="000000"/>
          <w:sz w:val="18"/>
          <w:szCs w:val="18"/>
          <w:shd w:val="clear" w:color="auto" w:fill="FFFFFF"/>
        </w:rPr>
        <w:t>экстази</w:t>
      </w:r>
      <w:proofErr w:type="spellEnd"/>
      <w:r w:rsidRPr="009A6EA0">
        <w:rPr>
          <w:rFonts w:ascii="Times New Roman" w:eastAsia="Times New Roman" w:hAnsi="Times New Roman" w:cs="Times New Roman"/>
          <w:color w:val="000000"/>
          <w:sz w:val="18"/>
          <w:szCs w:val="18"/>
          <w:shd w:val="clear" w:color="auto" w:fill="FFFFFF"/>
        </w:rPr>
        <w:t xml:space="preserve">, </w:t>
      </w:r>
      <w:proofErr w:type="spellStart"/>
      <w:r w:rsidRPr="009A6EA0">
        <w:rPr>
          <w:rFonts w:ascii="Times New Roman" w:eastAsia="Times New Roman" w:hAnsi="Times New Roman" w:cs="Times New Roman"/>
          <w:color w:val="000000"/>
          <w:sz w:val="18"/>
          <w:szCs w:val="18"/>
          <w:shd w:val="clear" w:color="auto" w:fill="FFFFFF"/>
        </w:rPr>
        <w:t>метамфетамины</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10C6" w14:textId="77777777" w:rsidR="00DB288C" w:rsidRDefault="00DB288C" w:rsidP="002C1A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43DCB" w14:textId="77777777" w:rsidR="00DB288C" w:rsidRDefault="00DB288C" w:rsidP="002C1A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4F88A" w14:textId="77777777" w:rsidR="00DB288C" w:rsidRDefault="00DB288C" w:rsidP="002C1A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7BE">
      <w:rPr>
        <w:rStyle w:val="PageNumber"/>
        <w:noProof/>
      </w:rPr>
      <w:t>6</w:t>
    </w:r>
    <w:r>
      <w:rPr>
        <w:rStyle w:val="PageNumber"/>
      </w:rPr>
      <w:fldChar w:fldCharType="end"/>
    </w:r>
  </w:p>
  <w:p w14:paraId="020F8F91" w14:textId="77777777" w:rsidR="00DB288C" w:rsidRPr="003D053B" w:rsidRDefault="00DB288C" w:rsidP="002C1AB9">
    <w:pPr>
      <w:pStyle w:val="Header"/>
      <w:ind w:right="360"/>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95482"/>
    <w:multiLevelType w:val="hybridMultilevel"/>
    <w:tmpl w:val="6C14DD5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0B8527D0"/>
    <w:multiLevelType w:val="hybridMultilevel"/>
    <w:tmpl w:val="225EDA6C"/>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3">
    <w:nsid w:val="0F34604A"/>
    <w:multiLevelType w:val="hybridMultilevel"/>
    <w:tmpl w:val="9E92E70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0F821B96"/>
    <w:multiLevelType w:val="hybridMultilevel"/>
    <w:tmpl w:val="3368AE36"/>
    <w:lvl w:ilvl="0" w:tplc="5CFA3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17A79"/>
    <w:multiLevelType w:val="multilevel"/>
    <w:tmpl w:val="75966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DF2138"/>
    <w:multiLevelType w:val="hybridMultilevel"/>
    <w:tmpl w:val="2230EFC0"/>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7">
    <w:nsid w:val="1A014968"/>
    <w:multiLevelType w:val="multilevel"/>
    <w:tmpl w:val="E592BAE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C4E08AB"/>
    <w:multiLevelType w:val="hybridMultilevel"/>
    <w:tmpl w:val="8872E906"/>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9">
    <w:nsid w:val="20D30364"/>
    <w:multiLevelType w:val="hybridMultilevel"/>
    <w:tmpl w:val="FDB22636"/>
    <w:lvl w:ilvl="0" w:tplc="230CCDF6">
      <w:start w:val="1"/>
      <w:numFmt w:val="decimal"/>
      <w:lvlText w:val="%1)"/>
      <w:lvlJc w:val="left"/>
      <w:pPr>
        <w:ind w:left="2050" w:hanging="11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0">
    <w:nsid w:val="225D0589"/>
    <w:multiLevelType w:val="multilevel"/>
    <w:tmpl w:val="F7FC40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C97F3C"/>
    <w:multiLevelType w:val="multilevel"/>
    <w:tmpl w:val="070EE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034866"/>
    <w:multiLevelType w:val="hybridMultilevel"/>
    <w:tmpl w:val="00E498CE"/>
    <w:lvl w:ilvl="0" w:tplc="E00CA81E">
      <w:start w:val="1"/>
      <w:numFmt w:val="decimal"/>
      <w:lvlText w:val="%1)"/>
      <w:lvlJc w:val="left"/>
      <w:pPr>
        <w:ind w:left="1070" w:hanging="360"/>
      </w:pPr>
      <w:rPr>
        <w:rFonts w:ascii="Times New Roman" w:eastAsia="MS ??"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04760"/>
    <w:multiLevelType w:val="hybridMultilevel"/>
    <w:tmpl w:val="05340F1A"/>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4">
    <w:nsid w:val="26746AB8"/>
    <w:multiLevelType w:val="hybridMultilevel"/>
    <w:tmpl w:val="F72864B2"/>
    <w:lvl w:ilvl="0" w:tplc="CC0A4EBC">
      <w:start w:val="1"/>
      <w:numFmt w:val="decimal"/>
      <w:lvlText w:val="%1)"/>
      <w:lvlJc w:val="left"/>
      <w:pPr>
        <w:ind w:left="1740" w:hanging="1020"/>
      </w:pPr>
      <w:rPr>
        <w:rFonts w:eastAsia="Times New Roman"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A5762D"/>
    <w:multiLevelType w:val="hybridMultilevel"/>
    <w:tmpl w:val="C2EA328C"/>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6">
    <w:nsid w:val="28C01494"/>
    <w:multiLevelType w:val="hybridMultilevel"/>
    <w:tmpl w:val="56B49A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042BB6"/>
    <w:multiLevelType w:val="multilevel"/>
    <w:tmpl w:val="55FE53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0EE549C"/>
    <w:multiLevelType w:val="multilevel"/>
    <w:tmpl w:val="5450E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234470"/>
    <w:multiLevelType w:val="multilevel"/>
    <w:tmpl w:val="82B4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845DAC"/>
    <w:multiLevelType w:val="hybridMultilevel"/>
    <w:tmpl w:val="B04E28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nsid w:val="31CA4178"/>
    <w:multiLevelType w:val="hybridMultilevel"/>
    <w:tmpl w:val="C7B2A5C0"/>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22">
    <w:nsid w:val="3B670DFD"/>
    <w:multiLevelType w:val="hybridMultilevel"/>
    <w:tmpl w:val="802CB73E"/>
    <w:lvl w:ilvl="0" w:tplc="F0AA39D8">
      <w:start w:val="1"/>
      <w:numFmt w:val="decimal"/>
      <w:lvlText w:val="%1)"/>
      <w:lvlJc w:val="left"/>
      <w:pPr>
        <w:ind w:left="2110" w:hanging="12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3">
    <w:nsid w:val="3FD2189E"/>
    <w:multiLevelType w:val="multilevel"/>
    <w:tmpl w:val="37401776"/>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1D0157E"/>
    <w:multiLevelType w:val="multilevel"/>
    <w:tmpl w:val="653AE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177710"/>
    <w:multiLevelType w:val="multilevel"/>
    <w:tmpl w:val="C098364C"/>
    <w:lvl w:ilvl="0">
      <w:start w:val="1"/>
      <w:numFmt w:val="decimal"/>
      <w:lvlText w:val="%1"/>
      <w:lvlJc w:val="left"/>
      <w:pPr>
        <w:ind w:left="360" w:hanging="360"/>
      </w:pPr>
      <w:rPr>
        <w:rFonts w:hint="default"/>
      </w:rPr>
    </w:lvl>
    <w:lvl w:ilvl="1">
      <w:start w:val="3"/>
      <w:numFmt w:val="decimal"/>
      <w:lvlText w:val="%1.%2"/>
      <w:lvlJc w:val="left"/>
      <w:pPr>
        <w:ind w:left="1250"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8920" w:hanging="1800"/>
      </w:pPr>
      <w:rPr>
        <w:rFonts w:hint="default"/>
      </w:rPr>
    </w:lvl>
  </w:abstractNum>
  <w:abstractNum w:abstractNumId="26">
    <w:nsid w:val="47FD6C2C"/>
    <w:multiLevelType w:val="hybridMultilevel"/>
    <w:tmpl w:val="30D2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DA04EC"/>
    <w:multiLevelType w:val="multilevel"/>
    <w:tmpl w:val="E3BAE1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C71FB2"/>
    <w:multiLevelType w:val="hybridMultilevel"/>
    <w:tmpl w:val="6DB2A79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nsid w:val="51573DE8"/>
    <w:multiLevelType w:val="hybridMultilevel"/>
    <w:tmpl w:val="68FAC4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504F87"/>
    <w:multiLevelType w:val="multilevel"/>
    <w:tmpl w:val="F7FC40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3F27C9"/>
    <w:multiLevelType w:val="multilevel"/>
    <w:tmpl w:val="233AE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E23E83"/>
    <w:multiLevelType w:val="multilevel"/>
    <w:tmpl w:val="E592BAE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FC26055"/>
    <w:multiLevelType w:val="hybridMultilevel"/>
    <w:tmpl w:val="C7E40596"/>
    <w:lvl w:ilvl="0" w:tplc="04090011">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5617635"/>
    <w:multiLevelType w:val="hybridMultilevel"/>
    <w:tmpl w:val="1F881A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D313AD1"/>
    <w:multiLevelType w:val="hybridMultilevel"/>
    <w:tmpl w:val="F67ED3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FE279BB"/>
    <w:multiLevelType w:val="multilevel"/>
    <w:tmpl w:val="BB683F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02F1B6F"/>
    <w:multiLevelType w:val="multilevel"/>
    <w:tmpl w:val="F7FC40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05A0A62"/>
    <w:multiLevelType w:val="hybridMultilevel"/>
    <w:tmpl w:val="3AA8CC0E"/>
    <w:lvl w:ilvl="0" w:tplc="489298D8">
      <w:start w:val="1"/>
      <w:numFmt w:val="decimal"/>
      <w:lvlText w:val="%1)"/>
      <w:lvlJc w:val="left"/>
      <w:pPr>
        <w:ind w:left="2150" w:hanging="12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39">
    <w:nsid w:val="755A41DD"/>
    <w:multiLevelType w:val="hybridMultilevel"/>
    <w:tmpl w:val="837838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0D5595"/>
    <w:multiLevelType w:val="hybridMultilevel"/>
    <w:tmpl w:val="2D7A24B2"/>
    <w:lvl w:ilvl="0" w:tplc="372609CC">
      <w:start w:val="1"/>
      <w:numFmt w:val="decimal"/>
      <w:lvlText w:val="%1)"/>
      <w:lvlJc w:val="left"/>
      <w:pPr>
        <w:ind w:left="1990" w:hanging="110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abstractNumId w:val="30"/>
  </w:num>
  <w:num w:numId="2">
    <w:abstractNumId w:val="12"/>
  </w:num>
  <w:num w:numId="3">
    <w:abstractNumId w:val="16"/>
  </w:num>
  <w:num w:numId="4">
    <w:abstractNumId w:val="29"/>
  </w:num>
  <w:num w:numId="5">
    <w:abstractNumId w:val="10"/>
  </w:num>
  <w:num w:numId="6">
    <w:abstractNumId w:val="23"/>
  </w:num>
  <w:num w:numId="7">
    <w:abstractNumId w:val="11"/>
  </w:num>
  <w:num w:numId="8">
    <w:abstractNumId w:val="35"/>
  </w:num>
  <w:num w:numId="9">
    <w:abstractNumId w:val="37"/>
  </w:num>
  <w:num w:numId="10">
    <w:abstractNumId w:val="27"/>
  </w:num>
  <w:num w:numId="11">
    <w:abstractNumId w:val="33"/>
  </w:num>
  <w:num w:numId="12">
    <w:abstractNumId w:val="17"/>
  </w:num>
  <w:num w:numId="13">
    <w:abstractNumId w:val="26"/>
  </w:num>
  <w:num w:numId="14">
    <w:abstractNumId w:val="14"/>
  </w:num>
  <w:num w:numId="15">
    <w:abstractNumId w:val="0"/>
  </w:num>
  <w:num w:numId="16">
    <w:abstractNumId w:val="4"/>
  </w:num>
  <w:num w:numId="17">
    <w:abstractNumId w:val="36"/>
  </w:num>
  <w:num w:numId="18">
    <w:abstractNumId w:val="31"/>
  </w:num>
  <w:num w:numId="19">
    <w:abstractNumId w:val="24"/>
  </w:num>
  <w:num w:numId="20">
    <w:abstractNumId w:val="5"/>
  </w:num>
  <w:num w:numId="21">
    <w:abstractNumId w:val="39"/>
  </w:num>
  <w:num w:numId="22">
    <w:abstractNumId w:val="19"/>
  </w:num>
  <w:num w:numId="23">
    <w:abstractNumId w:val="32"/>
  </w:num>
  <w:num w:numId="24">
    <w:abstractNumId w:val="7"/>
  </w:num>
  <w:num w:numId="25">
    <w:abstractNumId w:val="34"/>
  </w:num>
  <w:num w:numId="26">
    <w:abstractNumId w:val="22"/>
  </w:num>
  <w:num w:numId="27">
    <w:abstractNumId w:val="21"/>
  </w:num>
  <w:num w:numId="28">
    <w:abstractNumId w:val="1"/>
  </w:num>
  <w:num w:numId="29">
    <w:abstractNumId w:val="6"/>
  </w:num>
  <w:num w:numId="30">
    <w:abstractNumId w:val="15"/>
  </w:num>
  <w:num w:numId="31">
    <w:abstractNumId w:val="20"/>
  </w:num>
  <w:num w:numId="32">
    <w:abstractNumId w:val="13"/>
  </w:num>
  <w:num w:numId="33">
    <w:abstractNumId w:val="3"/>
  </w:num>
  <w:num w:numId="34">
    <w:abstractNumId w:val="28"/>
  </w:num>
  <w:num w:numId="35">
    <w:abstractNumId w:val="25"/>
  </w:num>
  <w:num w:numId="36">
    <w:abstractNumId w:val="18"/>
  </w:num>
  <w:num w:numId="37">
    <w:abstractNumId w:val="9"/>
  </w:num>
  <w:num w:numId="38">
    <w:abstractNumId w:val="38"/>
  </w:num>
  <w:num w:numId="39">
    <w:abstractNumId w:val="40"/>
  </w:num>
  <w:num w:numId="40">
    <w:abstractNumId w:val="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B9"/>
    <w:rsid w:val="00023CC2"/>
    <w:rsid w:val="00033334"/>
    <w:rsid w:val="000D6C16"/>
    <w:rsid w:val="000E1306"/>
    <w:rsid w:val="000E130C"/>
    <w:rsid w:val="000F486F"/>
    <w:rsid w:val="00116774"/>
    <w:rsid w:val="0017694F"/>
    <w:rsid w:val="00183CAF"/>
    <w:rsid w:val="001847CA"/>
    <w:rsid w:val="00192181"/>
    <w:rsid w:val="001B1075"/>
    <w:rsid w:val="001C2BDA"/>
    <w:rsid w:val="001D1B75"/>
    <w:rsid w:val="001E33CC"/>
    <w:rsid w:val="001F1B13"/>
    <w:rsid w:val="001F6571"/>
    <w:rsid w:val="0021694B"/>
    <w:rsid w:val="00236BDF"/>
    <w:rsid w:val="0024773B"/>
    <w:rsid w:val="002A1316"/>
    <w:rsid w:val="002B1499"/>
    <w:rsid w:val="002B6640"/>
    <w:rsid w:val="002C1AB9"/>
    <w:rsid w:val="002C3283"/>
    <w:rsid w:val="002C501F"/>
    <w:rsid w:val="002E2E94"/>
    <w:rsid w:val="003100E7"/>
    <w:rsid w:val="00311132"/>
    <w:rsid w:val="00311223"/>
    <w:rsid w:val="00326E7F"/>
    <w:rsid w:val="00342A55"/>
    <w:rsid w:val="003549D3"/>
    <w:rsid w:val="0036119A"/>
    <w:rsid w:val="00375380"/>
    <w:rsid w:val="00382561"/>
    <w:rsid w:val="003B0D60"/>
    <w:rsid w:val="003C751B"/>
    <w:rsid w:val="003D053B"/>
    <w:rsid w:val="003F665F"/>
    <w:rsid w:val="00480B10"/>
    <w:rsid w:val="004835B5"/>
    <w:rsid w:val="004B0FBB"/>
    <w:rsid w:val="004D4220"/>
    <w:rsid w:val="004D498E"/>
    <w:rsid w:val="004F34B3"/>
    <w:rsid w:val="004F5527"/>
    <w:rsid w:val="004F58C8"/>
    <w:rsid w:val="00514168"/>
    <w:rsid w:val="00526BFA"/>
    <w:rsid w:val="00531B22"/>
    <w:rsid w:val="00547C69"/>
    <w:rsid w:val="00586EED"/>
    <w:rsid w:val="005A1A4B"/>
    <w:rsid w:val="0060449E"/>
    <w:rsid w:val="00621CB9"/>
    <w:rsid w:val="00622B79"/>
    <w:rsid w:val="0062791D"/>
    <w:rsid w:val="00627FAC"/>
    <w:rsid w:val="00645213"/>
    <w:rsid w:val="00687DE4"/>
    <w:rsid w:val="00687F8D"/>
    <w:rsid w:val="00697A8F"/>
    <w:rsid w:val="006B6819"/>
    <w:rsid w:val="006D23DF"/>
    <w:rsid w:val="006E3562"/>
    <w:rsid w:val="00704F54"/>
    <w:rsid w:val="007067CB"/>
    <w:rsid w:val="00714C2C"/>
    <w:rsid w:val="007377BE"/>
    <w:rsid w:val="007604C4"/>
    <w:rsid w:val="00770DBA"/>
    <w:rsid w:val="007720D7"/>
    <w:rsid w:val="00781E60"/>
    <w:rsid w:val="00786313"/>
    <w:rsid w:val="007A0690"/>
    <w:rsid w:val="007B40AA"/>
    <w:rsid w:val="007C79DA"/>
    <w:rsid w:val="007D4B52"/>
    <w:rsid w:val="007E55E5"/>
    <w:rsid w:val="00805EEF"/>
    <w:rsid w:val="008477BC"/>
    <w:rsid w:val="00865778"/>
    <w:rsid w:val="008701A3"/>
    <w:rsid w:val="0088036C"/>
    <w:rsid w:val="00884DE4"/>
    <w:rsid w:val="00895814"/>
    <w:rsid w:val="008F3706"/>
    <w:rsid w:val="009027E9"/>
    <w:rsid w:val="009337EC"/>
    <w:rsid w:val="00962929"/>
    <w:rsid w:val="00986256"/>
    <w:rsid w:val="00994A73"/>
    <w:rsid w:val="00996A0B"/>
    <w:rsid w:val="009A274B"/>
    <w:rsid w:val="009A6EA0"/>
    <w:rsid w:val="009B280F"/>
    <w:rsid w:val="009B5E18"/>
    <w:rsid w:val="009B65F4"/>
    <w:rsid w:val="009C2C54"/>
    <w:rsid w:val="009F037C"/>
    <w:rsid w:val="00A1669F"/>
    <w:rsid w:val="00A21451"/>
    <w:rsid w:val="00A25CFB"/>
    <w:rsid w:val="00A31D03"/>
    <w:rsid w:val="00A52557"/>
    <w:rsid w:val="00A53F37"/>
    <w:rsid w:val="00AC4B0C"/>
    <w:rsid w:val="00AE4697"/>
    <w:rsid w:val="00AF0480"/>
    <w:rsid w:val="00AF2FAC"/>
    <w:rsid w:val="00AF5EE6"/>
    <w:rsid w:val="00B019E9"/>
    <w:rsid w:val="00B05083"/>
    <w:rsid w:val="00B226FB"/>
    <w:rsid w:val="00B35A09"/>
    <w:rsid w:val="00B43E7D"/>
    <w:rsid w:val="00B614FA"/>
    <w:rsid w:val="00B70951"/>
    <w:rsid w:val="00B82931"/>
    <w:rsid w:val="00B83D0D"/>
    <w:rsid w:val="00B95910"/>
    <w:rsid w:val="00BA4902"/>
    <w:rsid w:val="00BB0CF0"/>
    <w:rsid w:val="00BB6273"/>
    <w:rsid w:val="00BB6477"/>
    <w:rsid w:val="00BD24F2"/>
    <w:rsid w:val="00BF4C42"/>
    <w:rsid w:val="00C07E67"/>
    <w:rsid w:val="00C96AC3"/>
    <w:rsid w:val="00CB0188"/>
    <w:rsid w:val="00CB1795"/>
    <w:rsid w:val="00CB7501"/>
    <w:rsid w:val="00CD40C6"/>
    <w:rsid w:val="00CD74C2"/>
    <w:rsid w:val="00CE6F54"/>
    <w:rsid w:val="00D061EB"/>
    <w:rsid w:val="00D10BA8"/>
    <w:rsid w:val="00D16940"/>
    <w:rsid w:val="00D17B44"/>
    <w:rsid w:val="00D52277"/>
    <w:rsid w:val="00D658FB"/>
    <w:rsid w:val="00D665C5"/>
    <w:rsid w:val="00D82F5A"/>
    <w:rsid w:val="00D95894"/>
    <w:rsid w:val="00DA2FA3"/>
    <w:rsid w:val="00DB2314"/>
    <w:rsid w:val="00DB288C"/>
    <w:rsid w:val="00DC36B3"/>
    <w:rsid w:val="00DE3E91"/>
    <w:rsid w:val="00E47601"/>
    <w:rsid w:val="00E848B7"/>
    <w:rsid w:val="00E90D43"/>
    <w:rsid w:val="00EC7236"/>
    <w:rsid w:val="00EF44E1"/>
    <w:rsid w:val="00F06121"/>
    <w:rsid w:val="00F33377"/>
    <w:rsid w:val="00F36053"/>
    <w:rsid w:val="00F476C0"/>
    <w:rsid w:val="00F62024"/>
    <w:rsid w:val="00FA0E30"/>
    <w:rsid w:val="00FA10C8"/>
    <w:rsid w:val="00FA23AA"/>
    <w:rsid w:val="00FC14EE"/>
    <w:rsid w:val="00FC38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9C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B9"/>
  </w:style>
  <w:style w:type="paragraph" w:styleId="Heading1">
    <w:name w:val="heading 1"/>
    <w:basedOn w:val="Normal"/>
    <w:next w:val="Normal"/>
    <w:link w:val="Heading1Char"/>
    <w:uiPriority w:val="9"/>
    <w:qFormat/>
    <w:rsid w:val="002C1A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C1A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C1AB9"/>
    <w:pPr>
      <w:keepNext/>
      <w:keepLines/>
      <w:spacing w:line="360" w:lineRule="auto"/>
      <w:ind w:firstLine="720"/>
      <w:jc w:val="both"/>
      <w:outlineLvl w:val="2"/>
    </w:pPr>
    <w:rPr>
      <w:rFonts w:ascii="Times New Roman" w:eastAsia="MS ??"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B9"/>
    <w:pPr>
      <w:tabs>
        <w:tab w:val="center" w:pos="4153"/>
        <w:tab w:val="right" w:pos="8306"/>
      </w:tabs>
    </w:pPr>
  </w:style>
  <w:style w:type="character" w:customStyle="1" w:styleId="HeaderChar">
    <w:name w:val="Header Char"/>
    <w:basedOn w:val="DefaultParagraphFont"/>
    <w:link w:val="Header"/>
    <w:uiPriority w:val="99"/>
    <w:rsid w:val="002C1AB9"/>
  </w:style>
  <w:style w:type="character" w:styleId="PageNumber">
    <w:name w:val="page number"/>
    <w:basedOn w:val="DefaultParagraphFont"/>
    <w:uiPriority w:val="99"/>
    <w:semiHidden/>
    <w:unhideWhenUsed/>
    <w:rsid w:val="002C1AB9"/>
  </w:style>
  <w:style w:type="character" w:customStyle="1" w:styleId="Heading1Char">
    <w:name w:val="Heading 1 Char"/>
    <w:basedOn w:val="DefaultParagraphFont"/>
    <w:link w:val="Heading1"/>
    <w:uiPriority w:val="9"/>
    <w:rsid w:val="002C1AB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C1A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C1AB9"/>
    <w:rPr>
      <w:rFonts w:ascii="Times New Roman" w:eastAsia="MS ??" w:hAnsi="Times New Roman" w:cs="Times New Roman"/>
    </w:rPr>
  </w:style>
  <w:style w:type="paragraph" w:styleId="ListParagraph">
    <w:name w:val="List Paragraph"/>
    <w:basedOn w:val="Normal"/>
    <w:uiPriority w:val="99"/>
    <w:qFormat/>
    <w:rsid w:val="002C1AB9"/>
    <w:pPr>
      <w:ind w:left="720"/>
      <w:contextualSpacing/>
    </w:pPr>
  </w:style>
  <w:style w:type="character" w:styleId="Hyperlink">
    <w:name w:val="Hyperlink"/>
    <w:basedOn w:val="DefaultParagraphFont"/>
    <w:uiPriority w:val="99"/>
    <w:unhideWhenUsed/>
    <w:rsid w:val="002C1AB9"/>
    <w:rPr>
      <w:color w:val="0000FF"/>
      <w:u w:val="single"/>
    </w:rPr>
  </w:style>
  <w:style w:type="character" w:styleId="Emphasis">
    <w:name w:val="Emphasis"/>
    <w:basedOn w:val="DefaultParagraphFont"/>
    <w:uiPriority w:val="20"/>
    <w:qFormat/>
    <w:rsid w:val="002C1AB9"/>
    <w:rPr>
      <w:i/>
      <w:iCs/>
    </w:rPr>
  </w:style>
  <w:style w:type="character" w:customStyle="1" w:styleId="apple-converted-space">
    <w:name w:val="apple-converted-space"/>
    <w:basedOn w:val="DefaultParagraphFont"/>
    <w:rsid w:val="002C1AB9"/>
  </w:style>
  <w:style w:type="paragraph" w:styleId="FootnoteText">
    <w:name w:val="footnote text"/>
    <w:basedOn w:val="Normal"/>
    <w:link w:val="FootnoteTextChar"/>
    <w:uiPriority w:val="99"/>
    <w:rsid w:val="002C1AB9"/>
    <w:rPr>
      <w:rFonts w:ascii="Cambria" w:eastAsia="MS ??" w:hAnsi="Cambria" w:cs="Times New Roman"/>
    </w:rPr>
  </w:style>
  <w:style w:type="character" w:customStyle="1" w:styleId="FootnoteTextChar">
    <w:name w:val="Footnote Text Char"/>
    <w:basedOn w:val="DefaultParagraphFont"/>
    <w:link w:val="FootnoteText"/>
    <w:uiPriority w:val="99"/>
    <w:rsid w:val="002C1AB9"/>
    <w:rPr>
      <w:rFonts w:ascii="Cambria" w:eastAsia="MS ??" w:hAnsi="Cambria" w:cs="Times New Roman"/>
    </w:rPr>
  </w:style>
  <w:style w:type="character" w:styleId="FootnoteReference">
    <w:name w:val="footnote reference"/>
    <w:basedOn w:val="DefaultParagraphFont"/>
    <w:uiPriority w:val="99"/>
    <w:rsid w:val="002C1AB9"/>
    <w:rPr>
      <w:rFonts w:cs="Times New Roman"/>
      <w:vertAlign w:val="superscript"/>
    </w:rPr>
  </w:style>
  <w:style w:type="paragraph" w:styleId="BalloonText">
    <w:name w:val="Balloon Text"/>
    <w:basedOn w:val="Normal"/>
    <w:link w:val="BalloonTextChar"/>
    <w:uiPriority w:val="99"/>
    <w:semiHidden/>
    <w:unhideWhenUsed/>
    <w:rsid w:val="002C1AB9"/>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C1AB9"/>
    <w:rPr>
      <w:rFonts w:ascii="Lucida Grande CY" w:hAnsi="Lucida Grande CY" w:cs="Lucida Grande CY"/>
      <w:sz w:val="18"/>
      <w:szCs w:val="18"/>
    </w:rPr>
  </w:style>
  <w:style w:type="paragraph" w:styleId="Footer">
    <w:name w:val="footer"/>
    <w:basedOn w:val="Normal"/>
    <w:link w:val="FooterChar"/>
    <w:uiPriority w:val="99"/>
    <w:unhideWhenUsed/>
    <w:rsid w:val="002C1AB9"/>
    <w:pPr>
      <w:tabs>
        <w:tab w:val="center" w:pos="4153"/>
        <w:tab w:val="right" w:pos="8306"/>
      </w:tabs>
    </w:pPr>
  </w:style>
  <w:style w:type="character" w:customStyle="1" w:styleId="FooterChar">
    <w:name w:val="Footer Char"/>
    <w:basedOn w:val="DefaultParagraphFont"/>
    <w:link w:val="Footer"/>
    <w:uiPriority w:val="99"/>
    <w:rsid w:val="002C1AB9"/>
  </w:style>
  <w:style w:type="paragraph" w:styleId="BlockText">
    <w:name w:val="Block Text"/>
    <w:basedOn w:val="Normal"/>
    <w:semiHidden/>
    <w:rsid w:val="002C1AB9"/>
    <w:pPr>
      <w:ind w:left="-180" w:right="355" w:firstLine="720"/>
      <w:jc w:val="both"/>
    </w:pPr>
    <w:rPr>
      <w:rFonts w:ascii="Times New Roman" w:eastAsia="Times New Roman" w:hAnsi="Times New Roman" w:cs="Times New Roman"/>
      <w:sz w:val="28"/>
      <w:lang w:eastAsia="zh-CN"/>
    </w:rPr>
  </w:style>
  <w:style w:type="character" w:styleId="FollowedHyperlink">
    <w:name w:val="FollowedHyperlink"/>
    <w:basedOn w:val="DefaultParagraphFont"/>
    <w:semiHidden/>
    <w:rsid w:val="002C1AB9"/>
    <w:rPr>
      <w:color w:val="800080"/>
      <w:u w:val="single"/>
    </w:rPr>
  </w:style>
  <w:style w:type="paragraph" w:styleId="NormalWeb">
    <w:name w:val="Normal (Web)"/>
    <w:basedOn w:val="Normal"/>
    <w:uiPriority w:val="99"/>
    <w:rsid w:val="002C1AB9"/>
    <w:pPr>
      <w:spacing w:before="100" w:beforeAutospacing="1" w:after="119"/>
    </w:pPr>
    <w:rPr>
      <w:rFonts w:ascii="Times" w:eastAsia="MS ??" w:hAnsi="Times" w:cs="Times New Roman"/>
      <w:sz w:val="20"/>
      <w:szCs w:val="20"/>
    </w:rPr>
  </w:style>
  <w:style w:type="paragraph" w:customStyle="1" w:styleId="paragraphjustifyindent">
    <w:name w:val="paragraphjustifyindent"/>
    <w:basedOn w:val="Normal"/>
    <w:rsid w:val="002C1AB9"/>
    <w:pPr>
      <w:spacing w:before="100" w:beforeAutospacing="1" w:after="100" w:afterAutospacing="1"/>
    </w:pPr>
    <w:rPr>
      <w:rFonts w:ascii="Times" w:hAnsi="Times"/>
      <w:sz w:val="20"/>
      <w:szCs w:val="20"/>
    </w:rPr>
  </w:style>
  <w:style w:type="paragraph" w:customStyle="1" w:styleId="a2">
    <w:name w:val="a2"/>
    <w:basedOn w:val="Normal"/>
    <w:rsid w:val="002C1AB9"/>
    <w:pPr>
      <w:spacing w:before="100" w:beforeAutospacing="1" w:after="100" w:afterAutospacing="1"/>
    </w:pPr>
    <w:rPr>
      <w:rFonts w:ascii="Times" w:hAnsi="Times"/>
      <w:sz w:val="20"/>
      <w:szCs w:val="20"/>
    </w:rPr>
  </w:style>
  <w:style w:type="paragraph" w:styleId="NoSpacing">
    <w:name w:val="No Spacing"/>
    <w:uiPriority w:val="1"/>
    <w:qFormat/>
    <w:rsid w:val="002C1AB9"/>
  </w:style>
  <w:style w:type="paragraph" w:styleId="TOCHeading">
    <w:name w:val="TOC Heading"/>
    <w:basedOn w:val="Heading1"/>
    <w:next w:val="Normal"/>
    <w:uiPriority w:val="39"/>
    <w:unhideWhenUsed/>
    <w:qFormat/>
    <w:rsid w:val="002C1AB9"/>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2C1AB9"/>
    <w:pPr>
      <w:ind w:left="240"/>
    </w:pPr>
    <w:rPr>
      <w:b/>
      <w:sz w:val="22"/>
      <w:szCs w:val="22"/>
    </w:rPr>
  </w:style>
  <w:style w:type="paragraph" w:styleId="TOC3">
    <w:name w:val="toc 3"/>
    <w:basedOn w:val="Normal"/>
    <w:next w:val="Normal"/>
    <w:autoRedefine/>
    <w:uiPriority w:val="39"/>
    <w:unhideWhenUsed/>
    <w:rsid w:val="002C1AB9"/>
    <w:pPr>
      <w:ind w:left="480"/>
    </w:pPr>
    <w:rPr>
      <w:sz w:val="22"/>
      <w:szCs w:val="22"/>
    </w:rPr>
  </w:style>
  <w:style w:type="paragraph" w:styleId="TOC1">
    <w:name w:val="toc 1"/>
    <w:basedOn w:val="Normal"/>
    <w:next w:val="Normal"/>
    <w:autoRedefine/>
    <w:uiPriority w:val="39"/>
    <w:semiHidden/>
    <w:unhideWhenUsed/>
    <w:rsid w:val="002C1AB9"/>
    <w:pPr>
      <w:spacing w:before="120"/>
    </w:pPr>
    <w:rPr>
      <w:b/>
    </w:rPr>
  </w:style>
  <w:style w:type="paragraph" w:styleId="TOC4">
    <w:name w:val="toc 4"/>
    <w:basedOn w:val="Normal"/>
    <w:next w:val="Normal"/>
    <w:autoRedefine/>
    <w:uiPriority w:val="39"/>
    <w:semiHidden/>
    <w:unhideWhenUsed/>
    <w:rsid w:val="002C1AB9"/>
    <w:pPr>
      <w:ind w:left="720"/>
    </w:pPr>
    <w:rPr>
      <w:sz w:val="20"/>
      <w:szCs w:val="20"/>
    </w:rPr>
  </w:style>
  <w:style w:type="paragraph" w:styleId="TOC5">
    <w:name w:val="toc 5"/>
    <w:basedOn w:val="Normal"/>
    <w:next w:val="Normal"/>
    <w:autoRedefine/>
    <w:uiPriority w:val="39"/>
    <w:semiHidden/>
    <w:unhideWhenUsed/>
    <w:rsid w:val="002C1AB9"/>
    <w:pPr>
      <w:ind w:left="960"/>
    </w:pPr>
    <w:rPr>
      <w:sz w:val="20"/>
      <w:szCs w:val="20"/>
    </w:rPr>
  </w:style>
  <w:style w:type="paragraph" w:styleId="TOC6">
    <w:name w:val="toc 6"/>
    <w:basedOn w:val="Normal"/>
    <w:next w:val="Normal"/>
    <w:autoRedefine/>
    <w:uiPriority w:val="39"/>
    <w:semiHidden/>
    <w:unhideWhenUsed/>
    <w:rsid w:val="002C1AB9"/>
    <w:pPr>
      <w:ind w:left="1200"/>
    </w:pPr>
    <w:rPr>
      <w:sz w:val="20"/>
      <w:szCs w:val="20"/>
    </w:rPr>
  </w:style>
  <w:style w:type="paragraph" w:styleId="TOC7">
    <w:name w:val="toc 7"/>
    <w:basedOn w:val="Normal"/>
    <w:next w:val="Normal"/>
    <w:autoRedefine/>
    <w:uiPriority w:val="39"/>
    <w:semiHidden/>
    <w:unhideWhenUsed/>
    <w:rsid w:val="002C1AB9"/>
    <w:pPr>
      <w:ind w:left="1440"/>
    </w:pPr>
    <w:rPr>
      <w:sz w:val="20"/>
      <w:szCs w:val="20"/>
    </w:rPr>
  </w:style>
  <w:style w:type="paragraph" w:styleId="TOC8">
    <w:name w:val="toc 8"/>
    <w:basedOn w:val="Normal"/>
    <w:next w:val="Normal"/>
    <w:autoRedefine/>
    <w:uiPriority w:val="39"/>
    <w:semiHidden/>
    <w:unhideWhenUsed/>
    <w:rsid w:val="002C1AB9"/>
    <w:pPr>
      <w:ind w:left="1680"/>
    </w:pPr>
    <w:rPr>
      <w:sz w:val="20"/>
      <w:szCs w:val="20"/>
    </w:rPr>
  </w:style>
  <w:style w:type="paragraph" w:styleId="TOC9">
    <w:name w:val="toc 9"/>
    <w:basedOn w:val="Normal"/>
    <w:next w:val="Normal"/>
    <w:autoRedefine/>
    <w:uiPriority w:val="39"/>
    <w:semiHidden/>
    <w:unhideWhenUsed/>
    <w:rsid w:val="002C1AB9"/>
    <w:pPr>
      <w:ind w:left="1920"/>
    </w:pPr>
    <w:rPr>
      <w:sz w:val="20"/>
      <w:szCs w:val="20"/>
    </w:rPr>
  </w:style>
  <w:style w:type="paragraph" w:styleId="EndnoteText">
    <w:name w:val="endnote text"/>
    <w:basedOn w:val="Normal"/>
    <w:link w:val="EndnoteTextChar"/>
    <w:uiPriority w:val="99"/>
    <w:unhideWhenUsed/>
    <w:rsid w:val="002C1AB9"/>
  </w:style>
  <w:style w:type="character" w:customStyle="1" w:styleId="EndnoteTextChar">
    <w:name w:val="Endnote Text Char"/>
    <w:basedOn w:val="DefaultParagraphFont"/>
    <w:link w:val="EndnoteText"/>
    <w:uiPriority w:val="99"/>
    <w:rsid w:val="002C1AB9"/>
  </w:style>
  <w:style w:type="character" w:styleId="EndnoteReference">
    <w:name w:val="endnote reference"/>
    <w:basedOn w:val="DefaultParagraphFont"/>
    <w:uiPriority w:val="99"/>
    <w:unhideWhenUsed/>
    <w:rsid w:val="002C1AB9"/>
    <w:rPr>
      <w:vertAlign w:val="superscript"/>
    </w:rPr>
  </w:style>
  <w:style w:type="table" w:styleId="TableGrid">
    <w:name w:val="Table Grid"/>
    <w:basedOn w:val="TableNormal"/>
    <w:uiPriority w:val="59"/>
    <w:rsid w:val="002C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C1A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2C1AB9"/>
    <w:rPr>
      <w:rFonts w:ascii="Lucida Grande CY" w:hAnsi="Lucida Grande CY" w:cs="Lucida Grande CY"/>
    </w:rPr>
  </w:style>
  <w:style w:type="character" w:customStyle="1" w:styleId="DocumentMapChar">
    <w:name w:val="Document Map Char"/>
    <w:basedOn w:val="DefaultParagraphFont"/>
    <w:link w:val="DocumentMap"/>
    <w:uiPriority w:val="99"/>
    <w:semiHidden/>
    <w:rsid w:val="002C1AB9"/>
    <w:rPr>
      <w:rFonts w:ascii="Lucida Grande CY" w:hAnsi="Lucida Grande CY" w:cs="Lucida Grande CY"/>
    </w:rPr>
  </w:style>
  <w:style w:type="paragraph" w:styleId="Revision">
    <w:name w:val="Revision"/>
    <w:hidden/>
    <w:uiPriority w:val="99"/>
    <w:semiHidden/>
    <w:rsid w:val="002C1A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B9"/>
  </w:style>
  <w:style w:type="paragraph" w:styleId="Heading1">
    <w:name w:val="heading 1"/>
    <w:basedOn w:val="Normal"/>
    <w:next w:val="Normal"/>
    <w:link w:val="Heading1Char"/>
    <w:uiPriority w:val="9"/>
    <w:qFormat/>
    <w:rsid w:val="002C1A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C1A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C1AB9"/>
    <w:pPr>
      <w:keepNext/>
      <w:keepLines/>
      <w:spacing w:line="360" w:lineRule="auto"/>
      <w:ind w:firstLine="720"/>
      <w:jc w:val="both"/>
      <w:outlineLvl w:val="2"/>
    </w:pPr>
    <w:rPr>
      <w:rFonts w:ascii="Times New Roman" w:eastAsia="MS ??"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B9"/>
    <w:pPr>
      <w:tabs>
        <w:tab w:val="center" w:pos="4153"/>
        <w:tab w:val="right" w:pos="8306"/>
      </w:tabs>
    </w:pPr>
  </w:style>
  <w:style w:type="character" w:customStyle="1" w:styleId="HeaderChar">
    <w:name w:val="Header Char"/>
    <w:basedOn w:val="DefaultParagraphFont"/>
    <w:link w:val="Header"/>
    <w:uiPriority w:val="99"/>
    <w:rsid w:val="002C1AB9"/>
  </w:style>
  <w:style w:type="character" w:styleId="PageNumber">
    <w:name w:val="page number"/>
    <w:basedOn w:val="DefaultParagraphFont"/>
    <w:uiPriority w:val="99"/>
    <w:semiHidden/>
    <w:unhideWhenUsed/>
    <w:rsid w:val="002C1AB9"/>
  </w:style>
  <w:style w:type="character" w:customStyle="1" w:styleId="Heading1Char">
    <w:name w:val="Heading 1 Char"/>
    <w:basedOn w:val="DefaultParagraphFont"/>
    <w:link w:val="Heading1"/>
    <w:uiPriority w:val="9"/>
    <w:rsid w:val="002C1AB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C1A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C1AB9"/>
    <w:rPr>
      <w:rFonts w:ascii="Times New Roman" w:eastAsia="MS ??" w:hAnsi="Times New Roman" w:cs="Times New Roman"/>
    </w:rPr>
  </w:style>
  <w:style w:type="paragraph" w:styleId="ListParagraph">
    <w:name w:val="List Paragraph"/>
    <w:basedOn w:val="Normal"/>
    <w:uiPriority w:val="99"/>
    <w:qFormat/>
    <w:rsid w:val="002C1AB9"/>
    <w:pPr>
      <w:ind w:left="720"/>
      <w:contextualSpacing/>
    </w:pPr>
  </w:style>
  <w:style w:type="character" w:styleId="Hyperlink">
    <w:name w:val="Hyperlink"/>
    <w:basedOn w:val="DefaultParagraphFont"/>
    <w:uiPriority w:val="99"/>
    <w:unhideWhenUsed/>
    <w:rsid w:val="002C1AB9"/>
    <w:rPr>
      <w:color w:val="0000FF"/>
      <w:u w:val="single"/>
    </w:rPr>
  </w:style>
  <w:style w:type="character" w:styleId="Emphasis">
    <w:name w:val="Emphasis"/>
    <w:basedOn w:val="DefaultParagraphFont"/>
    <w:uiPriority w:val="20"/>
    <w:qFormat/>
    <w:rsid w:val="002C1AB9"/>
    <w:rPr>
      <w:i/>
      <w:iCs/>
    </w:rPr>
  </w:style>
  <w:style w:type="character" w:customStyle="1" w:styleId="apple-converted-space">
    <w:name w:val="apple-converted-space"/>
    <w:basedOn w:val="DefaultParagraphFont"/>
    <w:rsid w:val="002C1AB9"/>
  </w:style>
  <w:style w:type="paragraph" w:styleId="FootnoteText">
    <w:name w:val="footnote text"/>
    <w:basedOn w:val="Normal"/>
    <w:link w:val="FootnoteTextChar"/>
    <w:uiPriority w:val="99"/>
    <w:rsid w:val="002C1AB9"/>
    <w:rPr>
      <w:rFonts w:ascii="Cambria" w:eastAsia="MS ??" w:hAnsi="Cambria" w:cs="Times New Roman"/>
    </w:rPr>
  </w:style>
  <w:style w:type="character" w:customStyle="1" w:styleId="FootnoteTextChar">
    <w:name w:val="Footnote Text Char"/>
    <w:basedOn w:val="DefaultParagraphFont"/>
    <w:link w:val="FootnoteText"/>
    <w:uiPriority w:val="99"/>
    <w:rsid w:val="002C1AB9"/>
    <w:rPr>
      <w:rFonts w:ascii="Cambria" w:eastAsia="MS ??" w:hAnsi="Cambria" w:cs="Times New Roman"/>
    </w:rPr>
  </w:style>
  <w:style w:type="character" w:styleId="FootnoteReference">
    <w:name w:val="footnote reference"/>
    <w:basedOn w:val="DefaultParagraphFont"/>
    <w:uiPriority w:val="99"/>
    <w:rsid w:val="002C1AB9"/>
    <w:rPr>
      <w:rFonts w:cs="Times New Roman"/>
      <w:vertAlign w:val="superscript"/>
    </w:rPr>
  </w:style>
  <w:style w:type="paragraph" w:styleId="BalloonText">
    <w:name w:val="Balloon Text"/>
    <w:basedOn w:val="Normal"/>
    <w:link w:val="BalloonTextChar"/>
    <w:uiPriority w:val="99"/>
    <w:semiHidden/>
    <w:unhideWhenUsed/>
    <w:rsid w:val="002C1AB9"/>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C1AB9"/>
    <w:rPr>
      <w:rFonts w:ascii="Lucida Grande CY" w:hAnsi="Lucida Grande CY" w:cs="Lucida Grande CY"/>
      <w:sz w:val="18"/>
      <w:szCs w:val="18"/>
    </w:rPr>
  </w:style>
  <w:style w:type="paragraph" w:styleId="Footer">
    <w:name w:val="footer"/>
    <w:basedOn w:val="Normal"/>
    <w:link w:val="FooterChar"/>
    <w:uiPriority w:val="99"/>
    <w:unhideWhenUsed/>
    <w:rsid w:val="002C1AB9"/>
    <w:pPr>
      <w:tabs>
        <w:tab w:val="center" w:pos="4153"/>
        <w:tab w:val="right" w:pos="8306"/>
      </w:tabs>
    </w:pPr>
  </w:style>
  <w:style w:type="character" w:customStyle="1" w:styleId="FooterChar">
    <w:name w:val="Footer Char"/>
    <w:basedOn w:val="DefaultParagraphFont"/>
    <w:link w:val="Footer"/>
    <w:uiPriority w:val="99"/>
    <w:rsid w:val="002C1AB9"/>
  </w:style>
  <w:style w:type="paragraph" w:styleId="BlockText">
    <w:name w:val="Block Text"/>
    <w:basedOn w:val="Normal"/>
    <w:semiHidden/>
    <w:rsid w:val="002C1AB9"/>
    <w:pPr>
      <w:ind w:left="-180" w:right="355" w:firstLine="720"/>
      <w:jc w:val="both"/>
    </w:pPr>
    <w:rPr>
      <w:rFonts w:ascii="Times New Roman" w:eastAsia="Times New Roman" w:hAnsi="Times New Roman" w:cs="Times New Roman"/>
      <w:sz w:val="28"/>
      <w:lang w:eastAsia="zh-CN"/>
    </w:rPr>
  </w:style>
  <w:style w:type="character" w:styleId="FollowedHyperlink">
    <w:name w:val="FollowedHyperlink"/>
    <w:basedOn w:val="DefaultParagraphFont"/>
    <w:semiHidden/>
    <w:rsid w:val="002C1AB9"/>
    <w:rPr>
      <w:color w:val="800080"/>
      <w:u w:val="single"/>
    </w:rPr>
  </w:style>
  <w:style w:type="paragraph" w:styleId="NormalWeb">
    <w:name w:val="Normal (Web)"/>
    <w:basedOn w:val="Normal"/>
    <w:uiPriority w:val="99"/>
    <w:rsid w:val="002C1AB9"/>
    <w:pPr>
      <w:spacing w:before="100" w:beforeAutospacing="1" w:after="119"/>
    </w:pPr>
    <w:rPr>
      <w:rFonts w:ascii="Times" w:eastAsia="MS ??" w:hAnsi="Times" w:cs="Times New Roman"/>
      <w:sz w:val="20"/>
      <w:szCs w:val="20"/>
    </w:rPr>
  </w:style>
  <w:style w:type="paragraph" w:customStyle="1" w:styleId="paragraphjustifyindent">
    <w:name w:val="paragraphjustifyindent"/>
    <w:basedOn w:val="Normal"/>
    <w:rsid w:val="002C1AB9"/>
    <w:pPr>
      <w:spacing w:before="100" w:beforeAutospacing="1" w:after="100" w:afterAutospacing="1"/>
    </w:pPr>
    <w:rPr>
      <w:rFonts w:ascii="Times" w:hAnsi="Times"/>
      <w:sz w:val="20"/>
      <w:szCs w:val="20"/>
    </w:rPr>
  </w:style>
  <w:style w:type="paragraph" w:customStyle="1" w:styleId="a2">
    <w:name w:val="a2"/>
    <w:basedOn w:val="Normal"/>
    <w:rsid w:val="002C1AB9"/>
    <w:pPr>
      <w:spacing w:before="100" w:beforeAutospacing="1" w:after="100" w:afterAutospacing="1"/>
    </w:pPr>
    <w:rPr>
      <w:rFonts w:ascii="Times" w:hAnsi="Times"/>
      <w:sz w:val="20"/>
      <w:szCs w:val="20"/>
    </w:rPr>
  </w:style>
  <w:style w:type="paragraph" w:styleId="NoSpacing">
    <w:name w:val="No Spacing"/>
    <w:uiPriority w:val="1"/>
    <w:qFormat/>
    <w:rsid w:val="002C1AB9"/>
  </w:style>
  <w:style w:type="paragraph" w:styleId="TOCHeading">
    <w:name w:val="TOC Heading"/>
    <w:basedOn w:val="Heading1"/>
    <w:next w:val="Normal"/>
    <w:uiPriority w:val="39"/>
    <w:unhideWhenUsed/>
    <w:qFormat/>
    <w:rsid w:val="002C1AB9"/>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2C1AB9"/>
    <w:pPr>
      <w:ind w:left="240"/>
    </w:pPr>
    <w:rPr>
      <w:b/>
      <w:sz w:val="22"/>
      <w:szCs w:val="22"/>
    </w:rPr>
  </w:style>
  <w:style w:type="paragraph" w:styleId="TOC3">
    <w:name w:val="toc 3"/>
    <w:basedOn w:val="Normal"/>
    <w:next w:val="Normal"/>
    <w:autoRedefine/>
    <w:uiPriority w:val="39"/>
    <w:unhideWhenUsed/>
    <w:rsid w:val="002C1AB9"/>
    <w:pPr>
      <w:ind w:left="480"/>
    </w:pPr>
    <w:rPr>
      <w:sz w:val="22"/>
      <w:szCs w:val="22"/>
    </w:rPr>
  </w:style>
  <w:style w:type="paragraph" w:styleId="TOC1">
    <w:name w:val="toc 1"/>
    <w:basedOn w:val="Normal"/>
    <w:next w:val="Normal"/>
    <w:autoRedefine/>
    <w:uiPriority w:val="39"/>
    <w:semiHidden/>
    <w:unhideWhenUsed/>
    <w:rsid w:val="002C1AB9"/>
    <w:pPr>
      <w:spacing w:before="120"/>
    </w:pPr>
    <w:rPr>
      <w:b/>
    </w:rPr>
  </w:style>
  <w:style w:type="paragraph" w:styleId="TOC4">
    <w:name w:val="toc 4"/>
    <w:basedOn w:val="Normal"/>
    <w:next w:val="Normal"/>
    <w:autoRedefine/>
    <w:uiPriority w:val="39"/>
    <w:semiHidden/>
    <w:unhideWhenUsed/>
    <w:rsid w:val="002C1AB9"/>
    <w:pPr>
      <w:ind w:left="720"/>
    </w:pPr>
    <w:rPr>
      <w:sz w:val="20"/>
      <w:szCs w:val="20"/>
    </w:rPr>
  </w:style>
  <w:style w:type="paragraph" w:styleId="TOC5">
    <w:name w:val="toc 5"/>
    <w:basedOn w:val="Normal"/>
    <w:next w:val="Normal"/>
    <w:autoRedefine/>
    <w:uiPriority w:val="39"/>
    <w:semiHidden/>
    <w:unhideWhenUsed/>
    <w:rsid w:val="002C1AB9"/>
    <w:pPr>
      <w:ind w:left="960"/>
    </w:pPr>
    <w:rPr>
      <w:sz w:val="20"/>
      <w:szCs w:val="20"/>
    </w:rPr>
  </w:style>
  <w:style w:type="paragraph" w:styleId="TOC6">
    <w:name w:val="toc 6"/>
    <w:basedOn w:val="Normal"/>
    <w:next w:val="Normal"/>
    <w:autoRedefine/>
    <w:uiPriority w:val="39"/>
    <w:semiHidden/>
    <w:unhideWhenUsed/>
    <w:rsid w:val="002C1AB9"/>
    <w:pPr>
      <w:ind w:left="1200"/>
    </w:pPr>
    <w:rPr>
      <w:sz w:val="20"/>
      <w:szCs w:val="20"/>
    </w:rPr>
  </w:style>
  <w:style w:type="paragraph" w:styleId="TOC7">
    <w:name w:val="toc 7"/>
    <w:basedOn w:val="Normal"/>
    <w:next w:val="Normal"/>
    <w:autoRedefine/>
    <w:uiPriority w:val="39"/>
    <w:semiHidden/>
    <w:unhideWhenUsed/>
    <w:rsid w:val="002C1AB9"/>
    <w:pPr>
      <w:ind w:left="1440"/>
    </w:pPr>
    <w:rPr>
      <w:sz w:val="20"/>
      <w:szCs w:val="20"/>
    </w:rPr>
  </w:style>
  <w:style w:type="paragraph" w:styleId="TOC8">
    <w:name w:val="toc 8"/>
    <w:basedOn w:val="Normal"/>
    <w:next w:val="Normal"/>
    <w:autoRedefine/>
    <w:uiPriority w:val="39"/>
    <w:semiHidden/>
    <w:unhideWhenUsed/>
    <w:rsid w:val="002C1AB9"/>
    <w:pPr>
      <w:ind w:left="1680"/>
    </w:pPr>
    <w:rPr>
      <w:sz w:val="20"/>
      <w:szCs w:val="20"/>
    </w:rPr>
  </w:style>
  <w:style w:type="paragraph" w:styleId="TOC9">
    <w:name w:val="toc 9"/>
    <w:basedOn w:val="Normal"/>
    <w:next w:val="Normal"/>
    <w:autoRedefine/>
    <w:uiPriority w:val="39"/>
    <w:semiHidden/>
    <w:unhideWhenUsed/>
    <w:rsid w:val="002C1AB9"/>
    <w:pPr>
      <w:ind w:left="1920"/>
    </w:pPr>
    <w:rPr>
      <w:sz w:val="20"/>
      <w:szCs w:val="20"/>
    </w:rPr>
  </w:style>
  <w:style w:type="paragraph" w:styleId="EndnoteText">
    <w:name w:val="endnote text"/>
    <w:basedOn w:val="Normal"/>
    <w:link w:val="EndnoteTextChar"/>
    <w:uiPriority w:val="99"/>
    <w:unhideWhenUsed/>
    <w:rsid w:val="002C1AB9"/>
  </w:style>
  <w:style w:type="character" w:customStyle="1" w:styleId="EndnoteTextChar">
    <w:name w:val="Endnote Text Char"/>
    <w:basedOn w:val="DefaultParagraphFont"/>
    <w:link w:val="EndnoteText"/>
    <w:uiPriority w:val="99"/>
    <w:rsid w:val="002C1AB9"/>
  </w:style>
  <w:style w:type="character" w:styleId="EndnoteReference">
    <w:name w:val="endnote reference"/>
    <w:basedOn w:val="DefaultParagraphFont"/>
    <w:uiPriority w:val="99"/>
    <w:unhideWhenUsed/>
    <w:rsid w:val="002C1AB9"/>
    <w:rPr>
      <w:vertAlign w:val="superscript"/>
    </w:rPr>
  </w:style>
  <w:style w:type="table" w:styleId="TableGrid">
    <w:name w:val="Table Grid"/>
    <w:basedOn w:val="TableNormal"/>
    <w:uiPriority w:val="59"/>
    <w:rsid w:val="002C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C1A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2C1AB9"/>
    <w:rPr>
      <w:rFonts w:ascii="Lucida Grande CY" w:hAnsi="Lucida Grande CY" w:cs="Lucida Grande CY"/>
    </w:rPr>
  </w:style>
  <w:style w:type="character" w:customStyle="1" w:styleId="DocumentMapChar">
    <w:name w:val="Document Map Char"/>
    <w:basedOn w:val="DefaultParagraphFont"/>
    <w:link w:val="DocumentMap"/>
    <w:uiPriority w:val="99"/>
    <w:semiHidden/>
    <w:rsid w:val="002C1AB9"/>
    <w:rPr>
      <w:rFonts w:ascii="Lucida Grande CY" w:hAnsi="Lucida Grande CY" w:cs="Lucida Grande CY"/>
    </w:rPr>
  </w:style>
  <w:style w:type="paragraph" w:styleId="Revision">
    <w:name w:val="Revision"/>
    <w:hidden/>
    <w:uiPriority w:val="99"/>
    <w:semiHidden/>
    <w:rsid w:val="002C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4.gif"/><Relationship Id="rId21" Type="http://schemas.openxmlformats.org/officeDocument/2006/relationships/image" Target="media/image5.png"/><Relationship Id="rId22" Type="http://schemas.openxmlformats.org/officeDocument/2006/relationships/diagramData" Target="diagrams/data1.xml"/><Relationship Id="rId23" Type="http://schemas.openxmlformats.org/officeDocument/2006/relationships/diagramLayout" Target="diagrams/layout1.xml"/><Relationship Id="rId24" Type="http://schemas.openxmlformats.org/officeDocument/2006/relationships/diagramQuickStyle" Target="diagrams/quickStyle1.xml"/><Relationship Id="rId25" Type="http://schemas.openxmlformats.org/officeDocument/2006/relationships/diagramColors" Target="diagrams/colors1.xml"/><Relationship Id="rId26" Type="http://schemas.microsoft.com/office/2007/relationships/diagramDrawing" Target="diagrams/drawing1.xml"/><Relationship Id="rId27" Type="http://schemas.openxmlformats.org/officeDocument/2006/relationships/hyperlink" Target="http://www.unodc.org/unodc/ru/drug-trafficking/index.html" TargetMode="External"/><Relationship Id="rId28" Type="http://schemas.openxmlformats.org/officeDocument/2006/relationships/image" Target="media/image6.png"/><Relationship Id="rId29" Type="http://schemas.openxmlformats.org/officeDocument/2006/relationships/hyperlink" Target="http://www.unodc.org/unodc/ru/drug-trafficking/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7.png"/><Relationship Id="rId31" Type="http://schemas.openxmlformats.org/officeDocument/2006/relationships/hyperlink" Target="http://www.fskn.gov.ru/" TargetMode="External"/><Relationship Id="rId32" Type="http://schemas.openxmlformats.org/officeDocument/2006/relationships/hyperlink" Target="http://www.fskn.gov.ru/"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chart" Target="charts/chart1.xml"/><Relationship Id="rId34" Type="http://schemas.openxmlformats.org/officeDocument/2006/relationships/hyperlink" Target="http://www.rsuh.ru" TargetMode="External"/><Relationship Id="rId35" Type="http://schemas.openxmlformats.org/officeDocument/2006/relationships/hyperlink" Target="http://www.fskn.gov.ru/includes/periodics/speeches_fskn/2014/0918/130132508/detail.shtml" TargetMode="External"/><Relationship Id="rId36" Type="http://schemas.openxmlformats.org/officeDocument/2006/relationships/hyperlink" Target="http://www.unodc.org/russia/" TargetMode="External"/><Relationship Id="rId10" Type="http://schemas.openxmlformats.org/officeDocument/2006/relationships/image" Target="media/image2.png"/><Relationship Id="rId11" Type="http://schemas.openxmlformats.org/officeDocument/2006/relationships/hyperlink" Target="http://www.rsuh.ru" TargetMode="External"/><Relationship Id="rId12" Type="http://schemas.openxmlformats.org/officeDocument/2006/relationships/hyperlink" Target="http://www.rsuh.ru" TargetMode="External"/><Relationship Id="rId13" Type="http://schemas.openxmlformats.org/officeDocument/2006/relationships/hyperlink" Target="http://addiction.eurodoctor.ru/dependenceheroin/" TargetMode="External"/><Relationship Id="rId14" Type="http://schemas.openxmlformats.org/officeDocument/2006/relationships/hyperlink" Target="http://addiction.eurodoctor.ru/marijuana/" TargetMode="External"/><Relationship Id="rId15" Type="http://schemas.openxmlformats.org/officeDocument/2006/relationships/hyperlink" Target="http://addiction.eurodoctor.ru/hashish/" TargetMode="External"/><Relationship Id="rId16" Type="http://schemas.openxmlformats.org/officeDocument/2006/relationships/hyperlink" Target="http://addiction.eurodoctor.ru/cocaine/" TargetMode="External"/><Relationship Id="rId17" Type="http://schemas.openxmlformats.org/officeDocument/2006/relationships/hyperlink" Target="http://addiction.eurodoctor.ru/plansnarcotic/" TargetMode="External"/><Relationship Id="rId18" Type="http://schemas.openxmlformats.org/officeDocument/2006/relationships/image" Target="media/image3.gif"/><Relationship Id="rId19" Type="http://schemas.openxmlformats.org/officeDocument/2006/relationships/hyperlink" Target="http://esa.un.org/unpd/wpp/" TargetMode="External"/><Relationship Id="rId37" Type="http://schemas.openxmlformats.org/officeDocument/2006/relationships/hyperlink" Target="http://www.fskn.gov.ru/" TargetMode="External"/><Relationship Id="rId38" Type="http://schemas.openxmlformats.org/officeDocument/2006/relationships/hyperlink" Target="http://www.gks.ru/" TargetMode="External"/><Relationship Id="rId39" Type="http://schemas.openxmlformats.org/officeDocument/2006/relationships/hyperlink" Target="http://www.narkotiki.ru/oinfo6495.html" TargetMode="External"/><Relationship Id="rId40" Type="http://schemas.openxmlformats.org/officeDocument/2006/relationships/hyperlink" Target="URL:http://www.fatf-gafi.org" TargetMode="External"/><Relationship Id="rId41" Type="http://schemas.openxmlformats.org/officeDocument/2006/relationships/hyperlink" Target="http://addiction.eurodoctor.ru/plansnarcotic/" TargetMode="External"/><Relationship Id="rId42" Type="http://schemas.openxmlformats.org/officeDocument/2006/relationships/hyperlink" Target="http://www.narkotiki.ru/5_142.htm" TargetMode="External"/><Relationship Id="rId43" Type="http://schemas.openxmlformats.org/officeDocument/2006/relationships/hyperlink" Target="http://esa.un.org/unpd/wpp/" TargetMode="External"/><Relationship Id="rId44" Type="http://schemas.openxmlformats.org/officeDocument/2006/relationships/hyperlink" Target="http://www.unodc.org/unodc/ru/drug-trafficking/index.html" TargetMode="External"/><Relationship Id="rId4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suh.ru" TargetMode="External"/><Relationship Id="rId2" Type="http://schemas.openxmlformats.org/officeDocument/2006/relationships/hyperlink" Target="http://www.narkotiki.ru/oinfo6495.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Общее кол-во</c:v>
                </c:pt>
              </c:strCache>
            </c:strRef>
          </c:tx>
          <c:invertIfNegative val="0"/>
          <c:cat>
            <c:numRef>
              <c:f>Sheet1!$A$2:$A$7</c:f>
              <c:numCache>
                <c:formatCode>General</c:formatCode>
                <c:ptCount val="6"/>
                <c:pt idx="0">
                  <c:v>1993.0</c:v>
                </c:pt>
                <c:pt idx="1">
                  <c:v>1994.0</c:v>
                </c:pt>
                <c:pt idx="2">
                  <c:v>1995.0</c:v>
                </c:pt>
                <c:pt idx="3">
                  <c:v>1996.0</c:v>
                </c:pt>
                <c:pt idx="4">
                  <c:v>1997.0</c:v>
                </c:pt>
                <c:pt idx="5">
                  <c:v>1998.0</c:v>
                </c:pt>
              </c:numCache>
            </c:numRef>
          </c:cat>
          <c:val>
            <c:numRef>
              <c:f>Sheet1!$B$2:$B$7</c:f>
              <c:numCache>
                <c:formatCode>General</c:formatCode>
                <c:ptCount val="6"/>
                <c:pt idx="0">
                  <c:v>1353.0</c:v>
                </c:pt>
                <c:pt idx="1">
                  <c:v>1751.0</c:v>
                </c:pt>
                <c:pt idx="2">
                  <c:v>2065.0</c:v>
                </c:pt>
                <c:pt idx="3">
                  <c:v>2212.0</c:v>
                </c:pt>
                <c:pt idx="4">
                  <c:v>2519.0</c:v>
                </c:pt>
                <c:pt idx="5">
                  <c:v>2999.0</c:v>
                </c:pt>
              </c:numCache>
            </c:numRef>
          </c:val>
        </c:ser>
        <c:dLbls>
          <c:showLegendKey val="0"/>
          <c:showVal val="0"/>
          <c:showCatName val="0"/>
          <c:showSerName val="0"/>
          <c:showPercent val="0"/>
          <c:showBubbleSize val="0"/>
        </c:dLbls>
        <c:gapWidth val="150"/>
        <c:axId val="-2147085736"/>
        <c:axId val="-2142605576"/>
      </c:barChart>
      <c:catAx>
        <c:axId val="-2147085736"/>
        <c:scaling>
          <c:orientation val="minMax"/>
        </c:scaling>
        <c:delete val="0"/>
        <c:axPos val="b"/>
        <c:numFmt formatCode="General" sourceLinked="1"/>
        <c:majorTickMark val="out"/>
        <c:minorTickMark val="none"/>
        <c:tickLblPos val="nextTo"/>
        <c:crossAx val="-2142605576"/>
        <c:crosses val="autoZero"/>
        <c:auto val="1"/>
        <c:lblAlgn val="ctr"/>
        <c:lblOffset val="100"/>
        <c:noMultiLvlLbl val="0"/>
      </c:catAx>
      <c:valAx>
        <c:axId val="-2142605576"/>
        <c:scaling>
          <c:orientation val="minMax"/>
        </c:scaling>
        <c:delete val="0"/>
        <c:axPos val="l"/>
        <c:majorGridlines/>
        <c:numFmt formatCode="General" sourceLinked="1"/>
        <c:majorTickMark val="out"/>
        <c:minorTickMark val="none"/>
        <c:tickLblPos val="nextTo"/>
        <c:crossAx val="-2147085736"/>
        <c:crosses val="autoZero"/>
        <c:crossBetween val="between"/>
      </c:valAx>
    </c:plotArea>
    <c:legend>
      <c:legendPos val="b"/>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716118-0D4D-9442-9F84-8124269B1482}" type="doc">
      <dgm:prSet loTypeId="urn:microsoft.com/office/officeart/2005/8/layout/hChevron3" loCatId="" qsTypeId="urn:microsoft.com/office/officeart/2005/8/quickstyle/simple1" qsCatId="simple" csTypeId="urn:microsoft.com/office/officeart/2005/8/colors/accent0_1" csCatId="mainScheme" phldr="1"/>
      <dgm:spPr/>
    </dgm:pt>
    <dgm:pt modelId="{9708326D-67EB-F747-82B0-F309AF75C731}">
      <dgm:prSet phldrT="[Text]" custT="1"/>
      <dgm:spPr/>
      <dgm:t>
        <a:bodyPr/>
        <a:lstStyle/>
        <a:p>
          <a:r>
            <a:rPr lang="ru-RU" sz="1200"/>
            <a:t>Иран</a:t>
          </a:r>
          <a:endParaRPr lang="en-US" sz="1200"/>
        </a:p>
      </dgm:t>
    </dgm:pt>
    <dgm:pt modelId="{6C8CC4DD-5075-B045-A112-52BABAF34252}" type="parTrans" cxnId="{42CDF526-2C69-5E4B-9186-24414B892E7E}">
      <dgm:prSet/>
      <dgm:spPr/>
      <dgm:t>
        <a:bodyPr/>
        <a:lstStyle/>
        <a:p>
          <a:endParaRPr lang="en-US"/>
        </a:p>
      </dgm:t>
    </dgm:pt>
    <dgm:pt modelId="{686FBD20-E902-B642-A105-8F70030C5F4E}" type="sibTrans" cxnId="{42CDF526-2C69-5E4B-9186-24414B892E7E}">
      <dgm:prSet/>
      <dgm:spPr/>
      <dgm:t>
        <a:bodyPr/>
        <a:lstStyle/>
        <a:p>
          <a:endParaRPr lang="en-US"/>
        </a:p>
      </dgm:t>
    </dgm:pt>
    <dgm:pt modelId="{52E01A82-BA44-7F49-B35D-23F16C7A1ACD}">
      <dgm:prSet phldrT="[Text]" custT="1"/>
      <dgm:spPr/>
      <dgm:t>
        <a:bodyPr/>
        <a:lstStyle/>
        <a:p>
          <a:r>
            <a:rPr lang="ru-RU" sz="1200"/>
            <a:t>Турция</a:t>
          </a:r>
          <a:endParaRPr lang="en-US" sz="1200"/>
        </a:p>
      </dgm:t>
    </dgm:pt>
    <dgm:pt modelId="{CFC793D3-0E1A-6744-AAE2-4A55EC6B012E}" type="parTrans" cxnId="{322473EB-8B04-2B40-9EB3-743D4E9EBD9A}">
      <dgm:prSet/>
      <dgm:spPr/>
      <dgm:t>
        <a:bodyPr/>
        <a:lstStyle/>
        <a:p>
          <a:endParaRPr lang="en-US"/>
        </a:p>
      </dgm:t>
    </dgm:pt>
    <dgm:pt modelId="{66570EFC-7B03-284B-81E7-4EFCA9716978}" type="sibTrans" cxnId="{322473EB-8B04-2B40-9EB3-743D4E9EBD9A}">
      <dgm:prSet/>
      <dgm:spPr/>
      <dgm:t>
        <a:bodyPr/>
        <a:lstStyle/>
        <a:p>
          <a:endParaRPr lang="en-US"/>
        </a:p>
      </dgm:t>
    </dgm:pt>
    <dgm:pt modelId="{9BB330F6-438F-114F-88FA-089CFE38EDD1}">
      <dgm:prSet phldrT="[Text]" custT="1"/>
      <dgm:spPr/>
      <dgm:t>
        <a:bodyPr/>
        <a:lstStyle/>
        <a:p>
          <a:r>
            <a:rPr lang="ru-RU" sz="1200"/>
            <a:t>Страны Юго-Восточной Европы</a:t>
          </a:r>
          <a:endParaRPr lang="en-US" sz="1200"/>
        </a:p>
      </dgm:t>
    </dgm:pt>
    <dgm:pt modelId="{5CF4E5DD-6E48-6840-A2C2-FB5E9E4A6380}" type="parTrans" cxnId="{7B75EF28-72B9-0D44-9607-079D96C1C791}">
      <dgm:prSet/>
      <dgm:spPr/>
      <dgm:t>
        <a:bodyPr/>
        <a:lstStyle/>
        <a:p>
          <a:endParaRPr lang="en-US"/>
        </a:p>
      </dgm:t>
    </dgm:pt>
    <dgm:pt modelId="{828A6716-8F30-1249-BD02-40978F8AD145}" type="sibTrans" cxnId="{7B75EF28-72B9-0D44-9607-079D96C1C791}">
      <dgm:prSet/>
      <dgm:spPr/>
      <dgm:t>
        <a:bodyPr/>
        <a:lstStyle/>
        <a:p>
          <a:endParaRPr lang="en-US"/>
        </a:p>
      </dgm:t>
    </dgm:pt>
    <dgm:pt modelId="{A931A575-33FF-074D-8FFE-B96D285FF055}" type="pres">
      <dgm:prSet presAssocID="{96716118-0D4D-9442-9F84-8124269B1482}" presName="Name0" presStyleCnt="0">
        <dgm:presLayoutVars>
          <dgm:dir/>
          <dgm:resizeHandles val="exact"/>
        </dgm:presLayoutVars>
      </dgm:prSet>
      <dgm:spPr/>
    </dgm:pt>
    <dgm:pt modelId="{234741EA-98E3-E146-B905-6B41877F5EA1}" type="pres">
      <dgm:prSet presAssocID="{9708326D-67EB-F747-82B0-F309AF75C731}" presName="parTxOnly" presStyleLbl="node1" presStyleIdx="0" presStyleCnt="3">
        <dgm:presLayoutVars>
          <dgm:bulletEnabled val="1"/>
        </dgm:presLayoutVars>
      </dgm:prSet>
      <dgm:spPr/>
      <dgm:t>
        <a:bodyPr/>
        <a:lstStyle/>
        <a:p>
          <a:endParaRPr lang="en-US"/>
        </a:p>
      </dgm:t>
    </dgm:pt>
    <dgm:pt modelId="{3CB6871A-0F4F-2346-9F54-148E4C7EDE4A}" type="pres">
      <dgm:prSet presAssocID="{686FBD20-E902-B642-A105-8F70030C5F4E}" presName="parSpace" presStyleCnt="0"/>
      <dgm:spPr/>
    </dgm:pt>
    <dgm:pt modelId="{CA989E41-9D29-F844-B4F5-04C1956DC48D}" type="pres">
      <dgm:prSet presAssocID="{52E01A82-BA44-7F49-B35D-23F16C7A1ACD}" presName="parTxOnly" presStyleLbl="node1" presStyleIdx="1" presStyleCnt="3">
        <dgm:presLayoutVars>
          <dgm:bulletEnabled val="1"/>
        </dgm:presLayoutVars>
      </dgm:prSet>
      <dgm:spPr/>
      <dgm:t>
        <a:bodyPr/>
        <a:lstStyle/>
        <a:p>
          <a:endParaRPr lang="en-US"/>
        </a:p>
      </dgm:t>
    </dgm:pt>
    <dgm:pt modelId="{A3A1AACC-7644-9B42-AD3E-2B78FAF027EB}" type="pres">
      <dgm:prSet presAssocID="{66570EFC-7B03-284B-81E7-4EFCA9716978}" presName="parSpace" presStyleCnt="0"/>
      <dgm:spPr/>
    </dgm:pt>
    <dgm:pt modelId="{CFCD9111-828F-5447-B6EB-39BC31C40771}" type="pres">
      <dgm:prSet presAssocID="{9BB330F6-438F-114F-88FA-089CFE38EDD1}" presName="parTxOnly" presStyleLbl="node1" presStyleIdx="2" presStyleCnt="3">
        <dgm:presLayoutVars>
          <dgm:bulletEnabled val="1"/>
        </dgm:presLayoutVars>
      </dgm:prSet>
      <dgm:spPr/>
      <dgm:t>
        <a:bodyPr/>
        <a:lstStyle/>
        <a:p>
          <a:endParaRPr lang="en-US"/>
        </a:p>
      </dgm:t>
    </dgm:pt>
  </dgm:ptLst>
  <dgm:cxnLst>
    <dgm:cxn modelId="{A6F3FFCB-1733-3047-A15A-EA85852415F2}" type="presOf" srcId="{9708326D-67EB-F747-82B0-F309AF75C731}" destId="{234741EA-98E3-E146-B905-6B41877F5EA1}" srcOrd="0" destOrd="0" presId="urn:microsoft.com/office/officeart/2005/8/layout/hChevron3"/>
    <dgm:cxn modelId="{7080696F-9C49-D142-AB00-79950513DDF8}" type="presOf" srcId="{96716118-0D4D-9442-9F84-8124269B1482}" destId="{A931A575-33FF-074D-8FFE-B96D285FF055}" srcOrd="0" destOrd="0" presId="urn:microsoft.com/office/officeart/2005/8/layout/hChevron3"/>
    <dgm:cxn modelId="{42CDF526-2C69-5E4B-9186-24414B892E7E}" srcId="{96716118-0D4D-9442-9F84-8124269B1482}" destId="{9708326D-67EB-F747-82B0-F309AF75C731}" srcOrd="0" destOrd="0" parTransId="{6C8CC4DD-5075-B045-A112-52BABAF34252}" sibTransId="{686FBD20-E902-B642-A105-8F70030C5F4E}"/>
    <dgm:cxn modelId="{322473EB-8B04-2B40-9EB3-743D4E9EBD9A}" srcId="{96716118-0D4D-9442-9F84-8124269B1482}" destId="{52E01A82-BA44-7F49-B35D-23F16C7A1ACD}" srcOrd="1" destOrd="0" parTransId="{CFC793D3-0E1A-6744-AAE2-4A55EC6B012E}" sibTransId="{66570EFC-7B03-284B-81E7-4EFCA9716978}"/>
    <dgm:cxn modelId="{7B75EF28-72B9-0D44-9607-079D96C1C791}" srcId="{96716118-0D4D-9442-9F84-8124269B1482}" destId="{9BB330F6-438F-114F-88FA-089CFE38EDD1}" srcOrd="2" destOrd="0" parTransId="{5CF4E5DD-6E48-6840-A2C2-FB5E9E4A6380}" sibTransId="{828A6716-8F30-1249-BD02-40978F8AD145}"/>
    <dgm:cxn modelId="{34B9BDB1-51C4-B945-9EDC-C4DA10C54431}" type="presOf" srcId="{52E01A82-BA44-7F49-B35D-23F16C7A1ACD}" destId="{CA989E41-9D29-F844-B4F5-04C1956DC48D}" srcOrd="0" destOrd="0" presId="urn:microsoft.com/office/officeart/2005/8/layout/hChevron3"/>
    <dgm:cxn modelId="{161A101F-2BC0-3543-968E-3A184FCC397A}" type="presOf" srcId="{9BB330F6-438F-114F-88FA-089CFE38EDD1}" destId="{CFCD9111-828F-5447-B6EB-39BC31C40771}" srcOrd="0" destOrd="0" presId="urn:microsoft.com/office/officeart/2005/8/layout/hChevron3"/>
    <dgm:cxn modelId="{9B81F845-8F3D-894D-AD12-A37302049504}" type="presParOf" srcId="{A931A575-33FF-074D-8FFE-B96D285FF055}" destId="{234741EA-98E3-E146-B905-6B41877F5EA1}" srcOrd="0" destOrd="0" presId="urn:microsoft.com/office/officeart/2005/8/layout/hChevron3"/>
    <dgm:cxn modelId="{A0A3E311-8DCE-294F-8C75-16875A2DD39B}" type="presParOf" srcId="{A931A575-33FF-074D-8FFE-B96D285FF055}" destId="{3CB6871A-0F4F-2346-9F54-148E4C7EDE4A}" srcOrd="1" destOrd="0" presId="urn:microsoft.com/office/officeart/2005/8/layout/hChevron3"/>
    <dgm:cxn modelId="{A6830EB4-8087-A748-87BA-828A2021F364}" type="presParOf" srcId="{A931A575-33FF-074D-8FFE-B96D285FF055}" destId="{CA989E41-9D29-F844-B4F5-04C1956DC48D}" srcOrd="2" destOrd="0" presId="urn:microsoft.com/office/officeart/2005/8/layout/hChevron3"/>
    <dgm:cxn modelId="{EEE6D926-26B6-7341-BB91-4B52458C8F3B}" type="presParOf" srcId="{A931A575-33FF-074D-8FFE-B96D285FF055}" destId="{A3A1AACC-7644-9B42-AD3E-2B78FAF027EB}" srcOrd="3" destOrd="0" presId="urn:microsoft.com/office/officeart/2005/8/layout/hChevron3"/>
    <dgm:cxn modelId="{0AF7E9B8-2D41-F349-B157-3B96DDC4DF4A}" type="presParOf" srcId="{A931A575-33FF-074D-8FFE-B96D285FF055}" destId="{CFCD9111-828F-5447-B6EB-39BC31C40771}" srcOrd="4" destOrd="0" presId="urn:microsoft.com/office/officeart/2005/8/layout/hChevron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741EA-98E3-E146-B905-6B41877F5EA1}">
      <dsp:nvSpPr>
        <dsp:cNvPr id="0" name=""/>
        <dsp:cNvSpPr/>
      </dsp:nvSpPr>
      <dsp:spPr>
        <a:xfrm>
          <a:off x="1990" y="23577"/>
          <a:ext cx="1740211" cy="696084"/>
        </a:xfrm>
        <a:prstGeom prst="homePlat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ru-RU" sz="1200" kern="1200"/>
            <a:t>Иран</a:t>
          </a:r>
          <a:endParaRPr lang="en-US" sz="1200" kern="1200"/>
        </a:p>
      </dsp:txBody>
      <dsp:txXfrm>
        <a:off x="1990" y="23577"/>
        <a:ext cx="1566190" cy="696084"/>
      </dsp:txXfrm>
    </dsp:sp>
    <dsp:sp modelId="{CA989E41-9D29-F844-B4F5-04C1956DC48D}">
      <dsp:nvSpPr>
        <dsp:cNvPr id="0" name=""/>
        <dsp:cNvSpPr/>
      </dsp:nvSpPr>
      <dsp:spPr>
        <a:xfrm>
          <a:off x="1394159" y="23577"/>
          <a:ext cx="1740211" cy="696084"/>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t>Турция</a:t>
          </a:r>
          <a:endParaRPr lang="en-US" sz="1200" kern="1200"/>
        </a:p>
      </dsp:txBody>
      <dsp:txXfrm>
        <a:off x="1742201" y="23577"/>
        <a:ext cx="1044127" cy="696084"/>
      </dsp:txXfrm>
    </dsp:sp>
    <dsp:sp modelId="{CFCD9111-828F-5447-B6EB-39BC31C40771}">
      <dsp:nvSpPr>
        <dsp:cNvPr id="0" name=""/>
        <dsp:cNvSpPr/>
      </dsp:nvSpPr>
      <dsp:spPr>
        <a:xfrm>
          <a:off x="2786329" y="23577"/>
          <a:ext cx="1740211" cy="696084"/>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t>Страны Юго-Восточной Европы</a:t>
          </a:r>
          <a:endParaRPr lang="en-US" sz="1200" kern="1200"/>
        </a:p>
      </dsp:txBody>
      <dsp:txXfrm>
        <a:off x="3134371" y="23577"/>
        <a:ext cx="1044127" cy="69608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BC4A-D192-7248-89F8-D9890B5A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58</Pages>
  <Words>13335</Words>
  <Characters>76015</Characters>
  <Application>Microsoft Macintosh Word</Application>
  <DocSecurity>0</DocSecurity>
  <Lines>633</Lines>
  <Paragraphs>178</Paragraphs>
  <ScaleCrop>false</ScaleCrop>
  <Company/>
  <LinksUpToDate>false</LinksUpToDate>
  <CharactersWithSpaces>89172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127</cp:revision>
  <cp:lastPrinted>2016-05-16T10:35:00Z</cp:lastPrinted>
  <dcterms:created xsi:type="dcterms:W3CDTF">2016-05-14T08:58:00Z</dcterms:created>
  <dcterms:modified xsi:type="dcterms:W3CDTF">2016-05-16T11:07:00Z</dcterms:modified>
</cp:coreProperties>
</file>