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5339" w:rsidRPr="00584892" w:rsidRDefault="001D35C1" w:rsidP="00E11C2F">
      <w:pPr>
        <w:overflowPunct w:val="0"/>
        <w:autoSpaceDE w:val="0"/>
        <w:autoSpaceDN w:val="0"/>
        <w:adjustRightInd w:val="0"/>
        <w:spacing w:after="0" w:line="360" w:lineRule="auto"/>
        <w:ind w:right="113"/>
        <w:jc w:val="center"/>
        <w:textAlignment w:val="baseline"/>
        <w:rPr>
          <w:rFonts w:ascii="Times New Roman" w:eastAsia="Times New Roman" w:hAnsi="Times New Roman" w:cs="Times New Roman"/>
          <w:sz w:val="24"/>
          <w:szCs w:val="24"/>
          <w:lang w:eastAsia="ru-RU"/>
        </w:rPr>
      </w:pPr>
      <w:bookmarkStart w:id="0" w:name="_GoBack"/>
      <w:bookmarkEnd w:id="0"/>
      <w:r w:rsidRPr="00584892">
        <w:rPr>
          <w:rFonts w:ascii="Times New Roman" w:eastAsia="Times New Roman" w:hAnsi="Times New Roman" w:cs="Times New Roman"/>
          <w:sz w:val="24"/>
          <w:szCs w:val="24"/>
          <w:lang w:eastAsia="ru-RU"/>
        </w:rPr>
        <w:t xml:space="preserve"> </w:t>
      </w:r>
      <w:r w:rsidR="008E5339" w:rsidRPr="00584892">
        <w:rPr>
          <w:rFonts w:ascii="Times New Roman" w:eastAsia="Times New Roman" w:hAnsi="Times New Roman" w:cs="Times New Roman"/>
          <w:sz w:val="24"/>
          <w:szCs w:val="24"/>
          <w:lang w:eastAsia="ru-RU"/>
        </w:rPr>
        <w:t>САНКТ-ПЕТЕРБУРГС</w:t>
      </w:r>
      <w:r w:rsidR="007E6447">
        <w:rPr>
          <w:rFonts w:ascii="Times New Roman" w:eastAsia="Times New Roman" w:hAnsi="Times New Roman" w:cs="Times New Roman"/>
          <w:sz w:val="24"/>
          <w:szCs w:val="24"/>
          <w:lang w:eastAsia="ru-RU"/>
        </w:rPr>
        <w:t>КИЙ ГОСУДАРСТВЕННЫЙ УНИВЕРСИТЕТ</w:t>
      </w:r>
    </w:p>
    <w:p w:rsidR="008E5339" w:rsidRDefault="008E5339" w:rsidP="00E11C2F">
      <w:pPr>
        <w:spacing w:after="0" w:line="360" w:lineRule="auto"/>
        <w:ind w:right="113"/>
        <w:rPr>
          <w:rFonts w:ascii="Times New Roman" w:eastAsia="Times New Roman" w:hAnsi="Times New Roman" w:cs="Times New Roman"/>
          <w:sz w:val="24"/>
          <w:szCs w:val="24"/>
          <w:lang w:eastAsia="ru-RU"/>
        </w:rPr>
      </w:pPr>
    </w:p>
    <w:p w:rsidR="008E5339" w:rsidRPr="00584892" w:rsidRDefault="008E5339" w:rsidP="00E11C2F">
      <w:pPr>
        <w:spacing w:after="0" w:line="360" w:lineRule="auto"/>
        <w:ind w:right="113"/>
        <w:jc w:val="center"/>
        <w:rPr>
          <w:rFonts w:ascii="Times New Roman" w:eastAsia="Times New Roman" w:hAnsi="Times New Roman" w:cs="Times New Roman"/>
          <w:sz w:val="24"/>
          <w:szCs w:val="24"/>
          <w:lang w:eastAsia="ru-RU"/>
        </w:rPr>
      </w:pPr>
    </w:p>
    <w:p w:rsidR="008E5339" w:rsidRPr="00584892" w:rsidRDefault="008E5339" w:rsidP="00E11C2F">
      <w:pPr>
        <w:spacing w:after="0" w:line="360" w:lineRule="auto"/>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Мараховская Ольга Юрьевна</w:t>
      </w:r>
    </w:p>
    <w:p w:rsidR="008E5339" w:rsidRPr="00584892" w:rsidRDefault="008E5339" w:rsidP="00E11C2F">
      <w:pPr>
        <w:spacing w:after="0" w:line="360" w:lineRule="auto"/>
        <w:ind w:right="113"/>
        <w:rPr>
          <w:rFonts w:ascii="Times New Roman" w:eastAsia="Times New Roman" w:hAnsi="Times New Roman" w:cs="Times New Roman"/>
          <w:b/>
          <w:sz w:val="24"/>
          <w:szCs w:val="24"/>
          <w:lang w:eastAsia="ru-RU"/>
        </w:rPr>
      </w:pPr>
    </w:p>
    <w:p w:rsidR="008E5339" w:rsidRPr="008E5339" w:rsidRDefault="008E5339" w:rsidP="00E11C2F">
      <w:pPr>
        <w:spacing w:after="0" w:line="360" w:lineRule="auto"/>
        <w:ind w:right="113"/>
        <w:jc w:val="center"/>
        <w:rPr>
          <w:rFonts w:ascii="Times New Roman" w:eastAsia="Times New Roman" w:hAnsi="Times New Roman" w:cs="Times New Roman"/>
          <w:b/>
          <w:sz w:val="28"/>
          <w:szCs w:val="28"/>
          <w:lang w:eastAsia="ru-RU"/>
        </w:rPr>
      </w:pPr>
      <w:r w:rsidRPr="008D5111">
        <w:rPr>
          <w:rFonts w:ascii="Times New Roman" w:eastAsia="Times New Roman" w:hAnsi="Times New Roman" w:cs="Times New Roman"/>
          <w:b/>
          <w:sz w:val="28"/>
          <w:szCs w:val="28"/>
          <w:lang w:eastAsia="ru-RU"/>
        </w:rPr>
        <w:t>Кристаллохимическое исследование</w:t>
      </w:r>
      <w:r>
        <w:rPr>
          <w:rFonts w:ascii="Times New Roman" w:eastAsia="Times New Roman" w:hAnsi="Times New Roman" w:cs="Times New Roman"/>
          <w:b/>
          <w:sz w:val="28"/>
          <w:szCs w:val="28"/>
          <w:lang w:eastAsia="ru-RU"/>
        </w:rPr>
        <w:t xml:space="preserve"> редких минералов </w:t>
      </w:r>
      <w:r>
        <w:rPr>
          <w:rFonts w:ascii="Times New Roman" w:eastAsia="Times New Roman" w:hAnsi="Times New Roman" w:cs="Times New Roman"/>
          <w:b/>
          <w:sz w:val="28"/>
          <w:szCs w:val="28"/>
          <w:lang w:val="en-US" w:eastAsia="ru-RU"/>
        </w:rPr>
        <w:t>Ti</w:t>
      </w:r>
      <w:r w:rsidRPr="008E5339">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и </w:t>
      </w:r>
      <w:r>
        <w:rPr>
          <w:rFonts w:ascii="Times New Roman" w:eastAsia="Times New Roman" w:hAnsi="Times New Roman" w:cs="Times New Roman"/>
          <w:b/>
          <w:sz w:val="28"/>
          <w:szCs w:val="28"/>
          <w:lang w:val="en-US" w:eastAsia="ru-RU"/>
        </w:rPr>
        <w:t>Zr</w:t>
      </w:r>
      <w:r>
        <w:rPr>
          <w:rFonts w:ascii="Times New Roman" w:eastAsia="Times New Roman" w:hAnsi="Times New Roman" w:cs="Times New Roman"/>
          <w:b/>
          <w:sz w:val="28"/>
          <w:szCs w:val="28"/>
          <w:lang w:eastAsia="ru-RU"/>
        </w:rPr>
        <w:t xml:space="preserve"> щелочного массива Хан-Богдо</w:t>
      </w:r>
    </w:p>
    <w:p w:rsidR="008E5339" w:rsidRPr="00584892" w:rsidRDefault="008E5339" w:rsidP="00E11C2F">
      <w:pPr>
        <w:overflowPunct w:val="0"/>
        <w:autoSpaceDE w:val="0"/>
        <w:autoSpaceDN w:val="0"/>
        <w:adjustRightInd w:val="0"/>
        <w:spacing w:after="0" w:line="360" w:lineRule="auto"/>
        <w:ind w:right="113"/>
        <w:jc w:val="center"/>
        <w:textAlignment w:val="baseline"/>
        <w:rPr>
          <w:rFonts w:ascii="Times New Roman" w:eastAsia="Times New Roman" w:hAnsi="Times New Roman" w:cs="Times New Roman"/>
          <w:sz w:val="24"/>
          <w:szCs w:val="24"/>
          <w:lang w:eastAsia="ru-RU"/>
        </w:rPr>
      </w:pPr>
    </w:p>
    <w:p w:rsidR="00E11C2F" w:rsidRDefault="008E5339" w:rsidP="00E11C2F">
      <w:pPr>
        <w:overflowPunct w:val="0"/>
        <w:autoSpaceDE w:val="0"/>
        <w:autoSpaceDN w:val="0"/>
        <w:adjustRightInd w:val="0"/>
        <w:spacing w:after="0" w:line="360" w:lineRule="auto"/>
        <w:ind w:right="113"/>
        <w:jc w:val="center"/>
        <w:textAlignment w:val="baseline"/>
        <w:rPr>
          <w:rFonts w:ascii="Times New Roman" w:eastAsia="Times New Roman" w:hAnsi="Times New Roman" w:cs="Times New Roman"/>
          <w:sz w:val="24"/>
          <w:szCs w:val="24"/>
          <w:lang w:eastAsia="ru-RU"/>
        </w:rPr>
      </w:pPr>
      <w:r w:rsidRPr="00584892">
        <w:rPr>
          <w:rFonts w:ascii="Times New Roman" w:eastAsia="Times New Roman" w:hAnsi="Times New Roman" w:cs="Times New Roman"/>
          <w:sz w:val="24"/>
          <w:szCs w:val="24"/>
          <w:lang w:eastAsia="ru-RU"/>
        </w:rPr>
        <w:t>Выпускная бакалаврская работа</w:t>
      </w:r>
    </w:p>
    <w:p w:rsidR="00E11C2F" w:rsidRDefault="00E11C2F" w:rsidP="00E11C2F">
      <w:pPr>
        <w:overflowPunct w:val="0"/>
        <w:autoSpaceDE w:val="0"/>
        <w:autoSpaceDN w:val="0"/>
        <w:adjustRightInd w:val="0"/>
        <w:spacing w:after="0" w:line="360" w:lineRule="auto"/>
        <w:ind w:right="113"/>
        <w:jc w:val="center"/>
        <w:textAlignment w:val="baseline"/>
        <w:rPr>
          <w:rFonts w:ascii="Times New Roman" w:eastAsia="Times New Roman" w:hAnsi="Times New Roman" w:cs="Times New Roman"/>
          <w:sz w:val="24"/>
          <w:szCs w:val="24"/>
          <w:lang w:eastAsia="ru-RU"/>
        </w:rPr>
      </w:pPr>
    </w:p>
    <w:p w:rsidR="00E11C2F" w:rsidRDefault="00E11C2F" w:rsidP="00E11C2F">
      <w:pPr>
        <w:overflowPunct w:val="0"/>
        <w:autoSpaceDE w:val="0"/>
        <w:autoSpaceDN w:val="0"/>
        <w:adjustRightInd w:val="0"/>
        <w:spacing w:after="0" w:line="360" w:lineRule="auto"/>
        <w:ind w:right="113"/>
        <w:jc w:val="center"/>
        <w:textAlignment w:val="baseline"/>
        <w:rPr>
          <w:rFonts w:ascii="Times New Roman" w:eastAsia="Times New Roman" w:hAnsi="Times New Roman" w:cs="Times New Roman"/>
          <w:sz w:val="24"/>
          <w:szCs w:val="24"/>
          <w:lang w:eastAsia="ru-RU"/>
        </w:rPr>
      </w:pPr>
    </w:p>
    <w:p w:rsidR="008E5339" w:rsidRPr="00584892" w:rsidRDefault="00E11C2F" w:rsidP="00E11C2F">
      <w:pPr>
        <w:overflowPunct w:val="0"/>
        <w:autoSpaceDE w:val="0"/>
        <w:autoSpaceDN w:val="0"/>
        <w:adjustRightInd w:val="0"/>
        <w:spacing w:after="0" w:line="360" w:lineRule="auto"/>
        <w:ind w:right="113"/>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r>
    </w:p>
    <w:p w:rsidR="008E5339" w:rsidRPr="00584892" w:rsidRDefault="00E11C2F" w:rsidP="00E11C2F">
      <w:pPr>
        <w:spacing w:after="0" w:line="360" w:lineRule="auto"/>
        <w:ind w:right="113"/>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ЗАЩИТЕ»</w:t>
      </w:r>
    </w:p>
    <w:p w:rsidR="008E5339" w:rsidRPr="00584892" w:rsidRDefault="008E5339" w:rsidP="00E11C2F">
      <w:pPr>
        <w:spacing w:after="0" w:line="360" w:lineRule="auto"/>
        <w:ind w:right="113"/>
        <w:jc w:val="right"/>
        <w:rPr>
          <w:rFonts w:ascii="Times New Roman" w:eastAsia="Times New Roman" w:hAnsi="Times New Roman" w:cs="Times New Roman"/>
          <w:sz w:val="24"/>
          <w:szCs w:val="24"/>
          <w:lang w:eastAsia="ru-RU"/>
        </w:rPr>
      </w:pPr>
      <w:r w:rsidRPr="00584892">
        <w:rPr>
          <w:rFonts w:ascii="Times New Roman" w:eastAsia="Times New Roman" w:hAnsi="Times New Roman" w:cs="Times New Roman"/>
          <w:sz w:val="24"/>
          <w:szCs w:val="24"/>
          <w:lang w:eastAsia="ru-RU"/>
        </w:rPr>
        <w:t>Научный руководитель:</w:t>
      </w:r>
    </w:p>
    <w:p w:rsidR="008E5339" w:rsidRPr="00584892" w:rsidRDefault="008E5339" w:rsidP="00E11C2F">
      <w:pPr>
        <w:spacing w:after="0" w:line="360" w:lineRule="auto"/>
        <w:ind w:right="113"/>
        <w:jc w:val="right"/>
        <w:rPr>
          <w:rFonts w:ascii="Times New Roman" w:eastAsia="Times New Roman" w:hAnsi="Times New Roman" w:cs="Times New Roman"/>
          <w:sz w:val="24"/>
          <w:szCs w:val="24"/>
          <w:lang w:eastAsia="ru-RU"/>
        </w:rPr>
      </w:pPr>
      <w:r w:rsidRPr="00584892">
        <w:rPr>
          <w:rFonts w:ascii="Times New Roman" w:eastAsia="Times New Roman" w:hAnsi="Times New Roman" w:cs="Times New Roman"/>
          <w:sz w:val="24"/>
          <w:szCs w:val="24"/>
          <w:lang w:eastAsia="ru-RU"/>
        </w:rPr>
        <w:t>к.г.-м.н.,</w:t>
      </w:r>
      <w:r>
        <w:rPr>
          <w:rFonts w:ascii="Times New Roman" w:eastAsia="Times New Roman" w:hAnsi="Times New Roman" w:cs="Times New Roman"/>
          <w:sz w:val="24"/>
          <w:szCs w:val="24"/>
          <w:lang w:eastAsia="ru-RU"/>
        </w:rPr>
        <w:t xml:space="preserve"> доц.</w:t>
      </w:r>
      <w:r w:rsidRPr="00584892">
        <w:rPr>
          <w:rFonts w:ascii="Times New Roman" w:eastAsia="Times New Roman" w:hAnsi="Times New Roman" w:cs="Times New Roman"/>
          <w:sz w:val="24"/>
          <w:szCs w:val="24"/>
          <w:lang w:eastAsia="ru-RU"/>
        </w:rPr>
        <w:t xml:space="preserve"> А.А.Золотарев</w:t>
      </w:r>
    </w:p>
    <w:p w:rsidR="008E5339" w:rsidRPr="00584892" w:rsidRDefault="008E5339" w:rsidP="00E11C2F">
      <w:pPr>
        <w:spacing w:after="0" w:line="360" w:lineRule="auto"/>
        <w:ind w:right="113"/>
        <w:jc w:val="right"/>
        <w:rPr>
          <w:rFonts w:ascii="Times New Roman" w:eastAsia="Times New Roman" w:hAnsi="Times New Roman" w:cs="Times New Roman"/>
          <w:sz w:val="24"/>
          <w:szCs w:val="24"/>
          <w:lang w:eastAsia="ru-RU"/>
        </w:rPr>
      </w:pPr>
      <w:r w:rsidRPr="00584892">
        <w:rPr>
          <w:rFonts w:ascii="Times New Roman" w:eastAsia="Times New Roman" w:hAnsi="Times New Roman" w:cs="Times New Roman"/>
          <w:sz w:val="24"/>
          <w:szCs w:val="24"/>
          <w:lang w:eastAsia="ru-RU"/>
        </w:rPr>
        <w:t>____________________</w:t>
      </w:r>
    </w:p>
    <w:p w:rsidR="008E5339" w:rsidRPr="00584892" w:rsidRDefault="008E5339" w:rsidP="00E11C2F">
      <w:pPr>
        <w:spacing w:after="0" w:line="360" w:lineRule="auto"/>
        <w:ind w:right="113"/>
        <w:jc w:val="right"/>
        <w:rPr>
          <w:rFonts w:ascii="Times New Roman" w:eastAsia="Times New Roman" w:hAnsi="Times New Roman" w:cs="Times New Roman"/>
          <w:sz w:val="24"/>
          <w:szCs w:val="24"/>
          <w:lang w:eastAsia="ru-RU"/>
        </w:rPr>
      </w:pPr>
      <w:r w:rsidRPr="00584892">
        <w:rPr>
          <w:rFonts w:ascii="Times New Roman" w:eastAsia="Times New Roman" w:hAnsi="Times New Roman" w:cs="Times New Roman"/>
          <w:sz w:val="24"/>
          <w:szCs w:val="24"/>
          <w:lang w:eastAsia="ru-RU"/>
        </w:rPr>
        <w:t xml:space="preserve">«___»___________ </w:t>
      </w:r>
      <w:r>
        <w:rPr>
          <w:rFonts w:ascii="Times New Roman" w:eastAsia="Times New Roman" w:hAnsi="Times New Roman" w:cs="Times New Roman"/>
          <w:sz w:val="24"/>
          <w:szCs w:val="24"/>
          <w:lang w:eastAsia="ru-RU"/>
        </w:rPr>
        <w:t>2016</w:t>
      </w:r>
    </w:p>
    <w:p w:rsidR="008E5339" w:rsidRPr="00584892" w:rsidRDefault="008E5339" w:rsidP="00E11C2F">
      <w:pPr>
        <w:spacing w:after="0" w:line="360" w:lineRule="auto"/>
        <w:ind w:right="113"/>
        <w:jc w:val="right"/>
        <w:rPr>
          <w:rFonts w:ascii="Times New Roman" w:eastAsia="Times New Roman" w:hAnsi="Times New Roman" w:cs="Times New Roman"/>
          <w:sz w:val="24"/>
          <w:szCs w:val="24"/>
          <w:lang w:eastAsia="ru-RU"/>
        </w:rPr>
      </w:pPr>
    </w:p>
    <w:p w:rsidR="008E5339" w:rsidRPr="00584892" w:rsidRDefault="008E5339" w:rsidP="00E11C2F">
      <w:pPr>
        <w:spacing w:after="0" w:line="360" w:lineRule="auto"/>
        <w:ind w:right="113"/>
        <w:jc w:val="right"/>
        <w:rPr>
          <w:rFonts w:ascii="Times New Roman" w:eastAsia="Times New Roman" w:hAnsi="Times New Roman" w:cs="Times New Roman"/>
          <w:sz w:val="24"/>
          <w:szCs w:val="24"/>
          <w:lang w:eastAsia="ru-RU"/>
        </w:rPr>
      </w:pPr>
    </w:p>
    <w:p w:rsidR="008E5339" w:rsidRPr="00584892" w:rsidRDefault="008E5339" w:rsidP="00E11C2F">
      <w:pPr>
        <w:spacing w:after="0" w:line="360" w:lineRule="auto"/>
        <w:ind w:right="113"/>
        <w:jc w:val="right"/>
        <w:rPr>
          <w:rFonts w:ascii="Times New Roman" w:eastAsia="Times New Roman" w:hAnsi="Times New Roman" w:cs="Times New Roman"/>
          <w:sz w:val="24"/>
          <w:szCs w:val="24"/>
          <w:lang w:eastAsia="ru-RU"/>
        </w:rPr>
      </w:pPr>
      <w:r w:rsidRPr="00584892">
        <w:rPr>
          <w:rFonts w:ascii="Times New Roman" w:eastAsia="Times New Roman" w:hAnsi="Times New Roman" w:cs="Times New Roman"/>
          <w:sz w:val="24"/>
          <w:szCs w:val="24"/>
          <w:lang w:eastAsia="ru-RU"/>
        </w:rPr>
        <w:t>Заведующий кафедрой:</w:t>
      </w:r>
    </w:p>
    <w:p w:rsidR="008E5339" w:rsidRPr="00584892" w:rsidRDefault="008E5339" w:rsidP="00E11C2F">
      <w:pPr>
        <w:spacing w:after="0" w:line="360" w:lineRule="auto"/>
        <w:ind w:right="113"/>
        <w:jc w:val="right"/>
        <w:rPr>
          <w:rFonts w:ascii="Times New Roman" w:eastAsia="Times New Roman" w:hAnsi="Times New Roman" w:cs="Times New Roman"/>
          <w:sz w:val="24"/>
          <w:szCs w:val="24"/>
          <w:lang w:eastAsia="ru-RU"/>
        </w:rPr>
      </w:pPr>
      <w:r w:rsidRPr="00584892">
        <w:rPr>
          <w:rFonts w:ascii="Times New Roman" w:eastAsia="Times New Roman" w:hAnsi="Times New Roman" w:cs="Times New Roman"/>
          <w:sz w:val="24"/>
          <w:szCs w:val="24"/>
          <w:lang w:eastAsia="ru-RU"/>
        </w:rPr>
        <w:t>д.г.-м.н., проф. С.В.Кривовичев</w:t>
      </w:r>
    </w:p>
    <w:p w:rsidR="008E5339" w:rsidRPr="00584892" w:rsidRDefault="008E5339" w:rsidP="00E11C2F">
      <w:pPr>
        <w:spacing w:after="0" w:line="360" w:lineRule="auto"/>
        <w:ind w:right="113"/>
        <w:jc w:val="right"/>
        <w:rPr>
          <w:rFonts w:ascii="Times New Roman" w:eastAsia="Times New Roman" w:hAnsi="Times New Roman" w:cs="Times New Roman"/>
          <w:sz w:val="24"/>
          <w:szCs w:val="24"/>
          <w:lang w:eastAsia="ru-RU"/>
        </w:rPr>
      </w:pPr>
      <w:r w:rsidRPr="00584892">
        <w:rPr>
          <w:rFonts w:ascii="Times New Roman" w:eastAsia="Times New Roman" w:hAnsi="Times New Roman" w:cs="Times New Roman"/>
          <w:sz w:val="24"/>
          <w:szCs w:val="24"/>
          <w:lang w:eastAsia="ru-RU"/>
        </w:rPr>
        <w:t>____________________</w:t>
      </w:r>
    </w:p>
    <w:p w:rsidR="008E5339" w:rsidRPr="00584892" w:rsidRDefault="008E5339" w:rsidP="00E11C2F">
      <w:pPr>
        <w:spacing w:after="0" w:line="360" w:lineRule="auto"/>
        <w:ind w:right="113"/>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 2016</w:t>
      </w:r>
    </w:p>
    <w:p w:rsidR="008E5339" w:rsidRPr="00584892" w:rsidRDefault="008E5339" w:rsidP="00E11C2F">
      <w:pPr>
        <w:spacing w:after="0" w:line="360" w:lineRule="auto"/>
        <w:ind w:right="113"/>
        <w:jc w:val="right"/>
        <w:rPr>
          <w:rFonts w:ascii="Times New Roman" w:eastAsia="Times New Roman" w:hAnsi="Times New Roman" w:cs="Times New Roman"/>
          <w:sz w:val="24"/>
          <w:szCs w:val="24"/>
          <w:lang w:eastAsia="ru-RU"/>
        </w:rPr>
      </w:pPr>
    </w:p>
    <w:p w:rsidR="008E5339" w:rsidRDefault="008E5339" w:rsidP="00E11C2F">
      <w:pPr>
        <w:spacing w:after="0" w:line="360" w:lineRule="auto"/>
        <w:ind w:right="113"/>
        <w:jc w:val="right"/>
        <w:rPr>
          <w:rFonts w:ascii="Times New Roman" w:eastAsia="Times New Roman" w:hAnsi="Times New Roman" w:cs="Times New Roman"/>
          <w:sz w:val="24"/>
          <w:szCs w:val="24"/>
          <w:lang w:eastAsia="ru-RU"/>
        </w:rPr>
      </w:pPr>
    </w:p>
    <w:p w:rsidR="008E5339" w:rsidRDefault="008E5339" w:rsidP="00E11C2F">
      <w:pPr>
        <w:spacing w:after="0" w:line="360" w:lineRule="auto"/>
        <w:ind w:right="113"/>
        <w:jc w:val="right"/>
        <w:rPr>
          <w:rFonts w:ascii="Times New Roman" w:eastAsia="Times New Roman" w:hAnsi="Times New Roman" w:cs="Times New Roman"/>
          <w:sz w:val="24"/>
          <w:szCs w:val="24"/>
          <w:lang w:eastAsia="ru-RU"/>
        </w:rPr>
      </w:pPr>
    </w:p>
    <w:p w:rsidR="007E6447" w:rsidRDefault="007E6447" w:rsidP="00E11C2F">
      <w:pPr>
        <w:spacing w:after="0" w:line="360" w:lineRule="auto"/>
        <w:ind w:right="113"/>
        <w:jc w:val="right"/>
        <w:rPr>
          <w:rFonts w:ascii="Times New Roman" w:eastAsia="Times New Roman" w:hAnsi="Times New Roman" w:cs="Times New Roman"/>
          <w:sz w:val="24"/>
          <w:szCs w:val="24"/>
          <w:lang w:eastAsia="ru-RU"/>
        </w:rPr>
      </w:pPr>
    </w:p>
    <w:p w:rsidR="007E6447" w:rsidRDefault="007E6447" w:rsidP="00E11C2F">
      <w:pPr>
        <w:spacing w:after="0" w:line="360" w:lineRule="auto"/>
        <w:ind w:right="113"/>
        <w:jc w:val="right"/>
        <w:rPr>
          <w:rFonts w:ascii="Times New Roman" w:eastAsia="Times New Roman" w:hAnsi="Times New Roman" w:cs="Times New Roman"/>
          <w:sz w:val="24"/>
          <w:szCs w:val="24"/>
          <w:lang w:eastAsia="ru-RU"/>
        </w:rPr>
      </w:pPr>
    </w:p>
    <w:p w:rsidR="007E6447" w:rsidRDefault="007E6447" w:rsidP="00E11C2F">
      <w:pPr>
        <w:spacing w:after="0" w:line="360" w:lineRule="auto"/>
        <w:ind w:right="113"/>
        <w:jc w:val="right"/>
        <w:rPr>
          <w:rFonts w:ascii="Times New Roman" w:eastAsia="Times New Roman" w:hAnsi="Times New Roman" w:cs="Times New Roman"/>
          <w:sz w:val="24"/>
          <w:szCs w:val="24"/>
          <w:lang w:eastAsia="ru-RU"/>
        </w:rPr>
      </w:pPr>
    </w:p>
    <w:p w:rsidR="007E6447" w:rsidRPr="00584892" w:rsidRDefault="007E6447" w:rsidP="00E11C2F">
      <w:pPr>
        <w:spacing w:after="0" w:line="360" w:lineRule="auto"/>
        <w:ind w:right="113"/>
        <w:rPr>
          <w:rFonts w:ascii="Times New Roman" w:eastAsia="Times New Roman" w:hAnsi="Times New Roman" w:cs="Times New Roman"/>
          <w:sz w:val="24"/>
          <w:szCs w:val="24"/>
          <w:lang w:eastAsia="ru-RU"/>
        </w:rPr>
      </w:pPr>
    </w:p>
    <w:p w:rsidR="008E5339" w:rsidRDefault="008E5339" w:rsidP="00E11C2F">
      <w:pPr>
        <w:spacing w:after="0" w:line="360" w:lineRule="auto"/>
        <w:ind w:right="113"/>
        <w:jc w:val="center"/>
        <w:rPr>
          <w:rFonts w:ascii="Times New Roman" w:eastAsia="Times New Roman" w:hAnsi="Times New Roman" w:cs="Times New Roman"/>
          <w:sz w:val="24"/>
          <w:szCs w:val="24"/>
          <w:lang w:eastAsia="ru-RU"/>
        </w:rPr>
      </w:pPr>
    </w:p>
    <w:p w:rsidR="007E6447" w:rsidRPr="00584892" w:rsidRDefault="008E5339" w:rsidP="00E11C2F">
      <w:pPr>
        <w:spacing w:after="0" w:line="360" w:lineRule="auto"/>
        <w:ind w:right="113"/>
        <w:jc w:val="center"/>
        <w:rPr>
          <w:rFonts w:ascii="Times New Roman" w:eastAsia="Times New Roman" w:hAnsi="Times New Roman" w:cs="Times New Roman"/>
          <w:sz w:val="24"/>
          <w:szCs w:val="24"/>
          <w:lang w:eastAsia="ru-RU"/>
        </w:rPr>
      </w:pPr>
      <w:r w:rsidRPr="00584892">
        <w:rPr>
          <w:rFonts w:ascii="Times New Roman" w:eastAsia="Times New Roman" w:hAnsi="Times New Roman" w:cs="Times New Roman"/>
          <w:sz w:val="24"/>
          <w:szCs w:val="24"/>
          <w:lang w:eastAsia="ru-RU"/>
        </w:rPr>
        <w:t>Санкт-Петербург</w:t>
      </w:r>
    </w:p>
    <w:p w:rsidR="007E6447" w:rsidRPr="00584892" w:rsidRDefault="008E5339" w:rsidP="00E11C2F">
      <w:pPr>
        <w:spacing w:after="0" w:line="360" w:lineRule="auto"/>
        <w:ind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2016</w:t>
      </w:r>
    </w:p>
    <w:sdt>
      <w:sdtPr>
        <w:rPr>
          <w:rFonts w:asciiTheme="minorHAnsi" w:eastAsiaTheme="minorHAnsi" w:hAnsiTheme="minorHAnsi" w:cstheme="minorBidi"/>
          <w:color w:val="auto"/>
          <w:sz w:val="22"/>
          <w:szCs w:val="22"/>
        </w:rPr>
        <w:id w:val="-501119151"/>
        <w:docPartObj>
          <w:docPartGallery w:val="Table of Contents"/>
          <w:docPartUnique/>
        </w:docPartObj>
      </w:sdtPr>
      <w:sdtEndPr>
        <w:rPr>
          <w:rFonts w:eastAsiaTheme="minorEastAsia"/>
          <w:b/>
          <w:bCs/>
        </w:rPr>
      </w:sdtEndPr>
      <w:sdtContent>
        <w:p w:rsidR="00731A55" w:rsidRPr="00731A55" w:rsidRDefault="00731A55">
          <w:pPr>
            <w:pStyle w:val="ad"/>
            <w:rPr>
              <w:rFonts w:ascii="Times New Roman" w:hAnsi="Times New Roman" w:cs="Times New Roman"/>
              <w:color w:val="auto"/>
            </w:rPr>
          </w:pPr>
          <w:r w:rsidRPr="00731A55">
            <w:rPr>
              <w:rFonts w:ascii="Times New Roman" w:hAnsi="Times New Roman" w:cs="Times New Roman"/>
              <w:color w:val="auto"/>
            </w:rPr>
            <w:t>Оглавление</w:t>
          </w:r>
        </w:p>
        <w:p w:rsidR="00B57C86" w:rsidRDefault="00731A55">
          <w:pPr>
            <w:pStyle w:val="13"/>
            <w:tabs>
              <w:tab w:val="right" w:leader="dot" w:pos="9345"/>
            </w:tabs>
            <w:rPr>
              <w:noProof/>
              <w:lang w:eastAsia="ru-RU"/>
            </w:rPr>
          </w:pPr>
          <w:r>
            <w:fldChar w:fldCharType="begin"/>
          </w:r>
          <w:r>
            <w:instrText xml:space="preserve"> TOC \o "1-3" \h \z \u </w:instrText>
          </w:r>
          <w:r>
            <w:fldChar w:fldCharType="separate"/>
          </w:r>
          <w:hyperlink w:anchor="_Toc451720459" w:history="1">
            <w:r w:rsidR="00B57C86" w:rsidRPr="00671336">
              <w:rPr>
                <w:rStyle w:val="a6"/>
                <w:rFonts w:ascii="Times New Roman" w:hAnsi="Times New Roman" w:cs="Times New Roman"/>
                <w:noProof/>
              </w:rPr>
              <w:t>Введение.</w:t>
            </w:r>
            <w:r w:rsidR="00B57C86">
              <w:rPr>
                <w:noProof/>
                <w:webHidden/>
              </w:rPr>
              <w:tab/>
            </w:r>
            <w:r w:rsidR="00B57C86">
              <w:rPr>
                <w:noProof/>
                <w:webHidden/>
              </w:rPr>
              <w:fldChar w:fldCharType="begin"/>
            </w:r>
            <w:r w:rsidR="00B57C86">
              <w:rPr>
                <w:noProof/>
                <w:webHidden/>
              </w:rPr>
              <w:instrText xml:space="preserve"> PAGEREF _Toc451720459 \h </w:instrText>
            </w:r>
            <w:r w:rsidR="00B57C86">
              <w:rPr>
                <w:noProof/>
                <w:webHidden/>
              </w:rPr>
            </w:r>
            <w:r w:rsidR="00B57C86">
              <w:rPr>
                <w:noProof/>
                <w:webHidden/>
              </w:rPr>
              <w:fldChar w:fldCharType="separate"/>
            </w:r>
            <w:r w:rsidR="00B57C86">
              <w:rPr>
                <w:noProof/>
                <w:webHidden/>
              </w:rPr>
              <w:t>3</w:t>
            </w:r>
            <w:r w:rsidR="00B57C86">
              <w:rPr>
                <w:noProof/>
                <w:webHidden/>
              </w:rPr>
              <w:fldChar w:fldCharType="end"/>
            </w:r>
          </w:hyperlink>
        </w:p>
        <w:p w:rsidR="00B57C86" w:rsidRDefault="00D94B50">
          <w:pPr>
            <w:pStyle w:val="13"/>
            <w:tabs>
              <w:tab w:val="right" w:leader="dot" w:pos="9345"/>
            </w:tabs>
            <w:rPr>
              <w:noProof/>
              <w:lang w:eastAsia="ru-RU"/>
            </w:rPr>
          </w:pPr>
          <w:hyperlink w:anchor="_Toc451720460" w:history="1">
            <w:r w:rsidR="00B57C86" w:rsidRPr="00671336">
              <w:rPr>
                <w:rStyle w:val="a6"/>
                <w:rFonts w:ascii="Times New Roman" w:hAnsi="Times New Roman" w:cs="Times New Roman"/>
                <w:noProof/>
              </w:rPr>
              <w:t>Глава 1. Кристаллохимия нептунита.</w:t>
            </w:r>
            <w:r w:rsidR="00B57C86">
              <w:rPr>
                <w:noProof/>
                <w:webHidden/>
              </w:rPr>
              <w:tab/>
            </w:r>
            <w:r w:rsidR="00B57C86">
              <w:rPr>
                <w:noProof/>
                <w:webHidden/>
              </w:rPr>
              <w:fldChar w:fldCharType="begin"/>
            </w:r>
            <w:r w:rsidR="00B57C86">
              <w:rPr>
                <w:noProof/>
                <w:webHidden/>
              </w:rPr>
              <w:instrText xml:space="preserve"> PAGEREF _Toc451720460 \h </w:instrText>
            </w:r>
            <w:r w:rsidR="00B57C86">
              <w:rPr>
                <w:noProof/>
                <w:webHidden/>
              </w:rPr>
            </w:r>
            <w:r w:rsidR="00B57C86">
              <w:rPr>
                <w:noProof/>
                <w:webHidden/>
              </w:rPr>
              <w:fldChar w:fldCharType="separate"/>
            </w:r>
            <w:r w:rsidR="00B57C86">
              <w:rPr>
                <w:noProof/>
                <w:webHidden/>
              </w:rPr>
              <w:t>4</w:t>
            </w:r>
            <w:r w:rsidR="00B57C86">
              <w:rPr>
                <w:noProof/>
                <w:webHidden/>
              </w:rPr>
              <w:fldChar w:fldCharType="end"/>
            </w:r>
          </w:hyperlink>
        </w:p>
        <w:p w:rsidR="00B57C86" w:rsidRDefault="00D94B50">
          <w:pPr>
            <w:pStyle w:val="22"/>
            <w:tabs>
              <w:tab w:val="left" w:pos="880"/>
              <w:tab w:val="right" w:leader="dot" w:pos="9345"/>
            </w:tabs>
            <w:rPr>
              <w:noProof/>
              <w:lang w:eastAsia="ru-RU"/>
            </w:rPr>
          </w:pPr>
          <w:hyperlink w:anchor="_Toc451720461" w:history="1">
            <w:r w:rsidR="00B57C86" w:rsidRPr="00671336">
              <w:rPr>
                <w:rStyle w:val="a6"/>
                <w:rFonts w:ascii="Times New Roman" w:hAnsi="Times New Roman" w:cs="Times New Roman"/>
                <w:noProof/>
              </w:rPr>
              <w:t>1.1.</w:t>
            </w:r>
            <w:r w:rsidR="009831AE">
              <w:rPr>
                <w:rStyle w:val="a6"/>
                <w:rFonts w:ascii="Times New Roman" w:hAnsi="Times New Roman" w:cs="Times New Roman"/>
                <w:noProof/>
              </w:rPr>
              <w:t xml:space="preserve"> </w:t>
            </w:r>
            <w:r w:rsidR="00B57C86" w:rsidRPr="00671336">
              <w:rPr>
                <w:rStyle w:val="a6"/>
                <w:rFonts w:ascii="Times New Roman" w:hAnsi="Times New Roman" w:cs="Times New Roman"/>
                <w:noProof/>
              </w:rPr>
              <w:t>Рентгеноструктурный анализ нептунита.</w:t>
            </w:r>
            <w:r w:rsidR="00B57C86">
              <w:rPr>
                <w:noProof/>
                <w:webHidden/>
              </w:rPr>
              <w:tab/>
            </w:r>
            <w:r w:rsidR="00B57C86">
              <w:rPr>
                <w:noProof/>
                <w:webHidden/>
              </w:rPr>
              <w:fldChar w:fldCharType="begin"/>
            </w:r>
            <w:r w:rsidR="00B57C86">
              <w:rPr>
                <w:noProof/>
                <w:webHidden/>
              </w:rPr>
              <w:instrText xml:space="preserve"> PAGEREF _Toc451720461 \h </w:instrText>
            </w:r>
            <w:r w:rsidR="00B57C86">
              <w:rPr>
                <w:noProof/>
                <w:webHidden/>
              </w:rPr>
            </w:r>
            <w:r w:rsidR="00B57C86">
              <w:rPr>
                <w:noProof/>
                <w:webHidden/>
              </w:rPr>
              <w:fldChar w:fldCharType="separate"/>
            </w:r>
            <w:r w:rsidR="00B57C86">
              <w:rPr>
                <w:noProof/>
                <w:webHidden/>
              </w:rPr>
              <w:t>9</w:t>
            </w:r>
            <w:r w:rsidR="00B57C86">
              <w:rPr>
                <w:noProof/>
                <w:webHidden/>
              </w:rPr>
              <w:fldChar w:fldCharType="end"/>
            </w:r>
          </w:hyperlink>
        </w:p>
        <w:p w:rsidR="00B57C86" w:rsidRDefault="00D94B50">
          <w:pPr>
            <w:pStyle w:val="22"/>
            <w:tabs>
              <w:tab w:val="left" w:pos="880"/>
              <w:tab w:val="right" w:leader="dot" w:pos="9345"/>
            </w:tabs>
            <w:rPr>
              <w:noProof/>
              <w:lang w:eastAsia="ru-RU"/>
            </w:rPr>
          </w:pPr>
          <w:hyperlink w:anchor="_Toc451720462" w:history="1">
            <w:r w:rsidR="00B57C86" w:rsidRPr="00671336">
              <w:rPr>
                <w:rStyle w:val="a6"/>
                <w:rFonts w:ascii="Times New Roman" w:hAnsi="Times New Roman" w:cs="Times New Roman"/>
                <w:noProof/>
              </w:rPr>
              <w:t>1.2.</w:t>
            </w:r>
            <w:r w:rsidR="009831AE">
              <w:rPr>
                <w:rStyle w:val="a6"/>
                <w:rFonts w:ascii="Times New Roman" w:hAnsi="Times New Roman" w:cs="Times New Roman"/>
                <w:noProof/>
              </w:rPr>
              <w:t xml:space="preserve"> </w:t>
            </w:r>
            <w:r w:rsidR="00B57C86" w:rsidRPr="00671336">
              <w:rPr>
                <w:rStyle w:val="a6"/>
                <w:rFonts w:ascii="Times New Roman" w:hAnsi="Times New Roman" w:cs="Times New Roman"/>
                <w:noProof/>
              </w:rPr>
              <w:t>Рентгенофазовый анализ нептунита.</w:t>
            </w:r>
            <w:r w:rsidR="00B57C86">
              <w:rPr>
                <w:noProof/>
                <w:webHidden/>
              </w:rPr>
              <w:tab/>
            </w:r>
            <w:r w:rsidR="00B57C86">
              <w:rPr>
                <w:noProof/>
                <w:webHidden/>
              </w:rPr>
              <w:fldChar w:fldCharType="begin"/>
            </w:r>
            <w:r w:rsidR="00B57C86">
              <w:rPr>
                <w:noProof/>
                <w:webHidden/>
              </w:rPr>
              <w:instrText xml:space="preserve"> PAGEREF _Toc451720462 \h </w:instrText>
            </w:r>
            <w:r w:rsidR="00B57C86">
              <w:rPr>
                <w:noProof/>
                <w:webHidden/>
              </w:rPr>
            </w:r>
            <w:r w:rsidR="00B57C86">
              <w:rPr>
                <w:noProof/>
                <w:webHidden/>
              </w:rPr>
              <w:fldChar w:fldCharType="separate"/>
            </w:r>
            <w:r w:rsidR="00B57C86">
              <w:rPr>
                <w:noProof/>
                <w:webHidden/>
              </w:rPr>
              <w:t>23</w:t>
            </w:r>
            <w:r w:rsidR="00B57C86">
              <w:rPr>
                <w:noProof/>
                <w:webHidden/>
              </w:rPr>
              <w:fldChar w:fldCharType="end"/>
            </w:r>
          </w:hyperlink>
        </w:p>
        <w:p w:rsidR="00B57C86" w:rsidRDefault="00D94B50">
          <w:pPr>
            <w:pStyle w:val="22"/>
            <w:tabs>
              <w:tab w:val="left" w:pos="880"/>
              <w:tab w:val="right" w:leader="dot" w:pos="9345"/>
            </w:tabs>
            <w:rPr>
              <w:noProof/>
              <w:lang w:eastAsia="ru-RU"/>
            </w:rPr>
          </w:pPr>
          <w:hyperlink w:anchor="_Toc451720463" w:history="1">
            <w:r w:rsidR="00B57C86" w:rsidRPr="00671336">
              <w:rPr>
                <w:rStyle w:val="a6"/>
                <w:rFonts w:ascii="Times New Roman" w:hAnsi="Times New Roman" w:cs="Times New Roman"/>
                <w:noProof/>
              </w:rPr>
              <w:t>1.3.</w:t>
            </w:r>
            <w:r w:rsidR="009831AE">
              <w:rPr>
                <w:rStyle w:val="a6"/>
                <w:rFonts w:ascii="Times New Roman" w:hAnsi="Times New Roman" w:cs="Times New Roman"/>
                <w:noProof/>
              </w:rPr>
              <w:t xml:space="preserve"> </w:t>
            </w:r>
            <w:r w:rsidR="00B57C86" w:rsidRPr="00671336">
              <w:rPr>
                <w:rStyle w:val="a6"/>
                <w:rFonts w:ascii="Times New Roman" w:hAnsi="Times New Roman" w:cs="Times New Roman"/>
                <w:noProof/>
              </w:rPr>
              <w:t>Инфракрасная спектроскопия нептунита.</w:t>
            </w:r>
            <w:r w:rsidR="00B57C86">
              <w:rPr>
                <w:noProof/>
                <w:webHidden/>
              </w:rPr>
              <w:tab/>
            </w:r>
            <w:r w:rsidR="00B57C86">
              <w:rPr>
                <w:noProof/>
                <w:webHidden/>
              </w:rPr>
              <w:fldChar w:fldCharType="begin"/>
            </w:r>
            <w:r w:rsidR="00B57C86">
              <w:rPr>
                <w:noProof/>
                <w:webHidden/>
              </w:rPr>
              <w:instrText xml:space="preserve"> PAGEREF _Toc451720463 \h </w:instrText>
            </w:r>
            <w:r w:rsidR="00B57C86">
              <w:rPr>
                <w:noProof/>
                <w:webHidden/>
              </w:rPr>
            </w:r>
            <w:r w:rsidR="00B57C86">
              <w:rPr>
                <w:noProof/>
                <w:webHidden/>
              </w:rPr>
              <w:fldChar w:fldCharType="separate"/>
            </w:r>
            <w:r w:rsidR="00B57C86">
              <w:rPr>
                <w:noProof/>
                <w:webHidden/>
              </w:rPr>
              <w:t>25</w:t>
            </w:r>
            <w:r w:rsidR="00B57C86">
              <w:rPr>
                <w:noProof/>
                <w:webHidden/>
              </w:rPr>
              <w:fldChar w:fldCharType="end"/>
            </w:r>
          </w:hyperlink>
        </w:p>
        <w:p w:rsidR="00B57C86" w:rsidRDefault="00D94B50">
          <w:pPr>
            <w:pStyle w:val="22"/>
            <w:tabs>
              <w:tab w:val="left" w:pos="880"/>
              <w:tab w:val="right" w:leader="dot" w:pos="9345"/>
            </w:tabs>
            <w:rPr>
              <w:noProof/>
              <w:lang w:eastAsia="ru-RU"/>
            </w:rPr>
          </w:pPr>
          <w:hyperlink w:anchor="_Toc451720464" w:history="1">
            <w:r w:rsidR="00B57C86" w:rsidRPr="00671336">
              <w:rPr>
                <w:rStyle w:val="a6"/>
                <w:rFonts w:ascii="Times New Roman" w:hAnsi="Times New Roman" w:cs="Times New Roman"/>
                <w:noProof/>
              </w:rPr>
              <w:t>1.4.</w:t>
            </w:r>
            <w:r w:rsidR="009831AE">
              <w:rPr>
                <w:rStyle w:val="a6"/>
                <w:rFonts w:ascii="Times New Roman" w:hAnsi="Times New Roman" w:cs="Times New Roman"/>
                <w:noProof/>
              </w:rPr>
              <w:t xml:space="preserve"> </w:t>
            </w:r>
            <w:r w:rsidR="00B57C86" w:rsidRPr="00671336">
              <w:rPr>
                <w:rStyle w:val="a6"/>
                <w:rFonts w:ascii="Times New Roman" w:hAnsi="Times New Roman" w:cs="Times New Roman"/>
                <w:noProof/>
              </w:rPr>
              <w:t>Высокотемпературная рентгенография.</w:t>
            </w:r>
            <w:r w:rsidR="00B57C86">
              <w:rPr>
                <w:noProof/>
                <w:webHidden/>
              </w:rPr>
              <w:tab/>
            </w:r>
            <w:r w:rsidR="00B57C86">
              <w:rPr>
                <w:noProof/>
                <w:webHidden/>
              </w:rPr>
              <w:fldChar w:fldCharType="begin"/>
            </w:r>
            <w:r w:rsidR="00B57C86">
              <w:rPr>
                <w:noProof/>
                <w:webHidden/>
              </w:rPr>
              <w:instrText xml:space="preserve"> PAGEREF _Toc451720464 \h </w:instrText>
            </w:r>
            <w:r w:rsidR="00B57C86">
              <w:rPr>
                <w:noProof/>
                <w:webHidden/>
              </w:rPr>
            </w:r>
            <w:r w:rsidR="00B57C86">
              <w:rPr>
                <w:noProof/>
                <w:webHidden/>
              </w:rPr>
              <w:fldChar w:fldCharType="separate"/>
            </w:r>
            <w:r w:rsidR="00B57C86">
              <w:rPr>
                <w:noProof/>
                <w:webHidden/>
              </w:rPr>
              <w:t>29</w:t>
            </w:r>
            <w:r w:rsidR="00B57C86">
              <w:rPr>
                <w:noProof/>
                <w:webHidden/>
              </w:rPr>
              <w:fldChar w:fldCharType="end"/>
            </w:r>
          </w:hyperlink>
        </w:p>
        <w:p w:rsidR="00B57C86" w:rsidRDefault="00D94B50">
          <w:pPr>
            <w:pStyle w:val="22"/>
            <w:tabs>
              <w:tab w:val="left" w:pos="880"/>
              <w:tab w:val="right" w:leader="dot" w:pos="9345"/>
            </w:tabs>
            <w:rPr>
              <w:noProof/>
              <w:lang w:eastAsia="ru-RU"/>
            </w:rPr>
          </w:pPr>
          <w:hyperlink w:anchor="_Toc451720465" w:history="1">
            <w:r w:rsidR="00B57C86" w:rsidRPr="00671336">
              <w:rPr>
                <w:rStyle w:val="a6"/>
                <w:rFonts w:ascii="Times New Roman" w:hAnsi="Times New Roman" w:cs="Times New Roman"/>
                <w:noProof/>
              </w:rPr>
              <w:t>1.5.</w:t>
            </w:r>
            <w:r w:rsidR="009831AE">
              <w:rPr>
                <w:rStyle w:val="a6"/>
                <w:rFonts w:ascii="Times New Roman" w:hAnsi="Times New Roman" w:cs="Times New Roman"/>
                <w:noProof/>
              </w:rPr>
              <w:t xml:space="preserve"> </w:t>
            </w:r>
            <w:r w:rsidR="00B57C86" w:rsidRPr="00671336">
              <w:rPr>
                <w:rStyle w:val="a6"/>
                <w:rFonts w:ascii="Times New Roman" w:hAnsi="Times New Roman" w:cs="Times New Roman"/>
                <w:noProof/>
              </w:rPr>
              <w:t>Термогравиметрический анализ и дифференциальная сканирующая калориметрия.</w:t>
            </w:r>
            <w:r w:rsidR="00B57C86">
              <w:rPr>
                <w:noProof/>
                <w:webHidden/>
              </w:rPr>
              <w:tab/>
            </w:r>
            <w:r w:rsidR="00B57C86">
              <w:rPr>
                <w:noProof/>
                <w:webHidden/>
              </w:rPr>
              <w:fldChar w:fldCharType="begin"/>
            </w:r>
            <w:r w:rsidR="00B57C86">
              <w:rPr>
                <w:noProof/>
                <w:webHidden/>
              </w:rPr>
              <w:instrText xml:space="preserve"> PAGEREF _Toc451720465 \h </w:instrText>
            </w:r>
            <w:r w:rsidR="00B57C86">
              <w:rPr>
                <w:noProof/>
                <w:webHidden/>
              </w:rPr>
            </w:r>
            <w:r w:rsidR="00B57C86">
              <w:rPr>
                <w:noProof/>
                <w:webHidden/>
              </w:rPr>
              <w:fldChar w:fldCharType="separate"/>
            </w:r>
            <w:r w:rsidR="00B57C86">
              <w:rPr>
                <w:noProof/>
                <w:webHidden/>
              </w:rPr>
              <w:t>33</w:t>
            </w:r>
            <w:r w:rsidR="00B57C86">
              <w:rPr>
                <w:noProof/>
                <w:webHidden/>
              </w:rPr>
              <w:fldChar w:fldCharType="end"/>
            </w:r>
          </w:hyperlink>
        </w:p>
        <w:p w:rsidR="00B57C86" w:rsidRDefault="00D94B50">
          <w:pPr>
            <w:pStyle w:val="22"/>
            <w:tabs>
              <w:tab w:val="left" w:pos="880"/>
              <w:tab w:val="right" w:leader="dot" w:pos="9345"/>
            </w:tabs>
            <w:rPr>
              <w:noProof/>
              <w:lang w:eastAsia="ru-RU"/>
            </w:rPr>
          </w:pPr>
          <w:hyperlink w:anchor="_Toc451720466" w:history="1">
            <w:r w:rsidR="00B57C86" w:rsidRPr="00671336">
              <w:rPr>
                <w:rStyle w:val="a6"/>
                <w:rFonts w:ascii="Times New Roman" w:hAnsi="Times New Roman" w:cs="Times New Roman"/>
                <w:noProof/>
              </w:rPr>
              <w:t>1.6</w:t>
            </w:r>
            <w:r w:rsidR="009831AE">
              <w:rPr>
                <w:noProof/>
                <w:lang w:eastAsia="ru-RU"/>
              </w:rPr>
              <w:t xml:space="preserve">. </w:t>
            </w:r>
            <w:r w:rsidR="00B57C86" w:rsidRPr="00671336">
              <w:rPr>
                <w:rStyle w:val="a6"/>
                <w:rFonts w:ascii="Times New Roman" w:hAnsi="Times New Roman" w:cs="Times New Roman"/>
                <w:noProof/>
              </w:rPr>
              <w:t>Химический анализ.</w:t>
            </w:r>
            <w:r w:rsidR="00B57C86">
              <w:rPr>
                <w:noProof/>
                <w:webHidden/>
              </w:rPr>
              <w:tab/>
            </w:r>
            <w:r w:rsidR="00B57C86">
              <w:rPr>
                <w:noProof/>
                <w:webHidden/>
              </w:rPr>
              <w:fldChar w:fldCharType="begin"/>
            </w:r>
            <w:r w:rsidR="00B57C86">
              <w:rPr>
                <w:noProof/>
                <w:webHidden/>
              </w:rPr>
              <w:instrText xml:space="preserve"> PAGEREF _Toc451720466 \h </w:instrText>
            </w:r>
            <w:r w:rsidR="00B57C86">
              <w:rPr>
                <w:noProof/>
                <w:webHidden/>
              </w:rPr>
            </w:r>
            <w:r w:rsidR="00B57C86">
              <w:rPr>
                <w:noProof/>
                <w:webHidden/>
              </w:rPr>
              <w:fldChar w:fldCharType="separate"/>
            </w:r>
            <w:r w:rsidR="00B57C86">
              <w:rPr>
                <w:noProof/>
                <w:webHidden/>
              </w:rPr>
              <w:t>34</w:t>
            </w:r>
            <w:r w:rsidR="00B57C86">
              <w:rPr>
                <w:noProof/>
                <w:webHidden/>
              </w:rPr>
              <w:fldChar w:fldCharType="end"/>
            </w:r>
          </w:hyperlink>
        </w:p>
        <w:p w:rsidR="00B57C86" w:rsidRDefault="00D94B50">
          <w:pPr>
            <w:pStyle w:val="13"/>
            <w:tabs>
              <w:tab w:val="right" w:leader="dot" w:pos="9345"/>
            </w:tabs>
            <w:rPr>
              <w:noProof/>
              <w:lang w:eastAsia="ru-RU"/>
            </w:rPr>
          </w:pPr>
          <w:hyperlink w:anchor="_Toc451720467" w:history="1">
            <w:r w:rsidR="00B57C86" w:rsidRPr="00671336">
              <w:rPr>
                <w:rStyle w:val="a6"/>
                <w:rFonts w:ascii="Times New Roman" w:hAnsi="Times New Roman" w:cs="Times New Roman"/>
                <w:noProof/>
              </w:rPr>
              <w:t>Глава 2. Кристаллохимия эльпидита.</w:t>
            </w:r>
            <w:r w:rsidR="00B57C86">
              <w:rPr>
                <w:noProof/>
                <w:webHidden/>
              </w:rPr>
              <w:tab/>
            </w:r>
            <w:r w:rsidR="00B57C86">
              <w:rPr>
                <w:noProof/>
                <w:webHidden/>
              </w:rPr>
              <w:fldChar w:fldCharType="begin"/>
            </w:r>
            <w:r w:rsidR="00B57C86">
              <w:rPr>
                <w:noProof/>
                <w:webHidden/>
              </w:rPr>
              <w:instrText xml:space="preserve"> PAGEREF _Toc451720467 \h </w:instrText>
            </w:r>
            <w:r w:rsidR="00B57C86">
              <w:rPr>
                <w:noProof/>
                <w:webHidden/>
              </w:rPr>
            </w:r>
            <w:r w:rsidR="00B57C86">
              <w:rPr>
                <w:noProof/>
                <w:webHidden/>
              </w:rPr>
              <w:fldChar w:fldCharType="separate"/>
            </w:r>
            <w:r w:rsidR="00B57C86">
              <w:rPr>
                <w:noProof/>
                <w:webHidden/>
              </w:rPr>
              <w:t>37</w:t>
            </w:r>
            <w:r w:rsidR="00B57C86">
              <w:rPr>
                <w:noProof/>
                <w:webHidden/>
              </w:rPr>
              <w:fldChar w:fldCharType="end"/>
            </w:r>
          </w:hyperlink>
        </w:p>
        <w:p w:rsidR="00B57C86" w:rsidRDefault="00D94B50">
          <w:pPr>
            <w:pStyle w:val="22"/>
            <w:tabs>
              <w:tab w:val="right" w:leader="dot" w:pos="9345"/>
            </w:tabs>
            <w:rPr>
              <w:noProof/>
              <w:lang w:eastAsia="ru-RU"/>
            </w:rPr>
          </w:pPr>
          <w:hyperlink w:anchor="_Toc451720468" w:history="1">
            <w:r w:rsidR="00B57C86" w:rsidRPr="00671336">
              <w:rPr>
                <w:rStyle w:val="a6"/>
                <w:rFonts w:ascii="Times New Roman" w:hAnsi="Times New Roman" w:cs="Times New Roman"/>
                <w:noProof/>
              </w:rPr>
              <w:t>2.1. Рентгеноструктурный анализ эльпидита.</w:t>
            </w:r>
            <w:r w:rsidR="00B57C86">
              <w:rPr>
                <w:noProof/>
                <w:webHidden/>
              </w:rPr>
              <w:tab/>
            </w:r>
            <w:r w:rsidR="00B57C86">
              <w:rPr>
                <w:noProof/>
                <w:webHidden/>
              </w:rPr>
              <w:fldChar w:fldCharType="begin"/>
            </w:r>
            <w:r w:rsidR="00B57C86">
              <w:rPr>
                <w:noProof/>
                <w:webHidden/>
              </w:rPr>
              <w:instrText xml:space="preserve"> PAGEREF _Toc451720468 \h </w:instrText>
            </w:r>
            <w:r w:rsidR="00B57C86">
              <w:rPr>
                <w:noProof/>
                <w:webHidden/>
              </w:rPr>
            </w:r>
            <w:r w:rsidR="00B57C86">
              <w:rPr>
                <w:noProof/>
                <w:webHidden/>
              </w:rPr>
              <w:fldChar w:fldCharType="separate"/>
            </w:r>
            <w:r w:rsidR="00B57C86">
              <w:rPr>
                <w:noProof/>
                <w:webHidden/>
              </w:rPr>
              <w:t>38</w:t>
            </w:r>
            <w:r w:rsidR="00B57C86">
              <w:rPr>
                <w:noProof/>
                <w:webHidden/>
              </w:rPr>
              <w:fldChar w:fldCharType="end"/>
            </w:r>
          </w:hyperlink>
        </w:p>
        <w:p w:rsidR="00B57C86" w:rsidRDefault="00D94B50">
          <w:pPr>
            <w:pStyle w:val="22"/>
            <w:tabs>
              <w:tab w:val="right" w:leader="dot" w:pos="9345"/>
            </w:tabs>
            <w:rPr>
              <w:noProof/>
              <w:lang w:eastAsia="ru-RU"/>
            </w:rPr>
          </w:pPr>
          <w:hyperlink w:anchor="_Toc451720469" w:history="1">
            <w:r w:rsidR="00B57C86" w:rsidRPr="00671336">
              <w:rPr>
                <w:rStyle w:val="a6"/>
                <w:rFonts w:ascii="Times New Roman" w:hAnsi="Times New Roman" w:cs="Times New Roman"/>
                <w:noProof/>
              </w:rPr>
              <w:t>2.2. Инфракрасная спектроскопия эльпидита.</w:t>
            </w:r>
            <w:r w:rsidR="00B57C86">
              <w:rPr>
                <w:noProof/>
                <w:webHidden/>
              </w:rPr>
              <w:tab/>
            </w:r>
            <w:r w:rsidR="00B57C86">
              <w:rPr>
                <w:noProof/>
                <w:webHidden/>
              </w:rPr>
              <w:fldChar w:fldCharType="begin"/>
            </w:r>
            <w:r w:rsidR="00B57C86">
              <w:rPr>
                <w:noProof/>
                <w:webHidden/>
              </w:rPr>
              <w:instrText xml:space="preserve"> PAGEREF _Toc451720469 \h </w:instrText>
            </w:r>
            <w:r w:rsidR="00B57C86">
              <w:rPr>
                <w:noProof/>
                <w:webHidden/>
              </w:rPr>
            </w:r>
            <w:r w:rsidR="00B57C86">
              <w:rPr>
                <w:noProof/>
                <w:webHidden/>
              </w:rPr>
              <w:fldChar w:fldCharType="separate"/>
            </w:r>
            <w:r w:rsidR="00B57C86">
              <w:rPr>
                <w:noProof/>
                <w:webHidden/>
              </w:rPr>
              <w:t>43</w:t>
            </w:r>
            <w:r w:rsidR="00B57C86">
              <w:rPr>
                <w:noProof/>
                <w:webHidden/>
              </w:rPr>
              <w:fldChar w:fldCharType="end"/>
            </w:r>
          </w:hyperlink>
        </w:p>
        <w:p w:rsidR="00B57C86" w:rsidRDefault="00D94B50">
          <w:pPr>
            <w:pStyle w:val="13"/>
            <w:tabs>
              <w:tab w:val="right" w:leader="dot" w:pos="9345"/>
            </w:tabs>
            <w:rPr>
              <w:noProof/>
              <w:lang w:eastAsia="ru-RU"/>
            </w:rPr>
          </w:pPr>
          <w:hyperlink w:anchor="_Toc451720470" w:history="1">
            <w:r w:rsidR="00B57C86" w:rsidRPr="00671336">
              <w:rPr>
                <w:rStyle w:val="a6"/>
                <w:rFonts w:ascii="Times New Roman" w:hAnsi="Times New Roman" w:cs="Times New Roman"/>
                <w:noProof/>
              </w:rPr>
              <w:t xml:space="preserve">Глава 3. Кристаллохимия </w:t>
            </w:r>
            <w:r w:rsidR="00B57C86" w:rsidRPr="00671336">
              <w:rPr>
                <w:rStyle w:val="a6"/>
                <w:rFonts w:ascii="Times New Roman" w:hAnsi="Times New Roman" w:cs="Times New Roman"/>
                <w:noProof/>
                <w:lang w:val="en-US"/>
              </w:rPr>
              <w:t>Ti</w:t>
            </w:r>
            <w:r w:rsidR="00B57C86" w:rsidRPr="00671336">
              <w:rPr>
                <w:rStyle w:val="a6"/>
                <w:rFonts w:ascii="Times New Roman" w:hAnsi="Times New Roman" w:cs="Times New Roman"/>
                <w:noProof/>
              </w:rPr>
              <w:t>-дэлиита.</w:t>
            </w:r>
            <w:r w:rsidR="00B57C86">
              <w:rPr>
                <w:noProof/>
                <w:webHidden/>
              </w:rPr>
              <w:tab/>
            </w:r>
            <w:r w:rsidR="00B57C86">
              <w:rPr>
                <w:noProof/>
                <w:webHidden/>
              </w:rPr>
              <w:fldChar w:fldCharType="begin"/>
            </w:r>
            <w:r w:rsidR="00B57C86">
              <w:rPr>
                <w:noProof/>
                <w:webHidden/>
              </w:rPr>
              <w:instrText xml:space="preserve"> PAGEREF _Toc451720470 \h </w:instrText>
            </w:r>
            <w:r w:rsidR="00B57C86">
              <w:rPr>
                <w:noProof/>
                <w:webHidden/>
              </w:rPr>
            </w:r>
            <w:r w:rsidR="00B57C86">
              <w:rPr>
                <w:noProof/>
                <w:webHidden/>
              </w:rPr>
              <w:fldChar w:fldCharType="separate"/>
            </w:r>
            <w:r w:rsidR="00B57C86">
              <w:rPr>
                <w:noProof/>
                <w:webHidden/>
              </w:rPr>
              <w:t>44</w:t>
            </w:r>
            <w:r w:rsidR="00B57C86">
              <w:rPr>
                <w:noProof/>
                <w:webHidden/>
              </w:rPr>
              <w:fldChar w:fldCharType="end"/>
            </w:r>
          </w:hyperlink>
        </w:p>
        <w:p w:rsidR="00B57C86" w:rsidRDefault="00D94B50">
          <w:pPr>
            <w:pStyle w:val="22"/>
            <w:tabs>
              <w:tab w:val="right" w:leader="dot" w:pos="9345"/>
            </w:tabs>
            <w:rPr>
              <w:noProof/>
              <w:lang w:eastAsia="ru-RU"/>
            </w:rPr>
          </w:pPr>
          <w:hyperlink w:anchor="_Toc451720471" w:history="1">
            <w:r w:rsidR="00B57C86" w:rsidRPr="00671336">
              <w:rPr>
                <w:rStyle w:val="a6"/>
                <w:rFonts w:ascii="Times New Roman" w:hAnsi="Times New Roman" w:cs="Times New Roman"/>
                <w:noProof/>
              </w:rPr>
              <w:t>3.1. Рентгеноструктурный анализ Ti-дэлиита.</w:t>
            </w:r>
            <w:r w:rsidR="00B57C86">
              <w:rPr>
                <w:noProof/>
                <w:webHidden/>
              </w:rPr>
              <w:tab/>
            </w:r>
            <w:r w:rsidR="00B57C86">
              <w:rPr>
                <w:noProof/>
                <w:webHidden/>
              </w:rPr>
              <w:fldChar w:fldCharType="begin"/>
            </w:r>
            <w:r w:rsidR="00B57C86">
              <w:rPr>
                <w:noProof/>
                <w:webHidden/>
              </w:rPr>
              <w:instrText xml:space="preserve"> PAGEREF _Toc451720471 \h </w:instrText>
            </w:r>
            <w:r w:rsidR="00B57C86">
              <w:rPr>
                <w:noProof/>
                <w:webHidden/>
              </w:rPr>
            </w:r>
            <w:r w:rsidR="00B57C86">
              <w:rPr>
                <w:noProof/>
                <w:webHidden/>
              </w:rPr>
              <w:fldChar w:fldCharType="separate"/>
            </w:r>
            <w:r w:rsidR="00B57C86">
              <w:rPr>
                <w:noProof/>
                <w:webHidden/>
              </w:rPr>
              <w:t>46</w:t>
            </w:r>
            <w:r w:rsidR="00B57C86">
              <w:rPr>
                <w:noProof/>
                <w:webHidden/>
              </w:rPr>
              <w:fldChar w:fldCharType="end"/>
            </w:r>
          </w:hyperlink>
        </w:p>
        <w:p w:rsidR="00B57C86" w:rsidRDefault="00D94B50">
          <w:pPr>
            <w:pStyle w:val="22"/>
            <w:tabs>
              <w:tab w:val="right" w:leader="dot" w:pos="9345"/>
            </w:tabs>
            <w:rPr>
              <w:noProof/>
              <w:lang w:eastAsia="ru-RU"/>
            </w:rPr>
          </w:pPr>
          <w:hyperlink w:anchor="_Toc451720472" w:history="1">
            <w:r w:rsidR="00B57C86" w:rsidRPr="00671336">
              <w:rPr>
                <w:rStyle w:val="a6"/>
                <w:rFonts w:ascii="Times New Roman" w:hAnsi="Times New Roman" w:cs="Times New Roman"/>
                <w:noProof/>
              </w:rPr>
              <w:t>3.2. Рентгенофазовый анализ Ti-дэлиита.</w:t>
            </w:r>
            <w:r w:rsidR="00B57C86">
              <w:rPr>
                <w:noProof/>
                <w:webHidden/>
              </w:rPr>
              <w:tab/>
            </w:r>
            <w:r w:rsidR="00B57C86">
              <w:rPr>
                <w:noProof/>
                <w:webHidden/>
              </w:rPr>
              <w:fldChar w:fldCharType="begin"/>
            </w:r>
            <w:r w:rsidR="00B57C86">
              <w:rPr>
                <w:noProof/>
                <w:webHidden/>
              </w:rPr>
              <w:instrText xml:space="preserve"> PAGEREF _Toc451720472 \h </w:instrText>
            </w:r>
            <w:r w:rsidR="00B57C86">
              <w:rPr>
                <w:noProof/>
                <w:webHidden/>
              </w:rPr>
            </w:r>
            <w:r w:rsidR="00B57C86">
              <w:rPr>
                <w:noProof/>
                <w:webHidden/>
              </w:rPr>
              <w:fldChar w:fldCharType="separate"/>
            </w:r>
            <w:r w:rsidR="00B57C86">
              <w:rPr>
                <w:noProof/>
                <w:webHidden/>
              </w:rPr>
              <w:t>51</w:t>
            </w:r>
            <w:r w:rsidR="00B57C86">
              <w:rPr>
                <w:noProof/>
                <w:webHidden/>
              </w:rPr>
              <w:fldChar w:fldCharType="end"/>
            </w:r>
          </w:hyperlink>
        </w:p>
        <w:p w:rsidR="00B57C86" w:rsidRDefault="00D94B50">
          <w:pPr>
            <w:pStyle w:val="22"/>
            <w:tabs>
              <w:tab w:val="right" w:leader="dot" w:pos="9345"/>
            </w:tabs>
            <w:rPr>
              <w:noProof/>
              <w:lang w:eastAsia="ru-RU"/>
            </w:rPr>
          </w:pPr>
          <w:hyperlink w:anchor="_Toc451720473" w:history="1">
            <w:r w:rsidR="00B57C86" w:rsidRPr="00671336">
              <w:rPr>
                <w:rStyle w:val="a6"/>
                <w:rFonts w:ascii="Times New Roman" w:hAnsi="Times New Roman" w:cs="Times New Roman"/>
                <w:noProof/>
              </w:rPr>
              <w:t xml:space="preserve">3.3. Инфракрасная спектроскопия </w:t>
            </w:r>
            <w:r w:rsidR="00B57C86" w:rsidRPr="00671336">
              <w:rPr>
                <w:rStyle w:val="a6"/>
                <w:rFonts w:ascii="Times New Roman" w:hAnsi="Times New Roman" w:cs="Times New Roman"/>
                <w:noProof/>
                <w:lang w:val="en-US"/>
              </w:rPr>
              <w:t>Ti-</w:t>
            </w:r>
            <w:r w:rsidR="00B57C86" w:rsidRPr="00671336">
              <w:rPr>
                <w:rStyle w:val="a6"/>
                <w:rFonts w:ascii="Times New Roman" w:hAnsi="Times New Roman" w:cs="Times New Roman"/>
                <w:noProof/>
              </w:rPr>
              <w:t>дэлиита.</w:t>
            </w:r>
            <w:r w:rsidR="00B57C86">
              <w:rPr>
                <w:noProof/>
                <w:webHidden/>
              </w:rPr>
              <w:tab/>
            </w:r>
            <w:r w:rsidR="00B57C86">
              <w:rPr>
                <w:noProof/>
                <w:webHidden/>
              </w:rPr>
              <w:fldChar w:fldCharType="begin"/>
            </w:r>
            <w:r w:rsidR="00B57C86">
              <w:rPr>
                <w:noProof/>
                <w:webHidden/>
              </w:rPr>
              <w:instrText xml:space="preserve"> PAGEREF _Toc451720473 \h </w:instrText>
            </w:r>
            <w:r w:rsidR="00B57C86">
              <w:rPr>
                <w:noProof/>
                <w:webHidden/>
              </w:rPr>
            </w:r>
            <w:r w:rsidR="00B57C86">
              <w:rPr>
                <w:noProof/>
                <w:webHidden/>
              </w:rPr>
              <w:fldChar w:fldCharType="separate"/>
            </w:r>
            <w:r w:rsidR="00B57C86">
              <w:rPr>
                <w:noProof/>
                <w:webHidden/>
              </w:rPr>
              <w:t>54</w:t>
            </w:r>
            <w:r w:rsidR="00B57C86">
              <w:rPr>
                <w:noProof/>
                <w:webHidden/>
              </w:rPr>
              <w:fldChar w:fldCharType="end"/>
            </w:r>
          </w:hyperlink>
        </w:p>
        <w:p w:rsidR="00B57C86" w:rsidRDefault="00D94B50">
          <w:pPr>
            <w:pStyle w:val="22"/>
            <w:tabs>
              <w:tab w:val="right" w:leader="dot" w:pos="9345"/>
            </w:tabs>
            <w:rPr>
              <w:noProof/>
              <w:lang w:eastAsia="ru-RU"/>
            </w:rPr>
          </w:pPr>
          <w:hyperlink w:anchor="_Toc451720474" w:history="1">
            <w:r w:rsidR="00B57C86" w:rsidRPr="00671336">
              <w:rPr>
                <w:rStyle w:val="a6"/>
                <w:rFonts w:ascii="Times New Roman" w:hAnsi="Times New Roman" w:cs="Times New Roman"/>
                <w:noProof/>
              </w:rPr>
              <w:t xml:space="preserve">3.4. Кристаллохимические особенности </w:t>
            </w:r>
            <w:r w:rsidR="00B57C86" w:rsidRPr="00671336">
              <w:rPr>
                <w:rStyle w:val="a6"/>
                <w:rFonts w:ascii="Times New Roman" w:hAnsi="Times New Roman" w:cs="Times New Roman"/>
                <w:noProof/>
                <w:lang w:val="en-US"/>
              </w:rPr>
              <w:t>Ti</w:t>
            </w:r>
            <w:r w:rsidR="00B57C86" w:rsidRPr="00671336">
              <w:rPr>
                <w:rStyle w:val="a6"/>
                <w:rFonts w:ascii="Times New Roman" w:hAnsi="Times New Roman" w:cs="Times New Roman"/>
                <w:noProof/>
              </w:rPr>
              <w:t>-дэлиита.</w:t>
            </w:r>
            <w:r w:rsidR="00B57C86">
              <w:rPr>
                <w:noProof/>
                <w:webHidden/>
              </w:rPr>
              <w:tab/>
            </w:r>
            <w:r w:rsidR="00B57C86">
              <w:rPr>
                <w:noProof/>
                <w:webHidden/>
              </w:rPr>
              <w:fldChar w:fldCharType="begin"/>
            </w:r>
            <w:r w:rsidR="00B57C86">
              <w:rPr>
                <w:noProof/>
                <w:webHidden/>
              </w:rPr>
              <w:instrText xml:space="preserve"> PAGEREF _Toc451720474 \h </w:instrText>
            </w:r>
            <w:r w:rsidR="00B57C86">
              <w:rPr>
                <w:noProof/>
                <w:webHidden/>
              </w:rPr>
            </w:r>
            <w:r w:rsidR="00B57C86">
              <w:rPr>
                <w:noProof/>
                <w:webHidden/>
              </w:rPr>
              <w:fldChar w:fldCharType="separate"/>
            </w:r>
            <w:r w:rsidR="00B57C86">
              <w:rPr>
                <w:noProof/>
                <w:webHidden/>
              </w:rPr>
              <w:t>56</w:t>
            </w:r>
            <w:r w:rsidR="00B57C86">
              <w:rPr>
                <w:noProof/>
                <w:webHidden/>
              </w:rPr>
              <w:fldChar w:fldCharType="end"/>
            </w:r>
          </w:hyperlink>
        </w:p>
        <w:p w:rsidR="00B57C86" w:rsidRDefault="00D94B50">
          <w:pPr>
            <w:pStyle w:val="13"/>
            <w:tabs>
              <w:tab w:val="right" w:leader="dot" w:pos="9345"/>
            </w:tabs>
            <w:rPr>
              <w:noProof/>
              <w:lang w:eastAsia="ru-RU"/>
            </w:rPr>
          </w:pPr>
          <w:hyperlink w:anchor="_Toc451720475" w:history="1">
            <w:r w:rsidR="00B57C86" w:rsidRPr="00671336">
              <w:rPr>
                <w:rStyle w:val="a6"/>
                <w:rFonts w:ascii="Times New Roman" w:hAnsi="Times New Roman" w:cs="Times New Roman"/>
                <w:noProof/>
              </w:rPr>
              <w:t>Заключение.</w:t>
            </w:r>
            <w:r w:rsidR="00B57C86">
              <w:rPr>
                <w:noProof/>
                <w:webHidden/>
              </w:rPr>
              <w:tab/>
            </w:r>
            <w:r w:rsidR="00B57C86">
              <w:rPr>
                <w:noProof/>
                <w:webHidden/>
              </w:rPr>
              <w:fldChar w:fldCharType="begin"/>
            </w:r>
            <w:r w:rsidR="00B57C86">
              <w:rPr>
                <w:noProof/>
                <w:webHidden/>
              </w:rPr>
              <w:instrText xml:space="preserve"> PAGEREF _Toc451720475 \h </w:instrText>
            </w:r>
            <w:r w:rsidR="00B57C86">
              <w:rPr>
                <w:noProof/>
                <w:webHidden/>
              </w:rPr>
            </w:r>
            <w:r w:rsidR="00B57C86">
              <w:rPr>
                <w:noProof/>
                <w:webHidden/>
              </w:rPr>
              <w:fldChar w:fldCharType="separate"/>
            </w:r>
            <w:r w:rsidR="00B57C86">
              <w:rPr>
                <w:noProof/>
                <w:webHidden/>
              </w:rPr>
              <w:t>60</w:t>
            </w:r>
            <w:r w:rsidR="00B57C86">
              <w:rPr>
                <w:noProof/>
                <w:webHidden/>
              </w:rPr>
              <w:fldChar w:fldCharType="end"/>
            </w:r>
          </w:hyperlink>
        </w:p>
        <w:p w:rsidR="00B57C86" w:rsidRDefault="00D94B50">
          <w:pPr>
            <w:pStyle w:val="13"/>
            <w:tabs>
              <w:tab w:val="right" w:leader="dot" w:pos="9345"/>
            </w:tabs>
            <w:rPr>
              <w:noProof/>
              <w:lang w:eastAsia="ru-RU"/>
            </w:rPr>
          </w:pPr>
          <w:hyperlink w:anchor="_Toc451720476" w:history="1">
            <w:r w:rsidR="00B57C86" w:rsidRPr="00671336">
              <w:rPr>
                <w:rStyle w:val="a6"/>
                <w:rFonts w:ascii="Times New Roman" w:hAnsi="Times New Roman" w:cs="Times New Roman"/>
                <w:noProof/>
              </w:rPr>
              <w:t>Список литературы:</w:t>
            </w:r>
            <w:r w:rsidR="00B57C86">
              <w:rPr>
                <w:noProof/>
                <w:webHidden/>
              </w:rPr>
              <w:tab/>
            </w:r>
            <w:r w:rsidR="00B57C86">
              <w:rPr>
                <w:noProof/>
                <w:webHidden/>
              </w:rPr>
              <w:fldChar w:fldCharType="begin"/>
            </w:r>
            <w:r w:rsidR="00B57C86">
              <w:rPr>
                <w:noProof/>
                <w:webHidden/>
              </w:rPr>
              <w:instrText xml:space="preserve"> PAGEREF _Toc451720476 \h </w:instrText>
            </w:r>
            <w:r w:rsidR="00B57C86">
              <w:rPr>
                <w:noProof/>
                <w:webHidden/>
              </w:rPr>
            </w:r>
            <w:r w:rsidR="00B57C86">
              <w:rPr>
                <w:noProof/>
                <w:webHidden/>
              </w:rPr>
              <w:fldChar w:fldCharType="separate"/>
            </w:r>
            <w:r w:rsidR="00B57C86">
              <w:rPr>
                <w:noProof/>
                <w:webHidden/>
              </w:rPr>
              <w:t>62</w:t>
            </w:r>
            <w:r w:rsidR="00B57C86">
              <w:rPr>
                <w:noProof/>
                <w:webHidden/>
              </w:rPr>
              <w:fldChar w:fldCharType="end"/>
            </w:r>
          </w:hyperlink>
        </w:p>
        <w:p w:rsidR="00731A55" w:rsidRDefault="00731A55">
          <w:r>
            <w:rPr>
              <w:b/>
              <w:bCs/>
            </w:rPr>
            <w:fldChar w:fldCharType="end"/>
          </w:r>
        </w:p>
      </w:sdtContent>
    </w:sdt>
    <w:p w:rsidR="008E5339" w:rsidRDefault="008E5339" w:rsidP="00731A55">
      <w:pPr>
        <w:rPr>
          <w:rFonts w:ascii="Times New Roman" w:eastAsia="Times New Roman" w:hAnsi="Times New Roman" w:cs="Times New Roman"/>
          <w:sz w:val="24"/>
          <w:szCs w:val="24"/>
          <w:lang w:eastAsia="ru-RU"/>
        </w:rPr>
      </w:pPr>
    </w:p>
    <w:p w:rsidR="00731A55" w:rsidRDefault="00731A55" w:rsidP="00731A55">
      <w:pPr>
        <w:rPr>
          <w:rFonts w:ascii="Times New Roman" w:eastAsia="Times New Roman" w:hAnsi="Times New Roman" w:cs="Times New Roman"/>
          <w:sz w:val="24"/>
          <w:szCs w:val="24"/>
          <w:lang w:eastAsia="ru-RU"/>
        </w:rPr>
      </w:pPr>
    </w:p>
    <w:p w:rsidR="00731A55" w:rsidRDefault="00731A55" w:rsidP="00731A55">
      <w:pPr>
        <w:rPr>
          <w:rFonts w:ascii="Times New Roman" w:eastAsia="Times New Roman" w:hAnsi="Times New Roman" w:cs="Times New Roman"/>
          <w:sz w:val="24"/>
          <w:szCs w:val="24"/>
          <w:lang w:eastAsia="ru-RU"/>
        </w:rPr>
      </w:pPr>
    </w:p>
    <w:p w:rsidR="00731A55" w:rsidRDefault="00731A55" w:rsidP="00731A55">
      <w:pPr>
        <w:rPr>
          <w:rFonts w:ascii="Times New Roman" w:eastAsia="Times New Roman" w:hAnsi="Times New Roman" w:cs="Times New Roman"/>
          <w:sz w:val="24"/>
          <w:szCs w:val="24"/>
          <w:lang w:eastAsia="ru-RU"/>
        </w:rPr>
      </w:pPr>
    </w:p>
    <w:p w:rsidR="00731A55" w:rsidRDefault="00731A55" w:rsidP="00731A55">
      <w:pPr>
        <w:rPr>
          <w:rFonts w:ascii="Times New Roman" w:eastAsia="Times New Roman" w:hAnsi="Times New Roman" w:cs="Times New Roman"/>
          <w:sz w:val="24"/>
          <w:szCs w:val="24"/>
          <w:lang w:eastAsia="ru-RU"/>
        </w:rPr>
      </w:pPr>
    </w:p>
    <w:p w:rsidR="00731A55" w:rsidRDefault="00731A55" w:rsidP="00731A55">
      <w:pPr>
        <w:rPr>
          <w:rFonts w:ascii="Times New Roman" w:eastAsia="Times New Roman" w:hAnsi="Times New Roman" w:cs="Times New Roman"/>
          <w:sz w:val="24"/>
          <w:szCs w:val="24"/>
          <w:lang w:eastAsia="ru-RU"/>
        </w:rPr>
      </w:pPr>
    </w:p>
    <w:p w:rsidR="00731A55" w:rsidRDefault="00731A55" w:rsidP="00731A55">
      <w:pPr>
        <w:rPr>
          <w:rFonts w:ascii="Times New Roman" w:eastAsia="Times New Roman" w:hAnsi="Times New Roman" w:cs="Times New Roman"/>
          <w:sz w:val="24"/>
          <w:szCs w:val="24"/>
          <w:lang w:eastAsia="ru-RU"/>
        </w:rPr>
      </w:pPr>
    </w:p>
    <w:p w:rsidR="00731A55" w:rsidRDefault="00731A55" w:rsidP="00731A55">
      <w:pPr>
        <w:rPr>
          <w:rFonts w:ascii="Times New Roman" w:eastAsia="Times New Roman" w:hAnsi="Times New Roman" w:cs="Times New Roman"/>
          <w:sz w:val="24"/>
          <w:szCs w:val="24"/>
          <w:lang w:eastAsia="ru-RU"/>
        </w:rPr>
      </w:pPr>
    </w:p>
    <w:p w:rsidR="00731A55" w:rsidRDefault="00731A55" w:rsidP="00731A55">
      <w:pPr>
        <w:rPr>
          <w:rFonts w:ascii="Times New Roman" w:eastAsia="Times New Roman" w:hAnsi="Times New Roman" w:cs="Times New Roman"/>
          <w:sz w:val="24"/>
          <w:szCs w:val="24"/>
          <w:lang w:eastAsia="ru-RU"/>
        </w:rPr>
      </w:pPr>
    </w:p>
    <w:p w:rsidR="00731A55" w:rsidRDefault="00731A55" w:rsidP="00731A55">
      <w:pPr>
        <w:rPr>
          <w:rFonts w:ascii="Times New Roman" w:eastAsia="Times New Roman" w:hAnsi="Times New Roman" w:cs="Times New Roman"/>
          <w:sz w:val="24"/>
          <w:szCs w:val="24"/>
          <w:lang w:eastAsia="ru-RU"/>
        </w:rPr>
      </w:pPr>
    </w:p>
    <w:p w:rsidR="00731A55" w:rsidRDefault="00731A55" w:rsidP="00731A55">
      <w:pPr>
        <w:rPr>
          <w:rFonts w:ascii="Times New Roman" w:eastAsia="Times New Roman" w:hAnsi="Times New Roman" w:cs="Times New Roman"/>
          <w:sz w:val="24"/>
          <w:szCs w:val="24"/>
          <w:lang w:eastAsia="ru-RU"/>
        </w:rPr>
      </w:pPr>
    </w:p>
    <w:p w:rsidR="00731A55" w:rsidRPr="00584892" w:rsidRDefault="00731A55" w:rsidP="00731A55">
      <w:pPr>
        <w:rPr>
          <w:rFonts w:ascii="Times New Roman" w:eastAsia="Times New Roman" w:hAnsi="Times New Roman" w:cs="Times New Roman"/>
          <w:sz w:val="24"/>
          <w:szCs w:val="24"/>
          <w:lang w:eastAsia="ru-RU"/>
        </w:rPr>
      </w:pPr>
    </w:p>
    <w:p w:rsidR="003A4605" w:rsidRDefault="003A4605">
      <w:pPr>
        <w:rPr>
          <w:rFonts w:ascii="Times New Roman" w:eastAsiaTheme="majorEastAsia" w:hAnsi="Times New Roman" w:cs="Times New Roman"/>
          <w:sz w:val="32"/>
          <w:szCs w:val="32"/>
        </w:rPr>
      </w:pPr>
      <w:r>
        <w:rPr>
          <w:rFonts w:ascii="Times New Roman" w:hAnsi="Times New Roman" w:cs="Times New Roman"/>
        </w:rPr>
        <w:br w:type="page"/>
      </w:r>
    </w:p>
    <w:p w:rsidR="008E5339" w:rsidRDefault="008E5339" w:rsidP="00FF5D12">
      <w:pPr>
        <w:pStyle w:val="1"/>
        <w:jc w:val="center"/>
        <w:rPr>
          <w:rFonts w:ascii="Times New Roman" w:hAnsi="Times New Roman" w:cs="Times New Roman"/>
          <w:color w:val="auto"/>
        </w:rPr>
      </w:pPr>
      <w:bookmarkStart w:id="1" w:name="_Toc451720459"/>
      <w:r w:rsidRPr="00FF5D12">
        <w:rPr>
          <w:rFonts w:ascii="Times New Roman" w:hAnsi="Times New Roman" w:cs="Times New Roman"/>
          <w:color w:val="auto"/>
        </w:rPr>
        <w:lastRenderedPageBreak/>
        <w:t>Введение.</w:t>
      </w:r>
      <w:bookmarkEnd w:id="1"/>
    </w:p>
    <w:p w:rsidR="00FF5D12" w:rsidRPr="00FF5D12" w:rsidRDefault="00FF5D12" w:rsidP="00FF5D12"/>
    <w:p w:rsidR="008E5339" w:rsidRPr="008E5339" w:rsidRDefault="001B37CD" w:rsidP="00E11C2F">
      <w:pPr>
        <w:spacing w:after="0" w:line="360" w:lineRule="auto"/>
        <w:ind w:left="170" w:right="113" w:firstLine="709"/>
        <w:contextualSpacing/>
        <w:jc w:val="both"/>
        <w:rPr>
          <w:rFonts w:ascii="Times New Roman" w:hAnsi="Times New Roman" w:cs="Times New Roman"/>
          <w:sz w:val="24"/>
          <w:szCs w:val="24"/>
        </w:rPr>
      </w:pPr>
      <w:r>
        <w:rPr>
          <w:rFonts w:ascii="Times New Roman" w:hAnsi="Times New Roman" w:cs="Times New Roman"/>
          <w:sz w:val="24"/>
          <w:szCs w:val="24"/>
        </w:rPr>
        <w:t>Данная</w:t>
      </w:r>
      <w:r w:rsidR="008E5339" w:rsidRPr="008E5339">
        <w:rPr>
          <w:rFonts w:ascii="Times New Roman" w:hAnsi="Times New Roman" w:cs="Times New Roman"/>
          <w:sz w:val="24"/>
          <w:szCs w:val="24"/>
        </w:rPr>
        <w:t xml:space="preserve"> </w:t>
      </w:r>
      <w:r>
        <w:rPr>
          <w:rFonts w:ascii="Times New Roman" w:hAnsi="Times New Roman" w:cs="Times New Roman"/>
          <w:sz w:val="24"/>
          <w:szCs w:val="24"/>
        </w:rPr>
        <w:t xml:space="preserve">работа выполнялась </w:t>
      </w:r>
      <w:r w:rsidR="008E5339" w:rsidRPr="008E5339">
        <w:rPr>
          <w:rFonts w:ascii="Times New Roman" w:hAnsi="Times New Roman" w:cs="Times New Roman"/>
          <w:sz w:val="24"/>
          <w:szCs w:val="24"/>
        </w:rPr>
        <w:t xml:space="preserve">в рамках изучения особенностей кристаллохимии </w:t>
      </w:r>
      <w:r w:rsidR="008E5339" w:rsidRPr="008E5339">
        <w:rPr>
          <w:rFonts w:ascii="Times New Roman" w:hAnsi="Times New Roman" w:cs="Times New Roman"/>
          <w:sz w:val="24"/>
          <w:szCs w:val="24"/>
          <w:lang w:val="en-US"/>
        </w:rPr>
        <w:t>Zr</w:t>
      </w:r>
      <w:r w:rsidR="008E5339" w:rsidRPr="008E5339">
        <w:rPr>
          <w:rFonts w:ascii="Times New Roman" w:hAnsi="Times New Roman" w:cs="Times New Roman"/>
          <w:sz w:val="24"/>
          <w:szCs w:val="24"/>
        </w:rPr>
        <w:t>-</w:t>
      </w:r>
      <w:r w:rsidR="008E5339" w:rsidRPr="008E5339">
        <w:rPr>
          <w:rFonts w:ascii="Times New Roman" w:hAnsi="Times New Roman" w:cs="Times New Roman"/>
          <w:sz w:val="24"/>
          <w:szCs w:val="24"/>
          <w:lang w:val="en-US"/>
        </w:rPr>
        <w:t>Ti</w:t>
      </w:r>
      <w:r w:rsidR="008E5339" w:rsidRPr="008E5339">
        <w:rPr>
          <w:rFonts w:ascii="Times New Roman" w:hAnsi="Times New Roman" w:cs="Times New Roman"/>
          <w:sz w:val="24"/>
          <w:szCs w:val="24"/>
        </w:rPr>
        <w:t xml:space="preserve">-силикатов из Хан-Богдинского щелочного </w:t>
      </w:r>
      <w:r w:rsidR="00BE73EE" w:rsidRPr="008E5339">
        <w:rPr>
          <w:rFonts w:ascii="Times New Roman" w:hAnsi="Times New Roman" w:cs="Times New Roman"/>
          <w:sz w:val="24"/>
          <w:szCs w:val="24"/>
        </w:rPr>
        <w:t xml:space="preserve">массива </w:t>
      </w:r>
      <w:r>
        <w:rPr>
          <w:rFonts w:ascii="Times New Roman" w:hAnsi="Times New Roman" w:cs="Times New Roman"/>
          <w:sz w:val="24"/>
          <w:szCs w:val="24"/>
        </w:rPr>
        <w:t xml:space="preserve">(и других щелочных массивов со схожей минерализации) </w:t>
      </w:r>
      <w:r w:rsidR="00BE73EE" w:rsidRPr="008E5339">
        <w:rPr>
          <w:rFonts w:ascii="Times New Roman" w:hAnsi="Times New Roman" w:cs="Times New Roman"/>
          <w:sz w:val="24"/>
          <w:szCs w:val="24"/>
        </w:rPr>
        <w:t>с</w:t>
      </w:r>
      <w:r w:rsidR="008E5339" w:rsidRPr="008E5339">
        <w:rPr>
          <w:rFonts w:ascii="Times New Roman" w:hAnsi="Times New Roman" w:cs="Times New Roman"/>
          <w:sz w:val="24"/>
          <w:szCs w:val="24"/>
        </w:rPr>
        <w:t xml:space="preserve"> целью выявления и структурного описания потенциально новых минералов и/или детального кристаллохимического описания и уточнения кристаллических структур редких и малоизвестных минералов. На данном этапе </w:t>
      </w:r>
      <w:r>
        <w:rPr>
          <w:rFonts w:ascii="Times New Roman" w:hAnsi="Times New Roman" w:cs="Times New Roman"/>
          <w:sz w:val="24"/>
          <w:szCs w:val="24"/>
        </w:rPr>
        <w:t xml:space="preserve">главными </w:t>
      </w:r>
      <w:r w:rsidR="008E5339" w:rsidRPr="008E5339">
        <w:rPr>
          <w:rFonts w:ascii="Times New Roman" w:hAnsi="Times New Roman" w:cs="Times New Roman"/>
          <w:sz w:val="24"/>
          <w:szCs w:val="24"/>
        </w:rPr>
        <w:t>объект</w:t>
      </w:r>
      <w:r>
        <w:rPr>
          <w:rFonts w:ascii="Times New Roman" w:hAnsi="Times New Roman" w:cs="Times New Roman"/>
          <w:sz w:val="24"/>
          <w:szCs w:val="24"/>
        </w:rPr>
        <w:t>ами исследования стали нептунит (</w:t>
      </w:r>
      <w:r w:rsidRPr="008E5339">
        <w:rPr>
          <w:rFonts w:ascii="Times New Roman" w:hAnsi="Times New Roman" w:cs="Times New Roman"/>
          <w:sz w:val="24"/>
          <w:szCs w:val="24"/>
          <w:lang w:val="en-US"/>
        </w:rPr>
        <w:t>K</w:t>
      </w:r>
      <w:r w:rsidRPr="008E5339">
        <w:rPr>
          <w:rFonts w:ascii="Times New Roman" w:hAnsi="Times New Roman" w:cs="Times New Roman"/>
          <w:sz w:val="24"/>
          <w:szCs w:val="24"/>
        </w:rPr>
        <w:t>N</w:t>
      </w:r>
      <w:r w:rsidRPr="008E5339">
        <w:rPr>
          <w:rFonts w:ascii="Times New Roman" w:hAnsi="Times New Roman" w:cs="Times New Roman"/>
          <w:sz w:val="24"/>
          <w:szCs w:val="24"/>
          <w:lang w:val="en-US"/>
        </w:rPr>
        <w:t>a</w:t>
      </w:r>
      <w:r w:rsidRPr="008E5339">
        <w:rPr>
          <w:rFonts w:ascii="Times New Roman" w:hAnsi="Times New Roman" w:cs="Times New Roman"/>
          <w:sz w:val="24"/>
          <w:szCs w:val="24"/>
          <w:vertAlign w:val="subscript"/>
        </w:rPr>
        <w:t>2</w:t>
      </w:r>
      <w:r w:rsidR="00572629">
        <w:rPr>
          <w:rFonts w:ascii="Times New Roman" w:hAnsi="Times New Roman" w:cs="Times New Roman"/>
          <w:sz w:val="24"/>
          <w:szCs w:val="24"/>
          <w:lang w:val="en-US"/>
        </w:rPr>
        <w:t>Li</w:t>
      </w:r>
      <w:r w:rsidRPr="008E5339">
        <w:rPr>
          <w:rFonts w:ascii="Times New Roman" w:hAnsi="Times New Roman" w:cs="Times New Roman"/>
          <w:sz w:val="24"/>
          <w:szCs w:val="24"/>
          <w:lang w:val="en-US"/>
        </w:rPr>
        <w:t>Fe</w:t>
      </w:r>
      <w:r w:rsidRPr="008E5339">
        <w:rPr>
          <w:rFonts w:ascii="Times New Roman" w:hAnsi="Times New Roman" w:cs="Times New Roman"/>
          <w:sz w:val="24"/>
          <w:szCs w:val="24"/>
          <w:vertAlign w:val="subscript"/>
        </w:rPr>
        <w:t>2</w:t>
      </w:r>
      <w:r w:rsidRPr="008E5339">
        <w:rPr>
          <w:rFonts w:ascii="Times New Roman" w:hAnsi="Times New Roman" w:cs="Times New Roman"/>
          <w:sz w:val="24"/>
          <w:szCs w:val="24"/>
          <w:lang w:val="en-US"/>
        </w:rPr>
        <w:t>Ti</w:t>
      </w:r>
      <w:r w:rsidRPr="008E5339">
        <w:rPr>
          <w:rFonts w:ascii="Times New Roman" w:hAnsi="Times New Roman" w:cs="Times New Roman"/>
          <w:sz w:val="24"/>
          <w:szCs w:val="24"/>
          <w:vertAlign w:val="subscript"/>
        </w:rPr>
        <w:t>2</w:t>
      </w:r>
      <w:r w:rsidRPr="008E5339">
        <w:rPr>
          <w:rFonts w:ascii="Times New Roman" w:hAnsi="Times New Roman" w:cs="Times New Roman"/>
          <w:sz w:val="24"/>
          <w:szCs w:val="24"/>
          <w:lang w:val="en-US"/>
        </w:rPr>
        <w:t>Si</w:t>
      </w:r>
      <w:r w:rsidRPr="008E5339">
        <w:rPr>
          <w:rFonts w:ascii="Times New Roman" w:hAnsi="Times New Roman" w:cs="Times New Roman"/>
          <w:sz w:val="24"/>
          <w:szCs w:val="24"/>
          <w:vertAlign w:val="subscript"/>
        </w:rPr>
        <w:t>8</w:t>
      </w:r>
      <w:r w:rsidRPr="008E5339">
        <w:rPr>
          <w:rFonts w:ascii="Times New Roman" w:hAnsi="Times New Roman" w:cs="Times New Roman"/>
          <w:sz w:val="24"/>
          <w:szCs w:val="24"/>
          <w:lang w:val="en-US"/>
        </w:rPr>
        <w:t>O</w:t>
      </w:r>
      <w:r w:rsidRPr="008E5339">
        <w:rPr>
          <w:rFonts w:ascii="Times New Roman" w:hAnsi="Times New Roman" w:cs="Times New Roman"/>
          <w:sz w:val="24"/>
          <w:szCs w:val="24"/>
          <w:vertAlign w:val="subscript"/>
        </w:rPr>
        <w:t>24</w:t>
      </w:r>
      <w:r w:rsidRPr="008E5339">
        <w:rPr>
          <w:rFonts w:ascii="Times New Roman" w:hAnsi="Times New Roman" w:cs="Times New Roman"/>
          <w:sz w:val="24"/>
          <w:szCs w:val="24"/>
        </w:rPr>
        <w:t>, Борисов и др., 1965; Cannillo е. а., 1966</w:t>
      </w:r>
      <w:r>
        <w:rPr>
          <w:rFonts w:ascii="Times New Roman" w:hAnsi="Times New Roman" w:cs="Times New Roman"/>
          <w:sz w:val="24"/>
          <w:szCs w:val="24"/>
        </w:rPr>
        <w:t>) и</w:t>
      </w:r>
      <w:r w:rsidR="008E5339" w:rsidRPr="008E5339">
        <w:rPr>
          <w:rFonts w:ascii="Times New Roman" w:hAnsi="Times New Roman" w:cs="Times New Roman"/>
          <w:sz w:val="24"/>
          <w:szCs w:val="24"/>
        </w:rPr>
        <w:t xml:space="preserve"> эльпидит</w:t>
      </w:r>
      <w:r>
        <w:rPr>
          <w:rFonts w:ascii="Times New Roman" w:hAnsi="Times New Roman" w:cs="Times New Roman"/>
          <w:sz w:val="24"/>
          <w:szCs w:val="24"/>
        </w:rPr>
        <w:t xml:space="preserve"> </w:t>
      </w:r>
      <w:r w:rsidRPr="008E5339">
        <w:rPr>
          <w:rFonts w:ascii="Times New Roman" w:hAnsi="Times New Roman" w:cs="Times New Roman"/>
          <w:sz w:val="24"/>
          <w:szCs w:val="24"/>
        </w:rPr>
        <w:t>(Na</w:t>
      </w:r>
      <w:r w:rsidRPr="008E5339">
        <w:rPr>
          <w:rFonts w:ascii="Times New Roman" w:hAnsi="Times New Roman" w:cs="Times New Roman"/>
          <w:sz w:val="24"/>
          <w:szCs w:val="24"/>
          <w:vertAlign w:val="subscript"/>
        </w:rPr>
        <w:t>2</w:t>
      </w:r>
      <w:r w:rsidR="00572629">
        <w:rPr>
          <w:rFonts w:ascii="Times New Roman" w:hAnsi="Times New Roman" w:cs="Times New Roman"/>
          <w:sz w:val="24"/>
          <w:szCs w:val="24"/>
        </w:rPr>
        <w:t>Zr</w:t>
      </w:r>
      <w:r w:rsidRPr="008E5339">
        <w:rPr>
          <w:rFonts w:ascii="Times New Roman" w:hAnsi="Times New Roman" w:cs="Times New Roman"/>
          <w:sz w:val="24"/>
          <w:szCs w:val="24"/>
        </w:rPr>
        <w:t>Si</w:t>
      </w:r>
      <w:r w:rsidRPr="008E5339">
        <w:rPr>
          <w:rFonts w:ascii="Times New Roman" w:hAnsi="Times New Roman" w:cs="Times New Roman"/>
          <w:sz w:val="24"/>
          <w:szCs w:val="24"/>
          <w:vertAlign w:val="subscript"/>
        </w:rPr>
        <w:t xml:space="preserve">6 </w:t>
      </w:r>
      <w:r w:rsidRPr="008E5339">
        <w:rPr>
          <w:rFonts w:ascii="Times New Roman" w:hAnsi="Times New Roman" w:cs="Times New Roman"/>
          <w:sz w:val="24"/>
          <w:szCs w:val="24"/>
        </w:rPr>
        <w:t>O</w:t>
      </w:r>
      <w:r w:rsidRPr="008E5339">
        <w:rPr>
          <w:rFonts w:ascii="Times New Roman" w:hAnsi="Times New Roman" w:cs="Times New Roman"/>
          <w:sz w:val="24"/>
          <w:szCs w:val="24"/>
          <w:vertAlign w:val="subscript"/>
        </w:rPr>
        <w:t>15</w:t>
      </w:r>
      <w:r w:rsidR="00572629">
        <w:rPr>
          <w:rFonts w:ascii="Times New Roman" w:hAnsi="Times New Roman" w:cs="Times New Roman"/>
          <w:sz w:val="24"/>
          <w:szCs w:val="24"/>
        </w:rPr>
        <w:t>•</w:t>
      </w:r>
      <w:r w:rsidRPr="008E5339">
        <w:rPr>
          <w:rFonts w:ascii="Times New Roman" w:hAnsi="Times New Roman" w:cs="Times New Roman"/>
          <w:sz w:val="24"/>
          <w:szCs w:val="24"/>
        </w:rPr>
        <w:t>3H</w:t>
      </w:r>
      <w:r w:rsidRPr="008E5339">
        <w:rPr>
          <w:rFonts w:ascii="Times New Roman" w:hAnsi="Times New Roman" w:cs="Times New Roman"/>
          <w:sz w:val="24"/>
          <w:szCs w:val="24"/>
          <w:vertAlign w:val="subscript"/>
        </w:rPr>
        <w:t>2</w:t>
      </w:r>
      <w:r w:rsidR="00572629">
        <w:rPr>
          <w:rFonts w:ascii="Times New Roman" w:hAnsi="Times New Roman" w:cs="Times New Roman"/>
          <w:sz w:val="24"/>
          <w:szCs w:val="24"/>
        </w:rPr>
        <w:t>O</w:t>
      </w:r>
      <w:r w:rsidRPr="008E5339">
        <w:rPr>
          <w:rFonts w:ascii="Times New Roman" w:hAnsi="Times New Roman" w:cs="Times New Roman"/>
          <w:sz w:val="24"/>
          <w:szCs w:val="24"/>
        </w:rPr>
        <w:t>, Неронова и др., 1964)</w:t>
      </w:r>
      <w:r>
        <w:rPr>
          <w:rFonts w:ascii="Times New Roman" w:hAnsi="Times New Roman" w:cs="Times New Roman"/>
          <w:sz w:val="24"/>
          <w:szCs w:val="24"/>
        </w:rPr>
        <w:t xml:space="preserve">. Так же был детально изучен </w:t>
      </w:r>
      <w:r w:rsidR="008E5339" w:rsidRPr="008E5339">
        <w:rPr>
          <w:rFonts w:ascii="Times New Roman" w:hAnsi="Times New Roman" w:cs="Times New Roman"/>
          <w:sz w:val="24"/>
          <w:szCs w:val="24"/>
          <w:lang w:val="en-US"/>
        </w:rPr>
        <w:t>Ti</w:t>
      </w:r>
      <w:r>
        <w:rPr>
          <w:rFonts w:ascii="Times New Roman" w:hAnsi="Times New Roman" w:cs="Times New Roman"/>
          <w:sz w:val="24"/>
          <w:szCs w:val="24"/>
        </w:rPr>
        <w:t xml:space="preserve">-содержащий дэлиит </w:t>
      </w:r>
      <w:r w:rsidRPr="008E5339">
        <w:rPr>
          <w:rFonts w:ascii="Times New Roman" w:hAnsi="Times New Roman" w:cs="Times New Roman"/>
          <w:sz w:val="24"/>
          <w:szCs w:val="24"/>
        </w:rPr>
        <w:t>(K</w:t>
      </w:r>
      <w:r w:rsidRPr="00572629">
        <w:rPr>
          <w:rFonts w:ascii="Times New Roman" w:hAnsi="Times New Roman" w:cs="Times New Roman"/>
          <w:sz w:val="24"/>
          <w:szCs w:val="24"/>
          <w:vertAlign w:val="subscript"/>
        </w:rPr>
        <w:t>2</w:t>
      </w:r>
      <w:r w:rsidRPr="008E5339">
        <w:rPr>
          <w:rFonts w:ascii="Times New Roman" w:hAnsi="Times New Roman" w:cs="Times New Roman"/>
          <w:sz w:val="24"/>
          <w:szCs w:val="24"/>
        </w:rPr>
        <w:t>ZrSi</w:t>
      </w:r>
      <w:r w:rsidRPr="00572629">
        <w:rPr>
          <w:rFonts w:ascii="Times New Roman" w:hAnsi="Times New Roman" w:cs="Times New Roman"/>
          <w:sz w:val="24"/>
          <w:szCs w:val="24"/>
          <w:vertAlign w:val="subscript"/>
        </w:rPr>
        <w:t>6</w:t>
      </w:r>
      <w:r w:rsidRPr="008E5339">
        <w:rPr>
          <w:rFonts w:ascii="Times New Roman" w:hAnsi="Times New Roman" w:cs="Times New Roman"/>
          <w:sz w:val="24"/>
          <w:szCs w:val="24"/>
        </w:rPr>
        <w:t>O</w:t>
      </w:r>
      <w:r w:rsidRPr="00572629">
        <w:rPr>
          <w:rFonts w:ascii="Times New Roman" w:hAnsi="Times New Roman" w:cs="Times New Roman"/>
          <w:sz w:val="24"/>
          <w:szCs w:val="24"/>
          <w:vertAlign w:val="subscript"/>
        </w:rPr>
        <w:t>15</w:t>
      </w:r>
      <w:r w:rsidR="00572629">
        <w:rPr>
          <w:rFonts w:ascii="Times New Roman" w:hAnsi="Times New Roman" w:cs="Times New Roman"/>
          <w:sz w:val="24"/>
          <w:szCs w:val="24"/>
        </w:rPr>
        <w:t xml:space="preserve">, Van Tassel, 1951; </w:t>
      </w:r>
      <w:r w:rsidRPr="008E5339">
        <w:rPr>
          <w:rFonts w:ascii="Times New Roman" w:hAnsi="Times New Roman" w:cs="Times New Roman"/>
          <w:sz w:val="24"/>
          <w:szCs w:val="24"/>
        </w:rPr>
        <w:t>Fleet, 1964)</w:t>
      </w:r>
      <w:r>
        <w:rPr>
          <w:rFonts w:ascii="Times New Roman" w:hAnsi="Times New Roman" w:cs="Times New Roman"/>
          <w:sz w:val="24"/>
          <w:szCs w:val="24"/>
        </w:rPr>
        <w:t xml:space="preserve"> из пород </w:t>
      </w:r>
      <w:r w:rsidR="008E5339" w:rsidRPr="008E5339">
        <w:rPr>
          <w:rFonts w:ascii="Times New Roman" w:hAnsi="Times New Roman" w:cs="Times New Roman"/>
          <w:sz w:val="24"/>
          <w:szCs w:val="24"/>
        </w:rPr>
        <w:t>Мурун</w:t>
      </w:r>
      <w:r>
        <w:rPr>
          <w:rFonts w:ascii="Times New Roman" w:hAnsi="Times New Roman" w:cs="Times New Roman"/>
          <w:sz w:val="24"/>
          <w:szCs w:val="24"/>
        </w:rPr>
        <w:t>ского щелочного</w:t>
      </w:r>
      <w:r w:rsidR="008E5339" w:rsidRPr="008E5339">
        <w:rPr>
          <w:rFonts w:ascii="Times New Roman" w:hAnsi="Times New Roman" w:cs="Times New Roman"/>
          <w:sz w:val="24"/>
          <w:szCs w:val="24"/>
        </w:rPr>
        <w:t xml:space="preserve"> массив</w:t>
      </w:r>
      <w:r>
        <w:rPr>
          <w:rFonts w:ascii="Times New Roman" w:hAnsi="Times New Roman" w:cs="Times New Roman"/>
          <w:sz w:val="24"/>
          <w:szCs w:val="24"/>
        </w:rPr>
        <w:t>а</w:t>
      </w:r>
      <w:r w:rsidR="008E5339" w:rsidRPr="008E5339">
        <w:rPr>
          <w:rFonts w:ascii="Times New Roman" w:hAnsi="Times New Roman" w:cs="Times New Roman"/>
          <w:sz w:val="24"/>
          <w:szCs w:val="24"/>
        </w:rPr>
        <w:t xml:space="preserve">. Образцы были предоставлены Н. В. Владыкиным. </w:t>
      </w:r>
    </w:p>
    <w:p w:rsidR="008E5339" w:rsidRPr="008E5339" w:rsidRDefault="001B37CD" w:rsidP="00E11C2F">
      <w:pPr>
        <w:spacing w:after="0" w:line="360" w:lineRule="auto"/>
        <w:ind w:left="170" w:right="113" w:firstLine="709"/>
        <w:contextualSpacing/>
        <w:jc w:val="both"/>
        <w:rPr>
          <w:rFonts w:ascii="Times New Roman" w:hAnsi="Times New Roman" w:cs="Times New Roman"/>
          <w:sz w:val="24"/>
          <w:szCs w:val="24"/>
        </w:rPr>
      </w:pPr>
      <w:r>
        <w:rPr>
          <w:rFonts w:ascii="Times New Roman" w:hAnsi="Times New Roman" w:cs="Times New Roman"/>
          <w:sz w:val="24"/>
          <w:szCs w:val="24"/>
        </w:rPr>
        <w:t>Помимо вышеуказанных</w:t>
      </w:r>
      <w:r w:rsidR="008E5339" w:rsidRPr="008E5339">
        <w:rPr>
          <w:rFonts w:ascii="Times New Roman" w:hAnsi="Times New Roman" w:cs="Times New Roman"/>
          <w:sz w:val="24"/>
          <w:szCs w:val="24"/>
        </w:rPr>
        <w:t xml:space="preserve"> минералов были изучены </w:t>
      </w:r>
      <w:r>
        <w:rPr>
          <w:rFonts w:ascii="Times New Roman" w:hAnsi="Times New Roman" w:cs="Times New Roman"/>
          <w:sz w:val="24"/>
          <w:szCs w:val="24"/>
        </w:rPr>
        <w:t xml:space="preserve">минералы из </w:t>
      </w:r>
      <w:r w:rsidRPr="008E5339">
        <w:rPr>
          <w:rFonts w:ascii="Times New Roman" w:hAnsi="Times New Roman" w:cs="Times New Roman"/>
          <w:sz w:val="24"/>
          <w:szCs w:val="24"/>
        </w:rPr>
        <w:t>группы кричтонита</w:t>
      </w:r>
      <w:r w:rsidR="00C907FD">
        <w:rPr>
          <w:rFonts w:ascii="Times New Roman" w:hAnsi="Times New Roman" w:cs="Times New Roman"/>
          <w:sz w:val="24"/>
          <w:szCs w:val="24"/>
        </w:rPr>
        <w:t>: кричтонит и ландау</w:t>
      </w:r>
      <w:r w:rsidR="008E5339" w:rsidRPr="008E5339">
        <w:rPr>
          <w:rFonts w:ascii="Times New Roman" w:hAnsi="Times New Roman" w:cs="Times New Roman"/>
          <w:sz w:val="24"/>
          <w:szCs w:val="24"/>
        </w:rPr>
        <w:t xml:space="preserve">ит, по которым </w:t>
      </w:r>
      <w:r>
        <w:rPr>
          <w:rFonts w:ascii="Times New Roman" w:hAnsi="Times New Roman" w:cs="Times New Roman"/>
          <w:sz w:val="24"/>
          <w:szCs w:val="24"/>
        </w:rPr>
        <w:t xml:space="preserve">на данный момент </w:t>
      </w:r>
      <w:r w:rsidR="008E5339" w:rsidRPr="008E5339">
        <w:rPr>
          <w:rFonts w:ascii="Times New Roman" w:hAnsi="Times New Roman" w:cs="Times New Roman"/>
          <w:sz w:val="24"/>
          <w:szCs w:val="24"/>
        </w:rPr>
        <w:t>получены аналитические данные</w:t>
      </w:r>
      <w:r>
        <w:rPr>
          <w:rFonts w:ascii="Times New Roman" w:hAnsi="Times New Roman" w:cs="Times New Roman"/>
          <w:sz w:val="24"/>
          <w:szCs w:val="24"/>
        </w:rPr>
        <w:t>, не вошедшие в</w:t>
      </w:r>
      <w:r w:rsidR="008E5339" w:rsidRPr="008E5339">
        <w:rPr>
          <w:rFonts w:ascii="Times New Roman" w:hAnsi="Times New Roman" w:cs="Times New Roman"/>
          <w:sz w:val="24"/>
          <w:szCs w:val="24"/>
        </w:rPr>
        <w:t xml:space="preserve"> данную работу и, возможно, </w:t>
      </w:r>
      <w:r>
        <w:rPr>
          <w:rFonts w:ascii="Times New Roman" w:hAnsi="Times New Roman" w:cs="Times New Roman"/>
          <w:sz w:val="24"/>
          <w:szCs w:val="24"/>
        </w:rPr>
        <w:t>анализ которых буде</w:t>
      </w:r>
      <w:r w:rsidR="008E5339" w:rsidRPr="008E5339">
        <w:rPr>
          <w:rFonts w:ascii="Times New Roman" w:hAnsi="Times New Roman" w:cs="Times New Roman"/>
          <w:sz w:val="24"/>
          <w:szCs w:val="24"/>
        </w:rPr>
        <w:t>т</w:t>
      </w:r>
      <w:r w:rsidR="00B03AB4">
        <w:rPr>
          <w:rFonts w:ascii="Times New Roman" w:hAnsi="Times New Roman" w:cs="Times New Roman"/>
          <w:sz w:val="24"/>
          <w:szCs w:val="24"/>
        </w:rPr>
        <w:t xml:space="preserve"> предметом дальнейшего изучения</w:t>
      </w:r>
      <w:r w:rsidR="008E5339" w:rsidRPr="008E5339">
        <w:rPr>
          <w:rFonts w:ascii="Times New Roman" w:hAnsi="Times New Roman" w:cs="Times New Roman"/>
          <w:sz w:val="24"/>
          <w:szCs w:val="24"/>
        </w:rPr>
        <w:t xml:space="preserve">. Также </w:t>
      </w:r>
      <w:r w:rsidRPr="008E5339">
        <w:rPr>
          <w:rFonts w:ascii="Times New Roman" w:hAnsi="Times New Roman" w:cs="Times New Roman"/>
          <w:sz w:val="24"/>
          <w:szCs w:val="24"/>
        </w:rPr>
        <w:t xml:space="preserve">при систематической проверке образцов </w:t>
      </w:r>
      <w:r>
        <w:rPr>
          <w:rFonts w:ascii="Times New Roman" w:hAnsi="Times New Roman" w:cs="Times New Roman"/>
          <w:sz w:val="24"/>
          <w:szCs w:val="24"/>
        </w:rPr>
        <w:t xml:space="preserve">из минералов циркона и </w:t>
      </w:r>
      <w:r w:rsidR="008E5339" w:rsidRPr="008E5339">
        <w:rPr>
          <w:rFonts w:ascii="Times New Roman" w:hAnsi="Times New Roman" w:cs="Times New Roman"/>
          <w:sz w:val="24"/>
          <w:szCs w:val="24"/>
        </w:rPr>
        <w:t>титана были определены</w:t>
      </w:r>
      <w:r w:rsidR="00C115F9">
        <w:rPr>
          <w:rFonts w:ascii="Times New Roman" w:hAnsi="Times New Roman" w:cs="Times New Roman"/>
          <w:sz w:val="24"/>
          <w:szCs w:val="24"/>
        </w:rPr>
        <w:t xml:space="preserve"> такие</w:t>
      </w:r>
      <w:r w:rsidR="008E5339" w:rsidRPr="008E5339">
        <w:rPr>
          <w:rFonts w:ascii="Times New Roman" w:hAnsi="Times New Roman" w:cs="Times New Roman"/>
          <w:sz w:val="24"/>
          <w:szCs w:val="24"/>
        </w:rPr>
        <w:t xml:space="preserve"> </w:t>
      </w:r>
      <w:r>
        <w:rPr>
          <w:rFonts w:ascii="Times New Roman" w:hAnsi="Times New Roman" w:cs="Times New Roman"/>
          <w:sz w:val="24"/>
          <w:szCs w:val="24"/>
        </w:rPr>
        <w:t>широко известные</w:t>
      </w:r>
      <w:r w:rsidR="00C115F9">
        <w:rPr>
          <w:rFonts w:ascii="Times New Roman" w:hAnsi="Times New Roman" w:cs="Times New Roman"/>
          <w:sz w:val="24"/>
          <w:szCs w:val="24"/>
        </w:rPr>
        <w:t xml:space="preserve"> минералы как</w:t>
      </w:r>
      <w:r>
        <w:rPr>
          <w:rFonts w:ascii="Times New Roman" w:hAnsi="Times New Roman" w:cs="Times New Roman"/>
          <w:sz w:val="24"/>
          <w:szCs w:val="24"/>
        </w:rPr>
        <w:t xml:space="preserve"> </w:t>
      </w:r>
      <w:r w:rsidR="00E11C2F">
        <w:rPr>
          <w:rFonts w:ascii="Times New Roman" w:hAnsi="Times New Roman" w:cs="Times New Roman"/>
          <w:sz w:val="24"/>
          <w:szCs w:val="24"/>
        </w:rPr>
        <w:t>циркон, титанит и брукит.</w:t>
      </w:r>
    </w:p>
    <w:p w:rsidR="008E5339" w:rsidRPr="008E5339" w:rsidRDefault="008E5339" w:rsidP="00E11C2F">
      <w:pPr>
        <w:spacing w:after="0" w:line="360" w:lineRule="auto"/>
        <w:ind w:left="170" w:right="113" w:firstLine="709"/>
        <w:contextualSpacing/>
        <w:jc w:val="both"/>
        <w:rPr>
          <w:rFonts w:ascii="Times New Roman" w:hAnsi="Times New Roman" w:cs="Times New Roman"/>
          <w:sz w:val="24"/>
          <w:szCs w:val="24"/>
        </w:rPr>
      </w:pPr>
      <w:r w:rsidRPr="008E5339">
        <w:rPr>
          <w:rFonts w:ascii="Times New Roman" w:hAnsi="Times New Roman" w:cs="Times New Roman"/>
          <w:sz w:val="24"/>
          <w:szCs w:val="24"/>
        </w:rPr>
        <w:t xml:space="preserve">Целью работы являлось кристаллохимическое исследование образцов нептунита, эльпидита и </w:t>
      </w:r>
      <w:r w:rsidR="001B37CD">
        <w:rPr>
          <w:rFonts w:ascii="Times New Roman" w:hAnsi="Times New Roman" w:cs="Times New Roman"/>
          <w:sz w:val="24"/>
          <w:szCs w:val="24"/>
          <w:lang w:val="en-US"/>
        </w:rPr>
        <w:t>Ti</w:t>
      </w:r>
      <w:r w:rsidR="001B37CD" w:rsidRPr="001B37CD">
        <w:rPr>
          <w:rFonts w:ascii="Times New Roman" w:hAnsi="Times New Roman" w:cs="Times New Roman"/>
          <w:sz w:val="24"/>
          <w:szCs w:val="24"/>
        </w:rPr>
        <w:t>-</w:t>
      </w:r>
      <w:r w:rsidRPr="008E5339">
        <w:rPr>
          <w:rFonts w:ascii="Times New Roman" w:hAnsi="Times New Roman" w:cs="Times New Roman"/>
          <w:sz w:val="24"/>
          <w:szCs w:val="24"/>
        </w:rPr>
        <w:t>дэлиита</w:t>
      </w:r>
      <w:r w:rsidR="001B37CD" w:rsidRPr="001B37CD">
        <w:rPr>
          <w:rFonts w:ascii="Times New Roman" w:hAnsi="Times New Roman" w:cs="Times New Roman"/>
          <w:sz w:val="24"/>
          <w:szCs w:val="24"/>
        </w:rPr>
        <w:t xml:space="preserve">. </w:t>
      </w:r>
      <w:r w:rsidR="001B37CD">
        <w:rPr>
          <w:rFonts w:ascii="Times New Roman" w:hAnsi="Times New Roman" w:cs="Times New Roman"/>
          <w:sz w:val="24"/>
          <w:szCs w:val="24"/>
        </w:rPr>
        <w:t>Основными методами</w:t>
      </w:r>
      <w:r w:rsidRPr="008E5339">
        <w:rPr>
          <w:rFonts w:ascii="Times New Roman" w:hAnsi="Times New Roman" w:cs="Times New Roman"/>
          <w:sz w:val="24"/>
          <w:szCs w:val="24"/>
        </w:rPr>
        <w:t xml:space="preserve"> </w:t>
      </w:r>
      <w:r w:rsidR="001B37CD">
        <w:rPr>
          <w:rFonts w:ascii="Times New Roman" w:hAnsi="Times New Roman" w:cs="Times New Roman"/>
          <w:sz w:val="24"/>
          <w:szCs w:val="24"/>
        </w:rPr>
        <w:t xml:space="preserve">были методы </w:t>
      </w:r>
      <w:r w:rsidRPr="008E5339">
        <w:rPr>
          <w:rFonts w:ascii="Times New Roman" w:hAnsi="Times New Roman" w:cs="Times New Roman"/>
          <w:sz w:val="24"/>
          <w:szCs w:val="24"/>
        </w:rPr>
        <w:t xml:space="preserve">рентгеноструктурного и рентгенофазового анализов, ИК-спектроскопии, а также исследование нептунита методом высокотемпературной </w:t>
      </w:r>
      <w:r w:rsidR="001B37CD">
        <w:rPr>
          <w:rFonts w:ascii="Times New Roman" w:hAnsi="Times New Roman" w:cs="Times New Roman"/>
          <w:sz w:val="24"/>
          <w:szCs w:val="24"/>
        </w:rPr>
        <w:t>рентгенографией, ДСК и ТГА</w:t>
      </w:r>
      <w:r w:rsidRPr="008E5339">
        <w:rPr>
          <w:rFonts w:ascii="Times New Roman" w:hAnsi="Times New Roman" w:cs="Times New Roman"/>
          <w:sz w:val="24"/>
          <w:szCs w:val="24"/>
        </w:rPr>
        <w:t xml:space="preserve">. В работе использовалось оборудование </w:t>
      </w:r>
      <w:r w:rsidR="00572629" w:rsidRPr="008E5339">
        <w:rPr>
          <w:rFonts w:ascii="Times New Roman" w:hAnsi="Times New Roman" w:cs="Times New Roman"/>
          <w:sz w:val="24"/>
          <w:szCs w:val="24"/>
        </w:rPr>
        <w:t>СПбГУ</w:t>
      </w:r>
      <w:r w:rsidR="00572629">
        <w:rPr>
          <w:rFonts w:ascii="Times New Roman" w:hAnsi="Times New Roman" w:cs="Times New Roman"/>
          <w:sz w:val="24"/>
          <w:szCs w:val="24"/>
        </w:rPr>
        <w:t xml:space="preserve"> в рамках</w:t>
      </w:r>
      <w:r w:rsidR="00572629" w:rsidRPr="008E5339">
        <w:rPr>
          <w:rFonts w:ascii="Times New Roman" w:hAnsi="Times New Roman" w:cs="Times New Roman"/>
          <w:sz w:val="24"/>
          <w:szCs w:val="24"/>
        </w:rPr>
        <w:t xml:space="preserve"> </w:t>
      </w:r>
      <w:r w:rsidRPr="008E5339">
        <w:rPr>
          <w:rFonts w:ascii="Times New Roman" w:hAnsi="Times New Roman" w:cs="Times New Roman"/>
          <w:sz w:val="24"/>
          <w:szCs w:val="24"/>
        </w:rPr>
        <w:t>Рес</w:t>
      </w:r>
      <w:r w:rsidR="001B37CD">
        <w:rPr>
          <w:rFonts w:ascii="Times New Roman" w:hAnsi="Times New Roman" w:cs="Times New Roman"/>
          <w:sz w:val="24"/>
          <w:szCs w:val="24"/>
        </w:rPr>
        <w:t>урсных центров</w:t>
      </w:r>
      <w:r w:rsidRPr="008E5339">
        <w:rPr>
          <w:rFonts w:ascii="Times New Roman" w:hAnsi="Times New Roman" w:cs="Times New Roman"/>
          <w:sz w:val="24"/>
          <w:szCs w:val="24"/>
        </w:rPr>
        <w:t xml:space="preserve"> Рентгенодифракционных методов исследований</w:t>
      </w:r>
      <w:r w:rsidR="00572629">
        <w:rPr>
          <w:rFonts w:ascii="Times New Roman" w:hAnsi="Times New Roman" w:cs="Times New Roman"/>
          <w:sz w:val="24"/>
          <w:szCs w:val="24"/>
        </w:rPr>
        <w:t xml:space="preserve"> и Геомодель</w:t>
      </w:r>
      <w:r w:rsidRPr="008E5339">
        <w:rPr>
          <w:rFonts w:ascii="Times New Roman" w:hAnsi="Times New Roman" w:cs="Times New Roman"/>
          <w:sz w:val="24"/>
          <w:szCs w:val="24"/>
        </w:rPr>
        <w:t>.</w:t>
      </w:r>
    </w:p>
    <w:p w:rsidR="008E5339" w:rsidRDefault="008E5339" w:rsidP="008E5339">
      <w:pPr>
        <w:spacing w:after="0" w:line="360" w:lineRule="auto"/>
        <w:ind w:left="170" w:right="85"/>
        <w:jc w:val="both"/>
        <w:rPr>
          <w:rFonts w:ascii="Times New Roman" w:hAnsi="Times New Roman" w:cs="Times New Roman"/>
          <w:sz w:val="24"/>
          <w:szCs w:val="24"/>
        </w:rPr>
      </w:pPr>
    </w:p>
    <w:p w:rsidR="008E5339" w:rsidRDefault="008E5339" w:rsidP="008E5339">
      <w:pPr>
        <w:spacing w:after="0" w:line="360" w:lineRule="auto"/>
        <w:ind w:left="170" w:right="85"/>
        <w:jc w:val="both"/>
        <w:rPr>
          <w:rFonts w:ascii="Times New Roman" w:hAnsi="Times New Roman" w:cs="Times New Roman"/>
          <w:sz w:val="24"/>
          <w:szCs w:val="24"/>
        </w:rPr>
      </w:pPr>
    </w:p>
    <w:p w:rsidR="008E5339" w:rsidRDefault="008E5339" w:rsidP="008E5339">
      <w:pPr>
        <w:spacing w:after="0" w:line="360" w:lineRule="auto"/>
        <w:ind w:left="170" w:right="85"/>
        <w:jc w:val="both"/>
        <w:rPr>
          <w:rFonts w:ascii="Times New Roman" w:hAnsi="Times New Roman" w:cs="Times New Roman"/>
          <w:sz w:val="24"/>
          <w:szCs w:val="24"/>
        </w:rPr>
      </w:pPr>
    </w:p>
    <w:p w:rsidR="008E5339" w:rsidRDefault="008E5339" w:rsidP="008E5339">
      <w:pPr>
        <w:spacing w:after="0" w:line="360" w:lineRule="auto"/>
        <w:ind w:left="170" w:right="85"/>
        <w:jc w:val="both"/>
        <w:rPr>
          <w:rFonts w:ascii="Times New Roman" w:hAnsi="Times New Roman" w:cs="Times New Roman"/>
          <w:sz w:val="24"/>
          <w:szCs w:val="24"/>
        </w:rPr>
      </w:pPr>
    </w:p>
    <w:p w:rsidR="008E5339" w:rsidRDefault="008E5339" w:rsidP="008E5339">
      <w:pPr>
        <w:spacing w:after="0" w:line="360" w:lineRule="auto"/>
        <w:ind w:left="170" w:right="85"/>
        <w:jc w:val="both"/>
        <w:rPr>
          <w:rFonts w:ascii="Times New Roman" w:hAnsi="Times New Roman" w:cs="Times New Roman"/>
          <w:sz w:val="24"/>
          <w:szCs w:val="24"/>
        </w:rPr>
      </w:pPr>
    </w:p>
    <w:p w:rsidR="008E5339" w:rsidRDefault="008E5339" w:rsidP="008E5339">
      <w:pPr>
        <w:spacing w:after="0" w:line="360" w:lineRule="auto"/>
        <w:ind w:left="170" w:right="85"/>
        <w:jc w:val="both"/>
        <w:rPr>
          <w:rFonts w:ascii="Times New Roman" w:hAnsi="Times New Roman" w:cs="Times New Roman"/>
          <w:sz w:val="24"/>
          <w:szCs w:val="24"/>
        </w:rPr>
      </w:pPr>
    </w:p>
    <w:p w:rsidR="008E5339" w:rsidRDefault="008E5339" w:rsidP="008E5339">
      <w:pPr>
        <w:spacing w:after="0" w:line="360" w:lineRule="auto"/>
        <w:ind w:left="170" w:right="85"/>
        <w:jc w:val="both"/>
        <w:rPr>
          <w:rFonts w:ascii="Times New Roman" w:hAnsi="Times New Roman" w:cs="Times New Roman"/>
          <w:sz w:val="24"/>
          <w:szCs w:val="24"/>
        </w:rPr>
      </w:pPr>
    </w:p>
    <w:p w:rsidR="008E5339" w:rsidRDefault="008E5339" w:rsidP="008E5339">
      <w:pPr>
        <w:spacing w:after="0" w:line="360" w:lineRule="auto"/>
        <w:ind w:left="170" w:right="85"/>
        <w:jc w:val="both"/>
        <w:rPr>
          <w:rFonts w:ascii="Times New Roman" w:hAnsi="Times New Roman" w:cs="Times New Roman"/>
          <w:sz w:val="24"/>
          <w:szCs w:val="24"/>
        </w:rPr>
      </w:pPr>
    </w:p>
    <w:p w:rsidR="00731A55" w:rsidRDefault="00731A55" w:rsidP="008E5339">
      <w:pPr>
        <w:spacing w:after="0" w:line="360" w:lineRule="auto"/>
        <w:ind w:left="170" w:right="85"/>
        <w:jc w:val="both"/>
        <w:rPr>
          <w:rFonts w:ascii="Times New Roman" w:hAnsi="Times New Roman" w:cs="Times New Roman"/>
          <w:sz w:val="24"/>
          <w:szCs w:val="24"/>
        </w:rPr>
      </w:pPr>
    </w:p>
    <w:p w:rsidR="008E5339" w:rsidRPr="00FF5D12" w:rsidRDefault="008E5339" w:rsidP="00FF5D12">
      <w:pPr>
        <w:pStyle w:val="1"/>
        <w:jc w:val="center"/>
        <w:rPr>
          <w:rFonts w:ascii="Times New Roman" w:hAnsi="Times New Roman" w:cs="Times New Roman"/>
          <w:color w:val="auto"/>
        </w:rPr>
      </w:pPr>
      <w:bookmarkStart w:id="2" w:name="_Toc451720460"/>
      <w:r w:rsidRPr="00FF5D12">
        <w:rPr>
          <w:rFonts w:ascii="Times New Roman" w:hAnsi="Times New Roman" w:cs="Times New Roman"/>
          <w:color w:val="auto"/>
        </w:rPr>
        <w:lastRenderedPageBreak/>
        <w:t>Глава 1. Кристаллохимия нептунита.</w:t>
      </w:r>
      <w:bookmarkEnd w:id="2"/>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D80E6F" w:rsidRDefault="00D80E6F" w:rsidP="00E11C2F">
      <w:pPr>
        <w:spacing w:after="0" w:line="360" w:lineRule="auto"/>
        <w:ind w:left="170" w:right="113" w:firstLine="709"/>
        <w:contextualSpacing/>
        <w:jc w:val="both"/>
        <w:rPr>
          <w:rFonts w:ascii="Times New Roman" w:hAnsi="Times New Roman" w:cs="Times New Roman"/>
          <w:sz w:val="24"/>
          <w:szCs w:val="24"/>
        </w:rPr>
      </w:pPr>
      <w:r w:rsidRPr="00D80E6F">
        <w:rPr>
          <w:rFonts w:ascii="Times New Roman" w:hAnsi="Times New Roman" w:cs="Times New Roman"/>
          <w:sz w:val="24"/>
          <w:szCs w:val="24"/>
        </w:rPr>
        <w:t>Нептунит</w:t>
      </w:r>
      <w:r w:rsidRPr="00D80E6F">
        <w:rPr>
          <w:rFonts w:ascii="Times New Roman" w:hAnsi="Times New Roman" w:cs="Times New Roman"/>
          <w:sz w:val="24"/>
          <w:szCs w:val="24"/>
          <w:lang w:val="it-IT"/>
        </w:rPr>
        <w:t xml:space="preserve"> KNa</w:t>
      </w:r>
      <w:r w:rsidRPr="00D80E6F">
        <w:rPr>
          <w:rFonts w:ascii="Times New Roman" w:hAnsi="Times New Roman" w:cs="Times New Roman"/>
          <w:sz w:val="24"/>
          <w:szCs w:val="24"/>
          <w:vertAlign w:val="subscript"/>
          <w:lang w:val="it-IT"/>
        </w:rPr>
        <w:t>2</w:t>
      </w:r>
      <w:r w:rsidRPr="00D80E6F">
        <w:rPr>
          <w:rFonts w:ascii="Times New Roman" w:hAnsi="Times New Roman" w:cs="Times New Roman"/>
          <w:sz w:val="24"/>
          <w:szCs w:val="24"/>
          <w:lang w:val="it-IT"/>
        </w:rPr>
        <w:t>Li(Fe,Mg,Mn)</w:t>
      </w:r>
      <w:r w:rsidRPr="00D80E6F">
        <w:rPr>
          <w:rFonts w:ascii="Times New Roman" w:hAnsi="Times New Roman" w:cs="Times New Roman"/>
          <w:sz w:val="24"/>
          <w:szCs w:val="24"/>
          <w:vertAlign w:val="subscript"/>
          <w:lang w:val="it-IT"/>
        </w:rPr>
        <w:t>2</w:t>
      </w:r>
      <w:r w:rsidRPr="00D80E6F">
        <w:rPr>
          <w:rFonts w:ascii="Times New Roman" w:hAnsi="Times New Roman" w:cs="Times New Roman"/>
          <w:sz w:val="24"/>
          <w:szCs w:val="24"/>
          <w:lang w:val="it-IT"/>
        </w:rPr>
        <w:t>Ti</w:t>
      </w:r>
      <w:r w:rsidRPr="00D80E6F">
        <w:rPr>
          <w:rFonts w:ascii="Times New Roman" w:hAnsi="Times New Roman" w:cs="Times New Roman"/>
          <w:sz w:val="24"/>
          <w:szCs w:val="24"/>
          <w:vertAlign w:val="subscript"/>
          <w:lang w:val="it-IT"/>
        </w:rPr>
        <w:t>2</w:t>
      </w:r>
      <w:r w:rsidRPr="00D80E6F">
        <w:rPr>
          <w:rFonts w:ascii="Times New Roman" w:hAnsi="Times New Roman" w:cs="Times New Roman"/>
          <w:sz w:val="24"/>
          <w:szCs w:val="24"/>
          <w:lang w:val="it-IT"/>
        </w:rPr>
        <w:t>Si</w:t>
      </w:r>
      <w:r w:rsidRPr="00D80E6F">
        <w:rPr>
          <w:rFonts w:ascii="Times New Roman" w:hAnsi="Times New Roman" w:cs="Times New Roman"/>
          <w:sz w:val="24"/>
          <w:szCs w:val="24"/>
          <w:vertAlign w:val="subscript"/>
          <w:lang w:val="it-IT"/>
        </w:rPr>
        <w:t>8</w:t>
      </w:r>
      <w:r w:rsidRPr="00D80E6F">
        <w:rPr>
          <w:rFonts w:ascii="Times New Roman" w:hAnsi="Times New Roman" w:cs="Times New Roman"/>
          <w:sz w:val="24"/>
          <w:szCs w:val="24"/>
          <w:lang w:val="it-IT"/>
        </w:rPr>
        <w:t>O</w:t>
      </w:r>
      <w:r w:rsidRPr="00D80E6F">
        <w:rPr>
          <w:rFonts w:ascii="Times New Roman" w:hAnsi="Times New Roman" w:cs="Times New Roman"/>
          <w:sz w:val="24"/>
          <w:szCs w:val="24"/>
          <w:vertAlign w:val="subscript"/>
          <w:lang w:val="it-IT"/>
        </w:rPr>
        <w:t xml:space="preserve">24, </w:t>
      </w:r>
      <w:r w:rsidRPr="00D80E6F">
        <w:rPr>
          <w:rFonts w:ascii="Times New Roman" w:hAnsi="Times New Roman" w:cs="Times New Roman"/>
          <w:sz w:val="24"/>
          <w:szCs w:val="24"/>
        </w:rPr>
        <w:t>редкий</w:t>
      </w:r>
      <w:r w:rsidRPr="00D80E6F">
        <w:rPr>
          <w:rFonts w:ascii="Times New Roman" w:hAnsi="Times New Roman" w:cs="Times New Roman"/>
          <w:sz w:val="24"/>
          <w:szCs w:val="24"/>
          <w:lang w:val="it-IT"/>
        </w:rPr>
        <w:t xml:space="preserve"> </w:t>
      </w:r>
      <w:r w:rsidRPr="00D80E6F">
        <w:rPr>
          <w:rFonts w:ascii="Times New Roman" w:hAnsi="Times New Roman" w:cs="Times New Roman"/>
          <w:sz w:val="24"/>
          <w:szCs w:val="24"/>
        </w:rPr>
        <w:t>минерал</w:t>
      </w:r>
      <w:r w:rsidRPr="00D80E6F">
        <w:rPr>
          <w:rFonts w:ascii="Times New Roman" w:hAnsi="Times New Roman" w:cs="Times New Roman"/>
          <w:sz w:val="24"/>
          <w:szCs w:val="24"/>
          <w:lang w:val="it-IT"/>
        </w:rPr>
        <w:t xml:space="preserve">, </w:t>
      </w:r>
      <w:r w:rsidRPr="00D80E6F">
        <w:rPr>
          <w:rFonts w:ascii="Times New Roman" w:hAnsi="Times New Roman" w:cs="Times New Roman"/>
          <w:sz w:val="24"/>
          <w:szCs w:val="24"/>
        </w:rPr>
        <w:t>был назван в честь морского бога римской мифологии. Термин «neptunit</w:t>
      </w:r>
      <w:r>
        <w:rPr>
          <w:rFonts w:ascii="Times New Roman" w:hAnsi="Times New Roman" w:cs="Times New Roman"/>
          <w:sz w:val="24"/>
          <w:szCs w:val="24"/>
          <w:lang w:val="en-US"/>
        </w:rPr>
        <w:t>e</w:t>
      </w:r>
      <w:r w:rsidRPr="00D80E6F">
        <w:rPr>
          <w:rFonts w:ascii="Times New Roman" w:hAnsi="Times New Roman" w:cs="Times New Roman"/>
          <w:sz w:val="24"/>
          <w:szCs w:val="24"/>
        </w:rPr>
        <w:t>» ввел шведский минералог и коллекционер Густав Флинк (Gustav Flink), описавший минерал в 1893 году</w:t>
      </w:r>
      <w:r>
        <w:rPr>
          <w:rFonts w:ascii="Times New Roman" w:hAnsi="Times New Roman" w:cs="Times New Roman"/>
          <w:sz w:val="24"/>
          <w:szCs w:val="24"/>
        </w:rPr>
        <w:t xml:space="preserve"> в </w:t>
      </w:r>
      <w:r w:rsidRPr="00D80E6F">
        <w:rPr>
          <w:rFonts w:ascii="Times New Roman" w:hAnsi="Times New Roman" w:cs="Times New Roman"/>
          <w:sz w:val="24"/>
          <w:szCs w:val="24"/>
        </w:rPr>
        <w:t>породах</w:t>
      </w:r>
      <w:r w:rsidRPr="00D80E6F">
        <w:rPr>
          <w:rFonts w:ascii="Times New Roman" w:hAnsi="Times New Roman" w:cs="Times New Roman"/>
          <w:sz w:val="24"/>
          <w:szCs w:val="24"/>
          <w:lang w:val="it-IT"/>
        </w:rPr>
        <w:t xml:space="preserve"> </w:t>
      </w:r>
      <w:r w:rsidRPr="00D80E6F">
        <w:rPr>
          <w:rFonts w:ascii="Times New Roman" w:hAnsi="Times New Roman" w:cs="Times New Roman"/>
          <w:sz w:val="24"/>
          <w:szCs w:val="24"/>
        </w:rPr>
        <w:t>Южной</w:t>
      </w:r>
      <w:r w:rsidRPr="00D80E6F">
        <w:rPr>
          <w:rFonts w:ascii="Times New Roman" w:hAnsi="Times New Roman" w:cs="Times New Roman"/>
          <w:sz w:val="24"/>
          <w:szCs w:val="24"/>
          <w:lang w:val="it-IT"/>
        </w:rPr>
        <w:t xml:space="preserve"> </w:t>
      </w:r>
      <w:r w:rsidRPr="00D80E6F">
        <w:rPr>
          <w:rFonts w:ascii="Times New Roman" w:hAnsi="Times New Roman" w:cs="Times New Roman"/>
          <w:sz w:val="24"/>
          <w:szCs w:val="24"/>
        </w:rPr>
        <w:t>Гренландии</w:t>
      </w:r>
      <w:r w:rsidRPr="00D80E6F">
        <w:rPr>
          <w:rFonts w:ascii="Times New Roman" w:hAnsi="Times New Roman" w:cs="Times New Roman"/>
          <w:sz w:val="24"/>
          <w:szCs w:val="24"/>
          <w:lang w:val="it-IT"/>
        </w:rPr>
        <w:t xml:space="preserve">. </w:t>
      </w:r>
      <w:r w:rsidRPr="00D80E6F">
        <w:rPr>
          <w:rFonts w:ascii="Times New Roman" w:hAnsi="Times New Roman" w:cs="Times New Roman"/>
          <w:sz w:val="24"/>
          <w:szCs w:val="24"/>
        </w:rPr>
        <w:t xml:space="preserve">Позднее нептунит </w:t>
      </w:r>
      <w:r w:rsidR="00A64882" w:rsidRPr="00E11C2F">
        <w:rPr>
          <w:rFonts w:ascii="Times New Roman" w:hAnsi="Times New Roman" w:cs="Times New Roman"/>
          <w:sz w:val="24"/>
          <w:szCs w:val="24"/>
        </w:rPr>
        <w:t>(Золотарев и др. 2016)</w:t>
      </w:r>
      <w:r w:rsidRPr="00E11C2F">
        <w:rPr>
          <w:rFonts w:ascii="Times New Roman" w:hAnsi="Times New Roman" w:cs="Times New Roman"/>
          <w:sz w:val="24"/>
          <w:szCs w:val="24"/>
        </w:rPr>
        <w:t xml:space="preserve"> был описан в ассоциации с бенитоитом и джоакинитом-(Ce) в натролитовых жилах секущих глаукофановые сланцы серпентинитового тела Сан-Бенито, Калифорнии (</w:t>
      </w:r>
      <w:r w:rsidRPr="00E11C2F">
        <w:rPr>
          <w:rFonts w:ascii="Times New Roman" w:hAnsi="Times New Roman" w:cs="Times New Roman"/>
          <w:sz w:val="24"/>
          <w:szCs w:val="24"/>
          <w:lang w:val="en-US"/>
        </w:rPr>
        <w:t>Ford</w:t>
      </w:r>
      <w:r w:rsidRPr="00E11C2F">
        <w:rPr>
          <w:rFonts w:ascii="Times New Roman" w:hAnsi="Times New Roman" w:cs="Times New Roman"/>
          <w:sz w:val="24"/>
          <w:szCs w:val="24"/>
        </w:rPr>
        <w:t xml:space="preserve">, 1909; </w:t>
      </w:r>
      <w:r w:rsidRPr="00E11C2F">
        <w:rPr>
          <w:rFonts w:ascii="Times New Roman" w:hAnsi="Times New Roman" w:cs="Times New Roman"/>
          <w:sz w:val="24"/>
          <w:szCs w:val="24"/>
          <w:lang w:val="en-US"/>
        </w:rPr>
        <w:t>Bradley</w:t>
      </w:r>
      <w:r w:rsidRPr="00E11C2F">
        <w:rPr>
          <w:rFonts w:ascii="Times New Roman" w:hAnsi="Times New Roman" w:cs="Times New Roman"/>
          <w:sz w:val="24"/>
          <w:szCs w:val="24"/>
        </w:rPr>
        <w:t xml:space="preserve">, 1909; </w:t>
      </w:r>
      <w:r w:rsidRPr="00E11C2F">
        <w:rPr>
          <w:rFonts w:ascii="Times New Roman" w:hAnsi="Times New Roman" w:cs="Times New Roman"/>
          <w:sz w:val="24"/>
          <w:szCs w:val="24"/>
          <w:lang w:val="en-US"/>
        </w:rPr>
        <w:t>Laird</w:t>
      </w:r>
      <w:r w:rsidRPr="00E11C2F">
        <w:rPr>
          <w:rFonts w:ascii="Times New Roman" w:hAnsi="Times New Roman" w:cs="Times New Roman"/>
          <w:sz w:val="24"/>
          <w:szCs w:val="24"/>
        </w:rPr>
        <w:t xml:space="preserve"> </w:t>
      </w:r>
      <w:r w:rsidRPr="00E11C2F">
        <w:rPr>
          <w:rFonts w:ascii="Times New Roman" w:hAnsi="Times New Roman" w:cs="Times New Roman"/>
          <w:sz w:val="24"/>
          <w:szCs w:val="24"/>
          <w:lang w:val="en-US"/>
        </w:rPr>
        <w:t>and</w:t>
      </w:r>
      <w:r w:rsidRPr="00E11C2F">
        <w:rPr>
          <w:rFonts w:ascii="Times New Roman" w:hAnsi="Times New Roman" w:cs="Times New Roman"/>
          <w:sz w:val="24"/>
          <w:szCs w:val="24"/>
        </w:rPr>
        <w:t xml:space="preserve"> </w:t>
      </w:r>
      <w:r w:rsidRPr="00E11C2F">
        <w:rPr>
          <w:rFonts w:ascii="Times New Roman" w:hAnsi="Times New Roman" w:cs="Times New Roman"/>
          <w:sz w:val="24"/>
          <w:szCs w:val="24"/>
          <w:lang w:val="en-US"/>
        </w:rPr>
        <w:t>Albee</w:t>
      </w:r>
      <w:r w:rsidRPr="00E11C2F">
        <w:rPr>
          <w:rFonts w:ascii="Times New Roman" w:hAnsi="Times New Roman" w:cs="Times New Roman"/>
          <w:sz w:val="24"/>
          <w:szCs w:val="24"/>
        </w:rPr>
        <w:t>, 1972); в породах щелочных массивов Кольского п-ва (</w:t>
      </w:r>
      <w:r w:rsidRPr="00E11C2F">
        <w:rPr>
          <w:rFonts w:ascii="Times New Roman" w:hAnsi="Times New Roman" w:cs="Times New Roman"/>
          <w:sz w:val="24"/>
          <w:szCs w:val="24"/>
          <w:lang w:val="en-US"/>
        </w:rPr>
        <w:t>Fersman</w:t>
      </w:r>
      <w:r w:rsidRPr="00E11C2F">
        <w:rPr>
          <w:rFonts w:ascii="Times New Roman" w:hAnsi="Times New Roman" w:cs="Times New Roman"/>
          <w:sz w:val="24"/>
          <w:szCs w:val="24"/>
        </w:rPr>
        <w:t>, 1926; Борисов и др., 1965); в фенитах Сил-Лейк, Лабрадор, Канада (</w:t>
      </w:r>
      <w:r w:rsidRPr="00E11C2F">
        <w:rPr>
          <w:rFonts w:ascii="Times New Roman" w:hAnsi="Times New Roman" w:cs="Times New Roman"/>
          <w:sz w:val="24"/>
          <w:szCs w:val="24"/>
          <w:lang w:val="en-US"/>
        </w:rPr>
        <w:t>Heinrich</w:t>
      </w:r>
      <w:r w:rsidRPr="00E11C2F">
        <w:rPr>
          <w:rFonts w:ascii="Times New Roman" w:hAnsi="Times New Roman" w:cs="Times New Roman"/>
          <w:sz w:val="24"/>
          <w:szCs w:val="24"/>
        </w:rPr>
        <w:t xml:space="preserve"> </w:t>
      </w:r>
      <w:r w:rsidRPr="00E11C2F">
        <w:rPr>
          <w:rFonts w:ascii="Times New Roman" w:hAnsi="Times New Roman" w:cs="Times New Roman"/>
          <w:sz w:val="24"/>
          <w:szCs w:val="24"/>
          <w:lang w:val="en-US"/>
        </w:rPr>
        <w:t>and</w:t>
      </w:r>
      <w:r w:rsidRPr="00E11C2F">
        <w:rPr>
          <w:rFonts w:ascii="Times New Roman" w:hAnsi="Times New Roman" w:cs="Times New Roman"/>
          <w:sz w:val="24"/>
          <w:szCs w:val="24"/>
        </w:rPr>
        <w:t xml:space="preserve"> </w:t>
      </w:r>
      <w:r w:rsidRPr="00E11C2F">
        <w:rPr>
          <w:rFonts w:ascii="Times New Roman" w:hAnsi="Times New Roman" w:cs="Times New Roman"/>
          <w:sz w:val="24"/>
          <w:szCs w:val="24"/>
          <w:lang w:val="en-US"/>
        </w:rPr>
        <w:t>Quon</w:t>
      </w:r>
      <w:r w:rsidRPr="00E11C2F">
        <w:rPr>
          <w:rFonts w:ascii="Times New Roman" w:hAnsi="Times New Roman" w:cs="Times New Roman"/>
          <w:sz w:val="24"/>
          <w:szCs w:val="24"/>
        </w:rPr>
        <w:t>, 1963); в кварцевых сиенитах Карлингфорд, Ирландия (</w:t>
      </w:r>
      <w:r w:rsidRPr="00E11C2F">
        <w:rPr>
          <w:rFonts w:ascii="Times New Roman" w:hAnsi="Times New Roman" w:cs="Times New Roman"/>
          <w:sz w:val="24"/>
          <w:szCs w:val="24"/>
          <w:lang w:val="en-US"/>
        </w:rPr>
        <w:t>Nockolds</w:t>
      </w:r>
      <w:r w:rsidRPr="00E11C2F">
        <w:rPr>
          <w:rFonts w:ascii="Times New Roman" w:hAnsi="Times New Roman" w:cs="Times New Roman"/>
          <w:sz w:val="24"/>
          <w:szCs w:val="24"/>
        </w:rPr>
        <w:t>, 1950); в щелочном массиве Дара-и-Пиоз, Таджикистан (Дусматов и Кабанова, 1967</w:t>
      </w:r>
      <w:r w:rsidR="00A64882" w:rsidRPr="00E11C2F">
        <w:rPr>
          <w:rFonts w:ascii="Times New Roman" w:hAnsi="Times New Roman" w:cs="Times New Roman"/>
          <w:sz w:val="24"/>
          <w:szCs w:val="24"/>
        </w:rPr>
        <w:t>)</w:t>
      </w:r>
      <w:r w:rsidRPr="00E11C2F">
        <w:rPr>
          <w:rFonts w:ascii="Times New Roman" w:hAnsi="Times New Roman" w:cs="Times New Roman"/>
          <w:sz w:val="24"/>
          <w:szCs w:val="24"/>
        </w:rPr>
        <w:t xml:space="preserve"> </w:t>
      </w:r>
    </w:p>
    <w:p w:rsidR="00A64882" w:rsidRDefault="00B03AB4" w:rsidP="00E11C2F">
      <w:pPr>
        <w:spacing w:after="0" w:line="360" w:lineRule="auto"/>
        <w:ind w:left="170" w:right="113" w:firstLine="709"/>
        <w:contextualSpacing/>
        <w:jc w:val="both"/>
        <w:rPr>
          <w:rFonts w:ascii="Times New Roman" w:hAnsi="Times New Roman" w:cs="Times New Roman"/>
          <w:sz w:val="24"/>
          <w:szCs w:val="24"/>
        </w:rPr>
      </w:pPr>
      <w:r>
        <w:rPr>
          <w:rFonts w:ascii="Times New Roman" w:hAnsi="Times New Roman" w:cs="Times New Roman"/>
          <w:sz w:val="24"/>
          <w:szCs w:val="24"/>
        </w:rPr>
        <w:t>Нептунит н</w:t>
      </w:r>
      <w:r w:rsidR="00D80E6F" w:rsidRPr="00D80E6F">
        <w:rPr>
          <w:rFonts w:ascii="Times New Roman" w:hAnsi="Times New Roman" w:cs="Times New Roman"/>
          <w:sz w:val="24"/>
          <w:szCs w:val="24"/>
        </w:rPr>
        <w:t>аблюдается преимущественно в щелочных магматических горных породах в ассоциации с игольчатым или волокнистым эгирином, анальцимом, натролитом, апатитом, флюоритом, апофиллитом, лопаритом, а также с очень редким бенитоитом и другими минералами.</w:t>
      </w:r>
      <w:r w:rsidR="00D80E6F">
        <w:rPr>
          <w:rFonts w:ascii="Times New Roman" w:hAnsi="Times New Roman" w:cs="Times New Roman"/>
          <w:sz w:val="24"/>
          <w:szCs w:val="24"/>
        </w:rPr>
        <w:t xml:space="preserve"> </w:t>
      </w:r>
      <w:r w:rsidR="00D80E6F" w:rsidRPr="00D80E6F">
        <w:rPr>
          <w:rFonts w:ascii="Times New Roman" w:hAnsi="Times New Roman" w:cs="Times New Roman"/>
          <w:sz w:val="24"/>
          <w:szCs w:val="24"/>
        </w:rPr>
        <w:t>В целом проявления нептунита встречаются в щелочных, ненасыщенных кремнеземом породах</w:t>
      </w:r>
      <w:r w:rsidR="00D80E6F">
        <w:rPr>
          <w:rFonts w:ascii="Times New Roman" w:hAnsi="Times New Roman" w:cs="Times New Roman"/>
          <w:sz w:val="24"/>
          <w:szCs w:val="24"/>
        </w:rPr>
        <w:t>, такими как фойяит</w:t>
      </w:r>
      <w:r w:rsidR="00D80E6F" w:rsidRPr="00D80E6F">
        <w:rPr>
          <w:rFonts w:ascii="Times New Roman" w:hAnsi="Times New Roman" w:cs="Times New Roman"/>
          <w:sz w:val="24"/>
          <w:szCs w:val="24"/>
        </w:rPr>
        <w:t xml:space="preserve"> или контактовые метасоматиты</w:t>
      </w:r>
      <w:r w:rsidR="00E11C2F">
        <w:rPr>
          <w:rFonts w:ascii="Times New Roman" w:hAnsi="Times New Roman" w:cs="Times New Roman"/>
          <w:sz w:val="24"/>
          <w:szCs w:val="24"/>
        </w:rPr>
        <w:t xml:space="preserve">. </w:t>
      </w:r>
    </w:p>
    <w:p w:rsidR="00D80E6F" w:rsidRDefault="00D80E6F" w:rsidP="00E11C2F">
      <w:pPr>
        <w:spacing w:after="0" w:line="360" w:lineRule="auto"/>
        <w:ind w:left="170" w:right="113" w:firstLine="709"/>
        <w:contextualSpacing/>
        <w:jc w:val="both"/>
        <w:rPr>
          <w:rFonts w:ascii="Times New Roman" w:hAnsi="Times New Roman" w:cs="Times New Roman"/>
          <w:sz w:val="24"/>
          <w:szCs w:val="24"/>
        </w:rPr>
      </w:pPr>
      <w:r>
        <w:rPr>
          <w:rFonts w:ascii="Times New Roman" w:hAnsi="Times New Roman" w:cs="Times New Roman"/>
          <w:sz w:val="24"/>
          <w:szCs w:val="24"/>
        </w:rPr>
        <w:t>Наш образец отобран из пород Хан-Богдинского массива щелочных-гранитов</w:t>
      </w:r>
      <w:r w:rsidRPr="00D80E6F">
        <w:rPr>
          <w:rFonts w:ascii="Times New Roman" w:hAnsi="Times New Roman" w:cs="Times New Roman"/>
          <w:sz w:val="24"/>
          <w:szCs w:val="24"/>
        </w:rPr>
        <w:t>, ра</w:t>
      </w:r>
      <w:r w:rsidR="00A64882">
        <w:rPr>
          <w:rFonts w:ascii="Times New Roman" w:hAnsi="Times New Roman" w:cs="Times New Roman"/>
          <w:sz w:val="24"/>
          <w:szCs w:val="24"/>
        </w:rPr>
        <w:t>сположенного</w:t>
      </w:r>
      <w:r w:rsidRPr="00D80E6F">
        <w:rPr>
          <w:rFonts w:ascii="Times New Roman" w:hAnsi="Times New Roman" w:cs="Times New Roman"/>
          <w:sz w:val="24"/>
          <w:szCs w:val="24"/>
        </w:rPr>
        <w:t xml:space="preserve"> в Южной Монголии. Геологические и радиологические данные свидетельствуют о том, что наиболее вероятный возраст щелочных гранитоидов Хан-Богдинского массива – нижнепермский. Массив имеет сложнокольцевое строение и представлен двумя кольцевыми по форме телами – западным и восточным. Общая последовательность образования магматических пород массива следующая (от ранних фаз к поздним): 1) щелочные граниты главной интрузивной фазы с акцессорным эльпидитом; 2) дайки экеритов; 3) мелкозернистые щелочные граниты (эгириновые); 4) дайки пантеллеритов; 5) дайки щелочных гранит-порфиров; 6) дайки сиенитов и монцонитов </w:t>
      </w:r>
      <w:r w:rsidR="00E11C2F">
        <w:rPr>
          <w:rFonts w:ascii="Times New Roman" w:hAnsi="Times New Roman" w:cs="Times New Roman"/>
          <w:sz w:val="24"/>
          <w:szCs w:val="24"/>
        </w:rPr>
        <w:t>(</w:t>
      </w:r>
      <w:r w:rsidR="00E11C2F" w:rsidRPr="00E11C2F">
        <w:rPr>
          <w:rFonts w:ascii="Times New Roman" w:hAnsi="Times New Roman" w:cs="Times New Roman"/>
          <w:sz w:val="24"/>
          <w:szCs w:val="24"/>
        </w:rPr>
        <w:t>Золотарев и др. 2016</w:t>
      </w:r>
      <w:r w:rsidR="00E11C2F">
        <w:rPr>
          <w:rFonts w:ascii="Times New Roman" w:hAnsi="Times New Roman" w:cs="Times New Roman"/>
          <w:sz w:val="24"/>
          <w:szCs w:val="24"/>
        </w:rPr>
        <w:t>)</w:t>
      </w:r>
      <w:r w:rsidRPr="00E11C2F">
        <w:rPr>
          <w:rFonts w:ascii="Times New Roman" w:hAnsi="Times New Roman" w:cs="Times New Roman"/>
          <w:sz w:val="24"/>
          <w:szCs w:val="24"/>
        </w:rPr>
        <w:t>.</w:t>
      </w:r>
      <w:r w:rsidRPr="00D80E6F">
        <w:rPr>
          <w:rFonts w:ascii="Times New Roman" w:hAnsi="Times New Roman" w:cs="Times New Roman"/>
          <w:color w:val="FF0000"/>
          <w:sz w:val="24"/>
          <w:szCs w:val="24"/>
        </w:rPr>
        <w:t xml:space="preserve"> </w:t>
      </w:r>
      <w:r w:rsidRPr="00D80E6F">
        <w:rPr>
          <w:rFonts w:ascii="Times New Roman" w:hAnsi="Times New Roman" w:cs="Times New Roman"/>
          <w:sz w:val="24"/>
          <w:szCs w:val="24"/>
        </w:rPr>
        <w:t>Хан-Богдинский массив площадью 1200 км</w:t>
      </w:r>
      <w:r w:rsidRPr="00D80E6F">
        <w:rPr>
          <w:rFonts w:ascii="Times New Roman" w:hAnsi="Times New Roman" w:cs="Times New Roman"/>
          <w:sz w:val="24"/>
          <w:szCs w:val="24"/>
          <w:vertAlign w:val="superscript"/>
        </w:rPr>
        <w:t>2</w:t>
      </w:r>
      <w:r w:rsidRPr="00D80E6F">
        <w:rPr>
          <w:rFonts w:ascii="Times New Roman" w:hAnsi="Times New Roman" w:cs="Times New Roman"/>
          <w:sz w:val="24"/>
          <w:szCs w:val="24"/>
        </w:rPr>
        <w:t xml:space="preserve"> – самый крупный массив щелочных гранитов мира (Владыкин и др., 1981; Vladykin, 2013). Нептунит встречен в </w:t>
      </w:r>
      <w:r w:rsidR="00B03AB4" w:rsidRPr="00D80E6F">
        <w:rPr>
          <w:rFonts w:ascii="Times New Roman" w:hAnsi="Times New Roman" w:cs="Times New Roman"/>
          <w:sz w:val="24"/>
          <w:szCs w:val="24"/>
        </w:rPr>
        <w:t>пегматите расслоенной</w:t>
      </w:r>
      <w:r w:rsidRPr="00D80E6F">
        <w:rPr>
          <w:rFonts w:ascii="Times New Roman" w:hAnsi="Times New Roman" w:cs="Times New Roman"/>
          <w:sz w:val="24"/>
          <w:szCs w:val="24"/>
        </w:rPr>
        <w:t xml:space="preserve"> гранит-пегматитовой дайки, мощностью 16 м и протяженностью 800 м.  Пегматит сложен кварцем, микроклином, альбитом, арфведсонитом, эгирином и редкометальными минералами – эльпидитом (до 20% в породе) </w:t>
      </w:r>
      <w:r w:rsidR="00A64882">
        <w:rPr>
          <w:rFonts w:ascii="Times New Roman" w:hAnsi="Times New Roman" w:cs="Times New Roman"/>
          <w:sz w:val="24"/>
          <w:szCs w:val="24"/>
        </w:rPr>
        <w:t>(Золотаре</w:t>
      </w:r>
      <w:r w:rsidRPr="00D80E6F">
        <w:rPr>
          <w:rFonts w:ascii="Times New Roman" w:hAnsi="Times New Roman" w:cs="Times New Roman"/>
          <w:sz w:val="24"/>
          <w:szCs w:val="24"/>
        </w:rPr>
        <w:t>в</w:t>
      </w:r>
      <w:r w:rsidR="00A64882">
        <w:rPr>
          <w:rFonts w:ascii="Times New Roman" w:hAnsi="Times New Roman" w:cs="Times New Roman"/>
          <w:sz w:val="24"/>
          <w:szCs w:val="24"/>
        </w:rPr>
        <w:t xml:space="preserve"> и др.</w:t>
      </w:r>
      <w:r w:rsidRPr="00D80E6F">
        <w:rPr>
          <w:rFonts w:ascii="Times New Roman" w:hAnsi="Times New Roman" w:cs="Times New Roman"/>
          <w:sz w:val="24"/>
          <w:szCs w:val="24"/>
        </w:rPr>
        <w:t>, 2016).</w:t>
      </w:r>
    </w:p>
    <w:p w:rsidR="00D80E6F" w:rsidRDefault="00D80E6F" w:rsidP="00A64882">
      <w:pPr>
        <w:spacing w:after="0" w:line="360" w:lineRule="auto"/>
        <w:ind w:left="170" w:right="85"/>
        <w:jc w:val="both"/>
        <w:rPr>
          <w:rFonts w:ascii="Times New Roman" w:hAnsi="Times New Roman" w:cs="Times New Roman"/>
          <w:sz w:val="24"/>
          <w:szCs w:val="24"/>
        </w:rPr>
      </w:pPr>
    </w:p>
    <w:p w:rsidR="008E5339" w:rsidRPr="008E5339" w:rsidRDefault="00A64882" w:rsidP="00E11C2F">
      <w:pPr>
        <w:spacing w:after="0" w:line="360" w:lineRule="auto"/>
        <w:ind w:left="170" w:right="113" w:firstLine="709"/>
        <w:contextualSpacing/>
        <w:jc w:val="both"/>
        <w:rPr>
          <w:rFonts w:ascii="Times New Roman" w:hAnsi="Times New Roman" w:cs="Times New Roman"/>
          <w:sz w:val="24"/>
          <w:szCs w:val="24"/>
        </w:rPr>
      </w:pPr>
      <w:r w:rsidRPr="008E5339">
        <w:rPr>
          <w:rFonts w:ascii="Times New Roman" w:hAnsi="Times New Roman" w:cs="Times New Roman"/>
          <w:sz w:val="24"/>
          <w:szCs w:val="24"/>
        </w:rPr>
        <w:lastRenderedPageBreak/>
        <w:t>Кристалличес</w:t>
      </w:r>
      <w:r w:rsidR="00B03AB4">
        <w:rPr>
          <w:rFonts w:ascii="Times New Roman" w:hAnsi="Times New Roman" w:cs="Times New Roman"/>
          <w:sz w:val="24"/>
          <w:szCs w:val="24"/>
        </w:rPr>
        <w:t xml:space="preserve">кая структура нептунита была расшифрована в середине 60-х годов прошлого века </w:t>
      </w:r>
      <w:r w:rsidRPr="008E5339">
        <w:rPr>
          <w:rFonts w:ascii="Times New Roman" w:hAnsi="Times New Roman" w:cs="Times New Roman"/>
          <w:sz w:val="24"/>
          <w:szCs w:val="24"/>
        </w:rPr>
        <w:t xml:space="preserve">одновременно для двух образцов из </w:t>
      </w:r>
      <w:r w:rsidR="00B03AB4" w:rsidRPr="008E5339">
        <w:rPr>
          <w:rFonts w:ascii="Times New Roman" w:hAnsi="Times New Roman" w:cs="Times New Roman"/>
          <w:sz w:val="24"/>
          <w:szCs w:val="24"/>
        </w:rPr>
        <w:t>разных месторождений</w:t>
      </w:r>
      <w:r w:rsidRPr="008E5339">
        <w:rPr>
          <w:rFonts w:ascii="Times New Roman" w:hAnsi="Times New Roman" w:cs="Times New Roman"/>
          <w:sz w:val="24"/>
          <w:szCs w:val="24"/>
        </w:rPr>
        <w:t xml:space="preserve">: Ловозеро, Кольский п-в (Борисов и др., 1965) и Сан-Бенито, Калифорния (Cannillo et. al., 1966). </w:t>
      </w:r>
    </w:p>
    <w:p w:rsidR="008E5339" w:rsidRPr="008E5339" w:rsidRDefault="00A64882" w:rsidP="00E11C2F">
      <w:pPr>
        <w:spacing w:after="0" w:line="360" w:lineRule="auto"/>
        <w:ind w:left="170" w:right="113"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 группу нептунита </w:t>
      </w:r>
      <w:r w:rsidR="00B03AB4">
        <w:rPr>
          <w:rFonts w:ascii="Times New Roman" w:hAnsi="Times New Roman" w:cs="Times New Roman"/>
          <w:sz w:val="24"/>
          <w:szCs w:val="24"/>
        </w:rPr>
        <w:t xml:space="preserve">помимо </w:t>
      </w:r>
      <w:r w:rsidR="00B03AB4">
        <w:rPr>
          <w:rFonts w:ascii="Times New Roman" w:hAnsi="Times New Roman" w:cs="Times New Roman"/>
          <w:sz w:val="24"/>
          <w:szCs w:val="24"/>
          <w:lang w:val="en-US"/>
        </w:rPr>
        <w:t>Fe</w:t>
      </w:r>
      <w:r w:rsidR="00B03AB4" w:rsidRPr="00A64882">
        <w:rPr>
          <w:rFonts w:ascii="Times New Roman" w:hAnsi="Times New Roman" w:cs="Times New Roman"/>
          <w:sz w:val="24"/>
          <w:szCs w:val="24"/>
        </w:rPr>
        <w:t>-</w:t>
      </w:r>
      <w:r w:rsidR="00B03AB4">
        <w:rPr>
          <w:rFonts w:ascii="Times New Roman" w:hAnsi="Times New Roman" w:cs="Times New Roman"/>
          <w:sz w:val="24"/>
          <w:szCs w:val="24"/>
        </w:rPr>
        <w:t xml:space="preserve">доминантного нептунита </w:t>
      </w:r>
      <w:r>
        <w:rPr>
          <w:rFonts w:ascii="Times New Roman" w:hAnsi="Times New Roman" w:cs="Times New Roman"/>
          <w:sz w:val="24"/>
          <w:szCs w:val="24"/>
        </w:rPr>
        <w:t xml:space="preserve">входят </w:t>
      </w:r>
      <w:r w:rsidR="008E5339" w:rsidRPr="008E5339">
        <w:rPr>
          <w:rFonts w:ascii="Times New Roman" w:hAnsi="Times New Roman" w:cs="Times New Roman"/>
          <w:sz w:val="24"/>
          <w:szCs w:val="24"/>
        </w:rPr>
        <w:t xml:space="preserve">два </w:t>
      </w:r>
      <w:r>
        <w:rPr>
          <w:rFonts w:ascii="Times New Roman" w:hAnsi="Times New Roman" w:cs="Times New Roman"/>
          <w:sz w:val="24"/>
          <w:szCs w:val="24"/>
        </w:rPr>
        <w:t xml:space="preserve">близких по </w:t>
      </w:r>
      <w:r w:rsidR="00B03AB4">
        <w:rPr>
          <w:rFonts w:ascii="Times New Roman" w:hAnsi="Times New Roman" w:cs="Times New Roman"/>
          <w:sz w:val="24"/>
          <w:szCs w:val="24"/>
        </w:rPr>
        <w:t xml:space="preserve">структуре и </w:t>
      </w:r>
      <w:r>
        <w:rPr>
          <w:rFonts w:ascii="Times New Roman" w:hAnsi="Times New Roman" w:cs="Times New Roman"/>
          <w:sz w:val="24"/>
          <w:szCs w:val="24"/>
        </w:rPr>
        <w:t xml:space="preserve">свойствам </w:t>
      </w:r>
      <w:r w:rsidR="008E5339" w:rsidRPr="008E5339">
        <w:rPr>
          <w:rFonts w:ascii="Times New Roman" w:hAnsi="Times New Roman" w:cs="Times New Roman"/>
          <w:sz w:val="24"/>
          <w:szCs w:val="24"/>
        </w:rPr>
        <w:t>минерала</w:t>
      </w:r>
      <w:r w:rsidR="000C5BC2">
        <w:rPr>
          <w:rFonts w:ascii="Times New Roman" w:hAnsi="Times New Roman" w:cs="Times New Roman"/>
          <w:sz w:val="24"/>
          <w:szCs w:val="24"/>
        </w:rPr>
        <w:t>– магнезионептунит и мангано</w:t>
      </w:r>
      <w:r w:rsidR="00B03AB4">
        <w:rPr>
          <w:rFonts w:ascii="Times New Roman" w:hAnsi="Times New Roman" w:cs="Times New Roman"/>
          <w:sz w:val="24"/>
          <w:szCs w:val="24"/>
        </w:rPr>
        <w:t>нептунит,</w:t>
      </w:r>
      <w:r w:rsidR="008E5339" w:rsidRPr="008E5339">
        <w:rPr>
          <w:rFonts w:ascii="Times New Roman" w:hAnsi="Times New Roman" w:cs="Times New Roman"/>
          <w:sz w:val="24"/>
          <w:szCs w:val="24"/>
        </w:rPr>
        <w:t xml:space="preserve"> </w:t>
      </w:r>
      <w:r w:rsidR="00B03AB4">
        <w:rPr>
          <w:rFonts w:ascii="Times New Roman" w:hAnsi="Times New Roman" w:cs="Times New Roman"/>
          <w:sz w:val="24"/>
          <w:szCs w:val="24"/>
        </w:rPr>
        <w:t>а</w:t>
      </w:r>
      <w:r w:rsidRPr="00A64882">
        <w:rPr>
          <w:rFonts w:ascii="Times New Roman" w:hAnsi="Times New Roman" w:cs="Times New Roman"/>
          <w:sz w:val="24"/>
          <w:szCs w:val="24"/>
        </w:rPr>
        <w:t xml:space="preserve"> также ванадиевая разновидн</w:t>
      </w:r>
      <w:r>
        <w:rPr>
          <w:rFonts w:ascii="Times New Roman" w:hAnsi="Times New Roman" w:cs="Times New Roman"/>
          <w:sz w:val="24"/>
          <w:szCs w:val="24"/>
        </w:rPr>
        <w:t>ость манган</w:t>
      </w:r>
      <w:r w:rsidR="000C5BC2">
        <w:rPr>
          <w:rFonts w:ascii="Times New Roman" w:hAnsi="Times New Roman" w:cs="Times New Roman"/>
          <w:sz w:val="24"/>
          <w:szCs w:val="24"/>
        </w:rPr>
        <w:t>о</w:t>
      </w:r>
      <w:r>
        <w:rPr>
          <w:rFonts w:ascii="Times New Roman" w:hAnsi="Times New Roman" w:cs="Times New Roman"/>
          <w:sz w:val="24"/>
          <w:szCs w:val="24"/>
        </w:rPr>
        <w:t>нептунит</w:t>
      </w:r>
      <w:r w:rsidR="000C5BC2">
        <w:rPr>
          <w:rFonts w:ascii="Times New Roman" w:hAnsi="Times New Roman" w:cs="Times New Roman"/>
          <w:sz w:val="24"/>
          <w:szCs w:val="24"/>
        </w:rPr>
        <w:t>а</w:t>
      </w:r>
      <w:r>
        <w:rPr>
          <w:rFonts w:ascii="Times New Roman" w:hAnsi="Times New Roman" w:cs="Times New Roman"/>
          <w:sz w:val="24"/>
          <w:szCs w:val="24"/>
        </w:rPr>
        <w:t xml:space="preserve"> – ватацумит. </w:t>
      </w:r>
      <w:r w:rsidR="008E5339" w:rsidRPr="008E5339">
        <w:rPr>
          <w:rFonts w:ascii="Times New Roman" w:hAnsi="Times New Roman" w:cs="Times New Roman"/>
          <w:sz w:val="24"/>
          <w:szCs w:val="24"/>
        </w:rPr>
        <w:t>Их сравнительные</w:t>
      </w:r>
      <w:r>
        <w:rPr>
          <w:rFonts w:ascii="Times New Roman" w:hAnsi="Times New Roman" w:cs="Times New Roman"/>
          <w:sz w:val="24"/>
          <w:szCs w:val="24"/>
        </w:rPr>
        <w:t xml:space="preserve"> данные представлены в таблице 1. </w:t>
      </w:r>
      <w:r w:rsidR="008E5339" w:rsidRPr="008E5339">
        <w:rPr>
          <w:rFonts w:ascii="Times New Roman" w:hAnsi="Times New Roman" w:cs="Times New Roman"/>
          <w:sz w:val="24"/>
          <w:szCs w:val="24"/>
        </w:rPr>
        <w:t>Все минералы из этой группы имеют почти</w:t>
      </w:r>
      <w:r>
        <w:rPr>
          <w:rFonts w:ascii="Times New Roman" w:hAnsi="Times New Roman" w:cs="Times New Roman"/>
          <w:sz w:val="24"/>
          <w:szCs w:val="24"/>
        </w:rPr>
        <w:t xml:space="preserve"> одинаковые физические свойства: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9"/>
        <w:gridCol w:w="4445"/>
      </w:tblGrid>
      <w:tr w:rsidR="008E5339" w:rsidRPr="008E5339" w:rsidTr="00E11C2F">
        <w:trPr>
          <w:trHeight w:val="380"/>
          <w:jc w:val="center"/>
        </w:trPr>
        <w:tc>
          <w:tcPr>
            <w:tcW w:w="4149" w:type="dxa"/>
            <w:shd w:val="clear" w:color="auto" w:fill="auto"/>
          </w:tcPr>
          <w:p w:rsidR="008E5339" w:rsidRPr="008E5339" w:rsidRDefault="008E5339" w:rsidP="00E11C2F">
            <w:pPr>
              <w:spacing w:after="0" w:line="360" w:lineRule="auto"/>
              <w:ind w:left="170" w:right="113"/>
              <w:contextualSpacing/>
              <w:jc w:val="both"/>
              <w:rPr>
                <w:rFonts w:ascii="Times New Roman" w:hAnsi="Times New Roman" w:cs="Times New Roman"/>
                <w:sz w:val="24"/>
                <w:szCs w:val="24"/>
              </w:rPr>
            </w:pPr>
            <w:r w:rsidRPr="008E5339">
              <w:rPr>
                <w:rFonts w:ascii="Times New Roman" w:hAnsi="Times New Roman" w:cs="Times New Roman"/>
                <w:sz w:val="24"/>
                <w:szCs w:val="24"/>
              </w:rPr>
              <w:t>Сингония</w:t>
            </w:r>
          </w:p>
        </w:tc>
        <w:tc>
          <w:tcPr>
            <w:tcW w:w="4445" w:type="dxa"/>
          </w:tcPr>
          <w:p w:rsidR="008E5339" w:rsidRPr="008E5339" w:rsidRDefault="008E5339" w:rsidP="00E11C2F">
            <w:pPr>
              <w:spacing w:after="0" w:line="360" w:lineRule="auto"/>
              <w:ind w:left="170" w:right="113"/>
              <w:contextualSpacing/>
              <w:jc w:val="both"/>
              <w:rPr>
                <w:rFonts w:ascii="Times New Roman" w:hAnsi="Times New Roman" w:cs="Times New Roman"/>
                <w:sz w:val="24"/>
                <w:szCs w:val="24"/>
              </w:rPr>
            </w:pPr>
            <w:r w:rsidRPr="008E5339">
              <w:rPr>
                <w:rFonts w:ascii="Times New Roman" w:hAnsi="Times New Roman" w:cs="Times New Roman"/>
                <w:sz w:val="24"/>
                <w:szCs w:val="24"/>
              </w:rPr>
              <w:t>Моноклинная</w:t>
            </w:r>
          </w:p>
        </w:tc>
      </w:tr>
      <w:tr w:rsidR="008E5339" w:rsidRPr="008E5339" w:rsidTr="00E11C2F">
        <w:trPr>
          <w:trHeight w:val="380"/>
          <w:jc w:val="center"/>
        </w:trPr>
        <w:tc>
          <w:tcPr>
            <w:tcW w:w="4149" w:type="dxa"/>
            <w:shd w:val="clear" w:color="auto" w:fill="auto"/>
          </w:tcPr>
          <w:p w:rsidR="008E5339" w:rsidRPr="008E5339" w:rsidRDefault="008E5339" w:rsidP="00E11C2F">
            <w:pPr>
              <w:spacing w:after="0" w:line="360" w:lineRule="auto"/>
              <w:ind w:left="170" w:right="113"/>
              <w:contextualSpacing/>
              <w:jc w:val="both"/>
              <w:rPr>
                <w:rFonts w:ascii="Times New Roman" w:hAnsi="Times New Roman" w:cs="Times New Roman"/>
                <w:sz w:val="24"/>
                <w:szCs w:val="24"/>
              </w:rPr>
            </w:pPr>
            <w:r w:rsidRPr="008E5339">
              <w:rPr>
                <w:rFonts w:ascii="Times New Roman" w:hAnsi="Times New Roman" w:cs="Times New Roman"/>
                <w:sz w:val="24"/>
                <w:szCs w:val="24"/>
              </w:rPr>
              <w:t>Цвет</w:t>
            </w:r>
          </w:p>
        </w:tc>
        <w:tc>
          <w:tcPr>
            <w:tcW w:w="4445" w:type="dxa"/>
          </w:tcPr>
          <w:p w:rsidR="008E5339" w:rsidRPr="008E5339" w:rsidRDefault="008E5339" w:rsidP="00E11C2F">
            <w:pPr>
              <w:spacing w:after="0" w:line="360" w:lineRule="auto"/>
              <w:ind w:left="170" w:right="113"/>
              <w:contextualSpacing/>
              <w:jc w:val="both"/>
              <w:rPr>
                <w:rFonts w:ascii="Times New Roman" w:hAnsi="Times New Roman" w:cs="Times New Roman"/>
                <w:sz w:val="24"/>
                <w:szCs w:val="24"/>
              </w:rPr>
            </w:pPr>
            <w:r w:rsidRPr="008E5339">
              <w:rPr>
                <w:rFonts w:ascii="Times New Roman" w:hAnsi="Times New Roman" w:cs="Times New Roman"/>
                <w:sz w:val="24"/>
                <w:szCs w:val="24"/>
              </w:rPr>
              <w:t>От глубокого темно-красного до черного</w:t>
            </w:r>
          </w:p>
        </w:tc>
      </w:tr>
      <w:tr w:rsidR="008E5339" w:rsidRPr="008E5339" w:rsidTr="00E11C2F">
        <w:trPr>
          <w:trHeight w:val="394"/>
          <w:jc w:val="center"/>
        </w:trPr>
        <w:tc>
          <w:tcPr>
            <w:tcW w:w="4149" w:type="dxa"/>
            <w:shd w:val="clear" w:color="auto" w:fill="auto"/>
          </w:tcPr>
          <w:p w:rsidR="008E5339" w:rsidRPr="008E5339" w:rsidRDefault="008E5339" w:rsidP="00E11C2F">
            <w:pPr>
              <w:spacing w:after="0" w:line="360" w:lineRule="auto"/>
              <w:ind w:left="170" w:right="113"/>
              <w:contextualSpacing/>
              <w:jc w:val="both"/>
              <w:rPr>
                <w:rFonts w:ascii="Times New Roman" w:hAnsi="Times New Roman" w:cs="Times New Roman"/>
                <w:sz w:val="24"/>
                <w:szCs w:val="24"/>
              </w:rPr>
            </w:pPr>
            <w:r w:rsidRPr="008E5339">
              <w:rPr>
                <w:rFonts w:ascii="Times New Roman" w:hAnsi="Times New Roman" w:cs="Times New Roman"/>
                <w:sz w:val="24"/>
                <w:szCs w:val="24"/>
              </w:rPr>
              <w:t>Цвет черты</w:t>
            </w:r>
          </w:p>
        </w:tc>
        <w:tc>
          <w:tcPr>
            <w:tcW w:w="4445" w:type="dxa"/>
          </w:tcPr>
          <w:p w:rsidR="008E5339" w:rsidRPr="008E5339" w:rsidRDefault="008E5339" w:rsidP="00E11C2F">
            <w:pPr>
              <w:spacing w:after="0" w:line="360" w:lineRule="auto"/>
              <w:ind w:left="170" w:right="113"/>
              <w:contextualSpacing/>
              <w:jc w:val="both"/>
              <w:rPr>
                <w:rFonts w:ascii="Times New Roman" w:hAnsi="Times New Roman" w:cs="Times New Roman"/>
                <w:sz w:val="24"/>
                <w:szCs w:val="24"/>
              </w:rPr>
            </w:pPr>
            <w:r w:rsidRPr="008E5339">
              <w:rPr>
                <w:rFonts w:ascii="Times New Roman" w:hAnsi="Times New Roman" w:cs="Times New Roman"/>
                <w:sz w:val="24"/>
                <w:szCs w:val="24"/>
              </w:rPr>
              <w:t>Коричневато-бурая</w:t>
            </w:r>
          </w:p>
        </w:tc>
      </w:tr>
      <w:tr w:rsidR="008E5339" w:rsidRPr="008E5339" w:rsidTr="00E11C2F">
        <w:trPr>
          <w:trHeight w:val="380"/>
          <w:jc w:val="center"/>
        </w:trPr>
        <w:tc>
          <w:tcPr>
            <w:tcW w:w="4149" w:type="dxa"/>
            <w:shd w:val="clear" w:color="auto" w:fill="auto"/>
          </w:tcPr>
          <w:p w:rsidR="008E5339" w:rsidRPr="008E5339" w:rsidRDefault="008E5339" w:rsidP="00E11C2F">
            <w:pPr>
              <w:spacing w:after="0" w:line="360" w:lineRule="auto"/>
              <w:ind w:left="170" w:right="113"/>
              <w:contextualSpacing/>
              <w:jc w:val="both"/>
              <w:rPr>
                <w:rFonts w:ascii="Times New Roman" w:hAnsi="Times New Roman" w:cs="Times New Roman"/>
                <w:sz w:val="24"/>
                <w:szCs w:val="24"/>
              </w:rPr>
            </w:pPr>
            <w:r w:rsidRPr="008E5339">
              <w:rPr>
                <w:rFonts w:ascii="Times New Roman" w:hAnsi="Times New Roman" w:cs="Times New Roman"/>
                <w:sz w:val="24"/>
                <w:szCs w:val="24"/>
              </w:rPr>
              <w:t>Блеск</w:t>
            </w:r>
          </w:p>
        </w:tc>
        <w:tc>
          <w:tcPr>
            <w:tcW w:w="4445" w:type="dxa"/>
          </w:tcPr>
          <w:p w:rsidR="008E5339" w:rsidRPr="008E5339" w:rsidRDefault="008E5339" w:rsidP="00E11C2F">
            <w:pPr>
              <w:spacing w:after="0" w:line="360" w:lineRule="auto"/>
              <w:ind w:left="170" w:right="113"/>
              <w:contextualSpacing/>
              <w:jc w:val="both"/>
              <w:rPr>
                <w:rFonts w:ascii="Times New Roman" w:hAnsi="Times New Roman" w:cs="Times New Roman"/>
                <w:sz w:val="24"/>
                <w:szCs w:val="24"/>
              </w:rPr>
            </w:pPr>
            <w:r w:rsidRPr="008E5339">
              <w:rPr>
                <w:rFonts w:ascii="Times New Roman" w:hAnsi="Times New Roman" w:cs="Times New Roman"/>
                <w:sz w:val="24"/>
                <w:szCs w:val="24"/>
              </w:rPr>
              <w:t>Стеклянный</w:t>
            </w:r>
          </w:p>
        </w:tc>
      </w:tr>
      <w:tr w:rsidR="008E5339" w:rsidRPr="008E5339" w:rsidTr="00E11C2F">
        <w:trPr>
          <w:trHeight w:val="380"/>
          <w:jc w:val="center"/>
        </w:trPr>
        <w:tc>
          <w:tcPr>
            <w:tcW w:w="4149" w:type="dxa"/>
            <w:shd w:val="clear" w:color="auto" w:fill="auto"/>
          </w:tcPr>
          <w:p w:rsidR="008E5339" w:rsidRPr="008E5339" w:rsidRDefault="008E5339" w:rsidP="00E11C2F">
            <w:pPr>
              <w:spacing w:after="0" w:line="360" w:lineRule="auto"/>
              <w:ind w:left="170" w:right="113"/>
              <w:contextualSpacing/>
              <w:jc w:val="both"/>
              <w:rPr>
                <w:rFonts w:ascii="Times New Roman" w:hAnsi="Times New Roman" w:cs="Times New Roman"/>
                <w:sz w:val="24"/>
                <w:szCs w:val="24"/>
              </w:rPr>
            </w:pPr>
            <w:r w:rsidRPr="008E5339">
              <w:rPr>
                <w:rFonts w:ascii="Times New Roman" w:hAnsi="Times New Roman" w:cs="Times New Roman"/>
                <w:sz w:val="24"/>
                <w:szCs w:val="24"/>
              </w:rPr>
              <w:t>Спайность</w:t>
            </w:r>
          </w:p>
        </w:tc>
        <w:tc>
          <w:tcPr>
            <w:tcW w:w="4445" w:type="dxa"/>
          </w:tcPr>
          <w:p w:rsidR="008E5339" w:rsidRPr="008E5339" w:rsidRDefault="008E5339" w:rsidP="00E11C2F">
            <w:pPr>
              <w:spacing w:after="0" w:line="360" w:lineRule="auto"/>
              <w:ind w:left="170" w:right="113"/>
              <w:contextualSpacing/>
              <w:jc w:val="both"/>
              <w:rPr>
                <w:rFonts w:ascii="Times New Roman" w:hAnsi="Times New Roman" w:cs="Times New Roman"/>
                <w:sz w:val="24"/>
                <w:szCs w:val="24"/>
              </w:rPr>
            </w:pPr>
            <w:r w:rsidRPr="008E5339">
              <w:rPr>
                <w:rFonts w:ascii="Times New Roman" w:hAnsi="Times New Roman" w:cs="Times New Roman"/>
                <w:sz w:val="24"/>
                <w:szCs w:val="24"/>
              </w:rPr>
              <w:t>Совершенная в одном направлении</w:t>
            </w:r>
          </w:p>
        </w:tc>
      </w:tr>
      <w:tr w:rsidR="008E5339" w:rsidRPr="008E5339" w:rsidTr="00E11C2F">
        <w:trPr>
          <w:trHeight w:val="380"/>
          <w:jc w:val="center"/>
        </w:trPr>
        <w:tc>
          <w:tcPr>
            <w:tcW w:w="4149" w:type="dxa"/>
            <w:shd w:val="clear" w:color="auto" w:fill="auto"/>
          </w:tcPr>
          <w:p w:rsidR="008E5339" w:rsidRPr="008E5339" w:rsidRDefault="008E5339" w:rsidP="00E11C2F">
            <w:pPr>
              <w:spacing w:after="0" w:line="360" w:lineRule="auto"/>
              <w:ind w:left="170" w:right="113"/>
              <w:contextualSpacing/>
              <w:jc w:val="both"/>
              <w:rPr>
                <w:rFonts w:ascii="Times New Roman" w:hAnsi="Times New Roman" w:cs="Times New Roman"/>
                <w:sz w:val="24"/>
                <w:szCs w:val="24"/>
              </w:rPr>
            </w:pPr>
            <w:r w:rsidRPr="008E5339">
              <w:rPr>
                <w:rFonts w:ascii="Times New Roman" w:hAnsi="Times New Roman" w:cs="Times New Roman"/>
                <w:sz w:val="24"/>
                <w:szCs w:val="24"/>
              </w:rPr>
              <w:t>Твердость</w:t>
            </w:r>
          </w:p>
        </w:tc>
        <w:tc>
          <w:tcPr>
            <w:tcW w:w="4445" w:type="dxa"/>
          </w:tcPr>
          <w:p w:rsidR="008E5339" w:rsidRPr="008E5339" w:rsidRDefault="008E5339" w:rsidP="00E11C2F">
            <w:pPr>
              <w:spacing w:after="0" w:line="360" w:lineRule="auto"/>
              <w:ind w:left="170" w:right="113"/>
              <w:contextualSpacing/>
              <w:jc w:val="both"/>
              <w:rPr>
                <w:rFonts w:ascii="Times New Roman" w:hAnsi="Times New Roman" w:cs="Times New Roman"/>
                <w:sz w:val="24"/>
                <w:szCs w:val="24"/>
              </w:rPr>
            </w:pPr>
            <w:r w:rsidRPr="008E5339">
              <w:rPr>
                <w:rFonts w:ascii="Times New Roman" w:hAnsi="Times New Roman" w:cs="Times New Roman"/>
                <w:sz w:val="24"/>
                <w:szCs w:val="24"/>
              </w:rPr>
              <w:t>5-6</w:t>
            </w:r>
          </w:p>
        </w:tc>
      </w:tr>
      <w:tr w:rsidR="008E5339" w:rsidRPr="008E5339" w:rsidTr="00E11C2F">
        <w:trPr>
          <w:trHeight w:val="444"/>
          <w:jc w:val="center"/>
        </w:trPr>
        <w:tc>
          <w:tcPr>
            <w:tcW w:w="4149" w:type="dxa"/>
            <w:shd w:val="clear" w:color="auto" w:fill="auto"/>
          </w:tcPr>
          <w:p w:rsidR="008E5339" w:rsidRPr="008E5339" w:rsidRDefault="008E5339" w:rsidP="00E11C2F">
            <w:pPr>
              <w:spacing w:after="0" w:line="360" w:lineRule="auto"/>
              <w:ind w:left="170" w:right="113"/>
              <w:contextualSpacing/>
              <w:jc w:val="both"/>
              <w:rPr>
                <w:rFonts w:ascii="Times New Roman" w:hAnsi="Times New Roman" w:cs="Times New Roman"/>
                <w:sz w:val="24"/>
                <w:szCs w:val="24"/>
              </w:rPr>
            </w:pPr>
            <w:r w:rsidRPr="008E5339">
              <w:rPr>
                <w:rFonts w:ascii="Times New Roman" w:hAnsi="Times New Roman" w:cs="Times New Roman"/>
                <w:sz w:val="24"/>
                <w:szCs w:val="24"/>
              </w:rPr>
              <w:t>Плотность</w:t>
            </w:r>
          </w:p>
        </w:tc>
        <w:tc>
          <w:tcPr>
            <w:tcW w:w="4445" w:type="dxa"/>
          </w:tcPr>
          <w:p w:rsidR="008E5339" w:rsidRPr="008E5339" w:rsidRDefault="008E5339" w:rsidP="00E11C2F">
            <w:pPr>
              <w:spacing w:after="0" w:line="360" w:lineRule="auto"/>
              <w:ind w:left="170" w:right="113"/>
              <w:contextualSpacing/>
              <w:jc w:val="both"/>
              <w:rPr>
                <w:rFonts w:ascii="Times New Roman" w:hAnsi="Times New Roman" w:cs="Times New Roman"/>
                <w:sz w:val="24"/>
                <w:szCs w:val="24"/>
              </w:rPr>
            </w:pPr>
            <w:r w:rsidRPr="008E5339">
              <w:rPr>
                <w:rFonts w:ascii="Times New Roman" w:hAnsi="Times New Roman" w:cs="Times New Roman"/>
                <w:sz w:val="24"/>
                <w:szCs w:val="24"/>
              </w:rPr>
              <w:t>3,22 г/см</w:t>
            </w:r>
            <w:r w:rsidRPr="008E5339">
              <w:rPr>
                <w:rFonts w:ascii="Times New Roman" w:hAnsi="Times New Roman" w:cs="Times New Roman"/>
                <w:sz w:val="24"/>
                <w:szCs w:val="24"/>
                <w:vertAlign w:val="superscript"/>
              </w:rPr>
              <w:t>3</w:t>
            </w:r>
          </w:p>
        </w:tc>
      </w:tr>
      <w:tr w:rsidR="008E5339" w:rsidRPr="008E5339" w:rsidTr="00E11C2F">
        <w:trPr>
          <w:trHeight w:val="444"/>
          <w:jc w:val="center"/>
        </w:trPr>
        <w:tc>
          <w:tcPr>
            <w:tcW w:w="4149" w:type="dxa"/>
            <w:shd w:val="clear" w:color="auto" w:fill="auto"/>
          </w:tcPr>
          <w:p w:rsidR="008E5339" w:rsidRPr="008E5339" w:rsidRDefault="008E5339" w:rsidP="00E11C2F">
            <w:pPr>
              <w:spacing w:after="0" w:line="360" w:lineRule="auto"/>
              <w:ind w:left="170" w:right="113"/>
              <w:contextualSpacing/>
              <w:jc w:val="both"/>
              <w:rPr>
                <w:rFonts w:ascii="Times New Roman" w:hAnsi="Times New Roman" w:cs="Times New Roman"/>
                <w:sz w:val="24"/>
                <w:szCs w:val="24"/>
              </w:rPr>
            </w:pPr>
            <w:r w:rsidRPr="008E5339">
              <w:rPr>
                <w:rFonts w:ascii="Times New Roman" w:hAnsi="Times New Roman" w:cs="Times New Roman"/>
                <w:sz w:val="24"/>
                <w:szCs w:val="24"/>
              </w:rPr>
              <w:t>Морфология</w:t>
            </w:r>
          </w:p>
        </w:tc>
        <w:tc>
          <w:tcPr>
            <w:tcW w:w="4445" w:type="dxa"/>
          </w:tcPr>
          <w:p w:rsidR="008E5339" w:rsidRPr="008E5339" w:rsidRDefault="008E5339" w:rsidP="00E11C2F">
            <w:pPr>
              <w:spacing w:after="0" w:line="360" w:lineRule="auto"/>
              <w:ind w:left="170" w:right="113"/>
              <w:contextualSpacing/>
              <w:jc w:val="both"/>
              <w:rPr>
                <w:rFonts w:ascii="Times New Roman" w:hAnsi="Times New Roman" w:cs="Times New Roman"/>
                <w:sz w:val="24"/>
                <w:szCs w:val="24"/>
              </w:rPr>
            </w:pPr>
            <w:r w:rsidRPr="008E5339">
              <w:rPr>
                <w:rFonts w:ascii="Times New Roman" w:hAnsi="Times New Roman" w:cs="Times New Roman"/>
                <w:sz w:val="24"/>
                <w:szCs w:val="24"/>
              </w:rPr>
              <w:t>Призматические кристаллы</w:t>
            </w:r>
          </w:p>
        </w:tc>
      </w:tr>
      <w:tr w:rsidR="008E5339" w:rsidRPr="008E5339" w:rsidTr="00E11C2F">
        <w:trPr>
          <w:trHeight w:val="444"/>
          <w:jc w:val="center"/>
        </w:trPr>
        <w:tc>
          <w:tcPr>
            <w:tcW w:w="4149" w:type="dxa"/>
            <w:shd w:val="clear" w:color="auto" w:fill="auto"/>
          </w:tcPr>
          <w:p w:rsidR="008E5339" w:rsidRPr="008E5339" w:rsidRDefault="008E5339" w:rsidP="00E11C2F">
            <w:pPr>
              <w:spacing w:after="0" w:line="360" w:lineRule="auto"/>
              <w:ind w:left="170" w:right="113"/>
              <w:contextualSpacing/>
              <w:jc w:val="both"/>
              <w:rPr>
                <w:rFonts w:ascii="Times New Roman" w:hAnsi="Times New Roman" w:cs="Times New Roman"/>
                <w:sz w:val="24"/>
                <w:szCs w:val="24"/>
              </w:rPr>
            </w:pPr>
            <w:r w:rsidRPr="008E5339">
              <w:rPr>
                <w:rFonts w:ascii="Times New Roman" w:hAnsi="Times New Roman" w:cs="Times New Roman"/>
                <w:sz w:val="24"/>
                <w:szCs w:val="24"/>
              </w:rPr>
              <w:t xml:space="preserve">Доп. информация </w:t>
            </w:r>
          </w:p>
        </w:tc>
        <w:tc>
          <w:tcPr>
            <w:tcW w:w="4445" w:type="dxa"/>
          </w:tcPr>
          <w:p w:rsidR="008E5339" w:rsidRPr="008E5339" w:rsidRDefault="008E5339" w:rsidP="00E11C2F">
            <w:pPr>
              <w:spacing w:after="0" w:line="360" w:lineRule="auto"/>
              <w:ind w:left="170" w:right="113"/>
              <w:contextualSpacing/>
              <w:jc w:val="both"/>
              <w:rPr>
                <w:rFonts w:ascii="Times New Roman" w:hAnsi="Times New Roman" w:cs="Times New Roman"/>
                <w:sz w:val="24"/>
                <w:szCs w:val="24"/>
              </w:rPr>
            </w:pPr>
            <w:r w:rsidRPr="008E5339">
              <w:rPr>
                <w:rFonts w:ascii="Times New Roman" w:hAnsi="Times New Roman" w:cs="Times New Roman"/>
                <w:sz w:val="24"/>
                <w:szCs w:val="24"/>
              </w:rPr>
              <w:t>Хрупкий, не растворяется в кислотах</w:t>
            </w:r>
          </w:p>
        </w:tc>
      </w:tr>
    </w:tbl>
    <w:p w:rsidR="008E5339" w:rsidRPr="008E5339" w:rsidRDefault="008E5339" w:rsidP="00E11C2F">
      <w:pPr>
        <w:spacing w:after="0" w:line="360" w:lineRule="auto"/>
        <w:ind w:right="113"/>
        <w:contextualSpacing/>
        <w:jc w:val="both"/>
        <w:rPr>
          <w:rFonts w:ascii="Times New Roman" w:hAnsi="Times New Roman" w:cs="Times New Roman"/>
          <w:sz w:val="24"/>
          <w:szCs w:val="24"/>
        </w:rPr>
      </w:pPr>
    </w:p>
    <w:p w:rsidR="00A64882" w:rsidRPr="008E5339" w:rsidRDefault="00A64882" w:rsidP="00E11C2F">
      <w:pPr>
        <w:spacing w:after="0" w:line="360" w:lineRule="auto"/>
        <w:ind w:left="170" w:right="113" w:firstLine="709"/>
        <w:contextualSpacing/>
        <w:jc w:val="both"/>
        <w:rPr>
          <w:rFonts w:ascii="Times New Roman" w:hAnsi="Times New Roman" w:cs="Times New Roman"/>
          <w:sz w:val="24"/>
          <w:szCs w:val="24"/>
        </w:rPr>
      </w:pPr>
      <w:r w:rsidRPr="008E5339">
        <w:rPr>
          <w:rFonts w:ascii="Times New Roman" w:hAnsi="Times New Roman" w:cs="Times New Roman"/>
          <w:sz w:val="24"/>
          <w:szCs w:val="24"/>
        </w:rPr>
        <w:t xml:space="preserve">Стоит сказать, что проблема правильности выбора пространственной группы нептунита является предметом научной дискуссии. Изначально нептунит был определен как центросимметричный минерал с пространственной группой </w:t>
      </w:r>
      <w:r w:rsidRPr="008E5339">
        <w:rPr>
          <w:rFonts w:ascii="Times New Roman" w:hAnsi="Times New Roman" w:cs="Times New Roman"/>
          <w:i/>
          <w:sz w:val="24"/>
          <w:szCs w:val="24"/>
        </w:rPr>
        <w:t xml:space="preserve">С2/с </w:t>
      </w:r>
      <w:r w:rsidRPr="008E5339">
        <w:rPr>
          <w:rFonts w:ascii="Times New Roman" w:hAnsi="Times New Roman" w:cs="Times New Roman"/>
          <w:sz w:val="24"/>
          <w:szCs w:val="24"/>
        </w:rPr>
        <w:t>(рис. 2) (</w:t>
      </w:r>
      <w:r w:rsidRPr="008E5339">
        <w:rPr>
          <w:rFonts w:ascii="Times New Roman" w:hAnsi="Times New Roman" w:cs="Times New Roman"/>
          <w:sz w:val="24"/>
          <w:szCs w:val="24"/>
          <w:lang w:val="en-US"/>
        </w:rPr>
        <w:t>R</w:t>
      </w:r>
      <w:r w:rsidRPr="008E5339">
        <w:rPr>
          <w:rFonts w:ascii="Times New Roman" w:hAnsi="Times New Roman" w:cs="Times New Roman"/>
          <w:sz w:val="24"/>
          <w:szCs w:val="24"/>
        </w:rPr>
        <w:t xml:space="preserve"> = 11%, Cannillo et. </w:t>
      </w:r>
      <w:r w:rsidRPr="008E5339">
        <w:rPr>
          <w:rFonts w:ascii="Times New Roman" w:hAnsi="Times New Roman" w:cs="Times New Roman"/>
          <w:sz w:val="24"/>
          <w:szCs w:val="24"/>
          <w:lang w:val="en-US"/>
        </w:rPr>
        <w:t>al</w:t>
      </w:r>
      <w:r w:rsidRPr="008E5339">
        <w:rPr>
          <w:rFonts w:ascii="Times New Roman" w:hAnsi="Times New Roman" w:cs="Times New Roman"/>
          <w:sz w:val="24"/>
          <w:szCs w:val="24"/>
        </w:rPr>
        <w:t xml:space="preserve">., 1966). Кроме того, было отмечено, что некоторые кристаллы нептунита обладают пьезоэлектрическим эффектом, что возможно только в нецентросимметричных структурах. Поэтому рядом исследователей было сделано заключение о необходимости дополнительных структурных исследований минерала (и его модификаций) с целью определения возможной нецентросимметричности (пр. гр. </w:t>
      </w:r>
      <w:r w:rsidRPr="008E5339">
        <w:rPr>
          <w:rFonts w:ascii="Times New Roman" w:hAnsi="Times New Roman" w:cs="Times New Roman"/>
          <w:i/>
          <w:sz w:val="24"/>
          <w:szCs w:val="24"/>
        </w:rPr>
        <w:t>Сс</w:t>
      </w:r>
      <w:r w:rsidRPr="008E5339">
        <w:rPr>
          <w:rFonts w:ascii="Times New Roman" w:hAnsi="Times New Roman" w:cs="Times New Roman"/>
          <w:sz w:val="24"/>
          <w:szCs w:val="24"/>
        </w:rPr>
        <w:t>, рис .3), возникающей в результате катионного упорядочения в цепочках окт</w:t>
      </w:r>
      <w:r w:rsidR="00363191">
        <w:rPr>
          <w:rFonts w:ascii="Times New Roman" w:hAnsi="Times New Roman" w:cs="Times New Roman"/>
          <w:sz w:val="24"/>
          <w:szCs w:val="24"/>
        </w:rPr>
        <w:t>аэдров (Kunz е. а., 1991, Золотаре</w:t>
      </w:r>
      <w:r w:rsidRPr="008E5339">
        <w:rPr>
          <w:rFonts w:ascii="Times New Roman" w:hAnsi="Times New Roman" w:cs="Times New Roman"/>
          <w:sz w:val="24"/>
          <w:szCs w:val="24"/>
        </w:rPr>
        <w:t>в и др., 2007).</w:t>
      </w:r>
    </w:p>
    <w:p w:rsidR="008E5339" w:rsidRDefault="008E5339" w:rsidP="008E5339">
      <w:pPr>
        <w:spacing w:after="0" w:line="360" w:lineRule="auto"/>
        <w:ind w:left="170" w:right="85"/>
        <w:jc w:val="both"/>
        <w:rPr>
          <w:rFonts w:ascii="Times New Roman" w:hAnsi="Times New Roman" w:cs="Times New Roman"/>
          <w:sz w:val="24"/>
          <w:szCs w:val="24"/>
        </w:rPr>
      </w:pPr>
    </w:p>
    <w:p w:rsidR="00363191" w:rsidRDefault="00363191">
      <w:pPr>
        <w:rPr>
          <w:rFonts w:ascii="Times New Roman" w:hAnsi="Times New Roman" w:cs="Times New Roman"/>
          <w:sz w:val="24"/>
          <w:szCs w:val="24"/>
        </w:rPr>
      </w:pPr>
      <w:r>
        <w:rPr>
          <w:rFonts w:ascii="Times New Roman" w:hAnsi="Times New Roman" w:cs="Times New Roman"/>
          <w:sz w:val="24"/>
          <w:szCs w:val="24"/>
        </w:rPr>
        <w:br w:type="page"/>
      </w:r>
    </w:p>
    <w:p w:rsidR="008E5339" w:rsidRPr="008E5339" w:rsidRDefault="00E11C2F" w:rsidP="00E11C2F">
      <w:pPr>
        <w:spacing w:after="0" w:line="360" w:lineRule="auto"/>
        <w:ind w:left="170" w:right="113"/>
        <w:jc w:val="both"/>
        <w:rPr>
          <w:rFonts w:ascii="Times New Roman" w:hAnsi="Times New Roman" w:cs="Times New Roman"/>
          <w:sz w:val="24"/>
          <w:szCs w:val="24"/>
        </w:rPr>
      </w:pPr>
      <w:r>
        <w:rPr>
          <w:rFonts w:ascii="Times New Roman" w:hAnsi="Times New Roman" w:cs="Times New Roman"/>
          <w:sz w:val="24"/>
          <w:szCs w:val="24"/>
        </w:rPr>
        <w:lastRenderedPageBreak/>
        <w:t>Таблица</w:t>
      </w:r>
      <w:r w:rsidR="008E5339" w:rsidRPr="008E5339">
        <w:rPr>
          <w:rFonts w:ascii="Times New Roman" w:hAnsi="Times New Roman" w:cs="Times New Roman"/>
          <w:sz w:val="24"/>
          <w:szCs w:val="24"/>
        </w:rPr>
        <w:t xml:space="preserve"> 1. Сравнительные данные для титановых членов группы нептунита (А. Е. Задов и др., 2011)</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2"/>
        <w:gridCol w:w="2835"/>
        <w:gridCol w:w="2268"/>
        <w:gridCol w:w="2297"/>
      </w:tblGrid>
      <w:tr w:rsidR="008E5339" w:rsidRPr="008E5339" w:rsidTr="00C12CA6">
        <w:tc>
          <w:tcPr>
            <w:tcW w:w="1672" w:type="dxa"/>
          </w:tcPr>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Свойство</w:t>
            </w:r>
          </w:p>
        </w:tc>
        <w:tc>
          <w:tcPr>
            <w:tcW w:w="2835" w:type="dxa"/>
          </w:tcPr>
          <w:p w:rsidR="008E5339" w:rsidRPr="00731A55" w:rsidRDefault="008E5339" w:rsidP="00C12CA6">
            <w:pPr>
              <w:spacing w:after="0" w:line="360" w:lineRule="auto"/>
              <w:ind w:right="85"/>
              <w:jc w:val="both"/>
              <w:rPr>
                <w:rFonts w:ascii="Times New Roman" w:hAnsi="Times New Roman" w:cs="Times New Roman"/>
              </w:rPr>
            </w:pPr>
            <w:r w:rsidRPr="00731A55">
              <w:rPr>
                <w:rFonts w:ascii="Times New Roman" w:hAnsi="Times New Roman" w:cs="Times New Roman"/>
              </w:rPr>
              <w:t>Магнезионептунит</w:t>
            </w:r>
          </w:p>
          <w:p w:rsidR="008E5339" w:rsidRPr="00731A55" w:rsidRDefault="008E5339" w:rsidP="00C12CA6">
            <w:pPr>
              <w:spacing w:after="0" w:line="360" w:lineRule="auto"/>
              <w:ind w:right="85"/>
              <w:jc w:val="both"/>
              <w:rPr>
                <w:rFonts w:ascii="Times New Roman" w:hAnsi="Times New Roman" w:cs="Times New Roman"/>
              </w:rPr>
            </w:pPr>
            <w:r w:rsidRPr="00731A55">
              <w:rPr>
                <w:rFonts w:ascii="Times New Roman" w:hAnsi="Times New Roman" w:cs="Times New Roman"/>
                <w:lang w:val="en-US"/>
              </w:rPr>
              <w:t>KNa</w:t>
            </w:r>
            <w:r w:rsidRPr="00731A55">
              <w:rPr>
                <w:rFonts w:ascii="Times New Roman" w:hAnsi="Times New Roman" w:cs="Times New Roman"/>
                <w:vertAlign w:val="subscript"/>
              </w:rPr>
              <w:t>2</w:t>
            </w:r>
            <w:r w:rsidRPr="00731A55">
              <w:rPr>
                <w:rFonts w:ascii="Times New Roman" w:hAnsi="Times New Roman" w:cs="Times New Roman"/>
                <w:lang w:val="en-US"/>
              </w:rPr>
              <w:t>Li</w:t>
            </w:r>
            <w:r w:rsidRPr="00731A55">
              <w:rPr>
                <w:rFonts w:ascii="Times New Roman" w:hAnsi="Times New Roman" w:cs="Times New Roman"/>
              </w:rPr>
              <w:t>(</w:t>
            </w:r>
            <w:r w:rsidRPr="00731A55">
              <w:rPr>
                <w:rFonts w:ascii="Times New Roman" w:hAnsi="Times New Roman" w:cs="Times New Roman"/>
                <w:lang w:val="en-US"/>
              </w:rPr>
              <w:t>Mg</w:t>
            </w:r>
            <w:r w:rsidRPr="00731A55">
              <w:rPr>
                <w:rFonts w:ascii="Times New Roman" w:hAnsi="Times New Roman" w:cs="Times New Roman"/>
              </w:rPr>
              <w:t xml:space="preserve">, </w:t>
            </w:r>
            <w:r w:rsidRPr="00731A55">
              <w:rPr>
                <w:rFonts w:ascii="Times New Roman" w:hAnsi="Times New Roman" w:cs="Times New Roman"/>
                <w:lang w:val="en-US"/>
              </w:rPr>
              <w:t>Fe</w:t>
            </w:r>
            <w:r w:rsidRPr="00731A55">
              <w:rPr>
                <w:rFonts w:ascii="Times New Roman" w:hAnsi="Times New Roman" w:cs="Times New Roman"/>
              </w:rPr>
              <w:t>)</w:t>
            </w:r>
            <w:r w:rsidRPr="00731A55">
              <w:rPr>
                <w:rFonts w:ascii="Times New Roman" w:hAnsi="Times New Roman" w:cs="Times New Roman"/>
                <w:vertAlign w:val="subscript"/>
              </w:rPr>
              <w:t>2</w:t>
            </w:r>
            <w:r w:rsidRPr="00731A55">
              <w:rPr>
                <w:rFonts w:ascii="Times New Roman" w:hAnsi="Times New Roman" w:cs="Times New Roman"/>
                <w:lang w:val="en-US"/>
              </w:rPr>
              <w:t>Ti</w:t>
            </w:r>
            <w:r w:rsidRPr="00731A55">
              <w:rPr>
                <w:rFonts w:ascii="Times New Roman" w:hAnsi="Times New Roman" w:cs="Times New Roman"/>
                <w:vertAlign w:val="subscript"/>
              </w:rPr>
              <w:t>2</w:t>
            </w:r>
            <w:r w:rsidRPr="00731A55">
              <w:rPr>
                <w:rFonts w:ascii="Times New Roman" w:hAnsi="Times New Roman" w:cs="Times New Roman"/>
                <w:lang w:val="en-US"/>
              </w:rPr>
              <w:t>Si</w:t>
            </w:r>
            <w:r w:rsidRPr="00731A55">
              <w:rPr>
                <w:rFonts w:ascii="Times New Roman" w:hAnsi="Times New Roman" w:cs="Times New Roman"/>
                <w:vertAlign w:val="subscript"/>
              </w:rPr>
              <w:t>8</w:t>
            </w:r>
            <w:r w:rsidRPr="00731A55">
              <w:rPr>
                <w:rFonts w:ascii="Times New Roman" w:hAnsi="Times New Roman" w:cs="Times New Roman"/>
                <w:lang w:val="en-US"/>
              </w:rPr>
              <w:t>O</w:t>
            </w:r>
            <w:r w:rsidRPr="00731A55">
              <w:rPr>
                <w:rFonts w:ascii="Times New Roman" w:hAnsi="Times New Roman" w:cs="Times New Roman"/>
                <w:vertAlign w:val="subscript"/>
              </w:rPr>
              <w:t>24</w:t>
            </w:r>
          </w:p>
        </w:tc>
        <w:tc>
          <w:tcPr>
            <w:tcW w:w="2268" w:type="dxa"/>
          </w:tcPr>
          <w:p w:rsidR="008E5339" w:rsidRPr="00731A55" w:rsidRDefault="008E5339" w:rsidP="00C12CA6">
            <w:pPr>
              <w:spacing w:after="0" w:line="360" w:lineRule="auto"/>
              <w:ind w:right="85"/>
              <w:jc w:val="both"/>
              <w:rPr>
                <w:rFonts w:ascii="Times New Roman" w:hAnsi="Times New Roman" w:cs="Times New Roman"/>
              </w:rPr>
            </w:pPr>
            <w:r w:rsidRPr="00731A55">
              <w:rPr>
                <w:rFonts w:ascii="Times New Roman" w:hAnsi="Times New Roman" w:cs="Times New Roman"/>
              </w:rPr>
              <w:t>Нептунит</w:t>
            </w:r>
          </w:p>
          <w:p w:rsidR="008E5339" w:rsidRPr="00731A55" w:rsidRDefault="008E5339" w:rsidP="00C12CA6">
            <w:pPr>
              <w:spacing w:after="0" w:line="360" w:lineRule="auto"/>
              <w:ind w:right="85"/>
              <w:jc w:val="both"/>
              <w:rPr>
                <w:rFonts w:ascii="Times New Roman" w:hAnsi="Times New Roman" w:cs="Times New Roman"/>
                <w:lang w:val="en-US"/>
              </w:rPr>
            </w:pPr>
            <w:r w:rsidRPr="00731A55">
              <w:rPr>
                <w:rFonts w:ascii="Times New Roman" w:hAnsi="Times New Roman" w:cs="Times New Roman"/>
                <w:lang w:val="en-US"/>
              </w:rPr>
              <w:t>KNa</w:t>
            </w:r>
            <w:r w:rsidRPr="00731A55">
              <w:rPr>
                <w:rFonts w:ascii="Times New Roman" w:hAnsi="Times New Roman" w:cs="Times New Roman"/>
                <w:vertAlign w:val="subscript"/>
                <w:lang w:val="en-US"/>
              </w:rPr>
              <w:t>2</w:t>
            </w:r>
            <w:r w:rsidRPr="00731A55">
              <w:rPr>
                <w:rFonts w:ascii="Times New Roman" w:hAnsi="Times New Roman" w:cs="Times New Roman"/>
                <w:lang w:val="en-US"/>
              </w:rPr>
              <w:t>LiFe</w:t>
            </w:r>
            <w:r w:rsidRPr="00731A55">
              <w:rPr>
                <w:rFonts w:ascii="Times New Roman" w:hAnsi="Times New Roman" w:cs="Times New Roman"/>
                <w:vertAlign w:val="subscript"/>
                <w:lang w:val="en-US"/>
              </w:rPr>
              <w:t>2</w:t>
            </w:r>
            <w:r w:rsidRPr="00731A55">
              <w:rPr>
                <w:rFonts w:ascii="Times New Roman" w:hAnsi="Times New Roman" w:cs="Times New Roman"/>
                <w:lang w:val="en-US"/>
              </w:rPr>
              <w:t>Ti</w:t>
            </w:r>
            <w:r w:rsidRPr="00731A55">
              <w:rPr>
                <w:rFonts w:ascii="Times New Roman" w:hAnsi="Times New Roman" w:cs="Times New Roman"/>
                <w:vertAlign w:val="subscript"/>
                <w:lang w:val="en-US"/>
              </w:rPr>
              <w:t>2</w:t>
            </w:r>
            <w:r w:rsidRPr="00731A55">
              <w:rPr>
                <w:rFonts w:ascii="Times New Roman" w:hAnsi="Times New Roman" w:cs="Times New Roman"/>
                <w:lang w:val="en-US"/>
              </w:rPr>
              <w:t>Si</w:t>
            </w:r>
            <w:r w:rsidRPr="00731A55">
              <w:rPr>
                <w:rFonts w:ascii="Times New Roman" w:hAnsi="Times New Roman" w:cs="Times New Roman"/>
                <w:vertAlign w:val="subscript"/>
                <w:lang w:val="en-US"/>
              </w:rPr>
              <w:t>8</w:t>
            </w:r>
            <w:r w:rsidRPr="00731A55">
              <w:rPr>
                <w:rFonts w:ascii="Times New Roman" w:hAnsi="Times New Roman" w:cs="Times New Roman"/>
                <w:lang w:val="en-US"/>
              </w:rPr>
              <w:t>O</w:t>
            </w:r>
            <w:r w:rsidRPr="00731A55">
              <w:rPr>
                <w:rFonts w:ascii="Times New Roman" w:hAnsi="Times New Roman" w:cs="Times New Roman"/>
                <w:vertAlign w:val="subscript"/>
                <w:lang w:val="en-US"/>
              </w:rPr>
              <w:t>24</w:t>
            </w:r>
          </w:p>
        </w:tc>
        <w:tc>
          <w:tcPr>
            <w:tcW w:w="2297" w:type="dxa"/>
          </w:tcPr>
          <w:p w:rsidR="008E5339" w:rsidRPr="00731A55" w:rsidRDefault="008E5339" w:rsidP="00C12CA6">
            <w:pPr>
              <w:spacing w:after="0" w:line="360" w:lineRule="auto"/>
              <w:ind w:right="85"/>
              <w:jc w:val="both"/>
              <w:rPr>
                <w:rFonts w:ascii="Times New Roman" w:hAnsi="Times New Roman" w:cs="Times New Roman"/>
              </w:rPr>
            </w:pPr>
            <w:r w:rsidRPr="00731A55">
              <w:rPr>
                <w:rFonts w:ascii="Times New Roman" w:hAnsi="Times New Roman" w:cs="Times New Roman"/>
              </w:rPr>
              <w:t>Манганонептунит</w:t>
            </w:r>
          </w:p>
          <w:p w:rsidR="008E5339" w:rsidRPr="00731A55" w:rsidRDefault="008E5339" w:rsidP="00C12CA6">
            <w:pPr>
              <w:spacing w:after="0" w:line="360" w:lineRule="auto"/>
              <w:ind w:right="85"/>
              <w:jc w:val="both"/>
              <w:rPr>
                <w:rFonts w:ascii="Times New Roman" w:hAnsi="Times New Roman" w:cs="Times New Roman"/>
                <w:lang w:val="en-US"/>
              </w:rPr>
            </w:pPr>
            <w:r w:rsidRPr="00731A55">
              <w:rPr>
                <w:rFonts w:ascii="Times New Roman" w:hAnsi="Times New Roman" w:cs="Times New Roman"/>
                <w:lang w:val="en-US"/>
              </w:rPr>
              <w:t>KNa</w:t>
            </w:r>
            <w:r w:rsidRPr="00731A55">
              <w:rPr>
                <w:rFonts w:ascii="Times New Roman" w:hAnsi="Times New Roman" w:cs="Times New Roman"/>
                <w:vertAlign w:val="subscript"/>
                <w:lang w:val="en-US"/>
              </w:rPr>
              <w:t>2</w:t>
            </w:r>
            <w:r w:rsidRPr="00731A55">
              <w:rPr>
                <w:rFonts w:ascii="Times New Roman" w:hAnsi="Times New Roman" w:cs="Times New Roman"/>
                <w:lang w:val="en-US"/>
              </w:rPr>
              <w:t>LiMn</w:t>
            </w:r>
            <w:r w:rsidRPr="00731A55">
              <w:rPr>
                <w:rFonts w:ascii="Times New Roman" w:hAnsi="Times New Roman" w:cs="Times New Roman"/>
                <w:vertAlign w:val="subscript"/>
                <w:lang w:val="en-US"/>
              </w:rPr>
              <w:t>2</w:t>
            </w:r>
            <w:r w:rsidRPr="00731A55">
              <w:rPr>
                <w:rFonts w:ascii="Times New Roman" w:hAnsi="Times New Roman" w:cs="Times New Roman"/>
                <w:lang w:val="en-US"/>
              </w:rPr>
              <w:t>Ti</w:t>
            </w:r>
            <w:r w:rsidRPr="00731A55">
              <w:rPr>
                <w:rFonts w:ascii="Times New Roman" w:hAnsi="Times New Roman" w:cs="Times New Roman"/>
                <w:vertAlign w:val="subscript"/>
                <w:lang w:val="en-US"/>
              </w:rPr>
              <w:t>2</w:t>
            </w:r>
            <w:r w:rsidRPr="00731A55">
              <w:rPr>
                <w:rFonts w:ascii="Times New Roman" w:hAnsi="Times New Roman" w:cs="Times New Roman"/>
                <w:lang w:val="en-US"/>
              </w:rPr>
              <w:t>Si</w:t>
            </w:r>
            <w:r w:rsidRPr="00731A55">
              <w:rPr>
                <w:rFonts w:ascii="Times New Roman" w:hAnsi="Times New Roman" w:cs="Times New Roman"/>
                <w:vertAlign w:val="subscript"/>
                <w:lang w:val="en-US"/>
              </w:rPr>
              <w:t>8</w:t>
            </w:r>
            <w:r w:rsidRPr="00731A55">
              <w:rPr>
                <w:rFonts w:ascii="Times New Roman" w:hAnsi="Times New Roman" w:cs="Times New Roman"/>
                <w:lang w:val="en-US"/>
              </w:rPr>
              <w:t>O</w:t>
            </w:r>
            <w:r w:rsidRPr="00731A55">
              <w:rPr>
                <w:rFonts w:ascii="Times New Roman" w:hAnsi="Times New Roman" w:cs="Times New Roman"/>
                <w:vertAlign w:val="subscript"/>
                <w:lang w:val="en-US"/>
              </w:rPr>
              <w:t>24</w:t>
            </w:r>
          </w:p>
        </w:tc>
      </w:tr>
      <w:tr w:rsidR="008E5339" w:rsidRPr="008E5339" w:rsidTr="00C12CA6">
        <w:tc>
          <w:tcPr>
            <w:tcW w:w="1672" w:type="dxa"/>
          </w:tcPr>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Сингония</w:t>
            </w:r>
          </w:p>
        </w:tc>
        <w:tc>
          <w:tcPr>
            <w:tcW w:w="2835" w:type="dxa"/>
          </w:tcPr>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Моноклинная</w:t>
            </w:r>
          </w:p>
        </w:tc>
        <w:tc>
          <w:tcPr>
            <w:tcW w:w="2268" w:type="dxa"/>
          </w:tcPr>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Моноклинная</w:t>
            </w:r>
          </w:p>
        </w:tc>
        <w:tc>
          <w:tcPr>
            <w:tcW w:w="2297" w:type="dxa"/>
          </w:tcPr>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Моноклинная</w:t>
            </w:r>
          </w:p>
        </w:tc>
      </w:tr>
      <w:tr w:rsidR="008E5339" w:rsidRPr="008E5339" w:rsidTr="00C12CA6">
        <w:tc>
          <w:tcPr>
            <w:tcW w:w="1672" w:type="dxa"/>
          </w:tcPr>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Пространственная группа</w:t>
            </w:r>
          </w:p>
        </w:tc>
        <w:tc>
          <w:tcPr>
            <w:tcW w:w="2835" w:type="dxa"/>
          </w:tcPr>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С2/с</w:t>
            </w:r>
          </w:p>
        </w:tc>
        <w:tc>
          <w:tcPr>
            <w:tcW w:w="2268" w:type="dxa"/>
          </w:tcPr>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Сс или С2/с</w:t>
            </w:r>
          </w:p>
        </w:tc>
        <w:tc>
          <w:tcPr>
            <w:tcW w:w="2297" w:type="dxa"/>
          </w:tcPr>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Сс или С2/с</w:t>
            </w:r>
          </w:p>
        </w:tc>
      </w:tr>
      <w:tr w:rsidR="008E5339" w:rsidRPr="008E5339" w:rsidTr="00C12CA6">
        <w:tc>
          <w:tcPr>
            <w:tcW w:w="1672" w:type="dxa"/>
          </w:tcPr>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Параметры ячейки</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i/>
              </w:rPr>
              <w:t>а</w:t>
            </w:r>
            <w:r w:rsidRPr="00731A55">
              <w:rPr>
                <w:rFonts w:ascii="Times New Roman" w:hAnsi="Times New Roman" w:cs="Times New Roman"/>
              </w:rPr>
              <w:t>, Å</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i/>
                <w:lang w:val="en-US"/>
              </w:rPr>
              <w:t>b</w:t>
            </w:r>
            <w:r w:rsidRPr="00731A55">
              <w:rPr>
                <w:rFonts w:ascii="Times New Roman" w:hAnsi="Times New Roman" w:cs="Times New Roman"/>
              </w:rPr>
              <w:t>, Å</w:t>
            </w:r>
          </w:p>
          <w:p w:rsidR="008E5339" w:rsidRPr="00731A55" w:rsidRDefault="008E5339" w:rsidP="008E5339">
            <w:pPr>
              <w:spacing w:after="0" w:line="360" w:lineRule="auto"/>
              <w:ind w:left="170" w:right="85"/>
              <w:jc w:val="both"/>
              <w:rPr>
                <w:rFonts w:ascii="Times New Roman" w:hAnsi="Times New Roman" w:cs="Times New Roman"/>
                <w:lang w:val="en-US"/>
              </w:rPr>
            </w:pPr>
            <w:r w:rsidRPr="00731A55">
              <w:rPr>
                <w:rFonts w:ascii="Times New Roman" w:hAnsi="Times New Roman" w:cs="Times New Roman"/>
                <w:i/>
                <w:lang w:val="en-US"/>
              </w:rPr>
              <w:t>c</w:t>
            </w:r>
            <w:r w:rsidRPr="00731A55">
              <w:rPr>
                <w:rFonts w:ascii="Times New Roman" w:hAnsi="Times New Roman" w:cs="Times New Roman"/>
                <w:lang w:val="en-US"/>
              </w:rPr>
              <w:t>, Å</w:t>
            </w:r>
          </w:p>
          <w:p w:rsidR="008E5339" w:rsidRPr="00731A55" w:rsidRDefault="008E5339" w:rsidP="008E5339">
            <w:pPr>
              <w:spacing w:after="0" w:line="360" w:lineRule="auto"/>
              <w:ind w:left="170" w:right="85"/>
              <w:jc w:val="both"/>
              <w:rPr>
                <w:rFonts w:ascii="Times New Roman" w:hAnsi="Times New Roman" w:cs="Times New Roman"/>
                <w:vertAlign w:val="superscript"/>
                <w:lang w:val="en-US"/>
              </w:rPr>
            </w:pPr>
            <w:r w:rsidRPr="00731A55">
              <w:rPr>
                <w:rFonts w:ascii="Times New Roman" w:hAnsi="Times New Roman" w:cs="Times New Roman"/>
                <w:i/>
                <w:lang w:val="en-US"/>
              </w:rPr>
              <w:t>β</w:t>
            </w:r>
            <w:r w:rsidRPr="00731A55">
              <w:rPr>
                <w:rFonts w:ascii="Times New Roman" w:hAnsi="Times New Roman" w:cs="Times New Roman"/>
                <w:lang w:val="en-US"/>
              </w:rPr>
              <w:t xml:space="preserve">, </w:t>
            </w:r>
            <w:r w:rsidRPr="00731A55">
              <w:rPr>
                <w:rFonts w:ascii="Times New Roman" w:hAnsi="Times New Roman" w:cs="Times New Roman"/>
                <w:vertAlign w:val="superscript"/>
                <w:lang w:val="en-US"/>
              </w:rPr>
              <w:t>o</w:t>
            </w:r>
          </w:p>
          <w:p w:rsidR="008E5339" w:rsidRPr="00731A55" w:rsidRDefault="008E5339" w:rsidP="008E5339">
            <w:pPr>
              <w:spacing w:after="0" w:line="360" w:lineRule="auto"/>
              <w:ind w:left="170" w:right="85"/>
              <w:jc w:val="both"/>
              <w:rPr>
                <w:rFonts w:ascii="Times New Roman" w:hAnsi="Times New Roman" w:cs="Times New Roman"/>
                <w:lang w:val="en-US"/>
              </w:rPr>
            </w:pPr>
            <w:r w:rsidRPr="00731A55">
              <w:rPr>
                <w:rFonts w:ascii="Times New Roman" w:hAnsi="Times New Roman" w:cs="Times New Roman"/>
                <w:lang w:val="en-US"/>
              </w:rPr>
              <w:t>Z</w:t>
            </w:r>
          </w:p>
        </w:tc>
        <w:tc>
          <w:tcPr>
            <w:tcW w:w="2835" w:type="dxa"/>
          </w:tcPr>
          <w:p w:rsidR="008E5339" w:rsidRPr="00731A55" w:rsidRDefault="008E5339" w:rsidP="008E5339">
            <w:pPr>
              <w:spacing w:after="0" w:line="360" w:lineRule="auto"/>
              <w:ind w:left="170" w:right="85"/>
              <w:jc w:val="both"/>
              <w:rPr>
                <w:rFonts w:ascii="Times New Roman" w:hAnsi="Times New Roman" w:cs="Times New Roman"/>
              </w:rPr>
            </w:pPr>
          </w:p>
          <w:p w:rsidR="008E5339" w:rsidRPr="00731A55" w:rsidRDefault="008E5339" w:rsidP="008E5339">
            <w:pPr>
              <w:spacing w:after="0" w:line="360" w:lineRule="auto"/>
              <w:ind w:left="170" w:right="85"/>
              <w:jc w:val="both"/>
              <w:rPr>
                <w:rFonts w:ascii="Times New Roman" w:hAnsi="Times New Roman" w:cs="Times New Roman"/>
              </w:rPr>
            </w:pP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lang w:val="en-US"/>
              </w:rPr>
              <w:t>16</w:t>
            </w:r>
            <w:r w:rsidRPr="00731A55">
              <w:rPr>
                <w:rFonts w:ascii="Times New Roman" w:hAnsi="Times New Roman" w:cs="Times New Roman"/>
              </w:rPr>
              <w:t>.33</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12.48</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9.96</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115.65</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4</w:t>
            </w:r>
          </w:p>
        </w:tc>
        <w:tc>
          <w:tcPr>
            <w:tcW w:w="2268" w:type="dxa"/>
          </w:tcPr>
          <w:p w:rsidR="008E5339" w:rsidRPr="00731A55" w:rsidRDefault="008E5339" w:rsidP="008E5339">
            <w:pPr>
              <w:spacing w:after="0" w:line="360" w:lineRule="auto"/>
              <w:ind w:left="170" w:right="85"/>
              <w:jc w:val="both"/>
              <w:rPr>
                <w:rFonts w:ascii="Times New Roman" w:hAnsi="Times New Roman" w:cs="Times New Roman"/>
              </w:rPr>
            </w:pPr>
          </w:p>
          <w:p w:rsidR="008E5339" w:rsidRPr="00731A55" w:rsidRDefault="008E5339" w:rsidP="008E5339">
            <w:pPr>
              <w:spacing w:after="0" w:line="360" w:lineRule="auto"/>
              <w:ind w:left="170" w:right="85"/>
              <w:jc w:val="both"/>
              <w:rPr>
                <w:rFonts w:ascii="Times New Roman" w:hAnsi="Times New Roman" w:cs="Times New Roman"/>
              </w:rPr>
            </w:pP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16.43 - 16.48</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12.48 - 12.50</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9.975 - 10.01</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115.4 - 115.6</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4</w:t>
            </w:r>
          </w:p>
        </w:tc>
        <w:tc>
          <w:tcPr>
            <w:tcW w:w="2297" w:type="dxa"/>
          </w:tcPr>
          <w:p w:rsidR="008E5339" w:rsidRPr="00731A55" w:rsidRDefault="008E5339" w:rsidP="008E5339">
            <w:pPr>
              <w:spacing w:after="0" w:line="360" w:lineRule="auto"/>
              <w:ind w:left="170" w:right="85"/>
              <w:jc w:val="both"/>
              <w:rPr>
                <w:rFonts w:ascii="Times New Roman" w:hAnsi="Times New Roman" w:cs="Times New Roman"/>
              </w:rPr>
            </w:pPr>
          </w:p>
          <w:p w:rsidR="008E5339" w:rsidRPr="00731A55" w:rsidRDefault="008E5339" w:rsidP="008E5339">
            <w:pPr>
              <w:spacing w:after="0" w:line="360" w:lineRule="auto"/>
              <w:ind w:left="170" w:right="85"/>
              <w:jc w:val="both"/>
              <w:rPr>
                <w:rFonts w:ascii="Times New Roman" w:hAnsi="Times New Roman" w:cs="Times New Roman"/>
              </w:rPr>
            </w:pP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16.41 – 16.48</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12.52 -12.55</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10.03</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115.5</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4</w:t>
            </w:r>
          </w:p>
        </w:tc>
      </w:tr>
      <w:tr w:rsidR="008E5339" w:rsidRPr="008E5339" w:rsidTr="00C12CA6">
        <w:tc>
          <w:tcPr>
            <w:tcW w:w="1672" w:type="dxa"/>
          </w:tcPr>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Сильные линии порошковой рентгенограммы</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w:t>
            </w:r>
            <w:r w:rsidRPr="00731A55">
              <w:rPr>
                <w:rFonts w:ascii="Times New Roman" w:hAnsi="Times New Roman" w:cs="Times New Roman"/>
                <w:lang w:val="en-US"/>
              </w:rPr>
              <w:t>d</w:t>
            </w:r>
            <w:r w:rsidRPr="00731A55">
              <w:rPr>
                <w:rFonts w:ascii="Times New Roman" w:hAnsi="Times New Roman" w:cs="Times New Roman"/>
              </w:rPr>
              <w:t xml:space="preserve">, Å – </w:t>
            </w:r>
            <w:r w:rsidRPr="00731A55">
              <w:rPr>
                <w:rFonts w:ascii="Times New Roman" w:hAnsi="Times New Roman" w:cs="Times New Roman"/>
                <w:lang w:val="en-US"/>
              </w:rPr>
              <w:t>I</w:t>
            </w:r>
            <w:r w:rsidRPr="00731A55">
              <w:rPr>
                <w:rFonts w:ascii="Times New Roman" w:hAnsi="Times New Roman" w:cs="Times New Roman"/>
              </w:rPr>
              <w:t>)</w:t>
            </w:r>
          </w:p>
        </w:tc>
        <w:tc>
          <w:tcPr>
            <w:tcW w:w="2835" w:type="dxa"/>
          </w:tcPr>
          <w:p w:rsidR="008E5339" w:rsidRPr="00731A55" w:rsidRDefault="008E5339" w:rsidP="008E5339">
            <w:pPr>
              <w:spacing w:after="0" w:line="360" w:lineRule="auto"/>
              <w:ind w:left="170" w:right="85"/>
              <w:jc w:val="both"/>
              <w:rPr>
                <w:rFonts w:ascii="Times New Roman" w:hAnsi="Times New Roman" w:cs="Times New Roman"/>
                <w:lang w:val="en-US"/>
              </w:rPr>
            </w:pPr>
            <w:r w:rsidRPr="00731A55">
              <w:rPr>
                <w:rFonts w:ascii="Times New Roman" w:hAnsi="Times New Roman" w:cs="Times New Roman"/>
                <w:lang w:val="en-US"/>
              </w:rPr>
              <w:t>9. 7 - 80</w:t>
            </w:r>
          </w:p>
          <w:p w:rsidR="008E5339" w:rsidRPr="00731A55" w:rsidRDefault="008E5339" w:rsidP="008E5339">
            <w:pPr>
              <w:spacing w:after="0" w:line="360" w:lineRule="auto"/>
              <w:ind w:left="170" w:right="85"/>
              <w:jc w:val="both"/>
              <w:rPr>
                <w:rFonts w:ascii="Times New Roman" w:hAnsi="Times New Roman" w:cs="Times New Roman"/>
                <w:lang w:val="en-US"/>
              </w:rPr>
            </w:pPr>
            <w:r w:rsidRPr="00731A55">
              <w:rPr>
                <w:rFonts w:ascii="Times New Roman" w:hAnsi="Times New Roman" w:cs="Times New Roman"/>
                <w:lang w:val="en-US"/>
              </w:rPr>
              <w:t>4.55-40</w:t>
            </w:r>
          </w:p>
          <w:p w:rsidR="008E5339" w:rsidRPr="00731A55" w:rsidRDefault="008E5339" w:rsidP="008E5339">
            <w:pPr>
              <w:spacing w:after="0" w:line="360" w:lineRule="auto"/>
              <w:ind w:left="170" w:right="85"/>
              <w:jc w:val="both"/>
              <w:rPr>
                <w:rFonts w:ascii="Times New Roman" w:hAnsi="Times New Roman" w:cs="Times New Roman"/>
                <w:lang w:val="en-US"/>
              </w:rPr>
            </w:pPr>
            <w:r w:rsidRPr="00731A55">
              <w:rPr>
                <w:rFonts w:ascii="Times New Roman" w:hAnsi="Times New Roman" w:cs="Times New Roman"/>
                <w:lang w:val="en-US"/>
              </w:rPr>
              <w:t>3.56-100</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3.20 -90</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2.90-40</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2.8 1 - 40</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2.48 - 80</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2, 16 - 60</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1.50 - 70</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1.47-40</w:t>
            </w:r>
          </w:p>
        </w:tc>
        <w:tc>
          <w:tcPr>
            <w:tcW w:w="2268" w:type="dxa"/>
          </w:tcPr>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9.6 - 60</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3.517 -45</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3.308 - 35</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3.1 86- 100</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2.942 - 32</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2.899 --30</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2.8 37 - 32</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2.480- 32</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2.1 66 - 30</w:t>
            </w:r>
          </w:p>
        </w:tc>
        <w:tc>
          <w:tcPr>
            <w:tcW w:w="2297" w:type="dxa"/>
          </w:tcPr>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9.58 - 50</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3.83 - 40</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3.53- 80</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3.32 - 40</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3.20 -100</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2.92 - 40</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2.83 - 40</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2.72 ·- 60</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2.46 .. 90</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2.17 - 60</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1.511 - 90</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1 .486 - 80</w:t>
            </w:r>
          </w:p>
        </w:tc>
      </w:tr>
      <w:tr w:rsidR="008E5339" w:rsidRPr="008E5339" w:rsidTr="00C12CA6">
        <w:tc>
          <w:tcPr>
            <w:tcW w:w="1672" w:type="dxa"/>
          </w:tcPr>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Плотность, г/см3</w:t>
            </w:r>
          </w:p>
        </w:tc>
        <w:tc>
          <w:tcPr>
            <w:tcW w:w="2835" w:type="dxa"/>
          </w:tcPr>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3.15</w:t>
            </w:r>
          </w:p>
        </w:tc>
        <w:tc>
          <w:tcPr>
            <w:tcW w:w="2268" w:type="dxa"/>
          </w:tcPr>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3.19 – 3.23</w:t>
            </w:r>
          </w:p>
        </w:tc>
        <w:tc>
          <w:tcPr>
            <w:tcW w:w="2297" w:type="dxa"/>
          </w:tcPr>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3.17 – 3.20</w:t>
            </w:r>
          </w:p>
        </w:tc>
      </w:tr>
      <w:tr w:rsidR="008E5339" w:rsidRPr="008E5339" w:rsidTr="00C12CA6">
        <w:tc>
          <w:tcPr>
            <w:tcW w:w="1672" w:type="dxa"/>
          </w:tcPr>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Оптические данные</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lang w:val="en-US"/>
              </w:rPr>
              <w:t>n</w:t>
            </w:r>
            <w:r w:rsidRPr="00731A55">
              <w:rPr>
                <w:rFonts w:ascii="Times New Roman" w:hAnsi="Times New Roman" w:cs="Times New Roman"/>
                <w:vertAlign w:val="subscript"/>
                <w:lang w:val="en-US"/>
              </w:rPr>
              <w:t>p</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lang w:val="en-US"/>
              </w:rPr>
              <w:t>n</w:t>
            </w:r>
            <w:r w:rsidRPr="00731A55">
              <w:rPr>
                <w:rFonts w:ascii="Times New Roman" w:hAnsi="Times New Roman" w:cs="Times New Roman"/>
                <w:vertAlign w:val="subscript"/>
                <w:lang w:val="en-US"/>
              </w:rPr>
              <w:t>m</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lang w:val="en-US"/>
              </w:rPr>
              <w:t>n</w:t>
            </w:r>
            <w:r w:rsidRPr="00731A55">
              <w:rPr>
                <w:rFonts w:ascii="Times New Roman" w:hAnsi="Times New Roman" w:cs="Times New Roman"/>
                <w:vertAlign w:val="subscript"/>
                <w:lang w:val="en-US"/>
              </w:rPr>
              <w:t>g</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опт. знак, 2</w:t>
            </w:r>
            <w:r w:rsidRPr="00731A55">
              <w:rPr>
                <w:rFonts w:ascii="Times New Roman" w:hAnsi="Times New Roman" w:cs="Times New Roman"/>
                <w:lang w:val="en-US"/>
              </w:rPr>
              <w:t>V</w:t>
            </w:r>
          </w:p>
        </w:tc>
        <w:tc>
          <w:tcPr>
            <w:tcW w:w="2835" w:type="dxa"/>
          </w:tcPr>
          <w:p w:rsidR="008E5339" w:rsidRPr="00731A55" w:rsidRDefault="008E5339" w:rsidP="008E5339">
            <w:pPr>
              <w:spacing w:after="0" w:line="360" w:lineRule="auto"/>
              <w:ind w:left="170" w:right="85"/>
              <w:jc w:val="both"/>
              <w:rPr>
                <w:rFonts w:ascii="Times New Roman" w:hAnsi="Times New Roman" w:cs="Times New Roman"/>
              </w:rPr>
            </w:pPr>
          </w:p>
          <w:p w:rsidR="008E5339" w:rsidRPr="00731A55" w:rsidRDefault="008E5339" w:rsidP="008E5339">
            <w:pPr>
              <w:spacing w:after="0" w:line="360" w:lineRule="auto"/>
              <w:ind w:left="170" w:right="85"/>
              <w:jc w:val="both"/>
              <w:rPr>
                <w:rFonts w:ascii="Times New Roman" w:hAnsi="Times New Roman" w:cs="Times New Roman"/>
              </w:rPr>
            </w:pP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1.697</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1.708</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1.725</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 45</w:t>
            </w:r>
            <w:r w:rsidRPr="00731A55">
              <w:rPr>
                <w:rFonts w:ascii="Times New Roman" w:hAnsi="Times New Roman" w:cs="Times New Roman"/>
                <w:vertAlign w:val="superscript"/>
                <w:lang w:val="en-US"/>
              </w:rPr>
              <w:t>o</w:t>
            </w:r>
            <w:r w:rsidRPr="00731A55">
              <w:rPr>
                <w:rFonts w:ascii="Times New Roman" w:hAnsi="Times New Roman" w:cs="Times New Roman"/>
              </w:rPr>
              <w:t>(изм.), 78</w:t>
            </w:r>
            <w:r w:rsidRPr="00731A55">
              <w:rPr>
                <w:rFonts w:ascii="Times New Roman" w:hAnsi="Times New Roman" w:cs="Times New Roman"/>
                <w:vertAlign w:val="superscript"/>
              </w:rPr>
              <w:t>о</w:t>
            </w:r>
            <w:r w:rsidRPr="00731A55">
              <w:rPr>
                <w:rFonts w:ascii="Times New Roman" w:hAnsi="Times New Roman" w:cs="Times New Roman"/>
              </w:rPr>
              <w:t xml:space="preserve"> (выч.)</w:t>
            </w:r>
          </w:p>
        </w:tc>
        <w:tc>
          <w:tcPr>
            <w:tcW w:w="2268" w:type="dxa"/>
          </w:tcPr>
          <w:p w:rsidR="008E5339" w:rsidRPr="00731A55" w:rsidRDefault="008E5339" w:rsidP="008E5339">
            <w:pPr>
              <w:spacing w:after="0" w:line="360" w:lineRule="auto"/>
              <w:ind w:left="170" w:right="85"/>
              <w:jc w:val="both"/>
              <w:rPr>
                <w:rFonts w:ascii="Times New Roman" w:hAnsi="Times New Roman" w:cs="Times New Roman"/>
              </w:rPr>
            </w:pPr>
          </w:p>
          <w:p w:rsidR="008E5339" w:rsidRPr="00731A55" w:rsidRDefault="008E5339" w:rsidP="008E5339">
            <w:pPr>
              <w:spacing w:after="0" w:line="360" w:lineRule="auto"/>
              <w:ind w:left="170" w:right="85"/>
              <w:jc w:val="both"/>
              <w:rPr>
                <w:rFonts w:ascii="Times New Roman" w:hAnsi="Times New Roman" w:cs="Times New Roman"/>
              </w:rPr>
            </w:pP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1.690-1.711</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1.700- 1.721</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1.723-1.7 44</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 40 – 62</w:t>
            </w:r>
            <w:r w:rsidRPr="00731A55">
              <w:rPr>
                <w:rFonts w:ascii="Times New Roman" w:hAnsi="Times New Roman" w:cs="Times New Roman"/>
                <w:vertAlign w:val="superscript"/>
              </w:rPr>
              <w:t>о</w:t>
            </w:r>
            <w:r w:rsidRPr="00731A55">
              <w:rPr>
                <w:rFonts w:ascii="Times New Roman" w:hAnsi="Times New Roman" w:cs="Times New Roman"/>
              </w:rPr>
              <w:t xml:space="preserve"> (изм.)</w:t>
            </w:r>
          </w:p>
        </w:tc>
        <w:tc>
          <w:tcPr>
            <w:tcW w:w="2297" w:type="dxa"/>
          </w:tcPr>
          <w:p w:rsidR="008E5339" w:rsidRPr="00731A55" w:rsidRDefault="008E5339" w:rsidP="008E5339">
            <w:pPr>
              <w:spacing w:after="0" w:line="360" w:lineRule="auto"/>
              <w:ind w:left="170" w:right="85"/>
              <w:jc w:val="both"/>
              <w:rPr>
                <w:rFonts w:ascii="Times New Roman" w:hAnsi="Times New Roman" w:cs="Times New Roman"/>
              </w:rPr>
            </w:pPr>
          </w:p>
          <w:p w:rsidR="008E5339" w:rsidRPr="00731A55" w:rsidRDefault="008E5339" w:rsidP="008E5339">
            <w:pPr>
              <w:spacing w:after="0" w:line="360" w:lineRule="auto"/>
              <w:ind w:left="170" w:right="85"/>
              <w:jc w:val="both"/>
              <w:rPr>
                <w:rFonts w:ascii="Times New Roman" w:hAnsi="Times New Roman" w:cs="Times New Roman"/>
              </w:rPr>
            </w:pP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1.689--1.69 7 ;... ;</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1.691- 1.700</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1.713- 1.728</w:t>
            </w:r>
          </w:p>
          <w:p w:rsidR="008E5339" w:rsidRPr="00731A55" w:rsidRDefault="008E5339" w:rsidP="008E5339">
            <w:pPr>
              <w:spacing w:after="0" w:line="360" w:lineRule="auto"/>
              <w:ind w:left="170" w:right="85"/>
              <w:jc w:val="both"/>
              <w:rPr>
                <w:rFonts w:ascii="Times New Roman" w:hAnsi="Times New Roman" w:cs="Times New Roman"/>
              </w:rPr>
            </w:pPr>
            <w:r w:rsidRPr="00731A55">
              <w:rPr>
                <w:rFonts w:ascii="Times New Roman" w:hAnsi="Times New Roman" w:cs="Times New Roman"/>
              </w:rPr>
              <w:t>(+) 31- 36° (изм.)</w:t>
            </w:r>
          </w:p>
        </w:tc>
      </w:tr>
    </w:tbl>
    <w:p w:rsidR="008E5339" w:rsidRDefault="008E5339" w:rsidP="00F77B64">
      <w:pPr>
        <w:spacing w:after="0" w:line="360" w:lineRule="auto"/>
        <w:ind w:right="85"/>
        <w:jc w:val="both"/>
        <w:rPr>
          <w:rFonts w:ascii="Times New Roman" w:hAnsi="Times New Roman" w:cs="Times New Roman"/>
          <w:sz w:val="24"/>
          <w:szCs w:val="24"/>
        </w:rPr>
      </w:pPr>
    </w:p>
    <w:p w:rsidR="00A64882" w:rsidRDefault="00A64882" w:rsidP="00A64882">
      <w:pPr>
        <w:rPr>
          <w:rFonts w:ascii="Times New Roman" w:hAnsi="Times New Roman" w:cs="Times New Roman"/>
          <w:sz w:val="24"/>
          <w:szCs w:val="24"/>
        </w:rPr>
      </w:pPr>
      <w:r>
        <w:rPr>
          <w:rFonts w:ascii="Times New Roman" w:hAnsi="Times New Roman" w:cs="Times New Roman"/>
          <w:sz w:val="24"/>
          <w:szCs w:val="24"/>
        </w:rPr>
        <w:br w:type="page"/>
      </w:r>
    </w:p>
    <w:p w:rsidR="00A64882" w:rsidRDefault="00D94B50" w:rsidP="00A64882">
      <w:pPr>
        <w:rPr>
          <w:rFonts w:ascii="Times New Roman" w:hAnsi="Times New Roman" w:cs="Times New Roman"/>
          <w:sz w:val="24"/>
          <w:szCs w:val="24"/>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61.2pt;margin-top:.95pt;width:334.5pt;height:344.2pt;z-index:251662848;mso-position-horizontal-relative:text;mso-position-vertical-relative:text;mso-width-relative:page;mso-height-relative:page">
            <v:imagedata r:id="rId8" o:title="хб2"/>
            <w10:wrap type="square"/>
          </v:shape>
        </w:pict>
      </w:r>
    </w:p>
    <w:p w:rsidR="00A64882" w:rsidRDefault="00A64882" w:rsidP="00A64882">
      <w:pPr>
        <w:rPr>
          <w:rFonts w:ascii="Times New Roman" w:hAnsi="Times New Roman" w:cs="Times New Roman"/>
          <w:sz w:val="24"/>
          <w:szCs w:val="24"/>
        </w:rPr>
      </w:pPr>
    </w:p>
    <w:p w:rsidR="00A64882" w:rsidRDefault="00A64882" w:rsidP="00A64882">
      <w:pPr>
        <w:rPr>
          <w:rFonts w:ascii="Times New Roman" w:hAnsi="Times New Roman" w:cs="Times New Roman"/>
          <w:sz w:val="24"/>
          <w:szCs w:val="24"/>
        </w:rPr>
      </w:pPr>
    </w:p>
    <w:p w:rsidR="00A64882" w:rsidRDefault="00A64882" w:rsidP="00A64882">
      <w:pPr>
        <w:rPr>
          <w:rFonts w:ascii="Times New Roman" w:hAnsi="Times New Roman" w:cs="Times New Roman"/>
          <w:sz w:val="24"/>
          <w:szCs w:val="24"/>
        </w:rPr>
      </w:pPr>
    </w:p>
    <w:p w:rsidR="00A64882" w:rsidRDefault="00A64882" w:rsidP="00A64882">
      <w:pPr>
        <w:rPr>
          <w:rFonts w:ascii="Times New Roman" w:hAnsi="Times New Roman" w:cs="Times New Roman"/>
          <w:sz w:val="24"/>
          <w:szCs w:val="24"/>
        </w:rPr>
      </w:pPr>
    </w:p>
    <w:p w:rsidR="00A64882" w:rsidRDefault="00A64882" w:rsidP="00A64882">
      <w:pPr>
        <w:rPr>
          <w:rFonts w:ascii="Times New Roman" w:hAnsi="Times New Roman" w:cs="Times New Roman"/>
          <w:sz w:val="24"/>
          <w:szCs w:val="24"/>
        </w:rPr>
      </w:pPr>
    </w:p>
    <w:p w:rsidR="00A64882" w:rsidRDefault="00A64882" w:rsidP="00A64882">
      <w:pPr>
        <w:rPr>
          <w:rFonts w:ascii="Times New Roman" w:hAnsi="Times New Roman" w:cs="Times New Roman"/>
          <w:sz w:val="24"/>
          <w:szCs w:val="24"/>
        </w:rPr>
      </w:pPr>
    </w:p>
    <w:p w:rsidR="00A64882" w:rsidRDefault="00A64882" w:rsidP="00A64882">
      <w:pPr>
        <w:rPr>
          <w:rFonts w:ascii="Times New Roman" w:hAnsi="Times New Roman" w:cs="Times New Roman"/>
          <w:sz w:val="24"/>
          <w:szCs w:val="24"/>
        </w:rPr>
      </w:pPr>
    </w:p>
    <w:p w:rsidR="00A64882" w:rsidRDefault="00A64882" w:rsidP="00A64882">
      <w:pPr>
        <w:rPr>
          <w:rFonts w:ascii="Times New Roman" w:hAnsi="Times New Roman" w:cs="Times New Roman"/>
          <w:sz w:val="24"/>
          <w:szCs w:val="24"/>
        </w:rPr>
      </w:pPr>
    </w:p>
    <w:p w:rsidR="00A64882" w:rsidRDefault="00A64882" w:rsidP="00A64882">
      <w:pPr>
        <w:rPr>
          <w:rFonts w:ascii="Times New Roman" w:hAnsi="Times New Roman" w:cs="Times New Roman"/>
          <w:sz w:val="24"/>
          <w:szCs w:val="24"/>
        </w:rPr>
      </w:pPr>
    </w:p>
    <w:p w:rsidR="000D6497" w:rsidRDefault="000D6497" w:rsidP="00A64882">
      <w:pPr>
        <w:rPr>
          <w:rFonts w:ascii="Times New Roman" w:hAnsi="Times New Roman" w:cs="Times New Roman"/>
          <w:sz w:val="24"/>
          <w:szCs w:val="24"/>
        </w:rPr>
      </w:pPr>
    </w:p>
    <w:p w:rsidR="000D6497" w:rsidRDefault="000D6497" w:rsidP="00A64882">
      <w:pPr>
        <w:rPr>
          <w:rFonts w:ascii="Times New Roman" w:hAnsi="Times New Roman" w:cs="Times New Roman"/>
          <w:sz w:val="24"/>
          <w:szCs w:val="24"/>
        </w:rPr>
      </w:pPr>
    </w:p>
    <w:p w:rsidR="00A64882" w:rsidRDefault="00A64882" w:rsidP="00A64882">
      <w:pPr>
        <w:rPr>
          <w:rFonts w:ascii="Times New Roman" w:hAnsi="Times New Roman" w:cs="Times New Roman"/>
          <w:sz w:val="24"/>
          <w:szCs w:val="24"/>
        </w:rPr>
      </w:pPr>
    </w:p>
    <w:p w:rsidR="00A64882" w:rsidRDefault="00A64882" w:rsidP="00A64882">
      <w:pPr>
        <w:rPr>
          <w:rFonts w:ascii="Times New Roman" w:hAnsi="Times New Roman" w:cs="Times New Roman"/>
          <w:sz w:val="24"/>
          <w:szCs w:val="24"/>
        </w:rPr>
      </w:pPr>
    </w:p>
    <w:p w:rsidR="00C12CA6" w:rsidRDefault="00C12CA6" w:rsidP="000D6497">
      <w:pPr>
        <w:rPr>
          <w:rFonts w:ascii="Times New Roman" w:hAnsi="Times New Roman" w:cs="Times New Roman"/>
          <w:sz w:val="24"/>
          <w:szCs w:val="24"/>
        </w:rPr>
      </w:pPr>
    </w:p>
    <w:p w:rsidR="00A64882" w:rsidRPr="000D6497" w:rsidRDefault="00D94B50" w:rsidP="000D6497">
      <w:pPr>
        <w:rPr>
          <w:rFonts w:ascii="Times New Roman" w:hAnsi="Times New Roman" w:cs="Times New Roman"/>
          <w:sz w:val="24"/>
          <w:szCs w:val="24"/>
        </w:rPr>
      </w:pPr>
      <w:r>
        <w:rPr>
          <w:noProof/>
        </w:rPr>
        <w:pict>
          <v:shape id="_x0000_s1027" type="#_x0000_t75" style="position:absolute;margin-left:58.95pt;margin-top:21.15pt;width:306.75pt;height:205.5pt;z-index:251660800;mso-position-horizontal-relative:text;mso-position-vertical-relative:text;mso-width-relative:page;mso-height-relative:page">
            <v:imagedata r:id="rId9" o:title="хб3"/>
            <w10:wrap type="square"/>
          </v:shape>
        </w:pict>
      </w:r>
    </w:p>
    <w:p w:rsidR="00A64882" w:rsidRDefault="00A64882" w:rsidP="00A64882">
      <w:pPr>
        <w:rPr>
          <w:rFonts w:ascii="Times New Roman" w:hAnsi="Times New Roman" w:cs="Times New Roman"/>
          <w:sz w:val="24"/>
          <w:szCs w:val="24"/>
        </w:rPr>
      </w:pPr>
    </w:p>
    <w:p w:rsidR="00A64882" w:rsidRDefault="00A64882" w:rsidP="00A64882">
      <w:pPr>
        <w:rPr>
          <w:rFonts w:ascii="Times New Roman" w:hAnsi="Times New Roman" w:cs="Times New Roman"/>
          <w:sz w:val="24"/>
          <w:szCs w:val="24"/>
        </w:rPr>
      </w:pPr>
    </w:p>
    <w:p w:rsidR="00A64882" w:rsidRDefault="00A64882" w:rsidP="00A64882">
      <w:pPr>
        <w:rPr>
          <w:rFonts w:ascii="Times New Roman" w:hAnsi="Times New Roman" w:cs="Times New Roman"/>
          <w:sz w:val="24"/>
          <w:szCs w:val="24"/>
        </w:rPr>
      </w:pPr>
    </w:p>
    <w:p w:rsidR="00A64882" w:rsidRDefault="00A64882" w:rsidP="00A64882">
      <w:pPr>
        <w:rPr>
          <w:rFonts w:ascii="Times New Roman" w:hAnsi="Times New Roman" w:cs="Times New Roman"/>
          <w:sz w:val="24"/>
          <w:szCs w:val="24"/>
        </w:rPr>
      </w:pPr>
    </w:p>
    <w:p w:rsidR="00A64882" w:rsidRDefault="00A64882" w:rsidP="00A64882">
      <w:pPr>
        <w:rPr>
          <w:rFonts w:ascii="Times New Roman" w:hAnsi="Times New Roman" w:cs="Times New Roman"/>
          <w:sz w:val="24"/>
          <w:szCs w:val="24"/>
        </w:rPr>
      </w:pPr>
    </w:p>
    <w:p w:rsidR="00A64882" w:rsidRDefault="00A64882" w:rsidP="00A64882">
      <w:pPr>
        <w:rPr>
          <w:rFonts w:ascii="Times New Roman" w:hAnsi="Times New Roman" w:cs="Times New Roman"/>
          <w:sz w:val="24"/>
          <w:szCs w:val="24"/>
        </w:rPr>
      </w:pPr>
    </w:p>
    <w:p w:rsidR="00A64882" w:rsidRDefault="00A64882" w:rsidP="00A64882">
      <w:pPr>
        <w:rPr>
          <w:rFonts w:ascii="Times New Roman" w:hAnsi="Times New Roman" w:cs="Times New Roman"/>
          <w:sz w:val="24"/>
          <w:szCs w:val="24"/>
        </w:rPr>
      </w:pPr>
    </w:p>
    <w:p w:rsidR="00A64882" w:rsidRDefault="00A64882" w:rsidP="00A64882">
      <w:pPr>
        <w:rPr>
          <w:rFonts w:ascii="Times New Roman" w:hAnsi="Times New Roman" w:cs="Times New Roman"/>
          <w:sz w:val="24"/>
          <w:szCs w:val="24"/>
        </w:rPr>
      </w:pPr>
    </w:p>
    <w:p w:rsidR="00A64882" w:rsidRDefault="00A64882" w:rsidP="00A64882">
      <w:pPr>
        <w:rPr>
          <w:rFonts w:ascii="Times New Roman" w:hAnsi="Times New Roman" w:cs="Times New Roman"/>
          <w:sz w:val="24"/>
          <w:szCs w:val="24"/>
        </w:rPr>
      </w:pPr>
    </w:p>
    <w:p w:rsidR="00A64882" w:rsidRPr="003466B3" w:rsidRDefault="00A64882" w:rsidP="000D6497">
      <w:pPr>
        <w:jc w:val="center"/>
        <w:rPr>
          <w:rFonts w:ascii="Times New Roman" w:hAnsi="Times New Roman" w:cs="Times New Roman"/>
          <w:sz w:val="24"/>
          <w:szCs w:val="24"/>
          <w:lang w:val="en-US"/>
        </w:rPr>
      </w:pPr>
    </w:p>
    <w:p w:rsidR="00A64882" w:rsidRDefault="00A64882" w:rsidP="00A64882">
      <w:pPr>
        <w:rPr>
          <w:rFonts w:ascii="Times New Roman" w:hAnsi="Times New Roman" w:cs="Times New Roman"/>
          <w:sz w:val="24"/>
          <w:szCs w:val="24"/>
        </w:rPr>
      </w:pPr>
    </w:p>
    <w:p w:rsidR="000D6497" w:rsidRDefault="00A64882" w:rsidP="00C12CA6">
      <w:pPr>
        <w:ind w:left="170" w:right="113"/>
        <w:jc w:val="center"/>
        <w:rPr>
          <w:rFonts w:ascii="Times New Roman" w:hAnsi="Times New Roman" w:cs="Times New Roman"/>
          <w:sz w:val="24"/>
          <w:szCs w:val="24"/>
        </w:rPr>
      </w:pPr>
      <w:r w:rsidRPr="00A64882">
        <w:rPr>
          <w:rFonts w:ascii="Times New Roman" w:hAnsi="Times New Roman" w:cs="Times New Roman"/>
          <w:sz w:val="24"/>
          <w:szCs w:val="24"/>
        </w:rPr>
        <w:t xml:space="preserve">Рис. 1. </w:t>
      </w:r>
      <w:r>
        <w:rPr>
          <w:rFonts w:ascii="Times New Roman" w:hAnsi="Times New Roman" w:cs="Times New Roman"/>
          <w:sz w:val="24"/>
          <w:szCs w:val="24"/>
        </w:rPr>
        <w:t>Кристаллы нептунита</w:t>
      </w:r>
      <w:r w:rsidR="000D6497">
        <w:rPr>
          <w:rFonts w:ascii="Times New Roman" w:hAnsi="Times New Roman" w:cs="Times New Roman"/>
          <w:sz w:val="24"/>
          <w:szCs w:val="24"/>
        </w:rPr>
        <w:t xml:space="preserve"> (темно-красный, черный) из гранит- пегматитового</w:t>
      </w:r>
      <w:r w:rsidR="000D6497" w:rsidRPr="000D6497">
        <w:rPr>
          <w:rFonts w:ascii="Times New Roman" w:hAnsi="Times New Roman" w:cs="Times New Roman"/>
          <w:sz w:val="24"/>
          <w:szCs w:val="24"/>
        </w:rPr>
        <w:t xml:space="preserve"> комплекс</w:t>
      </w:r>
      <w:r w:rsidR="000D6497">
        <w:rPr>
          <w:rFonts w:ascii="Times New Roman" w:hAnsi="Times New Roman" w:cs="Times New Roman"/>
          <w:sz w:val="24"/>
          <w:szCs w:val="24"/>
        </w:rPr>
        <w:t>а</w:t>
      </w:r>
      <w:r w:rsidR="000D6497" w:rsidRPr="000D6497">
        <w:rPr>
          <w:rFonts w:ascii="Times New Roman" w:hAnsi="Times New Roman" w:cs="Times New Roman"/>
          <w:sz w:val="24"/>
          <w:szCs w:val="24"/>
        </w:rPr>
        <w:t xml:space="preserve"> </w:t>
      </w:r>
      <w:r w:rsidR="000D6497">
        <w:rPr>
          <w:rFonts w:ascii="Times New Roman" w:hAnsi="Times New Roman" w:cs="Times New Roman"/>
          <w:sz w:val="24"/>
          <w:szCs w:val="24"/>
        </w:rPr>
        <w:t>в ассоциации с эльпидитом</w:t>
      </w:r>
      <w:r w:rsidR="000D6497" w:rsidRPr="000D6497">
        <w:rPr>
          <w:rFonts w:ascii="Times New Roman" w:hAnsi="Times New Roman" w:cs="Times New Roman"/>
          <w:sz w:val="24"/>
          <w:szCs w:val="24"/>
        </w:rPr>
        <w:t>, арфведсонитом, микроклином</w:t>
      </w:r>
      <w:r w:rsidR="000D6497">
        <w:rPr>
          <w:rFonts w:ascii="Times New Roman" w:hAnsi="Times New Roman" w:cs="Times New Roman"/>
          <w:sz w:val="24"/>
          <w:szCs w:val="24"/>
        </w:rPr>
        <w:t xml:space="preserve"> и кварцем</w:t>
      </w:r>
      <w:r w:rsidR="000D6497" w:rsidRPr="000D6497">
        <w:rPr>
          <w:rFonts w:ascii="Times New Roman" w:hAnsi="Times New Roman" w:cs="Times New Roman"/>
          <w:sz w:val="24"/>
          <w:szCs w:val="24"/>
        </w:rPr>
        <w:t>.</w:t>
      </w:r>
    </w:p>
    <w:p w:rsidR="000D6497" w:rsidRPr="000D6497" w:rsidRDefault="000D6497" w:rsidP="000D6497">
      <w:pPr>
        <w:rPr>
          <w:rFonts w:ascii="Times New Roman" w:hAnsi="Times New Roman" w:cs="Times New Roman"/>
          <w:sz w:val="24"/>
          <w:szCs w:val="24"/>
        </w:rPr>
      </w:pPr>
    </w:p>
    <w:p w:rsidR="00A64882" w:rsidRDefault="00A64882">
      <w:pPr>
        <w:rPr>
          <w:rFonts w:ascii="Times New Roman" w:hAnsi="Times New Roman" w:cs="Times New Roman"/>
          <w:sz w:val="24"/>
          <w:szCs w:val="24"/>
        </w:rPr>
      </w:pPr>
      <w:r>
        <w:rPr>
          <w:rFonts w:ascii="Times New Roman" w:hAnsi="Times New Roman" w:cs="Times New Roman"/>
          <w:sz w:val="24"/>
          <w:szCs w:val="24"/>
        </w:rPr>
        <w:br w:type="page"/>
      </w:r>
    </w:p>
    <w:p w:rsidR="008E5339" w:rsidRPr="008E5339" w:rsidRDefault="008E5339" w:rsidP="00A64882">
      <w:pPr>
        <w:rPr>
          <w:rFonts w:ascii="Times New Roman" w:hAnsi="Times New Roman" w:cs="Times New Roman"/>
          <w:sz w:val="24"/>
          <w:szCs w:val="24"/>
        </w:rPr>
      </w:pPr>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Pr="008E5339" w:rsidRDefault="008E5339" w:rsidP="00731A55">
      <w:pPr>
        <w:spacing w:after="0" w:line="360" w:lineRule="auto"/>
        <w:ind w:right="85"/>
        <w:jc w:val="center"/>
        <w:rPr>
          <w:rFonts w:ascii="Times New Roman" w:hAnsi="Times New Roman" w:cs="Times New Roman"/>
          <w:sz w:val="24"/>
          <w:szCs w:val="24"/>
        </w:rPr>
      </w:pPr>
      <w:r w:rsidRPr="008E5339">
        <w:rPr>
          <w:rFonts w:ascii="Times New Roman" w:hAnsi="Times New Roman" w:cs="Times New Roman"/>
          <w:noProof/>
          <w:sz w:val="24"/>
          <w:szCs w:val="24"/>
          <w:lang w:eastAsia="ru-RU"/>
        </w:rPr>
        <w:drawing>
          <wp:inline distT="0" distB="0" distL="0" distR="0" wp14:anchorId="4AAAC6BC" wp14:editId="1496F5F0">
            <wp:extent cx="4984781" cy="3609975"/>
            <wp:effectExtent l="0" t="0" r="6350" b="0"/>
            <wp:docPr id="12" name="Рисунок 12" descr="C12/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12/c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9895"/>
                    <a:stretch/>
                  </pic:blipFill>
                  <pic:spPr bwMode="auto">
                    <a:xfrm>
                      <a:off x="0" y="0"/>
                      <a:ext cx="4984400" cy="3609699"/>
                    </a:xfrm>
                    <a:prstGeom prst="rect">
                      <a:avLst/>
                    </a:prstGeom>
                    <a:noFill/>
                    <a:ln>
                      <a:noFill/>
                    </a:ln>
                    <a:extLst>
                      <a:ext uri="{53640926-AAD7-44D8-BBD7-CCE9431645EC}">
                        <a14:shadowObscured xmlns:a14="http://schemas.microsoft.com/office/drawing/2010/main"/>
                      </a:ext>
                    </a:extLst>
                  </pic:spPr>
                </pic:pic>
              </a:graphicData>
            </a:graphic>
          </wp:inline>
        </w:drawing>
      </w:r>
    </w:p>
    <w:p w:rsidR="008E5339" w:rsidRPr="008E5339" w:rsidRDefault="008E5339" w:rsidP="00FF5D12">
      <w:pPr>
        <w:spacing w:after="0" w:line="360" w:lineRule="auto"/>
        <w:ind w:left="170" w:right="85"/>
        <w:jc w:val="center"/>
        <w:rPr>
          <w:rFonts w:ascii="Times New Roman" w:hAnsi="Times New Roman" w:cs="Times New Roman"/>
          <w:sz w:val="24"/>
          <w:szCs w:val="24"/>
        </w:rPr>
      </w:pPr>
    </w:p>
    <w:p w:rsidR="008E5339" w:rsidRPr="008E5339" w:rsidRDefault="008E5339" w:rsidP="00FF5D12">
      <w:pPr>
        <w:spacing w:after="0" w:line="360" w:lineRule="auto"/>
        <w:ind w:left="170" w:right="85"/>
        <w:jc w:val="center"/>
        <w:rPr>
          <w:rFonts w:ascii="Times New Roman" w:hAnsi="Times New Roman" w:cs="Times New Roman"/>
          <w:sz w:val="24"/>
          <w:szCs w:val="24"/>
        </w:rPr>
      </w:pPr>
      <w:r w:rsidRPr="008E5339">
        <w:rPr>
          <w:rFonts w:ascii="Times New Roman" w:hAnsi="Times New Roman" w:cs="Times New Roman"/>
          <w:sz w:val="24"/>
          <w:szCs w:val="24"/>
        </w:rPr>
        <w:t xml:space="preserve">Рис. 2. Пространственная группа </w:t>
      </w:r>
      <w:r w:rsidRPr="008E5339">
        <w:rPr>
          <w:rFonts w:ascii="Times New Roman" w:hAnsi="Times New Roman" w:cs="Times New Roman"/>
          <w:i/>
          <w:sz w:val="24"/>
          <w:szCs w:val="24"/>
        </w:rPr>
        <w:t>C2/c</w:t>
      </w:r>
      <w:r w:rsidRPr="008E5339">
        <w:rPr>
          <w:rFonts w:ascii="Times New Roman" w:hAnsi="Times New Roman" w:cs="Times New Roman"/>
          <w:sz w:val="24"/>
          <w:szCs w:val="24"/>
        </w:rPr>
        <w:t xml:space="preserve"> (img.chem.ucl.ac.uk).</w:t>
      </w:r>
    </w:p>
    <w:p w:rsidR="008E5339" w:rsidRPr="008E5339" w:rsidRDefault="008E5339" w:rsidP="00FF5D12">
      <w:pPr>
        <w:spacing w:after="0" w:line="360" w:lineRule="auto"/>
        <w:ind w:left="170" w:right="85"/>
        <w:jc w:val="center"/>
        <w:rPr>
          <w:rFonts w:ascii="Times New Roman" w:hAnsi="Times New Roman" w:cs="Times New Roman"/>
          <w:sz w:val="24"/>
          <w:szCs w:val="24"/>
        </w:rPr>
      </w:pPr>
    </w:p>
    <w:p w:rsidR="008E5339" w:rsidRPr="008E5339" w:rsidRDefault="008E5339" w:rsidP="00FF5D12">
      <w:pPr>
        <w:spacing w:after="0" w:line="360" w:lineRule="auto"/>
        <w:ind w:left="170" w:right="85"/>
        <w:jc w:val="center"/>
        <w:rPr>
          <w:rFonts w:ascii="Times New Roman" w:hAnsi="Times New Roman" w:cs="Times New Roman"/>
          <w:sz w:val="24"/>
          <w:szCs w:val="24"/>
        </w:rPr>
      </w:pPr>
    </w:p>
    <w:p w:rsidR="008E5339" w:rsidRPr="008E5339" w:rsidRDefault="008E5339" w:rsidP="00FF5D12">
      <w:pPr>
        <w:spacing w:after="0" w:line="360" w:lineRule="auto"/>
        <w:ind w:left="170" w:right="85"/>
        <w:jc w:val="center"/>
        <w:rPr>
          <w:rFonts w:ascii="Times New Roman" w:hAnsi="Times New Roman" w:cs="Times New Roman"/>
          <w:sz w:val="24"/>
          <w:szCs w:val="24"/>
        </w:rPr>
      </w:pPr>
      <w:r w:rsidRPr="008E5339">
        <w:rPr>
          <w:rFonts w:ascii="Times New Roman" w:hAnsi="Times New Roman" w:cs="Times New Roman"/>
          <w:noProof/>
          <w:sz w:val="24"/>
          <w:szCs w:val="24"/>
          <w:lang w:eastAsia="ru-RU"/>
        </w:rPr>
        <w:drawing>
          <wp:inline distT="0" distB="0" distL="0" distR="0" wp14:anchorId="7E65B148" wp14:editId="1E4F00BC">
            <wp:extent cx="4424187" cy="3181350"/>
            <wp:effectExtent l="0" t="0" r="0" b="0"/>
            <wp:docPr id="11" name="Рисунок 11" descr="C1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1c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9253"/>
                    <a:stretch/>
                  </pic:blipFill>
                  <pic:spPr bwMode="auto">
                    <a:xfrm>
                      <a:off x="0" y="0"/>
                      <a:ext cx="4423849" cy="3181107"/>
                    </a:xfrm>
                    <a:prstGeom prst="rect">
                      <a:avLst/>
                    </a:prstGeom>
                    <a:noFill/>
                    <a:ln>
                      <a:noFill/>
                    </a:ln>
                    <a:extLst>
                      <a:ext uri="{53640926-AAD7-44D8-BBD7-CCE9431645EC}">
                        <a14:shadowObscured xmlns:a14="http://schemas.microsoft.com/office/drawing/2010/main"/>
                      </a:ext>
                    </a:extLst>
                  </pic:spPr>
                </pic:pic>
              </a:graphicData>
            </a:graphic>
          </wp:inline>
        </w:drawing>
      </w:r>
    </w:p>
    <w:p w:rsidR="008E5339" w:rsidRPr="008E5339" w:rsidRDefault="008E5339" w:rsidP="00FF5D12">
      <w:pPr>
        <w:spacing w:after="0" w:line="360" w:lineRule="auto"/>
        <w:ind w:left="170" w:right="85"/>
        <w:jc w:val="center"/>
        <w:rPr>
          <w:rFonts w:ascii="Times New Roman" w:hAnsi="Times New Roman" w:cs="Times New Roman"/>
          <w:sz w:val="24"/>
          <w:szCs w:val="24"/>
        </w:rPr>
      </w:pPr>
    </w:p>
    <w:p w:rsidR="008E5339" w:rsidRDefault="008E5339" w:rsidP="00FF5D12">
      <w:pPr>
        <w:spacing w:after="0" w:line="360" w:lineRule="auto"/>
        <w:ind w:left="170" w:right="85"/>
        <w:jc w:val="center"/>
        <w:rPr>
          <w:rFonts w:ascii="Times New Roman" w:hAnsi="Times New Roman" w:cs="Times New Roman"/>
          <w:sz w:val="24"/>
          <w:szCs w:val="24"/>
        </w:rPr>
      </w:pPr>
      <w:r w:rsidRPr="008E5339">
        <w:rPr>
          <w:rFonts w:ascii="Times New Roman" w:hAnsi="Times New Roman" w:cs="Times New Roman"/>
          <w:sz w:val="24"/>
          <w:szCs w:val="24"/>
        </w:rPr>
        <w:t xml:space="preserve">Рис. 3. Пространственная группа </w:t>
      </w:r>
      <w:r w:rsidRPr="008E5339">
        <w:rPr>
          <w:rFonts w:ascii="Times New Roman" w:hAnsi="Times New Roman" w:cs="Times New Roman"/>
          <w:i/>
          <w:sz w:val="24"/>
          <w:szCs w:val="24"/>
        </w:rPr>
        <w:t>Cc</w:t>
      </w:r>
      <w:r w:rsidRPr="008E5339">
        <w:rPr>
          <w:rFonts w:ascii="Times New Roman" w:hAnsi="Times New Roman" w:cs="Times New Roman"/>
          <w:sz w:val="24"/>
          <w:szCs w:val="24"/>
        </w:rPr>
        <w:t xml:space="preserve"> (img.chem.ucl.ac.uk).</w:t>
      </w:r>
      <w:bookmarkStart w:id="3" w:name="_Toc451148837"/>
    </w:p>
    <w:p w:rsidR="008E5339" w:rsidRDefault="008E5339" w:rsidP="00C12CA6">
      <w:pPr>
        <w:pStyle w:val="2"/>
        <w:numPr>
          <w:ilvl w:val="1"/>
          <w:numId w:val="12"/>
        </w:numPr>
        <w:ind w:left="181" w:firstLine="709"/>
        <w:rPr>
          <w:rFonts w:ascii="Times New Roman" w:hAnsi="Times New Roman" w:cs="Times New Roman"/>
          <w:color w:val="auto"/>
        </w:rPr>
      </w:pPr>
      <w:bookmarkStart w:id="4" w:name="_Toc451720461"/>
      <w:r w:rsidRPr="00FF5D12">
        <w:rPr>
          <w:rFonts w:ascii="Times New Roman" w:hAnsi="Times New Roman" w:cs="Times New Roman"/>
          <w:color w:val="auto"/>
        </w:rPr>
        <w:lastRenderedPageBreak/>
        <w:t>Рентгеноструктурный анализ</w:t>
      </w:r>
      <w:r w:rsidR="00FF5D12" w:rsidRPr="00FF5D12">
        <w:rPr>
          <w:rFonts w:ascii="Times New Roman" w:hAnsi="Times New Roman" w:cs="Times New Roman"/>
          <w:color w:val="auto"/>
        </w:rPr>
        <w:t xml:space="preserve"> нептунита</w:t>
      </w:r>
      <w:r w:rsidRPr="00FF5D12">
        <w:rPr>
          <w:rFonts w:ascii="Times New Roman" w:hAnsi="Times New Roman" w:cs="Times New Roman"/>
          <w:color w:val="auto"/>
        </w:rPr>
        <w:t>.</w:t>
      </w:r>
      <w:bookmarkEnd w:id="3"/>
      <w:bookmarkEnd w:id="4"/>
    </w:p>
    <w:p w:rsidR="00FF5D12" w:rsidRPr="00FF5D12" w:rsidRDefault="00FF5D12" w:rsidP="00FF5D12"/>
    <w:p w:rsidR="008E5339" w:rsidRPr="008E5339" w:rsidRDefault="008E5339" w:rsidP="00C12CA6">
      <w:pPr>
        <w:spacing w:after="0" w:line="360" w:lineRule="auto"/>
        <w:ind w:left="170" w:right="113" w:firstLine="709"/>
        <w:contextualSpacing/>
        <w:jc w:val="both"/>
        <w:rPr>
          <w:rFonts w:ascii="Times New Roman" w:hAnsi="Times New Roman" w:cs="Times New Roman"/>
          <w:sz w:val="24"/>
          <w:szCs w:val="24"/>
        </w:rPr>
      </w:pPr>
      <w:r w:rsidRPr="008E5339">
        <w:rPr>
          <w:rFonts w:ascii="Times New Roman" w:hAnsi="Times New Roman" w:cs="Times New Roman"/>
          <w:sz w:val="24"/>
          <w:szCs w:val="24"/>
        </w:rPr>
        <w:t xml:space="preserve">Монокристальная съемка образца нептунита проводилась на дифрактометре </w:t>
      </w:r>
      <w:r w:rsidRPr="008E5339">
        <w:rPr>
          <w:rFonts w:ascii="Times New Roman" w:hAnsi="Times New Roman" w:cs="Times New Roman"/>
          <w:sz w:val="24"/>
          <w:szCs w:val="24"/>
          <w:lang w:val="en-US"/>
        </w:rPr>
        <w:t>Agilent</w:t>
      </w:r>
      <w:r w:rsidRPr="008E5339">
        <w:rPr>
          <w:rFonts w:ascii="Times New Roman" w:hAnsi="Times New Roman" w:cs="Times New Roman"/>
          <w:sz w:val="24"/>
          <w:szCs w:val="24"/>
        </w:rPr>
        <w:t xml:space="preserve"> </w:t>
      </w:r>
      <w:r w:rsidRPr="008E5339">
        <w:rPr>
          <w:rFonts w:ascii="Times New Roman" w:hAnsi="Times New Roman" w:cs="Times New Roman"/>
          <w:sz w:val="24"/>
          <w:szCs w:val="24"/>
          <w:lang w:val="en-US"/>
        </w:rPr>
        <w:t>Technologies</w:t>
      </w:r>
      <w:r w:rsidRPr="008E5339">
        <w:rPr>
          <w:rFonts w:ascii="Times New Roman" w:hAnsi="Times New Roman" w:cs="Times New Roman"/>
          <w:sz w:val="24"/>
          <w:szCs w:val="24"/>
        </w:rPr>
        <w:t xml:space="preserve"> (</w:t>
      </w:r>
      <w:r w:rsidRPr="008E5339">
        <w:rPr>
          <w:rFonts w:ascii="Times New Roman" w:hAnsi="Times New Roman" w:cs="Times New Roman"/>
          <w:sz w:val="24"/>
          <w:szCs w:val="24"/>
          <w:lang w:val="en-US"/>
        </w:rPr>
        <w:t>Oxford</w:t>
      </w:r>
      <w:r w:rsidRPr="008E5339">
        <w:rPr>
          <w:rFonts w:ascii="Times New Roman" w:hAnsi="Times New Roman" w:cs="Times New Roman"/>
          <w:sz w:val="24"/>
          <w:szCs w:val="24"/>
        </w:rPr>
        <w:t xml:space="preserve"> </w:t>
      </w:r>
      <w:r w:rsidRPr="008E5339">
        <w:rPr>
          <w:rFonts w:ascii="Times New Roman" w:hAnsi="Times New Roman" w:cs="Times New Roman"/>
          <w:sz w:val="24"/>
          <w:szCs w:val="24"/>
          <w:lang w:val="en-US"/>
        </w:rPr>
        <w:t>Diffraction</w:t>
      </w:r>
      <w:r w:rsidRPr="008E5339">
        <w:rPr>
          <w:rFonts w:ascii="Times New Roman" w:hAnsi="Times New Roman" w:cs="Times New Roman"/>
          <w:sz w:val="24"/>
          <w:szCs w:val="24"/>
        </w:rPr>
        <w:t>) «</w:t>
      </w:r>
      <w:r w:rsidRPr="008E5339">
        <w:rPr>
          <w:rFonts w:ascii="Times New Roman" w:hAnsi="Times New Roman" w:cs="Times New Roman"/>
          <w:sz w:val="24"/>
          <w:szCs w:val="24"/>
          <w:lang w:val="en-US"/>
        </w:rPr>
        <w:t>Xcalibur</w:t>
      </w:r>
      <w:r w:rsidRPr="008E5339">
        <w:rPr>
          <w:rFonts w:ascii="Times New Roman" w:hAnsi="Times New Roman" w:cs="Times New Roman"/>
          <w:sz w:val="24"/>
          <w:szCs w:val="24"/>
        </w:rPr>
        <w:t>» с использованием МоКα излучения (λ= 0.71073 Å).</w:t>
      </w:r>
      <w:r w:rsidR="00363191">
        <w:rPr>
          <w:rFonts w:ascii="Times New Roman" w:hAnsi="Times New Roman" w:cs="Times New Roman"/>
          <w:sz w:val="24"/>
          <w:szCs w:val="24"/>
        </w:rPr>
        <w:t xml:space="preserve"> </w:t>
      </w:r>
      <w:r w:rsidRPr="008E5339">
        <w:rPr>
          <w:rFonts w:ascii="Times New Roman" w:hAnsi="Times New Roman" w:cs="Times New Roman"/>
          <w:sz w:val="24"/>
          <w:szCs w:val="24"/>
        </w:rPr>
        <w:t xml:space="preserve">Структура исследуемого образца была решена с помощью пакета программ WinGX, использующего программу </w:t>
      </w:r>
      <w:r w:rsidRPr="008E5339">
        <w:rPr>
          <w:rFonts w:ascii="Times New Roman" w:hAnsi="Times New Roman" w:cs="Times New Roman"/>
          <w:sz w:val="24"/>
          <w:szCs w:val="24"/>
          <w:lang w:val="en-US"/>
        </w:rPr>
        <w:t>Shelx</w:t>
      </w:r>
      <w:r w:rsidRPr="008E5339">
        <w:rPr>
          <w:rFonts w:ascii="Times New Roman" w:hAnsi="Times New Roman" w:cs="Times New Roman"/>
          <w:sz w:val="24"/>
          <w:szCs w:val="24"/>
        </w:rPr>
        <w:t xml:space="preserve"> (Sheldrick, 2008) как основную программу рентгеноструктурного анализа.</w:t>
      </w:r>
    </w:p>
    <w:p w:rsidR="008E5339" w:rsidRPr="008E5339" w:rsidRDefault="008E5339" w:rsidP="00C12CA6">
      <w:pPr>
        <w:spacing w:after="0" w:line="360" w:lineRule="auto"/>
        <w:ind w:left="170" w:right="113" w:firstLine="709"/>
        <w:contextualSpacing/>
        <w:jc w:val="both"/>
        <w:rPr>
          <w:rFonts w:ascii="Times New Roman" w:hAnsi="Times New Roman" w:cs="Times New Roman"/>
          <w:sz w:val="24"/>
          <w:szCs w:val="24"/>
        </w:rPr>
      </w:pPr>
      <w:r w:rsidRPr="008E5339">
        <w:rPr>
          <w:rFonts w:ascii="Times New Roman" w:hAnsi="Times New Roman" w:cs="Times New Roman"/>
          <w:sz w:val="24"/>
          <w:szCs w:val="24"/>
        </w:rPr>
        <w:t xml:space="preserve">В данной работе структура исследуемого нептунита была последовательно уточнена в центросимметричной </w:t>
      </w:r>
      <w:r w:rsidR="00363191" w:rsidRPr="008E5339">
        <w:rPr>
          <w:rFonts w:ascii="Times New Roman" w:hAnsi="Times New Roman" w:cs="Times New Roman"/>
          <w:sz w:val="24"/>
          <w:szCs w:val="24"/>
        </w:rPr>
        <w:t xml:space="preserve">группе </w:t>
      </w:r>
      <w:r w:rsidR="00363191" w:rsidRPr="00363191">
        <w:rPr>
          <w:rFonts w:ascii="Times New Roman" w:hAnsi="Times New Roman" w:cs="Times New Roman"/>
          <w:i/>
          <w:sz w:val="24"/>
          <w:szCs w:val="24"/>
        </w:rPr>
        <w:t>С</w:t>
      </w:r>
      <w:r w:rsidRPr="008E5339">
        <w:rPr>
          <w:rFonts w:ascii="Times New Roman" w:hAnsi="Times New Roman" w:cs="Times New Roman"/>
          <w:sz w:val="24"/>
          <w:szCs w:val="24"/>
        </w:rPr>
        <w:t xml:space="preserve">2/с и нецентросимметричной группе </w:t>
      </w:r>
      <w:r w:rsidRPr="008E5339">
        <w:rPr>
          <w:rFonts w:ascii="Times New Roman" w:hAnsi="Times New Roman" w:cs="Times New Roman"/>
          <w:i/>
          <w:sz w:val="24"/>
          <w:szCs w:val="24"/>
        </w:rPr>
        <w:t>Cc</w:t>
      </w:r>
      <w:r w:rsidR="00C12CA6">
        <w:rPr>
          <w:rFonts w:ascii="Times New Roman" w:hAnsi="Times New Roman" w:cs="Times New Roman"/>
          <w:sz w:val="24"/>
          <w:szCs w:val="24"/>
        </w:rPr>
        <w:t>.</w:t>
      </w:r>
    </w:p>
    <w:p w:rsidR="00363191" w:rsidRDefault="008E5339" w:rsidP="00C12CA6">
      <w:pPr>
        <w:spacing w:after="0" w:line="360" w:lineRule="auto"/>
        <w:ind w:left="170" w:right="113" w:firstLine="709"/>
        <w:contextualSpacing/>
        <w:jc w:val="both"/>
        <w:rPr>
          <w:rFonts w:ascii="Times New Roman" w:hAnsi="Times New Roman" w:cs="Times New Roman"/>
          <w:sz w:val="24"/>
          <w:szCs w:val="24"/>
        </w:rPr>
      </w:pPr>
      <w:r w:rsidRPr="008E5339">
        <w:rPr>
          <w:rFonts w:ascii="Times New Roman" w:hAnsi="Times New Roman" w:cs="Times New Roman"/>
          <w:sz w:val="24"/>
          <w:szCs w:val="24"/>
        </w:rPr>
        <w:t>Кристаллографические данные и параметры уточнения об</w:t>
      </w:r>
      <w:r w:rsidR="00363191">
        <w:rPr>
          <w:rFonts w:ascii="Times New Roman" w:hAnsi="Times New Roman" w:cs="Times New Roman"/>
          <w:sz w:val="24"/>
          <w:szCs w:val="24"/>
        </w:rPr>
        <w:t xml:space="preserve">разца представлены в таблице 2. Окончательная модель включает </w:t>
      </w:r>
      <w:r w:rsidRPr="008E5339">
        <w:rPr>
          <w:rFonts w:ascii="Times New Roman" w:hAnsi="Times New Roman" w:cs="Times New Roman"/>
          <w:sz w:val="24"/>
          <w:szCs w:val="24"/>
        </w:rPr>
        <w:t xml:space="preserve">в себя </w:t>
      </w:r>
      <w:r w:rsidR="00363191">
        <w:rPr>
          <w:rFonts w:ascii="Times New Roman" w:hAnsi="Times New Roman" w:cs="Times New Roman"/>
          <w:sz w:val="24"/>
          <w:szCs w:val="24"/>
        </w:rPr>
        <w:t xml:space="preserve">анизотропное уточнение позиций всех атомов для пространственных групп </w:t>
      </w:r>
      <w:r w:rsidRPr="008E5339">
        <w:rPr>
          <w:rFonts w:ascii="Times New Roman" w:hAnsi="Times New Roman" w:cs="Times New Roman"/>
          <w:i/>
          <w:sz w:val="24"/>
          <w:szCs w:val="24"/>
        </w:rPr>
        <w:t>С</w:t>
      </w:r>
      <w:r w:rsidRPr="00363191">
        <w:rPr>
          <w:rFonts w:ascii="Times New Roman" w:hAnsi="Times New Roman" w:cs="Times New Roman"/>
          <w:sz w:val="24"/>
          <w:szCs w:val="24"/>
        </w:rPr>
        <w:t>2</w:t>
      </w:r>
      <w:r w:rsidRPr="008E5339">
        <w:rPr>
          <w:rFonts w:ascii="Times New Roman" w:hAnsi="Times New Roman" w:cs="Times New Roman"/>
          <w:i/>
          <w:sz w:val="24"/>
          <w:szCs w:val="24"/>
        </w:rPr>
        <w:t xml:space="preserve">/с </w:t>
      </w:r>
      <w:r w:rsidRPr="008E5339">
        <w:rPr>
          <w:rFonts w:ascii="Times New Roman" w:hAnsi="Times New Roman" w:cs="Times New Roman"/>
          <w:sz w:val="24"/>
          <w:szCs w:val="24"/>
        </w:rPr>
        <w:t xml:space="preserve">и </w:t>
      </w:r>
      <w:r w:rsidR="00363191">
        <w:rPr>
          <w:rFonts w:ascii="Times New Roman" w:hAnsi="Times New Roman" w:cs="Times New Roman"/>
          <w:i/>
          <w:sz w:val="24"/>
          <w:szCs w:val="24"/>
          <w:lang w:val="en-US"/>
        </w:rPr>
        <w:t>C</w:t>
      </w:r>
      <w:r w:rsidR="00363191" w:rsidRPr="00363191">
        <w:rPr>
          <w:rFonts w:ascii="Times New Roman" w:hAnsi="Times New Roman" w:cs="Times New Roman"/>
          <w:i/>
          <w:sz w:val="24"/>
          <w:szCs w:val="24"/>
        </w:rPr>
        <w:t xml:space="preserve">с, </w:t>
      </w:r>
      <w:r w:rsidR="00363191">
        <w:rPr>
          <w:rFonts w:ascii="Times New Roman" w:hAnsi="Times New Roman" w:cs="Times New Roman"/>
          <w:sz w:val="24"/>
          <w:szCs w:val="24"/>
        </w:rPr>
        <w:t>к</w:t>
      </w:r>
      <w:r w:rsidR="00363191" w:rsidRPr="00363191">
        <w:rPr>
          <w:rFonts w:ascii="Times New Roman" w:hAnsi="Times New Roman" w:cs="Times New Roman"/>
          <w:sz w:val="24"/>
          <w:szCs w:val="24"/>
        </w:rPr>
        <w:t xml:space="preserve">оординаты и эквивалентные тепловые параметры атомов </w:t>
      </w:r>
      <w:r w:rsidR="00363191">
        <w:rPr>
          <w:rFonts w:ascii="Times New Roman" w:hAnsi="Times New Roman" w:cs="Times New Roman"/>
          <w:sz w:val="24"/>
          <w:szCs w:val="24"/>
        </w:rPr>
        <w:t xml:space="preserve">представлены </w:t>
      </w:r>
      <w:r w:rsidRPr="00363191">
        <w:rPr>
          <w:rFonts w:ascii="Times New Roman" w:hAnsi="Times New Roman" w:cs="Times New Roman"/>
          <w:sz w:val="24"/>
          <w:szCs w:val="24"/>
        </w:rPr>
        <w:t>в таблицах 3 и 4, соответстве</w:t>
      </w:r>
      <w:r w:rsidRPr="008E5339">
        <w:rPr>
          <w:rFonts w:ascii="Times New Roman" w:hAnsi="Times New Roman" w:cs="Times New Roman"/>
          <w:sz w:val="24"/>
          <w:szCs w:val="24"/>
        </w:rPr>
        <w:t>нно.</w:t>
      </w:r>
      <w:r w:rsidR="00363191">
        <w:rPr>
          <w:rFonts w:ascii="Times New Roman" w:hAnsi="Times New Roman" w:cs="Times New Roman"/>
          <w:sz w:val="24"/>
          <w:szCs w:val="24"/>
        </w:rPr>
        <w:t xml:space="preserve"> </w:t>
      </w:r>
      <w:r w:rsidRPr="008E5339">
        <w:rPr>
          <w:rFonts w:ascii="Times New Roman" w:hAnsi="Times New Roman" w:cs="Times New Roman"/>
          <w:sz w:val="24"/>
          <w:szCs w:val="24"/>
        </w:rPr>
        <w:t xml:space="preserve">Межатомные расстояния </w:t>
      </w:r>
      <w:r w:rsidR="00363191">
        <w:rPr>
          <w:rFonts w:ascii="Times New Roman" w:hAnsi="Times New Roman" w:cs="Times New Roman"/>
          <w:sz w:val="24"/>
          <w:szCs w:val="24"/>
        </w:rPr>
        <w:t>для групп</w:t>
      </w:r>
      <w:r w:rsidRPr="008E5339">
        <w:rPr>
          <w:rFonts w:ascii="Times New Roman" w:hAnsi="Times New Roman" w:cs="Times New Roman"/>
          <w:sz w:val="24"/>
          <w:szCs w:val="24"/>
        </w:rPr>
        <w:t xml:space="preserve"> </w:t>
      </w:r>
      <w:r w:rsidRPr="008E5339">
        <w:rPr>
          <w:rFonts w:ascii="Times New Roman" w:hAnsi="Times New Roman" w:cs="Times New Roman"/>
          <w:i/>
          <w:sz w:val="24"/>
          <w:szCs w:val="24"/>
        </w:rPr>
        <w:t>С</w:t>
      </w:r>
      <w:r w:rsidRPr="00363191">
        <w:rPr>
          <w:rFonts w:ascii="Times New Roman" w:hAnsi="Times New Roman" w:cs="Times New Roman"/>
          <w:sz w:val="24"/>
          <w:szCs w:val="24"/>
        </w:rPr>
        <w:t>2</w:t>
      </w:r>
      <w:r w:rsidRPr="008E5339">
        <w:rPr>
          <w:rFonts w:ascii="Times New Roman" w:hAnsi="Times New Roman" w:cs="Times New Roman"/>
          <w:i/>
          <w:sz w:val="24"/>
          <w:szCs w:val="24"/>
        </w:rPr>
        <w:t xml:space="preserve">/с </w:t>
      </w:r>
      <w:r w:rsidRPr="008E5339">
        <w:rPr>
          <w:rFonts w:ascii="Times New Roman" w:hAnsi="Times New Roman" w:cs="Times New Roman"/>
          <w:sz w:val="24"/>
          <w:szCs w:val="24"/>
        </w:rPr>
        <w:t xml:space="preserve">и </w:t>
      </w:r>
      <w:r w:rsidRPr="008E5339">
        <w:rPr>
          <w:rFonts w:ascii="Times New Roman" w:hAnsi="Times New Roman" w:cs="Times New Roman"/>
          <w:i/>
          <w:sz w:val="24"/>
          <w:szCs w:val="24"/>
          <w:lang w:val="en-US"/>
        </w:rPr>
        <w:t>Cc</w:t>
      </w:r>
      <w:r w:rsidRPr="008E5339">
        <w:rPr>
          <w:rFonts w:ascii="Times New Roman" w:hAnsi="Times New Roman" w:cs="Times New Roman"/>
          <w:i/>
          <w:sz w:val="24"/>
          <w:szCs w:val="24"/>
        </w:rPr>
        <w:t xml:space="preserve"> </w:t>
      </w:r>
      <w:r w:rsidRPr="008E5339">
        <w:rPr>
          <w:rFonts w:ascii="Times New Roman" w:hAnsi="Times New Roman" w:cs="Times New Roman"/>
          <w:sz w:val="24"/>
          <w:szCs w:val="24"/>
        </w:rPr>
        <w:t>в та</w:t>
      </w:r>
      <w:r w:rsidR="00363191">
        <w:rPr>
          <w:rFonts w:ascii="Times New Roman" w:hAnsi="Times New Roman" w:cs="Times New Roman"/>
          <w:sz w:val="24"/>
          <w:szCs w:val="24"/>
        </w:rPr>
        <w:t>блицах 5 и 6, соответственно. А</w:t>
      </w:r>
      <w:r w:rsidRPr="008E5339">
        <w:rPr>
          <w:rFonts w:ascii="Times New Roman" w:hAnsi="Times New Roman" w:cs="Times New Roman"/>
          <w:sz w:val="24"/>
          <w:szCs w:val="24"/>
        </w:rPr>
        <w:t>низотропные тепло</w:t>
      </w:r>
      <w:r w:rsidR="00363191">
        <w:rPr>
          <w:rFonts w:ascii="Times New Roman" w:hAnsi="Times New Roman" w:cs="Times New Roman"/>
          <w:sz w:val="24"/>
          <w:szCs w:val="24"/>
        </w:rPr>
        <w:t>вые параметры для всех атомов в группах</w:t>
      </w:r>
      <w:r w:rsidRPr="008E5339">
        <w:rPr>
          <w:rFonts w:ascii="Times New Roman" w:hAnsi="Times New Roman" w:cs="Times New Roman"/>
          <w:sz w:val="24"/>
          <w:szCs w:val="24"/>
        </w:rPr>
        <w:t xml:space="preserve"> </w:t>
      </w:r>
      <w:r w:rsidRPr="00363191">
        <w:rPr>
          <w:rFonts w:ascii="Times New Roman" w:hAnsi="Times New Roman" w:cs="Times New Roman"/>
          <w:i/>
          <w:sz w:val="24"/>
          <w:szCs w:val="24"/>
        </w:rPr>
        <w:t>С</w:t>
      </w:r>
      <w:r w:rsidRPr="00363191">
        <w:rPr>
          <w:rFonts w:ascii="Times New Roman" w:hAnsi="Times New Roman" w:cs="Times New Roman"/>
          <w:sz w:val="24"/>
          <w:szCs w:val="24"/>
        </w:rPr>
        <w:t>2</w:t>
      </w:r>
      <w:r w:rsidRPr="00363191">
        <w:rPr>
          <w:rFonts w:ascii="Times New Roman" w:hAnsi="Times New Roman" w:cs="Times New Roman"/>
          <w:i/>
          <w:sz w:val="24"/>
          <w:szCs w:val="24"/>
        </w:rPr>
        <w:t xml:space="preserve">/с </w:t>
      </w:r>
      <w:r w:rsidRPr="00363191">
        <w:rPr>
          <w:rFonts w:ascii="Times New Roman" w:hAnsi="Times New Roman" w:cs="Times New Roman"/>
          <w:sz w:val="24"/>
          <w:szCs w:val="24"/>
        </w:rPr>
        <w:t>и</w:t>
      </w:r>
      <w:r w:rsidRPr="00363191">
        <w:rPr>
          <w:rFonts w:ascii="Times New Roman" w:hAnsi="Times New Roman" w:cs="Times New Roman"/>
          <w:i/>
          <w:sz w:val="24"/>
          <w:szCs w:val="24"/>
        </w:rPr>
        <w:t xml:space="preserve"> Cc</w:t>
      </w:r>
      <w:r w:rsidRPr="008E5339">
        <w:rPr>
          <w:rFonts w:ascii="Times New Roman" w:hAnsi="Times New Roman" w:cs="Times New Roman"/>
          <w:sz w:val="24"/>
          <w:szCs w:val="24"/>
        </w:rPr>
        <w:t xml:space="preserve"> в таблицах 7 и 8, соответственно</w:t>
      </w:r>
      <w:r w:rsidR="00C12CA6">
        <w:rPr>
          <w:rFonts w:ascii="Times New Roman" w:hAnsi="Times New Roman" w:cs="Times New Roman"/>
          <w:sz w:val="24"/>
          <w:szCs w:val="24"/>
        </w:rPr>
        <w:t>.</w:t>
      </w:r>
    </w:p>
    <w:p w:rsidR="00363191" w:rsidRPr="008E5339" w:rsidRDefault="00363191" w:rsidP="00C12CA6">
      <w:pPr>
        <w:spacing w:after="0" w:line="360" w:lineRule="auto"/>
        <w:ind w:left="170" w:right="113" w:firstLine="709"/>
        <w:contextualSpacing/>
        <w:jc w:val="both"/>
        <w:rPr>
          <w:rFonts w:ascii="Times New Roman" w:hAnsi="Times New Roman" w:cs="Times New Roman"/>
          <w:sz w:val="24"/>
          <w:szCs w:val="24"/>
        </w:rPr>
      </w:pPr>
      <w:r w:rsidRPr="008E5339">
        <w:rPr>
          <w:rFonts w:ascii="Times New Roman" w:hAnsi="Times New Roman" w:cs="Times New Roman"/>
          <w:sz w:val="24"/>
          <w:szCs w:val="24"/>
        </w:rPr>
        <w:t xml:space="preserve">С помощью программы </w:t>
      </w:r>
      <w:r w:rsidRPr="008E5339">
        <w:rPr>
          <w:rFonts w:ascii="Times New Roman" w:hAnsi="Times New Roman" w:cs="Times New Roman"/>
          <w:sz w:val="24"/>
          <w:szCs w:val="24"/>
          <w:lang w:val="en-US"/>
        </w:rPr>
        <w:t>Diamond</w:t>
      </w:r>
      <w:r w:rsidRPr="008E5339">
        <w:rPr>
          <w:rFonts w:ascii="Times New Roman" w:hAnsi="Times New Roman" w:cs="Times New Roman"/>
          <w:sz w:val="24"/>
          <w:szCs w:val="24"/>
        </w:rPr>
        <w:t xml:space="preserve"> 3.2 </w:t>
      </w:r>
      <w:r>
        <w:rPr>
          <w:rFonts w:ascii="Times New Roman" w:hAnsi="Times New Roman" w:cs="Times New Roman"/>
          <w:sz w:val="24"/>
          <w:szCs w:val="24"/>
        </w:rPr>
        <w:t>использую полученные структурные данные были построены</w:t>
      </w:r>
      <w:r w:rsidRPr="008E5339">
        <w:rPr>
          <w:rFonts w:ascii="Times New Roman" w:hAnsi="Times New Roman" w:cs="Times New Roman"/>
          <w:sz w:val="24"/>
          <w:szCs w:val="24"/>
        </w:rPr>
        <w:t xml:space="preserve"> </w:t>
      </w:r>
      <w:r>
        <w:rPr>
          <w:rFonts w:ascii="Times New Roman" w:hAnsi="Times New Roman" w:cs="Times New Roman"/>
          <w:sz w:val="24"/>
          <w:szCs w:val="24"/>
        </w:rPr>
        <w:t>проекции структуры</w:t>
      </w:r>
      <w:r w:rsidRPr="008E5339">
        <w:rPr>
          <w:rFonts w:ascii="Times New Roman" w:hAnsi="Times New Roman" w:cs="Times New Roman"/>
          <w:sz w:val="24"/>
          <w:szCs w:val="24"/>
        </w:rPr>
        <w:t xml:space="preserve"> нептунита </w:t>
      </w:r>
      <w:r w:rsidR="00C115F9">
        <w:rPr>
          <w:rFonts w:ascii="Times New Roman" w:hAnsi="Times New Roman" w:cs="Times New Roman"/>
          <w:sz w:val="24"/>
          <w:szCs w:val="24"/>
        </w:rPr>
        <w:t xml:space="preserve">для </w:t>
      </w:r>
      <w:r w:rsidR="00C115F9" w:rsidRPr="008E5339">
        <w:rPr>
          <w:rFonts w:ascii="Times New Roman" w:hAnsi="Times New Roman" w:cs="Times New Roman"/>
          <w:sz w:val="24"/>
          <w:szCs w:val="24"/>
        </w:rPr>
        <w:t>пространственных групп</w:t>
      </w:r>
      <w:r w:rsidRPr="008E5339">
        <w:rPr>
          <w:rFonts w:ascii="Times New Roman" w:hAnsi="Times New Roman" w:cs="Times New Roman"/>
          <w:sz w:val="24"/>
          <w:szCs w:val="24"/>
        </w:rPr>
        <w:t xml:space="preserve"> </w:t>
      </w:r>
      <w:r w:rsidRPr="008E5339">
        <w:rPr>
          <w:rFonts w:ascii="Times New Roman" w:hAnsi="Times New Roman" w:cs="Times New Roman"/>
          <w:i/>
          <w:sz w:val="24"/>
          <w:szCs w:val="24"/>
        </w:rPr>
        <w:t>С</w:t>
      </w:r>
      <w:r w:rsidRPr="00363191">
        <w:rPr>
          <w:rFonts w:ascii="Times New Roman" w:hAnsi="Times New Roman" w:cs="Times New Roman"/>
          <w:sz w:val="24"/>
          <w:szCs w:val="24"/>
        </w:rPr>
        <w:t>2</w:t>
      </w:r>
      <w:r w:rsidRPr="008E5339">
        <w:rPr>
          <w:rFonts w:ascii="Times New Roman" w:hAnsi="Times New Roman" w:cs="Times New Roman"/>
          <w:i/>
          <w:sz w:val="24"/>
          <w:szCs w:val="24"/>
        </w:rPr>
        <w:t xml:space="preserve">/с </w:t>
      </w:r>
      <w:r w:rsidRPr="008E5339">
        <w:rPr>
          <w:rFonts w:ascii="Times New Roman" w:hAnsi="Times New Roman" w:cs="Times New Roman"/>
          <w:sz w:val="24"/>
          <w:szCs w:val="24"/>
        </w:rPr>
        <w:t>и</w:t>
      </w:r>
      <w:r w:rsidRPr="008E5339">
        <w:rPr>
          <w:rFonts w:ascii="Times New Roman" w:hAnsi="Times New Roman" w:cs="Times New Roman"/>
          <w:i/>
          <w:sz w:val="24"/>
          <w:szCs w:val="24"/>
        </w:rPr>
        <w:t xml:space="preserve"> Сс </w:t>
      </w:r>
      <w:r w:rsidRPr="008E5339">
        <w:rPr>
          <w:rFonts w:ascii="Times New Roman" w:hAnsi="Times New Roman" w:cs="Times New Roman"/>
          <w:sz w:val="24"/>
          <w:szCs w:val="24"/>
        </w:rPr>
        <w:t>(рис. 4</w:t>
      </w:r>
      <w:r>
        <w:rPr>
          <w:rFonts w:ascii="Times New Roman" w:hAnsi="Times New Roman" w:cs="Times New Roman"/>
          <w:sz w:val="24"/>
          <w:szCs w:val="24"/>
        </w:rPr>
        <w:t>-5 и</w:t>
      </w:r>
      <w:r w:rsidRPr="008E5339">
        <w:rPr>
          <w:rFonts w:ascii="Times New Roman" w:hAnsi="Times New Roman" w:cs="Times New Roman"/>
          <w:sz w:val="24"/>
          <w:szCs w:val="24"/>
        </w:rPr>
        <w:t xml:space="preserve"> 6</w:t>
      </w:r>
      <w:r>
        <w:rPr>
          <w:rFonts w:ascii="Times New Roman" w:hAnsi="Times New Roman" w:cs="Times New Roman"/>
          <w:sz w:val="24"/>
          <w:szCs w:val="24"/>
        </w:rPr>
        <w:t>-7</w:t>
      </w:r>
      <w:r w:rsidRPr="008E5339">
        <w:rPr>
          <w:rFonts w:ascii="Times New Roman" w:hAnsi="Times New Roman" w:cs="Times New Roman"/>
          <w:sz w:val="24"/>
          <w:szCs w:val="24"/>
        </w:rPr>
        <w:t>, соответственно)</w:t>
      </w:r>
      <w:r>
        <w:rPr>
          <w:rFonts w:ascii="Times New Roman" w:hAnsi="Times New Roman" w:cs="Times New Roman"/>
          <w:sz w:val="24"/>
          <w:szCs w:val="24"/>
        </w:rPr>
        <w:t>.</w:t>
      </w:r>
    </w:p>
    <w:p w:rsidR="00363191" w:rsidRPr="008E5339" w:rsidRDefault="00363191" w:rsidP="00C12CA6">
      <w:pPr>
        <w:spacing w:after="0" w:line="360" w:lineRule="auto"/>
        <w:ind w:left="170" w:right="113" w:firstLine="709"/>
        <w:contextualSpacing/>
        <w:jc w:val="both"/>
        <w:rPr>
          <w:rFonts w:ascii="Times New Roman" w:hAnsi="Times New Roman" w:cs="Times New Roman"/>
          <w:sz w:val="24"/>
          <w:szCs w:val="24"/>
        </w:rPr>
      </w:pPr>
      <w:r w:rsidRPr="008E5339">
        <w:rPr>
          <w:rFonts w:ascii="Times New Roman" w:hAnsi="Times New Roman" w:cs="Times New Roman"/>
          <w:sz w:val="24"/>
          <w:szCs w:val="24"/>
        </w:rPr>
        <w:t>Основу структуры нептунита составляет трехмерный кремнекислородный каркас, состоящий из цепочек вершинносвязанных тетраэдров Si</w:t>
      </w:r>
      <w:r w:rsidRPr="008E5339">
        <w:rPr>
          <w:rFonts w:ascii="Times New Roman" w:hAnsi="Times New Roman" w:cs="Times New Roman"/>
          <w:sz w:val="24"/>
          <w:szCs w:val="24"/>
          <w:lang w:val="en-US"/>
        </w:rPr>
        <w:t>O</w:t>
      </w:r>
      <w:r w:rsidRPr="008E5339">
        <w:rPr>
          <w:rFonts w:ascii="Times New Roman" w:hAnsi="Times New Roman" w:cs="Times New Roman"/>
          <w:sz w:val="24"/>
          <w:szCs w:val="24"/>
          <w:vertAlign w:val="subscript"/>
        </w:rPr>
        <w:t>4</w:t>
      </w:r>
      <w:r w:rsidRPr="008E5339">
        <w:rPr>
          <w:rFonts w:ascii="Times New Roman" w:hAnsi="Times New Roman" w:cs="Times New Roman"/>
          <w:sz w:val="24"/>
          <w:szCs w:val="24"/>
        </w:rPr>
        <w:t xml:space="preserve">, вытянутых вдоль направлений </w:t>
      </w:r>
      <w:r w:rsidRPr="008E5339">
        <w:rPr>
          <w:rFonts w:ascii="Times New Roman" w:hAnsi="Times New Roman" w:cs="Times New Roman"/>
          <w:bCs/>
          <w:sz w:val="24"/>
          <w:szCs w:val="24"/>
        </w:rPr>
        <w:t>[11</w:t>
      </w:r>
      <w:r w:rsidRPr="008E5339">
        <w:rPr>
          <w:rFonts w:ascii="Times New Roman" w:hAnsi="Times New Roman" w:cs="Times New Roman"/>
          <w:sz w:val="24"/>
          <w:szCs w:val="24"/>
        </w:rPr>
        <w:t xml:space="preserve">0] и </w:t>
      </w:r>
      <w:r w:rsidRPr="008E5339">
        <w:rPr>
          <w:rFonts w:ascii="Times New Roman" w:hAnsi="Times New Roman" w:cs="Times New Roman"/>
          <w:bCs/>
          <w:sz w:val="24"/>
          <w:szCs w:val="24"/>
        </w:rPr>
        <w:t>[11</w:t>
      </w:r>
      <w:r w:rsidRPr="008E5339">
        <w:rPr>
          <w:rFonts w:ascii="Times New Roman" w:hAnsi="Times New Roman" w:cs="Times New Roman"/>
          <w:sz w:val="24"/>
          <w:szCs w:val="24"/>
        </w:rPr>
        <w:t>0] и связанных друг с другом вдоль [001]. Такой трехмерный кремнекислородный каркас переплетается в нептуните с подобным каркасом, состоящим из цепочек реберносвязанных октаэдров TiO</w:t>
      </w:r>
      <w:r w:rsidRPr="008E5339">
        <w:rPr>
          <w:rFonts w:ascii="Times New Roman" w:hAnsi="Times New Roman" w:cs="Times New Roman"/>
          <w:sz w:val="24"/>
          <w:szCs w:val="24"/>
          <w:vertAlign w:val="subscript"/>
        </w:rPr>
        <w:t>6</w:t>
      </w:r>
      <w:r w:rsidRPr="008E5339">
        <w:rPr>
          <w:rFonts w:ascii="Times New Roman" w:hAnsi="Times New Roman" w:cs="Times New Roman"/>
          <w:sz w:val="24"/>
          <w:szCs w:val="24"/>
        </w:rPr>
        <w:t xml:space="preserve"> и (Fe,Mn,Mg)O</w:t>
      </w:r>
      <w:r w:rsidRPr="008E5339">
        <w:rPr>
          <w:rFonts w:ascii="Times New Roman" w:hAnsi="Times New Roman" w:cs="Times New Roman"/>
          <w:sz w:val="24"/>
          <w:szCs w:val="24"/>
          <w:vertAlign w:val="subscript"/>
        </w:rPr>
        <w:t>6</w:t>
      </w:r>
      <w:r w:rsidRPr="008E5339">
        <w:rPr>
          <w:rFonts w:ascii="Times New Roman" w:hAnsi="Times New Roman" w:cs="Times New Roman"/>
          <w:sz w:val="24"/>
          <w:szCs w:val="24"/>
        </w:rPr>
        <w:t xml:space="preserve"> также вытянутых вдоль направлений [110] и [110] и связанных друг с другом вдоль [001], образуя бесконечные вытянутые, зигзагообразные колонны (рис. 5, 7). В структуре присутствуют также катионы Na, К и </w:t>
      </w:r>
      <w:r w:rsidRPr="008E5339">
        <w:rPr>
          <w:rFonts w:ascii="Times New Roman" w:hAnsi="Times New Roman" w:cs="Times New Roman"/>
          <w:sz w:val="24"/>
          <w:szCs w:val="24"/>
          <w:lang w:val="en-US"/>
        </w:rPr>
        <w:t>Li</w:t>
      </w:r>
      <w:r w:rsidRPr="008E5339">
        <w:rPr>
          <w:rFonts w:ascii="Times New Roman" w:hAnsi="Times New Roman" w:cs="Times New Roman"/>
          <w:sz w:val="24"/>
          <w:szCs w:val="24"/>
        </w:rPr>
        <w:t xml:space="preserve">. По результатам уточнения позиция </w:t>
      </w:r>
      <w:r w:rsidRPr="008E5339">
        <w:rPr>
          <w:rFonts w:ascii="Times New Roman" w:hAnsi="Times New Roman" w:cs="Times New Roman"/>
          <w:sz w:val="24"/>
          <w:szCs w:val="24"/>
          <w:lang w:val="en-US"/>
        </w:rPr>
        <w:t>Li</w:t>
      </w:r>
      <w:r w:rsidRPr="008E5339">
        <w:rPr>
          <w:rFonts w:ascii="Times New Roman" w:hAnsi="Times New Roman" w:cs="Times New Roman"/>
          <w:sz w:val="24"/>
          <w:szCs w:val="24"/>
        </w:rPr>
        <w:t xml:space="preserve"> полностью заселена, присутствие значительного количества </w:t>
      </w:r>
      <w:r w:rsidRPr="008E5339">
        <w:rPr>
          <w:rFonts w:ascii="Times New Roman" w:hAnsi="Times New Roman" w:cs="Times New Roman"/>
          <w:sz w:val="24"/>
          <w:szCs w:val="24"/>
          <w:lang w:val="en-US"/>
        </w:rPr>
        <w:t>Li</w:t>
      </w:r>
      <w:r w:rsidRPr="008E5339">
        <w:rPr>
          <w:rFonts w:ascii="Times New Roman" w:hAnsi="Times New Roman" w:cs="Times New Roman"/>
          <w:sz w:val="24"/>
          <w:szCs w:val="24"/>
        </w:rPr>
        <w:t xml:space="preserve"> также подтверждается данными химического состава. В достаточно старых публикациях зачастую можно встретить безлитиевую формулу нептунита, что, на мой взгляд, связано с недостатком информации у авторов относительного химического состава минерала и неточностью определения заселенности позиции </w:t>
      </w:r>
      <w:r w:rsidRPr="008E5339">
        <w:rPr>
          <w:rFonts w:ascii="Times New Roman" w:hAnsi="Times New Roman" w:cs="Times New Roman"/>
          <w:sz w:val="24"/>
          <w:szCs w:val="24"/>
          <w:lang w:val="en-US"/>
        </w:rPr>
        <w:t>Li</w:t>
      </w:r>
      <w:r w:rsidRPr="008E5339">
        <w:rPr>
          <w:rFonts w:ascii="Times New Roman" w:hAnsi="Times New Roman" w:cs="Times New Roman"/>
          <w:sz w:val="24"/>
          <w:szCs w:val="24"/>
        </w:rPr>
        <w:t xml:space="preserve"> (в частности отмечалось чрезмерно большие тепловые параметры для атомов, уточняемых в позиции </w:t>
      </w:r>
      <w:r w:rsidRPr="008E5339">
        <w:rPr>
          <w:rFonts w:ascii="Times New Roman" w:hAnsi="Times New Roman" w:cs="Times New Roman"/>
          <w:sz w:val="24"/>
          <w:szCs w:val="24"/>
          <w:lang w:val="en-US"/>
        </w:rPr>
        <w:t>Li</w:t>
      </w:r>
      <w:r w:rsidRPr="008E5339">
        <w:rPr>
          <w:rFonts w:ascii="Times New Roman" w:hAnsi="Times New Roman" w:cs="Times New Roman"/>
          <w:sz w:val="24"/>
          <w:szCs w:val="24"/>
        </w:rPr>
        <w:t xml:space="preserve"> (Борисов и др. 1965)). </w:t>
      </w:r>
    </w:p>
    <w:p w:rsidR="00363191" w:rsidRPr="008E5339" w:rsidRDefault="00363191" w:rsidP="00363191">
      <w:pPr>
        <w:spacing w:after="0" w:line="360" w:lineRule="auto"/>
        <w:ind w:left="170" w:right="85"/>
        <w:jc w:val="both"/>
        <w:rPr>
          <w:rFonts w:ascii="Times New Roman" w:hAnsi="Times New Roman" w:cs="Times New Roman"/>
          <w:sz w:val="24"/>
          <w:szCs w:val="24"/>
        </w:rPr>
      </w:pPr>
    </w:p>
    <w:p w:rsidR="007873C4" w:rsidRDefault="007873C4" w:rsidP="00C12CA6">
      <w:pPr>
        <w:spacing w:after="0" w:line="360" w:lineRule="auto"/>
        <w:ind w:left="170" w:right="113" w:firstLine="709"/>
        <w:jc w:val="both"/>
        <w:rPr>
          <w:rFonts w:ascii="Times New Roman" w:hAnsi="Times New Roman" w:cs="Times New Roman"/>
          <w:sz w:val="24"/>
          <w:szCs w:val="24"/>
        </w:rPr>
      </w:pPr>
      <w:r w:rsidRPr="007873C4">
        <w:rPr>
          <w:rFonts w:ascii="Times New Roman" w:hAnsi="Times New Roman" w:cs="Times New Roman"/>
          <w:sz w:val="24"/>
          <w:szCs w:val="24"/>
        </w:rPr>
        <w:lastRenderedPageBreak/>
        <w:t>Причиной понижения симметрии у ацентричных представителей группы нептунита является упорядоченность катионов в октаэдрических цепочках, в то время как в центросимметричных структурах распределение катионов по октаэдрам разупорядочено</w:t>
      </w:r>
      <w:r>
        <w:rPr>
          <w:rFonts w:ascii="Times New Roman" w:hAnsi="Times New Roman" w:cs="Times New Roman"/>
          <w:sz w:val="24"/>
          <w:szCs w:val="24"/>
        </w:rPr>
        <w:t xml:space="preserve"> (Золотарев и др., 2016)</w:t>
      </w:r>
      <w:r w:rsidRPr="007873C4">
        <w:rPr>
          <w:rFonts w:ascii="Times New Roman" w:hAnsi="Times New Roman" w:cs="Times New Roman"/>
          <w:sz w:val="24"/>
          <w:szCs w:val="24"/>
        </w:rPr>
        <w:t>.</w:t>
      </w:r>
    </w:p>
    <w:p w:rsidR="00363191" w:rsidRPr="008E5339" w:rsidRDefault="00363191" w:rsidP="00C12CA6">
      <w:pPr>
        <w:spacing w:after="0" w:line="360" w:lineRule="auto"/>
        <w:ind w:left="170" w:right="113" w:firstLine="709"/>
        <w:jc w:val="both"/>
        <w:rPr>
          <w:rFonts w:ascii="Times New Roman" w:hAnsi="Times New Roman" w:cs="Times New Roman"/>
          <w:sz w:val="24"/>
          <w:szCs w:val="24"/>
        </w:rPr>
      </w:pPr>
      <w:r w:rsidRPr="008E5339">
        <w:rPr>
          <w:rFonts w:ascii="Times New Roman" w:hAnsi="Times New Roman" w:cs="Times New Roman"/>
          <w:sz w:val="24"/>
          <w:szCs w:val="24"/>
        </w:rPr>
        <w:t xml:space="preserve">В центросимметричном представлении структура является разупорядоченной: так имеются две смешанные </w:t>
      </w:r>
      <w:r w:rsidRPr="008E5339">
        <w:rPr>
          <w:rFonts w:ascii="Times New Roman" w:hAnsi="Times New Roman" w:cs="Times New Roman"/>
          <w:sz w:val="24"/>
          <w:szCs w:val="24"/>
          <w:lang w:val="en-US"/>
        </w:rPr>
        <w:t>Fe</w:t>
      </w:r>
      <w:r w:rsidRPr="008E5339">
        <w:rPr>
          <w:rFonts w:ascii="Times New Roman" w:hAnsi="Times New Roman" w:cs="Times New Roman"/>
          <w:sz w:val="24"/>
          <w:szCs w:val="24"/>
        </w:rPr>
        <w:t>-</w:t>
      </w:r>
      <w:r w:rsidRPr="008E5339">
        <w:rPr>
          <w:rFonts w:ascii="Times New Roman" w:hAnsi="Times New Roman" w:cs="Times New Roman"/>
          <w:sz w:val="24"/>
          <w:szCs w:val="24"/>
          <w:lang w:val="en-US"/>
        </w:rPr>
        <w:t>Ti</w:t>
      </w:r>
      <w:r w:rsidRPr="008E5339">
        <w:rPr>
          <w:rFonts w:ascii="Times New Roman" w:hAnsi="Times New Roman" w:cs="Times New Roman"/>
          <w:sz w:val="24"/>
          <w:szCs w:val="24"/>
        </w:rPr>
        <w:t xml:space="preserve"> октаэдрические позиции, с засаленностью в каждой </w:t>
      </w:r>
      <w:r w:rsidRPr="008E5339">
        <w:rPr>
          <w:rFonts w:ascii="Times New Roman" w:hAnsi="Times New Roman" w:cs="Times New Roman"/>
          <w:sz w:val="24"/>
          <w:szCs w:val="24"/>
          <w:lang w:val="en-US"/>
        </w:rPr>
        <w:t>Ti</w:t>
      </w:r>
      <w:r w:rsidRPr="008E5339">
        <w:rPr>
          <w:rFonts w:ascii="Times New Roman" w:hAnsi="Times New Roman" w:cs="Times New Roman"/>
          <w:sz w:val="24"/>
          <w:szCs w:val="24"/>
        </w:rPr>
        <w:t>-</w:t>
      </w:r>
      <w:r w:rsidRPr="008E5339">
        <w:rPr>
          <w:rFonts w:ascii="Times New Roman" w:hAnsi="Times New Roman" w:cs="Times New Roman"/>
          <w:sz w:val="24"/>
          <w:szCs w:val="24"/>
          <w:lang w:val="en-US"/>
        </w:rPr>
        <w:t>Fe</w:t>
      </w:r>
      <w:r w:rsidRPr="008E5339">
        <w:rPr>
          <w:rFonts w:ascii="Times New Roman" w:hAnsi="Times New Roman" w:cs="Times New Roman"/>
          <w:sz w:val="24"/>
          <w:szCs w:val="24"/>
        </w:rPr>
        <w:t xml:space="preserve"> примерно пополам.  Октаэдры </w:t>
      </w:r>
      <w:r w:rsidRPr="008E5339">
        <w:rPr>
          <w:rFonts w:ascii="Times New Roman" w:hAnsi="Times New Roman" w:cs="Times New Roman"/>
          <w:sz w:val="24"/>
          <w:szCs w:val="24"/>
          <w:lang w:val="en-US"/>
        </w:rPr>
        <w:t>Ti</w:t>
      </w:r>
      <w:r w:rsidRPr="008E5339">
        <w:rPr>
          <w:rFonts w:ascii="Times New Roman" w:hAnsi="Times New Roman" w:cs="Times New Roman"/>
          <w:sz w:val="24"/>
          <w:szCs w:val="24"/>
        </w:rPr>
        <w:t xml:space="preserve">-Fe имеют относительно правильную форму, с примерно одинаковыми длинами связями </w:t>
      </w:r>
      <w:r w:rsidRPr="008E5339">
        <w:rPr>
          <w:rFonts w:ascii="Times New Roman" w:hAnsi="Times New Roman" w:cs="Times New Roman"/>
          <w:sz w:val="24"/>
          <w:szCs w:val="24"/>
          <w:lang w:val="en-US"/>
        </w:rPr>
        <w:t>Ti</w:t>
      </w:r>
      <w:r w:rsidRPr="008E5339">
        <w:rPr>
          <w:rFonts w:ascii="Times New Roman" w:hAnsi="Times New Roman" w:cs="Times New Roman"/>
          <w:sz w:val="24"/>
          <w:szCs w:val="24"/>
        </w:rPr>
        <w:t>,Fe-O (&lt;</w:t>
      </w:r>
      <w:r w:rsidRPr="008E5339">
        <w:rPr>
          <w:rFonts w:ascii="Times New Roman" w:hAnsi="Times New Roman" w:cs="Times New Roman"/>
          <w:sz w:val="24"/>
          <w:szCs w:val="24"/>
          <w:lang w:val="en-US"/>
        </w:rPr>
        <w:t>Ti</w:t>
      </w:r>
      <w:r w:rsidRPr="008E5339">
        <w:rPr>
          <w:rFonts w:ascii="Times New Roman" w:hAnsi="Times New Roman" w:cs="Times New Roman"/>
          <w:sz w:val="24"/>
          <w:szCs w:val="24"/>
        </w:rPr>
        <w:t>,</w:t>
      </w:r>
      <w:r w:rsidRPr="008E5339">
        <w:rPr>
          <w:rFonts w:ascii="Times New Roman" w:hAnsi="Times New Roman" w:cs="Times New Roman"/>
          <w:sz w:val="24"/>
          <w:szCs w:val="24"/>
          <w:lang w:val="en-US"/>
        </w:rPr>
        <w:t>Fe</w:t>
      </w:r>
      <w:r w:rsidRPr="008E5339">
        <w:rPr>
          <w:rFonts w:ascii="Times New Roman" w:hAnsi="Times New Roman" w:cs="Times New Roman"/>
          <w:sz w:val="24"/>
          <w:szCs w:val="24"/>
        </w:rPr>
        <w:t xml:space="preserve">1- </w:t>
      </w:r>
      <w:r w:rsidRPr="008E5339">
        <w:rPr>
          <w:rFonts w:ascii="Times New Roman" w:hAnsi="Times New Roman" w:cs="Times New Roman"/>
          <w:sz w:val="24"/>
          <w:szCs w:val="24"/>
          <w:lang w:val="en-US"/>
        </w:rPr>
        <w:t>O</w:t>
      </w:r>
      <w:r w:rsidRPr="008E5339">
        <w:rPr>
          <w:rFonts w:ascii="Times New Roman" w:hAnsi="Times New Roman" w:cs="Times New Roman"/>
          <w:sz w:val="24"/>
          <w:szCs w:val="24"/>
        </w:rPr>
        <w:t>&gt; 2.075 Å, &lt;</w:t>
      </w:r>
      <w:r w:rsidRPr="008E5339">
        <w:rPr>
          <w:rFonts w:ascii="Times New Roman" w:hAnsi="Times New Roman" w:cs="Times New Roman"/>
          <w:sz w:val="24"/>
          <w:szCs w:val="24"/>
          <w:lang w:val="en-US"/>
        </w:rPr>
        <w:t>Ti</w:t>
      </w:r>
      <w:r w:rsidRPr="008E5339">
        <w:rPr>
          <w:rFonts w:ascii="Times New Roman" w:hAnsi="Times New Roman" w:cs="Times New Roman"/>
          <w:sz w:val="24"/>
          <w:szCs w:val="24"/>
        </w:rPr>
        <w:t xml:space="preserve">, </w:t>
      </w:r>
      <w:r w:rsidRPr="008E5339">
        <w:rPr>
          <w:rFonts w:ascii="Times New Roman" w:hAnsi="Times New Roman" w:cs="Times New Roman"/>
          <w:sz w:val="24"/>
          <w:szCs w:val="24"/>
          <w:lang w:val="en-US"/>
        </w:rPr>
        <w:t>Fe</w:t>
      </w:r>
      <w:r w:rsidRPr="008E5339">
        <w:rPr>
          <w:rFonts w:ascii="Times New Roman" w:hAnsi="Times New Roman" w:cs="Times New Roman"/>
          <w:sz w:val="24"/>
          <w:szCs w:val="24"/>
        </w:rPr>
        <w:t>2-</w:t>
      </w:r>
      <w:r w:rsidRPr="008E5339">
        <w:rPr>
          <w:rFonts w:ascii="Times New Roman" w:hAnsi="Times New Roman" w:cs="Times New Roman"/>
          <w:sz w:val="24"/>
          <w:szCs w:val="24"/>
          <w:lang w:val="en-US"/>
        </w:rPr>
        <w:t>O</w:t>
      </w:r>
      <w:r w:rsidRPr="008E5339">
        <w:rPr>
          <w:rFonts w:ascii="Times New Roman" w:hAnsi="Times New Roman" w:cs="Times New Roman"/>
          <w:sz w:val="24"/>
          <w:szCs w:val="24"/>
        </w:rPr>
        <w:t xml:space="preserve">&gt; 2.068 Å) (табл. 5). </w:t>
      </w:r>
      <w:r w:rsidR="006C31E5" w:rsidRPr="008E5339">
        <w:rPr>
          <w:rFonts w:ascii="Times New Roman" w:hAnsi="Times New Roman" w:cs="Times New Roman"/>
          <w:sz w:val="24"/>
          <w:szCs w:val="24"/>
        </w:rPr>
        <w:t>Напротив,</w:t>
      </w:r>
      <w:r w:rsidRPr="008E5339">
        <w:rPr>
          <w:rFonts w:ascii="Times New Roman" w:hAnsi="Times New Roman" w:cs="Times New Roman"/>
          <w:sz w:val="24"/>
          <w:szCs w:val="24"/>
        </w:rPr>
        <w:t xml:space="preserve"> в нецентросимметричном представлении для нептунита, наблюдается упорядочение катионных позиций Ti и Fe. В структуре выделяется две октаэдрические позиции Ti и две октаэдрические позиции Fe, которые чередуются между собой в цепочке, как показано на рис. 7. При этом октаэдры Ti сильно </w:t>
      </w:r>
      <w:r w:rsidR="006C31E5" w:rsidRPr="008E5339">
        <w:rPr>
          <w:rFonts w:ascii="Times New Roman" w:hAnsi="Times New Roman" w:cs="Times New Roman"/>
          <w:sz w:val="24"/>
          <w:szCs w:val="24"/>
        </w:rPr>
        <w:t>искажены</w:t>
      </w:r>
      <w:r w:rsidRPr="008E5339">
        <w:rPr>
          <w:rFonts w:ascii="Times New Roman" w:hAnsi="Times New Roman" w:cs="Times New Roman"/>
          <w:sz w:val="24"/>
          <w:szCs w:val="24"/>
        </w:rPr>
        <w:t>: длина одной связи Ti-O составляет около 1.75 Å, второй - около 2.15 Å; четыре оставшиеся связи имеют длину около 2.0 Å (табл. 6). Октаэдры Fe имеют правильную форму, с примерно одинаковыми связями Fe-O, что помогает четко различать позиции Ti и Fe и говорить о их упорядочении в структуре.</w:t>
      </w:r>
    </w:p>
    <w:p w:rsidR="00363191" w:rsidRPr="008E5339" w:rsidRDefault="00363191" w:rsidP="00C12CA6">
      <w:pPr>
        <w:spacing w:after="0" w:line="360" w:lineRule="auto"/>
        <w:ind w:left="170" w:right="113" w:firstLine="709"/>
        <w:jc w:val="both"/>
        <w:rPr>
          <w:rFonts w:ascii="Times New Roman" w:hAnsi="Times New Roman" w:cs="Times New Roman"/>
          <w:sz w:val="24"/>
          <w:szCs w:val="24"/>
        </w:rPr>
      </w:pPr>
      <w:r w:rsidRPr="008E5339">
        <w:rPr>
          <w:rFonts w:ascii="Times New Roman" w:hAnsi="Times New Roman" w:cs="Times New Roman"/>
          <w:sz w:val="24"/>
          <w:szCs w:val="24"/>
        </w:rPr>
        <w:t xml:space="preserve">Катионы </w:t>
      </w:r>
      <w:r w:rsidRPr="008E5339">
        <w:rPr>
          <w:rFonts w:ascii="Times New Roman" w:hAnsi="Times New Roman" w:cs="Times New Roman"/>
          <w:sz w:val="24"/>
          <w:szCs w:val="24"/>
          <w:lang w:val="en-US"/>
        </w:rPr>
        <w:t>Li</w:t>
      </w:r>
      <w:r w:rsidRPr="008E5339">
        <w:rPr>
          <w:rFonts w:ascii="Times New Roman" w:hAnsi="Times New Roman" w:cs="Times New Roman"/>
          <w:sz w:val="24"/>
          <w:szCs w:val="24"/>
        </w:rPr>
        <w:t xml:space="preserve"> находится в практически правильной октаэдрической координации со средней длиной связи &lt;</w:t>
      </w:r>
      <w:r w:rsidRPr="008E5339">
        <w:rPr>
          <w:rFonts w:ascii="Times New Roman" w:hAnsi="Times New Roman" w:cs="Times New Roman"/>
          <w:sz w:val="24"/>
          <w:szCs w:val="24"/>
          <w:lang w:val="en-US"/>
        </w:rPr>
        <w:t>Li</w:t>
      </w:r>
      <w:r w:rsidRPr="008E5339">
        <w:rPr>
          <w:rFonts w:ascii="Times New Roman" w:hAnsi="Times New Roman" w:cs="Times New Roman"/>
          <w:sz w:val="24"/>
          <w:szCs w:val="24"/>
        </w:rPr>
        <w:t>-</w:t>
      </w:r>
      <w:r w:rsidRPr="008E5339">
        <w:rPr>
          <w:rFonts w:ascii="Times New Roman" w:hAnsi="Times New Roman" w:cs="Times New Roman"/>
          <w:sz w:val="24"/>
          <w:szCs w:val="24"/>
          <w:lang w:val="en-US"/>
        </w:rPr>
        <w:t>O</w:t>
      </w:r>
      <w:r w:rsidRPr="008E5339">
        <w:rPr>
          <w:rFonts w:ascii="Times New Roman" w:hAnsi="Times New Roman" w:cs="Times New Roman"/>
          <w:sz w:val="24"/>
          <w:szCs w:val="24"/>
        </w:rPr>
        <w:t xml:space="preserve">&gt; = 2.102 Å, которые по общим </w:t>
      </w:r>
      <w:r w:rsidR="006C31E5">
        <w:rPr>
          <w:rFonts w:ascii="Times New Roman" w:hAnsi="Times New Roman" w:cs="Times New Roman"/>
          <w:sz w:val="24"/>
          <w:szCs w:val="24"/>
        </w:rPr>
        <w:t>ребра</w:t>
      </w:r>
      <w:r w:rsidR="006C31E5" w:rsidRPr="008E5339">
        <w:rPr>
          <w:rFonts w:ascii="Times New Roman" w:hAnsi="Times New Roman" w:cs="Times New Roman"/>
          <w:sz w:val="24"/>
          <w:szCs w:val="24"/>
        </w:rPr>
        <w:t>м</w:t>
      </w:r>
      <w:r w:rsidRPr="008E5339">
        <w:rPr>
          <w:rFonts w:ascii="Times New Roman" w:hAnsi="Times New Roman" w:cs="Times New Roman"/>
          <w:sz w:val="24"/>
          <w:szCs w:val="24"/>
        </w:rPr>
        <w:t xml:space="preserve"> </w:t>
      </w:r>
      <w:r w:rsidR="006C31E5" w:rsidRPr="008E5339">
        <w:rPr>
          <w:rFonts w:ascii="Times New Roman" w:hAnsi="Times New Roman" w:cs="Times New Roman"/>
          <w:sz w:val="24"/>
          <w:szCs w:val="24"/>
        </w:rPr>
        <w:t>связывают Ti</w:t>
      </w:r>
      <w:r w:rsidRPr="008E5339">
        <w:rPr>
          <w:rFonts w:ascii="Times New Roman" w:hAnsi="Times New Roman" w:cs="Times New Roman"/>
          <w:sz w:val="24"/>
          <w:szCs w:val="24"/>
        </w:rPr>
        <w:t>-</w:t>
      </w:r>
      <w:r w:rsidRPr="008E5339">
        <w:rPr>
          <w:rFonts w:ascii="Times New Roman" w:hAnsi="Times New Roman" w:cs="Times New Roman"/>
          <w:sz w:val="24"/>
          <w:szCs w:val="24"/>
          <w:lang w:val="en-US"/>
        </w:rPr>
        <w:t>Fe</w:t>
      </w:r>
      <w:r w:rsidRPr="008E5339">
        <w:rPr>
          <w:rFonts w:ascii="Times New Roman" w:hAnsi="Times New Roman" w:cs="Times New Roman"/>
          <w:sz w:val="24"/>
          <w:szCs w:val="24"/>
        </w:rPr>
        <w:t xml:space="preserve"> октаэдрические колонки. Катионы </w:t>
      </w:r>
      <w:r w:rsidRPr="008E5339">
        <w:rPr>
          <w:rFonts w:ascii="Times New Roman" w:hAnsi="Times New Roman" w:cs="Times New Roman"/>
          <w:sz w:val="24"/>
          <w:szCs w:val="24"/>
          <w:lang w:val="en-US"/>
        </w:rPr>
        <w:t>Na</w:t>
      </w:r>
      <w:r w:rsidRPr="008E5339">
        <w:rPr>
          <w:rFonts w:ascii="Times New Roman" w:hAnsi="Times New Roman" w:cs="Times New Roman"/>
          <w:sz w:val="24"/>
          <w:szCs w:val="24"/>
        </w:rPr>
        <w:t xml:space="preserve"> занимают две неэквивалентные внекаркасные позиции: </w:t>
      </w:r>
      <w:r w:rsidRPr="008E5339">
        <w:rPr>
          <w:rFonts w:ascii="Times New Roman" w:hAnsi="Times New Roman" w:cs="Times New Roman"/>
          <w:sz w:val="24"/>
          <w:szCs w:val="24"/>
          <w:lang w:val="en-US"/>
        </w:rPr>
        <w:t>Na</w:t>
      </w:r>
      <w:r w:rsidRPr="008E5339">
        <w:rPr>
          <w:rFonts w:ascii="Times New Roman" w:hAnsi="Times New Roman" w:cs="Times New Roman"/>
          <w:sz w:val="24"/>
          <w:szCs w:val="24"/>
        </w:rPr>
        <w:t xml:space="preserve">1 и </w:t>
      </w:r>
      <w:r w:rsidRPr="008E5339">
        <w:rPr>
          <w:rFonts w:ascii="Times New Roman" w:hAnsi="Times New Roman" w:cs="Times New Roman"/>
          <w:sz w:val="24"/>
          <w:szCs w:val="24"/>
          <w:lang w:val="en-US"/>
        </w:rPr>
        <w:t>Na</w:t>
      </w:r>
      <w:r w:rsidRPr="008E5339">
        <w:rPr>
          <w:rFonts w:ascii="Times New Roman" w:hAnsi="Times New Roman" w:cs="Times New Roman"/>
          <w:sz w:val="24"/>
          <w:szCs w:val="24"/>
        </w:rPr>
        <w:t>2, которые отличаются длинами связей с кислородом &lt;</w:t>
      </w:r>
      <w:r w:rsidRPr="008E5339">
        <w:rPr>
          <w:rFonts w:ascii="Times New Roman" w:hAnsi="Times New Roman" w:cs="Times New Roman"/>
          <w:sz w:val="24"/>
          <w:szCs w:val="24"/>
          <w:lang w:val="en-US"/>
        </w:rPr>
        <w:t>Na</w:t>
      </w:r>
      <w:r w:rsidRPr="008E5339">
        <w:rPr>
          <w:rFonts w:ascii="Times New Roman" w:hAnsi="Times New Roman" w:cs="Times New Roman"/>
          <w:sz w:val="24"/>
          <w:szCs w:val="24"/>
        </w:rPr>
        <w:t>-</w:t>
      </w:r>
      <w:r w:rsidRPr="008E5339">
        <w:rPr>
          <w:rFonts w:ascii="Times New Roman" w:hAnsi="Times New Roman" w:cs="Times New Roman"/>
          <w:sz w:val="24"/>
          <w:szCs w:val="24"/>
          <w:lang w:val="en-US"/>
        </w:rPr>
        <w:t>O</w:t>
      </w:r>
      <w:r w:rsidRPr="008E5339">
        <w:rPr>
          <w:rFonts w:ascii="Times New Roman" w:hAnsi="Times New Roman" w:cs="Times New Roman"/>
          <w:sz w:val="24"/>
          <w:szCs w:val="24"/>
        </w:rPr>
        <w:t>1&gt; = 2.574 Å, а &lt;</w:t>
      </w:r>
      <w:r w:rsidRPr="008E5339">
        <w:rPr>
          <w:rFonts w:ascii="Times New Roman" w:hAnsi="Times New Roman" w:cs="Times New Roman"/>
          <w:sz w:val="24"/>
          <w:szCs w:val="24"/>
          <w:lang w:val="en-US"/>
        </w:rPr>
        <w:t>Na</w:t>
      </w:r>
      <w:r w:rsidRPr="008E5339">
        <w:rPr>
          <w:rFonts w:ascii="Times New Roman" w:hAnsi="Times New Roman" w:cs="Times New Roman"/>
          <w:sz w:val="24"/>
          <w:szCs w:val="24"/>
        </w:rPr>
        <w:t>-</w:t>
      </w:r>
      <w:r w:rsidRPr="008E5339">
        <w:rPr>
          <w:rFonts w:ascii="Times New Roman" w:hAnsi="Times New Roman" w:cs="Times New Roman"/>
          <w:sz w:val="24"/>
          <w:szCs w:val="24"/>
          <w:lang w:val="en-US"/>
        </w:rPr>
        <w:t>O</w:t>
      </w:r>
      <w:r w:rsidRPr="008E5339">
        <w:rPr>
          <w:rFonts w:ascii="Times New Roman" w:hAnsi="Times New Roman" w:cs="Times New Roman"/>
          <w:sz w:val="24"/>
          <w:szCs w:val="24"/>
        </w:rPr>
        <w:t>2&gt; = 2.515 Å, и занимают 6 и 7 координации, соответственно. Атомы К также занимают внекаркасную позицию в десятерной координации со средней длиной связи &lt;</w:t>
      </w:r>
      <w:r w:rsidRPr="008E5339">
        <w:rPr>
          <w:rFonts w:ascii="Times New Roman" w:hAnsi="Times New Roman" w:cs="Times New Roman"/>
          <w:sz w:val="24"/>
          <w:szCs w:val="24"/>
          <w:lang w:val="en-US"/>
        </w:rPr>
        <w:t>K</w:t>
      </w:r>
      <w:r w:rsidRPr="008E5339">
        <w:rPr>
          <w:rFonts w:ascii="Times New Roman" w:hAnsi="Times New Roman" w:cs="Times New Roman"/>
          <w:sz w:val="24"/>
          <w:szCs w:val="24"/>
        </w:rPr>
        <w:t>-</w:t>
      </w:r>
      <w:r w:rsidRPr="008E5339">
        <w:rPr>
          <w:rFonts w:ascii="Times New Roman" w:hAnsi="Times New Roman" w:cs="Times New Roman"/>
          <w:sz w:val="24"/>
          <w:szCs w:val="24"/>
          <w:lang w:val="en-US"/>
        </w:rPr>
        <w:t>O</w:t>
      </w:r>
      <w:r w:rsidR="00B03AB4">
        <w:rPr>
          <w:rFonts w:ascii="Times New Roman" w:hAnsi="Times New Roman" w:cs="Times New Roman"/>
          <w:sz w:val="24"/>
          <w:szCs w:val="24"/>
        </w:rPr>
        <w:t>&gt; = 2.965 Å (Золота</w:t>
      </w:r>
      <w:r>
        <w:rPr>
          <w:rFonts w:ascii="Times New Roman" w:hAnsi="Times New Roman" w:cs="Times New Roman"/>
          <w:sz w:val="24"/>
          <w:szCs w:val="24"/>
        </w:rPr>
        <w:t>рев и др., 2016).</w:t>
      </w:r>
    </w:p>
    <w:p w:rsidR="00363191" w:rsidRDefault="00363191">
      <w:pPr>
        <w:rPr>
          <w:rFonts w:ascii="Times New Roman" w:hAnsi="Times New Roman" w:cs="Times New Roman"/>
          <w:sz w:val="24"/>
          <w:szCs w:val="24"/>
        </w:rPr>
      </w:pPr>
      <w:r>
        <w:rPr>
          <w:rFonts w:ascii="Times New Roman" w:hAnsi="Times New Roman" w:cs="Times New Roman"/>
          <w:sz w:val="24"/>
          <w:szCs w:val="24"/>
        </w:rPr>
        <w:br w:type="page"/>
      </w:r>
    </w:p>
    <w:p w:rsidR="008E5339" w:rsidRPr="008E5339" w:rsidRDefault="00C12CA6" w:rsidP="00C12CA6">
      <w:pPr>
        <w:spacing w:after="0" w:line="360" w:lineRule="auto"/>
        <w:ind w:left="170" w:right="113"/>
        <w:jc w:val="both"/>
        <w:rPr>
          <w:rFonts w:ascii="Times New Roman" w:hAnsi="Times New Roman" w:cs="Times New Roman"/>
          <w:sz w:val="24"/>
          <w:szCs w:val="24"/>
        </w:rPr>
      </w:pPr>
      <w:r>
        <w:rPr>
          <w:rFonts w:ascii="Times New Roman" w:hAnsi="Times New Roman" w:cs="Times New Roman"/>
          <w:sz w:val="24"/>
          <w:szCs w:val="24"/>
        </w:rPr>
        <w:lastRenderedPageBreak/>
        <w:t>Таблица</w:t>
      </w:r>
      <w:r w:rsidR="008E5339" w:rsidRPr="008E5339">
        <w:rPr>
          <w:rFonts w:ascii="Times New Roman" w:hAnsi="Times New Roman" w:cs="Times New Roman"/>
          <w:sz w:val="24"/>
          <w:szCs w:val="24"/>
        </w:rPr>
        <w:t xml:space="preserve"> 2. Кристаллографические данные и параметры уточнения структу</w:t>
      </w:r>
      <w:r w:rsidR="00363191">
        <w:rPr>
          <w:rFonts w:ascii="Times New Roman" w:hAnsi="Times New Roman" w:cs="Times New Roman"/>
          <w:sz w:val="24"/>
          <w:szCs w:val="24"/>
        </w:rPr>
        <w:t>ры нептунита.</w:t>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3260"/>
        <w:gridCol w:w="2580"/>
      </w:tblGrid>
      <w:tr w:rsidR="008E5339" w:rsidRPr="00C12CA6" w:rsidTr="00C12CA6">
        <w:tc>
          <w:tcPr>
            <w:tcW w:w="3232" w:type="dxa"/>
            <w:hideMark/>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 xml:space="preserve">Сингония </w:t>
            </w:r>
          </w:p>
        </w:tc>
        <w:tc>
          <w:tcPr>
            <w:tcW w:w="3260" w:type="dxa"/>
            <w:vAlign w:val="center"/>
            <w:hideMark/>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Моноклинная</w:t>
            </w:r>
          </w:p>
        </w:tc>
        <w:tc>
          <w:tcPr>
            <w:tcW w:w="2580" w:type="dxa"/>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Моноклинная</w:t>
            </w:r>
          </w:p>
        </w:tc>
      </w:tr>
      <w:tr w:rsidR="008E5339" w:rsidRPr="00C12CA6" w:rsidTr="00C12CA6">
        <w:tc>
          <w:tcPr>
            <w:tcW w:w="3232" w:type="dxa"/>
            <w:hideMark/>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 xml:space="preserve">Пространственная группа </w:t>
            </w:r>
          </w:p>
        </w:tc>
        <w:tc>
          <w:tcPr>
            <w:tcW w:w="3260" w:type="dxa"/>
            <w:hideMark/>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i/>
                <w:lang w:val="en-US"/>
              </w:rPr>
              <w:t>C</w:t>
            </w:r>
            <w:r w:rsidRPr="00C12CA6">
              <w:rPr>
                <w:rFonts w:ascii="Times New Roman" w:hAnsi="Times New Roman" w:cs="Times New Roman"/>
                <w:lang w:val="en-US"/>
              </w:rPr>
              <w:t>2</w:t>
            </w:r>
            <w:r w:rsidRPr="00C12CA6">
              <w:rPr>
                <w:rFonts w:ascii="Times New Roman" w:hAnsi="Times New Roman" w:cs="Times New Roman"/>
                <w:i/>
                <w:lang w:val="en-US"/>
              </w:rPr>
              <w:t>/c</w:t>
            </w:r>
          </w:p>
        </w:tc>
        <w:tc>
          <w:tcPr>
            <w:tcW w:w="2580" w:type="dxa"/>
          </w:tcPr>
          <w:p w:rsidR="008E5339" w:rsidRPr="00C12CA6" w:rsidRDefault="008E5339" w:rsidP="00C12CA6">
            <w:pPr>
              <w:spacing w:after="0" w:line="360" w:lineRule="auto"/>
              <w:ind w:left="170" w:right="113"/>
              <w:jc w:val="both"/>
              <w:rPr>
                <w:rFonts w:ascii="Times New Roman" w:hAnsi="Times New Roman" w:cs="Times New Roman"/>
                <w:i/>
                <w:lang w:val="en-US"/>
              </w:rPr>
            </w:pPr>
            <w:r w:rsidRPr="00C12CA6">
              <w:rPr>
                <w:rFonts w:ascii="Times New Roman" w:hAnsi="Times New Roman" w:cs="Times New Roman"/>
                <w:i/>
              </w:rPr>
              <w:t>Cc</w:t>
            </w:r>
          </w:p>
        </w:tc>
      </w:tr>
      <w:tr w:rsidR="008E5339" w:rsidRPr="00C12CA6" w:rsidTr="00C12CA6">
        <w:tc>
          <w:tcPr>
            <w:tcW w:w="3232" w:type="dxa"/>
            <w:hideMark/>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 xml:space="preserve">Параметры элементарной ячейки a, b, c (Å) </w:t>
            </w:r>
          </w:p>
        </w:tc>
        <w:tc>
          <w:tcPr>
            <w:tcW w:w="3260" w:type="dxa"/>
            <w:hideMark/>
          </w:tcPr>
          <w:p w:rsidR="008E5339" w:rsidRPr="00C12CA6" w:rsidRDefault="008E5339" w:rsidP="00C12CA6">
            <w:pPr>
              <w:spacing w:after="0" w:line="360" w:lineRule="auto"/>
              <w:ind w:left="170" w:right="113"/>
              <w:jc w:val="both"/>
              <w:rPr>
                <w:rFonts w:ascii="Times New Roman" w:hAnsi="Times New Roman" w:cs="Times New Roman"/>
                <w:i/>
                <w:lang w:val="en-US"/>
              </w:rPr>
            </w:pPr>
            <w:r w:rsidRPr="00C12CA6">
              <w:rPr>
                <w:rFonts w:ascii="Times New Roman" w:hAnsi="Times New Roman" w:cs="Times New Roman"/>
              </w:rPr>
              <w:t>16.4542(7), 12.5115(4), 9.9980(4)</w:t>
            </w:r>
          </w:p>
        </w:tc>
        <w:tc>
          <w:tcPr>
            <w:tcW w:w="2580" w:type="dxa"/>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16.4542(7), 12.5115(4), 9.9980(4)</w:t>
            </w:r>
          </w:p>
        </w:tc>
      </w:tr>
      <w:tr w:rsidR="008E5339" w:rsidRPr="00C12CA6" w:rsidTr="00C12CA6">
        <w:trPr>
          <w:trHeight w:val="70"/>
        </w:trPr>
        <w:tc>
          <w:tcPr>
            <w:tcW w:w="3232" w:type="dxa"/>
            <w:hideMark/>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α, β, γ(°)</w:t>
            </w:r>
          </w:p>
        </w:tc>
        <w:tc>
          <w:tcPr>
            <w:tcW w:w="3260" w:type="dxa"/>
            <w:hideMark/>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90, 115.542(5), 90</w:t>
            </w:r>
          </w:p>
        </w:tc>
        <w:tc>
          <w:tcPr>
            <w:tcW w:w="2580" w:type="dxa"/>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90, 115.542(5), 90</w:t>
            </w:r>
          </w:p>
        </w:tc>
      </w:tr>
      <w:tr w:rsidR="008E5339" w:rsidRPr="00C12CA6" w:rsidTr="00C12CA6">
        <w:tc>
          <w:tcPr>
            <w:tcW w:w="3232" w:type="dxa"/>
            <w:hideMark/>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Объем элементарной ячейки (Å</w:t>
            </w:r>
            <w:r w:rsidRPr="00C12CA6">
              <w:rPr>
                <w:rFonts w:ascii="Times New Roman" w:hAnsi="Times New Roman" w:cs="Times New Roman"/>
                <w:vertAlign w:val="superscript"/>
              </w:rPr>
              <w:t>3</w:t>
            </w:r>
            <w:r w:rsidRPr="00C12CA6">
              <w:rPr>
                <w:rFonts w:ascii="Times New Roman" w:hAnsi="Times New Roman" w:cs="Times New Roman"/>
              </w:rPr>
              <w:t xml:space="preserve">)   </w:t>
            </w:r>
          </w:p>
        </w:tc>
        <w:tc>
          <w:tcPr>
            <w:tcW w:w="3260" w:type="dxa"/>
            <w:vAlign w:val="center"/>
            <w:hideMark/>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 xml:space="preserve">1857.10(15) </w:t>
            </w:r>
          </w:p>
        </w:tc>
        <w:tc>
          <w:tcPr>
            <w:tcW w:w="2580" w:type="dxa"/>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 xml:space="preserve">1857.10(15) </w:t>
            </w:r>
          </w:p>
        </w:tc>
      </w:tr>
      <w:tr w:rsidR="008E5339" w:rsidRPr="00C12CA6" w:rsidTr="00C12CA6">
        <w:tc>
          <w:tcPr>
            <w:tcW w:w="3232" w:type="dxa"/>
            <w:hideMark/>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 xml:space="preserve">Z </w:t>
            </w:r>
          </w:p>
        </w:tc>
        <w:tc>
          <w:tcPr>
            <w:tcW w:w="3260" w:type="dxa"/>
            <w:vAlign w:val="center"/>
            <w:hideMark/>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 xml:space="preserve">4 </w:t>
            </w:r>
          </w:p>
        </w:tc>
        <w:tc>
          <w:tcPr>
            <w:tcW w:w="2580" w:type="dxa"/>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4</w:t>
            </w:r>
          </w:p>
        </w:tc>
      </w:tr>
      <w:tr w:rsidR="008E5339" w:rsidRPr="00C12CA6" w:rsidTr="00C12CA6">
        <w:tc>
          <w:tcPr>
            <w:tcW w:w="3232" w:type="dxa"/>
            <w:hideMark/>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ρ</w:t>
            </w:r>
            <w:r w:rsidRPr="00C12CA6">
              <w:rPr>
                <w:rFonts w:ascii="Times New Roman" w:hAnsi="Times New Roman" w:cs="Times New Roman"/>
                <w:vertAlign w:val="subscript"/>
              </w:rPr>
              <w:t>calc (</w:t>
            </w:r>
            <w:r w:rsidRPr="00C12CA6">
              <w:rPr>
                <w:rFonts w:ascii="Times New Roman" w:hAnsi="Times New Roman" w:cs="Times New Roman"/>
              </w:rPr>
              <w:t>мг/мм</w:t>
            </w:r>
            <w:r w:rsidRPr="00C12CA6">
              <w:rPr>
                <w:rFonts w:ascii="Times New Roman" w:hAnsi="Times New Roman" w:cs="Times New Roman"/>
                <w:vertAlign w:val="superscript"/>
              </w:rPr>
              <w:t>3</w:t>
            </w:r>
            <w:r w:rsidRPr="00C12CA6">
              <w:rPr>
                <w:rFonts w:ascii="Times New Roman" w:hAnsi="Times New Roman" w:cs="Times New Roman"/>
              </w:rPr>
              <w:t xml:space="preserve">) </w:t>
            </w:r>
          </w:p>
        </w:tc>
        <w:tc>
          <w:tcPr>
            <w:tcW w:w="3260" w:type="dxa"/>
            <w:hideMark/>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3.991</w:t>
            </w:r>
          </w:p>
        </w:tc>
        <w:tc>
          <w:tcPr>
            <w:tcW w:w="2580" w:type="dxa"/>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3.252</w:t>
            </w:r>
          </w:p>
        </w:tc>
      </w:tr>
      <w:tr w:rsidR="008E5339" w:rsidRPr="00C12CA6" w:rsidTr="00C12CA6">
        <w:tc>
          <w:tcPr>
            <w:tcW w:w="3232" w:type="dxa"/>
            <w:hideMark/>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Коэффициент поглощения (мм</w:t>
            </w:r>
            <w:r w:rsidRPr="00C12CA6">
              <w:rPr>
                <w:rFonts w:ascii="Times New Roman" w:hAnsi="Times New Roman" w:cs="Times New Roman"/>
                <w:vertAlign w:val="superscript"/>
              </w:rPr>
              <w:t>-1</w:t>
            </w:r>
            <w:r w:rsidRPr="00C12CA6">
              <w:rPr>
                <w:rFonts w:ascii="Times New Roman" w:hAnsi="Times New Roman" w:cs="Times New Roman"/>
              </w:rPr>
              <w:t>)</w:t>
            </w:r>
          </w:p>
        </w:tc>
        <w:tc>
          <w:tcPr>
            <w:tcW w:w="3260" w:type="dxa"/>
            <w:hideMark/>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5.588</w:t>
            </w:r>
          </w:p>
        </w:tc>
        <w:tc>
          <w:tcPr>
            <w:tcW w:w="2580" w:type="dxa"/>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3.285</w:t>
            </w:r>
          </w:p>
        </w:tc>
      </w:tr>
      <w:tr w:rsidR="008E5339" w:rsidRPr="00C12CA6" w:rsidTr="00C12CA6">
        <w:tc>
          <w:tcPr>
            <w:tcW w:w="3232" w:type="dxa"/>
            <w:hideMark/>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 xml:space="preserve">F(000) </w:t>
            </w:r>
          </w:p>
        </w:tc>
        <w:tc>
          <w:tcPr>
            <w:tcW w:w="3260" w:type="dxa"/>
            <w:hideMark/>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 xml:space="preserve">2160.0 </w:t>
            </w:r>
          </w:p>
        </w:tc>
        <w:tc>
          <w:tcPr>
            <w:tcW w:w="2580" w:type="dxa"/>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1778.0</w:t>
            </w:r>
          </w:p>
        </w:tc>
      </w:tr>
      <w:tr w:rsidR="008E5339" w:rsidRPr="00C12CA6" w:rsidTr="00C12CA6">
        <w:tc>
          <w:tcPr>
            <w:tcW w:w="3232" w:type="dxa"/>
            <w:hideMark/>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Излучение</w:t>
            </w:r>
          </w:p>
        </w:tc>
        <w:tc>
          <w:tcPr>
            <w:tcW w:w="3260" w:type="dxa"/>
            <w:hideMark/>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 xml:space="preserve">MoKα (λ = 0.71073) </w:t>
            </w:r>
          </w:p>
        </w:tc>
        <w:tc>
          <w:tcPr>
            <w:tcW w:w="2580" w:type="dxa"/>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MoKα (λ = 0.71073)</w:t>
            </w:r>
          </w:p>
        </w:tc>
      </w:tr>
      <w:tr w:rsidR="008E5339" w:rsidRPr="00C12CA6" w:rsidTr="00C12CA6">
        <w:tc>
          <w:tcPr>
            <w:tcW w:w="3232" w:type="dxa"/>
            <w:hideMark/>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Диапазон</w:t>
            </w:r>
            <w:r w:rsidRPr="00C12CA6">
              <w:rPr>
                <w:rFonts w:ascii="Times New Roman" w:hAnsi="Times New Roman" w:cs="Times New Roman"/>
                <w:lang w:val="en-US"/>
              </w:rPr>
              <w:t xml:space="preserve"> </w:t>
            </w:r>
            <w:r w:rsidRPr="00C12CA6">
              <w:rPr>
                <w:rFonts w:ascii="Times New Roman" w:hAnsi="Times New Roman" w:cs="Times New Roman"/>
              </w:rPr>
              <w:t xml:space="preserve">значений </w:t>
            </w:r>
            <w:r w:rsidRPr="00C12CA6">
              <w:rPr>
                <w:rFonts w:ascii="Times New Roman" w:hAnsi="Times New Roman" w:cs="Times New Roman"/>
                <w:lang w:val="en-US"/>
              </w:rPr>
              <w:t>2</w:t>
            </w:r>
            <w:r w:rsidRPr="00C12CA6">
              <w:rPr>
                <w:rFonts w:ascii="Times New Roman" w:hAnsi="Times New Roman" w:cs="Times New Roman"/>
              </w:rPr>
              <w:t>Θ</w:t>
            </w:r>
            <w:r w:rsidRPr="00C12CA6">
              <w:rPr>
                <w:rFonts w:ascii="Times New Roman" w:hAnsi="Times New Roman" w:cs="Times New Roman"/>
                <w:vertAlign w:val="superscript"/>
              </w:rPr>
              <w:t>о</w:t>
            </w:r>
          </w:p>
        </w:tc>
        <w:tc>
          <w:tcPr>
            <w:tcW w:w="3260" w:type="dxa"/>
            <w:hideMark/>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от 5.276 до 59.994</w:t>
            </w:r>
          </w:p>
        </w:tc>
        <w:tc>
          <w:tcPr>
            <w:tcW w:w="2580" w:type="dxa"/>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от 5.276 до 59.994</w:t>
            </w:r>
          </w:p>
        </w:tc>
      </w:tr>
      <w:tr w:rsidR="008E5339" w:rsidRPr="00C12CA6" w:rsidTr="00C12CA6">
        <w:tc>
          <w:tcPr>
            <w:tcW w:w="3232" w:type="dxa"/>
            <w:hideMark/>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 xml:space="preserve">Диапазон значений h, k, l </w:t>
            </w:r>
          </w:p>
        </w:tc>
        <w:tc>
          <w:tcPr>
            <w:tcW w:w="3260" w:type="dxa"/>
            <w:hideMark/>
          </w:tcPr>
          <w:p w:rsidR="008E5339" w:rsidRPr="00C12CA6" w:rsidRDefault="008E5339" w:rsidP="00C12CA6">
            <w:pPr>
              <w:spacing w:after="0" w:line="360" w:lineRule="auto"/>
              <w:ind w:left="170" w:right="113"/>
              <w:jc w:val="both"/>
              <w:rPr>
                <w:rFonts w:ascii="Times New Roman" w:hAnsi="Times New Roman" w:cs="Times New Roman"/>
                <w:vertAlign w:val="superscript"/>
              </w:rPr>
            </w:pPr>
            <w:r w:rsidRPr="00C12CA6">
              <w:rPr>
                <w:rFonts w:ascii="Times New Roman" w:hAnsi="Times New Roman" w:cs="Times New Roman"/>
              </w:rPr>
              <w:t xml:space="preserve">-23 ≤ h ≤ 23, -17 ≤ k ≤ </w:t>
            </w:r>
            <w:r w:rsidR="00C115F9" w:rsidRPr="00C12CA6">
              <w:rPr>
                <w:rFonts w:ascii="Times New Roman" w:hAnsi="Times New Roman" w:cs="Times New Roman"/>
              </w:rPr>
              <w:t>17, -</w:t>
            </w:r>
            <w:r w:rsidRPr="00C12CA6">
              <w:rPr>
                <w:rFonts w:ascii="Times New Roman" w:hAnsi="Times New Roman" w:cs="Times New Roman"/>
              </w:rPr>
              <w:t>14 ≤ l≤ 14</w:t>
            </w:r>
          </w:p>
        </w:tc>
        <w:tc>
          <w:tcPr>
            <w:tcW w:w="2580" w:type="dxa"/>
            <w:vAlign w:val="center"/>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 xml:space="preserve">-23 ≤ h ≤ 23, </w:t>
            </w:r>
          </w:p>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 xml:space="preserve">-17 ≤ k ≤ 17, -14 ≤ l ≤ 14 </w:t>
            </w:r>
          </w:p>
        </w:tc>
      </w:tr>
      <w:tr w:rsidR="008E5339" w:rsidRPr="00C12CA6" w:rsidTr="00C12CA6">
        <w:tc>
          <w:tcPr>
            <w:tcW w:w="3232" w:type="dxa"/>
            <w:hideMark/>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 xml:space="preserve">Всего рефлексов </w:t>
            </w:r>
          </w:p>
        </w:tc>
        <w:tc>
          <w:tcPr>
            <w:tcW w:w="3260" w:type="dxa"/>
            <w:hideMark/>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10449</w:t>
            </w:r>
          </w:p>
        </w:tc>
        <w:tc>
          <w:tcPr>
            <w:tcW w:w="2580" w:type="dxa"/>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10449</w:t>
            </w:r>
          </w:p>
        </w:tc>
      </w:tr>
      <w:tr w:rsidR="008E5339" w:rsidRPr="00C12CA6" w:rsidTr="00C12CA6">
        <w:tc>
          <w:tcPr>
            <w:tcW w:w="3232" w:type="dxa"/>
            <w:hideMark/>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 xml:space="preserve">Всего независимых рефлексов </w:t>
            </w:r>
          </w:p>
        </w:tc>
        <w:tc>
          <w:tcPr>
            <w:tcW w:w="3260" w:type="dxa"/>
            <w:hideMark/>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2713 [Rint = 0.0290, Rsigma =0.0261]</w:t>
            </w:r>
          </w:p>
        </w:tc>
        <w:tc>
          <w:tcPr>
            <w:tcW w:w="2580" w:type="dxa"/>
            <w:vAlign w:val="center"/>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5313 [R</w:t>
            </w:r>
            <w:r w:rsidRPr="00C12CA6">
              <w:rPr>
                <w:rFonts w:ascii="Times New Roman" w:hAnsi="Times New Roman" w:cs="Times New Roman"/>
                <w:vertAlign w:val="subscript"/>
              </w:rPr>
              <w:t>int</w:t>
            </w:r>
            <w:r w:rsidRPr="00C12CA6">
              <w:rPr>
                <w:rFonts w:ascii="Times New Roman" w:hAnsi="Times New Roman" w:cs="Times New Roman"/>
              </w:rPr>
              <w:t xml:space="preserve"> = 0.0230, R</w:t>
            </w:r>
            <w:r w:rsidRPr="00C12CA6">
              <w:rPr>
                <w:rFonts w:ascii="Times New Roman" w:hAnsi="Times New Roman" w:cs="Times New Roman"/>
                <w:vertAlign w:val="subscript"/>
              </w:rPr>
              <w:t>sigma</w:t>
            </w:r>
            <w:r w:rsidRPr="00C12CA6">
              <w:rPr>
                <w:rFonts w:ascii="Times New Roman" w:hAnsi="Times New Roman" w:cs="Times New Roman"/>
              </w:rPr>
              <w:t xml:space="preserve"> = 0.0368] </w:t>
            </w:r>
          </w:p>
        </w:tc>
      </w:tr>
      <w:tr w:rsidR="008E5339" w:rsidRPr="00C12CA6" w:rsidTr="00C12CA6">
        <w:tc>
          <w:tcPr>
            <w:tcW w:w="3232" w:type="dxa"/>
            <w:hideMark/>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Данные/фиксированные</w:t>
            </w:r>
          </w:p>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параметры/уточняемые параметры</w:t>
            </w:r>
          </w:p>
        </w:tc>
        <w:tc>
          <w:tcPr>
            <w:tcW w:w="3260" w:type="dxa"/>
            <w:hideMark/>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2713/0/184</w:t>
            </w:r>
          </w:p>
        </w:tc>
        <w:tc>
          <w:tcPr>
            <w:tcW w:w="2580" w:type="dxa"/>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5313/2/362</w:t>
            </w:r>
          </w:p>
        </w:tc>
      </w:tr>
      <w:tr w:rsidR="008E5339" w:rsidRPr="00C12CA6" w:rsidTr="00C12CA6">
        <w:tc>
          <w:tcPr>
            <w:tcW w:w="3232" w:type="dxa"/>
            <w:hideMark/>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lang w:val="en-US"/>
              </w:rPr>
              <w:t xml:space="preserve">S </w:t>
            </w:r>
          </w:p>
        </w:tc>
        <w:tc>
          <w:tcPr>
            <w:tcW w:w="3260" w:type="dxa"/>
            <w:hideMark/>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 xml:space="preserve">1.019 </w:t>
            </w:r>
          </w:p>
        </w:tc>
        <w:tc>
          <w:tcPr>
            <w:tcW w:w="2580" w:type="dxa"/>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1.075</w:t>
            </w:r>
          </w:p>
        </w:tc>
      </w:tr>
      <w:tr w:rsidR="008E5339" w:rsidRPr="00C12CA6" w:rsidTr="00C12CA6">
        <w:tc>
          <w:tcPr>
            <w:tcW w:w="3232" w:type="dxa"/>
            <w:hideMark/>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R1</w:t>
            </w:r>
            <w:r w:rsidRPr="00C12CA6">
              <w:rPr>
                <w:rFonts w:ascii="Times New Roman" w:hAnsi="Times New Roman" w:cs="Times New Roman"/>
                <w:lang w:val="en-US"/>
              </w:rPr>
              <w:t xml:space="preserve"> [I&gt;=2</w:t>
            </w:r>
            <w:r w:rsidRPr="00C12CA6">
              <w:rPr>
                <w:rFonts w:ascii="Times New Roman" w:hAnsi="Times New Roman" w:cs="Times New Roman"/>
              </w:rPr>
              <w:t>σ</w:t>
            </w:r>
            <w:r w:rsidRPr="00C12CA6">
              <w:rPr>
                <w:rFonts w:ascii="Times New Roman" w:hAnsi="Times New Roman" w:cs="Times New Roman"/>
                <w:lang w:val="en-US"/>
              </w:rPr>
              <w:t xml:space="preserve"> (I)]</w:t>
            </w:r>
            <w:r w:rsidRPr="00C12CA6">
              <w:rPr>
                <w:rFonts w:ascii="Times New Roman" w:hAnsi="Times New Roman" w:cs="Times New Roman"/>
              </w:rPr>
              <w:t xml:space="preserve">, wR2 </w:t>
            </w:r>
            <w:r w:rsidRPr="00C12CA6">
              <w:rPr>
                <w:rFonts w:ascii="Times New Roman" w:hAnsi="Times New Roman" w:cs="Times New Roman"/>
                <w:lang w:val="en-US"/>
              </w:rPr>
              <w:t>[I&gt;=2</w:t>
            </w:r>
            <w:r w:rsidRPr="00C12CA6">
              <w:rPr>
                <w:rFonts w:ascii="Times New Roman" w:hAnsi="Times New Roman" w:cs="Times New Roman"/>
              </w:rPr>
              <w:t>σ</w:t>
            </w:r>
            <w:r w:rsidRPr="00C12CA6">
              <w:rPr>
                <w:rFonts w:ascii="Times New Roman" w:hAnsi="Times New Roman" w:cs="Times New Roman"/>
                <w:lang w:val="en-US"/>
              </w:rPr>
              <w:t xml:space="preserve"> (I)]</w:t>
            </w:r>
          </w:p>
        </w:tc>
        <w:tc>
          <w:tcPr>
            <w:tcW w:w="3260" w:type="dxa"/>
            <w:vAlign w:val="center"/>
            <w:hideMark/>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R</w:t>
            </w:r>
            <w:r w:rsidRPr="00C12CA6">
              <w:rPr>
                <w:rFonts w:ascii="Times New Roman" w:hAnsi="Times New Roman" w:cs="Times New Roman"/>
                <w:vertAlign w:val="subscript"/>
              </w:rPr>
              <w:t>1</w:t>
            </w:r>
            <w:r w:rsidRPr="00C12CA6">
              <w:rPr>
                <w:rFonts w:ascii="Times New Roman" w:hAnsi="Times New Roman" w:cs="Times New Roman"/>
              </w:rPr>
              <w:t xml:space="preserve"> = 0.0486,</w:t>
            </w:r>
          </w:p>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wR</w:t>
            </w:r>
            <w:r w:rsidRPr="00C12CA6">
              <w:rPr>
                <w:rFonts w:ascii="Times New Roman" w:hAnsi="Times New Roman" w:cs="Times New Roman"/>
                <w:vertAlign w:val="subscript"/>
              </w:rPr>
              <w:t>2</w:t>
            </w:r>
            <w:r w:rsidRPr="00C12CA6">
              <w:rPr>
                <w:rFonts w:ascii="Times New Roman" w:hAnsi="Times New Roman" w:cs="Times New Roman"/>
              </w:rPr>
              <w:t xml:space="preserve"> = 0.1144 </w:t>
            </w:r>
          </w:p>
        </w:tc>
        <w:tc>
          <w:tcPr>
            <w:tcW w:w="2580" w:type="dxa"/>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R</w:t>
            </w:r>
            <w:r w:rsidRPr="00C12CA6">
              <w:rPr>
                <w:rFonts w:ascii="Times New Roman" w:hAnsi="Times New Roman" w:cs="Times New Roman"/>
                <w:vertAlign w:val="subscript"/>
              </w:rPr>
              <w:t>1</w:t>
            </w:r>
            <w:r w:rsidRPr="00C12CA6">
              <w:rPr>
                <w:rFonts w:ascii="Times New Roman" w:hAnsi="Times New Roman" w:cs="Times New Roman"/>
              </w:rPr>
              <w:t xml:space="preserve"> = 0.0256,</w:t>
            </w:r>
          </w:p>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wR</w:t>
            </w:r>
            <w:r w:rsidRPr="00C12CA6">
              <w:rPr>
                <w:rFonts w:ascii="Times New Roman" w:hAnsi="Times New Roman" w:cs="Times New Roman"/>
                <w:vertAlign w:val="subscript"/>
              </w:rPr>
              <w:t>2</w:t>
            </w:r>
            <w:r w:rsidRPr="00C12CA6">
              <w:rPr>
                <w:rFonts w:ascii="Times New Roman" w:hAnsi="Times New Roman" w:cs="Times New Roman"/>
              </w:rPr>
              <w:t xml:space="preserve"> = 0.0602</w:t>
            </w:r>
          </w:p>
        </w:tc>
      </w:tr>
      <w:tr w:rsidR="008E5339" w:rsidRPr="00C12CA6" w:rsidTr="00C12CA6">
        <w:tc>
          <w:tcPr>
            <w:tcW w:w="3232" w:type="dxa"/>
            <w:hideMark/>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R1, wR2 (по всем данным)</w:t>
            </w:r>
          </w:p>
        </w:tc>
        <w:tc>
          <w:tcPr>
            <w:tcW w:w="3260" w:type="dxa"/>
            <w:vAlign w:val="center"/>
            <w:hideMark/>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R</w:t>
            </w:r>
            <w:r w:rsidRPr="00C12CA6">
              <w:rPr>
                <w:rFonts w:ascii="Times New Roman" w:hAnsi="Times New Roman" w:cs="Times New Roman"/>
                <w:vertAlign w:val="subscript"/>
              </w:rPr>
              <w:t>1</w:t>
            </w:r>
            <w:r w:rsidRPr="00C12CA6">
              <w:rPr>
                <w:rFonts w:ascii="Times New Roman" w:hAnsi="Times New Roman" w:cs="Times New Roman"/>
              </w:rPr>
              <w:t xml:space="preserve"> = 0.0507,</w:t>
            </w:r>
          </w:p>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wR</w:t>
            </w:r>
            <w:r w:rsidRPr="00C12CA6">
              <w:rPr>
                <w:rFonts w:ascii="Times New Roman" w:hAnsi="Times New Roman" w:cs="Times New Roman"/>
                <w:vertAlign w:val="subscript"/>
              </w:rPr>
              <w:t>2</w:t>
            </w:r>
            <w:r w:rsidRPr="00C12CA6">
              <w:rPr>
                <w:rFonts w:ascii="Times New Roman" w:hAnsi="Times New Roman" w:cs="Times New Roman"/>
              </w:rPr>
              <w:t xml:space="preserve"> = 0.1153 </w:t>
            </w:r>
          </w:p>
        </w:tc>
        <w:tc>
          <w:tcPr>
            <w:tcW w:w="2580" w:type="dxa"/>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R</w:t>
            </w:r>
            <w:r w:rsidRPr="00C12CA6">
              <w:rPr>
                <w:rFonts w:ascii="Times New Roman" w:hAnsi="Times New Roman" w:cs="Times New Roman"/>
                <w:vertAlign w:val="subscript"/>
              </w:rPr>
              <w:t>1</w:t>
            </w:r>
            <w:r w:rsidRPr="00C12CA6">
              <w:rPr>
                <w:rFonts w:ascii="Times New Roman" w:hAnsi="Times New Roman" w:cs="Times New Roman"/>
              </w:rPr>
              <w:t xml:space="preserve"> = 0.0292,</w:t>
            </w:r>
          </w:p>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wR</w:t>
            </w:r>
            <w:r w:rsidRPr="00C12CA6">
              <w:rPr>
                <w:rFonts w:ascii="Times New Roman" w:hAnsi="Times New Roman" w:cs="Times New Roman"/>
                <w:vertAlign w:val="subscript"/>
              </w:rPr>
              <w:t>2</w:t>
            </w:r>
            <w:r w:rsidRPr="00C12CA6">
              <w:rPr>
                <w:rFonts w:ascii="Times New Roman" w:hAnsi="Times New Roman" w:cs="Times New Roman"/>
              </w:rPr>
              <w:t xml:space="preserve"> = 0.0644</w:t>
            </w:r>
          </w:p>
        </w:tc>
      </w:tr>
      <w:tr w:rsidR="008E5339" w:rsidRPr="00C12CA6" w:rsidTr="00C12CA6">
        <w:tc>
          <w:tcPr>
            <w:tcW w:w="3232" w:type="dxa"/>
            <w:hideMark/>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 xml:space="preserve">Максимальный и минимальный пики </w:t>
            </w:r>
          </w:p>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 xml:space="preserve">на разностной карте электронной плотности, </w:t>
            </w:r>
            <w:r w:rsidRPr="00C12CA6">
              <w:rPr>
                <w:rFonts w:ascii="Times New Roman" w:hAnsi="Times New Roman" w:cs="Times New Roman"/>
                <w:lang w:val="en-US"/>
              </w:rPr>
              <w:t>e</w:t>
            </w:r>
            <w:r w:rsidRPr="00C12CA6">
              <w:rPr>
                <w:rFonts w:ascii="Times New Roman" w:hAnsi="Times New Roman" w:cs="Times New Roman"/>
              </w:rPr>
              <w:t xml:space="preserve"> Å</w:t>
            </w:r>
            <w:r w:rsidRPr="00C12CA6">
              <w:rPr>
                <w:rFonts w:ascii="Times New Roman" w:hAnsi="Times New Roman" w:cs="Times New Roman"/>
                <w:vertAlign w:val="superscript"/>
              </w:rPr>
              <w:t>-3</w:t>
            </w:r>
            <w:r w:rsidRPr="00C12CA6">
              <w:rPr>
                <w:rFonts w:ascii="Times New Roman" w:hAnsi="Times New Roman" w:cs="Times New Roman"/>
              </w:rPr>
              <w:t xml:space="preserve"> </w:t>
            </w:r>
          </w:p>
        </w:tc>
        <w:tc>
          <w:tcPr>
            <w:tcW w:w="3260" w:type="dxa"/>
            <w:hideMark/>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0.81, -1.12</w:t>
            </w:r>
          </w:p>
        </w:tc>
        <w:tc>
          <w:tcPr>
            <w:tcW w:w="2580" w:type="dxa"/>
          </w:tcPr>
          <w:p w:rsidR="008E5339" w:rsidRPr="00C12CA6" w:rsidRDefault="008E5339" w:rsidP="00C12CA6">
            <w:pPr>
              <w:spacing w:after="0" w:line="360" w:lineRule="auto"/>
              <w:ind w:left="170" w:right="113"/>
              <w:jc w:val="both"/>
              <w:rPr>
                <w:rFonts w:ascii="Times New Roman" w:hAnsi="Times New Roman" w:cs="Times New Roman"/>
              </w:rPr>
            </w:pPr>
            <w:r w:rsidRPr="00C12CA6">
              <w:rPr>
                <w:rFonts w:ascii="Times New Roman" w:hAnsi="Times New Roman" w:cs="Times New Roman"/>
              </w:rPr>
              <w:t xml:space="preserve">0.46/-0.51 </w:t>
            </w:r>
          </w:p>
        </w:tc>
      </w:tr>
    </w:tbl>
    <w:p w:rsidR="00C12CA6" w:rsidRDefault="00C12CA6" w:rsidP="008E5339">
      <w:pPr>
        <w:spacing w:after="0" w:line="360" w:lineRule="auto"/>
        <w:ind w:left="170" w:right="85"/>
        <w:jc w:val="both"/>
        <w:rPr>
          <w:rFonts w:ascii="Times New Roman" w:hAnsi="Times New Roman" w:cs="Times New Roman"/>
          <w:bCs/>
          <w:sz w:val="24"/>
          <w:szCs w:val="24"/>
        </w:rPr>
      </w:pPr>
    </w:p>
    <w:p w:rsidR="00C12CA6" w:rsidRDefault="00C12CA6" w:rsidP="008E5339">
      <w:pPr>
        <w:spacing w:after="0" w:line="360" w:lineRule="auto"/>
        <w:ind w:left="170" w:right="85"/>
        <w:jc w:val="both"/>
        <w:rPr>
          <w:rFonts w:ascii="Times New Roman" w:hAnsi="Times New Roman" w:cs="Times New Roman"/>
          <w:bCs/>
          <w:sz w:val="24"/>
          <w:szCs w:val="24"/>
        </w:rPr>
      </w:pPr>
    </w:p>
    <w:p w:rsidR="00C12CA6" w:rsidRDefault="00C12CA6" w:rsidP="008E5339">
      <w:pPr>
        <w:spacing w:after="0" w:line="360" w:lineRule="auto"/>
        <w:ind w:left="170" w:right="85"/>
        <w:jc w:val="both"/>
        <w:rPr>
          <w:rFonts w:ascii="Times New Roman" w:hAnsi="Times New Roman" w:cs="Times New Roman"/>
          <w:bCs/>
          <w:sz w:val="24"/>
          <w:szCs w:val="24"/>
        </w:rPr>
      </w:pPr>
    </w:p>
    <w:p w:rsidR="008E5339" w:rsidRPr="008E5339" w:rsidRDefault="00025C83" w:rsidP="00C12CA6">
      <w:pPr>
        <w:spacing w:after="0" w:line="360" w:lineRule="auto"/>
        <w:ind w:left="170" w:right="113"/>
        <w:jc w:val="both"/>
        <w:rPr>
          <w:rFonts w:ascii="Times New Roman" w:hAnsi="Times New Roman" w:cs="Times New Roman"/>
          <w:bCs/>
          <w:sz w:val="24"/>
          <w:szCs w:val="24"/>
        </w:rPr>
      </w:pPr>
      <w:r>
        <w:rPr>
          <w:rFonts w:ascii="Times New Roman" w:hAnsi="Times New Roman" w:cs="Times New Roman"/>
          <w:bCs/>
          <w:sz w:val="24"/>
          <w:szCs w:val="24"/>
        </w:rPr>
        <w:lastRenderedPageBreak/>
        <w:t>Таблица</w:t>
      </w:r>
      <w:r w:rsidR="008E5339" w:rsidRPr="008E5339">
        <w:rPr>
          <w:rFonts w:ascii="Times New Roman" w:hAnsi="Times New Roman" w:cs="Times New Roman"/>
          <w:bCs/>
          <w:sz w:val="24"/>
          <w:szCs w:val="24"/>
        </w:rPr>
        <w:t xml:space="preserve"> 3. Координаты и эквивалентные тепловые параметры атомов в структуре нептунита </w:t>
      </w:r>
      <w:r w:rsidR="00C115F9">
        <w:rPr>
          <w:rFonts w:ascii="Times New Roman" w:hAnsi="Times New Roman" w:cs="Times New Roman"/>
          <w:bCs/>
          <w:sz w:val="24"/>
          <w:szCs w:val="24"/>
        </w:rPr>
        <w:t>для группы</w:t>
      </w:r>
      <w:r w:rsidR="00363191">
        <w:rPr>
          <w:rFonts w:ascii="Times New Roman" w:hAnsi="Times New Roman" w:cs="Times New Roman"/>
          <w:bCs/>
          <w:sz w:val="24"/>
          <w:szCs w:val="24"/>
        </w:rPr>
        <w:t xml:space="preserve"> </w:t>
      </w:r>
      <w:r w:rsidR="008E5339" w:rsidRPr="008E5339">
        <w:rPr>
          <w:rFonts w:ascii="Times New Roman" w:hAnsi="Times New Roman" w:cs="Times New Roman"/>
          <w:bCs/>
          <w:i/>
          <w:sz w:val="24"/>
          <w:szCs w:val="24"/>
          <w:lang w:val="en-US"/>
        </w:rPr>
        <w:t>C</w:t>
      </w:r>
      <w:r w:rsidR="008E5339" w:rsidRPr="008E5339">
        <w:rPr>
          <w:rFonts w:ascii="Times New Roman" w:hAnsi="Times New Roman" w:cs="Times New Roman"/>
          <w:bCs/>
          <w:sz w:val="24"/>
          <w:szCs w:val="24"/>
        </w:rPr>
        <w:t>2/</w:t>
      </w:r>
      <w:r w:rsidR="008E5339" w:rsidRPr="008E5339">
        <w:rPr>
          <w:rFonts w:ascii="Times New Roman" w:hAnsi="Times New Roman" w:cs="Times New Roman"/>
          <w:bCs/>
          <w:i/>
          <w:sz w:val="24"/>
          <w:szCs w:val="24"/>
          <w:lang w:val="en-US"/>
        </w:rPr>
        <w:t>c</w:t>
      </w:r>
      <w:r w:rsidR="008E5339" w:rsidRPr="008E5339">
        <w:rPr>
          <w:rFonts w:ascii="Times New Roman" w:hAnsi="Times New Roman" w:cs="Times New Roman"/>
          <w:bCs/>
          <w:sz w:val="24"/>
          <w:szCs w:val="24"/>
        </w:rPr>
        <w:t>.</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34"/>
        <w:gridCol w:w="1701"/>
        <w:gridCol w:w="1701"/>
        <w:gridCol w:w="1701"/>
        <w:gridCol w:w="1304"/>
      </w:tblGrid>
      <w:tr w:rsidR="008E5339" w:rsidRPr="008E5339" w:rsidTr="00C12CA6">
        <w:trPr>
          <w:trHeight w:val="275"/>
        </w:trPr>
        <w:tc>
          <w:tcPr>
            <w:tcW w:w="1560" w:type="dxa"/>
          </w:tcPr>
          <w:p w:rsidR="008E5339" w:rsidRPr="008E5339" w:rsidRDefault="00C115F9" w:rsidP="008E5339">
            <w:pPr>
              <w:spacing w:after="0" w:line="360" w:lineRule="auto"/>
              <w:ind w:left="170" w:right="85"/>
              <w:jc w:val="both"/>
              <w:rPr>
                <w:rFonts w:ascii="Times New Roman" w:hAnsi="Times New Roman" w:cs="Times New Roman"/>
                <w:bCs/>
                <w:sz w:val="24"/>
                <w:szCs w:val="24"/>
              </w:rPr>
            </w:pPr>
            <w:r w:rsidRPr="008E5339">
              <w:rPr>
                <w:rFonts w:ascii="Times New Roman" w:hAnsi="Times New Roman" w:cs="Times New Roman"/>
                <w:bCs/>
                <w:sz w:val="24"/>
                <w:szCs w:val="24"/>
              </w:rPr>
              <w:t>Заселенность</w:t>
            </w:r>
          </w:p>
        </w:tc>
        <w:tc>
          <w:tcPr>
            <w:tcW w:w="1134" w:type="dxa"/>
            <w:hideMark/>
          </w:tcPr>
          <w:p w:rsidR="008E5339" w:rsidRPr="008E5339" w:rsidRDefault="008E5339" w:rsidP="008E5339">
            <w:pPr>
              <w:spacing w:after="0" w:line="360" w:lineRule="auto"/>
              <w:ind w:left="170" w:right="85"/>
              <w:jc w:val="both"/>
              <w:rPr>
                <w:rFonts w:ascii="Times New Roman" w:hAnsi="Times New Roman" w:cs="Times New Roman"/>
                <w:bCs/>
                <w:sz w:val="24"/>
                <w:szCs w:val="24"/>
              </w:rPr>
            </w:pPr>
            <w:r w:rsidRPr="008E5339">
              <w:rPr>
                <w:rFonts w:ascii="Times New Roman" w:hAnsi="Times New Roman" w:cs="Times New Roman"/>
                <w:bCs/>
                <w:sz w:val="24"/>
                <w:szCs w:val="24"/>
              </w:rPr>
              <w:t>Атом</w:t>
            </w:r>
          </w:p>
        </w:tc>
        <w:tc>
          <w:tcPr>
            <w:tcW w:w="1701" w:type="dxa"/>
            <w:hideMark/>
          </w:tcPr>
          <w:p w:rsidR="008E5339" w:rsidRPr="008E5339" w:rsidRDefault="008E5339" w:rsidP="008E5339">
            <w:pPr>
              <w:spacing w:after="0" w:line="360" w:lineRule="auto"/>
              <w:ind w:left="170" w:right="85"/>
              <w:jc w:val="both"/>
              <w:rPr>
                <w:rFonts w:ascii="Times New Roman" w:hAnsi="Times New Roman" w:cs="Times New Roman"/>
                <w:bCs/>
                <w:sz w:val="24"/>
                <w:szCs w:val="24"/>
              </w:rPr>
            </w:pPr>
            <w:r w:rsidRPr="008E5339">
              <w:rPr>
                <w:rFonts w:ascii="Times New Roman" w:hAnsi="Times New Roman" w:cs="Times New Roman"/>
                <w:bCs/>
                <w:i/>
                <w:iCs/>
                <w:sz w:val="24"/>
                <w:szCs w:val="24"/>
              </w:rPr>
              <w:t>x</w:t>
            </w:r>
          </w:p>
        </w:tc>
        <w:tc>
          <w:tcPr>
            <w:tcW w:w="1701" w:type="dxa"/>
            <w:hideMark/>
          </w:tcPr>
          <w:p w:rsidR="008E5339" w:rsidRPr="008E5339" w:rsidRDefault="008E5339" w:rsidP="008E5339">
            <w:pPr>
              <w:spacing w:after="0" w:line="360" w:lineRule="auto"/>
              <w:ind w:left="170" w:right="85"/>
              <w:jc w:val="both"/>
              <w:rPr>
                <w:rFonts w:ascii="Times New Roman" w:hAnsi="Times New Roman" w:cs="Times New Roman"/>
                <w:bCs/>
                <w:sz w:val="24"/>
                <w:szCs w:val="24"/>
              </w:rPr>
            </w:pPr>
            <w:r w:rsidRPr="008E5339">
              <w:rPr>
                <w:rFonts w:ascii="Times New Roman" w:hAnsi="Times New Roman" w:cs="Times New Roman"/>
                <w:bCs/>
                <w:i/>
                <w:iCs/>
                <w:sz w:val="24"/>
                <w:szCs w:val="24"/>
              </w:rPr>
              <w:t>y</w:t>
            </w:r>
          </w:p>
        </w:tc>
        <w:tc>
          <w:tcPr>
            <w:tcW w:w="1701" w:type="dxa"/>
            <w:hideMark/>
          </w:tcPr>
          <w:p w:rsidR="008E5339" w:rsidRPr="008E5339" w:rsidRDefault="008E5339" w:rsidP="008E5339">
            <w:pPr>
              <w:spacing w:after="0" w:line="360" w:lineRule="auto"/>
              <w:ind w:left="170" w:right="85"/>
              <w:jc w:val="both"/>
              <w:rPr>
                <w:rFonts w:ascii="Times New Roman" w:hAnsi="Times New Roman" w:cs="Times New Roman"/>
                <w:bCs/>
                <w:sz w:val="24"/>
                <w:szCs w:val="24"/>
              </w:rPr>
            </w:pPr>
            <w:r w:rsidRPr="008E5339">
              <w:rPr>
                <w:rFonts w:ascii="Times New Roman" w:hAnsi="Times New Roman" w:cs="Times New Roman"/>
                <w:bCs/>
                <w:i/>
                <w:iCs/>
                <w:sz w:val="24"/>
                <w:szCs w:val="24"/>
              </w:rPr>
              <w:t>z</w:t>
            </w:r>
          </w:p>
        </w:tc>
        <w:tc>
          <w:tcPr>
            <w:tcW w:w="1304" w:type="dxa"/>
            <w:hideMark/>
          </w:tcPr>
          <w:p w:rsidR="008E5339" w:rsidRPr="008E5339" w:rsidRDefault="008E5339" w:rsidP="008E5339">
            <w:pPr>
              <w:spacing w:after="0" w:line="360" w:lineRule="auto"/>
              <w:ind w:left="170" w:right="85"/>
              <w:jc w:val="both"/>
              <w:rPr>
                <w:rFonts w:ascii="Times New Roman" w:hAnsi="Times New Roman" w:cs="Times New Roman"/>
                <w:bCs/>
                <w:sz w:val="24"/>
                <w:szCs w:val="24"/>
                <w:vertAlign w:val="superscript"/>
              </w:rPr>
            </w:pPr>
            <w:r w:rsidRPr="008E5339">
              <w:rPr>
                <w:rFonts w:ascii="Times New Roman" w:hAnsi="Times New Roman" w:cs="Times New Roman"/>
                <w:bCs/>
                <w:sz w:val="24"/>
                <w:szCs w:val="24"/>
                <w:lang w:val="en-US"/>
              </w:rPr>
              <w:t>U</w:t>
            </w:r>
            <w:r w:rsidRPr="008E5339">
              <w:rPr>
                <w:rFonts w:ascii="Times New Roman" w:hAnsi="Times New Roman" w:cs="Times New Roman"/>
                <w:bCs/>
                <w:sz w:val="24"/>
                <w:szCs w:val="24"/>
                <w:vertAlign w:val="subscript"/>
                <w:lang w:val="en-US"/>
              </w:rPr>
              <w:t>eq</w:t>
            </w:r>
            <w:r w:rsidRPr="008E5339">
              <w:rPr>
                <w:rFonts w:ascii="Times New Roman" w:hAnsi="Times New Roman" w:cs="Times New Roman"/>
                <w:bCs/>
                <w:sz w:val="24"/>
                <w:szCs w:val="24"/>
              </w:rPr>
              <w:t>, Å</w:t>
            </w:r>
            <w:r w:rsidRPr="008E5339">
              <w:rPr>
                <w:rFonts w:ascii="Times New Roman" w:hAnsi="Times New Roman" w:cs="Times New Roman"/>
                <w:bCs/>
                <w:sz w:val="24"/>
                <w:szCs w:val="24"/>
                <w:vertAlign w:val="superscript"/>
              </w:rPr>
              <w:t>2</w:t>
            </w:r>
            <w:r w:rsidRPr="008E5339">
              <w:rPr>
                <w:rFonts w:ascii="Times New Roman" w:hAnsi="Times New Roman" w:cs="Times New Roman"/>
                <w:bCs/>
                <w:sz w:val="24"/>
                <w:szCs w:val="24"/>
              </w:rPr>
              <w:t>*10</w:t>
            </w:r>
            <w:r w:rsidRPr="008E5339">
              <w:rPr>
                <w:rFonts w:ascii="Times New Roman" w:hAnsi="Times New Roman" w:cs="Times New Roman"/>
                <w:bCs/>
                <w:sz w:val="24"/>
                <w:szCs w:val="24"/>
                <w:vertAlign w:val="superscript"/>
              </w:rPr>
              <w:t>3</w:t>
            </w:r>
          </w:p>
        </w:tc>
      </w:tr>
      <w:tr w:rsidR="008E5339" w:rsidRPr="008E5339" w:rsidTr="00C12CA6">
        <w:trPr>
          <w:trHeight w:val="275"/>
        </w:trPr>
        <w:tc>
          <w:tcPr>
            <w:tcW w:w="1560" w:type="dxa"/>
            <w:vMerge w:val="restart"/>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lang w:val="en-US"/>
              </w:rPr>
              <w:t>Ti</w:t>
            </w:r>
            <w:r w:rsidRPr="008E5339">
              <w:rPr>
                <w:rFonts w:ascii="Times New Roman" w:hAnsi="Times New Roman" w:cs="Times New Roman"/>
                <w:sz w:val="24"/>
                <w:szCs w:val="24"/>
                <w:vertAlign w:val="subscript"/>
              </w:rPr>
              <w:t>0.5</w:t>
            </w:r>
            <w:r w:rsidRPr="008E5339">
              <w:rPr>
                <w:rFonts w:ascii="Times New Roman" w:hAnsi="Times New Roman" w:cs="Times New Roman"/>
                <w:sz w:val="24"/>
                <w:szCs w:val="24"/>
                <w:lang w:val="en-US"/>
              </w:rPr>
              <w:t>Fe</w:t>
            </w:r>
            <w:r w:rsidRPr="008E5339">
              <w:rPr>
                <w:rFonts w:ascii="Times New Roman" w:hAnsi="Times New Roman" w:cs="Times New Roman"/>
                <w:sz w:val="24"/>
                <w:szCs w:val="24"/>
                <w:vertAlign w:val="subscript"/>
                <w:lang w:val="en-US"/>
              </w:rPr>
              <w:t>0.5</w:t>
            </w:r>
          </w:p>
        </w:tc>
        <w:tc>
          <w:tcPr>
            <w:tcW w:w="1134"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Fe</w:t>
            </w:r>
            <w:r w:rsidRPr="008E5339">
              <w:rPr>
                <w:rFonts w:ascii="Times New Roman" w:hAnsi="Times New Roman" w:cs="Times New Roman"/>
                <w:sz w:val="24"/>
                <w:szCs w:val="24"/>
                <w:lang w:val="en-US"/>
              </w:rPr>
              <w:t>1</w:t>
            </w:r>
          </w:p>
        </w:tc>
        <w:tc>
          <w:tcPr>
            <w:tcW w:w="1701"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vertAlign w:val="superscript"/>
                <w:lang w:val="en-US"/>
              </w:rPr>
            </w:pPr>
            <w:r w:rsidRPr="008E5339">
              <w:rPr>
                <w:rFonts w:ascii="Times New Roman" w:hAnsi="Times New Roman" w:cs="Times New Roman"/>
                <w:sz w:val="24"/>
                <w:szCs w:val="24"/>
              </w:rPr>
              <w:t>0.65989(5)</w:t>
            </w:r>
          </w:p>
        </w:tc>
        <w:tc>
          <w:tcPr>
            <w:tcW w:w="1701"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 xml:space="preserve">-0.31959(7) </w:t>
            </w:r>
          </w:p>
        </w:tc>
        <w:tc>
          <w:tcPr>
            <w:tcW w:w="1701"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 xml:space="preserve">0.90074(9) </w:t>
            </w:r>
          </w:p>
        </w:tc>
        <w:tc>
          <w:tcPr>
            <w:tcW w:w="1304"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7.5(2)</w:t>
            </w:r>
          </w:p>
        </w:tc>
      </w:tr>
      <w:tr w:rsidR="008E5339" w:rsidRPr="008E5339" w:rsidTr="00C12CA6">
        <w:trPr>
          <w:trHeight w:val="275"/>
        </w:trPr>
        <w:tc>
          <w:tcPr>
            <w:tcW w:w="1560" w:type="dxa"/>
            <w:vMerge/>
          </w:tcPr>
          <w:p w:rsidR="008E5339" w:rsidRPr="008E5339" w:rsidRDefault="008E5339" w:rsidP="008E5339">
            <w:pPr>
              <w:spacing w:after="0" w:line="360" w:lineRule="auto"/>
              <w:ind w:left="170" w:right="85"/>
              <w:jc w:val="both"/>
              <w:rPr>
                <w:rFonts w:ascii="Times New Roman" w:hAnsi="Times New Roman" w:cs="Times New Roman"/>
                <w:sz w:val="24"/>
                <w:szCs w:val="24"/>
              </w:rPr>
            </w:pPr>
          </w:p>
        </w:tc>
        <w:tc>
          <w:tcPr>
            <w:tcW w:w="1134"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Ti1</w:t>
            </w:r>
          </w:p>
        </w:tc>
        <w:tc>
          <w:tcPr>
            <w:tcW w:w="1701"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0.65989(5)</w:t>
            </w:r>
          </w:p>
        </w:tc>
        <w:tc>
          <w:tcPr>
            <w:tcW w:w="1701"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-0.31959(7)</w:t>
            </w:r>
          </w:p>
        </w:tc>
        <w:tc>
          <w:tcPr>
            <w:tcW w:w="1701"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 xml:space="preserve">0.90074(9) </w:t>
            </w:r>
          </w:p>
        </w:tc>
        <w:tc>
          <w:tcPr>
            <w:tcW w:w="1304"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7.5(2)</w:t>
            </w:r>
          </w:p>
        </w:tc>
      </w:tr>
      <w:tr w:rsidR="008E5339" w:rsidRPr="008E5339" w:rsidTr="00C12CA6">
        <w:trPr>
          <w:trHeight w:val="275"/>
        </w:trPr>
        <w:tc>
          <w:tcPr>
            <w:tcW w:w="1560" w:type="dxa"/>
            <w:vMerge w:val="restart"/>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Ti</w:t>
            </w:r>
            <w:r w:rsidRPr="008E5339">
              <w:rPr>
                <w:rFonts w:ascii="Times New Roman" w:hAnsi="Times New Roman" w:cs="Times New Roman"/>
                <w:sz w:val="24"/>
                <w:szCs w:val="24"/>
                <w:vertAlign w:val="subscript"/>
                <w:lang w:val="en-US"/>
              </w:rPr>
              <w:t>0.5</w:t>
            </w:r>
            <w:r w:rsidRPr="008E5339">
              <w:rPr>
                <w:rFonts w:ascii="Times New Roman" w:hAnsi="Times New Roman" w:cs="Times New Roman"/>
                <w:sz w:val="24"/>
                <w:szCs w:val="24"/>
                <w:lang w:val="en-US"/>
              </w:rPr>
              <w:t>Fe</w:t>
            </w:r>
            <w:r w:rsidRPr="008E5339">
              <w:rPr>
                <w:rFonts w:ascii="Times New Roman" w:hAnsi="Times New Roman" w:cs="Times New Roman"/>
                <w:sz w:val="24"/>
                <w:szCs w:val="24"/>
                <w:vertAlign w:val="subscript"/>
                <w:lang w:val="en-US"/>
              </w:rPr>
              <w:t>0.5</w:t>
            </w:r>
          </w:p>
        </w:tc>
        <w:tc>
          <w:tcPr>
            <w:tcW w:w="1134"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Fe2</w:t>
            </w:r>
          </w:p>
        </w:tc>
        <w:tc>
          <w:tcPr>
            <w:tcW w:w="1701"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0.91188(5)</w:t>
            </w:r>
          </w:p>
        </w:tc>
        <w:tc>
          <w:tcPr>
            <w:tcW w:w="1701"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 xml:space="preserve">-0.5767(7) </w:t>
            </w:r>
          </w:p>
        </w:tc>
        <w:tc>
          <w:tcPr>
            <w:tcW w:w="1701"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 xml:space="preserve">0.88766(8) </w:t>
            </w:r>
          </w:p>
        </w:tc>
        <w:tc>
          <w:tcPr>
            <w:tcW w:w="1304"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7.0(2)</w:t>
            </w:r>
          </w:p>
        </w:tc>
      </w:tr>
      <w:tr w:rsidR="008E5339" w:rsidRPr="008E5339" w:rsidTr="00C12CA6">
        <w:trPr>
          <w:trHeight w:val="275"/>
        </w:trPr>
        <w:tc>
          <w:tcPr>
            <w:tcW w:w="1560" w:type="dxa"/>
            <w:vMerge/>
          </w:tcPr>
          <w:p w:rsidR="008E5339" w:rsidRPr="008E5339" w:rsidRDefault="008E5339" w:rsidP="008E5339">
            <w:pPr>
              <w:spacing w:after="0" w:line="360" w:lineRule="auto"/>
              <w:ind w:left="170" w:right="85"/>
              <w:jc w:val="both"/>
              <w:rPr>
                <w:rFonts w:ascii="Times New Roman" w:hAnsi="Times New Roman" w:cs="Times New Roman"/>
                <w:sz w:val="24"/>
                <w:szCs w:val="24"/>
              </w:rPr>
            </w:pPr>
          </w:p>
        </w:tc>
        <w:tc>
          <w:tcPr>
            <w:tcW w:w="1134"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Ti2</w:t>
            </w:r>
          </w:p>
        </w:tc>
        <w:tc>
          <w:tcPr>
            <w:tcW w:w="1701"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0.91188(5)</w:t>
            </w:r>
          </w:p>
        </w:tc>
        <w:tc>
          <w:tcPr>
            <w:tcW w:w="1701"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 xml:space="preserve">-0.5767(7) </w:t>
            </w:r>
          </w:p>
        </w:tc>
        <w:tc>
          <w:tcPr>
            <w:tcW w:w="1701"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 xml:space="preserve">0.88766(8) </w:t>
            </w:r>
          </w:p>
        </w:tc>
        <w:tc>
          <w:tcPr>
            <w:tcW w:w="1304"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7.0(2)</w:t>
            </w:r>
          </w:p>
        </w:tc>
      </w:tr>
      <w:tr w:rsidR="008E5339" w:rsidRPr="008E5339" w:rsidTr="00C12CA6">
        <w:trPr>
          <w:trHeight w:val="134"/>
        </w:trPr>
        <w:tc>
          <w:tcPr>
            <w:tcW w:w="1560" w:type="dxa"/>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lang w:val="en-US"/>
              </w:rPr>
              <w:t>Na</w:t>
            </w:r>
          </w:p>
        </w:tc>
        <w:tc>
          <w:tcPr>
            <w:tcW w:w="1134"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Na</w:t>
            </w:r>
          </w:p>
        </w:tc>
        <w:tc>
          <w:tcPr>
            <w:tcW w:w="1701"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 xml:space="preserve">0.73605(16) </w:t>
            </w:r>
          </w:p>
        </w:tc>
        <w:tc>
          <w:tcPr>
            <w:tcW w:w="1701"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 xml:space="preserve">-0.1982(2) </w:t>
            </w:r>
          </w:p>
        </w:tc>
        <w:tc>
          <w:tcPr>
            <w:tcW w:w="1701"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 xml:space="preserve">0.6927(3) </w:t>
            </w:r>
          </w:p>
        </w:tc>
        <w:tc>
          <w:tcPr>
            <w:tcW w:w="1304"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17.7(8)</w:t>
            </w:r>
          </w:p>
        </w:tc>
      </w:tr>
      <w:tr w:rsidR="008E5339" w:rsidRPr="008E5339" w:rsidTr="00C12CA6">
        <w:trPr>
          <w:trHeight w:val="275"/>
        </w:trPr>
        <w:tc>
          <w:tcPr>
            <w:tcW w:w="1560" w:type="dxa"/>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lang w:val="en-US"/>
              </w:rPr>
              <w:t>K</w:t>
            </w:r>
          </w:p>
        </w:tc>
        <w:tc>
          <w:tcPr>
            <w:tcW w:w="1134"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K</w:t>
            </w:r>
          </w:p>
        </w:tc>
        <w:tc>
          <w:tcPr>
            <w:tcW w:w="1701"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0.5</w:t>
            </w:r>
          </w:p>
        </w:tc>
        <w:tc>
          <w:tcPr>
            <w:tcW w:w="1701"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 xml:space="preserve">0.795.5(17) </w:t>
            </w:r>
          </w:p>
        </w:tc>
        <w:tc>
          <w:tcPr>
            <w:tcW w:w="1701"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0.75</w:t>
            </w:r>
          </w:p>
        </w:tc>
        <w:tc>
          <w:tcPr>
            <w:tcW w:w="1304"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21.5(6)</w:t>
            </w:r>
          </w:p>
        </w:tc>
      </w:tr>
      <w:tr w:rsidR="008E5339" w:rsidRPr="008E5339" w:rsidTr="00C12CA6">
        <w:trPr>
          <w:trHeight w:val="275"/>
        </w:trPr>
        <w:tc>
          <w:tcPr>
            <w:tcW w:w="1560" w:type="dxa"/>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lang w:val="en-US"/>
              </w:rPr>
              <w:t>Li</w:t>
            </w:r>
          </w:p>
        </w:tc>
        <w:tc>
          <w:tcPr>
            <w:tcW w:w="1134"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Li</w:t>
            </w:r>
          </w:p>
        </w:tc>
        <w:tc>
          <w:tcPr>
            <w:tcW w:w="1701"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0.</w:t>
            </w:r>
            <w:r w:rsidRPr="008E5339">
              <w:rPr>
                <w:rFonts w:ascii="Times New Roman" w:hAnsi="Times New Roman" w:cs="Times New Roman"/>
                <w:sz w:val="24"/>
                <w:szCs w:val="24"/>
                <w:lang w:val="en-US"/>
              </w:rPr>
              <w:t>5</w:t>
            </w:r>
          </w:p>
        </w:tc>
        <w:tc>
          <w:tcPr>
            <w:tcW w:w="1701"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 xml:space="preserve">0.4358(8) </w:t>
            </w:r>
          </w:p>
        </w:tc>
        <w:tc>
          <w:tcPr>
            <w:tcW w:w="1701"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0.25</w:t>
            </w:r>
          </w:p>
        </w:tc>
        <w:tc>
          <w:tcPr>
            <w:tcW w:w="1304"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5(3)</w:t>
            </w:r>
          </w:p>
        </w:tc>
      </w:tr>
      <w:tr w:rsidR="008E5339" w:rsidRPr="008E5339" w:rsidTr="00C12CA6">
        <w:trPr>
          <w:trHeight w:val="255"/>
        </w:trPr>
        <w:tc>
          <w:tcPr>
            <w:tcW w:w="1560"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Si</w:t>
            </w:r>
          </w:p>
        </w:tc>
        <w:tc>
          <w:tcPr>
            <w:tcW w:w="1134"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Si1</w:t>
            </w:r>
          </w:p>
        </w:tc>
        <w:tc>
          <w:tcPr>
            <w:tcW w:w="1701"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0.64507(8)</w:t>
            </w:r>
          </w:p>
        </w:tc>
        <w:tc>
          <w:tcPr>
            <w:tcW w:w="1701"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 xml:space="preserve">0.9378(11) </w:t>
            </w:r>
          </w:p>
        </w:tc>
        <w:tc>
          <w:tcPr>
            <w:tcW w:w="1701"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 xml:space="preserve">0.56053(14) </w:t>
            </w:r>
          </w:p>
        </w:tc>
        <w:tc>
          <w:tcPr>
            <w:tcW w:w="1304"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5.0(3)</w:t>
            </w:r>
          </w:p>
        </w:tc>
      </w:tr>
      <w:tr w:rsidR="008E5339" w:rsidRPr="008E5339" w:rsidTr="00C12CA6">
        <w:trPr>
          <w:trHeight w:val="267"/>
        </w:trPr>
        <w:tc>
          <w:tcPr>
            <w:tcW w:w="1560"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Si</w:t>
            </w:r>
          </w:p>
        </w:tc>
        <w:tc>
          <w:tcPr>
            <w:tcW w:w="1134"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Si2</w:t>
            </w:r>
          </w:p>
        </w:tc>
        <w:tc>
          <w:tcPr>
            <w:tcW w:w="1701"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 xml:space="preserve">0.47658(8) </w:t>
            </w:r>
          </w:p>
        </w:tc>
        <w:tc>
          <w:tcPr>
            <w:tcW w:w="1701"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0.22731(11)</w:t>
            </w:r>
          </w:p>
        </w:tc>
        <w:tc>
          <w:tcPr>
            <w:tcW w:w="1701"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0.41518(14)</w:t>
            </w:r>
          </w:p>
        </w:tc>
        <w:tc>
          <w:tcPr>
            <w:tcW w:w="1304"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5.1(3)</w:t>
            </w:r>
          </w:p>
        </w:tc>
      </w:tr>
      <w:tr w:rsidR="008E5339" w:rsidRPr="008E5339" w:rsidTr="00C12CA6">
        <w:trPr>
          <w:trHeight w:val="275"/>
        </w:trPr>
        <w:tc>
          <w:tcPr>
            <w:tcW w:w="1560"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Si</w:t>
            </w:r>
          </w:p>
        </w:tc>
        <w:tc>
          <w:tcPr>
            <w:tcW w:w="1134"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Si3</w:t>
            </w:r>
          </w:p>
        </w:tc>
        <w:tc>
          <w:tcPr>
            <w:tcW w:w="1701"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 xml:space="preserve">0.72959(9) </w:t>
            </w:r>
          </w:p>
        </w:tc>
        <w:tc>
          <w:tcPr>
            <w:tcW w:w="1701"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0.2517(11)</w:t>
            </w:r>
          </w:p>
        </w:tc>
        <w:tc>
          <w:tcPr>
            <w:tcW w:w="1701"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 xml:space="preserve">0.89096(14) </w:t>
            </w:r>
          </w:p>
        </w:tc>
        <w:tc>
          <w:tcPr>
            <w:tcW w:w="1304"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5.4(3)</w:t>
            </w:r>
          </w:p>
        </w:tc>
      </w:tr>
      <w:tr w:rsidR="008E5339" w:rsidRPr="008E5339" w:rsidTr="00C12CA6">
        <w:trPr>
          <w:trHeight w:val="275"/>
        </w:trPr>
        <w:tc>
          <w:tcPr>
            <w:tcW w:w="1560"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Si</w:t>
            </w:r>
          </w:p>
        </w:tc>
        <w:tc>
          <w:tcPr>
            <w:tcW w:w="1134"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Si4</w:t>
            </w:r>
          </w:p>
        </w:tc>
        <w:tc>
          <w:tcPr>
            <w:tcW w:w="1701"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 xml:space="preserve">0.60556(9) </w:t>
            </w:r>
          </w:p>
        </w:tc>
        <w:tc>
          <w:tcPr>
            <w:tcW w:w="1701"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0.64888(11)</w:t>
            </w:r>
          </w:p>
        </w:tc>
        <w:tc>
          <w:tcPr>
            <w:tcW w:w="1701"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 xml:space="preserve">0.41836(14) </w:t>
            </w:r>
          </w:p>
        </w:tc>
        <w:tc>
          <w:tcPr>
            <w:tcW w:w="1304"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5.8(3)</w:t>
            </w:r>
          </w:p>
        </w:tc>
      </w:tr>
      <w:tr w:rsidR="008E5339" w:rsidRPr="008E5339" w:rsidTr="00C12CA6">
        <w:trPr>
          <w:trHeight w:val="275"/>
        </w:trPr>
        <w:tc>
          <w:tcPr>
            <w:tcW w:w="1560"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O</w:t>
            </w:r>
          </w:p>
        </w:tc>
        <w:tc>
          <w:tcPr>
            <w:tcW w:w="1134"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w:t>
            </w:r>
          </w:p>
        </w:tc>
        <w:tc>
          <w:tcPr>
            <w:tcW w:w="1701"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0.5470(2)</w:t>
            </w:r>
          </w:p>
        </w:tc>
        <w:tc>
          <w:tcPr>
            <w:tcW w:w="1701"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0.5464(3)</w:t>
            </w:r>
          </w:p>
        </w:tc>
        <w:tc>
          <w:tcPr>
            <w:tcW w:w="1701"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 xml:space="preserve">0.4284(4) </w:t>
            </w:r>
          </w:p>
        </w:tc>
        <w:tc>
          <w:tcPr>
            <w:tcW w:w="1304"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7.5(6)</w:t>
            </w:r>
          </w:p>
        </w:tc>
      </w:tr>
      <w:tr w:rsidR="008E5339" w:rsidRPr="008E5339" w:rsidTr="00C12CA6">
        <w:trPr>
          <w:trHeight w:val="275"/>
        </w:trPr>
        <w:tc>
          <w:tcPr>
            <w:tcW w:w="1560"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O</w:t>
            </w:r>
          </w:p>
        </w:tc>
        <w:tc>
          <w:tcPr>
            <w:tcW w:w="1134"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O2</w:t>
            </w:r>
          </w:p>
        </w:tc>
        <w:tc>
          <w:tcPr>
            <w:tcW w:w="1701"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 xml:space="preserve">0.5433(2) </w:t>
            </w:r>
          </w:p>
        </w:tc>
        <w:tc>
          <w:tcPr>
            <w:tcW w:w="1701"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 xml:space="preserve">0.3260(3) </w:t>
            </w:r>
          </w:p>
        </w:tc>
        <w:tc>
          <w:tcPr>
            <w:tcW w:w="1701"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 xml:space="preserve">0.4306(4) </w:t>
            </w:r>
          </w:p>
        </w:tc>
        <w:tc>
          <w:tcPr>
            <w:tcW w:w="1304"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7.7(6)</w:t>
            </w:r>
          </w:p>
        </w:tc>
      </w:tr>
      <w:tr w:rsidR="008E5339" w:rsidRPr="008E5339" w:rsidTr="00C12CA6">
        <w:trPr>
          <w:trHeight w:val="275"/>
        </w:trPr>
        <w:tc>
          <w:tcPr>
            <w:tcW w:w="1560"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lang w:val="en-US"/>
              </w:rPr>
              <w:t>O</w:t>
            </w:r>
          </w:p>
        </w:tc>
        <w:tc>
          <w:tcPr>
            <w:tcW w:w="1134"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O3</w:t>
            </w:r>
          </w:p>
        </w:tc>
        <w:tc>
          <w:tcPr>
            <w:tcW w:w="1701"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 xml:space="preserve">0.8906(2) </w:t>
            </w:r>
          </w:p>
        </w:tc>
        <w:tc>
          <w:tcPr>
            <w:tcW w:w="1701"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 xml:space="preserve">-0.1678(3) </w:t>
            </w:r>
          </w:p>
        </w:tc>
        <w:tc>
          <w:tcPr>
            <w:tcW w:w="1701"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 xml:space="preserve">0.7367(4) </w:t>
            </w:r>
          </w:p>
        </w:tc>
        <w:tc>
          <w:tcPr>
            <w:tcW w:w="1304"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10.0(7)</w:t>
            </w:r>
          </w:p>
        </w:tc>
      </w:tr>
      <w:tr w:rsidR="008E5339" w:rsidRPr="008E5339" w:rsidTr="00C12CA6">
        <w:trPr>
          <w:trHeight w:val="275"/>
        </w:trPr>
        <w:tc>
          <w:tcPr>
            <w:tcW w:w="1560"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O</w:t>
            </w:r>
          </w:p>
        </w:tc>
        <w:tc>
          <w:tcPr>
            <w:tcW w:w="1134"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O4</w:t>
            </w:r>
          </w:p>
        </w:tc>
        <w:tc>
          <w:tcPr>
            <w:tcW w:w="1701"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0.6270(3)</w:t>
            </w:r>
          </w:p>
        </w:tc>
        <w:tc>
          <w:tcPr>
            <w:tcW w:w="1701"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 xml:space="preserve">0.4398(4) </w:t>
            </w:r>
          </w:p>
        </w:tc>
        <w:tc>
          <w:tcPr>
            <w:tcW w:w="1701"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 xml:space="preserve">0.2596(6) </w:t>
            </w:r>
          </w:p>
        </w:tc>
        <w:tc>
          <w:tcPr>
            <w:tcW w:w="1304"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28.5(12)</w:t>
            </w:r>
          </w:p>
        </w:tc>
      </w:tr>
      <w:tr w:rsidR="008E5339" w:rsidRPr="008E5339" w:rsidTr="00C12CA6">
        <w:trPr>
          <w:trHeight w:val="275"/>
        </w:trPr>
        <w:tc>
          <w:tcPr>
            <w:tcW w:w="1560"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O</w:t>
            </w:r>
          </w:p>
        </w:tc>
        <w:tc>
          <w:tcPr>
            <w:tcW w:w="1134"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O5</w:t>
            </w:r>
          </w:p>
        </w:tc>
        <w:tc>
          <w:tcPr>
            <w:tcW w:w="1701"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 xml:space="preserve">0.7924(2) </w:t>
            </w:r>
          </w:p>
        </w:tc>
        <w:tc>
          <w:tcPr>
            <w:tcW w:w="1701"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 xml:space="preserve">-0.771(3) </w:t>
            </w:r>
          </w:p>
        </w:tc>
        <w:tc>
          <w:tcPr>
            <w:tcW w:w="1701"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 xml:space="preserve">0.9071(4) </w:t>
            </w:r>
          </w:p>
        </w:tc>
        <w:tc>
          <w:tcPr>
            <w:tcW w:w="1304"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9.0(7)</w:t>
            </w:r>
          </w:p>
        </w:tc>
      </w:tr>
      <w:tr w:rsidR="008E5339" w:rsidRPr="008E5339" w:rsidTr="00C12CA6">
        <w:trPr>
          <w:trHeight w:val="275"/>
        </w:trPr>
        <w:tc>
          <w:tcPr>
            <w:tcW w:w="1560"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O</w:t>
            </w:r>
          </w:p>
        </w:tc>
        <w:tc>
          <w:tcPr>
            <w:tcW w:w="1134"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O6</w:t>
            </w:r>
          </w:p>
        </w:tc>
        <w:tc>
          <w:tcPr>
            <w:tcW w:w="1701"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 xml:space="preserve">0.7115(2) </w:t>
            </w:r>
          </w:p>
        </w:tc>
        <w:tc>
          <w:tcPr>
            <w:tcW w:w="1701"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0.6332(3)</w:t>
            </w:r>
          </w:p>
        </w:tc>
        <w:tc>
          <w:tcPr>
            <w:tcW w:w="1701"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 xml:space="preserve">0.5436(4) </w:t>
            </w:r>
          </w:p>
        </w:tc>
        <w:tc>
          <w:tcPr>
            <w:tcW w:w="1304"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10.0(7)</w:t>
            </w:r>
          </w:p>
        </w:tc>
      </w:tr>
      <w:tr w:rsidR="008E5339" w:rsidRPr="008E5339" w:rsidTr="00C12CA6">
        <w:trPr>
          <w:trHeight w:val="275"/>
        </w:trPr>
        <w:tc>
          <w:tcPr>
            <w:tcW w:w="1560"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O</w:t>
            </w:r>
          </w:p>
        </w:tc>
        <w:tc>
          <w:tcPr>
            <w:tcW w:w="1134"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O7</w:t>
            </w:r>
          </w:p>
        </w:tc>
        <w:tc>
          <w:tcPr>
            <w:tcW w:w="1701"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 xml:space="preserve">0.7088(2) </w:t>
            </w:r>
          </w:p>
        </w:tc>
        <w:tc>
          <w:tcPr>
            <w:tcW w:w="1701"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0.1938(3)</w:t>
            </w:r>
          </w:p>
        </w:tc>
        <w:tc>
          <w:tcPr>
            <w:tcW w:w="1701"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 xml:space="preserve">0.5725(4) </w:t>
            </w:r>
          </w:p>
        </w:tc>
        <w:tc>
          <w:tcPr>
            <w:tcW w:w="1304"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9.9(7)</w:t>
            </w:r>
          </w:p>
        </w:tc>
      </w:tr>
      <w:tr w:rsidR="008E5339" w:rsidRPr="008E5339" w:rsidTr="00C12CA6">
        <w:trPr>
          <w:trHeight w:val="275"/>
        </w:trPr>
        <w:tc>
          <w:tcPr>
            <w:tcW w:w="1560"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O</w:t>
            </w:r>
          </w:p>
        </w:tc>
        <w:tc>
          <w:tcPr>
            <w:tcW w:w="1134"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O8</w:t>
            </w:r>
          </w:p>
        </w:tc>
        <w:tc>
          <w:tcPr>
            <w:tcW w:w="1701"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 xml:space="preserve">0.6673(2) </w:t>
            </w:r>
          </w:p>
        </w:tc>
        <w:tc>
          <w:tcPr>
            <w:tcW w:w="1701"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-0.81(3)</w:t>
            </w:r>
          </w:p>
        </w:tc>
        <w:tc>
          <w:tcPr>
            <w:tcW w:w="1701"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 xml:space="preserve">0.4789(4) </w:t>
            </w:r>
          </w:p>
        </w:tc>
        <w:tc>
          <w:tcPr>
            <w:tcW w:w="1304"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8.7(6)</w:t>
            </w:r>
          </w:p>
        </w:tc>
      </w:tr>
      <w:tr w:rsidR="008E5339" w:rsidRPr="008E5339" w:rsidTr="00C12CA6">
        <w:trPr>
          <w:trHeight w:val="275"/>
        </w:trPr>
        <w:tc>
          <w:tcPr>
            <w:tcW w:w="1560"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O</w:t>
            </w:r>
          </w:p>
        </w:tc>
        <w:tc>
          <w:tcPr>
            <w:tcW w:w="1134"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O9</w:t>
            </w:r>
          </w:p>
        </w:tc>
        <w:tc>
          <w:tcPr>
            <w:tcW w:w="1701"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 xml:space="preserve">0.6593(2) </w:t>
            </w:r>
          </w:p>
        </w:tc>
        <w:tc>
          <w:tcPr>
            <w:tcW w:w="1701"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0.500(3)</w:t>
            </w:r>
          </w:p>
        </w:tc>
        <w:tc>
          <w:tcPr>
            <w:tcW w:w="1701"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 xml:space="preserve">0.7223(4) </w:t>
            </w:r>
          </w:p>
        </w:tc>
        <w:tc>
          <w:tcPr>
            <w:tcW w:w="1304"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9.5(7)</w:t>
            </w:r>
          </w:p>
        </w:tc>
      </w:tr>
      <w:tr w:rsidR="008E5339" w:rsidRPr="008E5339" w:rsidTr="00C12CA6">
        <w:trPr>
          <w:trHeight w:val="275"/>
        </w:trPr>
        <w:tc>
          <w:tcPr>
            <w:tcW w:w="1560"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O</w:t>
            </w:r>
          </w:p>
        </w:tc>
        <w:tc>
          <w:tcPr>
            <w:tcW w:w="1134"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O10</w:t>
            </w:r>
          </w:p>
        </w:tc>
        <w:tc>
          <w:tcPr>
            <w:tcW w:w="1701"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 xml:space="preserve">0.6046(2) </w:t>
            </w:r>
          </w:p>
        </w:tc>
        <w:tc>
          <w:tcPr>
            <w:tcW w:w="1701"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-0.2100(3)</w:t>
            </w:r>
          </w:p>
        </w:tc>
        <w:tc>
          <w:tcPr>
            <w:tcW w:w="1701"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 xml:space="preserve">0.7456(4) </w:t>
            </w:r>
          </w:p>
        </w:tc>
        <w:tc>
          <w:tcPr>
            <w:tcW w:w="1304"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10.7(7)</w:t>
            </w:r>
          </w:p>
        </w:tc>
      </w:tr>
      <w:tr w:rsidR="008E5339" w:rsidRPr="008E5339" w:rsidTr="00C12CA6">
        <w:trPr>
          <w:trHeight w:val="275"/>
        </w:trPr>
        <w:tc>
          <w:tcPr>
            <w:tcW w:w="1560"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O</w:t>
            </w:r>
          </w:p>
        </w:tc>
        <w:tc>
          <w:tcPr>
            <w:tcW w:w="1134"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O11</w:t>
            </w:r>
          </w:p>
        </w:tc>
        <w:tc>
          <w:tcPr>
            <w:tcW w:w="1701"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 xml:space="preserve">0.5383(2) </w:t>
            </w:r>
          </w:p>
        </w:tc>
        <w:tc>
          <w:tcPr>
            <w:tcW w:w="1701"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0.1180(3)</w:t>
            </w:r>
          </w:p>
        </w:tc>
        <w:tc>
          <w:tcPr>
            <w:tcW w:w="1701"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 xml:space="preserve">0.4747(4) </w:t>
            </w:r>
          </w:p>
        </w:tc>
        <w:tc>
          <w:tcPr>
            <w:tcW w:w="1304"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8.2(6)</w:t>
            </w:r>
          </w:p>
        </w:tc>
      </w:tr>
      <w:tr w:rsidR="008E5339" w:rsidRPr="008E5339" w:rsidTr="00C12CA6">
        <w:trPr>
          <w:trHeight w:val="275"/>
        </w:trPr>
        <w:tc>
          <w:tcPr>
            <w:tcW w:w="1560"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O</w:t>
            </w:r>
          </w:p>
        </w:tc>
        <w:tc>
          <w:tcPr>
            <w:tcW w:w="1134"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O12</w:t>
            </w:r>
          </w:p>
        </w:tc>
        <w:tc>
          <w:tcPr>
            <w:tcW w:w="1701"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 xml:space="preserve">0.5713(2) </w:t>
            </w:r>
          </w:p>
        </w:tc>
        <w:tc>
          <w:tcPr>
            <w:tcW w:w="1701"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 xml:space="preserve">0.7575(3) </w:t>
            </w:r>
          </w:p>
        </w:tc>
        <w:tc>
          <w:tcPr>
            <w:tcW w:w="1701"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 xml:space="preserve">0.4708(4) </w:t>
            </w:r>
          </w:p>
        </w:tc>
        <w:tc>
          <w:tcPr>
            <w:tcW w:w="1304"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8.5(6)</w:t>
            </w:r>
          </w:p>
        </w:tc>
      </w:tr>
    </w:tbl>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Pr="008E5339" w:rsidRDefault="00025C83" w:rsidP="00C12CA6">
      <w:pPr>
        <w:spacing w:after="0" w:line="360" w:lineRule="auto"/>
        <w:ind w:left="170" w:right="113"/>
        <w:jc w:val="both"/>
        <w:rPr>
          <w:rFonts w:ascii="Times New Roman" w:hAnsi="Times New Roman" w:cs="Times New Roman"/>
          <w:sz w:val="24"/>
          <w:szCs w:val="24"/>
        </w:rPr>
      </w:pPr>
      <w:r>
        <w:rPr>
          <w:rFonts w:ascii="Times New Roman" w:hAnsi="Times New Roman" w:cs="Times New Roman"/>
          <w:sz w:val="24"/>
          <w:szCs w:val="24"/>
        </w:rPr>
        <w:lastRenderedPageBreak/>
        <w:t>Таблица</w:t>
      </w:r>
      <w:r w:rsidR="008E5339" w:rsidRPr="008E5339">
        <w:rPr>
          <w:rFonts w:ascii="Times New Roman" w:hAnsi="Times New Roman" w:cs="Times New Roman"/>
          <w:sz w:val="24"/>
          <w:szCs w:val="24"/>
        </w:rPr>
        <w:t xml:space="preserve"> 4. Координаты и эквивалентные тепловые параметры атомов в структуре нептунита</w:t>
      </w:r>
      <w:r w:rsidR="00363191">
        <w:rPr>
          <w:rFonts w:ascii="Times New Roman" w:hAnsi="Times New Roman" w:cs="Times New Roman"/>
          <w:sz w:val="24"/>
          <w:szCs w:val="24"/>
        </w:rPr>
        <w:t xml:space="preserve"> для группы</w:t>
      </w:r>
      <w:r w:rsidR="008E5339" w:rsidRPr="008E5339">
        <w:rPr>
          <w:rFonts w:ascii="Times New Roman" w:hAnsi="Times New Roman" w:cs="Times New Roman"/>
          <w:sz w:val="24"/>
          <w:szCs w:val="24"/>
        </w:rPr>
        <w:t xml:space="preserve"> </w:t>
      </w:r>
      <w:r w:rsidR="008E5339" w:rsidRPr="008E5339">
        <w:rPr>
          <w:rFonts w:ascii="Times New Roman" w:hAnsi="Times New Roman" w:cs="Times New Roman"/>
          <w:i/>
          <w:sz w:val="24"/>
          <w:szCs w:val="24"/>
        </w:rPr>
        <w:t>Cc</w:t>
      </w:r>
      <w:r w:rsidR="008E5339" w:rsidRPr="008E5339">
        <w:rPr>
          <w:rFonts w:ascii="Times New Roman" w:hAnsi="Times New Roman" w:cs="Times New Roman"/>
          <w:sz w:val="24"/>
          <w:szCs w:val="24"/>
        </w:rPr>
        <w:t>.</w:t>
      </w:r>
    </w:p>
    <w:tbl>
      <w:tblPr>
        <w:tblStyle w:val="12"/>
        <w:tblpPr w:leftFromText="180" w:rightFromText="180" w:vertAnchor="text" w:tblpX="137" w:tblpY="1"/>
        <w:tblW w:w="0" w:type="auto"/>
        <w:tblLayout w:type="fixed"/>
        <w:tblLook w:val="04A0" w:firstRow="1" w:lastRow="0" w:firstColumn="1" w:lastColumn="0" w:noHBand="0" w:noVBand="1"/>
      </w:tblPr>
      <w:tblGrid>
        <w:gridCol w:w="1271"/>
        <w:gridCol w:w="1134"/>
        <w:gridCol w:w="1843"/>
        <w:gridCol w:w="1843"/>
        <w:gridCol w:w="1677"/>
        <w:gridCol w:w="1304"/>
      </w:tblGrid>
      <w:tr w:rsidR="008E5339" w:rsidRPr="008E5339" w:rsidTr="00C12CA6">
        <w:tc>
          <w:tcPr>
            <w:tcW w:w="1271" w:type="dxa"/>
          </w:tcPr>
          <w:p w:rsidR="008E5339" w:rsidRPr="00025C83" w:rsidRDefault="00C115F9" w:rsidP="00025C83">
            <w:pPr>
              <w:spacing w:line="360" w:lineRule="auto"/>
              <w:ind w:right="85"/>
              <w:jc w:val="both"/>
              <w:rPr>
                <w:rFonts w:ascii="Times New Roman" w:hAnsi="Times New Roman" w:cs="Times New Roman"/>
                <w:bCs/>
                <w:sz w:val="24"/>
                <w:szCs w:val="24"/>
              </w:rPr>
            </w:pPr>
            <w:r w:rsidRPr="00025C83">
              <w:rPr>
                <w:rFonts w:ascii="Times New Roman" w:hAnsi="Times New Roman" w:cs="Times New Roman"/>
                <w:bCs/>
                <w:sz w:val="24"/>
                <w:szCs w:val="24"/>
              </w:rPr>
              <w:t>Заселенность</w:t>
            </w:r>
          </w:p>
        </w:tc>
        <w:tc>
          <w:tcPr>
            <w:tcW w:w="1134" w:type="dxa"/>
            <w:hideMark/>
          </w:tcPr>
          <w:p w:rsidR="008E5339" w:rsidRPr="00025C83" w:rsidRDefault="008E5339" w:rsidP="00C12CA6">
            <w:pPr>
              <w:spacing w:line="360" w:lineRule="auto"/>
              <w:ind w:left="170" w:right="85"/>
              <w:jc w:val="both"/>
              <w:rPr>
                <w:rFonts w:ascii="Times New Roman" w:hAnsi="Times New Roman" w:cs="Times New Roman"/>
                <w:bCs/>
                <w:sz w:val="24"/>
                <w:szCs w:val="24"/>
              </w:rPr>
            </w:pPr>
            <w:r w:rsidRPr="00025C83">
              <w:rPr>
                <w:rFonts w:ascii="Times New Roman" w:hAnsi="Times New Roman" w:cs="Times New Roman"/>
                <w:bCs/>
                <w:sz w:val="24"/>
                <w:szCs w:val="24"/>
              </w:rPr>
              <w:t>Атом</w:t>
            </w:r>
          </w:p>
        </w:tc>
        <w:tc>
          <w:tcPr>
            <w:tcW w:w="1843" w:type="dxa"/>
            <w:hideMark/>
          </w:tcPr>
          <w:p w:rsidR="008E5339" w:rsidRPr="00025C83" w:rsidRDefault="008E5339" w:rsidP="00025C83">
            <w:pPr>
              <w:spacing w:line="360" w:lineRule="auto"/>
              <w:ind w:left="170" w:right="85"/>
              <w:jc w:val="center"/>
              <w:rPr>
                <w:rFonts w:ascii="Times New Roman" w:hAnsi="Times New Roman" w:cs="Times New Roman"/>
                <w:b/>
                <w:bCs/>
                <w:sz w:val="24"/>
                <w:szCs w:val="24"/>
              </w:rPr>
            </w:pPr>
            <w:r w:rsidRPr="00025C83">
              <w:rPr>
                <w:rFonts w:ascii="Times New Roman" w:hAnsi="Times New Roman" w:cs="Times New Roman"/>
                <w:b/>
                <w:bCs/>
                <w:i/>
                <w:iCs/>
                <w:sz w:val="24"/>
                <w:szCs w:val="24"/>
              </w:rPr>
              <w:t>x</w:t>
            </w:r>
          </w:p>
        </w:tc>
        <w:tc>
          <w:tcPr>
            <w:tcW w:w="1843" w:type="dxa"/>
            <w:hideMark/>
          </w:tcPr>
          <w:p w:rsidR="008E5339" w:rsidRPr="00025C83" w:rsidRDefault="008E5339" w:rsidP="00025C83">
            <w:pPr>
              <w:spacing w:line="360" w:lineRule="auto"/>
              <w:ind w:left="170" w:right="85"/>
              <w:jc w:val="center"/>
              <w:rPr>
                <w:rFonts w:ascii="Times New Roman" w:hAnsi="Times New Roman" w:cs="Times New Roman"/>
                <w:b/>
                <w:bCs/>
                <w:sz w:val="24"/>
                <w:szCs w:val="24"/>
              </w:rPr>
            </w:pPr>
            <w:r w:rsidRPr="00025C83">
              <w:rPr>
                <w:rFonts w:ascii="Times New Roman" w:hAnsi="Times New Roman" w:cs="Times New Roman"/>
                <w:b/>
                <w:bCs/>
                <w:i/>
                <w:iCs/>
                <w:sz w:val="24"/>
                <w:szCs w:val="24"/>
              </w:rPr>
              <w:t>y</w:t>
            </w:r>
          </w:p>
        </w:tc>
        <w:tc>
          <w:tcPr>
            <w:tcW w:w="1677" w:type="dxa"/>
            <w:hideMark/>
          </w:tcPr>
          <w:p w:rsidR="008E5339" w:rsidRPr="00025C83" w:rsidRDefault="008E5339" w:rsidP="00025C83">
            <w:pPr>
              <w:spacing w:line="360" w:lineRule="auto"/>
              <w:ind w:left="170" w:right="85"/>
              <w:jc w:val="center"/>
              <w:rPr>
                <w:rFonts w:ascii="Times New Roman" w:hAnsi="Times New Roman" w:cs="Times New Roman"/>
                <w:b/>
                <w:bCs/>
                <w:sz w:val="24"/>
                <w:szCs w:val="24"/>
              </w:rPr>
            </w:pPr>
            <w:r w:rsidRPr="00025C83">
              <w:rPr>
                <w:rFonts w:ascii="Times New Roman" w:hAnsi="Times New Roman" w:cs="Times New Roman"/>
                <w:b/>
                <w:bCs/>
                <w:i/>
                <w:iCs/>
                <w:sz w:val="24"/>
                <w:szCs w:val="24"/>
              </w:rPr>
              <w:t>z</w:t>
            </w:r>
          </w:p>
        </w:tc>
        <w:tc>
          <w:tcPr>
            <w:tcW w:w="1304" w:type="dxa"/>
            <w:hideMark/>
          </w:tcPr>
          <w:p w:rsidR="008E5339" w:rsidRPr="00025C83" w:rsidRDefault="008E5339" w:rsidP="00C12CA6">
            <w:pPr>
              <w:spacing w:line="360" w:lineRule="auto"/>
              <w:ind w:left="170" w:right="85"/>
              <w:jc w:val="both"/>
              <w:rPr>
                <w:rFonts w:ascii="Times New Roman" w:hAnsi="Times New Roman" w:cs="Times New Roman"/>
                <w:b/>
                <w:bCs/>
                <w:sz w:val="24"/>
                <w:szCs w:val="24"/>
              </w:rPr>
            </w:pPr>
            <w:r w:rsidRPr="00025C83">
              <w:rPr>
                <w:rFonts w:ascii="Times New Roman" w:hAnsi="Times New Roman" w:cs="Times New Roman"/>
                <w:bCs/>
                <w:sz w:val="24"/>
                <w:szCs w:val="24"/>
              </w:rPr>
              <w:t>U(eq), Å</w:t>
            </w:r>
            <w:r w:rsidRPr="00025C83">
              <w:rPr>
                <w:rFonts w:ascii="Times New Roman" w:hAnsi="Times New Roman" w:cs="Times New Roman"/>
                <w:bCs/>
                <w:sz w:val="24"/>
                <w:szCs w:val="24"/>
                <w:vertAlign w:val="superscript"/>
              </w:rPr>
              <w:t>2</w:t>
            </w:r>
            <w:r w:rsidRPr="00025C83">
              <w:rPr>
                <w:rFonts w:ascii="Times New Roman" w:hAnsi="Times New Roman" w:cs="Times New Roman"/>
                <w:bCs/>
                <w:sz w:val="24"/>
                <w:szCs w:val="24"/>
              </w:rPr>
              <w:t>*10</w:t>
            </w:r>
            <w:r w:rsidRPr="00025C83">
              <w:rPr>
                <w:rFonts w:ascii="Times New Roman" w:hAnsi="Times New Roman" w:cs="Times New Roman"/>
                <w:bCs/>
                <w:sz w:val="24"/>
                <w:szCs w:val="24"/>
                <w:vertAlign w:val="superscript"/>
              </w:rPr>
              <w:t>3</w:t>
            </w:r>
          </w:p>
        </w:tc>
      </w:tr>
      <w:tr w:rsidR="008E5339" w:rsidRPr="008E5339" w:rsidTr="00C12CA6">
        <w:tc>
          <w:tcPr>
            <w:tcW w:w="1271" w:type="dxa"/>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Na</w:t>
            </w:r>
          </w:p>
        </w:tc>
        <w:tc>
          <w:tcPr>
            <w:tcW w:w="113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Na2</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2662(2)</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1970(3)</w:t>
            </w:r>
          </w:p>
        </w:tc>
        <w:tc>
          <w:tcPr>
            <w:tcW w:w="1677" w:type="dxa"/>
            <w:hideMark/>
          </w:tcPr>
          <w:p w:rsidR="008E5339" w:rsidRPr="008E5339" w:rsidRDefault="00C115F9" w:rsidP="00C12CA6">
            <w:pPr>
              <w:spacing w:line="360" w:lineRule="auto"/>
              <w:ind w:left="170" w:right="85"/>
              <w:jc w:val="both"/>
              <w:rPr>
                <w:rFonts w:ascii="Times New Roman" w:hAnsi="Times New Roman" w:cs="Times New Roman"/>
                <w:sz w:val="24"/>
                <w:szCs w:val="24"/>
              </w:rPr>
            </w:pPr>
            <w:r>
              <w:rPr>
                <w:rFonts w:ascii="Times New Roman" w:hAnsi="Times New Roman" w:cs="Times New Roman"/>
                <w:sz w:val="24"/>
                <w:szCs w:val="24"/>
                <w:lang w:val="en-US"/>
              </w:rPr>
              <w:t>0.</w:t>
            </w:r>
            <w:r w:rsidR="008E5339" w:rsidRPr="008E5339">
              <w:rPr>
                <w:rFonts w:ascii="Times New Roman" w:hAnsi="Times New Roman" w:cs="Times New Roman"/>
                <w:sz w:val="24"/>
                <w:szCs w:val="24"/>
              </w:rPr>
              <w:t>3118(4)</w:t>
            </w:r>
          </w:p>
        </w:tc>
        <w:tc>
          <w:tcPr>
            <w:tcW w:w="130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19.2(7)</w:t>
            </w:r>
          </w:p>
        </w:tc>
      </w:tr>
      <w:tr w:rsidR="008E5339" w:rsidRPr="008E5339" w:rsidTr="00C12CA6">
        <w:tc>
          <w:tcPr>
            <w:tcW w:w="1271" w:type="dxa"/>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Na</w:t>
            </w:r>
          </w:p>
        </w:tc>
        <w:tc>
          <w:tcPr>
            <w:tcW w:w="113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Na3</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w:t>
            </w:r>
            <w:r w:rsidRPr="008E5339">
              <w:rPr>
                <w:rFonts w:ascii="Times New Roman" w:hAnsi="Times New Roman" w:cs="Times New Roman"/>
                <w:sz w:val="24"/>
                <w:szCs w:val="24"/>
                <w:lang w:val="en-US"/>
              </w:rPr>
              <w:t>0.</w:t>
            </w:r>
            <w:r w:rsidRPr="008E5339">
              <w:rPr>
                <w:rFonts w:ascii="Times New Roman" w:hAnsi="Times New Roman" w:cs="Times New Roman"/>
                <w:sz w:val="24"/>
                <w:szCs w:val="24"/>
              </w:rPr>
              <w:t>2616(2)</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w:t>
            </w:r>
            <w:r w:rsidRPr="008E5339">
              <w:rPr>
                <w:rFonts w:ascii="Times New Roman" w:hAnsi="Times New Roman" w:cs="Times New Roman"/>
                <w:sz w:val="24"/>
                <w:szCs w:val="24"/>
                <w:lang w:val="en-US"/>
              </w:rPr>
              <w:t>0.</w:t>
            </w:r>
            <w:r w:rsidRPr="008E5339">
              <w:rPr>
                <w:rFonts w:ascii="Times New Roman" w:hAnsi="Times New Roman" w:cs="Times New Roman"/>
                <w:sz w:val="24"/>
                <w:szCs w:val="24"/>
              </w:rPr>
              <w:t>1988(3)</w:t>
            </w:r>
          </w:p>
        </w:tc>
        <w:tc>
          <w:tcPr>
            <w:tcW w:w="1677"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w:t>
            </w:r>
            <w:r w:rsidR="00C115F9">
              <w:rPr>
                <w:rFonts w:ascii="Times New Roman" w:hAnsi="Times New Roman" w:cs="Times New Roman"/>
                <w:sz w:val="24"/>
                <w:szCs w:val="24"/>
                <w:lang w:val="en-US"/>
              </w:rPr>
              <w:t>0.</w:t>
            </w:r>
            <w:r w:rsidRPr="008E5339">
              <w:rPr>
                <w:rFonts w:ascii="Times New Roman" w:hAnsi="Times New Roman" w:cs="Times New Roman"/>
                <w:sz w:val="24"/>
                <w:szCs w:val="24"/>
              </w:rPr>
              <w:t>3031(4)</w:t>
            </w:r>
          </w:p>
        </w:tc>
        <w:tc>
          <w:tcPr>
            <w:tcW w:w="130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16.9(7)</w:t>
            </w:r>
          </w:p>
        </w:tc>
      </w:tr>
      <w:tr w:rsidR="008E5339" w:rsidRPr="008E5339" w:rsidTr="00C12CA6">
        <w:tc>
          <w:tcPr>
            <w:tcW w:w="1271" w:type="dxa"/>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K</w:t>
            </w:r>
          </w:p>
        </w:tc>
        <w:tc>
          <w:tcPr>
            <w:tcW w:w="113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K1</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0.00</w:t>
            </w:r>
            <w:r w:rsidRPr="008E5339">
              <w:rPr>
                <w:rFonts w:ascii="Times New Roman" w:hAnsi="Times New Roman" w:cs="Times New Roman"/>
                <w:sz w:val="24"/>
                <w:szCs w:val="24"/>
              </w:rPr>
              <w:t>32(16)</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4206.7(9)</w:t>
            </w:r>
          </w:p>
        </w:tc>
        <w:tc>
          <w:tcPr>
            <w:tcW w:w="1677" w:type="dxa"/>
            <w:hideMark/>
          </w:tcPr>
          <w:p w:rsidR="008E5339" w:rsidRPr="008E5339" w:rsidRDefault="00C115F9" w:rsidP="00C12CA6">
            <w:pPr>
              <w:spacing w:line="360" w:lineRule="auto"/>
              <w:ind w:left="170" w:right="85"/>
              <w:jc w:val="both"/>
              <w:rPr>
                <w:rFonts w:ascii="Times New Roman" w:hAnsi="Times New Roman" w:cs="Times New Roman"/>
                <w:sz w:val="24"/>
                <w:szCs w:val="24"/>
              </w:rPr>
            </w:pPr>
            <w:r>
              <w:rPr>
                <w:rFonts w:ascii="Times New Roman" w:hAnsi="Times New Roman" w:cs="Times New Roman"/>
                <w:sz w:val="24"/>
                <w:szCs w:val="24"/>
                <w:lang w:val="en-US"/>
              </w:rPr>
              <w:t>0.</w:t>
            </w:r>
            <w:r w:rsidR="008E5339" w:rsidRPr="008E5339">
              <w:rPr>
                <w:rFonts w:ascii="Times New Roman" w:hAnsi="Times New Roman" w:cs="Times New Roman"/>
                <w:sz w:val="24"/>
                <w:szCs w:val="24"/>
              </w:rPr>
              <w:t>2505(3)</w:t>
            </w:r>
          </w:p>
        </w:tc>
        <w:tc>
          <w:tcPr>
            <w:tcW w:w="130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22.9(2)</w:t>
            </w:r>
          </w:p>
        </w:tc>
      </w:tr>
      <w:tr w:rsidR="008E5339" w:rsidRPr="008E5339" w:rsidTr="00C12CA6">
        <w:tc>
          <w:tcPr>
            <w:tcW w:w="1271" w:type="dxa"/>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Li</w:t>
            </w:r>
          </w:p>
        </w:tc>
        <w:tc>
          <w:tcPr>
            <w:tcW w:w="113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Li1</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5040(9)</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4355(5)</w:t>
            </w:r>
          </w:p>
        </w:tc>
        <w:tc>
          <w:tcPr>
            <w:tcW w:w="1677" w:type="dxa"/>
            <w:hideMark/>
          </w:tcPr>
          <w:p w:rsidR="008E5339" w:rsidRPr="008E5339" w:rsidRDefault="00C115F9" w:rsidP="00C12CA6">
            <w:pPr>
              <w:spacing w:line="360" w:lineRule="auto"/>
              <w:ind w:left="170" w:right="85"/>
              <w:jc w:val="both"/>
              <w:rPr>
                <w:rFonts w:ascii="Times New Roman" w:hAnsi="Times New Roman" w:cs="Times New Roman"/>
                <w:sz w:val="24"/>
                <w:szCs w:val="24"/>
              </w:rPr>
            </w:pPr>
            <w:r>
              <w:rPr>
                <w:rFonts w:ascii="Times New Roman" w:hAnsi="Times New Roman" w:cs="Times New Roman"/>
                <w:sz w:val="24"/>
                <w:szCs w:val="24"/>
                <w:lang w:val="en-US"/>
              </w:rPr>
              <w:t>0.</w:t>
            </w:r>
            <w:r w:rsidR="008E5339" w:rsidRPr="008E5339">
              <w:rPr>
                <w:rFonts w:ascii="Times New Roman" w:hAnsi="Times New Roman" w:cs="Times New Roman"/>
                <w:sz w:val="24"/>
                <w:szCs w:val="24"/>
              </w:rPr>
              <w:t>2550(17)</w:t>
            </w:r>
          </w:p>
        </w:tc>
        <w:tc>
          <w:tcPr>
            <w:tcW w:w="130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9.8(16)</w:t>
            </w:r>
          </w:p>
        </w:tc>
      </w:tr>
      <w:tr w:rsidR="008E5339" w:rsidRPr="008E5339" w:rsidTr="00C12CA6">
        <w:tc>
          <w:tcPr>
            <w:tcW w:w="1271" w:type="dxa"/>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Ti</w:t>
            </w:r>
          </w:p>
        </w:tc>
        <w:tc>
          <w:tcPr>
            <w:tcW w:w="113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Ti1</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34302(7)</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32365(10)</w:t>
            </w:r>
          </w:p>
        </w:tc>
        <w:tc>
          <w:tcPr>
            <w:tcW w:w="1677" w:type="dxa"/>
            <w:hideMark/>
          </w:tcPr>
          <w:p w:rsidR="008E5339" w:rsidRPr="008E5339" w:rsidRDefault="00C115F9" w:rsidP="00C12CA6">
            <w:pPr>
              <w:spacing w:line="360" w:lineRule="auto"/>
              <w:ind w:left="170" w:right="85"/>
              <w:jc w:val="both"/>
              <w:rPr>
                <w:rFonts w:ascii="Times New Roman" w:hAnsi="Times New Roman" w:cs="Times New Roman"/>
                <w:sz w:val="24"/>
                <w:szCs w:val="24"/>
              </w:rPr>
            </w:pPr>
            <w:r>
              <w:rPr>
                <w:rFonts w:ascii="Times New Roman" w:hAnsi="Times New Roman" w:cs="Times New Roman"/>
                <w:sz w:val="24"/>
                <w:szCs w:val="24"/>
                <w:lang w:val="en-US"/>
              </w:rPr>
              <w:t>0.</w:t>
            </w:r>
            <w:r>
              <w:rPr>
                <w:rFonts w:ascii="Times New Roman" w:hAnsi="Times New Roman" w:cs="Times New Roman"/>
                <w:sz w:val="24"/>
                <w:szCs w:val="24"/>
              </w:rPr>
              <w:t>1025</w:t>
            </w:r>
            <w:r w:rsidR="008E5339" w:rsidRPr="008E5339">
              <w:rPr>
                <w:rFonts w:ascii="Times New Roman" w:hAnsi="Times New Roman" w:cs="Times New Roman"/>
                <w:sz w:val="24"/>
                <w:szCs w:val="24"/>
              </w:rPr>
              <w:t>2(12)</w:t>
            </w:r>
          </w:p>
        </w:tc>
        <w:tc>
          <w:tcPr>
            <w:tcW w:w="130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5.8(2)</w:t>
            </w:r>
          </w:p>
        </w:tc>
      </w:tr>
      <w:tr w:rsidR="008E5339" w:rsidRPr="008E5339" w:rsidTr="00C12CA6">
        <w:tc>
          <w:tcPr>
            <w:tcW w:w="1271" w:type="dxa"/>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Fe</w:t>
            </w:r>
          </w:p>
        </w:tc>
        <w:tc>
          <w:tcPr>
            <w:tcW w:w="113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Fe1</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w:t>
            </w:r>
            <w:r w:rsidRPr="008E5339">
              <w:rPr>
                <w:rFonts w:ascii="Times New Roman" w:hAnsi="Times New Roman" w:cs="Times New Roman"/>
                <w:sz w:val="24"/>
                <w:szCs w:val="24"/>
                <w:lang w:val="en-US"/>
              </w:rPr>
              <w:t>0.</w:t>
            </w:r>
            <w:r w:rsidRPr="008E5339">
              <w:rPr>
                <w:rFonts w:ascii="Times New Roman" w:hAnsi="Times New Roman" w:cs="Times New Roman"/>
                <w:sz w:val="24"/>
                <w:szCs w:val="24"/>
              </w:rPr>
              <w:t>33724(6)</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w:t>
            </w:r>
            <w:r w:rsidRPr="008E5339">
              <w:rPr>
                <w:rFonts w:ascii="Times New Roman" w:hAnsi="Times New Roman" w:cs="Times New Roman"/>
                <w:sz w:val="24"/>
                <w:szCs w:val="24"/>
                <w:lang w:val="en-US"/>
              </w:rPr>
              <w:t>0.</w:t>
            </w:r>
            <w:r w:rsidRPr="008E5339">
              <w:rPr>
                <w:rFonts w:ascii="Times New Roman" w:hAnsi="Times New Roman" w:cs="Times New Roman"/>
                <w:sz w:val="24"/>
                <w:szCs w:val="24"/>
              </w:rPr>
              <w:t>31583(9)</w:t>
            </w:r>
          </w:p>
        </w:tc>
        <w:tc>
          <w:tcPr>
            <w:tcW w:w="1677"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w:t>
            </w:r>
            <w:r w:rsidR="00C115F9">
              <w:rPr>
                <w:rFonts w:ascii="Times New Roman" w:hAnsi="Times New Roman" w:cs="Times New Roman"/>
                <w:sz w:val="24"/>
                <w:szCs w:val="24"/>
                <w:lang w:val="en-US"/>
              </w:rPr>
              <w:t>0.0</w:t>
            </w:r>
            <w:r w:rsidR="00C115F9">
              <w:rPr>
                <w:rFonts w:ascii="Times New Roman" w:hAnsi="Times New Roman" w:cs="Times New Roman"/>
                <w:sz w:val="24"/>
                <w:szCs w:val="24"/>
              </w:rPr>
              <w:t>960(1</w:t>
            </w:r>
            <w:r w:rsidRPr="008E5339">
              <w:rPr>
                <w:rFonts w:ascii="Times New Roman" w:hAnsi="Times New Roman" w:cs="Times New Roman"/>
                <w:sz w:val="24"/>
                <w:szCs w:val="24"/>
              </w:rPr>
              <w:t>)</w:t>
            </w:r>
          </w:p>
        </w:tc>
        <w:tc>
          <w:tcPr>
            <w:tcW w:w="130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8.8(2)</w:t>
            </w:r>
          </w:p>
        </w:tc>
      </w:tr>
      <w:tr w:rsidR="008E5339" w:rsidRPr="008E5339" w:rsidTr="00C12CA6">
        <w:tc>
          <w:tcPr>
            <w:tcW w:w="1271" w:type="dxa"/>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Ti</w:t>
            </w:r>
          </w:p>
        </w:tc>
        <w:tc>
          <w:tcPr>
            <w:tcW w:w="113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Ti2</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0.0</w:t>
            </w:r>
            <w:r w:rsidRPr="008E5339">
              <w:rPr>
                <w:rFonts w:ascii="Times New Roman" w:hAnsi="Times New Roman" w:cs="Times New Roman"/>
                <w:sz w:val="24"/>
                <w:szCs w:val="24"/>
              </w:rPr>
              <w:t>8861(8)</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0.0</w:t>
            </w:r>
            <w:r w:rsidRPr="008E5339">
              <w:rPr>
                <w:rFonts w:ascii="Times New Roman" w:hAnsi="Times New Roman" w:cs="Times New Roman"/>
                <w:sz w:val="24"/>
                <w:szCs w:val="24"/>
              </w:rPr>
              <w:t>5416(10)</w:t>
            </w:r>
          </w:p>
        </w:tc>
        <w:tc>
          <w:tcPr>
            <w:tcW w:w="1677" w:type="dxa"/>
            <w:hideMark/>
          </w:tcPr>
          <w:p w:rsidR="008E5339" w:rsidRPr="008E5339" w:rsidRDefault="00C115F9" w:rsidP="00C12CA6">
            <w:pPr>
              <w:spacing w:line="360" w:lineRule="auto"/>
              <w:ind w:left="170" w:right="85"/>
              <w:jc w:val="both"/>
              <w:rPr>
                <w:rFonts w:ascii="Times New Roman" w:hAnsi="Times New Roman" w:cs="Times New Roman"/>
                <w:sz w:val="24"/>
                <w:szCs w:val="24"/>
              </w:rPr>
            </w:pPr>
            <w:r>
              <w:rPr>
                <w:rFonts w:ascii="Times New Roman" w:hAnsi="Times New Roman" w:cs="Times New Roman"/>
                <w:sz w:val="24"/>
                <w:szCs w:val="24"/>
                <w:lang w:val="en-US"/>
              </w:rPr>
              <w:t>0.</w:t>
            </w:r>
            <w:r>
              <w:rPr>
                <w:rFonts w:ascii="Times New Roman" w:hAnsi="Times New Roman" w:cs="Times New Roman"/>
                <w:sz w:val="24"/>
                <w:szCs w:val="24"/>
              </w:rPr>
              <w:t>1129</w:t>
            </w:r>
            <w:r w:rsidR="008E5339" w:rsidRPr="008E5339">
              <w:rPr>
                <w:rFonts w:ascii="Times New Roman" w:hAnsi="Times New Roman" w:cs="Times New Roman"/>
                <w:sz w:val="24"/>
                <w:szCs w:val="24"/>
              </w:rPr>
              <w:t>2(13)</w:t>
            </w:r>
          </w:p>
        </w:tc>
        <w:tc>
          <w:tcPr>
            <w:tcW w:w="130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5.7(2)</w:t>
            </w:r>
          </w:p>
        </w:tc>
      </w:tr>
      <w:tr w:rsidR="008E5339" w:rsidRPr="008E5339" w:rsidTr="00C12CA6">
        <w:tc>
          <w:tcPr>
            <w:tcW w:w="1271" w:type="dxa"/>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Fe</w:t>
            </w:r>
          </w:p>
        </w:tc>
        <w:tc>
          <w:tcPr>
            <w:tcW w:w="113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Fe2</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w:t>
            </w:r>
            <w:r w:rsidRPr="008E5339">
              <w:rPr>
                <w:rFonts w:ascii="Times New Roman" w:hAnsi="Times New Roman" w:cs="Times New Roman"/>
                <w:sz w:val="24"/>
                <w:szCs w:val="24"/>
                <w:lang w:val="en-US"/>
              </w:rPr>
              <w:t>0.0</w:t>
            </w:r>
            <w:r w:rsidRPr="008E5339">
              <w:rPr>
                <w:rFonts w:ascii="Times New Roman" w:hAnsi="Times New Roman" w:cs="Times New Roman"/>
                <w:sz w:val="24"/>
                <w:szCs w:val="24"/>
              </w:rPr>
              <w:t>8729(6)</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w:t>
            </w:r>
            <w:r w:rsidRPr="008E5339">
              <w:rPr>
                <w:rFonts w:ascii="Times New Roman" w:hAnsi="Times New Roman" w:cs="Times New Roman"/>
                <w:sz w:val="24"/>
                <w:szCs w:val="24"/>
                <w:lang w:val="en-US"/>
              </w:rPr>
              <w:t>0.0</w:t>
            </w:r>
            <w:r w:rsidRPr="008E5339">
              <w:rPr>
                <w:rFonts w:ascii="Times New Roman" w:hAnsi="Times New Roman" w:cs="Times New Roman"/>
                <w:sz w:val="24"/>
                <w:szCs w:val="24"/>
              </w:rPr>
              <w:t>6090(9)</w:t>
            </w:r>
          </w:p>
        </w:tc>
        <w:tc>
          <w:tcPr>
            <w:tcW w:w="1677"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w:t>
            </w:r>
            <w:r w:rsidR="00C115F9">
              <w:rPr>
                <w:rFonts w:ascii="Times New Roman" w:hAnsi="Times New Roman" w:cs="Times New Roman"/>
                <w:sz w:val="24"/>
                <w:szCs w:val="24"/>
                <w:lang w:val="en-US"/>
              </w:rPr>
              <w:t>0.</w:t>
            </w:r>
            <w:r w:rsidRPr="008E5339">
              <w:rPr>
                <w:rFonts w:ascii="Times New Roman" w:hAnsi="Times New Roman" w:cs="Times New Roman"/>
                <w:sz w:val="24"/>
                <w:szCs w:val="24"/>
              </w:rPr>
              <w:t>1114(1)</w:t>
            </w:r>
          </w:p>
        </w:tc>
        <w:tc>
          <w:tcPr>
            <w:tcW w:w="130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8.0(2)</w:t>
            </w:r>
          </w:p>
        </w:tc>
      </w:tr>
      <w:tr w:rsidR="008E5339" w:rsidRPr="008E5339" w:rsidTr="00C12CA6">
        <w:tc>
          <w:tcPr>
            <w:tcW w:w="1271" w:type="dxa"/>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w:t>
            </w:r>
          </w:p>
        </w:tc>
        <w:tc>
          <w:tcPr>
            <w:tcW w:w="113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Si1</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14691(12)</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40723(14)</w:t>
            </w:r>
          </w:p>
        </w:tc>
        <w:tc>
          <w:tcPr>
            <w:tcW w:w="1677" w:type="dxa"/>
            <w:hideMark/>
          </w:tcPr>
          <w:p w:rsidR="008E5339" w:rsidRPr="008E5339" w:rsidRDefault="00C115F9" w:rsidP="00C12CA6">
            <w:pPr>
              <w:spacing w:line="360" w:lineRule="auto"/>
              <w:ind w:left="170" w:right="85"/>
              <w:jc w:val="both"/>
              <w:rPr>
                <w:rFonts w:ascii="Times New Roman" w:hAnsi="Times New Roman" w:cs="Times New Roman"/>
                <w:sz w:val="24"/>
                <w:szCs w:val="24"/>
              </w:rPr>
            </w:pPr>
            <w:r>
              <w:rPr>
                <w:rFonts w:ascii="Times New Roman" w:hAnsi="Times New Roman" w:cs="Times New Roman"/>
                <w:sz w:val="24"/>
                <w:szCs w:val="24"/>
                <w:lang w:val="en-US"/>
              </w:rPr>
              <w:t>0.0</w:t>
            </w:r>
            <w:r w:rsidR="008E5339" w:rsidRPr="008E5339">
              <w:rPr>
                <w:rFonts w:ascii="Times New Roman" w:hAnsi="Times New Roman" w:cs="Times New Roman"/>
                <w:sz w:val="24"/>
                <w:szCs w:val="24"/>
              </w:rPr>
              <w:t>623(2)</w:t>
            </w:r>
          </w:p>
        </w:tc>
        <w:tc>
          <w:tcPr>
            <w:tcW w:w="130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5.0(4)</w:t>
            </w:r>
          </w:p>
        </w:tc>
      </w:tr>
      <w:tr w:rsidR="008E5339" w:rsidRPr="008E5339" w:rsidTr="00C12CA6">
        <w:tc>
          <w:tcPr>
            <w:tcW w:w="1271" w:type="dxa"/>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w:t>
            </w:r>
          </w:p>
        </w:tc>
        <w:tc>
          <w:tcPr>
            <w:tcW w:w="113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Si1A</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w:t>
            </w:r>
            <w:r w:rsidRPr="008E5339">
              <w:rPr>
                <w:rFonts w:ascii="Times New Roman" w:hAnsi="Times New Roman" w:cs="Times New Roman"/>
                <w:sz w:val="24"/>
                <w:szCs w:val="24"/>
                <w:lang w:val="en-US"/>
              </w:rPr>
              <w:t>0.</w:t>
            </w:r>
            <w:r w:rsidRPr="008E5339">
              <w:rPr>
                <w:rFonts w:ascii="Times New Roman" w:hAnsi="Times New Roman" w:cs="Times New Roman"/>
                <w:sz w:val="24"/>
                <w:szCs w:val="24"/>
              </w:rPr>
              <w:t>14324(12)</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w:t>
            </w:r>
            <w:r w:rsidRPr="008E5339">
              <w:rPr>
                <w:rFonts w:ascii="Times New Roman" w:hAnsi="Times New Roman" w:cs="Times New Roman"/>
                <w:sz w:val="24"/>
                <w:szCs w:val="24"/>
                <w:lang w:val="en-US"/>
              </w:rPr>
              <w:t>0.</w:t>
            </w:r>
            <w:r w:rsidRPr="008E5339">
              <w:rPr>
                <w:rFonts w:ascii="Times New Roman" w:hAnsi="Times New Roman" w:cs="Times New Roman"/>
                <w:sz w:val="24"/>
                <w:szCs w:val="24"/>
              </w:rPr>
              <w:t>40523(15)</w:t>
            </w:r>
          </w:p>
        </w:tc>
        <w:tc>
          <w:tcPr>
            <w:tcW w:w="1677"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w:t>
            </w:r>
            <w:r w:rsidR="00C115F9">
              <w:rPr>
                <w:rFonts w:ascii="Times New Roman" w:hAnsi="Times New Roman" w:cs="Times New Roman"/>
                <w:sz w:val="24"/>
                <w:szCs w:val="24"/>
                <w:lang w:val="en-US"/>
              </w:rPr>
              <w:t>0.0</w:t>
            </w:r>
            <w:r w:rsidRPr="008E5339">
              <w:rPr>
                <w:rFonts w:ascii="Times New Roman" w:hAnsi="Times New Roman" w:cs="Times New Roman"/>
                <w:sz w:val="24"/>
                <w:szCs w:val="24"/>
              </w:rPr>
              <w:t>590(2)</w:t>
            </w:r>
          </w:p>
        </w:tc>
        <w:tc>
          <w:tcPr>
            <w:tcW w:w="130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5.5(4)</w:t>
            </w:r>
          </w:p>
        </w:tc>
      </w:tr>
      <w:tr w:rsidR="008E5339" w:rsidRPr="008E5339" w:rsidTr="00C12CA6">
        <w:tc>
          <w:tcPr>
            <w:tcW w:w="1271" w:type="dxa"/>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w:t>
            </w:r>
          </w:p>
        </w:tc>
        <w:tc>
          <w:tcPr>
            <w:tcW w:w="113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Si2</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52524(12)</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22598(15)</w:t>
            </w:r>
          </w:p>
        </w:tc>
        <w:tc>
          <w:tcPr>
            <w:tcW w:w="1677" w:type="dxa"/>
            <w:hideMark/>
          </w:tcPr>
          <w:p w:rsidR="008E5339" w:rsidRPr="008E5339" w:rsidRDefault="00C115F9" w:rsidP="00C12CA6">
            <w:pPr>
              <w:spacing w:line="360" w:lineRule="auto"/>
              <w:ind w:left="170" w:right="85"/>
              <w:jc w:val="both"/>
              <w:rPr>
                <w:rFonts w:ascii="Times New Roman" w:hAnsi="Times New Roman" w:cs="Times New Roman"/>
                <w:sz w:val="24"/>
                <w:szCs w:val="24"/>
              </w:rPr>
            </w:pPr>
            <w:r>
              <w:rPr>
                <w:rFonts w:ascii="Times New Roman" w:hAnsi="Times New Roman" w:cs="Times New Roman"/>
                <w:sz w:val="24"/>
                <w:szCs w:val="24"/>
                <w:lang w:val="en-US"/>
              </w:rPr>
              <w:t>0.0</w:t>
            </w:r>
            <w:r>
              <w:rPr>
                <w:rFonts w:ascii="Times New Roman" w:hAnsi="Times New Roman" w:cs="Times New Roman"/>
                <w:sz w:val="24"/>
                <w:szCs w:val="24"/>
              </w:rPr>
              <w:t>849</w:t>
            </w:r>
            <w:r w:rsidR="008E5339" w:rsidRPr="008E5339">
              <w:rPr>
                <w:rFonts w:ascii="Times New Roman" w:hAnsi="Times New Roman" w:cs="Times New Roman"/>
                <w:sz w:val="24"/>
                <w:szCs w:val="24"/>
              </w:rPr>
              <w:t>3(19)</w:t>
            </w:r>
          </w:p>
        </w:tc>
        <w:tc>
          <w:tcPr>
            <w:tcW w:w="130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5.3(4)</w:t>
            </w:r>
          </w:p>
        </w:tc>
      </w:tr>
      <w:tr w:rsidR="008E5339" w:rsidRPr="008E5339" w:rsidTr="00C12CA6">
        <w:tc>
          <w:tcPr>
            <w:tcW w:w="1271" w:type="dxa"/>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w:t>
            </w:r>
          </w:p>
        </w:tc>
        <w:tc>
          <w:tcPr>
            <w:tcW w:w="113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Si2A</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w:t>
            </w:r>
            <w:r w:rsidRPr="008E5339">
              <w:rPr>
                <w:rFonts w:ascii="Times New Roman" w:hAnsi="Times New Roman" w:cs="Times New Roman"/>
                <w:sz w:val="24"/>
                <w:szCs w:val="24"/>
                <w:lang w:val="en-US"/>
              </w:rPr>
              <w:t>0.</w:t>
            </w:r>
            <w:r w:rsidRPr="008E5339">
              <w:rPr>
                <w:rFonts w:ascii="Times New Roman" w:hAnsi="Times New Roman" w:cs="Times New Roman"/>
                <w:sz w:val="24"/>
                <w:szCs w:val="24"/>
              </w:rPr>
              <w:t>52166(12)</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w:t>
            </w:r>
            <w:r w:rsidRPr="008E5339">
              <w:rPr>
                <w:rFonts w:ascii="Times New Roman" w:hAnsi="Times New Roman" w:cs="Times New Roman"/>
                <w:sz w:val="24"/>
                <w:szCs w:val="24"/>
                <w:lang w:val="en-US"/>
              </w:rPr>
              <w:t>0.</w:t>
            </w:r>
            <w:r w:rsidRPr="008E5339">
              <w:rPr>
                <w:rFonts w:ascii="Times New Roman" w:hAnsi="Times New Roman" w:cs="Times New Roman"/>
                <w:sz w:val="24"/>
                <w:szCs w:val="24"/>
              </w:rPr>
              <w:t>22862(15)</w:t>
            </w:r>
          </w:p>
        </w:tc>
        <w:tc>
          <w:tcPr>
            <w:tcW w:w="1677"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w:t>
            </w:r>
            <w:r w:rsidR="00C115F9">
              <w:rPr>
                <w:rFonts w:ascii="Times New Roman" w:hAnsi="Times New Roman" w:cs="Times New Roman"/>
                <w:sz w:val="24"/>
                <w:szCs w:val="24"/>
                <w:lang w:val="en-US"/>
              </w:rPr>
              <w:t>0.0</w:t>
            </w:r>
            <w:r w:rsidRPr="008E5339">
              <w:rPr>
                <w:rFonts w:ascii="Times New Roman" w:hAnsi="Times New Roman" w:cs="Times New Roman"/>
                <w:sz w:val="24"/>
                <w:szCs w:val="24"/>
              </w:rPr>
              <w:t>848(2)</w:t>
            </w:r>
          </w:p>
        </w:tc>
        <w:tc>
          <w:tcPr>
            <w:tcW w:w="130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5.1(4)</w:t>
            </w:r>
          </w:p>
        </w:tc>
      </w:tr>
      <w:tr w:rsidR="008E5339" w:rsidRPr="008E5339" w:rsidTr="00C12CA6">
        <w:tc>
          <w:tcPr>
            <w:tcW w:w="1271" w:type="dxa"/>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w:t>
            </w:r>
          </w:p>
        </w:tc>
        <w:tc>
          <w:tcPr>
            <w:tcW w:w="113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Si3</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27078(11)</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0.0</w:t>
            </w:r>
            <w:r w:rsidRPr="008E5339">
              <w:rPr>
                <w:rFonts w:ascii="Times New Roman" w:hAnsi="Times New Roman" w:cs="Times New Roman"/>
                <w:sz w:val="24"/>
                <w:szCs w:val="24"/>
              </w:rPr>
              <w:t>2623(15)</w:t>
            </w:r>
          </w:p>
        </w:tc>
        <w:tc>
          <w:tcPr>
            <w:tcW w:w="1677" w:type="dxa"/>
            <w:hideMark/>
          </w:tcPr>
          <w:p w:rsidR="008E5339" w:rsidRPr="008E5339" w:rsidRDefault="00C115F9" w:rsidP="00C12CA6">
            <w:pPr>
              <w:spacing w:line="360" w:lineRule="auto"/>
              <w:ind w:left="170" w:right="85"/>
              <w:jc w:val="both"/>
              <w:rPr>
                <w:rFonts w:ascii="Times New Roman" w:hAnsi="Times New Roman" w:cs="Times New Roman"/>
                <w:sz w:val="24"/>
                <w:szCs w:val="24"/>
              </w:rPr>
            </w:pPr>
            <w:r>
              <w:rPr>
                <w:rFonts w:ascii="Times New Roman" w:hAnsi="Times New Roman" w:cs="Times New Roman"/>
                <w:sz w:val="24"/>
                <w:szCs w:val="24"/>
                <w:lang w:val="en-US"/>
              </w:rPr>
              <w:t>0.</w:t>
            </w:r>
            <w:r w:rsidR="008E5339" w:rsidRPr="008E5339">
              <w:rPr>
                <w:rFonts w:ascii="Times New Roman" w:hAnsi="Times New Roman" w:cs="Times New Roman"/>
                <w:sz w:val="24"/>
                <w:szCs w:val="24"/>
              </w:rPr>
              <w:t>6096(2)</w:t>
            </w:r>
          </w:p>
        </w:tc>
        <w:tc>
          <w:tcPr>
            <w:tcW w:w="130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5.4(3)</w:t>
            </w:r>
          </w:p>
        </w:tc>
      </w:tr>
      <w:tr w:rsidR="008E5339" w:rsidRPr="008E5339" w:rsidTr="00C12CA6">
        <w:tc>
          <w:tcPr>
            <w:tcW w:w="1271" w:type="dxa"/>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w:t>
            </w:r>
          </w:p>
        </w:tc>
        <w:tc>
          <w:tcPr>
            <w:tcW w:w="113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Si3A</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22992(12)</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47578(15)</w:t>
            </w:r>
          </w:p>
        </w:tc>
        <w:tc>
          <w:tcPr>
            <w:tcW w:w="1677" w:type="dxa"/>
            <w:hideMark/>
          </w:tcPr>
          <w:p w:rsidR="008E5339" w:rsidRPr="008E5339" w:rsidRDefault="00C115F9" w:rsidP="00C12CA6">
            <w:pPr>
              <w:spacing w:line="360" w:lineRule="auto"/>
              <w:ind w:left="170" w:right="85"/>
              <w:jc w:val="both"/>
              <w:rPr>
                <w:rFonts w:ascii="Times New Roman" w:hAnsi="Times New Roman" w:cs="Times New Roman"/>
                <w:sz w:val="24"/>
                <w:szCs w:val="24"/>
              </w:rPr>
            </w:pPr>
            <w:r>
              <w:rPr>
                <w:rFonts w:ascii="Times New Roman" w:hAnsi="Times New Roman" w:cs="Times New Roman"/>
                <w:sz w:val="24"/>
                <w:szCs w:val="24"/>
                <w:lang w:val="en-US"/>
              </w:rPr>
              <w:t>0.</w:t>
            </w:r>
            <w:r w:rsidR="008E5339" w:rsidRPr="008E5339">
              <w:rPr>
                <w:rFonts w:ascii="Times New Roman" w:hAnsi="Times New Roman" w:cs="Times New Roman"/>
                <w:sz w:val="24"/>
                <w:szCs w:val="24"/>
              </w:rPr>
              <w:t>3914(2)</w:t>
            </w:r>
          </w:p>
        </w:tc>
        <w:tc>
          <w:tcPr>
            <w:tcW w:w="130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5.2(3)</w:t>
            </w:r>
          </w:p>
        </w:tc>
      </w:tr>
      <w:tr w:rsidR="008E5339" w:rsidRPr="008E5339" w:rsidTr="00C12CA6">
        <w:tc>
          <w:tcPr>
            <w:tcW w:w="1271" w:type="dxa"/>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w:t>
            </w:r>
          </w:p>
        </w:tc>
        <w:tc>
          <w:tcPr>
            <w:tcW w:w="113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Si4</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39532(12)</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35043(15)</w:t>
            </w:r>
          </w:p>
        </w:tc>
        <w:tc>
          <w:tcPr>
            <w:tcW w:w="1677"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57984(19)</w:t>
            </w:r>
          </w:p>
        </w:tc>
        <w:tc>
          <w:tcPr>
            <w:tcW w:w="130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5.6(3)</w:t>
            </w:r>
          </w:p>
        </w:tc>
      </w:tr>
      <w:tr w:rsidR="008E5339" w:rsidRPr="008E5339" w:rsidTr="00C12CA6">
        <w:tc>
          <w:tcPr>
            <w:tcW w:w="1271" w:type="dxa"/>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w:t>
            </w:r>
          </w:p>
        </w:tc>
        <w:tc>
          <w:tcPr>
            <w:tcW w:w="113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Si4A</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10643(12)</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14816(15)</w:t>
            </w:r>
          </w:p>
        </w:tc>
        <w:tc>
          <w:tcPr>
            <w:tcW w:w="1677"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41653(19)</w:t>
            </w:r>
          </w:p>
        </w:tc>
        <w:tc>
          <w:tcPr>
            <w:tcW w:w="130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5.1(3)</w:t>
            </w:r>
          </w:p>
        </w:tc>
      </w:tr>
      <w:tr w:rsidR="008E5339" w:rsidRPr="008E5339" w:rsidTr="00C12CA6">
        <w:tc>
          <w:tcPr>
            <w:tcW w:w="1271" w:type="dxa"/>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w:t>
            </w:r>
          </w:p>
        </w:tc>
        <w:tc>
          <w:tcPr>
            <w:tcW w:w="113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4578(3)</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4504(4)</w:t>
            </w:r>
          </w:p>
        </w:tc>
        <w:tc>
          <w:tcPr>
            <w:tcW w:w="1677"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5730(6)</w:t>
            </w:r>
          </w:p>
        </w:tc>
        <w:tc>
          <w:tcPr>
            <w:tcW w:w="130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6.2(10)</w:t>
            </w:r>
          </w:p>
        </w:tc>
      </w:tr>
      <w:tr w:rsidR="008E5339" w:rsidRPr="008E5339" w:rsidTr="00C12CA6">
        <w:tc>
          <w:tcPr>
            <w:tcW w:w="1271" w:type="dxa"/>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w:t>
            </w:r>
          </w:p>
        </w:tc>
        <w:tc>
          <w:tcPr>
            <w:tcW w:w="113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O1A</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0.0</w:t>
            </w:r>
            <w:r w:rsidRPr="008E5339">
              <w:rPr>
                <w:rFonts w:ascii="Times New Roman" w:hAnsi="Times New Roman" w:cs="Times New Roman"/>
                <w:sz w:val="24"/>
                <w:szCs w:val="24"/>
              </w:rPr>
              <w:t>512(3)</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0.0</w:t>
            </w:r>
            <w:r w:rsidRPr="008E5339">
              <w:rPr>
                <w:rFonts w:ascii="Times New Roman" w:hAnsi="Times New Roman" w:cs="Times New Roman"/>
                <w:sz w:val="24"/>
                <w:szCs w:val="24"/>
              </w:rPr>
              <w:t>444(4)</w:t>
            </w:r>
          </w:p>
        </w:tc>
        <w:tc>
          <w:tcPr>
            <w:tcW w:w="1677"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4292(6)</w:t>
            </w:r>
          </w:p>
        </w:tc>
        <w:tc>
          <w:tcPr>
            <w:tcW w:w="130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8.1(11)</w:t>
            </w:r>
          </w:p>
        </w:tc>
      </w:tr>
      <w:tr w:rsidR="008E5339" w:rsidRPr="008E5339" w:rsidTr="00C12CA6">
        <w:tc>
          <w:tcPr>
            <w:tcW w:w="1271" w:type="dxa"/>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w:t>
            </w:r>
          </w:p>
        </w:tc>
        <w:tc>
          <w:tcPr>
            <w:tcW w:w="113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O2</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4571(4)</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3243(4)</w:t>
            </w:r>
          </w:p>
        </w:tc>
        <w:tc>
          <w:tcPr>
            <w:tcW w:w="1677"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0.0</w:t>
            </w:r>
            <w:r w:rsidRPr="008E5339">
              <w:rPr>
                <w:rFonts w:ascii="Times New Roman" w:hAnsi="Times New Roman" w:cs="Times New Roman"/>
                <w:sz w:val="24"/>
                <w:szCs w:val="24"/>
              </w:rPr>
              <w:t>732(6)</w:t>
            </w:r>
          </w:p>
        </w:tc>
        <w:tc>
          <w:tcPr>
            <w:tcW w:w="130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6.3(10)</w:t>
            </w:r>
          </w:p>
        </w:tc>
      </w:tr>
      <w:tr w:rsidR="008E5339" w:rsidRPr="008E5339" w:rsidTr="00C12CA6">
        <w:tc>
          <w:tcPr>
            <w:tcW w:w="1271" w:type="dxa"/>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w:t>
            </w:r>
          </w:p>
        </w:tc>
        <w:tc>
          <w:tcPr>
            <w:tcW w:w="113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O2A</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w:t>
            </w:r>
            <w:r w:rsidRPr="008E5339">
              <w:rPr>
                <w:rFonts w:ascii="Times New Roman" w:hAnsi="Times New Roman" w:cs="Times New Roman"/>
                <w:sz w:val="24"/>
                <w:szCs w:val="24"/>
                <w:lang w:val="en-US"/>
              </w:rPr>
              <w:t>0.</w:t>
            </w:r>
            <w:r w:rsidRPr="008E5339">
              <w:rPr>
                <w:rFonts w:ascii="Times New Roman" w:hAnsi="Times New Roman" w:cs="Times New Roman"/>
                <w:sz w:val="24"/>
                <w:szCs w:val="24"/>
              </w:rPr>
              <w:t>4562(3)</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w:t>
            </w:r>
            <w:r w:rsidRPr="008E5339">
              <w:rPr>
                <w:rFonts w:ascii="Times New Roman" w:hAnsi="Times New Roman" w:cs="Times New Roman"/>
                <w:sz w:val="24"/>
                <w:szCs w:val="24"/>
                <w:lang w:val="en-US"/>
              </w:rPr>
              <w:t>0.</w:t>
            </w:r>
            <w:r w:rsidRPr="008E5339">
              <w:rPr>
                <w:rFonts w:ascii="Times New Roman" w:hAnsi="Times New Roman" w:cs="Times New Roman"/>
                <w:sz w:val="24"/>
                <w:szCs w:val="24"/>
              </w:rPr>
              <w:t>3291(4)</w:t>
            </w:r>
          </w:p>
        </w:tc>
        <w:tc>
          <w:tcPr>
            <w:tcW w:w="1677"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w:t>
            </w:r>
            <w:r w:rsidRPr="008E5339">
              <w:rPr>
                <w:rFonts w:ascii="Times New Roman" w:hAnsi="Times New Roman" w:cs="Times New Roman"/>
                <w:sz w:val="24"/>
                <w:szCs w:val="24"/>
                <w:lang w:val="en-US"/>
              </w:rPr>
              <w:t>0.0</w:t>
            </w:r>
            <w:r w:rsidRPr="008E5339">
              <w:rPr>
                <w:rFonts w:ascii="Times New Roman" w:hAnsi="Times New Roman" w:cs="Times New Roman"/>
                <w:sz w:val="24"/>
                <w:szCs w:val="24"/>
              </w:rPr>
              <w:t>660(6)</w:t>
            </w:r>
          </w:p>
        </w:tc>
        <w:tc>
          <w:tcPr>
            <w:tcW w:w="130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8.3(10)</w:t>
            </w:r>
          </w:p>
        </w:tc>
      </w:tr>
      <w:tr w:rsidR="008E5339" w:rsidRPr="008E5339" w:rsidTr="00C12CA6">
        <w:tc>
          <w:tcPr>
            <w:tcW w:w="1271" w:type="dxa"/>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w:t>
            </w:r>
          </w:p>
        </w:tc>
        <w:tc>
          <w:tcPr>
            <w:tcW w:w="113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O3</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1094(4)</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1667(4)</w:t>
            </w:r>
          </w:p>
        </w:tc>
        <w:tc>
          <w:tcPr>
            <w:tcW w:w="1677"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2608(6)</w:t>
            </w:r>
          </w:p>
        </w:tc>
        <w:tc>
          <w:tcPr>
            <w:tcW w:w="130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9.8(11)</w:t>
            </w:r>
          </w:p>
        </w:tc>
      </w:tr>
      <w:tr w:rsidR="008E5339" w:rsidRPr="008E5339" w:rsidTr="00C12CA6">
        <w:tc>
          <w:tcPr>
            <w:tcW w:w="1271" w:type="dxa"/>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w:t>
            </w:r>
          </w:p>
        </w:tc>
        <w:tc>
          <w:tcPr>
            <w:tcW w:w="113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O3A</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w:t>
            </w:r>
            <w:r w:rsidRPr="008E5339">
              <w:rPr>
                <w:rFonts w:ascii="Times New Roman" w:hAnsi="Times New Roman" w:cs="Times New Roman"/>
                <w:sz w:val="24"/>
                <w:szCs w:val="24"/>
                <w:lang w:val="en-US"/>
              </w:rPr>
              <w:t>0.</w:t>
            </w:r>
            <w:r w:rsidRPr="008E5339">
              <w:rPr>
                <w:rFonts w:ascii="Times New Roman" w:hAnsi="Times New Roman" w:cs="Times New Roman"/>
                <w:sz w:val="24"/>
                <w:szCs w:val="24"/>
              </w:rPr>
              <w:t>1094(4)</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w:t>
            </w:r>
            <w:r w:rsidRPr="008E5339">
              <w:rPr>
                <w:rFonts w:ascii="Times New Roman" w:hAnsi="Times New Roman" w:cs="Times New Roman"/>
                <w:sz w:val="24"/>
                <w:szCs w:val="24"/>
                <w:lang w:val="en-US"/>
              </w:rPr>
              <w:t>0.</w:t>
            </w:r>
            <w:r w:rsidRPr="008E5339">
              <w:rPr>
                <w:rFonts w:ascii="Times New Roman" w:hAnsi="Times New Roman" w:cs="Times New Roman"/>
                <w:sz w:val="24"/>
                <w:szCs w:val="24"/>
              </w:rPr>
              <w:t>1696(4)</w:t>
            </w:r>
          </w:p>
        </w:tc>
        <w:tc>
          <w:tcPr>
            <w:tcW w:w="1677"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w:t>
            </w:r>
            <w:r w:rsidRPr="008E5339">
              <w:rPr>
                <w:rFonts w:ascii="Times New Roman" w:hAnsi="Times New Roman" w:cs="Times New Roman"/>
                <w:sz w:val="24"/>
                <w:szCs w:val="24"/>
                <w:lang w:val="en-US"/>
              </w:rPr>
              <w:t>0.</w:t>
            </w:r>
            <w:r w:rsidRPr="008E5339">
              <w:rPr>
                <w:rFonts w:ascii="Times New Roman" w:hAnsi="Times New Roman" w:cs="Times New Roman"/>
                <w:sz w:val="24"/>
                <w:szCs w:val="24"/>
              </w:rPr>
              <w:t>2660(6)</w:t>
            </w:r>
          </w:p>
        </w:tc>
        <w:tc>
          <w:tcPr>
            <w:tcW w:w="130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10.0(11)</w:t>
            </w:r>
          </w:p>
        </w:tc>
      </w:tr>
      <w:tr w:rsidR="008E5339" w:rsidRPr="008E5339" w:rsidTr="00C12CA6">
        <w:tc>
          <w:tcPr>
            <w:tcW w:w="1271" w:type="dxa"/>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w:t>
            </w:r>
          </w:p>
        </w:tc>
        <w:tc>
          <w:tcPr>
            <w:tcW w:w="113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O4</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3714(3)</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4312(4)</w:t>
            </w:r>
          </w:p>
        </w:tc>
        <w:tc>
          <w:tcPr>
            <w:tcW w:w="1677"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2249(5)</w:t>
            </w:r>
          </w:p>
        </w:tc>
        <w:tc>
          <w:tcPr>
            <w:tcW w:w="130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10.4(10)</w:t>
            </w:r>
          </w:p>
        </w:tc>
      </w:tr>
      <w:tr w:rsidR="008E5339" w:rsidRPr="008E5339" w:rsidTr="00C12CA6">
        <w:tc>
          <w:tcPr>
            <w:tcW w:w="1271" w:type="dxa"/>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w:t>
            </w:r>
          </w:p>
        </w:tc>
        <w:tc>
          <w:tcPr>
            <w:tcW w:w="113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O4A</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w:t>
            </w:r>
            <w:r w:rsidRPr="008E5339">
              <w:rPr>
                <w:rFonts w:ascii="Times New Roman" w:hAnsi="Times New Roman" w:cs="Times New Roman"/>
                <w:sz w:val="24"/>
                <w:szCs w:val="24"/>
                <w:lang w:val="en-US"/>
              </w:rPr>
              <w:t>0.</w:t>
            </w:r>
            <w:r w:rsidRPr="008E5339">
              <w:rPr>
                <w:rFonts w:ascii="Times New Roman" w:hAnsi="Times New Roman" w:cs="Times New Roman"/>
                <w:sz w:val="24"/>
                <w:szCs w:val="24"/>
              </w:rPr>
              <w:t>3746(3)</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w:t>
            </w:r>
            <w:r w:rsidRPr="008E5339">
              <w:rPr>
                <w:rFonts w:ascii="Times New Roman" w:hAnsi="Times New Roman" w:cs="Times New Roman"/>
                <w:sz w:val="24"/>
                <w:szCs w:val="24"/>
                <w:lang w:val="en-US"/>
              </w:rPr>
              <w:t>0.</w:t>
            </w:r>
            <w:r w:rsidRPr="008E5339">
              <w:rPr>
                <w:rFonts w:ascii="Times New Roman" w:hAnsi="Times New Roman" w:cs="Times New Roman"/>
                <w:sz w:val="24"/>
                <w:szCs w:val="24"/>
              </w:rPr>
              <w:t>4487(4)</w:t>
            </w:r>
          </w:p>
        </w:tc>
        <w:tc>
          <w:tcPr>
            <w:tcW w:w="1677"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w:t>
            </w:r>
            <w:r w:rsidRPr="008E5339">
              <w:rPr>
                <w:rFonts w:ascii="Times New Roman" w:hAnsi="Times New Roman" w:cs="Times New Roman"/>
                <w:sz w:val="24"/>
                <w:szCs w:val="24"/>
                <w:lang w:val="en-US"/>
              </w:rPr>
              <w:t>0.</w:t>
            </w:r>
            <w:r w:rsidRPr="008E5339">
              <w:rPr>
                <w:rFonts w:ascii="Times New Roman" w:hAnsi="Times New Roman" w:cs="Times New Roman"/>
                <w:sz w:val="24"/>
                <w:szCs w:val="24"/>
              </w:rPr>
              <w:t>2571(5)</w:t>
            </w:r>
          </w:p>
        </w:tc>
        <w:tc>
          <w:tcPr>
            <w:tcW w:w="130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11.6(10)</w:t>
            </w:r>
          </w:p>
        </w:tc>
      </w:tr>
      <w:tr w:rsidR="008E5339" w:rsidRPr="008E5339" w:rsidTr="00C12CA6">
        <w:tc>
          <w:tcPr>
            <w:tcW w:w="1271" w:type="dxa"/>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w:t>
            </w:r>
          </w:p>
        </w:tc>
        <w:tc>
          <w:tcPr>
            <w:tcW w:w="113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O5</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2073(3)</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0.0</w:t>
            </w:r>
            <w:r w:rsidRPr="008E5339">
              <w:rPr>
                <w:rFonts w:ascii="Times New Roman" w:hAnsi="Times New Roman" w:cs="Times New Roman"/>
                <w:sz w:val="24"/>
                <w:szCs w:val="24"/>
              </w:rPr>
              <w:t>741(4)</w:t>
            </w:r>
          </w:p>
        </w:tc>
        <w:tc>
          <w:tcPr>
            <w:tcW w:w="1677"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0.0</w:t>
            </w:r>
            <w:r w:rsidRPr="008E5339">
              <w:rPr>
                <w:rFonts w:ascii="Times New Roman" w:hAnsi="Times New Roman" w:cs="Times New Roman"/>
                <w:sz w:val="24"/>
                <w:szCs w:val="24"/>
              </w:rPr>
              <w:t>969(6)</w:t>
            </w:r>
          </w:p>
        </w:tc>
        <w:tc>
          <w:tcPr>
            <w:tcW w:w="130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8.6(10)</w:t>
            </w:r>
          </w:p>
        </w:tc>
      </w:tr>
      <w:tr w:rsidR="008E5339" w:rsidRPr="008E5339" w:rsidTr="00C12CA6">
        <w:tc>
          <w:tcPr>
            <w:tcW w:w="1271" w:type="dxa"/>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w:t>
            </w:r>
          </w:p>
        </w:tc>
        <w:tc>
          <w:tcPr>
            <w:tcW w:w="113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O5A</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w:t>
            </w:r>
            <w:r w:rsidRPr="008E5339">
              <w:rPr>
                <w:rFonts w:ascii="Times New Roman" w:hAnsi="Times New Roman" w:cs="Times New Roman"/>
                <w:sz w:val="24"/>
                <w:szCs w:val="24"/>
                <w:lang w:val="en-US"/>
              </w:rPr>
              <w:t>0.</w:t>
            </w:r>
            <w:r w:rsidRPr="008E5339">
              <w:rPr>
                <w:rFonts w:ascii="Times New Roman" w:hAnsi="Times New Roman" w:cs="Times New Roman"/>
                <w:sz w:val="24"/>
                <w:szCs w:val="24"/>
              </w:rPr>
              <w:t>2078(3)</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w:t>
            </w:r>
            <w:r w:rsidRPr="008E5339">
              <w:rPr>
                <w:rFonts w:ascii="Times New Roman" w:hAnsi="Times New Roman" w:cs="Times New Roman"/>
                <w:sz w:val="24"/>
                <w:szCs w:val="24"/>
                <w:lang w:val="en-US"/>
              </w:rPr>
              <w:t>0.0</w:t>
            </w:r>
            <w:r w:rsidRPr="008E5339">
              <w:rPr>
                <w:rFonts w:ascii="Times New Roman" w:hAnsi="Times New Roman" w:cs="Times New Roman"/>
                <w:sz w:val="24"/>
                <w:szCs w:val="24"/>
              </w:rPr>
              <w:t>796(4)</w:t>
            </w:r>
          </w:p>
        </w:tc>
        <w:tc>
          <w:tcPr>
            <w:tcW w:w="1677"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w:t>
            </w:r>
            <w:r w:rsidRPr="008E5339">
              <w:rPr>
                <w:rFonts w:ascii="Times New Roman" w:hAnsi="Times New Roman" w:cs="Times New Roman"/>
                <w:sz w:val="24"/>
                <w:szCs w:val="24"/>
                <w:lang w:val="en-US"/>
              </w:rPr>
              <w:t>0.0</w:t>
            </w:r>
            <w:r w:rsidRPr="008E5339">
              <w:rPr>
                <w:rFonts w:ascii="Times New Roman" w:hAnsi="Times New Roman" w:cs="Times New Roman"/>
                <w:sz w:val="24"/>
                <w:szCs w:val="24"/>
              </w:rPr>
              <w:t>894(6)</w:t>
            </w:r>
          </w:p>
        </w:tc>
        <w:tc>
          <w:tcPr>
            <w:tcW w:w="130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7.4(10)</w:t>
            </w:r>
          </w:p>
        </w:tc>
      </w:tr>
      <w:tr w:rsidR="008E5339" w:rsidRPr="008E5339" w:rsidTr="00C12CA6">
        <w:tc>
          <w:tcPr>
            <w:tcW w:w="1271" w:type="dxa"/>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w:t>
            </w:r>
          </w:p>
        </w:tc>
        <w:tc>
          <w:tcPr>
            <w:tcW w:w="113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O6</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2135(3)</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1344(4)</w:t>
            </w:r>
          </w:p>
        </w:tc>
        <w:tc>
          <w:tcPr>
            <w:tcW w:w="1677"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5399(6)</w:t>
            </w:r>
          </w:p>
        </w:tc>
        <w:tc>
          <w:tcPr>
            <w:tcW w:w="130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7.9(9)</w:t>
            </w:r>
          </w:p>
        </w:tc>
      </w:tr>
      <w:tr w:rsidR="008E5339" w:rsidRPr="008E5339" w:rsidTr="00C12CA6">
        <w:tc>
          <w:tcPr>
            <w:tcW w:w="1271" w:type="dxa"/>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w:t>
            </w:r>
          </w:p>
        </w:tc>
        <w:tc>
          <w:tcPr>
            <w:tcW w:w="113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O6A</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2904(3)</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3683(4)</w:t>
            </w:r>
          </w:p>
        </w:tc>
        <w:tc>
          <w:tcPr>
            <w:tcW w:w="1677"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4532(6)</w:t>
            </w:r>
          </w:p>
        </w:tc>
        <w:tc>
          <w:tcPr>
            <w:tcW w:w="130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9.8(10)</w:t>
            </w:r>
          </w:p>
        </w:tc>
      </w:tr>
      <w:tr w:rsidR="008E5339" w:rsidRPr="008E5339" w:rsidTr="00C12CA6">
        <w:tc>
          <w:tcPr>
            <w:tcW w:w="1271" w:type="dxa"/>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w:t>
            </w:r>
          </w:p>
        </w:tc>
        <w:tc>
          <w:tcPr>
            <w:tcW w:w="113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O7</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2148(3)</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3089(4)</w:t>
            </w:r>
          </w:p>
        </w:tc>
        <w:tc>
          <w:tcPr>
            <w:tcW w:w="1677"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0.0</w:t>
            </w:r>
            <w:r w:rsidRPr="008E5339">
              <w:rPr>
                <w:rFonts w:ascii="Times New Roman" w:hAnsi="Times New Roman" w:cs="Times New Roman"/>
                <w:sz w:val="24"/>
                <w:szCs w:val="24"/>
              </w:rPr>
              <w:t>790(6)</w:t>
            </w:r>
          </w:p>
        </w:tc>
        <w:tc>
          <w:tcPr>
            <w:tcW w:w="130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6.2(9)</w:t>
            </w:r>
          </w:p>
        </w:tc>
      </w:tr>
      <w:tr w:rsidR="008E5339" w:rsidRPr="008E5339" w:rsidTr="00C12CA6">
        <w:tc>
          <w:tcPr>
            <w:tcW w:w="1271" w:type="dxa"/>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w:t>
            </w:r>
          </w:p>
        </w:tc>
        <w:tc>
          <w:tcPr>
            <w:tcW w:w="113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O7A</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w:t>
            </w:r>
            <w:r w:rsidRPr="008E5339">
              <w:rPr>
                <w:rFonts w:ascii="Times New Roman" w:hAnsi="Times New Roman" w:cs="Times New Roman"/>
                <w:sz w:val="24"/>
                <w:szCs w:val="24"/>
                <w:lang w:val="en-US"/>
              </w:rPr>
              <w:t>0.</w:t>
            </w:r>
            <w:r w:rsidRPr="008E5339">
              <w:rPr>
                <w:rFonts w:ascii="Times New Roman" w:hAnsi="Times New Roman" w:cs="Times New Roman"/>
                <w:sz w:val="24"/>
                <w:szCs w:val="24"/>
              </w:rPr>
              <w:t>2026(3)</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w:t>
            </w:r>
            <w:r w:rsidRPr="008E5339">
              <w:rPr>
                <w:rFonts w:ascii="Times New Roman" w:hAnsi="Times New Roman" w:cs="Times New Roman"/>
                <w:sz w:val="24"/>
                <w:szCs w:val="24"/>
                <w:lang w:val="en-US"/>
              </w:rPr>
              <w:t>0.</w:t>
            </w:r>
            <w:r w:rsidRPr="008E5339">
              <w:rPr>
                <w:rFonts w:ascii="Times New Roman" w:hAnsi="Times New Roman" w:cs="Times New Roman"/>
                <w:sz w:val="24"/>
                <w:szCs w:val="24"/>
              </w:rPr>
              <w:t>3036(4)</w:t>
            </w:r>
          </w:p>
        </w:tc>
        <w:tc>
          <w:tcPr>
            <w:tcW w:w="1677"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w:t>
            </w:r>
            <w:r w:rsidRPr="008E5339">
              <w:rPr>
                <w:rFonts w:ascii="Times New Roman" w:hAnsi="Times New Roman" w:cs="Times New Roman"/>
                <w:sz w:val="24"/>
                <w:szCs w:val="24"/>
                <w:lang w:val="en-US"/>
              </w:rPr>
              <w:t>0.0</w:t>
            </w:r>
            <w:r w:rsidRPr="008E5339">
              <w:rPr>
                <w:rFonts w:ascii="Times New Roman" w:hAnsi="Times New Roman" w:cs="Times New Roman"/>
                <w:sz w:val="24"/>
                <w:szCs w:val="24"/>
              </w:rPr>
              <w:t>660(6)</w:t>
            </w:r>
          </w:p>
        </w:tc>
        <w:tc>
          <w:tcPr>
            <w:tcW w:w="130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8.7(10)</w:t>
            </w:r>
          </w:p>
        </w:tc>
      </w:tr>
      <w:tr w:rsidR="008E5339" w:rsidRPr="008E5339" w:rsidTr="00C12CA6">
        <w:tc>
          <w:tcPr>
            <w:tcW w:w="1271" w:type="dxa"/>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lastRenderedPageBreak/>
              <w:t>O</w:t>
            </w:r>
          </w:p>
        </w:tc>
        <w:tc>
          <w:tcPr>
            <w:tcW w:w="113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O8</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3343(3)</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0.00</w:t>
            </w:r>
            <w:r w:rsidRPr="008E5339">
              <w:rPr>
                <w:rFonts w:ascii="Times New Roman" w:hAnsi="Times New Roman" w:cs="Times New Roman"/>
                <w:sz w:val="24"/>
                <w:szCs w:val="24"/>
              </w:rPr>
              <w:t>61(3)</w:t>
            </w:r>
          </w:p>
        </w:tc>
        <w:tc>
          <w:tcPr>
            <w:tcW w:w="1677"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5234(5)</w:t>
            </w:r>
          </w:p>
        </w:tc>
        <w:tc>
          <w:tcPr>
            <w:tcW w:w="130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8.4(9)</w:t>
            </w:r>
          </w:p>
        </w:tc>
      </w:tr>
      <w:tr w:rsidR="008E5339" w:rsidRPr="008E5339" w:rsidTr="00C12CA6">
        <w:tc>
          <w:tcPr>
            <w:tcW w:w="1271" w:type="dxa"/>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w:t>
            </w:r>
          </w:p>
        </w:tc>
        <w:tc>
          <w:tcPr>
            <w:tcW w:w="113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O8A</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1683(3)</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4900(3)</w:t>
            </w:r>
          </w:p>
        </w:tc>
        <w:tc>
          <w:tcPr>
            <w:tcW w:w="1677"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4808(5)</w:t>
            </w:r>
          </w:p>
        </w:tc>
        <w:tc>
          <w:tcPr>
            <w:tcW w:w="130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7.9(9)</w:t>
            </w:r>
          </w:p>
        </w:tc>
      </w:tr>
      <w:tr w:rsidR="008E5339" w:rsidRPr="008E5339" w:rsidTr="00C12CA6">
        <w:tc>
          <w:tcPr>
            <w:tcW w:w="1271" w:type="dxa"/>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w:t>
            </w:r>
          </w:p>
        </w:tc>
        <w:tc>
          <w:tcPr>
            <w:tcW w:w="113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O9</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1596(3)</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4508(4)</w:t>
            </w:r>
          </w:p>
        </w:tc>
        <w:tc>
          <w:tcPr>
            <w:tcW w:w="1677"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2236(5)</w:t>
            </w:r>
          </w:p>
        </w:tc>
        <w:tc>
          <w:tcPr>
            <w:tcW w:w="130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9(1)</w:t>
            </w:r>
          </w:p>
        </w:tc>
      </w:tr>
      <w:tr w:rsidR="008E5339" w:rsidRPr="008E5339" w:rsidTr="00C12CA6">
        <w:tc>
          <w:tcPr>
            <w:tcW w:w="1271" w:type="dxa"/>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w:t>
            </w:r>
          </w:p>
        </w:tc>
        <w:tc>
          <w:tcPr>
            <w:tcW w:w="113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O9A</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w:t>
            </w:r>
            <w:r w:rsidRPr="008E5339">
              <w:rPr>
                <w:rFonts w:ascii="Times New Roman" w:hAnsi="Times New Roman" w:cs="Times New Roman"/>
                <w:sz w:val="24"/>
                <w:szCs w:val="24"/>
                <w:lang w:val="en-US"/>
              </w:rPr>
              <w:t>0.</w:t>
            </w:r>
            <w:r w:rsidRPr="008E5339">
              <w:rPr>
                <w:rFonts w:ascii="Times New Roman" w:hAnsi="Times New Roman" w:cs="Times New Roman"/>
                <w:sz w:val="24"/>
                <w:szCs w:val="24"/>
              </w:rPr>
              <w:t>1590(3)</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w:t>
            </w:r>
            <w:r w:rsidRPr="008E5339">
              <w:rPr>
                <w:rFonts w:ascii="Times New Roman" w:hAnsi="Times New Roman" w:cs="Times New Roman"/>
                <w:sz w:val="24"/>
                <w:szCs w:val="24"/>
                <w:lang w:val="en-US"/>
              </w:rPr>
              <w:t>0.</w:t>
            </w:r>
            <w:r w:rsidRPr="008E5339">
              <w:rPr>
                <w:rFonts w:ascii="Times New Roman" w:hAnsi="Times New Roman" w:cs="Times New Roman"/>
                <w:sz w:val="24"/>
                <w:szCs w:val="24"/>
              </w:rPr>
              <w:t>4486(4)</w:t>
            </w:r>
          </w:p>
        </w:tc>
        <w:tc>
          <w:tcPr>
            <w:tcW w:w="1677"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w:t>
            </w:r>
            <w:r w:rsidRPr="008E5339">
              <w:rPr>
                <w:rFonts w:ascii="Times New Roman" w:hAnsi="Times New Roman" w:cs="Times New Roman"/>
                <w:sz w:val="24"/>
                <w:szCs w:val="24"/>
                <w:lang w:val="en-US"/>
              </w:rPr>
              <w:t>0.</w:t>
            </w:r>
            <w:r w:rsidRPr="008E5339">
              <w:rPr>
                <w:rFonts w:ascii="Times New Roman" w:hAnsi="Times New Roman" w:cs="Times New Roman"/>
                <w:sz w:val="24"/>
                <w:szCs w:val="24"/>
              </w:rPr>
              <w:t>2212(5)</w:t>
            </w:r>
          </w:p>
        </w:tc>
        <w:tc>
          <w:tcPr>
            <w:tcW w:w="130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9.3(10)</w:t>
            </w:r>
          </w:p>
        </w:tc>
      </w:tr>
      <w:tr w:rsidR="008E5339" w:rsidRPr="008E5339" w:rsidTr="00C12CA6">
        <w:tc>
          <w:tcPr>
            <w:tcW w:w="1271" w:type="dxa"/>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w:t>
            </w:r>
          </w:p>
        </w:tc>
        <w:tc>
          <w:tcPr>
            <w:tcW w:w="113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O10</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3968(3)</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2120(4)</w:t>
            </w:r>
          </w:p>
        </w:tc>
        <w:tc>
          <w:tcPr>
            <w:tcW w:w="1677"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2526(6)</w:t>
            </w:r>
          </w:p>
        </w:tc>
        <w:tc>
          <w:tcPr>
            <w:tcW w:w="130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9.3(10)</w:t>
            </w:r>
          </w:p>
        </w:tc>
      </w:tr>
      <w:tr w:rsidR="008E5339" w:rsidRPr="008E5339" w:rsidTr="00C12CA6">
        <w:tc>
          <w:tcPr>
            <w:tcW w:w="1271" w:type="dxa"/>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w:t>
            </w:r>
          </w:p>
        </w:tc>
        <w:tc>
          <w:tcPr>
            <w:tcW w:w="113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O10A</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w:t>
            </w:r>
            <w:r w:rsidRPr="008E5339">
              <w:rPr>
                <w:rFonts w:ascii="Times New Roman" w:hAnsi="Times New Roman" w:cs="Times New Roman"/>
                <w:sz w:val="24"/>
                <w:szCs w:val="24"/>
                <w:lang w:val="en-US"/>
              </w:rPr>
              <w:t>0.</w:t>
            </w:r>
            <w:r w:rsidRPr="008E5339">
              <w:rPr>
                <w:rFonts w:ascii="Times New Roman" w:hAnsi="Times New Roman" w:cs="Times New Roman"/>
                <w:sz w:val="24"/>
                <w:szCs w:val="24"/>
              </w:rPr>
              <w:t>3939(3)</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w:t>
            </w:r>
            <w:r w:rsidRPr="008E5339">
              <w:rPr>
                <w:rFonts w:ascii="Times New Roman" w:hAnsi="Times New Roman" w:cs="Times New Roman"/>
                <w:sz w:val="24"/>
                <w:szCs w:val="24"/>
                <w:lang w:val="en-US"/>
              </w:rPr>
              <w:t>0.</w:t>
            </w:r>
            <w:r w:rsidRPr="008E5339">
              <w:rPr>
                <w:rFonts w:ascii="Times New Roman" w:hAnsi="Times New Roman" w:cs="Times New Roman"/>
                <w:sz w:val="24"/>
                <w:szCs w:val="24"/>
              </w:rPr>
              <w:t>2088(4)</w:t>
            </w:r>
          </w:p>
        </w:tc>
        <w:tc>
          <w:tcPr>
            <w:tcW w:w="1677"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w:t>
            </w:r>
            <w:r w:rsidRPr="008E5339">
              <w:rPr>
                <w:rFonts w:ascii="Times New Roman" w:hAnsi="Times New Roman" w:cs="Times New Roman"/>
                <w:sz w:val="24"/>
                <w:szCs w:val="24"/>
                <w:lang w:val="en-US"/>
              </w:rPr>
              <w:t>0.</w:t>
            </w:r>
            <w:r w:rsidRPr="008E5339">
              <w:rPr>
                <w:rFonts w:ascii="Times New Roman" w:hAnsi="Times New Roman" w:cs="Times New Roman"/>
                <w:sz w:val="24"/>
                <w:szCs w:val="24"/>
              </w:rPr>
              <w:t>2558(6)</w:t>
            </w:r>
          </w:p>
        </w:tc>
        <w:tc>
          <w:tcPr>
            <w:tcW w:w="130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9.9(10)</w:t>
            </w:r>
          </w:p>
        </w:tc>
      </w:tr>
      <w:tr w:rsidR="008E5339" w:rsidRPr="008E5339" w:rsidTr="00C12CA6">
        <w:tc>
          <w:tcPr>
            <w:tcW w:w="1271" w:type="dxa"/>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w:t>
            </w:r>
          </w:p>
        </w:tc>
        <w:tc>
          <w:tcPr>
            <w:tcW w:w="113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O11</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4644(3)</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1170(4)</w:t>
            </w:r>
          </w:p>
        </w:tc>
        <w:tc>
          <w:tcPr>
            <w:tcW w:w="1677"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0.0</w:t>
            </w:r>
            <w:r w:rsidRPr="008E5339">
              <w:rPr>
                <w:rFonts w:ascii="Times New Roman" w:hAnsi="Times New Roman" w:cs="Times New Roman"/>
                <w:sz w:val="24"/>
                <w:szCs w:val="24"/>
              </w:rPr>
              <w:t>257(6)</w:t>
            </w:r>
          </w:p>
        </w:tc>
        <w:tc>
          <w:tcPr>
            <w:tcW w:w="130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8.4(10)</w:t>
            </w:r>
          </w:p>
        </w:tc>
      </w:tr>
      <w:tr w:rsidR="008E5339" w:rsidRPr="008E5339" w:rsidTr="00C12CA6">
        <w:tc>
          <w:tcPr>
            <w:tcW w:w="1271" w:type="dxa"/>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w:t>
            </w:r>
          </w:p>
        </w:tc>
        <w:tc>
          <w:tcPr>
            <w:tcW w:w="113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O11A</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w:t>
            </w:r>
            <w:r w:rsidRPr="008E5339">
              <w:rPr>
                <w:rFonts w:ascii="Times New Roman" w:hAnsi="Times New Roman" w:cs="Times New Roman"/>
                <w:sz w:val="24"/>
                <w:szCs w:val="24"/>
                <w:lang w:val="en-US"/>
              </w:rPr>
              <w:t>0.</w:t>
            </w:r>
            <w:r w:rsidRPr="008E5339">
              <w:rPr>
                <w:rFonts w:ascii="Times New Roman" w:hAnsi="Times New Roman" w:cs="Times New Roman"/>
                <w:sz w:val="24"/>
                <w:szCs w:val="24"/>
              </w:rPr>
              <w:t>4596(3)</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w:t>
            </w:r>
            <w:r w:rsidRPr="008E5339">
              <w:rPr>
                <w:rFonts w:ascii="Times New Roman" w:hAnsi="Times New Roman" w:cs="Times New Roman"/>
                <w:sz w:val="24"/>
                <w:szCs w:val="24"/>
                <w:lang w:val="en-US"/>
              </w:rPr>
              <w:t>0.</w:t>
            </w:r>
            <w:r w:rsidRPr="008E5339">
              <w:rPr>
                <w:rFonts w:ascii="Times New Roman" w:hAnsi="Times New Roman" w:cs="Times New Roman"/>
                <w:sz w:val="24"/>
                <w:szCs w:val="24"/>
              </w:rPr>
              <w:t>1202(4)</w:t>
            </w:r>
          </w:p>
        </w:tc>
        <w:tc>
          <w:tcPr>
            <w:tcW w:w="1677"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w:t>
            </w:r>
            <w:r w:rsidRPr="008E5339">
              <w:rPr>
                <w:rFonts w:ascii="Times New Roman" w:hAnsi="Times New Roman" w:cs="Times New Roman"/>
                <w:sz w:val="24"/>
                <w:szCs w:val="24"/>
                <w:lang w:val="en-US"/>
              </w:rPr>
              <w:t>0.0</w:t>
            </w:r>
            <w:r w:rsidRPr="008E5339">
              <w:rPr>
                <w:rFonts w:ascii="Times New Roman" w:hAnsi="Times New Roman" w:cs="Times New Roman"/>
                <w:sz w:val="24"/>
                <w:szCs w:val="24"/>
              </w:rPr>
              <w:t>250(5)</w:t>
            </w:r>
          </w:p>
        </w:tc>
        <w:tc>
          <w:tcPr>
            <w:tcW w:w="130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8.5(10)</w:t>
            </w:r>
          </w:p>
        </w:tc>
      </w:tr>
      <w:tr w:rsidR="008E5339" w:rsidRPr="008E5339" w:rsidTr="00C12CA6">
        <w:tc>
          <w:tcPr>
            <w:tcW w:w="1271" w:type="dxa"/>
          </w:tcPr>
          <w:p w:rsidR="008E5339" w:rsidRPr="008E5339" w:rsidRDefault="008E5339" w:rsidP="00C12CA6">
            <w:pPr>
              <w:spacing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lang w:val="en-US"/>
              </w:rPr>
              <w:t>O</w:t>
            </w:r>
          </w:p>
        </w:tc>
        <w:tc>
          <w:tcPr>
            <w:tcW w:w="113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O12</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4274(3)</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2408(3)</w:t>
            </w:r>
          </w:p>
        </w:tc>
        <w:tc>
          <w:tcPr>
            <w:tcW w:w="1677"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5262(5)</w:t>
            </w:r>
          </w:p>
        </w:tc>
        <w:tc>
          <w:tcPr>
            <w:tcW w:w="130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6.3(9)</w:t>
            </w:r>
          </w:p>
        </w:tc>
      </w:tr>
      <w:tr w:rsidR="008E5339" w:rsidRPr="008E5339" w:rsidTr="00C12CA6">
        <w:tc>
          <w:tcPr>
            <w:tcW w:w="1271" w:type="dxa"/>
          </w:tcPr>
          <w:p w:rsidR="008E5339" w:rsidRPr="008E5339" w:rsidRDefault="008E5339" w:rsidP="00C12CA6">
            <w:pPr>
              <w:spacing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O</w:t>
            </w:r>
          </w:p>
        </w:tc>
        <w:tc>
          <w:tcPr>
            <w:tcW w:w="113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O12A</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0.0</w:t>
            </w:r>
            <w:r w:rsidRPr="008E5339">
              <w:rPr>
                <w:rFonts w:ascii="Times New Roman" w:hAnsi="Times New Roman" w:cs="Times New Roman"/>
                <w:sz w:val="24"/>
                <w:szCs w:val="24"/>
              </w:rPr>
              <w:t>699(3)</w:t>
            </w:r>
          </w:p>
        </w:tc>
        <w:tc>
          <w:tcPr>
            <w:tcW w:w="1843"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2548(4)</w:t>
            </w:r>
          </w:p>
        </w:tc>
        <w:tc>
          <w:tcPr>
            <w:tcW w:w="1677"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0.</w:t>
            </w:r>
            <w:r w:rsidRPr="008E5339">
              <w:rPr>
                <w:rFonts w:ascii="Times New Roman" w:hAnsi="Times New Roman" w:cs="Times New Roman"/>
                <w:sz w:val="24"/>
                <w:szCs w:val="24"/>
              </w:rPr>
              <w:t>4675(6)</w:t>
            </w:r>
          </w:p>
        </w:tc>
        <w:tc>
          <w:tcPr>
            <w:tcW w:w="1304" w:type="dxa"/>
            <w:hideMark/>
          </w:tcPr>
          <w:p w:rsidR="008E5339" w:rsidRPr="008E5339" w:rsidRDefault="008E5339" w:rsidP="00C12CA6">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8.8(9)</w:t>
            </w:r>
          </w:p>
        </w:tc>
      </w:tr>
    </w:tbl>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p>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p>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p>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p>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p>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p>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p>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p>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p>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p>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p>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p>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p>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p>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p>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p>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p>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p>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p>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p>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p>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p>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p>
    <w:p w:rsidR="00F77B64" w:rsidRPr="008E5339" w:rsidRDefault="00F77B64" w:rsidP="008E5339">
      <w:pPr>
        <w:spacing w:after="0" w:line="360" w:lineRule="auto"/>
        <w:ind w:left="170" w:right="85"/>
        <w:jc w:val="both"/>
        <w:rPr>
          <w:rFonts w:ascii="Times New Roman" w:hAnsi="Times New Roman" w:cs="Times New Roman"/>
          <w:sz w:val="24"/>
          <w:szCs w:val="24"/>
          <w:lang w:val="en-US"/>
        </w:rPr>
      </w:pPr>
    </w:p>
    <w:p w:rsidR="008E5339" w:rsidRPr="00F77B64" w:rsidRDefault="00025C83" w:rsidP="00025C83">
      <w:pPr>
        <w:spacing w:after="0" w:line="360" w:lineRule="auto"/>
        <w:ind w:left="170" w:right="113"/>
        <w:jc w:val="both"/>
        <w:rPr>
          <w:rFonts w:ascii="Times New Roman" w:hAnsi="Times New Roman" w:cs="Times New Roman"/>
          <w:sz w:val="24"/>
          <w:szCs w:val="24"/>
        </w:rPr>
      </w:pPr>
      <w:r>
        <w:rPr>
          <w:rFonts w:ascii="Times New Roman" w:hAnsi="Times New Roman" w:cs="Times New Roman"/>
          <w:sz w:val="24"/>
          <w:szCs w:val="24"/>
        </w:rPr>
        <w:lastRenderedPageBreak/>
        <w:t>Таблица</w:t>
      </w:r>
      <w:r w:rsidR="008E5339" w:rsidRPr="008E5339">
        <w:rPr>
          <w:rFonts w:ascii="Times New Roman" w:hAnsi="Times New Roman" w:cs="Times New Roman"/>
          <w:sz w:val="24"/>
          <w:szCs w:val="24"/>
        </w:rPr>
        <w:t xml:space="preserve"> 5. Межатомные расстояния (Å) в структуре нептунита</w:t>
      </w:r>
      <w:r w:rsidR="00363191">
        <w:rPr>
          <w:rFonts w:ascii="Times New Roman" w:hAnsi="Times New Roman" w:cs="Times New Roman"/>
          <w:sz w:val="24"/>
          <w:szCs w:val="24"/>
        </w:rPr>
        <w:t xml:space="preserve"> для группы</w:t>
      </w:r>
      <w:r w:rsidR="008E5339" w:rsidRPr="008E5339">
        <w:rPr>
          <w:rFonts w:ascii="Times New Roman" w:hAnsi="Times New Roman" w:cs="Times New Roman"/>
          <w:sz w:val="24"/>
          <w:szCs w:val="24"/>
        </w:rPr>
        <w:t xml:space="preserve"> </w:t>
      </w:r>
      <w:r w:rsidR="008E5339" w:rsidRPr="008E5339">
        <w:rPr>
          <w:rFonts w:ascii="Times New Roman" w:hAnsi="Times New Roman" w:cs="Times New Roman"/>
          <w:i/>
          <w:sz w:val="24"/>
          <w:szCs w:val="24"/>
          <w:lang w:val="en-US"/>
        </w:rPr>
        <w:t>C</w:t>
      </w:r>
      <w:r w:rsidR="008E5339" w:rsidRPr="008E5339">
        <w:rPr>
          <w:rFonts w:ascii="Times New Roman" w:hAnsi="Times New Roman" w:cs="Times New Roman"/>
          <w:sz w:val="24"/>
          <w:szCs w:val="24"/>
        </w:rPr>
        <w:t>2/</w:t>
      </w:r>
      <w:r w:rsidR="008E5339" w:rsidRPr="008E5339">
        <w:rPr>
          <w:rFonts w:ascii="Times New Roman" w:hAnsi="Times New Roman" w:cs="Times New Roman"/>
          <w:i/>
          <w:sz w:val="24"/>
          <w:szCs w:val="24"/>
          <w:lang w:val="en-US"/>
        </w:rPr>
        <w:t>c</w:t>
      </w:r>
      <w:r w:rsidR="00F77B64">
        <w:rPr>
          <w:rFonts w:ascii="Times New Roman" w:hAnsi="Times New Roman" w:cs="Times New Roman"/>
          <w:i/>
          <w:sz w:val="24"/>
          <w:szCs w:val="24"/>
        </w:rPr>
        <w:t>.</w:t>
      </w:r>
    </w:p>
    <w:tbl>
      <w:tblPr>
        <w:tblW w:w="8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885"/>
        <w:gridCol w:w="1604"/>
        <w:gridCol w:w="1007"/>
        <w:gridCol w:w="31"/>
        <w:gridCol w:w="284"/>
        <w:gridCol w:w="1276"/>
        <w:gridCol w:w="1492"/>
      </w:tblGrid>
      <w:tr w:rsidR="008E5339" w:rsidRPr="008E5339" w:rsidTr="00F77B64">
        <w:trPr>
          <w:trHeight w:val="274"/>
          <w:jc w:val="center"/>
        </w:trPr>
        <w:tc>
          <w:tcPr>
            <w:tcW w:w="1511" w:type="dxa"/>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Fe</w:t>
            </w:r>
            <w:r w:rsidRPr="008E5339">
              <w:rPr>
                <w:rFonts w:ascii="Times New Roman" w:hAnsi="Times New Roman" w:cs="Times New Roman"/>
                <w:sz w:val="24"/>
                <w:szCs w:val="24"/>
                <w:lang w:val="en-US"/>
              </w:rPr>
              <w:t>Ti</w:t>
            </w:r>
            <w:r w:rsidRPr="008E5339">
              <w:rPr>
                <w:rFonts w:ascii="Times New Roman" w:hAnsi="Times New Roman" w:cs="Times New Roman"/>
                <w:sz w:val="24"/>
                <w:szCs w:val="24"/>
              </w:rPr>
              <w:t>1</w:t>
            </w:r>
          </w:p>
        </w:tc>
        <w:tc>
          <w:tcPr>
            <w:tcW w:w="885" w:type="dxa"/>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O2</w:t>
            </w:r>
          </w:p>
        </w:tc>
        <w:tc>
          <w:tcPr>
            <w:tcW w:w="1604"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2.067(4)</w:t>
            </w:r>
          </w:p>
        </w:tc>
        <w:tc>
          <w:tcPr>
            <w:tcW w:w="1007" w:type="dxa"/>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Li</w:t>
            </w:r>
          </w:p>
        </w:tc>
        <w:tc>
          <w:tcPr>
            <w:tcW w:w="1591" w:type="dxa"/>
            <w:gridSpan w:val="3"/>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w:t>
            </w:r>
          </w:p>
        </w:tc>
        <w:tc>
          <w:tcPr>
            <w:tcW w:w="1492"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2.123(8)</w:t>
            </w:r>
          </w:p>
        </w:tc>
      </w:tr>
      <w:tr w:rsidR="008E5339" w:rsidRPr="008E5339" w:rsidTr="00F77B64">
        <w:trPr>
          <w:trHeight w:val="274"/>
          <w:jc w:val="center"/>
        </w:trPr>
        <w:tc>
          <w:tcPr>
            <w:tcW w:w="1511" w:type="dxa"/>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Fe</w:t>
            </w:r>
            <w:r w:rsidRPr="008E5339">
              <w:rPr>
                <w:rFonts w:ascii="Times New Roman" w:hAnsi="Times New Roman" w:cs="Times New Roman"/>
                <w:sz w:val="24"/>
                <w:szCs w:val="24"/>
                <w:lang w:val="en-US"/>
              </w:rPr>
              <w:t>Ti</w:t>
            </w:r>
            <w:r w:rsidRPr="008E5339">
              <w:rPr>
                <w:rFonts w:ascii="Times New Roman" w:hAnsi="Times New Roman" w:cs="Times New Roman"/>
                <w:sz w:val="24"/>
                <w:szCs w:val="24"/>
              </w:rPr>
              <w:t>1</w:t>
            </w:r>
          </w:p>
        </w:tc>
        <w:tc>
          <w:tcPr>
            <w:tcW w:w="885" w:type="dxa"/>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O4</w:t>
            </w:r>
          </w:p>
        </w:tc>
        <w:tc>
          <w:tcPr>
            <w:tcW w:w="1604"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1.971(6)</w:t>
            </w:r>
          </w:p>
        </w:tc>
        <w:tc>
          <w:tcPr>
            <w:tcW w:w="1007" w:type="dxa"/>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Li</w:t>
            </w:r>
          </w:p>
        </w:tc>
        <w:tc>
          <w:tcPr>
            <w:tcW w:w="1591" w:type="dxa"/>
            <w:gridSpan w:val="3"/>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w:t>
            </w:r>
          </w:p>
        </w:tc>
        <w:tc>
          <w:tcPr>
            <w:tcW w:w="1492"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2.123(8)</w:t>
            </w:r>
          </w:p>
        </w:tc>
      </w:tr>
      <w:tr w:rsidR="008E5339" w:rsidRPr="008E5339" w:rsidTr="00F77B64">
        <w:trPr>
          <w:trHeight w:val="274"/>
          <w:jc w:val="center"/>
        </w:trPr>
        <w:tc>
          <w:tcPr>
            <w:tcW w:w="1511" w:type="dxa"/>
            <w:tcBorders>
              <w:right w:val="nil"/>
            </w:tcBorders>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Fe</w:t>
            </w:r>
            <w:r w:rsidRPr="008E5339">
              <w:rPr>
                <w:rFonts w:ascii="Times New Roman" w:hAnsi="Times New Roman" w:cs="Times New Roman"/>
                <w:sz w:val="24"/>
                <w:szCs w:val="24"/>
                <w:lang w:val="en-US"/>
              </w:rPr>
              <w:t>Ti</w:t>
            </w:r>
            <w:r w:rsidRPr="008E5339">
              <w:rPr>
                <w:rFonts w:ascii="Times New Roman" w:hAnsi="Times New Roman" w:cs="Times New Roman"/>
                <w:sz w:val="24"/>
                <w:szCs w:val="24"/>
              </w:rPr>
              <w:t>1</w:t>
            </w:r>
          </w:p>
        </w:tc>
        <w:tc>
          <w:tcPr>
            <w:tcW w:w="885" w:type="dxa"/>
            <w:tcBorders>
              <w:left w:val="nil"/>
            </w:tcBorders>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O5</w:t>
            </w:r>
          </w:p>
        </w:tc>
        <w:tc>
          <w:tcPr>
            <w:tcW w:w="1604"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2.163(4)</w:t>
            </w:r>
          </w:p>
        </w:tc>
        <w:tc>
          <w:tcPr>
            <w:tcW w:w="1007" w:type="dxa"/>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Li</w:t>
            </w:r>
          </w:p>
        </w:tc>
        <w:tc>
          <w:tcPr>
            <w:tcW w:w="1591" w:type="dxa"/>
            <w:gridSpan w:val="3"/>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O2</w:t>
            </w:r>
          </w:p>
        </w:tc>
        <w:tc>
          <w:tcPr>
            <w:tcW w:w="1492"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2.132(8)</w:t>
            </w:r>
          </w:p>
        </w:tc>
      </w:tr>
      <w:tr w:rsidR="008E5339" w:rsidRPr="008E5339" w:rsidTr="00F77B64">
        <w:trPr>
          <w:trHeight w:val="274"/>
          <w:jc w:val="center"/>
        </w:trPr>
        <w:tc>
          <w:tcPr>
            <w:tcW w:w="1511" w:type="dxa"/>
            <w:tcBorders>
              <w:right w:val="nil"/>
            </w:tcBorders>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Fe</w:t>
            </w:r>
            <w:r w:rsidRPr="008E5339">
              <w:rPr>
                <w:rFonts w:ascii="Times New Roman" w:hAnsi="Times New Roman" w:cs="Times New Roman"/>
                <w:sz w:val="24"/>
                <w:szCs w:val="24"/>
                <w:lang w:val="en-US"/>
              </w:rPr>
              <w:t>Ti</w:t>
            </w:r>
            <w:r w:rsidRPr="008E5339">
              <w:rPr>
                <w:rFonts w:ascii="Times New Roman" w:hAnsi="Times New Roman" w:cs="Times New Roman"/>
                <w:sz w:val="24"/>
                <w:szCs w:val="24"/>
              </w:rPr>
              <w:t>1</w:t>
            </w:r>
          </w:p>
        </w:tc>
        <w:tc>
          <w:tcPr>
            <w:tcW w:w="885" w:type="dxa"/>
            <w:tcBorders>
              <w:left w:val="nil"/>
            </w:tcBorders>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O7</w:t>
            </w:r>
          </w:p>
        </w:tc>
        <w:tc>
          <w:tcPr>
            <w:tcW w:w="1604"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2.210(4)</w:t>
            </w:r>
          </w:p>
        </w:tc>
        <w:tc>
          <w:tcPr>
            <w:tcW w:w="1007" w:type="dxa"/>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Li</w:t>
            </w:r>
          </w:p>
        </w:tc>
        <w:tc>
          <w:tcPr>
            <w:tcW w:w="1591" w:type="dxa"/>
            <w:gridSpan w:val="3"/>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O2</w:t>
            </w:r>
          </w:p>
        </w:tc>
        <w:tc>
          <w:tcPr>
            <w:tcW w:w="1492"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2.132(8)</w:t>
            </w:r>
          </w:p>
        </w:tc>
      </w:tr>
      <w:tr w:rsidR="008E5339" w:rsidRPr="008E5339" w:rsidTr="00F77B64">
        <w:trPr>
          <w:trHeight w:val="274"/>
          <w:jc w:val="center"/>
        </w:trPr>
        <w:tc>
          <w:tcPr>
            <w:tcW w:w="1511" w:type="dxa"/>
            <w:tcBorders>
              <w:right w:val="nil"/>
            </w:tcBorders>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Fe</w:t>
            </w:r>
            <w:r w:rsidRPr="008E5339">
              <w:rPr>
                <w:rFonts w:ascii="Times New Roman" w:hAnsi="Times New Roman" w:cs="Times New Roman"/>
                <w:sz w:val="24"/>
                <w:szCs w:val="24"/>
                <w:lang w:val="en-US"/>
              </w:rPr>
              <w:t>Ti</w:t>
            </w:r>
            <w:r w:rsidRPr="008E5339">
              <w:rPr>
                <w:rFonts w:ascii="Times New Roman" w:hAnsi="Times New Roman" w:cs="Times New Roman"/>
                <w:sz w:val="24"/>
                <w:szCs w:val="24"/>
              </w:rPr>
              <w:t>1</w:t>
            </w:r>
          </w:p>
        </w:tc>
        <w:tc>
          <w:tcPr>
            <w:tcW w:w="885" w:type="dxa"/>
            <w:tcBorders>
              <w:left w:val="nil"/>
            </w:tcBorders>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O7</w:t>
            </w:r>
          </w:p>
        </w:tc>
        <w:tc>
          <w:tcPr>
            <w:tcW w:w="1604"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2.067(4)</w:t>
            </w:r>
          </w:p>
        </w:tc>
        <w:tc>
          <w:tcPr>
            <w:tcW w:w="1007" w:type="dxa"/>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Li</w:t>
            </w:r>
          </w:p>
        </w:tc>
        <w:tc>
          <w:tcPr>
            <w:tcW w:w="1591" w:type="dxa"/>
            <w:gridSpan w:val="3"/>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O4</w:t>
            </w:r>
          </w:p>
        </w:tc>
        <w:tc>
          <w:tcPr>
            <w:tcW w:w="1492"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2.051(4)</w:t>
            </w:r>
          </w:p>
        </w:tc>
      </w:tr>
      <w:tr w:rsidR="008E5339" w:rsidRPr="008E5339" w:rsidTr="00F77B64">
        <w:trPr>
          <w:trHeight w:val="274"/>
          <w:jc w:val="center"/>
        </w:trPr>
        <w:tc>
          <w:tcPr>
            <w:tcW w:w="1511" w:type="dxa"/>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Fe</w:t>
            </w:r>
            <w:r w:rsidRPr="008E5339">
              <w:rPr>
                <w:rFonts w:ascii="Times New Roman" w:hAnsi="Times New Roman" w:cs="Times New Roman"/>
                <w:sz w:val="24"/>
                <w:szCs w:val="24"/>
                <w:lang w:val="en-US"/>
              </w:rPr>
              <w:t>Ti</w:t>
            </w:r>
            <w:r w:rsidRPr="008E5339">
              <w:rPr>
                <w:rFonts w:ascii="Times New Roman" w:hAnsi="Times New Roman" w:cs="Times New Roman"/>
                <w:sz w:val="24"/>
                <w:szCs w:val="24"/>
              </w:rPr>
              <w:t>1</w:t>
            </w:r>
          </w:p>
        </w:tc>
        <w:tc>
          <w:tcPr>
            <w:tcW w:w="885" w:type="dxa"/>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O10</w:t>
            </w:r>
          </w:p>
        </w:tc>
        <w:tc>
          <w:tcPr>
            <w:tcW w:w="1604"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1.974(4)</w:t>
            </w:r>
          </w:p>
        </w:tc>
        <w:tc>
          <w:tcPr>
            <w:tcW w:w="1038" w:type="dxa"/>
            <w:gridSpan w:val="2"/>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Li</w:t>
            </w:r>
          </w:p>
        </w:tc>
        <w:tc>
          <w:tcPr>
            <w:tcW w:w="1560" w:type="dxa"/>
            <w:gridSpan w:val="2"/>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O4</w:t>
            </w:r>
          </w:p>
        </w:tc>
        <w:tc>
          <w:tcPr>
            <w:tcW w:w="1492"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2.051(4)</w:t>
            </w:r>
          </w:p>
        </w:tc>
      </w:tr>
      <w:tr w:rsidR="008E5339" w:rsidRPr="008E5339" w:rsidTr="00F77B64">
        <w:trPr>
          <w:trHeight w:val="274"/>
          <w:jc w:val="center"/>
        </w:trPr>
        <w:tc>
          <w:tcPr>
            <w:tcW w:w="1511" w:type="dxa"/>
            <w:tcBorders>
              <w:right w:val="nil"/>
            </w:tcBorders>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lang w:val="en-US"/>
              </w:rPr>
              <w:t>&lt;FeTi-O&gt;</w:t>
            </w:r>
          </w:p>
        </w:tc>
        <w:tc>
          <w:tcPr>
            <w:tcW w:w="885" w:type="dxa"/>
            <w:tcBorders>
              <w:left w:val="nil"/>
            </w:tcBorders>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p>
        </w:tc>
        <w:tc>
          <w:tcPr>
            <w:tcW w:w="1604"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2.075</w:t>
            </w:r>
          </w:p>
        </w:tc>
        <w:tc>
          <w:tcPr>
            <w:tcW w:w="1322" w:type="dxa"/>
            <w:gridSpan w:val="3"/>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lang w:val="en-US"/>
              </w:rPr>
              <w:t>&lt;Li</w:t>
            </w:r>
            <w:r w:rsidRPr="008E5339">
              <w:rPr>
                <w:rFonts w:ascii="Times New Roman" w:hAnsi="Times New Roman" w:cs="Times New Roman"/>
                <w:sz w:val="24"/>
                <w:szCs w:val="24"/>
              </w:rPr>
              <w:t>-</w:t>
            </w:r>
            <w:r w:rsidRPr="008E5339">
              <w:rPr>
                <w:rFonts w:ascii="Times New Roman" w:hAnsi="Times New Roman" w:cs="Times New Roman"/>
                <w:sz w:val="24"/>
                <w:szCs w:val="24"/>
                <w:lang w:val="en-US"/>
              </w:rPr>
              <w:t>O&gt;</w:t>
            </w:r>
          </w:p>
        </w:tc>
        <w:tc>
          <w:tcPr>
            <w:tcW w:w="1276" w:type="dxa"/>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p>
        </w:tc>
        <w:tc>
          <w:tcPr>
            <w:tcW w:w="1492"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2.102</w:t>
            </w:r>
          </w:p>
        </w:tc>
      </w:tr>
      <w:tr w:rsidR="008E5339" w:rsidRPr="008E5339" w:rsidTr="00F77B64">
        <w:trPr>
          <w:trHeight w:val="274"/>
          <w:jc w:val="center"/>
        </w:trPr>
        <w:tc>
          <w:tcPr>
            <w:tcW w:w="1511" w:type="dxa"/>
            <w:tcBorders>
              <w:right w:val="nil"/>
            </w:tcBorders>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Fe</w:t>
            </w:r>
            <w:r w:rsidRPr="008E5339">
              <w:rPr>
                <w:rFonts w:ascii="Times New Roman" w:hAnsi="Times New Roman" w:cs="Times New Roman"/>
                <w:sz w:val="24"/>
                <w:szCs w:val="24"/>
                <w:lang w:val="en-US"/>
              </w:rPr>
              <w:t>Ti</w:t>
            </w:r>
            <w:r w:rsidRPr="008E5339">
              <w:rPr>
                <w:rFonts w:ascii="Times New Roman" w:hAnsi="Times New Roman" w:cs="Times New Roman"/>
                <w:sz w:val="24"/>
                <w:szCs w:val="24"/>
              </w:rPr>
              <w:t>2</w:t>
            </w:r>
          </w:p>
        </w:tc>
        <w:tc>
          <w:tcPr>
            <w:tcW w:w="885" w:type="dxa"/>
            <w:tcBorders>
              <w:left w:val="nil"/>
            </w:tcBorders>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w:t>
            </w:r>
          </w:p>
        </w:tc>
        <w:tc>
          <w:tcPr>
            <w:tcW w:w="1604"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2.085(3)</w:t>
            </w:r>
          </w:p>
        </w:tc>
        <w:tc>
          <w:tcPr>
            <w:tcW w:w="1007" w:type="dxa"/>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Si2</w:t>
            </w:r>
          </w:p>
        </w:tc>
        <w:tc>
          <w:tcPr>
            <w:tcW w:w="1591" w:type="dxa"/>
            <w:gridSpan w:val="3"/>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O10</w:t>
            </w:r>
          </w:p>
        </w:tc>
        <w:tc>
          <w:tcPr>
            <w:tcW w:w="1492"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1.601(4)</w:t>
            </w:r>
          </w:p>
        </w:tc>
      </w:tr>
      <w:tr w:rsidR="008E5339" w:rsidRPr="008E5339" w:rsidTr="00F77B64">
        <w:trPr>
          <w:trHeight w:val="274"/>
          <w:jc w:val="center"/>
        </w:trPr>
        <w:tc>
          <w:tcPr>
            <w:tcW w:w="1511" w:type="dxa"/>
            <w:tcBorders>
              <w:right w:val="nil"/>
            </w:tcBorders>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Fe</w:t>
            </w:r>
            <w:r w:rsidRPr="008E5339">
              <w:rPr>
                <w:rFonts w:ascii="Times New Roman" w:hAnsi="Times New Roman" w:cs="Times New Roman"/>
                <w:sz w:val="24"/>
                <w:szCs w:val="24"/>
                <w:lang w:val="en-US"/>
              </w:rPr>
              <w:t>Ti</w:t>
            </w:r>
            <w:r w:rsidRPr="008E5339">
              <w:rPr>
                <w:rFonts w:ascii="Times New Roman" w:hAnsi="Times New Roman" w:cs="Times New Roman"/>
                <w:sz w:val="24"/>
                <w:szCs w:val="24"/>
              </w:rPr>
              <w:t>2</w:t>
            </w:r>
          </w:p>
        </w:tc>
        <w:tc>
          <w:tcPr>
            <w:tcW w:w="885" w:type="dxa"/>
            <w:tcBorders>
              <w:left w:val="nil"/>
            </w:tcBorders>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w:t>
            </w:r>
          </w:p>
        </w:tc>
        <w:tc>
          <w:tcPr>
            <w:tcW w:w="1604"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2.112(3)</w:t>
            </w:r>
          </w:p>
        </w:tc>
        <w:tc>
          <w:tcPr>
            <w:tcW w:w="1007" w:type="dxa"/>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Si2</w:t>
            </w:r>
          </w:p>
        </w:tc>
        <w:tc>
          <w:tcPr>
            <w:tcW w:w="1591" w:type="dxa"/>
            <w:gridSpan w:val="3"/>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O11</w:t>
            </w:r>
          </w:p>
        </w:tc>
        <w:tc>
          <w:tcPr>
            <w:tcW w:w="1492"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1.654(4)</w:t>
            </w:r>
          </w:p>
        </w:tc>
      </w:tr>
      <w:tr w:rsidR="008E5339" w:rsidRPr="008E5339" w:rsidTr="00F77B64">
        <w:trPr>
          <w:trHeight w:val="274"/>
          <w:jc w:val="center"/>
        </w:trPr>
        <w:tc>
          <w:tcPr>
            <w:tcW w:w="1511" w:type="dxa"/>
            <w:tcBorders>
              <w:right w:val="nil"/>
            </w:tcBorders>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Fe</w:t>
            </w:r>
            <w:r w:rsidRPr="008E5339">
              <w:rPr>
                <w:rFonts w:ascii="Times New Roman" w:hAnsi="Times New Roman" w:cs="Times New Roman"/>
                <w:sz w:val="24"/>
                <w:szCs w:val="24"/>
                <w:lang w:val="en-US"/>
              </w:rPr>
              <w:t>Ti</w:t>
            </w:r>
            <w:r w:rsidRPr="008E5339">
              <w:rPr>
                <w:rFonts w:ascii="Times New Roman" w:hAnsi="Times New Roman" w:cs="Times New Roman"/>
                <w:sz w:val="24"/>
                <w:szCs w:val="24"/>
              </w:rPr>
              <w:t>2</w:t>
            </w:r>
          </w:p>
        </w:tc>
        <w:tc>
          <w:tcPr>
            <w:tcW w:w="885" w:type="dxa"/>
            <w:tcBorders>
              <w:left w:val="nil"/>
            </w:tcBorders>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O2</w:t>
            </w:r>
          </w:p>
        </w:tc>
        <w:tc>
          <w:tcPr>
            <w:tcW w:w="1604"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2.193(4)</w:t>
            </w:r>
          </w:p>
        </w:tc>
        <w:tc>
          <w:tcPr>
            <w:tcW w:w="1007" w:type="dxa"/>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Si2</w:t>
            </w:r>
          </w:p>
        </w:tc>
        <w:tc>
          <w:tcPr>
            <w:tcW w:w="1591" w:type="dxa"/>
            <w:gridSpan w:val="3"/>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O12</w:t>
            </w:r>
          </w:p>
        </w:tc>
        <w:tc>
          <w:tcPr>
            <w:tcW w:w="1492"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1.652(4)</w:t>
            </w:r>
          </w:p>
        </w:tc>
      </w:tr>
      <w:tr w:rsidR="008E5339" w:rsidRPr="008E5339" w:rsidTr="00F77B64">
        <w:trPr>
          <w:trHeight w:val="274"/>
          <w:jc w:val="center"/>
        </w:trPr>
        <w:tc>
          <w:tcPr>
            <w:tcW w:w="1511" w:type="dxa"/>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Fe</w:t>
            </w:r>
            <w:r w:rsidRPr="008E5339">
              <w:rPr>
                <w:rFonts w:ascii="Times New Roman" w:hAnsi="Times New Roman" w:cs="Times New Roman"/>
                <w:sz w:val="24"/>
                <w:szCs w:val="24"/>
                <w:lang w:val="en-US"/>
              </w:rPr>
              <w:t>Ti</w:t>
            </w:r>
            <w:r w:rsidRPr="008E5339">
              <w:rPr>
                <w:rFonts w:ascii="Times New Roman" w:hAnsi="Times New Roman" w:cs="Times New Roman"/>
                <w:sz w:val="24"/>
                <w:szCs w:val="24"/>
              </w:rPr>
              <w:t>2</w:t>
            </w:r>
          </w:p>
        </w:tc>
        <w:tc>
          <w:tcPr>
            <w:tcW w:w="885" w:type="dxa"/>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O3</w:t>
            </w:r>
          </w:p>
        </w:tc>
        <w:tc>
          <w:tcPr>
            <w:tcW w:w="1604"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1.961(4)</w:t>
            </w:r>
          </w:p>
        </w:tc>
        <w:tc>
          <w:tcPr>
            <w:tcW w:w="1322" w:type="dxa"/>
            <w:gridSpan w:val="3"/>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lang w:val="en-US"/>
              </w:rPr>
              <w:t>&lt;Si2-O&gt;</w:t>
            </w:r>
          </w:p>
        </w:tc>
        <w:tc>
          <w:tcPr>
            <w:tcW w:w="1276" w:type="dxa"/>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c>
          <w:tcPr>
            <w:tcW w:w="1492"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1.631</w:t>
            </w:r>
          </w:p>
        </w:tc>
      </w:tr>
      <w:tr w:rsidR="008E5339" w:rsidRPr="008E5339" w:rsidTr="00F77B64">
        <w:trPr>
          <w:trHeight w:val="274"/>
          <w:jc w:val="center"/>
        </w:trPr>
        <w:tc>
          <w:tcPr>
            <w:tcW w:w="1511" w:type="dxa"/>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Fe</w:t>
            </w:r>
            <w:r w:rsidRPr="008E5339">
              <w:rPr>
                <w:rFonts w:ascii="Times New Roman" w:hAnsi="Times New Roman" w:cs="Times New Roman"/>
                <w:sz w:val="24"/>
                <w:szCs w:val="24"/>
                <w:lang w:val="en-US"/>
              </w:rPr>
              <w:t>Ti</w:t>
            </w:r>
            <w:r w:rsidRPr="008E5339">
              <w:rPr>
                <w:rFonts w:ascii="Times New Roman" w:hAnsi="Times New Roman" w:cs="Times New Roman"/>
                <w:sz w:val="24"/>
                <w:szCs w:val="24"/>
              </w:rPr>
              <w:t>2</w:t>
            </w:r>
          </w:p>
        </w:tc>
        <w:tc>
          <w:tcPr>
            <w:tcW w:w="885" w:type="dxa"/>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O4</w:t>
            </w:r>
          </w:p>
        </w:tc>
        <w:tc>
          <w:tcPr>
            <w:tcW w:w="1604"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1.985(6)</w:t>
            </w:r>
          </w:p>
        </w:tc>
        <w:tc>
          <w:tcPr>
            <w:tcW w:w="1007" w:type="dxa"/>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Si3</w:t>
            </w:r>
          </w:p>
        </w:tc>
        <w:tc>
          <w:tcPr>
            <w:tcW w:w="1591" w:type="dxa"/>
            <w:gridSpan w:val="3"/>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O5</w:t>
            </w:r>
          </w:p>
        </w:tc>
        <w:tc>
          <w:tcPr>
            <w:tcW w:w="1492"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1.609(4)</w:t>
            </w:r>
          </w:p>
        </w:tc>
      </w:tr>
      <w:tr w:rsidR="008E5339" w:rsidRPr="008E5339" w:rsidTr="00F77B64">
        <w:trPr>
          <w:trHeight w:val="274"/>
          <w:jc w:val="center"/>
        </w:trPr>
        <w:tc>
          <w:tcPr>
            <w:tcW w:w="1511" w:type="dxa"/>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Fe</w:t>
            </w:r>
            <w:r w:rsidRPr="008E5339">
              <w:rPr>
                <w:rFonts w:ascii="Times New Roman" w:hAnsi="Times New Roman" w:cs="Times New Roman"/>
                <w:sz w:val="24"/>
                <w:szCs w:val="24"/>
                <w:lang w:val="en-US"/>
              </w:rPr>
              <w:t>Ti</w:t>
            </w:r>
            <w:r w:rsidRPr="008E5339">
              <w:rPr>
                <w:rFonts w:ascii="Times New Roman" w:hAnsi="Times New Roman" w:cs="Times New Roman"/>
                <w:sz w:val="24"/>
                <w:szCs w:val="24"/>
              </w:rPr>
              <w:t>2</w:t>
            </w:r>
          </w:p>
        </w:tc>
        <w:tc>
          <w:tcPr>
            <w:tcW w:w="885" w:type="dxa"/>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O5</w:t>
            </w:r>
          </w:p>
        </w:tc>
        <w:tc>
          <w:tcPr>
            <w:tcW w:w="1604"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2.071(4)</w:t>
            </w:r>
          </w:p>
        </w:tc>
        <w:tc>
          <w:tcPr>
            <w:tcW w:w="1007" w:type="dxa"/>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Si3</w:t>
            </w:r>
          </w:p>
        </w:tc>
        <w:tc>
          <w:tcPr>
            <w:tcW w:w="1591" w:type="dxa"/>
            <w:gridSpan w:val="3"/>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O6</w:t>
            </w:r>
          </w:p>
        </w:tc>
        <w:tc>
          <w:tcPr>
            <w:tcW w:w="1492"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1.627(4)</w:t>
            </w:r>
          </w:p>
        </w:tc>
      </w:tr>
      <w:tr w:rsidR="008E5339" w:rsidRPr="008E5339" w:rsidTr="00F77B64">
        <w:trPr>
          <w:trHeight w:val="274"/>
          <w:jc w:val="center"/>
        </w:trPr>
        <w:tc>
          <w:tcPr>
            <w:tcW w:w="1511" w:type="dxa"/>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lang w:val="en-US"/>
              </w:rPr>
              <w:t>&lt;FeTi-O&gt;</w:t>
            </w:r>
          </w:p>
        </w:tc>
        <w:tc>
          <w:tcPr>
            <w:tcW w:w="885" w:type="dxa"/>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p>
        </w:tc>
        <w:tc>
          <w:tcPr>
            <w:tcW w:w="1604"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2.068</w:t>
            </w:r>
          </w:p>
        </w:tc>
        <w:tc>
          <w:tcPr>
            <w:tcW w:w="1007" w:type="dxa"/>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Si3</w:t>
            </w:r>
          </w:p>
        </w:tc>
        <w:tc>
          <w:tcPr>
            <w:tcW w:w="1591" w:type="dxa"/>
            <w:gridSpan w:val="3"/>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O8</w:t>
            </w:r>
          </w:p>
        </w:tc>
        <w:tc>
          <w:tcPr>
            <w:tcW w:w="1492"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1.627(4)</w:t>
            </w:r>
          </w:p>
        </w:tc>
      </w:tr>
      <w:tr w:rsidR="008E5339" w:rsidRPr="008E5339" w:rsidTr="00F77B64">
        <w:trPr>
          <w:trHeight w:val="274"/>
          <w:jc w:val="center"/>
        </w:trPr>
        <w:tc>
          <w:tcPr>
            <w:tcW w:w="1511" w:type="dxa"/>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Na</w:t>
            </w:r>
          </w:p>
        </w:tc>
        <w:tc>
          <w:tcPr>
            <w:tcW w:w="885" w:type="dxa"/>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O3</w:t>
            </w:r>
          </w:p>
        </w:tc>
        <w:tc>
          <w:tcPr>
            <w:tcW w:w="1604"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2.416(4)</w:t>
            </w:r>
          </w:p>
        </w:tc>
        <w:tc>
          <w:tcPr>
            <w:tcW w:w="1007" w:type="dxa"/>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Si3</w:t>
            </w:r>
          </w:p>
        </w:tc>
        <w:tc>
          <w:tcPr>
            <w:tcW w:w="1591" w:type="dxa"/>
            <w:gridSpan w:val="3"/>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O9</w:t>
            </w:r>
          </w:p>
        </w:tc>
        <w:tc>
          <w:tcPr>
            <w:tcW w:w="1492"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1.611(4)</w:t>
            </w:r>
          </w:p>
        </w:tc>
      </w:tr>
      <w:tr w:rsidR="008E5339" w:rsidRPr="008E5339" w:rsidTr="00F77B64">
        <w:trPr>
          <w:trHeight w:val="274"/>
          <w:jc w:val="center"/>
        </w:trPr>
        <w:tc>
          <w:tcPr>
            <w:tcW w:w="1511" w:type="dxa"/>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Na</w:t>
            </w:r>
          </w:p>
        </w:tc>
        <w:tc>
          <w:tcPr>
            <w:tcW w:w="885" w:type="dxa"/>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O5</w:t>
            </w:r>
          </w:p>
        </w:tc>
        <w:tc>
          <w:tcPr>
            <w:tcW w:w="1604"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2.456(4)</w:t>
            </w:r>
          </w:p>
        </w:tc>
        <w:tc>
          <w:tcPr>
            <w:tcW w:w="1322" w:type="dxa"/>
            <w:gridSpan w:val="3"/>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lang w:val="en-US"/>
              </w:rPr>
              <w:t>&lt;Si3-O&gt;</w:t>
            </w:r>
          </w:p>
        </w:tc>
        <w:tc>
          <w:tcPr>
            <w:tcW w:w="1276" w:type="dxa"/>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c>
          <w:tcPr>
            <w:tcW w:w="1492"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1.619</w:t>
            </w:r>
          </w:p>
        </w:tc>
      </w:tr>
      <w:tr w:rsidR="008E5339" w:rsidRPr="008E5339" w:rsidTr="00F77B64">
        <w:trPr>
          <w:trHeight w:val="274"/>
          <w:jc w:val="center"/>
        </w:trPr>
        <w:tc>
          <w:tcPr>
            <w:tcW w:w="1511" w:type="dxa"/>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Na</w:t>
            </w:r>
          </w:p>
        </w:tc>
        <w:tc>
          <w:tcPr>
            <w:tcW w:w="885" w:type="dxa"/>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O6</w:t>
            </w:r>
          </w:p>
        </w:tc>
        <w:tc>
          <w:tcPr>
            <w:tcW w:w="1604"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2.513(4)</w:t>
            </w:r>
          </w:p>
        </w:tc>
        <w:tc>
          <w:tcPr>
            <w:tcW w:w="1007" w:type="dxa"/>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Si4</w:t>
            </w:r>
          </w:p>
        </w:tc>
        <w:tc>
          <w:tcPr>
            <w:tcW w:w="1591" w:type="dxa"/>
            <w:gridSpan w:val="3"/>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w:t>
            </w:r>
          </w:p>
        </w:tc>
        <w:tc>
          <w:tcPr>
            <w:tcW w:w="1492"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1.633(4)</w:t>
            </w:r>
          </w:p>
        </w:tc>
      </w:tr>
      <w:tr w:rsidR="008E5339" w:rsidRPr="008E5339" w:rsidTr="00F77B64">
        <w:trPr>
          <w:trHeight w:val="274"/>
          <w:jc w:val="center"/>
        </w:trPr>
        <w:tc>
          <w:tcPr>
            <w:tcW w:w="1511" w:type="dxa"/>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Na</w:t>
            </w:r>
          </w:p>
        </w:tc>
        <w:tc>
          <w:tcPr>
            <w:tcW w:w="885" w:type="dxa"/>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O6</w:t>
            </w:r>
          </w:p>
        </w:tc>
        <w:tc>
          <w:tcPr>
            <w:tcW w:w="1604"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2.957(4)</w:t>
            </w:r>
          </w:p>
        </w:tc>
        <w:tc>
          <w:tcPr>
            <w:tcW w:w="1007" w:type="dxa"/>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Si4</w:t>
            </w:r>
          </w:p>
        </w:tc>
        <w:tc>
          <w:tcPr>
            <w:tcW w:w="1591" w:type="dxa"/>
            <w:gridSpan w:val="3"/>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O3</w:t>
            </w:r>
          </w:p>
        </w:tc>
        <w:tc>
          <w:tcPr>
            <w:tcW w:w="1492"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1.596(4)</w:t>
            </w:r>
          </w:p>
        </w:tc>
      </w:tr>
      <w:tr w:rsidR="008E5339" w:rsidRPr="008E5339" w:rsidTr="00F77B64">
        <w:trPr>
          <w:trHeight w:val="274"/>
          <w:jc w:val="center"/>
        </w:trPr>
        <w:tc>
          <w:tcPr>
            <w:tcW w:w="1511" w:type="dxa"/>
            <w:tcBorders>
              <w:right w:val="nil"/>
            </w:tcBorders>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Na</w:t>
            </w:r>
          </w:p>
        </w:tc>
        <w:tc>
          <w:tcPr>
            <w:tcW w:w="885" w:type="dxa"/>
            <w:tcBorders>
              <w:left w:val="nil"/>
            </w:tcBorders>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O7</w:t>
            </w:r>
          </w:p>
        </w:tc>
        <w:tc>
          <w:tcPr>
            <w:tcW w:w="1604"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2.515(4)</w:t>
            </w:r>
          </w:p>
        </w:tc>
        <w:tc>
          <w:tcPr>
            <w:tcW w:w="1007" w:type="dxa"/>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Si4</w:t>
            </w:r>
          </w:p>
        </w:tc>
        <w:tc>
          <w:tcPr>
            <w:tcW w:w="1591" w:type="dxa"/>
            <w:gridSpan w:val="3"/>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O6</w:t>
            </w:r>
          </w:p>
        </w:tc>
        <w:tc>
          <w:tcPr>
            <w:tcW w:w="1492"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1.663(4)</w:t>
            </w:r>
          </w:p>
        </w:tc>
      </w:tr>
      <w:tr w:rsidR="008E5339" w:rsidRPr="008E5339" w:rsidTr="00F77B64">
        <w:trPr>
          <w:trHeight w:val="274"/>
          <w:jc w:val="center"/>
        </w:trPr>
        <w:tc>
          <w:tcPr>
            <w:tcW w:w="1511" w:type="dxa"/>
            <w:tcBorders>
              <w:right w:val="nil"/>
            </w:tcBorders>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Na</w:t>
            </w:r>
          </w:p>
        </w:tc>
        <w:tc>
          <w:tcPr>
            <w:tcW w:w="885" w:type="dxa"/>
            <w:tcBorders>
              <w:left w:val="nil"/>
            </w:tcBorders>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O10</w:t>
            </w:r>
          </w:p>
        </w:tc>
        <w:tc>
          <w:tcPr>
            <w:tcW w:w="1604"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2.443(4)</w:t>
            </w:r>
          </w:p>
        </w:tc>
        <w:tc>
          <w:tcPr>
            <w:tcW w:w="1007" w:type="dxa"/>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Si4</w:t>
            </w:r>
          </w:p>
        </w:tc>
        <w:tc>
          <w:tcPr>
            <w:tcW w:w="1591" w:type="dxa"/>
            <w:gridSpan w:val="3"/>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O12</w:t>
            </w:r>
          </w:p>
        </w:tc>
        <w:tc>
          <w:tcPr>
            <w:tcW w:w="1492"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1.642(4)</w:t>
            </w:r>
          </w:p>
        </w:tc>
      </w:tr>
      <w:tr w:rsidR="008E5339" w:rsidRPr="008E5339" w:rsidTr="00F77B64">
        <w:trPr>
          <w:trHeight w:val="274"/>
          <w:jc w:val="center"/>
        </w:trPr>
        <w:tc>
          <w:tcPr>
            <w:tcW w:w="1511" w:type="dxa"/>
            <w:tcBorders>
              <w:right w:val="nil"/>
            </w:tcBorders>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Na</w:t>
            </w:r>
          </w:p>
        </w:tc>
        <w:tc>
          <w:tcPr>
            <w:tcW w:w="885" w:type="dxa"/>
            <w:tcBorders>
              <w:left w:val="nil"/>
            </w:tcBorders>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O12</w:t>
            </w:r>
          </w:p>
        </w:tc>
        <w:tc>
          <w:tcPr>
            <w:tcW w:w="1604"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2.719(4)</w:t>
            </w:r>
          </w:p>
        </w:tc>
        <w:tc>
          <w:tcPr>
            <w:tcW w:w="1322" w:type="dxa"/>
            <w:gridSpan w:val="3"/>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lang w:val="en-US"/>
              </w:rPr>
              <w:t>&lt;Si4-O&gt;</w:t>
            </w:r>
          </w:p>
        </w:tc>
        <w:tc>
          <w:tcPr>
            <w:tcW w:w="1276" w:type="dxa"/>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c>
          <w:tcPr>
            <w:tcW w:w="1492"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1.634</w:t>
            </w:r>
          </w:p>
        </w:tc>
      </w:tr>
      <w:tr w:rsidR="008E5339" w:rsidRPr="008E5339" w:rsidTr="00F77B64">
        <w:trPr>
          <w:trHeight w:val="274"/>
          <w:jc w:val="center"/>
        </w:trPr>
        <w:tc>
          <w:tcPr>
            <w:tcW w:w="1511" w:type="dxa"/>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lang w:val="en-US"/>
              </w:rPr>
              <w:t>&lt;Na-O&gt;</w:t>
            </w:r>
          </w:p>
        </w:tc>
        <w:tc>
          <w:tcPr>
            <w:tcW w:w="885" w:type="dxa"/>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c>
          <w:tcPr>
            <w:tcW w:w="1604"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2.574</w:t>
            </w:r>
          </w:p>
        </w:tc>
        <w:tc>
          <w:tcPr>
            <w:tcW w:w="1007" w:type="dxa"/>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c>
          <w:tcPr>
            <w:tcW w:w="1591" w:type="dxa"/>
            <w:gridSpan w:val="3"/>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c>
          <w:tcPr>
            <w:tcW w:w="1492"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r>
      <w:tr w:rsidR="008E5339" w:rsidRPr="008E5339" w:rsidTr="00F77B64">
        <w:trPr>
          <w:trHeight w:val="274"/>
          <w:jc w:val="center"/>
        </w:trPr>
        <w:tc>
          <w:tcPr>
            <w:tcW w:w="1511" w:type="dxa"/>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K</w:t>
            </w:r>
          </w:p>
        </w:tc>
        <w:tc>
          <w:tcPr>
            <w:tcW w:w="885" w:type="dxa"/>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O8</w:t>
            </w:r>
          </w:p>
        </w:tc>
        <w:tc>
          <w:tcPr>
            <w:tcW w:w="1604"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2.860(4)</w:t>
            </w:r>
          </w:p>
        </w:tc>
        <w:tc>
          <w:tcPr>
            <w:tcW w:w="1007" w:type="dxa"/>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c>
          <w:tcPr>
            <w:tcW w:w="1591" w:type="dxa"/>
            <w:gridSpan w:val="3"/>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c>
          <w:tcPr>
            <w:tcW w:w="1492"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r>
      <w:tr w:rsidR="008E5339" w:rsidRPr="008E5339" w:rsidTr="00F77B64">
        <w:trPr>
          <w:trHeight w:val="274"/>
          <w:jc w:val="center"/>
        </w:trPr>
        <w:tc>
          <w:tcPr>
            <w:tcW w:w="1511" w:type="dxa"/>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K</w:t>
            </w:r>
          </w:p>
        </w:tc>
        <w:tc>
          <w:tcPr>
            <w:tcW w:w="885" w:type="dxa"/>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O8</w:t>
            </w:r>
          </w:p>
        </w:tc>
        <w:tc>
          <w:tcPr>
            <w:tcW w:w="1604"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2.860(4)</w:t>
            </w:r>
          </w:p>
        </w:tc>
        <w:tc>
          <w:tcPr>
            <w:tcW w:w="1007" w:type="dxa"/>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c>
          <w:tcPr>
            <w:tcW w:w="1591" w:type="dxa"/>
            <w:gridSpan w:val="3"/>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c>
          <w:tcPr>
            <w:tcW w:w="1492"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r>
      <w:tr w:rsidR="008E5339" w:rsidRPr="008E5339" w:rsidTr="00F77B64">
        <w:trPr>
          <w:trHeight w:val="274"/>
          <w:jc w:val="center"/>
        </w:trPr>
        <w:tc>
          <w:tcPr>
            <w:tcW w:w="1511" w:type="dxa"/>
            <w:tcBorders>
              <w:right w:val="nil"/>
            </w:tcBorders>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K</w:t>
            </w:r>
          </w:p>
        </w:tc>
        <w:tc>
          <w:tcPr>
            <w:tcW w:w="885" w:type="dxa"/>
            <w:tcBorders>
              <w:left w:val="nil"/>
            </w:tcBorders>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O9</w:t>
            </w:r>
          </w:p>
        </w:tc>
        <w:tc>
          <w:tcPr>
            <w:tcW w:w="1604"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2.776(4)</w:t>
            </w:r>
          </w:p>
        </w:tc>
        <w:tc>
          <w:tcPr>
            <w:tcW w:w="1007" w:type="dxa"/>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c>
          <w:tcPr>
            <w:tcW w:w="1591" w:type="dxa"/>
            <w:gridSpan w:val="3"/>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c>
          <w:tcPr>
            <w:tcW w:w="1492"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r>
      <w:tr w:rsidR="008E5339" w:rsidRPr="008E5339" w:rsidTr="00F77B64">
        <w:trPr>
          <w:trHeight w:val="274"/>
          <w:jc w:val="center"/>
        </w:trPr>
        <w:tc>
          <w:tcPr>
            <w:tcW w:w="1511" w:type="dxa"/>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K</w:t>
            </w:r>
          </w:p>
        </w:tc>
        <w:tc>
          <w:tcPr>
            <w:tcW w:w="885" w:type="dxa"/>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O9</w:t>
            </w:r>
          </w:p>
        </w:tc>
        <w:tc>
          <w:tcPr>
            <w:tcW w:w="1604"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2.776(4)</w:t>
            </w:r>
          </w:p>
        </w:tc>
        <w:tc>
          <w:tcPr>
            <w:tcW w:w="1007" w:type="dxa"/>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c>
          <w:tcPr>
            <w:tcW w:w="1591" w:type="dxa"/>
            <w:gridSpan w:val="3"/>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c>
          <w:tcPr>
            <w:tcW w:w="1492"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r>
      <w:tr w:rsidR="008E5339" w:rsidRPr="008E5339" w:rsidTr="00F77B64">
        <w:trPr>
          <w:trHeight w:val="274"/>
          <w:jc w:val="center"/>
        </w:trPr>
        <w:tc>
          <w:tcPr>
            <w:tcW w:w="1511" w:type="dxa"/>
            <w:tcBorders>
              <w:right w:val="nil"/>
            </w:tcBorders>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K</w:t>
            </w:r>
          </w:p>
        </w:tc>
        <w:tc>
          <w:tcPr>
            <w:tcW w:w="885" w:type="dxa"/>
            <w:tcBorders>
              <w:left w:val="nil"/>
            </w:tcBorders>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O11</w:t>
            </w:r>
          </w:p>
        </w:tc>
        <w:tc>
          <w:tcPr>
            <w:tcW w:w="1604" w:type="dxa"/>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3.214(4)</w:t>
            </w:r>
          </w:p>
        </w:tc>
        <w:tc>
          <w:tcPr>
            <w:tcW w:w="1007" w:type="dxa"/>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c>
          <w:tcPr>
            <w:tcW w:w="1591" w:type="dxa"/>
            <w:gridSpan w:val="3"/>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c>
          <w:tcPr>
            <w:tcW w:w="1492"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r>
      <w:tr w:rsidR="008E5339" w:rsidRPr="008E5339" w:rsidTr="00F77B64">
        <w:trPr>
          <w:trHeight w:val="274"/>
          <w:jc w:val="center"/>
        </w:trPr>
        <w:tc>
          <w:tcPr>
            <w:tcW w:w="1511" w:type="dxa"/>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K</w:t>
            </w:r>
          </w:p>
        </w:tc>
        <w:tc>
          <w:tcPr>
            <w:tcW w:w="885" w:type="dxa"/>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O11</w:t>
            </w:r>
          </w:p>
        </w:tc>
        <w:tc>
          <w:tcPr>
            <w:tcW w:w="1604"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3.214(4)</w:t>
            </w:r>
          </w:p>
        </w:tc>
        <w:tc>
          <w:tcPr>
            <w:tcW w:w="1007" w:type="dxa"/>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c>
          <w:tcPr>
            <w:tcW w:w="1591" w:type="dxa"/>
            <w:gridSpan w:val="3"/>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c>
          <w:tcPr>
            <w:tcW w:w="1492"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r>
      <w:tr w:rsidR="008E5339" w:rsidRPr="008E5339" w:rsidTr="00F77B64">
        <w:trPr>
          <w:trHeight w:val="274"/>
          <w:jc w:val="center"/>
        </w:trPr>
        <w:tc>
          <w:tcPr>
            <w:tcW w:w="1511" w:type="dxa"/>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K</w:t>
            </w:r>
          </w:p>
        </w:tc>
        <w:tc>
          <w:tcPr>
            <w:tcW w:w="885" w:type="dxa"/>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O11</w:t>
            </w:r>
          </w:p>
        </w:tc>
        <w:tc>
          <w:tcPr>
            <w:tcW w:w="1604"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3.115(4)</w:t>
            </w:r>
          </w:p>
        </w:tc>
        <w:tc>
          <w:tcPr>
            <w:tcW w:w="1007" w:type="dxa"/>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c>
          <w:tcPr>
            <w:tcW w:w="1591" w:type="dxa"/>
            <w:gridSpan w:val="3"/>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c>
          <w:tcPr>
            <w:tcW w:w="1492"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r>
      <w:tr w:rsidR="008E5339" w:rsidRPr="008E5339" w:rsidTr="00F77B64">
        <w:trPr>
          <w:trHeight w:val="274"/>
          <w:jc w:val="center"/>
        </w:trPr>
        <w:tc>
          <w:tcPr>
            <w:tcW w:w="1511" w:type="dxa"/>
            <w:tcBorders>
              <w:right w:val="nil"/>
            </w:tcBorders>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K</w:t>
            </w:r>
          </w:p>
        </w:tc>
        <w:tc>
          <w:tcPr>
            <w:tcW w:w="885" w:type="dxa"/>
            <w:tcBorders>
              <w:left w:val="nil"/>
            </w:tcBorders>
            <w:vAlign w:val="center"/>
            <w:hideMark/>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O11</w:t>
            </w:r>
          </w:p>
        </w:tc>
        <w:tc>
          <w:tcPr>
            <w:tcW w:w="1604"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3.115(4)</w:t>
            </w:r>
          </w:p>
        </w:tc>
        <w:tc>
          <w:tcPr>
            <w:tcW w:w="1007" w:type="dxa"/>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c>
          <w:tcPr>
            <w:tcW w:w="1591" w:type="dxa"/>
            <w:gridSpan w:val="3"/>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c>
          <w:tcPr>
            <w:tcW w:w="1492"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r>
      <w:tr w:rsidR="008E5339" w:rsidRPr="008E5339" w:rsidTr="00F77B64">
        <w:trPr>
          <w:trHeight w:val="274"/>
          <w:jc w:val="center"/>
        </w:trPr>
        <w:tc>
          <w:tcPr>
            <w:tcW w:w="1511" w:type="dxa"/>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K</w:t>
            </w:r>
          </w:p>
        </w:tc>
        <w:tc>
          <w:tcPr>
            <w:tcW w:w="885" w:type="dxa"/>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O12</w:t>
            </w:r>
          </w:p>
        </w:tc>
        <w:tc>
          <w:tcPr>
            <w:tcW w:w="1604"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2.859(4)</w:t>
            </w:r>
          </w:p>
        </w:tc>
        <w:tc>
          <w:tcPr>
            <w:tcW w:w="1007" w:type="dxa"/>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c>
          <w:tcPr>
            <w:tcW w:w="1591" w:type="dxa"/>
            <w:gridSpan w:val="3"/>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c>
          <w:tcPr>
            <w:tcW w:w="1492"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r>
      <w:tr w:rsidR="008E5339" w:rsidRPr="008E5339" w:rsidTr="00F77B64">
        <w:trPr>
          <w:trHeight w:val="274"/>
          <w:jc w:val="center"/>
        </w:trPr>
        <w:tc>
          <w:tcPr>
            <w:tcW w:w="1511" w:type="dxa"/>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K</w:t>
            </w:r>
          </w:p>
        </w:tc>
        <w:tc>
          <w:tcPr>
            <w:tcW w:w="885" w:type="dxa"/>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O12</w:t>
            </w:r>
          </w:p>
        </w:tc>
        <w:tc>
          <w:tcPr>
            <w:tcW w:w="1604"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2.859(4)</w:t>
            </w:r>
          </w:p>
        </w:tc>
        <w:tc>
          <w:tcPr>
            <w:tcW w:w="1007" w:type="dxa"/>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c>
          <w:tcPr>
            <w:tcW w:w="1591" w:type="dxa"/>
            <w:gridSpan w:val="3"/>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c>
          <w:tcPr>
            <w:tcW w:w="1492"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r>
      <w:tr w:rsidR="008E5339" w:rsidRPr="008E5339" w:rsidTr="00F77B64">
        <w:trPr>
          <w:trHeight w:val="274"/>
          <w:jc w:val="center"/>
        </w:trPr>
        <w:tc>
          <w:tcPr>
            <w:tcW w:w="1511" w:type="dxa"/>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lang w:val="en-US"/>
              </w:rPr>
              <w:t>&lt;K-O&gt;</w:t>
            </w:r>
          </w:p>
        </w:tc>
        <w:tc>
          <w:tcPr>
            <w:tcW w:w="885" w:type="dxa"/>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c>
          <w:tcPr>
            <w:tcW w:w="1604"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2.965</w:t>
            </w:r>
          </w:p>
        </w:tc>
        <w:tc>
          <w:tcPr>
            <w:tcW w:w="1007" w:type="dxa"/>
            <w:tcBorders>
              <w:righ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c>
          <w:tcPr>
            <w:tcW w:w="1591" w:type="dxa"/>
            <w:gridSpan w:val="3"/>
            <w:tcBorders>
              <w:left w:val="nil"/>
            </w:tcBorders>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c>
          <w:tcPr>
            <w:tcW w:w="1492" w:type="dxa"/>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r>
    </w:tbl>
    <w:p w:rsidR="008E5339" w:rsidRPr="008E5339" w:rsidRDefault="00025C83" w:rsidP="00025C83">
      <w:pPr>
        <w:spacing w:after="0" w:line="360" w:lineRule="auto"/>
        <w:ind w:left="170" w:right="113"/>
        <w:jc w:val="both"/>
        <w:rPr>
          <w:rFonts w:ascii="Times New Roman" w:hAnsi="Times New Roman" w:cs="Times New Roman"/>
          <w:sz w:val="24"/>
          <w:szCs w:val="24"/>
        </w:rPr>
      </w:pPr>
      <w:r>
        <w:rPr>
          <w:rFonts w:ascii="Times New Roman" w:hAnsi="Times New Roman" w:cs="Times New Roman"/>
          <w:sz w:val="24"/>
          <w:szCs w:val="24"/>
        </w:rPr>
        <w:lastRenderedPageBreak/>
        <w:t xml:space="preserve">   Таблица</w:t>
      </w:r>
      <w:r w:rsidR="008E5339" w:rsidRPr="008E5339">
        <w:rPr>
          <w:rFonts w:ascii="Times New Roman" w:hAnsi="Times New Roman" w:cs="Times New Roman"/>
          <w:sz w:val="24"/>
          <w:szCs w:val="24"/>
        </w:rPr>
        <w:t xml:space="preserve"> 6. Межатомные расстояния (Å) в структуре нептунита </w:t>
      </w:r>
      <w:r w:rsidR="00363191">
        <w:rPr>
          <w:rFonts w:ascii="Times New Roman" w:hAnsi="Times New Roman" w:cs="Times New Roman"/>
          <w:sz w:val="24"/>
          <w:szCs w:val="24"/>
        </w:rPr>
        <w:t xml:space="preserve">для группы </w:t>
      </w:r>
      <w:r w:rsidR="008E5339" w:rsidRPr="008E5339">
        <w:rPr>
          <w:rFonts w:ascii="Times New Roman" w:hAnsi="Times New Roman" w:cs="Times New Roman"/>
          <w:i/>
          <w:sz w:val="24"/>
          <w:szCs w:val="24"/>
          <w:lang w:val="en-US"/>
        </w:rPr>
        <w:t>Cc</w:t>
      </w:r>
      <w:r w:rsidR="008E5339" w:rsidRPr="008E5339">
        <w:rPr>
          <w:rFonts w:ascii="Times New Roman" w:hAnsi="Times New Roman" w:cs="Times New Roman"/>
          <w:i/>
          <w:sz w:val="24"/>
          <w:szCs w:val="24"/>
        </w:rPr>
        <w:t>.</w:t>
      </w:r>
    </w:p>
    <w:tbl>
      <w:tblPr>
        <w:tblStyle w:val="12"/>
        <w:tblW w:w="0" w:type="auto"/>
        <w:jc w:val="center"/>
        <w:tblLayout w:type="fixed"/>
        <w:tblLook w:val="04A0" w:firstRow="1" w:lastRow="0" w:firstColumn="1" w:lastColumn="0" w:noHBand="0" w:noVBand="1"/>
      </w:tblPr>
      <w:tblGrid>
        <w:gridCol w:w="1682"/>
        <w:gridCol w:w="141"/>
        <w:gridCol w:w="1012"/>
        <w:gridCol w:w="1559"/>
        <w:gridCol w:w="1540"/>
        <w:gridCol w:w="1112"/>
        <w:gridCol w:w="1418"/>
      </w:tblGrid>
      <w:tr w:rsidR="008E5339" w:rsidRPr="008E5339" w:rsidTr="008E5339">
        <w:trPr>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Na2</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O3</w:t>
            </w: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2.435(7)</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Fe2</w:t>
            </w: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w:t>
            </w: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2.164(5)</w:t>
            </w:r>
          </w:p>
        </w:tc>
      </w:tr>
      <w:tr w:rsidR="008E5339" w:rsidRPr="008E5339" w:rsidTr="008E5339">
        <w:trPr>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Na2</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O5</w:t>
            </w: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2.475(6)</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Fe2</w:t>
            </w: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O1A</w:t>
            </w: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2.146(5)</w:t>
            </w:r>
          </w:p>
        </w:tc>
      </w:tr>
      <w:tr w:rsidR="008E5339" w:rsidRPr="008E5339" w:rsidTr="008E5339">
        <w:trPr>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Na2</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O6</w:t>
            </w: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2.876(6)</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Fe2</w:t>
            </w: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O2</w:t>
            </w: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2.200(5)</w:t>
            </w:r>
          </w:p>
        </w:tc>
      </w:tr>
      <w:tr w:rsidR="008E5339" w:rsidRPr="008E5339" w:rsidTr="008E5339">
        <w:trPr>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Na2</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O6A</w:t>
            </w: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2.502(6)</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Fe2</w:t>
            </w: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O3A</w:t>
            </w: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1.971(5)</w:t>
            </w:r>
          </w:p>
        </w:tc>
      </w:tr>
      <w:tr w:rsidR="008E5339" w:rsidRPr="008E5339" w:rsidTr="008E5339">
        <w:trPr>
          <w:jc w:val="center"/>
        </w:trPr>
        <w:tc>
          <w:tcPr>
            <w:tcW w:w="1823" w:type="dxa"/>
            <w:gridSpan w:val="2"/>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Na2</w:t>
            </w:r>
          </w:p>
        </w:tc>
        <w:tc>
          <w:tcPr>
            <w:tcW w:w="10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O7</w:t>
            </w: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2.529(6)</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Fe2</w:t>
            </w: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O4</w:t>
            </w: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2.194(5)</w:t>
            </w:r>
          </w:p>
        </w:tc>
      </w:tr>
      <w:tr w:rsidR="008E5339" w:rsidRPr="008E5339" w:rsidTr="008E5339">
        <w:trPr>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Na2</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O10</w:t>
            </w: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2.469(6)</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Fe2</w:t>
            </w: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O5A</w:t>
            </w: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2.100(5)</w:t>
            </w:r>
          </w:p>
        </w:tc>
      </w:tr>
      <w:tr w:rsidR="008E5339" w:rsidRPr="008E5339" w:rsidTr="008E5339">
        <w:trPr>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Na2</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O12</w:t>
            </w: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2.651(6)</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lang w:val="en-US"/>
              </w:rPr>
              <w:t>&lt;Fe-O&gt;</w:t>
            </w: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2.129</w:t>
            </w:r>
          </w:p>
        </w:tc>
      </w:tr>
      <w:tr w:rsidR="008E5339" w:rsidRPr="008E5339" w:rsidTr="008E5339">
        <w:trPr>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lang w:val="en-US"/>
              </w:rPr>
              <w:t>&lt;Na-O&gt;</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2</w:t>
            </w:r>
            <w:r w:rsidRPr="008E5339">
              <w:rPr>
                <w:rFonts w:ascii="Times New Roman" w:hAnsi="Times New Roman" w:cs="Times New Roman"/>
                <w:sz w:val="24"/>
                <w:szCs w:val="24"/>
              </w:rPr>
              <w:t>.562</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Si1</w:t>
            </w: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O7</w:t>
            </w: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1.621(5)</w:t>
            </w:r>
          </w:p>
        </w:tc>
      </w:tr>
      <w:tr w:rsidR="008E5339" w:rsidRPr="008E5339" w:rsidTr="008E5339">
        <w:trPr>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Na3</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O3A</w:t>
            </w: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2.395(6)</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Si1</w:t>
            </w: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O8A</w:t>
            </w: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1.639(5)</w:t>
            </w:r>
          </w:p>
        </w:tc>
      </w:tr>
      <w:tr w:rsidR="008E5339" w:rsidRPr="008E5339" w:rsidTr="008E5339">
        <w:trPr>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Na3</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O5A</w:t>
            </w: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2.437(6)</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Si1</w:t>
            </w: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O9</w:t>
            </w: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1.629(5)</w:t>
            </w:r>
          </w:p>
        </w:tc>
      </w:tr>
      <w:tr w:rsidR="008E5339" w:rsidRPr="008E5339" w:rsidTr="008E5339">
        <w:trPr>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Na3</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O6</w:t>
            </w: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2.536(6)</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Si1</w:t>
            </w: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O11A</w:t>
            </w: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1.623(5)</w:t>
            </w:r>
          </w:p>
        </w:tc>
      </w:tr>
      <w:tr w:rsidR="008E5339" w:rsidRPr="008E5339" w:rsidTr="008E5339">
        <w:trPr>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Na3</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O7A</w:t>
            </w: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2.509(6)</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lang w:val="en-US"/>
              </w:rPr>
              <w:t>&lt;Si-O&gt;</w:t>
            </w: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1.628</w:t>
            </w:r>
          </w:p>
        </w:tc>
      </w:tr>
      <w:tr w:rsidR="008E5339" w:rsidRPr="008E5339" w:rsidTr="008E5339">
        <w:trPr>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Na3</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O10A</w:t>
            </w: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2.423(6)</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Si1A</w:t>
            </w: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O7A</w:t>
            </w: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1.586(5)</w:t>
            </w:r>
          </w:p>
        </w:tc>
      </w:tr>
      <w:tr w:rsidR="008E5339" w:rsidRPr="008E5339" w:rsidTr="008E5339">
        <w:trPr>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Na3</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O12A</w:t>
            </w: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2.793(6)</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Si1A</w:t>
            </w: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O8</w:t>
            </w: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1.634(5)</w:t>
            </w:r>
          </w:p>
        </w:tc>
      </w:tr>
      <w:tr w:rsidR="008E5339" w:rsidRPr="008E5339" w:rsidTr="008E5339">
        <w:trPr>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lang w:val="en-US"/>
              </w:rPr>
              <w:t>&lt;Na-O&gt;</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3.016</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Si1A</w:t>
            </w: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O9A</w:t>
            </w: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1.621(6)</w:t>
            </w:r>
          </w:p>
        </w:tc>
      </w:tr>
      <w:tr w:rsidR="008E5339" w:rsidRPr="008E5339" w:rsidTr="008E5339">
        <w:trPr>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K1</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O8</w:t>
            </w: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2.847(5)</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Si1A</w:t>
            </w: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O11</w:t>
            </w: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1.624(5)</w:t>
            </w:r>
          </w:p>
        </w:tc>
      </w:tr>
      <w:tr w:rsidR="008E5339" w:rsidRPr="008E5339" w:rsidTr="008E5339">
        <w:trPr>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K1</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O8A</w:t>
            </w: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2.865(5)</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lang w:val="en-US"/>
              </w:rPr>
              <w:t>&lt;Si-O&gt;</w:t>
            </w: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1.616</w:t>
            </w:r>
          </w:p>
        </w:tc>
      </w:tr>
      <w:tr w:rsidR="008E5339" w:rsidRPr="008E5339" w:rsidTr="008E5339">
        <w:trPr>
          <w:trHeight w:val="70"/>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K1</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O9</w:t>
            </w: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2.773(5)</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Si2</w:t>
            </w: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O2</w:t>
            </w: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1.633(5)</w:t>
            </w:r>
          </w:p>
        </w:tc>
      </w:tr>
      <w:tr w:rsidR="008E5339" w:rsidRPr="008E5339" w:rsidTr="008E5339">
        <w:trPr>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K1</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O9A</w:t>
            </w: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2.777(6)</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Si2</w:t>
            </w: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O10A</w:t>
            </w: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1.589(5)</w:t>
            </w:r>
          </w:p>
        </w:tc>
      </w:tr>
      <w:tr w:rsidR="008E5339" w:rsidRPr="008E5339" w:rsidTr="008E5339">
        <w:trPr>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K1</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O11</w:t>
            </w: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3.208(5)</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Si2</w:t>
            </w: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O11</w:t>
            </w: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1.643(5)</w:t>
            </w:r>
          </w:p>
        </w:tc>
      </w:tr>
      <w:tr w:rsidR="008E5339" w:rsidRPr="008E5339" w:rsidTr="008E5339">
        <w:trPr>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K1</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O11</w:t>
            </w: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3.090(6)</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Si2</w:t>
            </w: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O12</w:t>
            </w: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1.650(6)</w:t>
            </w:r>
          </w:p>
        </w:tc>
      </w:tr>
      <w:tr w:rsidR="008E5339" w:rsidRPr="008E5339" w:rsidTr="008E5339">
        <w:trPr>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K1</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O11A</w:t>
            </w: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3.230(5)</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lang w:val="en-US"/>
              </w:rPr>
              <w:t>&lt;Si-O&gt;</w:t>
            </w: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1.629</w:t>
            </w:r>
          </w:p>
        </w:tc>
      </w:tr>
      <w:tr w:rsidR="008E5339" w:rsidRPr="008E5339" w:rsidTr="008E5339">
        <w:trPr>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K1</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O11A</w:t>
            </w: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3.138(6)</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Si2A</w:t>
            </w: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O2A</w:t>
            </w: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1.613(5)</w:t>
            </w:r>
          </w:p>
        </w:tc>
      </w:tr>
      <w:tr w:rsidR="008E5339" w:rsidRPr="008E5339" w:rsidTr="008E5339">
        <w:trPr>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K1</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O12</w:t>
            </w: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2.869(5)</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Si2A</w:t>
            </w: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O10</w:t>
            </w: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1.615(5)</w:t>
            </w:r>
          </w:p>
        </w:tc>
      </w:tr>
      <w:tr w:rsidR="008E5339" w:rsidRPr="008E5339" w:rsidTr="008E5339">
        <w:trPr>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K1</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O12A</w:t>
            </w: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2.861(5)</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Si2A</w:t>
            </w: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O11A</w:t>
            </w: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1.647(5)</w:t>
            </w:r>
          </w:p>
        </w:tc>
      </w:tr>
      <w:tr w:rsidR="008E5339" w:rsidRPr="008E5339" w:rsidTr="008E5339">
        <w:trPr>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lang w:val="en-US"/>
              </w:rPr>
              <w:t>&lt;K-O&gt;</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lang w:val="en-US"/>
              </w:rPr>
            </w:pP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2.966</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Si2A</w:t>
            </w: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O12</w:t>
            </w: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1.661(5)</w:t>
            </w:r>
          </w:p>
        </w:tc>
      </w:tr>
      <w:tr w:rsidR="008E5339" w:rsidRPr="008E5339" w:rsidTr="008E5339">
        <w:trPr>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Li1</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w:t>
            </w: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2.176(13)</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lang w:val="en-US"/>
              </w:rPr>
              <w:t>&lt;Si-O&gt;</w:t>
            </w: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1.634</w:t>
            </w:r>
          </w:p>
        </w:tc>
      </w:tr>
      <w:tr w:rsidR="008E5339" w:rsidRPr="008E5339" w:rsidTr="008E5339">
        <w:trPr>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Li1</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O1A</w:t>
            </w: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2.081(14)</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Si3</w:t>
            </w: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O5</w:t>
            </w: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1.602(5)</w:t>
            </w:r>
          </w:p>
        </w:tc>
      </w:tr>
      <w:tr w:rsidR="008E5339" w:rsidRPr="008E5339" w:rsidTr="008E5339">
        <w:trPr>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Li1</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O2</w:t>
            </w: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2.151(13)</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Si3</w:t>
            </w: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O6</w:t>
            </w: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1.624(5)</w:t>
            </w:r>
          </w:p>
        </w:tc>
      </w:tr>
      <w:tr w:rsidR="008E5339" w:rsidRPr="008E5339" w:rsidTr="008E5339">
        <w:trPr>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Li1</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O2A</w:t>
            </w: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2.096(13)</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Si3</w:t>
            </w: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O8</w:t>
            </w: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1.636(5)</w:t>
            </w:r>
          </w:p>
        </w:tc>
      </w:tr>
      <w:tr w:rsidR="008E5339" w:rsidRPr="008E5339" w:rsidTr="008E5339">
        <w:trPr>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Li1</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O4</w:t>
            </w: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2.070(15)</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Si3</w:t>
            </w: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O9A</w:t>
            </w: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1.616(5)</w:t>
            </w:r>
          </w:p>
        </w:tc>
      </w:tr>
      <w:tr w:rsidR="008E5339" w:rsidRPr="008E5339" w:rsidTr="008E5339">
        <w:trPr>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Li1</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O4A</w:t>
            </w: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2.059(15)</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lang w:val="en-US"/>
              </w:rPr>
              <w:t>&lt;Si-O&gt;</w:t>
            </w: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1.619</w:t>
            </w:r>
          </w:p>
        </w:tc>
      </w:tr>
      <w:tr w:rsidR="008E5339" w:rsidRPr="008E5339" w:rsidTr="008E5339">
        <w:trPr>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lang w:val="en-US"/>
              </w:rPr>
              <w:t>&lt;Li-O&gt;</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2.106</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Si3A</w:t>
            </w: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O5A</w:t>
            </w: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1.615(5)</w:t>
            </w:r>
          </w:p>
        </w:tc>
      </w:tr>
      <w:tr w:rsidR="008E5339" w:rsidRPr="008E5339" w:rsidTr="008E5339">
        <w:trPr>
          <w:trHeight w:val="70"/>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lastRenderedPageBreak/>
              <w:t>Ti1</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O2</w:t>
            </w: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2.022(5)</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Si3A</w:t>
            </w: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O6A</w:t>
            </w: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1.629(5)</w:t>
            </w:r>
          </w:p>
        </w:tc>
      </w:tr>
      <w:tr w:rsidR="008E5339" w:rsidRPr="008E5339" w:rsidTr="008E5339">
        <w:trPr>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Ti1</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O4</w:t>
            </w: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1.742(5)</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Si3A</w:t>
            </w: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O8A</w:t>
            </w: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1.625(5)</w:t>
            </w:r>
          </w:p>
        </w:tc>
      </w:tr>
      <w:tr w:rsidR="008E5339" w:rsidRPr="008E5339" w:rsidTr="008E5339">
        <w:trPr>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Ti1</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O5A</w:t>
            </w: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2.112(5)</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Si3A</w:t>
            </w: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O9</w:t>
            </w: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1.605(5)</w:t>
            </w:r>
          </w:p>
        </w:tc>
      </w:tr>
      <w:tr w:rsidR="008E5339" w:rsidRPr="008E5339" w:rsidTr="008E5339">
        <w:trPr>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Ti1</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O7</w:t>
            </w: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2.028(5)</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lang w:val="en-US"/>
              </w:rPr>
              <w:t>&lt;Si-O&gt;</w:t>
            </w: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1.619</w:t>
            </w:r>
          </w:p>
        </w:tc>
      </w:tr>
      <w:tr w:rsidR="008E5339" w:rsidRPr="008E5339" w:rsidTr="008E5339">
        <w:trPr>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Ti1</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O7A</w:t>
            </w: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2.202(5)</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Si4</w:t>
            </w: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w:t>
            </w: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1.639(5)</w:t>
            </w:r>
          </w:p>
        </w:tc>
      </w:tr>
      <w:tr w:rsidR="008E5339" w:rsidRPr="008E5339" w:rsidTr="008E5339">
        <w:trPr>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Ti1</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O10</w:t>
            </w: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1.960(5)</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Si4</w:t>
            </w: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O3A</w:t>
            </w: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1.597(6)</w:t>
            </w:r>
          </w:p>
        </w:tc>
      </w:tr>
      <w:tr w:rsidR="008E5339" w:rsidRPr="008E5339" w:rsidTr="008E5339">
        <w:trPr>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lang w:val="en-US"/>
              </w:rPr>
              <w:t>&lt;Ti-O&gt;</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2.011</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Si4</w:t>
            </w: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O6A</w:t>
            </w: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1.657(5)</w:t>
            </w:r>
          </w:p>
        </w:tc>
      </w:tr>
      <w:tr w:rsidR="008E5339" w:rsidRPr="008E5339" w:rsidTr="008E5339">
        <w:trPr>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Fe1</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O2A</w:t>
            </w: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2.111(6)</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Si4</w:t>
            </w: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O12</w:t>
            </w: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1.640(5)</w:t>
            </w:r>
          </w:p>
        </w:tc>
      </w:tr>
      <w:tr w:rsidR="008E5339" w:rsidRPr="008E5339" w:rsidTr="008E5339">
        <w:trPr>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Fe1</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O4A</w:t>
            </w: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2.209(5)</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lang w:val="en-US"/>
              </w:rPr>
              <w:t>&lt;Si-O&gt;</w:t>
            </w: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1.633</w:t>
            </w:r>
          </w:p>
        </w:tc>
      </w:tr>
      <w:tr w:rsidR="008E5339" w:rsidRPr="008E5339" w:rsidTr="008E5339">
        <w:trPr>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Fe1</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O5</w:t>
            </w: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2.221(5)</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Si4A</w:t>
            </w: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O1A</w:t>
            </w: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1.620(5)</w:t>
            </w:r>
          </w:p>
        </w:tc>
      </w:tr>
      <w:tr w:rsidR="008E5339" w:rsidRPr="008E5339" w:rsidTr="008E5339">
        <w:trPr>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Fe1</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O7</w:t>
            </w: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2.222(5)</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Si4A</w:t>
            </w: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O3</w:t>
            </w: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1.596(6)</w:t>
            </w:r>
          </w:p>
        </w:tc>
      </w:tr>
      <w:tr w:rsidR="008E5339" w:rsidRPr="008E5339" w:rsidTr="008E5339">
        <w:trPr>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Fe1</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O7A</w:t>
            </w: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2.110(5)</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Si4A</w:t>
            </w: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O6</w:t>
            </w: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1.668(5)</w:t>
            </w:r>
          </w:p>
        </w:tc>
      </w:tr>
      <w:tr w:rsidR="008E5339" w:rsidRPr="008E5339" w:rsidTr="008E5339">
        <w:trPr>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Fe1</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O10A</w:t>
            </w: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1.983(5)</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Si4A</w:t>
            </w: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O12A</w:t>
            </w: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1.632(5)</w:t>
            </w:r>
          </w:p>
        </w:tc>
      </w:tr>
      <w:tr w:rsidR="008E5339" w:rsidRPr="008E5339" w:rsidTr="008E5339">
        <w:trPr>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lang w:val="en-US"/>
              </w:rPr>
              <w:t>&lt;Fe-O&gt;</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2.143</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lang w:val="en-US"/>
              </w:rPr>
              <w:t>&lt;Si-O&gt;</w:t>
            </w: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1.629</w:t>
            </w:r>
          </w:p>
        </w:tc>
      </w:tr>
      <w:tr w:rsidR="008E5339" w:rsidRPr="008E5339" w:rsidTr="008E5339">
        <w:trPr>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Ti2</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w:t>
            </w: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2.013(5)</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p>
        </w:tc>
      </w:tr>
      <w:tr w:rsidR="008E5339" w:rsidRPr="008E5339" w:rsidTr="008E5339">
        <w:trPr>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Ti2</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O1A</w:t>
            </w: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2.073(5)</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p>
        </w:tc>
      </w:tr>
      <w:tr w:rsidR="008E5339" w:rsidRPr="008E5339" w:rsidTr="008E5339">
        <w:trPr>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Ti2</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O2A</w:t>
            </w: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2.177(5)</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p>
        </w:tc>
      </w:tr>
      <w:tr w:rsidR="008E5339" w:rsidRPr="008E5339" w:rsidTr="008E5339">
        <w:trPr>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Ti2</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O3</w:t>
            </w: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1.962(5)</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p>
        </w:tc>
      </w:tr>
      <w:tr w:rsidR="008E5339" w:rsidRPr="008E5339" w:rsidTr="008E5339">
        <w:trPr>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Ti2</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O4A</w:t>
            </w: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1.766(5)</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p>
        </w:tc>
      </w:tr>
      <w:tr w:rsidR="008E5339" w:rsidRPr="008E5339" w:rsidTr="008E5339">
        <w:trPr>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Ti2</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O5</w:t>
            </w: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2.043(6)</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p>
        </w:tc>
      </w:tr>
      <w:tr w:rsidR="008E5339" w:rsidRPr="008E5339" w:rsidTr="008E5339">
        <w:trPr>
          <w:jc w:val="center"/>
        </w:trPr>
        <w:tc>
          <w:tcPr>
            <w:tcW w:w="1682"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lang w:val="en-US"/>
              </w:rPr>
              <w:t>&lt;Ti-O&gt;</w:t>
            </w:r>
          </w:p>
        </w:tc>
        <w:tc>
          <w:tcPr>
            <w:tcW w:w="1153" w:type="dxa"/>
            <w:gridSpan w:val="2"/>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p>
        </w:tc>
        <w:tc>
          <w:tcPr>
            <w:tcW w:w="1559"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2.006</w:t>
            </w:r>
          </w:p>
        </w:tc>
        <w:tc>
          <w:tcPr>
            <w:tcW w:w="1540" w:type="dxa"/>
            <w:tcBorders>
              <w:righ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p>
        </w:tc>
        <w:tc>
          <w:tcPr>
            <w:tcW w:w="1112" w:type="dxa"/>
            <w:tcBorders>
              <w:left w:val="nil"/>
            </w:tcBorders>
          </w:tcPr>
          <w:p w:rsidR="008E5339" w:rsidRPr="008E5339" w:rsidRDefault="008E5339" w:rsidP="008E5339">
            <w:pPr>
              <w:spacing w:line="360" w:lineRule="auto"/>
              <w:ind w:left="170" w:right="85"/>
              <w:jc w:val="both"/>
              <w:rPr>
                <w:rFonts w:ascii="Times New Roman" w:hAnsi="Times New Roman" w:cs="Times New Roman"/>
                <w:sz w:val="24"/>
                <w:szCs w:val="24"/>
              </w:rPr>
            </w:pPr>
          </w:p>
        </w:tc>
        <w:tc>
          <w:tcPr>
            <w:tcW w:w="1418" w:type="dxa"/>
          </w:tcPr>
          <w:p w:rsidR="008E5339" w:rsidRPr="008E5339" w:rsidRDefault="008E5339" w:rsidP="008E5339">
            <w:pPr>
              <w:spacing w:line="360" w:lineRule="auto"/>
              <w:ind w:left="170" w:right="85"/>
              <w:jc w:val="both"/>
              <w:rPr>
                <w:rFonts w:ascii="Times New Roman" w:hAnsi="Times New Roman" w:cs="Times New Roman"/>
                <w:sz w:val="24"/>
                <w:szCs w:val="24"/>
              </w:rPr>
            </w:pPr>
          </w:p>
        </w:tc>
      </w:tr>
    </w:tbl>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Pr="008E5339" w:rsidRDefault="00025C83" w:rsidP="00025C83">
      <w:pPr>
        <w:spacing w:after="0" w:line="360" w:lineRule="auto"/>
        <w:ind w:left="170" w:right="113"/>
        <w:jc w:val="both"/>
        <w:rPr>
          <w:rFonts w:ascii="Times New Roman" w:hAnsi="Times New Roman" w:cs="Times New Roman"/>
          <w:sz w:val="24"/>
          <w:szCs w:val="24"/>
        </w:rPr>
      </w:pPr>
      <w:r>
        <w:rPr>
          <w:rFonts w:ascii="Times New Roman" w:hAnsi="Times New Roman" w:cs="Times New Roman"/>
          <w:sz w:val="24"/>
          <w:szCs w:val="24"/>
        </w:rPr>
        <w:lastRenderedPageBreak/>
        <w:t>Таблица</w:t>
      </w:r>
      <w:r w:rsidR="008E5339" w:rsidRPr="008E5339">
        <w:rPr>
          <w:rFonts w:ascii="Times New Roman" w:hAnsi="Times New Roman" w:cs="Times New Roman"/>
          <w:sz w:val="24"/>
          <w:szCs w:val="24"/>
        </w:rPr>
        <w:t xml:space="preserve"> 7. Анизотропные тепловые параметры для атомов нептунита</w:t>
      </w:r>
      <w:r w:rsidR="008E5339" w:rsidRPr="008E5339">
        <w:rPr>
          <w:rFonts w:ascii="Times New Roman" w:hAnsi="Times New Roman" w:cs="Times New Roman"/>
          <w:i/>
          <w:sz w:val="24"/>
          <w:szCs w:val="24"/>
        </w:rPr>
        <w:t xml:space="preserve"> </w:t>
      </w:r>
      <w:r w:rsidR="00363191">
        <w:rPr>
          <w:rFonts w:ascii="Times New Roman" w:hAnsi="Times New Roman" w:cs="Times New Roman"/>
          <w:sz w:val="24"/>
          <w:szCs w:val="24"/>
        </w:rPr>
        <w:t xml:space="preserve">в группе </w:t>
      </w:r>
      <w:r w:rsidR="008E5339" w:rsidRPr="008E5339">
        <w:rPr>
          <w:rFonts w:ascii="Times New Roman" w:hAnsi="Times New Roman" w:cs="Times New Roman"/>
          <w:i/>
          <w:sz w:val="24"/>
          <w:szCs w:val="24"/>
          <w:lang w:val="en-US"/>
        </w:rPr>
        <w:t>C</w:t>
      </w:r>
      <w:r w:rsidR="008E5339" w:rsidRPr="008E5339">
        <w:rPr>
          <w:rFonts w:ascii="Times New Roman" w:hAnsi="Times New Roman" w:cs="Times New Roman"/>
          <w:sz w:val="24"/>
          <w:szCs w:val="24"/>
        </w:rPr>
        <w:t>2/</w:t>
      </w:r>
      <w:r w:rsidR="008E5339" w:rsidRPr="008E5339">
        <w:rPr>
          <w:rFonts w:ascii="Times New Roman" w:hAnsi="Times New Roman" w:cs="Times New Roman"/>
          <w:i/>
          <w:sz w:val="24"/>
          <w:szCs w:val="24"/>
          <w:lang w:val="en-US"/>
        </w:rPr>
        <w:t>c</w:t>
      </w:r>
      <w:r w:rsidR="008E5339" w:rsidRPr="008E5339">
        <w:rPr>
          <w:rFonts w:ascii="Times New Roman" w:hAnsi="Times New Roman" w:cs="Times New Roman"/>
          <w:sz w:val="24"/>
          <w:szCs w:val="24"/>
        </w:rPr>
        <w:t xml:space="preserve"> (Å</w:t>
      </w:r>
      <w:r w:rsidR="008E5339" w:rsidRPr="008E5339">
        <w:rPr>
          <w:rFonts w:ascii="Times New Roman" w:hAnsi="Times New Roman" w:cs="Times New Roman"/>
          <w:sz w:val="24"/>
          <w:szCs w:val="24"/>
          <w:vertAlign w:val="superscript"/>
        </w:rPr>
        <w:t>2</w:t>
      </w:r>
      <w:r w:rsidR="008E5339" w:rsidRPr="008E5339">
        <w:rPr>
          <w:rFonts w:ascii="Times New Roman" w:hAnsi="Times New Roman" w:cs="Times New Roman"/>
          <w:sz w:val="24"/>
          <w:szCs w:val="24"/>
        </w:rPr>
        <w:t>×10</w:t>
      </w:r>
      <w:r w:rsidR="008E5339" w:rsidRPr="008E5339">
        <w:rPr>
          <w:rFonts w:ascii="Times New Roman" w:hAnsi="Times New Roman" w:cs="Times New Roman"/>
          <w:sz w:val="24"/>
          <w:szCs w:val="24"/>
          <w:vertAlign w:val="superscript"/>
        </w:rPr>
        <w:t>3</w:t>
      </w:r>
      <w:r w:rsidR="008E5339" w:rsidRPr="008E5339">
        <w:rPr>
          <w:rFonts w:ascii="Times New Roman" w:hAnsi="Times New Roman" w:cs="Times New Roman"/>
          <w:sz w:val="24"/>
          <w:szCs w:val="24"/>
        </w:rPr>
        <w:t xml:space="preserve">). </w:t>
      </w:r>
    </w:p>
    <w:tbl>
      <w:tblPr>
        <w:tblpPr w:leftFromText="180" w:rightFromText="180" w:vertAnchor="page" w:horzAnchor="margin" w:tblpXSpec="center" w:tblpY="2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7"/>
        <w:gridCol w:w="1291"/>
        <w:gridCol w:w="1291"/>
        <w:gridCol w:w="1291"/>
        <w:gridCol w:w="1264"/>
        <w:gridCol w:w="1275"/>
        <w:gridCol w:w="1276"/>
      </w:tblGrid>
      <w:tr w:rsidR="00025C83" w:rsidRPr="008E5339" w:rsidTr="00025C83">
        <w:tc>
          <w:tcPr>
            <w:tcW w:w="1067" w:type="dxa"/>
            <w:vAlign w:val="center"/>
          </w:tcPr>
          <w:p w:rsidR="00025C83" w:rsidRPr="008E5339" w:rsidRDefault="00025C83" w:rsidP="00025C83">
            <w:pPr>
              <w:spacing w:after="0" w:line="360" w:lineRule="auto"/>
              <w:ind w:left="170" w:right="85"/>
              <w:jc w:val="both"/>
              <w:rPr>
                <w:rFonts w:ascii="Times New Roman" w:hAnsi="Times New Roman" w:cs="Times New Roman"/>
                <w:bCs/>
                <w:sz w:val="24"/>
                <w:szCs w:val="24"/>
              </w:rPr>
            </w:pPr>
            <w:r w:rsidRPr="008E5339">
              <w:rPr>
                <w:rFonts w:ascii="Times New Roman" w:hAnsi="Times New Roman" w:cs="Times New Roman"/>
                <w:bCs/>
                <w:sz w:val="24"/>
                <w:szCs w:val="24"/>
              </w:rPr>
              <w:t>Атом</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bCs/>
                <w:sz w:val="24"/>
                <w:szCs w:val="24"/>
              </w:rPr>
            </w:pPr>
            <w:r w:rsidRPr="008E5339">
              <w:rPr>
                <w:rFonts w:ascii="Times New Roman" w:hAnsi="Times New Roman" w:cs="Times New Roman"/>
                <w:bCs/>
                <w:sz w:val="24"/>
                <w:szCs w:val="24"/>
              </w:rPr>
              <w:t>U</w:t>
            </w:r>
            <w:r w:rsidRPr="008E5339">
              <w:rPr>
                <w:rFonts w:ascii="Times New Roman" w:hAnsi="Times New Roman" w:cs="Times New Roman"/>
                <w:bCs/>
                <w:sz w:val="24"/>
                <w:szCs w:val="24"/>
                <w:vertAlign w:val="subscript"/>
              </w:rPr>
              <w:t>11</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bCs/>
                <w:sz w:val="24"/>
                <w:szCs w:val="24"/>
              </w:rPr>
            </w:pPr>
            <w:r w:rsidRPr="008E5339">
              <w:rPr>
                <w:rFonts w:ascii="Times New Roman" w:hAnsi="Times New Roman" w:cs="Times New Roman"/>
                <w:bCs/>
                <w:sz w:val="24"/>
                <w:szCs w:val="24"/>
              </w:rPr>
              <w:t>U</w:t>
            </w:r>
            <w:r w:rsidRPr="008E5339">
              <w:rPr>
                <w:rFonts w:ascii="Times New Roman" w:hAnsi="Times New Roman" w:cs="Times New Roman"/>
                <w:bCs/>
                <w:sz w:val="24"/>
                <w:szCs w:val="24"/>
                <w:vertAlign w:val="subscript"/>
              </w:rPr>
              <w:t>22</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bCs/>
                <w:sz w:val="24"/>
                <w:szCs w:val="24"/>
              </w:rPr>
            </w:pPr>
            <w:r w:rsidRPr="008E5339">
              <w:rPr>
                <w:rFonts w:ascii="Times New Roman" w:hAnsi="Times New Roman" w:cs="Times New Roman"/>
                <w:bCs/>
                <w:sz w:val="24"/>
                <w:szCs w:val="24"/>
              </w:rPr>
              <w:t>U</w:t>
            </w:r>
            <w:r w:rsidRPr="008E5339">
              <w:rPr>
                <w:rFonts w:ascii="Times New Roman" w:hAnsi="Times New Roman" w:cs="Times New Roman"/>
                <w:bCs/>
                <w:sz w:val="24"/>
                <w:szCs w:val="24"/>
                <w:vertAlign w:val="subscript"/>
              </w:rPr>
              <w:t>33</w:t>
            </w:r>
          </w:p>
        </w:tc>
        <w:tc>
          <w:tcPr>
            <w:tcW w:w="1264" w:type="dxa"/>
            <w:vAlign w:val="center"/>
          </w:tcPr>
          <w:p w:rsidR="00025C83" w:rsidRPr="008E5339" w:rsidRDefault="00025C83" w:rsidP="00025C83">
            <w:pPr>
              <w:spacing w:after="0" w:line="360" w:lineRule="auto"/>
              <w:ind w:left="170" w:right="85"/>
              <w:jc w:val="both"/>
              <w:rPr>
                <w:rFonts w:ascii="Times New Roman" w:hAnsi="Times New Roman" w:cs="Times New Roman"/>
                <w:bCs/>
                <w:sz w:val="24"/>
                <w:szCs w:val="24"/>
              </w:rPr>
            </w:pPr>
            <w:r w:rsidRPr="008E5339">
              <w:rPr>
                <w:rFonts w:ascii="Times New Roman" w:hAnsi="Times New Roman" w:cs="Times New Roman"/>
                <w:bCs/>
                <w:sz w:val="24"/>
                <w:szCs w:val="24"/>
              </w:rPr>
              <w:t>U</w:t>
            </w:r>
            <w:r w:rsidRPr="008E5339">
              <w:rPr>
                <w:rFonts w:ascii="Times New Roman" w:hAnsi="Times New Roman" w:cs="Times New Roman"/>
                <w:bCs/>
                <w:sz w:val="24"/>
                <w:szCs w:val="24"/>
                <w:vertAlign w:val="subscript"/>
              </w:rPr>
              <w:t>23</w:t>
            </w:r>
          </w:p>
        </w:tc>
        <w:tc>
          <w:tcPr>
            <w:tcW w:w="1275" w:type="dxa"/>
            <w:vAlign w:val="center"/>
          </w:tcPr>
          <w:p w:rsidR="00025C83" w:rsidRPr="008E5339" w:rsidRDefault="00025C83" w:rsidP="00025C83">
            <w:pPr>
              <w:spacing w:after="0" w:line="360" w:lineRule="auto"/>
              <w:ind w:left="170" w:right="85"/>
              <w:jc w:val="both"/>
              <w:rPr>
                <w:rFonts w:ascii="Times New Roman" w:hAnsi="Times New Roman" w:cs="Times New Roman"/>
                <w:bCs/>
                <w:sz w:val="24"/>
                <w:szCs w:val="24"/>
              </w:rPr>
            </w:pPr>
            <w:r w:rsidRPr="008E5339">
              <w:rPr>
                <w:rFonts w:ascii="Times New Roman" w:hAnsi="Times New Roman" w:cs="Times New Roman"/>
                <w:bCs/>
                <w:sz w:val="24"/>
                <w:szCs w:val="24"/>
              </w:rPr>
              <w:t>U</w:t>
            </w:r>
            <w:r w:rsidRPr="008E5339">
              <w:rPr>
                <w:rFonts w:ascii="Times New Roman" w:hAnsi="Times New Roman" w:cs="Times New Roman"/>
                <w:bCs/>
                <w:sz w:val="24"/>
                <w:szCs w:val="24"/>
                <w:vertAlign w:val="subscript"/>
              </w:rPr>
              <w:t>13</w:t>
            </w:r>
          </w:p>
        </w:tc>
        <w:tc>
          <w:tcPr>
            <w:tcW w:w="1276" w:type="dxa"/>
            <w:vAlign w:val="center"/>
          </w:tcPr>
          <w:p w:rsidR="00025C83" w:rsidRPr="008E5339" w:rsidRDefault="00025C83" w:rsidP="00025C83">
            <w:pPr>
              <w:spacing w:after="0" w:line="360" w:lineRule="auto"/>
              <w:ind w:left="170" w:right="85"/>
              <w:jc w:val="both"/>
              <w:rPr>
                <w:rFonts w:ascii="Times New Roman" w:hAnsi="Times New Roman" w:cs="Times New Roman"/>
                <w:bCs/>
                <w:sz w:val="24"/>
                <w:szCs w:val="24"/>
              </w:rPr>
            </w:pPr>
            <w:r w:rsidRPr="008E5339">
              <w:rPr>
                <w:rFonts w:ascii="Times New Roman" w:hAnsi="Times New Roman" w:cs="Times New Roman"/>
                <w:bCs/>
                <w:sz w:val="24"/>
                <w:szCs w:val="24"/>
              </w:rPr>
              <w:t>U</w:t>
            </w:r>
            <w:r w:rsidRPr="008E5339">
              <w:rPr>
                <w:rFonts w:ascii="Times New Roman" w:hAnsi="Times New Roman" w:cs="Times New Roman"/>
                <w:bCs/>
                <w:sz w:val="24"/>
                <w:szCs w:val="24"/>
                <w:vertAlign w:val="subscript"/>
              </w:rPr>
              <w:t>12</w:t>
            </w:r>
          </w:p>
        </w:tc>
      </w:tr>
      <w:tr w:rsidR="00025C83" w:rsidRPr="008E5339" w:rsidTr="00025C83">
        <w:tc>
          <w:tcPr>
            <w:tcW w:w="1067"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Fe1</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5.6(4)</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10.3(4)</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7.1(4)</w:t>
            </w:r>
          </w:p>
        </w:tc>
        <w:tc>
          <w:tcPr>
            <w:tcW w:w="1264"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2.6(3)</w:t>
            </w:r>
          </w:p>
        </w:tc>
        <w:tc>
          <w:tcPr>
            <w:tcW w:w="1275"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3.2(3)</w:t>
            </w:r>
          </w:p>
        </w:tc>
        <w:tc>
          <w:tcPr>
            <w:tcW w:w="1276"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2.1(3)</w:t>
            </w:r>
          </w:p>
        </w:tc>
      </w:tr>
      <w:tr w:rsidR="00025C83" w:rsidRPr="008E5339" w:rsidTr="00025C83">
        <w:tc>
          <w:tcPr>
            <w:tcW w:w="1067"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Ti1</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5.6(4)</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10.3(4)</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7.1(4)</w:t>
            </w:r>
          </w:p>
        </w:tc>
        <w:tc>
          <w:tcPr>
            <w:tcW w:w="1264"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2.6(3)</w:t>
            </w:r>
          </w:p>
        </w:tc>
        <w:tc>
          <w:tcPr>
            <w:tcW w:w="1275"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3.2(3)</w:t>
            </w:r>
          </w:p>
        </w:tc>
        <w:tc>
          <w:tcPr>
            <w:tcW w:w="1276"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2.1(3)</w:t>
            </w:r>
          </w:p>
        </w:tc>
      </w:tr>
      <w:tr w:rsidR="00025C83" w:rsidRPr="008E5339" w:rsidTr="00025C83">
        <w:tc>
          <w:tcPr>
            <w:tcW w:w="1067"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Fe2</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5.4(3)</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9.8(4)</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6.2(3)</w:t>
            </w:r>
          </w:p>
        </w:tc>
        <w:tc>
          <w:tcPr>
            <w:tcW w:w="1264"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-1.4(3)</w:t>
            </w:r>
          </w:p>
        </w:tc>
        <w:tc>
          <w:tcPr>
            <w:tcW w:w="1275"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2.9(3)</w:t>
            </w:r>
          </w:p>
        </w:tc>
        <w:tc>
          <w:tcPr>
            <w:tcW w:w="1276"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-0.3(3)</w:t>
            </w:r>
          </w:p>
        </w:tc>
      </w:tr>
      <w:tr w:rsidR="00025C83" w:rsidRPr="008E5339" w:rsidTr="00025C83">
        <w:tc>
          <w:tcPr>
            <w:tcW w:w="1067"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Ti2</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5.4(3)</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9.8(4)</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6.2(3)</w:t>
            </w:r>
          </w:p>
        </w:tc>
        <w:tc>
          <w:tcPr>
            <w:tcW w:w="1264"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-1.4(3)</w:t>
            </w:r>
          </w:p>
        </w:tc>
        <w:tc>
          <w:tcPr>
            <w:tcW w:w="1275"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2.9(3)</w:t>
            </w:r>
          </w:p>
        </w:tc>
        <w:tc>
          <w:tcPr>
            <w:tcW w:w="1276"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-0.3(3)</w:t>
            </w:r>
          </w:p>
        </w:tc>
      </w:tr>
      <w:tr w:rsidR="00025C83" w:rsidRPr="008E5339" w:rsidTr="00025C83">
        <w:tc>
          <w:tcPr>
            <w:tcW w:w="1067"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Na</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13.9(12)</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23.0(14)</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18.3(12)</w:t>
            </w:r>
          </w:p>
        </w:tc>
        <w:tc>
          <w:tcPr>
            <w:tcW w:w="1264"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-6.6(9)</w:t>
            </w:r>
          </w:p>
        </w:tc>
        <w:tc>
          <w:tcPr>
            <w:tcW w:w="1275"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8.8(9)</w:t>
            </w:r>
          </w:p>
        </w:tc>
        <w:tc>
          <w:tcPr>
            <w:tcW w:w="1276"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-7.0(9)</w:t>
            </w:r>
          </w:p>
        </w:tc>
      </w:tr>
      <w:tr w:rsidR="00025C83" w:rsidRPr="008E5339" w:rsidTr="00025C83">
        <w:tc>
          <w:tcPr>
            <w:tcW w:w="1067"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K</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11.1(8)</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35.4(12)</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17.1(9)</w:t>
            </w:r>
          </w:p>
        </w:tc>
        <w:tc>
          <w:tcPr>
            <w:tcW w:w="1264"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w:t>
            </w:r>
          </w:p>
        </w:tc>
        <w:tc>
          <w:tcPr>
            <w:tcW w:w="1275"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5.2(6)</w:t>
            </w:r>
          </w:p>
        </w:tc>
        <w:tc>
          <w:tcPr>
            <w:tcW w:w="1276"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w:t>
            </w:r>
          </w:p>
        </w:tc>
      </w:tr>
      <w:tr w:rsidR="00025C83" w:rsidRPr="008E5339" w:rsidTr="00025C83">
        <w:tc>
          <w:tcPr>
            <w:tcW w:w="1067"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Si1</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4.5(5)</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5.9(6)</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5.2(5)</w:t>
            </w:r>
          </w:p>
        </w:tc>
        <w:tc>
          <w:tcPr>
            <w:tcW w:w="1264"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-0.3(4)</w:t>
            </w:r>
          </w:p>
        </w:tc>
        <w:tc>
          <w:tcPr>
            <w:tcW w:w="1275"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2.5(4)</w:t>
            </w:r>
          </w:p>
        </w:tc>
        <w:tc>
          <w:tcPr>
            <w:tcW w:w="1276"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-0.1(4)</w:t>
            </w:r>
          </w:p>
        </w:tc>
      </w:tr>
      <w:tr w:rsidR="00025C83" w:rsidRPr="008E5339" w:rsidTr="00025C83">
        <w:tc>
          <w:tcPr>
            <w:tcW w:w="1067"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Si2</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4.9(5)</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5.3(6)</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5.2(5)</w:t>
            </w:r>
          </w:p>
        </w:tc>
        <w:tc>
          <w:tcPr>
            <w:tcW w:w="1264"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-0.2(4)</w:t>
            </w:r>
          </w:p>
        </w:tc>
        <w:tc>
          <w:tcPr>
            <w:tcW w:w="1275"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2.2(4)</w:t>
            </w:r>
          </w:p>
        </w:tc>
        <w:tc>
          <w:tcPr>
            <w:tcW w:w="1276"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0.2(4)</w:t>
            </w:r>
          </w:p>
        </w:tc>
      </w:tr>
      <w:tr w:rsidR="00025C83" w:rsidRPr="008E5339" w:rsidTr="00025C83">
        <w:tc>
          <w:tcPr>
            <w:tcW w:w="1067"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Si3</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5.7(5)</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5.8(6)</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5.1(5)</w:t>
            </w:r>
          </w:p>
        </w:tc>
        <w:tc>
          <w:tcPr>
            <w:tcW w:w="1264"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0.9(4)</w:t>
            </w:r>
          </w:p>
        </w:tc>
        <w:tc>
          <w:tcPr>
            <w:tcW w:w="1275"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2.7(4)</w:t>
            </w:r>
          </w:p>
        </w:tc>
        <w:tc>
          <w:tcPr>
            <w:tcW w:w="1276"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0.6(4)</w:t>
            </w:r>
          </w:p>
        </w:tc>
      </w:tr>
      <w:tr w:rsidR="00025C83" w:rsidRPr="008E5339" w:rsidTr="00025C83">
        <w:tc>
          <w:tcPr>
            <w:tcW w:w="1067"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Si4</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5.4(5)</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6.0(6)</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6.4(5)</w:t>
            </w:r>
          </w:p>
        </w:tc>
        <w:tc>
          <w:tcPr>
            <w:tcW w:w="1264"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0.3(4)</w:t>
            </w:r>
          </w:p>
        </w:tc>
        <w:tc>
          <w:tcPr>
            <w:tcW w:w="1275"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2.9(4)</w:t>
            </w:r>
          </w:p>
        </w:tc>
        <w:tc>
          <w:tcPr>
            <w:tcW w:w="1276"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0.4(4)</w:t>
            </w:r>
          </w:p>
        </w:tc>
      </w:tr>
      <w:tr w:rsidR="00025C83" w:rsidRPr="008E5339" w:rsidTr="00025C83">
        <w:tc>
          <w:tcPr>
            <w:tcW w:w="1067"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6.9(14)</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8.2(16)</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6.6(14)</w:t>
            </w:r>
          </w:p>
        </w:tc>
        <w:tc>
          <w:tcPr>
            <w:tcW w:w="1264"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0.9(12)</w:t>
            </w:r>
          </w:p>
        </w:tc>
        <w:tc>
          <w:tcPr>
            <w:tcW w:w="1275"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2.2(12)</w:t>
            </w:r>
          </w:p>
        </w:tc>
        <w:tc>
          <w:tcPr>
            <w:tcW w:w="1276"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-0.8(12)</w:t>
            </w:r>
          </w:p>
        </w:tc>
      </w:tr>
      <w:tr w:rsidR="00025C83" w:rsidRPr="008E5339" w:rsidTr="00025C83">
        <w:tc>
          <w:tcPr>
            <w:tcW w:w="1067"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O2</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7.7(15)</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7.5(16)</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7.0(14)</w:t>
            </w:r>
          </w:p>
        </w:tc>
        <w:tc>
          <w:tcPr>
            <w:tcW w:w="1264"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1.0(12)</w:t>
            </w:r>
          </w:p>
        </w:tc>
        <w:tc>
          <w:tcPr>
            <w:tcW w:w="1275"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2.4(12)</w:t>
            </w:r>
          </w:p>
        </w:tc>
        <w:tc>
          <w:tcPr>
            <w:tcW w:w="1276"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-3.1(12)</w:t>
            </w:r>
          </w:p>
        </w:tc>
      </w:tr>
      <w:tr w:rsidR="00025C83" w:rsidRPr="008E5339" w:rsidTr="00025C83">
        <w:tc>
          <w:tcPr>
            <w:tcW w:w="1067"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O3</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13.7(17)</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7.8(16)</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10.9(16)</w:t>
            </w:r>
          </w:p>
        </w:tc>
        <w:tc>
          <w:tcPr>
            <w:tcW w:w="1264"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0.4(13)</w:t>
            </w:r>
          </w:p>
        </w:tc>
        <w:tc>
          <w:tcPr>
            <w:tcW w:w="1275"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7.6(13)</w:t>
            </w:r>
          </w:p>
        </w:tc>
        <w:tc>
          <w:tcPr>
            <w:tcW w:w="1276"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1.3(13)</w:t>
            </w:r>
          </w:p>
        </w:tc>
      </w:tr>
      <w:tr w:rsidR="00025C83" w:rsidRPr="008E5339" w:rsidTr="00025C83">
        <w:tc>
          <w:tcPr>
            <w:tcW w:w="1067"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O4</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12.1(19)</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28(2)</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49(3)</w:t>
            </w:r>
          </w:p>
        </w:tc>
        <w:tc>
          <w:tcPr>
            <w:tcW w:w="1264"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-29(2)</w:t>
            </w:r>
          </w:p>
        </w:tc>
        <w:tc>
          <w:tcPr>
            <w:tcW w:w="1275"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16(2)</w:t>
            </w:r>
          </w:p>
        </w:tc>
        <w:tc>
          <w:tcPr>
            <w:tcW w:w="1276"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-7.9(18)</w:t>
            </w:r>
          </w:p>
        </w:tc>
      </w:tr>
      <w:tr w:rsidR="00025C83" w:rsidRPr="008E5339" w:rsidTr="00025C83">
        <w:tc>
          <w:tcPr>
            <w:tcW w:w="1067"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O5</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8.7(15)</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8.8(16)</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9.2(15)</w:t>
            </w:r>
          </w:p>
        </w:tc>
        <w:tc>
          <w:tcPr>
            <w:tcW w:w="1264"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0.2(12)</w:t>
            </w:r>
          </w:p>
        </w:tc>
        <w:tc>
          <w:tcPr>
            <w:tcW w:w="1275"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3.5(13)</w:t>
            </w:r>
          </w:p>
        </w:tc>
        <w:tc>
          <w:tcPr>
            <w:tcW w:w="1276"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2.7(12)</w:t>
            </w:r>
          </w:p>
        </w:tc>
      </w:tr>
      <w:tr w:rsidR="00025C83" w:rsidRPr="008E5339" w:rsidTr="00025C83">
        <w:tc>
          <w:tcPr>
            <w:tcW w:w="1067"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O6</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7.8(15)</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5.2(16)</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14.8(16)</w:t>
            </w:r>
          </w:p>
        </w:tc>
        <w:tc>
          <w:tcPr>
            <w:tcW w:w="1264"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-0.6(13)</w:t>
            </w:r>
          </w:p>
        </w:tc>
        <w:tc>
          <w:tcPr>
            <w:tcW w:w="1275"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2.9(13)</w:t>
            </w:r>
          </w:p>
        </w:tc>
        <w:tc>
          <w:tcPr>
            <w:tcW w:w="1276"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1.3(12)</w:t>
            </w:r>
          </w:p>
        </w:tc>
      </w:tr>
      <w:tr w:rsidR="00025C83" w:rsidRPr="008E5339" w:rsidTr="00025C83">
        <w:tc>
          <w:tcPr>
            <w:tcW w:w="1067"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O7</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11.9(16)</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8.3(16)</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11.2(16)</w:t>
            </w:r>
          </w:p>
        </w:tc>
        <w:tc>
          <w:tcPr>
            <w:tcW w:w="1264"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0.6(13)</w:t>
            </w:r>
          </w:p>
        </w:tc>
        <w:tc>
          <w:tcPr>
            <w:tcW w:w="1275"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6.4(13)</w:t>
            </w:r>
          </w:p>
        </w:tc>
        <w:tc>
          <w:tcPr>
            <w:tcW w:w="1276"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-1.2(13)</w:t>
            </w:r>
          </w:p>
        </w:tc>
      </w:tr>
      <w:tr w:rsidR="00025C83" w:rsidRPr="008E5339" w:rsidTr="00025C83">
        <w:tc>
          <w:tcPr>
            <w:tcW w:w="1067"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O8</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9.7(15)</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7.7(16)</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11.5(16)</w:t>
            </w:r>
          </w:p>
        </w:tc>
        <w:tc>
          <w:tcPr>
            <w:tcW w:w="1264"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-1.3(13)</w:t>
            </w:r>
          </w:p>
        </w:tc>
        <w:tc>
          <w:tcPr>
            <w:tcW w:w="1275"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7.1(13)</w:t>
            </w:r>
          </w:p>
        </w:tc>
        <w:tc>
          <w:tcPr>
            <w:tcW w:w="1276"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-0.7(13)</w:t>
            </w:r>
          </w:p>
        </w:tc>
      </w:tr>
      <w:tr w:rsidR="00025C83" w:rsidRPr="008E5339" w:rsidTr="00025C83">
        <w:tc>
          <w:tcPr>
            <w:tcW w:w="1067"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O9</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8.9(15)</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12.2(17)</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6.2(14)</w:t>
            </w:r>
          </w:p>
        </w:tc>
        <w:tc>
          <w:tcPr>
            <w:tcW w:w="1264"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1.0(13)</w:t>
            </w:r>
          </w:p>
        </w:tc>
        <w:tc>
          <w:tcPr>
            <w:tcW w:w="1275"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2.2(12)</w:t>
            </w:r>
          </w:p>
        </w:tc>
        <w:tc>
          <w:tcPr>
            <w:tcW w:w="1276"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-0.7(13)</w:t>
            </w:r>
          </w:p>
        </w:tc>
      </w:tr>
      <w:tr w:rsidR="00025C83" w:rsidRPr="008E5339" w:rsidTr="00025C83">
        <w:tc>
          <w:tcPr>
            <w:tcW w:w="1067"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O10</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6.7(15)</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12.0(17)</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10.8(15)</w:t>
            </w:r>
          </w:p>
        </w:tc>
        <w:tc>
          <w:tcPr>
            <w:tcW w:w="1264"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1.4(13)</w:t>
            </w:r>
          </w:p>
        </w:tc>
        <w:tc>
          <w:tcPr>
            <w:tcW w:w="1275"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1.4(13)</w:t>
            </w:r>
          </w:p>
        </w:tc>
        <w:tc>
          <w:tcPr>
            <w:tcW w:w="1276"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-0.9(13)</w:t>
            </w:r>
          </w:p>
        </w:tc>
      </w:tr>
      <w:tr w:rsidR="00025C83" w:rsidRPr="008E5339" w:rsidTr="00025C83">
        <w:tc>
          <w:tcPr>
            <w:tcW w:w="1067"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O11</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4.9(14)</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7.2(15)</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11.0(15)</w:t>
            </w:r>
          </w:p>
        </w:tc>
        <w:tc>
          <w:tcPr>
            <w:tcW w:w="1264"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-1.4(12)</w:t>
            </w:r>
          </w:p>
        </w:tc>
        <w:tc>
          <w:tcPr>
            <w:tcW w:w="1275"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2.0(12)</w:t>
            </w:r>
          </w:p>
        </w:tc>
        <w:tc>
          <w:tcPr>
            <w:tcW w:w="1276"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-0.1(12)</w:t>
            </w:r>
          </w:p>
        </w:tc>
      </w:tr>
      <w:tr w:rsidR="00025C83" w:rsidRPr="008E5339" w:rsidTr="00025C83">
        <w:tc>
          <w:tcPr>
            <w:tcW w:w="1067"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O12</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11.3(15)</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5.8(15)</w:t>
            </w:r>
          </w:p>
        </w:tc>
        <w:tc>
          <w:tcPr>
            <w:tcW w:w="1291"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11.5(15)</w:t>
            </w:r>
          </w:p>
        </w:tc>
        <w:tc>
          <w:tcPr>
            <w:tcW w:w="1264"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1.6(12)</w:t>
            </w:r>
          </w:p>
        </w:tc>
        <w:tc>
          <w:tcPr>
            <w:tcW w:w="1275"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7.9(13)</w:t>
            </w:r>
          </w:p>
        </w:tc>
        <w:tc>
          <w:tcPr>
            <w:tcW w:w="1276" w:type="dxa"/>
            <w:vAlign w:val="center"/>
          </w:tcPr>
          <w:p w:rsidR="00025C83" w:rsidRPr="008E5339" w:rsidRDefault="00025C83" w:rsidP="00025C83">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2.4(12)</w:t>
            </w:r>
          </w:p>
        </w:tc>
      </w:tr>
    </w:tbl>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Pr="008E5339" w:rsidRDefault="008E5339" w:rsidP="00025C83">
      <w:pPr>
        <w:spacing w:after="0" w:line="360" w:lineRule="auto"/>
        <w:ind w:right="85"/>
        <w:jc w:val="both"/>
        <w:rPr>
          <w:rFonts w:ascii="Times New Roman" w:hAnsi="Times New Roman" w:cs="Times New Roman"/>
          <w:sz w:val="24"/>
          <w:szCs w:val="24"/>
        </w:rPr>
      </w:pPr>
    </w:p>
    <w:p w:rsidR="008E5339" w:rsidRPr="008E5339" w:rsidRDefault="00025C83" w:rsidP="00025C83">
      <w:pPr>
        <w:spacing w:after="0" w:line="360" w:lineRule="auto"/>
        <w:ind w:left="170" w:right="113"/>
        <w:jc w:val="both"/>
        <w:rPr>
          <w:rFonts w:ascii="Times New Roman" w:hAnsi="Times New Roman" w:cs="Times New Roman"/>
          <w:sz w:val="24"/>
          <w:szCs w:val="24"/>
        </w:rPr>
      </w:pPr>
      <w:r>
        <w:rPr>
          <w:rFonts w:ascii="Times New Roman" w:hAnsi="Times New Roman" w:cs="Times New Roman"/>
          <w:sz w:val="24"/>
          <w:szCs w:val="24"/>
        </w:rPr>
        <w:lastRenderedPageBreak/>
        <w:t>Таблица</w:t>
      </w:r>
      <w:r w:rsidR="008E5339" w:rsidRPr="008E5339">
        <w:rPr>
          <w:rFonts w:ascii="Times New Roman" w:hAnsi="Times New Roman" w:cs="Times New Roman"/>
          <w:sz w:val="24"/>
          <w:szCs w:val="24"/>
        </w:rPr>
        <w:t xml:space="preserve"> 8. Анизотропные тепловые параметры для атомов нептунита</w:t>
      </w:r>
      <w:r w:rsidR="00363191">
        <w:rPr>
          <w:rFonts w:ascii="Times New Roman" w:hAnsi="Times New Roman" w:cs="Times New Roman"/>
          <w:sz w:val="24"/>
          <w:szCs w:val="24"/>
        </w:rPr>
        <w:t xml:space="preserve"> в группе</w:t>
      </w:r>
      <w:r w:rsidR="008E5339" w:rsidRPr="008E5339">
        <w:rPr>
          <w:rFonts w:ascii="Times New Roman" w:hAnsi="Times New Roman" w:cs="Times New Roman"/>
          <w:i/>
          <w:sz w:val="24"/>
          <w:szCs w:val="24"/>
        </w:rPr>
        <w:t xml:space="preserve"> </w:t>
      </w:r>
      <w:r w:rsidR="008E5339" w:rsidRPr="008E5339">
        <w:rPr>
          <w:rFonts w:ascii="Times New Roman" w:hAnsi="Times New Roman" w:cs="Times New Roman"/>
          <w:i/>
          <w:sz w:val="24"/>
          <w:szCs w:val="24"/>
          <w:lang w:val="en-US"/>
        </w:rPr>
        <w:t>Cc</w:t>
      </w:r>
      <w:r w:rsidR="008E5339" w:rsidRPr="008E5339">
        <w:rPr>
          <w:rFonts w:ascii="Times New Roman" w:hAnsi="Times New Roman" w:cs="Times New Roman"/>
          <w:sz w:val="24"/>
          <w:szCs w:val="24"/>
        </w:rPr>
        <w:t xml:space="preserve"> (Å</w:t>
      </w:r>
      <w:r w:rsidR="008E5339" w:rsidRPr="008E5339">
        <w:rPr>
          <w:rFonts w:ascii="Times New Roman" w:hAnsi="Times New Roman" w:cs="Times New Roman"/>
          <w:sz w:val="24"/>
          <w:szCs w:val="24"/>
          <w:vertAlign w:val="superscript"/>
        </w:rPr>
        <w:t>2</w:t>
      </w:r>
      <w:r w:rsidR="008E5339" w:rsidRPr="008E5339">
        <w:rPr>
          <w:rFonts w:ascii="Times New Roman" w:hAnsi="Times New Roman" w:cs="Times New Roman"/>
          <w:sz w:val="24"/>
          <w:szCs w:val="24"/>
        </w:rPr>
        <w:t>×10</w:t>
      </w:r>
      <w:r w:rsidR="008E5339" w:rsidRPr="008E5339">
        <w:rPr>
          <w:rFonts w:ascii="Times New Roman" w:hAnsi="Times New Roman" w:cs="Times New Roman"/>
          <w:sz w:val="24"/>
          <w:szCs w:val="24"/>
          <w:vertAlign w:val="superscript"/>
        </w:rPr>
        <w:t>3</w:t>
      </w:r>
      <w:r w:rsidR="008E5339" w:rsidRPr="008E5339">
        <w:rPr>
          <w:rFonts w:ascii="Times New Roman" w:hAnsi="Times New Roman" w:cs="Times New Roman"/>
          <w:sz w:val="24"/>
          <w:szCs w:val="24"/>
        </w:rPr>
        <w:t xml:space="preserve">). </w:t>
      </w:r>
    </w:p>
    <w:tbl>
      <w:tblPr>
        <w:tblStyle w:val="12"/>
        <w:tblW w:w="0" w:type="auto"/>
        <w:tblLayout w:type="fixed"/>
        <w:tblLook w:val="04A0" w:firstRow="1" w:lastRow="0" w:firstColumn="1" w:lastColumn="0" w:noHBand="0" w:noVBand="1"/>
      </w:tblPr>
      <w:tblGrid>
        <w:gridCol w:w="1101"/>
        <w:gridCol w:w="1417"/>
        <w:gridCol w:w="1418"/>
        <w:gridCol w:w="1417"/>
        <w:gridCol w:w="1276"/>
        <w:gridCol w:w="1276"/>
        <w:gridCol w:w="1275"/>
      </w:tblGrid>
      <w:tr w:rsidR="008E5339" w:rsidRPr="008E5339" w:rsidTr="008E5339">
        <w:tc>
          <w:tcPr>
            <w:tcW w:w="1101" w:type="dxa"/>
            <w:hideMark/>
          </w:tcPr>
          <w:p w:rsidR="008E5339" w:rsidRPr="008E5339" w:rsidRDefault="008E5339" w:rsidP="008E5339">
            <w:pPr>
              <w:spacing w:line="360" w:lineRule="auto"/>
              <w:ind w:left="170" w:right="85"/>
              <w:jc w:val="both"/>
              <w:rPr>
                <w:rFonts w:ascii="Times New Roman" w:hAnsi="Times New Roman" w:cs="Times New Roman"/>
                <w:bCs/>
                <w:sz w:val="24"/>
                <w:szCs w:val="24"/>
              </w:rPr>
            </w:pPr>
            <w:r w:rsidRPr="008E5339">
              <w:rPr>
                <w:rFonts w:ascii="Times New Roman" w:hAnsi="Times New Roman" w:cs="Times New Roman"/>
                <w:bCs/>
                <w:sz w:val="24"/>
                <w:szCs w:val="24"/>
              </w:rPr>
              <w:t>Атом</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bCs/>
                <w:sz w:val="24"/>
                <w:szCs w:val="24"/>
              </w:rPr>
            </w:pPr>
            <w:r w:rsidRPr="008E5339">
              <w:rPr>
                <w:rFonts w:ascii="Times New Roman" w:hAnsi="Times New Roman" w:cs="Times New Roman"/>
                <w:bCs/>
                <w:sz w:val="24"/>
                <w:szCs w:val="24"/>
              </w:rPr>
              <w:t>U</w:t>
            </w:r>
            <w:r w:rsidRPr="008E5339">
              <w:rPr>
                <w:rFonts w:ascii="Times New Roman" w:hAnsi="Times New Roman" w:cs="Times New Roman"/>
                <w:bCs/>
                <w:sz w:val="24"/>
                <w:szCs w:val="24"/>
                <w:vertAlign w:val="subscript"/>
              </w:rPr>
              <w:t>11</w:t>
            </w:r>
          </w:p>
        </w:tc>
        <w:tc>
          <w:tcPr>
            <w:tcW w:w="1418" w:type="dxa"/>
            <w:hideMark/>
          </w:tcPr>
          <w:p w:rsidR="008E5339" w:rsidRPr="008E5339" w:rsidRDefault="008E5339" w:rsidP="008E5339">
            <w:pPr>
              <w:spacing w:line="360" w:lineRule="auto"/>
              <w:ind w:left="170" w:right="85"/>
              <w:jc w:val="both"/>
              <w:rPr>
                <w:rFonts w:ascii="Times New Roman" w:hAnsi="Times New Roman" w:cs="Times New Roman"/>
                <w:bCs/>
                <w:sz w:val="24"/>
                <w:szCs w:val="24"/>
              </w:rPr>
            </w:pPr>
            <w:r w:rsidRPr="008E5339">
              <w:rPr>
                <w:rFonts w:ascii="Times New Roman" w:hAnsi="Times New Roman" w:cs="Times New Roman"/>
                <w:bCs/>
                <w:sz w:val="24"/>
                <w:szCs w:val="24"/>
              </w:rPr>
              <w:t>U</w:t>
            </w:r>
            <w:r w:rsidRPr="008E5339">
              <w:rPr>
                <w:rFonts w:ascii="Times New Roman" w:hAnsi="Times New Roman" w:cs="Times New Roman"/>
                <w:bCs/>
                <w:sz w:val="24"/>
                <w:szCs w:val="24"/>
                <w:vertAlign w:val="subscript"/>
              </w:rPr>
              <w:t>22</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bCs/>
                <w:sz w:val="24"/>
                <w:szCs w:val="24"/>
              </w:rPr>
            </w:pPr>
            <w:r w:rsidRPr="008E5339">
              <w:rPr>
                <w:rFonts w:ascii="Times New Roman" w:hAnsi="Times New Roman" w:cs="Times New Roman"/>
                <w:bCs/>
                <w:sz w:val="24"/>
                <w:szCs w:val="24"/>
              </w:rPr>
              <w:t>U</w:t>
            </w:r>
            <w:r w:rsidRPr="008E5339">
              <w:rPr>
                <w:rFonts w:ascii="Times New Roman" w:hAnsi="Times New Roman" w:cs="Times New Roman"/>
                <w:bCs/>
                <w:sz w:val="24"/>
                <w:szCs w:val="24"/>
                <w:vertAlign w:val="subscript"/>
              </w:rPr>
              <w:t>33</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bCs/>
                <w:sz w:val="24"/>
                <w:szCs w:val="24"/>
              </w:rPr>
            </w:pPr>
            <w:r w:rsidRPr="008E5339">
              <w:rPr>
                <w:rFonts w:ascii="Times New Roman" w:hAnsi="Times New Roman" w:cs="Times New Roman"/>
                <w:bCs/>
                <w:sz w:val="24"/>
                <w:szCs w:val="24"/>
              </w:rPr>
              <w:t>U</w:t>
            </w:r>
            <w:r w:rsidRPr="008E5339">
              <w:rPr>
                <w:rFonts w:ascii="Times New Roman" w:hAnsi="Times New Roman" w:cs="Times New Roman"/>
                <w:bCs/>
                <w:sz w:val="24"/>
                <w:szCs w:val="24"/>
                <w:vertAlign w:val="subscript"/>
              </w:rPr>
              <w:t>23</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bCs/>
                <w:sz w:val="24"/>
                <w:szCs w:val="24"/>
              </w:rPr>
            </w:pPr>
            <w:r w:rsidRPr="008E5339">
              <w:rPr>
                <w:rFonts w:ascii="Times New Roman" w:hAnsi="Times New Roman" w:cs="Times New Roman"/>
                <w:bCs/>
                <w:sz w:val="24"/>
                <w:szCs w:val="24"/>
              </w:rPr>
              <w:t>U</w:t>
            </w:r>
            <w:r w:rsidRPr="008E5339">
              <w:rPr>
                <w:rFonts w:ascii="Times New Roman" w:hAnsi="Times New Roman" w:cs="Times New Roman"/>
                <w:bCs/>
                <w:sz w:val="24"/>
                <w:szCs w:val="24"/>
                <w:vertAlign w:val="subscript"/>
              </w:rPr>
              <w:t>13</w:t>
            </w:r>
          </w:p>
        </w:tc>
        <w:tc>
          <w:tcPr>
            <w:tcW w:w="1275" w:type="dxa"/>
            <w:hideMark/>
          </w:tcPr>
          <w:p w:rsidR="008E5339" w:rsidRPr="008E5339" w:rsidRDefault="008E5339" w:rsidP="008E5339">
            <w:pPr>
              <w:spacing w:line="360" w:lineRule="auto"/>
              <w:ind w:left="170" w:right="85"/>
              <w:jc w:val="both"/>
              <w:rPr>
                <w:rFonts w:ascii="Times New Roman" w:hAnsi="Times New Roman" w:cs="Times New Roman"/>
                <w:bCs/>
                <w:sz w:val="24"/>
                <w:szCs w:val="24"/>
              </w:rPr>
            </w:pPr>
            <w:r w:rsidRPr="008E5339">
              <w:rPr>
                <w:rFonts w:ascii="Times New Roman" w:hAnsi="Times New Roman" w:cs="Times New Roman"/>
                <w:bCs/>
                <w:sz w:val="24"/>
                <w:szCs w:val="24"/>
              </w:rPr>
              <w:t>U</w:t>
            </w:r>
            <w:r w:rsidRPr="008E5339">
              <w:rPr>
                <w:rFonts w:ascii="Times New Roman" w:hAnsi="Times New Roman" w:cs="Times New Roman"/>
                <w:bCs/>
                <w:sz w:val="24"/>
                <w:szCs w:val="24"/>
                <w:vertAlign w:val="subscript"/>
              </w:rPr>
              <w:t>12</w:t>
            </w:r>
          </w:p>
        </w:tc>
      </w:tr>
      <w:tr w:rsidR="008E5339" w:rsidRPr="008E5339" w:rsidTr="008E5339">
        <w:tc>
          <w:tcPr>
            <w:tcW w:w="1101"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Na2</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17.4(16)</w:t>
            </w:r>
          </w:p>
        </w:tc>
        <w:tc>
          <w:tcPr>
            <w:tcW w:w="1418"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21.5(15)</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19.6(17)</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-7.7(14)</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9.0(14)</w:t>
            </w:r>
          </w:p>
        </w:tc>
        <w:tc>
          <w:tcPr>
            <w:tcW w:w="1275"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-8.4(13)</w:t>
            </w:r>
          </w:p>
        </w:tc>
      </w:tr>
      <w:tr w:rsidR="008E5339" w:rsidRPr="008E5339" w:rsidTr="008E5339">
        <w:tc>
          <w:tcPr>
            <w:tcW w:w="1101"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Na3</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13.2(15)</w:t>
            </w:r>
          </w:p>
        </w:tc>
        <w:tc>
          <w:tcPr>
            <w:tcW w:w="1418"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23.3(15)</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17.5(17)</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-4.6(13)</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9.6(13)</w:t>
            </w:r>
          </w:p>
        </w:tc>
        <w:tc>
          <w:tcPr>
            <w:tcW w:w="1275"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-4.3(13)</w:t>
            </w:r>
          </w:p>
        </w:tc>
      </w:tr>
      <w:tr w:rsidR="008E5339" w:rsidRPr="008E5339" w:rsidTr="008E5339">
        <w:tc>
          <w:tcPr>
            <w:tcW w:w="1101"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K1</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12.0(4)</w:t>
            </w:r>
          </w:p>
        </w:tc>
        <w:tc>
          <w:tcPr>
            <w:tcW w:w="1418"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38.8(6)</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17.5(4)</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0.1(11)</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5.9(3)</w:t>
            </w:r>
          </w:p>
        </w:tc>
        <w:tc>
          <w:tcPr>
            <w:tcW w:w="1275"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-0.1(10)</w:t>
            </w:r>
          </w:p>
        </w:tc>
      </w:tr>
      <w:tr w:rsidR="008E5339" w:rsidRPr="008E5339" w:rsidTr="008E5339">
        <w:tc>
          <w:tcPr>
            <w:tcW w:w="1101"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Li1</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10(3)</w:t>
            </w:r>
          </w:p>
        </w:tc>
        <w:tc>
          <w:tcPr>
            <w:tcW w:w="1418"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12(3)</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9(3)</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4(5)</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5(2)</w:t>
            </w:r>
          </w:p>
        </w:tc>
        <w:tc>
          <w:tcPr>
            <w:tcW w:w="1275"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5(5)</w:t>
            </w:r>
          </w:p>
        </w:tc>
      </w:tr>
      <w:tr w:rsidR="008E5339" w:rsidRPr="008E5339" w:rsidTr="008E5339">
        <w:tc>
          <w:tcPr>
            <w:tcW w:w="1101"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Na1</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10(3)</w:t>
            </w:r>
          </w:p>
        </w:tc>
        <w:tc>
          <w:tcPr>
            <w:tcW w:w="1418"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12(3)</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9(3)</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4(5)</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5(2)</w:t>
            </w:r>
          </w:p>
        </w:tc>
        <w:tc>
          <w:tcPr>
            <w:tcW w:w="1275"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5(5)</w:t>
            </w:r>
          </w:p>
        </w:tc>
      </w:tr>
      <w:tr w:rsidR="008E5339" w:rsidRPr="008E5339" w:rsidTr="008E5339">
        <w:tc>
          <w:tcPr>
            <w:tcW w:w="1101"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Ti1</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4.6(5)</w:t>
            </w:r>
          </w:p>
        </w:tc>
        <w:tc>
          <w:tcPr>
            <w:tcW w:w="1418"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7.1(5)</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5.7(6)</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1.0(4)</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2.2(5)</w:t>
            </w:r>
          </w:p>
        </w:tc>
        <w:tc>
          <w:tcPr>
            <w:tcW w:w="1275"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1.0(4)</w:t>
            </w:r>
          </w:p>
        </w:tc>
      </w:tr>
      <w:tr w:rsidR="008E5339" w:rsidRPr="008E5339" w:rsidTr="008E5339">
        <w:tc>
          <w:tcPr>
            <w:tcW w:w="1101"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Fe1</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6.9(4)</w:t>
            </w:r>
          </w:p>
        </w:tc>
        <w:tc>
          <w:tcPr>
            <w:tcW w:w="1418"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11.0(4)</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8.9(5)</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2.2(4)</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3.9(4)</w:t>
            </w:r>
          </w:p>
        </w:tc>
        <w:tc>
          <w:tcPr>
            <w:tcW w:w="1275"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0.6(3)</w:t>
            </w:r>
          </w:p>
        </w:tc>
      </w:tr>
      <w:tr w:rsidR="008E5339" w:rsidRPr="008E5339" w:rsidTr="008E5339">
        <w:tc>
          <w:tcPr>
            <w:tcW w:w="1101"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Ti2</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4.3(5)</w:t>
            </w:r>
          </w:p>
        </w:tc>
        <w:tc>
          <w:tcPr>
            <w:tcW w:w="1418"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8.3(5)</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5.4(6)</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-3.1(4)</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3.0(5)</w:t>
            </w:r>
          </w:p>
        </w:tc>
        <w:tc>
          <w:tcPr>
            <w:tcW w:w="1275"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-0.6(4)</w:t>
            </w:r>
          </w:p>
        </w:tc>
      </w:tr>
      <w:tr w:rsidR="008E5339" w:rsidRPr="008E5339" w:rsidTr="008E5339">
        <w:tc>
          <w:tcPr>
            <w:tcW w:w="1101"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Fe2</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6.7(4)</w:t>
            </w:r>
          </w:p>
        </w:tc>
        <w:tc>
          <w:tcPr>
            <w:tcW w:w="1418"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9.9(4)</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7.6(5)</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-1.0(4)</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3.3(4)</w:t>
            </w:r>
          </w:p>
        </w:tc>
        <w:tc>
          <w:tcPr>
            <w:tcW w:w="1275"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-0.9(3)</w:t>
            </w:r>
          </w:p>
        </w:tc>
      </w:tr>
      <w:tr w:rsidR="008E5339" w:rsidRPr="008E5339" w:rsidTr="008E5339">
        <w:tc>
          <w:tcPr>
            <w:tcW w:w="1101"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Si1</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4.4(8)</w:t>
            </w:r>
          </w:p>
        </w:tc>
        <w:tc>
          <w:tcPr>
            <w:tcW w:w="1418"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5.3(7)</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5.0(9)</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-0.6(6)</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1.8(7)</w:t>
            </w:r>
          </w:p>
        </w:tc>
        <w:tc>
          <w:tcPr>
            <w:tcW w:w="1275"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-0.1(6)</w:t>
            </w:r>
          </w:p>
        </w:tc>
      </w:tr>
      <w:tr w:rsidR="008E5339" w:rsidRPr="008E5339" w:rsidTr="008E5339">
        <w:tc>
          <w:tcPr>
            <w:tcW w:w="1101"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Si1A</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4.9(8)</w:t>
            </w:r>
          </w:p>
        </w:tc>
        <w:tc>
          <w:tcPr>
            <w:tcW w:w="1418"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6.8(8)</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5.6(9)</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-0.1(7)</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3.0(7)</w:t>
            </w:r>
          </w:p>
        </w:tc>
        <w:tc>
          <w:tcPr>
            <w:tcW w:w="1275"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-0.5(6)</w:t>
            </w:r>
          </w:p>
        </w:tc>
      </w:tr>
      <w:tr w:rsidR="008E5339" w:rsidRPr="008E5339" w:rsidTr="008E5339">
        <w:tc>
          <w:tcPr>
            <w:tcW w:w="1101"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Si2</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4.7(9)</w:t>
            </w:r>
          </w:p>
        </w:tc>
        <w:tc>
          <w:tcPr>
            <w:tcW w:w="1418"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6.0(8)</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4.2(9)</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-0.1(6)</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1.0(7)</w:t>
            </w:r>
          </w:p>
        </w:tc>
        <w:tc>
          <w:tcPr>
            <w:tcW w:w="1275"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0.1(6)</w:t>
            </w:r>
          </w:p>
        </w:tc>
      </w:tr>
      <w:tr w:rsidR="008E5339" w:rsidRPr="008E5339" w:rsidTr="008E5339">
        <w:tc>
          <w:tcPr>
            <w:tcW w:w="1101"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Si2A</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4.4(8)</w:t>
            </w:r>
          </w:p>
        </w:tc>
        <w:tc>
          <w:tcPr>
            <w:tcW w:w="1418"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5.2(8)</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6.6(9)</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-0.2(6)</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3.4(7)</w:t>
            </w:r>
          </w:p>
        </w:tc>
        <w:tc>
          <w:tcPr>
            <w:tcW w:w="1275"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-0.9(6)</w:t>
            </w:r>
          </w:p>
        </w:tc>
      </w:tr>
      <w:tr w:rsidR="008E5339" w:rsidRPr="008E5339" w:rsidTr="008E5339">
        <w:tc>
          <w:tcPr>
            <w:tcW w:w="1101"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Si3</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4.7(8)</w:t>
            </w:r>
          </w:p>
        </w:tc>
        <w:tc>
          <w:tcPr>
            <w:tcW w:w="1418"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6.2(7)</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4.7(9)</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-0.3(6)</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1.6(7)</w:t>
            </w:r>
          </w:p>
        </w:tc>
        <w:tc>
          <w:tcPr>
            <w:tcW w:w="1275"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0.3(7)</w:t>
            </w:r>
          </w:p>
        </w:tc>
      </w:tr>
      <w:tr w:rsidR="008E5339" w:rsidRPr="008E5339" w:rsidTr="008E5339">
        <w:tc>
          <w:tcPr>
            <w:tcW w:w="1101"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Si3A</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5.0(8)</w:t>
            </w:r>
          </w:p>
        </w:tc>
        <w:tc>
          <w:tcPr>
            <w:tcW w:w="1418"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5.6(8)</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5.7(9)</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-0.5(6)</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2.8(7)</w:t>
            </w:r>
          </w:p>
        </w:tc>
        <w:tc>
          <w:tcPr>
            <w:tcW w:w="1275"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-0.3(7)</w:t>
            </w:r>
          </w:p>
        </w:tc>
      </w:tr>
      <w:tr w:rsidR="008E5339" w:rsidRPr="008E5339" w:rsidTr="008E5339">
        <w:tc>
          <w:tcPr>
            <w:tcW w:w="1101"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Si4</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5.7(8)</w:t>
            </w:r>
          </w:p>
        </w:tc>
        <w:tc>
          <w:tcPr>
            <w:tcW w:w="1418"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6.4(7)</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5.6(9)</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-0.3(6)</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3.4(7)</w:t>
            </w:r>
          </w:p>
        </w:tc>
        <w:tc>
          <w:tcPr>
            <w:tcW w:w="1275"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0.6(6)</w:t>
            </w:r>
          </w:p>
        </w:tc>
      </w:tr>
      <w:tr w:rsidR="008E5339" w:rsidRPr="008E5339" w:rsidTr="008E5339">
        <w:tc>
          <w:tcPr>
            <w:tcW w:w="1101"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Si4A</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4.5(8)</w:t>
            </w:r>
          </w:p>
        </w:tc>
        <w:tc>
          <w:tcPr>
            <w:tcW w:w="1418"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5.4(7)</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5.4(9)</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0.7(6)</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2.2(7)</w:t>
            </w:r>
          </w:p>
        </w:tc>
        <w:tc>
          <w:tcPr>
            <w:tcW w:w="1275"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-1.0(7)</w:t>
            </w:r>
          </w:p>
        </w:tc>
      </w:tr>
      <w:tr w:rsidR="008E5339" w:rsidRPr="008E5339" w:rsidTr="008E5339">
        <w:tc>
          <w:tcPr>
            <w:tcW w:w="1101"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7(2)</w:t>
            </w:r>
          </w:p>
        </w:tc>
        <w:tc>
          <w:tcPr>
            <w:tcW w:w="1418"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5(2)</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9(2)</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-1.0(16)</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5.2(18)</w:t>
            </w:r>
          </w:p>
        </w:tc>
        <w:tc>
          <w:tcPr>
            <w:tcW w:w="1275"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-1.6(15)</w:t>
            </w:r>
          </w:p>
        </w:tc>
      </w:tr>
      <w:tr w:rsidR="008E5339" w:rsidRPr="008E5339" w:rsidTr="008E5339">
        <w:tc>
          <w:tcPr>
            <w:tcW w:w="1101"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O1A</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6(2)</w:t>
            </w:r>
          </w:p>
        </w:tc>
        <w:tc>
          <w:tcPr>
            <w:tcW w:w="1418"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10(2)</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7(2)</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2.8(17)</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0.5(18)</w:t>
            </w:r>
          </w:p>
        </w:tc>
        <w:tc>
          <w:tcPr>
            <w:tcW w:w="1275"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0.1(16)</w:t>
            </w:r>
          </w:p>
        </w:tc>
      </w:tr>
      <w:tr w:rsidR="008E5339" w:rsidRPr="008E5339" w:rsidTr="008E5339">
        <w:tc>
          <w:tcPr>
            <w:tcW w:w="1101"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O2</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9(2)</w:t>
            </w:r>
          </w:p>
        </w:tc>
        <w:tc>
          <w:tcPr>
            <w:tcW w:w="1418"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7(2)</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6(2)</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2.0(17)</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5.8(19)</w:t>
            </w:r>
          </w:p>
        </w:tc>
        <w:tc>
          <w:tcPr>
            <w:tcW w:w="1275"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-0.3(17)</w:t>
            </w:r>
          </w:p>
        </w:tc>
      </w:tr>
      <w:tr w:rsidR="008E5339" w:rsidRPr="008E5339" w:rsidTr="008E5339">
        <w:tc>
          <w:tcPr>
            <w:tcW w:w="1101"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O2A</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5(2)</w:t>
            </w:r>
          </w:p>
        </w:tc>
        <w:tc>
          <w:tcPr>
            <w:tcW w:w="1418"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6(2)</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10(3)</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-1.0(17)</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0(2)</w:t>
            </w:r>
          </w:p>
        </w:tc>
        <w:tc>
          <w:tcPr>
            <w:tcW w:w="1275"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2.9(17)</w:t>
            </w:r>
          </w:p>
        </w:tc>
      </w:tr>
      <w:tr w:rsidR="008E5339" w:rsidRPr="008E5339" w:rsidTr="008E5339">
        <w:tc>
          <w:tcPr>
            <w:tcW w:w="1101"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O3</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12(2)</w:t>
            </w:r>
          </w:p>
        </w:tc>
        <w:tc>
          <w:tcPr>
            <w:tcW w:w="1418"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7(2)</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11(3)</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-0.8(17)</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5(2)</w:t>
            </w:r>
          </w:p>
        </w:tc>
        <w:tc>
          <w:tcPr>
            <w:tcW w:w="1275"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-1.0(18)</w:t>
            </w:r>
          </w:p>
        </w:tc>
      </w:tr>
      <w:tr w:rsidR="008E5339" w:rsidRPr="008E5339" w:rsidTr="008E5339">
        <w:tc>
          <w:tcPr>
            <w:tcW w:w="1101"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O3A</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12(2)</w:t>
            </w:r>
          </w:p>
        </w:tc>
        <w:tc>
          <w:tcPr>
            <w:tcW w:w="1418"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12(2)</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9(3)</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-1.4(17)</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7(2)</w:t>
            </w:r>
          </w:p>
        </w:tc>
        <w:tc>
          <w:tcPr>
            <w:tcW w:w="1275"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-1.8(18)</w:t>
            </w:r>
          </w:p>
        </w:tc>
      </w:tr>
      <w:tr w:rsidR="008E5339" w:rsidRPr="008E5339" w:rsidTr="008E5339">
        <w:tc>
          <w:tcPr>
            <w:tcW w:w="1101"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O4</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11(2)</w:t>
            </w:r>
          </w:p>
        </w:tc>
        <w:tc>
          <w:tcPr>
            <w:tcW w:w="1418"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8(2)</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14(2)</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0.9(16)</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6.9(17)</w:t>
            </w:r>
          </w:p>
        </w:tc>
        <w:tc>
          <w:tcPr>
            <w:tcW w:w="1275"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-1.4(16)</w:t>
            </w:r>
          </w:p>
        </w:tc>
      </w:tr>
      <w:tr w:rsidR="008E5339" w:rsidRPr="008E5339" w:rsidTr="008E5339">
        <w:tc>
          <w:tcPr>
            <w:tcW w:w="1101"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O4A</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6.8(19)</w:t>
            </w:r>
          </w:p>
        </w:tc>
        <w:tc>
          <w:tcPr>
            <w:tcW w:w="1418"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14(2)</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14(2)</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3.0(17)</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4.8(16)</w:t>
            </w:r>
          </w:p>
        </w:tc>
        <w:tc>
          <w:tcPr>
            <w:tcW w:w="1275"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1.9(16)</w:t>
            </w:r>
          </w:p>
        </w:tc>
      </w:tr>
      <w:tr w:rsidR="008E5339" w:rsidRPr="008E5339" w:rsidTr="008E5339">
        <w:tc>
          <w:tcPr>
            <w:tcW w:w="1101"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O5</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8(2)</w:t>
            </w:r>
          </w:p>
        </w:tc>
        <w:tc>
          <w:tcPr>
            <w:tcW w:w="1418"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8(2)</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8(3)</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-0.3(18)</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2(2)</w:t>
            </w:r>
          </w:p>
        </w:tc>
        <w:tc>
          <w:tcPr>
            <w:tcW w:w="1275"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0.9(18)</w:t>
            </w:r>
          </w:p>
        </w:tc>
      </w:tr>
      <w:tr w:rsidR="008E5339" w:rsidRPr="008E5339" w:rsidTr="008E5339">
        <w:tc>
          <w:tcPr>
            <w:tcW w:w="1101"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O5A</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6(2)</w:t>
            </w:r>
          </w:p>
        </w:tc>
        <w:tc>
          <w:tcPr>
            <w:tcW w:w="1418"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6(2)</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10(3)</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1.6(18)</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4(2)</w:t>
            </w:r>
          </w:p>
        </w:tc>
        <w:tc>
          <w:tcPr>
            <w:tcW w:w="1275"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3.1(17)</w:t>
            </w:r>
          </w:p>
        </w:tc>
      </w:tr>
      <w:tr w:rsidR="008E5339" w:rsidRPr="008E5339" w:rsidTr="008E5339">
        <w:tc>
          <w:tcPr>
            <w:tcW w:w="1101"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O6</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5(2)</w:t>
            </w:r>
          </w:p>
        </w:tc>
        <w:tc>
          <w:tcPr>
            <w:tcW w:w="1418"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4.8(19)</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12(2)</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-2.8(17)</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2.6(18)</w:t>
            </w:r>
          </w:p>
        </w:tc>
        <w:tc>
          <w:tcPr>
            <w:tcW w:w="1275"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1.3(17)</w:t>
            </w:r>
          </w:p>
        </w:tc>
      </w:tr>
      <w:tr w:rsidR="008E5339" w:rsidRPr="008E5339" w:rsidTr="008E5339">
        <w:tc>
          <w:tcPr>
            <w:tcW w:w="1101"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O6A</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8(2)</w:t>
            </w:r>
          </w:p>
        </w:tc>
        <w:tc>
          <w:tcPr>
            <w:tcW w:w="1418"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9(2)</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11(2)</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1.7(18)</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2.5(19)</w:t>
            </w:r>
          </w:p>
        </w:tc>
        <w:tc>
          <w:tcPr>
            <w:tcW w:w="1275"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-0.2(17)</w:t>
            </w:r>
          </w:p>
        </w:tc>
      </w:tr>
      <w:tr w:rsidR="008E5339" w:rsidRPr="008E5339" w:rsidTr="008E5339">
        <w:tc>
          <w:tcPr>
            <w:tcW w:w="1101"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O7</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4.7(19)</w:t>
            </w:r>
          </w:p>
        </w:tc>
        <w:tc>
          <w:tcPr>
            <w:tcW w:w="1418"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6.9(19)</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10(2)</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-1.6(16)</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5.4(17)</w:t>
            </w:r>
          </w:p>
        </w:tc>
        <w:tc>
          <w:tcPr>
            <w:tcW w:w="1275"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-0.3(15)</w:t>
            </w:r>
          </w:p>
        </w:tc>
      </w:tr>
      <w:tr w:rsidR="008E5339" w:rsidRPr="008E5339" w:rsidTr="008E5339">
        <w:tc>
          <w:tcPr>
            <w:tcW w:w="1101"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O7A</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8(2)</w:t>
            </w:r>
          </w:p>
        </w:tc>
        <w:tc>
          <w:tcPr>
            <w:tcW w:w="1418"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7(2)</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10(2)</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1.6(18)</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2.4(18)</w:t>
            </w:r>
          </w:p>
        </w:tc>
        <w:tc>
          <w:tcPr>
            <w:tcW w:w="1275"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3.1(16)</w:t>
            </w:r>
          </w:p>
        </w:tc>
      </w:tr>
      <w:tr w:rsidR="008E5339" w:rsidRPr="008E5339" w:rsidTr="008E5339">
        <w:tc>
          <w:tcPr>
            <w:tcW w:w="1101"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lastRenderedPageBreak/>
              <w:t>O8</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7(2)</w:t>
            </w:r>
          </w:p>
        </w:tc>
        <w:tc>
          <w:tcPr>
            <w:tcW w:w="1418"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8(2)</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11(3)</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-2.1(18)</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5.3(19)</w:t>
            </w:r>
          </w:p>
        </w:tc>
        <w:tc>
          <w:tcPr>
            <w:tcW w:w="1275"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0.2(17)</w:t>
            </w:r>
          </w:p>
        </w:tc>
      </w:tr>
      <w:tr w:rsidR="008E5339" w:rsidRPr="008E5339" w:rsidTr="008E5339">
        <w:tc>
          <w:tcPr>
            <w:tcW w:w="1101"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O8A</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10(2)</w:t>
            </w:r>
          </w:p>
        </w:tc>
        <w:tc>
          <w:tcPr>
            <w:tcW w:w="1418"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7.3(19)</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11(3)</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-1.4(18)</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9(2)</w:t>
            </w:r>
          </w:p>
        </w:tc>
        <w:tc>
          <w:tcPr>
            <w:tcW w:w="1275"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-2.2(17)</w:t>
            </w:r>
          </w:p>
        </w:tc>
      </w:tr>
      <w:tr w:rsidR="008E5339" w:rsidRPr="008E5339" w:rsidTr="008E5339">
        <w:tc>
          <w:tcPr>
            <w:tcW w:w="1101"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O9</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6(2)</w:t>
            </w:r>
          </w:p>
        </w:tc>
        <w:tc>
          <w:tcPr>
            <w:tcW w:w="1418"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15(2)</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5(2)</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-1.2(17)</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1(2)</w:t>
            </w:r>
          </w:p>
        </w:tc>
        <w:tc>
          <w:tcPr>
            <w:tcW w:w="1275"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-1.2(18)</w:t>
            </w:r>
          </w:p>
        </w:tc>
      </w:tr>
      <w:tr w:rsidR="008E5339" w:rsidRPr="008E5339" w:rsidTr="008E5339">
        <w:tc>
          <w:tcPr>
            <w:tcW w:w="1101"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O9A</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11(2)</w:t>
            </w:r>
          </w:p>
        </w:tc>
        <w:tc>
          <w:tcPr>
            <w:tcW w:w="1418"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10(2)</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6(2)</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-2.2(17)</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2(2)</w:t>
            </w:r>
          </w:p>
        </w:tc>
        <w:tc>
          <w:tcPr>
            <w:tcW w:w="1275"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1.1(18)</w:t>
            </w:r>
          </w:p>
        </w:tc>
      </w:tr>
      <w:tr w:rsidR="008E5339" w:rsidRPr="008E5339" w:rsidTr="008E5339">
        <w:tc>
          <w:tcPr>
            <w:tcW w:w="1101"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O10</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7(2)</w:t>
            </w:r>
          </w:p>
        </w:tc>
        <w:tc>
          <w:tcPr>
            <w:tcW w:w="1418"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9(2)</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9(2)</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1.2(18)</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1(2)</w:t>
            </w:r>
          </w:p>
        </w:tc>
        <w:tc>
          <w:tcPr>
            <w:tcW w:w="1275"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1.7(18)</w:t>
            </w:r>
          </w:p>
        </w:tc>
      </w:tr>
      <w:tr w:rsidR="008E5339" w:rsidRPr="008E5339" w:rsidTr="008E5339">
        <w:tc>
          <w:tcPr>
            <w:tcW w:w="1101"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O10A</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9(2)</w:t>
            </w:r>
          </w:p>
        </w:tc>
        <w:tc>
          <w:tcPr>
            <w:tcW w:w="1418"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12(2)</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6(2)</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0.1(19)</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0.4(19)</w:t>
            </w:r>
          </w:p>
        </w:tc>
        <w:tc>
          <w:tcPr>
            <w:tcW w:w="1275"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-1.4(19)</w:t>
            </w:r>
          </w:p>
        </w:tc>
      </w:tr>
      <w:tr w:rsidR="008E5339" w:rsidRPr="008E5339" w:rsidTr="008E5339">
        <w:tc>
          <w:tcPr>
            <w:tcW w:w="1101"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O11</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8(2)</w:t>
            </w:r>
          </w:p>
        </w:tc>
        <w:tc>
          <w:tcPr>
            <w:tcW w:w="1418"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6(2)</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10(3)</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1.2(17)</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3(2)</w:t>
            </w:r>
          </w:p>
        </w:tc>
        <w:tc>
          <w:tcPr>
            <w:tcW w:w="1275"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1.2(17)</w:t>
            </w:r>
          </w:p>
        </w:tc>
      </w:tr>
      <w:tr w:rsidR="008E5339" w:rsidRPr="008E5339" w:rsidTr="008E5339">
        <w:tc>
          <w:tcPr>
            <w:tcW w:w="1101"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O11A</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4(2)</w:t>
            </w:r>
          </w:p>
        </w:tc>
        <w:tc>
          <w:tcPr>
            <w:tcW w:w="1418"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9(2)</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10(3)</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-2.2(18)</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0.8(19)</w:t>
            </w:r>
          </w:p>
        </w:tc>
        <w:tc>
          <w:tcPr>
            <w:tcW w:w="1275"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-1.4(17)</w:t>
            </w:r>
          </w:p>
        </w:tc>
      </w:tr>
      <w:tr w:rsidR="008E5339" w:rsidRPr="008E5339" w:rsidTr="008E5339">
        <w:tc>
          <w:tcPr>
            <w:tcW w:w="1101"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O12</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7(2)</w:t>
            </w:r>
          </w:p>
        </w:tc>
        <w:tc>
          <w:tcPr>
            <w:tcW w:w="1418"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4.4(19)</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10(2)</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-2.5(16)</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6.2(18)</w:t>
            </w:r>
          </w:p>
        </w:tc>
        <w:tc>
          <w:tcPr>
            <w:tcW w:w="1275"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1.0(16)</w:t>
            </w:r>
          </w:p>
        </w:tc>
      </w:tr>
      <w:tr w:rsidR="008E5339" w:rsidRPr="008E5339" w:rsidTr="008E5339">
        <w:tc>
          <w:tcPr>
            <w:tcW w:w="1101"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O12A</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11(2)</w:t>
            </w:r>
          </w:p>
        </w:tc>
        <w:tc>
          <w:tcPr>
            <w:tcW w:w="1418"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9(2)</w:t>
            </w:r>
          </w:p>
        </w:tc>
        <w:tc>
          <w:tcPr>
            <w:tcW w:w="141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10(2)</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2.4(17)</w:t>
            </w:r>
          </w:p>
        </w:tc>
        <w:tc>
          <w:tcPr>
            <w:tcW w:w="12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7.8(18)</w:t>
            </w:r>
          </w:p>
        </w:tc>
        <w:tc>
          <w:tcPr>
            <w:tcW w:w="1275"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0.6(18)</w:t>
            </w:r>
          </w:p>
        </w:tc>
      </w:tr>
    </w:tbl>
    <w:p w:rsidR="008E5339" w:rsidRPr="008E5339" w:rsidRDefault="008E5339" w:rsidP="008E5339">
      <w:pPr>
        <w:spacing w:after="0" w:line="360" w:lineRule="auto"/>
        <w:ind w:left="170" w:right="85"/>
        <w:jc w:val="both"/>
        <w:rPr>
          <w:rFonts w:ascii="Times New Roman" w:hAnsi="Times New Roman" w:cs="Times New Roman"/>
          <w:sz w:val="24"/>
          <w:szCs w:val="24"/>
          <w:lang w:val="en-US"/>
        </w:rPr>
      </w:pPr>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363191" w:rsidRDefault="00363191">
      <w:pPr>
        <w:rPr>
          <w:rFonts w:ascii="Times New Roman" w:hAnsi="Times New Roman" w:cs="Times New Roman"/>
          <w:sz w:val="24"/>
          <w:szCs w:val="24"/>
        </w:rPr>
      </w:pPr>
      <w:r>
        <w:rPr>
          <w:rFonts w:ascii="Times New Roman" w:hAnsi="Times New Roman" w:cs="Times New Roman"/>
          <w:sz w:val="24"/>
          <w:szCs w:val="24"/>
        </w:rPr>
        <w:br w:type="page"/>
      </w:r>
    </w:p>
    <w:p w:rsidR="008E5339" w:rsidRPr="008E5339" w:rsidRDefault="008E5339" w:rsidP="00FF5D12">
      <w:pPr>
        <w:spacing w:after="0" w:line="360" w:lineRule="auto"/>
        <w:ind w:left="170" w:right="85"/>
        <w:jc w:val="center"/>
        <w:rPr>
          <w:rFonts w:ascii="Times New Roman" w:hAnsi="Times New Roman" w:cs="Times New Roman"/>
          <w:sz w:val="24"/>
          <w:szCs w:val="24"/>
        </w:rPr>
      </w:pPr>
    </w:p>
    <w:p w:rsidR="008E5339" w:rsidRPr="008E5339" w:rsidRDefault="008E5339" w:rsidP="00FF5D12">
      <w:pPr>
        <w:spacing w:after="0" w:line="360" w:lineRule="auto"/>
        <w:ind w:left="170" w:right="85"/>
        <w:jc w:val="center"/>
        <w:rPr>
          <w:rFonts w:ascii="Times New Roman" w:hAnsi="Times New Roman" w:cs="Times New Roman"/>
          <w:sz w:val="24"/>
          <w:szCs w:val="24"/>
        </w:rPr>
      </w:pPr>
      <w:r w:rsidRPr="008E5339">
        <w:rPr>
          <w:rFonts w:ascii="Times New Roman" w:hAnsi="Times New Roman" w:cs="Times New Roman"/>
          <w:noProof/>
          <w:sz w:val="24"/>
          <w:szCs w:val="24"/>
          <w:lang w:eastAsia="ru-RU"/>
        </w:rPr>
        <w:drawing>
          <wp:inline distT="0" distB="0" distL="0" distR="0" wp14:anchorId="57DBDD39" wp14:editId="28C2C500">
            <wp:extent cx="2841702" cy="2857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1049" cy="2876954"/>
                    </a:xfrm>
                    <a:prstGeom prst="rect">
                      <a:avLst/>
                    </a:prstGeom>
                    <a:noFill/>
                  </pic:spPr>
                </pic:pic>
              </a:graphicData>
            </a:graphic>
          </wp:inline>
        </w:drawing>
      </w:r>
    </w:p>
    <w:p w:rsidR="008E5339" w:rsidRPr="008E5339" w:rsidRDefault="008E5339" w:rsidP="00FF5D12">
      <w:pPr>
        <w:spacing w:after="0" w:line="360" w:lineRule="auto"/>
        <w:ind w:left="170" w:right="85"/>
        <w:jc w:val="center"/>
        <w:rPr>
          <w:rFonts w:ascii="Times New Roman" w:hAnsi="Times New Roman" w:cs="Times New Roman"/>
          <w:sz w:val="24"/>
          <w:szCs w:val="24"/>
        </w:rPr>
      </w:pPr>
      <w:r w:rsidRPr="008E5339">
        <w:rPr>
          <w:rFonts w:ascii="Times New Roman" w:hAnsi="Times New Roman" w:cs="Times New Roman"/>
          <w:sz w:val="24"/>
          <w:szCs w:val="24"/>
        </w:rPr>
        <w:t>Рис. 4. Кремнекислородный каркас нептунита. Пр. гр.</w:t>
      </w:r>
      <w:r w:rsidRPr="008E5339">
        <w:rPr>
          <w:rFonts w:ascii="Times New Roman" w:hAnsi="Times New Roman" w:cs="Times New Roman"/>
          <w:i/>
          <w:sz w:val="24"/>
          <w:szCs w:val="24"/>
          <w:lang w:val="en-US"/>
        </w:rPr>
        <w:t>C</w:t>
      </w:r>
      <w:r w:rsidRPr="008E5339">
        <w:rPr>
          <w:rFonts w:ascii="Times New Roman" w:hAnsi="Times New Roman" w:cs="Times New Roman"/>
          <w:sz w:val="24"/>
          <w:szCs w:val="24"/>
        </w:rPr>
        <w:t>2/</w:t>
      </w:r>
      <w:r w:rsidRPr="008E5339">
        <w:rPr>
          <w:rFonts w:ascii="Times New Roman" w:hAnsi="Times New Roman" w:cs="Times New Roman"/>
          <w:i/>
          <w:sz w:val="24"/>
          <w:szCs w:val="24"/>
          <w:lang w:val="en-US"/>
        </w:rPr>
        <w:t>c</w:t>
      </w:r>
      <w:r w:rsidRPr="008E5339">
        <w:rPr>
          <w:rFonts w:ascii="Times New Roman" w:hAnsi="Times New Roman" w:cs="Times New Roman"/>
          <w:sz w:val="24"/>
          <w:szCs w:val="24"/>
        </w:rPr>
        <w:t>.</w:t>
      </w:r>
    </w:p>
    <w:p w:rsidR="008E5339" w:rsidRPr="008E5339" w:rsidRDefault="008E5339" w:rsidP="00FF5D12">
      <w:pPr>
        <w:spacing w:after="0" w:line="360" w:lineRule="auto"/>
        <w:ind w:left="170" w:right="85"/>
        <w:jc w:val="center"/>
        <w:rPr>
          <w:rFonts w:ascii="Times New Roman" w:hAnsi="Times New Roman" w:cs="Times New Roman"/>
          <w:sz w:val="24"/>
          <w:szCs w:val="24"/>
        </w:rPr>
      </w:pPr>
    </w:p>
    <w:p w:rsidR="008E5339" w:rsidRPr="008E5339" w:rsidRDefault="008E5339" w:rsidP="00FF5D12">
      <w:pPr>
        <w:spacing w:after="0" w:line="360" w:lineRule="auto"/>
        <w:ind w:left="170" w:right="85"/>
        <w:jc w:val="center"/>
        <w:rPr>
          <w:rFonts w:ascii="Times New Roman" w:hAnsi="Times New Roman" w:cs="Times New Roman"/>
          <w:sz w:val="24"/>
          <w:szCs w:val="24"/>
        </w:rPr>
      </w:pPr>
      <w:r w:rsidRPr="008E5339">
        <w:rPr>
          <w:rFonts w:ascii="Times New Roman" w:hAnsi="Times New Roman" w:cs="Times New Roman"/>
          <w:noProof/>
          <w:sz w:val="24"/>
          <w:szCs w:val="24"/>
          <w:lang w:eastAsia="ru-RU"/>
        </w:rPr>
        <w:drawing>
          <wp:inline distT="0" distB="0" distL="0" distR="0" wp14:anchorId="530C5D0D" wp14:editId="1C5AA393">
            <wp:extent cx="3546088" cy="30765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52746" cy="3082352"/>
                    </a:xfrm>
                    <a:prstGeom prst="rect">
                      <a:avLst/>
                    </a:prstGeom>
                    <a:noFill/>
                  </pic:spPr>
                </pic:pic>
              </a:graphicData>
            </a:graphic>
          </wp:inline>
        </w:drawing>
      </w:r>
    </w:p>
    <w:p w:rsidR="008E5339" w:rsidRPr="008E5339" w:rsidRDefault="008E5339" w:rsidP="00FF5D12">
      <w:pPr>
        <w:spacing w:after="0" w:line="360" w:lineRule="auto"/>
        <w:ind w:left="170" w:right="85"/>
        <w:jc w:val="center"/>
        <w:rPr>
          <w:rFonts w:ascii="Times New Roman" w:hAnsi="Times New Roman" w:cs="Times New Roman"/>
          <w:sz w:val="24"/>
          <w:szCs w:val="24"/>
        </w:rPr>
      </w:pPr>
      <w:r w:rsidRPr="008E5339">
        <w:rPr>
          <w:rFonts w:ascii="Times New Roman" w:hAnsi="Times New Roman" w:cs="Times New Roman"/>
          <w:sz w:val="24"/>
          <w:szCs w:val="24"/>
        </w:rPr>
        <w:t xml:space="preserve">Рис. 5. Кристаллическая структура нептунита. </w:t>
      </w:r>
      <w:r w:rsidRPr="008E5339">
        <w:rPr>
          <w:rFonts w:ascii="Times New Roman" w:hAnsi="Times New Roman" w:cs="Times New Roman"/>
          <w:sz w:val="24"/>
          <w:szCs w:val="24"/>
          <w:lang w:val="en-US"/>
        </w:rPr>
        <w:t>SiO</w:t>
      </w:r>
      <w:r w:rsidRPr="008E5339">
        <w:rPr>
          <w:rFonts w:ascii="Times New Roman" w:hAnsi="Times New Roman" w:cs="Times New Roman"/>
          <w:sz w:val="24"/>
          <w:szCs w:val="24"/>
          <w:vertAlign w:val="subscript"/>
        </w:rPr>
        <w:t>4</w:t>
      </w:r>
      <w:r w:rsidRPr="008E5339">
        <w:rPr>
          <w:rFonts w:ascii="Times New Roman" w:hAnsi="Times New Roman" w:cs="Times New Roman"/>
          <w:sz w:val="24"/>
          <w:szCs w:val="24"/>
        </w:rPr>
        <w:t xml:space="preserve">-тэтраэдры, образующие каркас, и цепочки из </w:t>
      </w:r>
      <w:r w:rsidRPr="008E5339">
        <w:rPr>
          <w:rFonts w:ascii="Times New Roman" w:hAnsi="Times New Roman" w:cs="Times New Roman"/>
          <w:sz w:val="24"/>
          <w:szCs w:val="24"/>
          <w:lang w:val="en-US"/>
        </w:rPr>
        <w:t>TiO</w:t>
      </w:r>
      <w:r w:rsidRPr="008E5339">
        <w:rPr>
          <w:rFonts w:ascii="Times New Roman" w:hAnsi="Times New Roman" w:cs="Times New Roman"/>
          <w:sz w:val="24"/>
          <w:szCs w:val="24"/>
          <w:vertAlign w:val="subscript"/>
        </w:rPr>
        <w:t>6</w:t>
      </w:r>
      <w:r w:rsidRPr="008E5339">
        <w:rPr>
          <w:rFonts w:ascii="Times New Roman" w:hAnsi="Times New Roman" w:cs="Times New Roman"/>
          <w:sz w:val="24"/>
          <w:szCs w:val="24"/>
        </w:rPr>
        <w:t>-</w:t>
      </w:r>
      <w:r w:rsidRPr="008E5339">
        <w:rPr>
          <w:rFonts w:ascii="Times New Roman" w:hAnsi="Times New Roman" w:cs="Times New Roman"/>
          <w:sz w:val="24"/>
          <w:szCs w:val="24"/>
          <w:lang w:val="en-US"/>
        </w:rPr>
        <w:t>FeO</w:t>
      </w:r>
      <w:r w:rsidRPr="008E5339">
        <w:rPr>
          <w:rFonts w:ascii="Times New Roman" w:hAnsi="Times New Roman" w:cs="Times New Roman"/>
          <w:sz w:val="24"/>
          <w:szCs w:val="24"/>
          <w:vertAlign w:val="subscript"/>
        </w:rPr>
        <w:t>6</w:t>
      </w:r>
      <w:r w:rsidRPr="008E5339">
        <w:rPr>
          <w:rFonts w:ascii="Times New Roman" w:hAnsi="Times New Roman" w:cs="Times New Roman"/>
          <w:sz w:val="24"/>
          <w:szCs w:val="24"/>
        </w:rPr>
        <w:t xml:space="preserve">-октаэдров. Пр. гр. </w:t>
      </w:r>
      <w:r w:rsidRPr="008E5339">
        <w:rPr>
          <w:rFonts w:ascii="Times New Roman" w:hAnsi="Times New Roman" w:cs="Times New Roman"/>
          <w:i/>
          <w:sz w:val="24"/>
          <w:szCs w:val="24"/>
        </w:rPr>
        <w:t>C2/c</w:t>
      </w:r>
      <w:r w:rsidRPr="008E5339">
        <w:rPr>
          <w:rFonts w:ascii="Times New Roman" w:hAnsi="Times New Roman" w:cs="Times New Roman"/>
          <w:sz w:val="24"/>
          <w:szCs w:val="24"/>
        </w:rPr>
        <w:t>.</w:t>
      </w:r>
    </w:p>
    <w:p w:rsidR="008E5339" w:rsidRPr="008E5339" w:rsidRDefault="008E5339" w:rsidP="00FF5D12">
      <w:pPr>
        <w:spacing w:after="0" w:line="360" w:lineRule="auto"/>
        <w:ind w:left="170" w:right="85"/>
        <w:jc w:val="center"/>
        <w:rPr>
          <w:rFonts w:ascii="Times New Roman" w:hAnsi="Times New Roman" w:cs="Times New Roman"/>
          <w:sz w:val="24"/>
          <w:szCs w:val="24"/>
        </w:rPr>
      </w:pPr>
    </w:p>
    <w:p w:rsidR="008E5339" w:rsidRPr="008E5339" w:rsidRDefault="008E5339" w:rsidP="00FF5D12">
      <w:pPr>
        <w:spacing w:after="0" w:line="360" w:lineRule="auto"/>
        <w:ind w:left="170" w:right="85"/>
        <w:jc w:val="center"/>
        <w:rPr>
          <w:rFonts w:ascii="Times New Roman" w:hAnsi="Times New Roman" w:cs="Times New Roman"/>
          <w:sz w:val="24"/>
          <w:szCs w:val="24"/>
        </w:rPr>
      </w:pPr>
      <w:r w:rsidRPr="008E5339">
        <w:rPr>
          <w:rFonts w:ascii="Times New Roman" w:hAnsi="Times New Roman" w:cs="Times New Roman"/>
          <w:noProof/>
          <w:sz w:val="24"/>
          <w:szCs w:val="24"/>
          <w:lang w:eastAsia="ru-RU"/>
        </w:rPr>
        <w:lastRenderedPageBreak/>
        <w:drawing>
          <wp:inline distT="0" distB="0" distL="0" distR="0" wp14:anchorId="5C420ECD" wp14:editId="6D3EA47D">
            <wp:extent cx="3698067" cy="2895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нCc.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12818" cy="2907150"/>
                    </a:xfrm>
                    <a:prstGeom prst="rect">
                      <a:avLst/>
                    </a:prstGeom>
                  </pic:spPr>
                </pic:pic>
              </a:graphicData>
            </a:graphic>
          </wp:inline>
        </w:drawing>
      </w:r>
    </w:p>
    <w:p w:rsidR="008E5339" w:rsidRPr="008E5339" w:rsidRDefault="008E5339" w:rsidP="00FF5D12">
      <w:pPr>
        <w:spacing w:after="0" w:line="360" w:lineRule="auto"/>
        <w:ind w:left="170" w:right="85"/>
        <w:jc w:val="center"/>
        <w:rPr>
          <w:rFonts w:ascii="Times New Roman" w:hAnsi="Times New Roman" w:cs="Times New Roman"/>
          <w:sz w:val="24"/>
          <w:szCs w:val="24"/>
        </w:rPr>
      </w:pPr>
      <w:r w:rsidRPr="008E5339">
        <w:rPr>
          <w:rFonts w:ascii="Times New Roman" w:hAnsi="Times New Roman" w:cs="Times New Roman"/>
          <w:sz w:val="24"/>
          <w:szCs w:val="24"/>
        </w:rPr>
        <w:t>Рис. 6. Кремнекислородный каркас нептунита. Пр. гр.</w:t>
      </w:r>
      <w:r w:rsidRPr="008E5339">
        <w:rPr>
          <w:rFonts w:ascii="Times New Roman" w:hAnsi="Times New Roman" w:cs="Times New Roman"/>
          <w:i/>
          <w:sz w:val="24"/>
          <w:szCs w:val="24"/>
          <w:lang w:val="en-US"/>
        </w:rPr>
        <w:t>Cc</w:t>
      </w:r>
      <w:r w:rsidRPr="008E5339">
        <w:rPr>
          <w:rFonts w:ascii="Times New Roman" w:hAnsi="Times New Roman" w:cs="Times New Roman"/>
          <w:sz w:val="24"/>
          <w:szCs w:val="24"/>
        </w:rPr>
        <w:t>.</w:t>
      </w:r>
    </w:p>
    <w:p w:rsidR="008E5339" w:rsidRPr="008E5339" w:rsidRDefault="008E5339" w:rsidP="00FF5D12">
      <w:pPr>
        <w:spacing w:after="0" w:line="360" w:lineRule="auto"/>
        <w:ind w:left="170" w:right="85"/>
        <w:jc w:val="center"/>
        <w:rPr>
          <w:rFonts w:ascii="Times New Roman" w:hAnsi="Times New Roman" w:cs="Times New Roman"/>
          <w:b/>
          <w:sz w:val="24"/>
          <w:szCs w:val="24"/>
        </w:rPr>
      </w:pPr>
    </w:p>
    <w:p w:rsidR="008E5339" w:rsidRPr="008E5339" w:rsidRDefault="008E5339" w:rsidP="00FF5D12">
      <w:pPr>
        <w:spacing w:after="0" w:line="360" w:lineRule="auto"/>
        <w:ind w:left="170" w:right="85"/>
        <w:jc w:val="center"/>
        <w:rPr>
          <w:rFonts w:ascii="Times New Roman" w:hAnsi="Times New Roman" w:cs="Times New Roman"/>
          <w:b/>
          <w:sz w:val="24"/>
          <w:szCs w:val="24"/>
        </w:rPr>
      </w:pPr>
    </w:p>
    <w:p w:rsidR="008E5339" w:rsidRPr="008E5339" w:rsidRDefault="008E5339" w:rsidP="00FF5D12">
      <w:pPr>
        <w:spacing w:after="0" w:line="360" w:lineRule="auto"/>
        <w:ind w:left="170" w:right="85"/>
        <w:jc w:val="center"/>
        <w:rPr>
          <w:rFonts w:ascii="Times New Roman" w:hAnsi="Times New Roman" w:cs="Times New Roman"/>
          <w:b/>
          <w:sz w:val="24"/>
          <w:szCs w:val="24"/>
        </w:rPr>
      </w:pPr>
    </w:p>
    <w:p w:rsidR="008E5339" w:rsidRPr="008E5339" w:rsidRDefault="008E5339" w:rsidP="00FF5D12">
      <w:pPr>
        <w:spacing w:after="0" w:line="360" w:lineRule="auto"/>
        <w:ind w:left="170" w:right="85"/>
        <w:jc w:val="center"/>
        <w:rPr>
          <w:rFonts w:ascii="Times New Roman" w:hAnsi="Times New Roman" w:cs="Times New Roman"/>
          <w:b/>
          <w:sz w:val="24"/>
          <w:szCs w:val="24"/>
        </w:rPr>
      </w:pPr>
    </w:p>
    <w:p w:rsidR="008E5339" w:rsidRPr="008E5339" w:rsidRDefault="008E5339" w:rsidP="00FF5D12">
      <w:pPr>
        <w:spacing w:after="0" w:line="360" w:lineRule="auto"/>
        <w:ind w:left="170" w:right="85"/>
        <w:jc w:val="center"/>
        <w:rPr>
          <w:rFonts w:ascii="Times New Roman" w:hAnsi="Times New Roman" w:cs="Times New Roman"/>
          <w:b/>
          <w:sz w:val="24"/>
          <w:szCs w:val="24"/>
        </w:rPr>
      </w:pPr>
      <w:r w:rsidRPr="008E5339">
        <w:rPr>
          <w:rFonts w:ascii="Times New Roman" w:hAnsi="Times New Roman" w:cs="Times New Roman"/>
          <w:b/>
          <w:noProof/>
          <w:sz w:val="24"/>
          <w:szCs w:val="24"/>
          <w:lang w:eastAsia="ru-RU"/>
        </w:rPr>
        <w:drawing>
          <wp:inline distT="0" distB="0" distL="0" distR="0" wp14:anchorId="17393D55" wp14:editId="09F2AB57">
            <wp:extent cx="4133850" cy="3518833"/>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нептСс.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44208" cy="3527650"/>
                    </a:xfrm>
                    <a:prstGeom prst="rect">
                      <a:avLst/>
                    </a:prstGeom>
                  </pic:spPr>
                </pic:pic>
              </a:graphicData>
            </a:graphic>
          </wp:inline>
        </w:drawing>
      </w:r>
    </w:p>
    <w:p w:rsidR="008E5339" w:rsidRPr="008E5339" w:rsidRDefault="008E5339" w:rsidP="00FF5D12">
      <w:pPr>
        <w:spacing w:after="0" w:line="360" w:lineRule="auto"/>
        <w:ind w:left="170" w:right="85"/>
        <w:jc w:val="center"/>
        <w:rPr>
          <w:rFonts w:ascii="Times New Roman" w:hAnsi="Times New Roman" w:cs="Times New Roman"/>
          <w:sz w:val="24"/>
          <w:szCs w:val="24"/>
        </w:rPr>
      </w:pPr>
      <w:r w:rsidRPr="008E5339">
        <w:rPr>
          <w:rFonts w:ascii="Times New Roman" w:hAnsi="Times New Roman" w:cs="Times New Roman"/>
          <w:sz w:val="24"/>
          <w:szCs w:val="24"/>
        </w:rPr>
        <w:t>Рис. 7. Кристаллическая структура нептунита. SiO</w:t>
      </w:r>
      <w:r w:rsidRPr="008E5339">
        <w:rPr>
          <w:rFonts w:ascii="Times New Roman" w:hAnsi="Times New Roman" w:cs="Times New Roman"/>
          <w:sz w:val="24"/>
          <w:szCs w:val="24"/>
          <w:vertAlign w:val="subscript"/>
        </w:rPr>
        <w:t>4</w:t>
      </w:r>
      <w:r w:rsidRPr="008E5339">
        <w:rPr>
          <w:rFonts w:ascii="Times New Roman" w:hAnsi="Times New Roman" w:cs="Times New Roman"/>
          <w:sz w:val="24"/>
          <w:szCs w:val="24"/>
        </w:rPr>
        <w:t>-тэтраэдры, образующие каркас, и цепочки из TiO</w:t>
      </w:r>
      <w:r w:rsidRPr="008E5339">
        <w:rPr>
          <w:rFonts w:ascii="Times New Roman" w:hAnsi="Times New Roman" w:cs="Times New Roman"/>
          <w:sz w:val="24"/>
          <w:szCs w:val="24"/>
          <w:vertAlign w:val="subscript"/>
        </w:rPr>
        <w:t>6</w:t>
      </w:r>
      <w:r w:rsidRPr="008E5339">
        <w:rPr>
          <w:rFonts w:ascii="Times New Roman" w:hAnsi="Times New Roman" w:cs="Times New Roman"/>
          <w:sz w:val="24"/>
          <w:szCs w:val="24"/>
        </w:rPr>
        <w:t>-FeO</w:t>
      </w:r>
      <w:r w:rsidRPr="008E5339">
        <w:rPr>
          <w:rFonts w:ascii="Times New Roman" w:hAnsi="Times New Roman" w:cs="Times New Roman"/>
          <w:sz w:val="24"/>
          <w:szCs w:val="24"/>
          <w:vertAlign w:val="subscript"/>
        </w:rPr>
        <w:t>6</w:t>
      </w:r>
      <w:r w:rsidRPr="008E5339">
        <w:rPr>
          <w:rFonts w:ascii="Times New Roman" w:hAnsi="Times New Roman" w:cs="Times New Roman"/>
          <w:sz w:val="24"/>
          <w:szCs w:val="24"/>
        </w:rPr>
        <w:t xml:space="preserve">-октаэдров. Пр. гр. </w:t>
      </w:r>
      <w:r w:rsidRPr="008E5339">
        <w:rPr>
          <w:rFonts w:ascii="Times New Roman" w:hAnsi="Times New Roman" w:cs="Times New Roman"/>
          <w:i/>
          <w:sz w:val="24"/>
          <w:szCs w:val="24"/>
        </w:rPr>
        <w:t>Cc</w:t>
      </w:r>
      <w:r w:rsidRPr="008E5339">
        <w:rPr>
          <w:rFonts w:ascii="Times New Roman" w:hAnsi="Times New Roman" w:cs="Times New Roman"/>
          <w:sz w:val="24"/>
          <w:szCs w:val="24"/>
        </w:rPr>
        <w:t>.</w:t>
      </w:r>
      <w:r w:rsidRPr="008E5339">
        <w:rPr>
          <w:rFonts w:ascii="Times New Roman" w:hAnsi="Times New Roman" w:cs="Times New Roman"/>
          <w:sz w:val="24"/>
          <w:szCs w:val="24"/>
        </w:rPr>
        <w:br w:type="page"/>
      </w:r>
    </w:p>
    <w:p w:rsidR="008E5339" w:rsidRDefault="00FF5D12" w:rsidP="00025C83">
      <w:pPr>
        <w:pStyle w:val="2"/>
        <w:numPr>
          <w:ilvl w:val="1"/>
          <w:numId w:val="12"/>
        </w:numPr>
        <w:ind w:left="181" w:firstLine="709"/>
        <w:rPr>
          <w:rFonts w:ascii="Times New Roman" w:hAnsi="Times New Roman" w:cs="Times New Roman"/>
          <w:color w:val="auto"/>
        </w:rPr>
      </w:pPr>
      <w:bookmarkStart w:id="5" w:name="_Toc451720462"/>
      <w:r w:rsidRPr="00FF5D12">
        <w:rPr>
          <w:rFonts w:ascii="Times New Roman" w:hAnsi="Times New Roman" w:cs="Times New Roman"/>
          <w:color w:val="auto"/>
        </w:rPr>
        <w:lastRenderedPageBreak/>
        <w:t>Рентгенофазовый анализ нептунита.</w:t>
      </w:r>
      <w:bookmarkEnd w:id="5"/>
    </w:p>
    <w:p w:rsidR="00FF5D12" w:rsidRPr="00FF5D12" w:rsidRDefault="00FF5D12" w:rsidP="00FF5D12">
      <w:pPr>
        <w:pStyle w:val="ac"/>
        <w:ind w:left="630"/>
      </w:pPr>
    </w:p>
    <w:p w:rsidR="006C31E5" w:rsidRDefault="008E5339" w:rsidP="00025C83">
      <w:pPr>
        <w:spacing w:after="0" w:line="360" w:lineRule="auto"/>
        <w:ind w:left="170" w:right="113" w:firstLine="709"/>
        <w:jc w:val="both"/>
        <w:rPr>
          <w:rFonts w:ascii="Times New Roman" w:hAnsi="Times New Roman" w:cs="Times New Roman"/>
          <w:sz w:val="24"/>
          <w:szCs w:val="24"/>
        </w:rPr>
      </w:pPr>
      <w:r w:rsidRPr="008E5339">
        <w:rPr>
          <w:rFonts w:ascii="Times New Roman" w:hAnsi="Times New Roman" w:cs="Times New Roman"/>
          <w:sz w:val="24"/>
          <w:szCs w:val="24"/>
        </w:rPr>
        <w:t xml:space="preserve">Съемка образца проводилась на приборе Rigaku Ultima </w:t>
      </w:r>
      <w:r w:rsidRPr="008E5339">
        <w:rPr>
          <w:rFonts w:ascii="Times New Roman" w:hAnsi="Times New Roman" w:cs="Times New Roman"/>
          <w:sz w:val="24"/>
          <w:szCs w:val="24"/>
          <w:lang w:val="en-US"/>
        </w:rPr>
        <w:t>IV</w:t>
      </w:r>
      <w:r w:rsidRPr="008E5339">
        <w:rPr>
          <w:rFonts w:ascii="Times New Roman" w:hAnsi="Times New Roman" w:cs="Times New Roman"/>
          <w:sz w:val="24"/>
          <w:szCs w:val="24"/>
        </w:rPr>
        <w:t xml:space="preserve"> при следующих условиях: 40кВ, 30мА, излучение CuKα диапазон углов 2Θ – 5-65</w:t>
      </w:r>
      <w:r w:rsidRPr="008E5339">
        <w:rPr>
          <w:rFonts w:ascii="Times New Roman" w:hAnsi="Times New Roman" w:cs="Times New Roman"/>
          <w:sz w:val="24"/>
          <w:szCs w:val="24"/>
          <w:vertAlign w:val="superscript"/>
        </w:rPr>
        <w:t>о</w:t>
      </w:r>
      <w:r w:rsidRPr="008E5339">
        <w:rPr>
          <w:rFonts w:ascii="Times New Roman" w:hAnsi="Times New Roman" w:cs="Times New Roman"/>
          <w:sz w:val="24"/>
          <w:szCs w:val="24"/>
        </w:rPr>
        <w:t>, скорость съёмки – 2</w:t>
      </w:r>
      <w:r w:rsidRPr="008E5339">
        <w:rPr>
          <w:rFonts w:ascii="Times New Roman" w:hAnsi="Times New Roman" w:cs="Times New Roman"/>
          <w:sz w:val="24"/>
          <w:szCs w:val="24"/>
          <w:vertAlign w:val="superscript"/>
        </w:rPr>
        <w:t>о</w:t>
      </w:r>
      <w:r w:rsidRPr="008E5339">
        <w:rPr>
          <w:rFonts w:ascii="Times New Roman" w:hAnsi="Times New Roman" w:cs="Times New Roman"/>
          <w:sz w:val="24"/>
          <w:szCs w:val="24"/>
        </w:rPr>
        <w:t xml:space="preserve">/мин. Обработка данных производилась с помощью программы </w:t>
      </w:r>
      <w:r w:rsidRPr="008E5339">
        <w:rPr>
          <w:rFonts w:ascii="Times New Roman" w:hAnsi="Times New Roman" w:cs="Times New Roman"/>
          <w:sz w:val="24"/>
          <w:szCs w:val="24"/>
          <w:lang w:val="en-US"/>
        </w:rPr>
        <w:t>PDXL</w:t>
      </w:r>
      <w:r w:rsidRPr="008E5339">
        <w:rPr>
          <w:rFonts w:ascii="Times New Roman" w:hAnsi="Times New Roman" w:cs="Times New Roman"/>
          <w:sz w:val="24"/>
          <w:szCs w:val="24"/>
        </w:rPr>
        <w:t>2. Результаты анализа представлены ниже (рис. 8, табл. 9).</w:t>
      </w:r>
    </w:p>
    <w:p w:rsidR="008E5339" w:rsidRPr="008E5339" w:rsidRDefault="008E5339" w:rsidP="006C31E5">
      <w:pPr>
        <w:rPr>
          <w:rFonts w:ascii="Times New Roman" w:hAnsi="Times New Roman" w:cs="Times New Roman"/>
          <w:sz w:val="24"/>
          <w:szCs w:val="24"/>
        </w:rPr>
      </w:pPr>
    </w:p>
    <w:p w:rsidR="008E5339" w:rsidRPr="008E5339" w:rsidRDefault="00025C83" w:rsidP="00025C83">
      <w:pPr>
        <w:spacing w:after="0" w:line="360" w:lineRule="auto"/>
        <w:ind w:left="170" w:right="113"/>
        <w:jc w:val="both"/>
        <w:rPr>
          <w:rFonts w:ascii="Times New Roman" w:hAnsi="Times New Roman" w:cs="Times New Roman"/>
          <w:sz w:val="24"/>
          <w:szCs w:val="24"/>
        </w:rPr>
      </w:pPr>
      <w:r>
        <w:rPr>
          <w:rFonts w:ascii="Times New Roman" w:hAnsi="Times New Roman" w:cs="Times New Roman"/>
          <w:sz w:val="24"/>
          <w:szCs w:val="24"/>
        </w:rPr>
        <w:t>Таблица</w:t>
      </w:r>
      <w:r w:rsidR="008E5339" w:rsidRPr="008E5339">
        <w:rPr>
          <w:rFonts w:ascii="Times New Roman" w:hAnsi="Times New Roman" w:cs="Times New Roman"/>
          <w:sz w:val="24"/>
          <w:szCs w:val="24"/>
        </w:rPr>
        <w:t xml:space="preserve"> 9. Данные рентгенографии нептунита</w:t>
      </w:r>
      <w:r>
        <w:rPr>
          <w:rFonts w:ascii="Times New Roman" w:hAnsi="Times New Roman" w:cs="Times New Roman"/>
          <w:sz w:val="24"/>
          <w:szCs w:val="24"/>
        </w:rPr>
        <w:t>.</w:t>
      </w:r>
    </w:p>
    <w:tbl>
      <w:tblPr>
        <w:tblStyle w:val="12"/>
        <w:tblW w:w="0" w:type="auto"/>
        <w:jc w:val="center"/>
        <w:tblLook w:val="04A0" w:firstRow="1" w:lastRow="0" w:firstColumn="1" w:lastColumn="0" w:noHBand="0" w:noVBand="1"/>
      </w:tblPr>
      <w:tblGrid>
        <w:gridCol w:w="1522"/>
        <w:gridCol w:w="1651"/>
        <w:gridCol w:w="1651"/>
        <w:gridCol w:w="1522"/>
        <w:gridCol w:w="2031"/>
      </w:tblGrid>
      <w:tr w:rsidR="008E5339" w:rsidRPr="008E5339" w:rsidTr="00025C83">
        <w:trPr>
          <w:trHeight w:val="255"/>
          <w:jc w:val="center"/>
        </w:trPr>
        <w:tc>
          <w:tcPr>
            <w:tcW w:w="1522"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No.</w:t>
            </w:r>
            <w:r w:rsidRPr="008E5339">
              <w:rPr>
                <w:rFonts w:ascii="Times New Roman" w:hAnsi="Times New Roman" w:cs="Times New Roman"/>
                <w:sz w:val="24"/>
                <w:szCs w:val="24"/>
              </w:rPr>
              <w:tab/>
            </w:r>
          </w:p>
        </w:tc>
        <w:tc>
          <w:tcPr>
            <w:tcW w:w="1522"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w:t>
            </w:r>
            <w:r w:rsidRPr="008E5339">
              <w:rPr>
                <w:rFonts w:ascii="Times New Roman" w:hAnsi="Times New Roman" w:cs="Times New Roman"/>
                <w:sz w:val="24"/>
                <w:szCs w:val="24"/>
                <w:lang w:val="en-US"/>
              </w:rPr>
              <w:t>Θ</w:t>
            </w:r>
            <w:r w:rsidRPr="008E5339">
              <w:rPr>
                <w:rFonts w:ascii="Times New Roman" w:hAnsi="Times New Roman" w:cs="Times New Roman"/>
                <w:sz w:val="24"/>
                <w:szCs w:val="24"/>
              </w:rPr>
              <w:t>(град)</w:t>
            </w:r>
          </w:p>
        </w:tc>
        <w:tc>
          <w:tcPr>
            <w:tcW w:w="1522"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d(Å)</w:t>
            </w:r>
          </w:p>
        </w:tc>
        <w:tc>
          <w:tcPr>
            <w:tcW w:w="1522"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hkl</w:t>
            </w:r>
          </w:p>
        </w:tc>
        <w:tc>
          <w:tcPr>
            <w:tcW w:w="1736" w:type="dxa"/>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Интенсивность</w:t>
            </w:r>
          </w:p>
        </w:tc>
      </w:tr>
      <w:tr w:rsidR="008E5339" w:rsidRPr="008E5339" w:rsidTr="00025C83">
        <w:trPr>
          <w:trHeight w:val="255"/>
          <w:jc w:val="center"/>
        </w:trPr>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9.160(3)</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9.647(3)</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 xml:space="preserve"> (1,1,0)</w:t>
            </w:r>
          </w:p>
        </w:tc>
        <w:tc>
          <w:tcPr>
            <w:tcW w:w="1736"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85.31</w:t>
            </w:r>
          </w:p>
        </w:tc>
      </w:tr>
      <w:tr w:rsidR="008E5339" w:rsidRPr="008E5339" w:rsidTr="00025C83">
        <w:trPr>
          <w:trHeight w:val="255"/>
          <w:jc w:val="center"/>
        </w:trPr>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11.37(3)</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7.773(17)</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 xml:space="preserve"> (1,1,-1)</w:t>
            </w:r>
          </w:p>
        </w:tc>
        <w:tc>
          <w:tcPr>
            <w:tcW w:w="1736"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2.78</w:t>
            </w:r>
          </w:p>
        </w:tc>
      </w:tr>
      <w:tr w:rsidR="008E5339" w:rsidRPr="008E5339" w:rsidTr="00025C83">
        <w:trPr>
          <w:trHeight w:val="255"/>
          <w:jc w:val="center"/>
        </w:trPr>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3</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18.47(3)</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4.799(7)</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 xml:space="preserve"> (3,1,-1)</w:t>
            </w:r>
          </w:p>
        </w:tc>
        <w:tc>
          <w:tcPr>
            <w:tcW w:w="1736"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100.00</w:t>
            </w:r>
          </w:p>
        </w:tc>
      </w:tr>
      <w:tr w:rsidR="008E5339" w:rsidRPr="008E5339" w:rsidTr="00025C83">
        <w:trPr>
          <w:trHeight w:val="255"/>
          <w:jc w:val="center"/>
        </w:trPr>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4</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19.63(4)</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4.519(9)</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 xml:space="preserve"> (0,0,2)</w:t>
            </w:r>
          </w:p>
        </w:tc>
        <w:tc>
          <w:tcPr>
            <w:tcW w:w="1736"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19.88</w:t>
            </w:r>
          </w:p>
        </w:tc>
      </w:tr>
      <w:tr w:rsidR="008E5339" w:rsidRPr="008E5339" w:rsidTr="00025C83">
        <w:trPr>
          <w:trHeight w:val="255"/>
          <w:jc w:val="center"/>
        </w:trPr>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23.07(3)</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3.852(4)</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 xml:space="preserve"> (1,3,-1)</w:t>
            </w:r>
          </w:p>
        </w:tc>
        <w:tc>
          <w:tcPr>
            <w:tcW w:w="1736"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7.51</w:t>
            </w:r>
          </w:p>
        </w:tc>
      </w:tr>
      <w:tr w:rsidR="008E5339" w:rsidRPr="008E5339" w:rsidTr="00025C83">
        <w:trPr>
          <w:trHeight w:val="255"/>
          <w:jc w:val="center"/>
        </w:trPr>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6</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25.202(8)</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3.5308(11)</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 xml:space="preserve"> (1,3,1)</w:t>
            </w:r>
          </w:p>
        </w:tc>
        <w:tc>
          <w:tcPr>
            <w:tcW w:w="1736"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8.77</w:t>
            </w:r>
          </w:p>
        </w:tc>
      </w:tr>
      <w:tr w:rsidR="008E5339" w:rsidRPr="008E5339" w:rsidTr="00025C83">
        <w:trPr>
          <w:trHeight w:val="269"/>
          <w:jc w:val="center"/>
        </w:trPr>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7</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26.871(17)</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3.315(2)</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 xml:space="preserve"> (3,3,-1)</w:t>
            </w:r>
          </w:p>
        </w:tc>
        <w:tc>
          <w:tcPr>
            <w:tcW w:w="1736"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5.88</w:t>
            </w:r>
          </w:p>
        </w:tc>
      </w:tr>
      <w:tr w:rsidR="008E5339" w:rsidRPr="008E5339" w:rsidTr="00025C83">
        <w:trPr>
          <w:trHeight w:val="255"/>
          <w:jc w:val="center"/>
        </w:trPr>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8</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27.8770(16)</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3.19778(18)</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 xml:space="preserve"> (1,3,-2)</w:t>
            </w:r>
          </w:p>
        </w:tc>
        <w:tc>
          <w:tcPr>
            <w:tcW w:w="1736"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66.47</w:t>
            </w:r>
          </w:p>
        </w:tc>
      </w:tr>
      <w:tr w:rsidR="008E5339" w:rsidRPr="008E5339" w:rsidTr="00025C83">
        <w:trPr>
          <w:trHeight w:val="255"/>
          <w:jc w:val="center"/>
        </w:trPr>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9</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28.765(14)</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3.1010(15)</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 xml:space="preserve"> (5,1,-2)</w:t>
            </w:r>
          </w:p>
        </w:tc>
        <w:tc>
          <w:tcPr>
            <w:tcW w:w="1736"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0.72</w:t>
            </w:r>
          </w:p>
        </w:tc>
      </w:tr>
      <w:tr w:rsidR="008E5339" w:rsidRPr="008E5339" w:rsidTr="00025C83">
        <w:trPr>
          <w:trHeight w:val="255"/>
          <w:jc w:val="center"/>
        </w:trPr>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10</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29.36(2)</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3.039(2)</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 xml:space="preserve"> (3,3,-2)</w:t>
            </w:r>
          </w:p>
        </w:tc>
        <w:tc>
          <w:tcPr>
            <w:tcW w:w="1736"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2.09</w:t>
            </w:r>
          </w:p>
        </w:tc>
      </w:tr>
      <w:tr w:rsidR="008E5339" w:rsidRPr="008E5339" w:rsidTr="00025C83">
        <w:trPr>
          <w:trHeight w:val="255"/>
          <w:jc w:val="center"/>
        </w:trPr>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11</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30.26(2)</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2.952(2)</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 xml:space="preserve"> (2,2,-3)</w:t>
            </w:r>
          </w:p>
        </w:tc>
        <w:tc>
          <w:tcPr>
            <w:tcW w:w="1736"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5.19</w:t>
            </w:r>
          </w:p>
        </w:tc>
      </w:tr>
      <w:tr w:rsidR="008E5339" w:rsidRPr="008E5339" w:rsidTr="00025C83">
        <w:trPr>
          <w:trHeight w:val="255"/>
          <w:jc w:val="center"/>
        </w:trPr>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12</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30.884(9)</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2.8929(8)</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 xml:space="preserve"> (5,1,0)</w:t>
            </w:r>
          </w:p>
        </w:tc>
        <w:tc>
          <w:tcPr>
            <w:tcW w:w="1736"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5.33</w:t>
            </w:r>
          </w:p>
        </w:tc>
      </w:tr>
      <w:tr w:rsidR="008E5339" w:rsidRPr="008E5339" w:rsidTr="00025C83">
        <w:trPr>
          <w:trHeight w:val="255"/>
          <w:jc w:val="center"/>
        </w:trPr>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13</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32.638(19)</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2.7413(16)</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 xml:space="preserve"> (5,1,-3)</w:t>
            </w:r>
          </w:p>
        </w:tc>
        <w:tc>
          <w:tcPr>
            <w:tcW w:w="1736"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1.03</w:t>
            </w:r>
          </w:p>
        </w:tc>
      </w:tr>
      <w:tr w:rsidR="008E5339" w:rsidRPr="008E5339" w:rsidTr="00025C83">
        <w:trPr>
          <w:trHeight w:val="255"/>
          <w:jc w:val="center"/>
        </w:trPr>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14</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35.900(4)</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2.4994(3)</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 xml:space="preserve"> (6,2,-2)</w:t>
            </w:r>
          </w:p>
        </w:tc>
        <w:tc>
          <w:tcPr>
            <w:tcW w:w="1736"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2.86</w:t>
            </w:r>
          </w:p>
        </w:tc>
      </w:tr>
      <w:tr w:rsidR="008E5339" w:rsidRPr="008E5339" w:rsidTr="00025C83">
        <w:trPr>
          <w:trHeight w:val="255"/>
          <w:jc w:val="center"/>
        </w:trPr>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15</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36.34(4)</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2.470(3)</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 xml:space="preserve"> (5,1,1)</w:t>
            </w:r>
          </w:p>
        </w:tc>
        <w:tc>
          <w:tcPr>
            <w:tcW w:w="1736"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4.72</w:t>
            </w:r>
          </w:p>
        </w:tc>
      </w:tr>
      <w:tr w:rsidR="008E5339" w:rsidRPr="008E5339" w:rsidTr="00025C83">
        <w:trPr>
          <w:trHeight w:val="255"/>
          <w:jc w:val="center"/>
        </w:trPr>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37.502(12)</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2.3962(7)</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 xml:space="preserve"> (4,4,0)</w:t>
            </w:r>
          </w:p>
        </w:tc>
        <w:tc>
          <w:tcPr>
            <w:tcW w:w="1736"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4.67</w:t>
            </w:r>
          </w:p>
        </w:tc>
      </w:tr>
      <w:tr w:rsidR="008E5339" w:rsidRPr="008E5339" w:rsidTr="00025C83">
        <w:trPr>
          <w:trHeight w:val="255"/>
          <w:jc w:val="center"/>
        </w:trPr>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17</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41.56(4)</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2.171(2)</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 xml:space="preserve"> (0,4,3)</w:t>
            </w:r>
          </w:p>
        </w:tc>
        <w:tc>
          <w:tcPr>
            <w:tcW w:w="1736"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2.03</w:t>
            </w:r>
          </w:p>
        </w:tc>
      </w:tr>
      <w:tr w:rsidR="008E5339" w:rsidRPr="008E5339" w:rsidTr="00025C83">
        <w:trPr>
          <w:trHeight w:val="255"/>
          <w:jc w:val="center"/>
        </w:trPr>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18</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47.24(5)</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1.9223(17)</w:t>
            </w:r>
          </w:p>
        </w:tc>
        <w:tc>
          <w:tcPr>
            <w:tcW w:w="1522"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 xml:space="preserve"> (2,6,-2)</w:t>
            </w:r>
          </w:p>
        </w:tc>
        <w:tc>
          <w:tcPr>
            <w:tcW w:w="1736" w:type="dxa"/>
            <w:vAlign w:val="center"/>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1.43</w:t>
            </w:r>
          </w:p>
        </w:tc>
      </w:tr>
    </w:tbl>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Pr="008E5339" w:rsidRDefault="008E5339" w:rsidP="00FF5D12">
      <w:pPr>
        <w:spacing w:after="0" w:line="360" w:lineRule="auto"/>
        <w:ind w:left="170" w:right="85"/>
        <w:jc w:val="center"/>
        <w:rPr>
          <w:rFonts w:ascii="Times New Roman" w:hAnsi="Times New Roman" w:cs="Times New Roman"/>
          <w:sz w:val="24"/>
          <w:szCs w:val="24"/>
        </w:rPr>
      </w:pPr>
      <w:r w:rsidRPr="008E5339">
        <w:rPr>
          <w:rFonts w:ascii="Times New Roman" w:hAnsi="Times New Roman" w:cs="Times New Roman"/>
          <w:noProof/>
          <w:sz w:val="24"/>
          <w:szCs w:val="24"/>
          <w:lang w:eastAsia="ru-RU"/>
        </w:rPr>
        <w:lastRenderedPageBreak/>
        <w:drawing>
          <wp:inline distT="0" distB="0" distL="0" distR="0" wp14:anchorId="3DA3EAB1" wp14:editId="546F6A15">
            <wp:extent cx="5695950" cy="386813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н.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05486" cy="3874607"/>
                    </a:xfrm>
                    <a:prstGeom prst="rect">
                      <a:avLst/>
                    </a:prstGeom>
                  </pic:spPr>
                </pic:pic>
              </a:graphicData>
            </a:graphic>
          </wp:inline>
        </w:drawing>
      </w:r>
    </w:p>
    <w:p w:rsidR="008E5339" w:rsidRPr="008E5339" w:rsidRDefault="008E5339" w:rsidP="00FF5D12">
      <w:pPr>
        <w:spacing w:after="0" w:line="360" w:lineRule="auto"/>
        <w:ind w:left="170" w:right="85"/>
        <w:jc w:val="center"/>
        <w:rPr>
          <w:rFonts w:ascii="Times New Roman" w:hAnsi="Times New Roman" w:cs="Times New Roman"/>
          <w:sz w:val="24"/>
          <w:szCs w:val="24"/>
        </w:rPr>
      </w:pPr>
      <w:r w:rsidRPr="008E5339">
        <w:rPr>
          <w:rFonts w:ascii="Times New Roman" w:hAnsi="Times New Roman" w:cs="Times New Roman"/>
          <w:sz w:val="24"/>
          <w:szCs w:val="24"/>
        </w:rPr>
        <w:t>Рис. 8. Рентгенограмма нептунита.</w:t>
      </w:r>
    </w:p>
    <w:p w:rsidR="006C31E5" w:rsidRDefault="006C31E5">
      <w:pPr>
        <w:rPr>
          <w:rFonts w:ascii="Times New Roman" w:hAnsi="Times New Roman" w:cs="Times New Roman"/>
          <w:sz w:val="24"/>
          <w:szCs w:val="24"/>
        </w:rPr>
      </w:pPr>
      <w:r>
        <w:rPr>
          <w:rFonts w:ascii="Times New Roman" w:hAnsi="Times New Roman" w:cs="Times New Roman"/>
          <w:sz w:val="24"/>
          <w:szCs w:val="24"/>
        </w:rPr>
        <w:br w:type="page"/>
      </w:r>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Default="008E5339" w:rsidP="00025C83">
      <w:pPr>
        <w:pStyle w:val="2"/>
        <w:numPr>
          <w:ilvl w:val="1"/>
          <w:numId w:val="12"/>
        </w:numPr>
        <w:ind w:left="181" w:firstLine="709"/>
        <w:rPr>
          <w:rFonts w:ascii="Times New Roman" w:hAnsi="Times New Roman" w:cs="Times New Roman"/>
          <w:color w:val="auto"/>
        </w:rPr>
      </w:pPr>
      <w:bookmarkStart w:id="6" w:name="_Toc451720463"/>
      <w:r w:rsidRPr="00FF5D12">
        <w:rPr>
          <w:rFonts w:ascii="Times New Roman" w:hAnsi="Times New Roman" w:cs="Times New Roman"/>
          <w:color w:val="auto"/>
        </w:rPr>
        <w:t>Инфракрасная спектроскопия нептунита.</w:t>
      </w:r>
      <w:bookmarkEnd w:id="6"/>
    </w:p>
    <w:p w:rsidR="00FF5D12" w:rsidRPr="00FF5D12" w:rsidRDefault="00FF5D12" w:rsidP="00FF5D12">
      <w:pPr>
        <w:pStyle w:val="ac"/>
        <w:ind w:left="630"/>
      </w:pPr>
    </w:p>
    <w:p w:rsidR="008E5339" w:rsidRPr="008E5339" w:rsidRDefault="008E5339" w:rsidP="00025C83">
      <w:pPr>
        <w:spacing w:after="0" w:line="360" w:lineRule="auto"/>
        <w:ind w:left="170" w:right="113" w:firstLine="709"/>
        <w:jc w:val="both"/>
        <w:rPr>
          <w:rFonts w:ascii="Times New Roman" w:hAnsi="Times New Roman" w:cs="Times New Roman"/>
          <w:sz w:val="24"/>
          <w:szCs w:val="24"/>
        </w:rPr>
      </w:pPr>
      <w:r w:rsidRPr="008E5339">
        <w:rPr>
          <w:rFonts w:ascii="Times New Roman" w:hAnsi="Times New Roman" w:cs="Times New Roman"/>
          <w:sz w:val="24"/>
          <w:szCs w:val="24"/>
        </w:rPr>
        <w:t>Приготовление образца и условия съемки</w:t>
      </w:r>
      <w:r w:rsidR="006C31E5">
        <w:rPr>
          <w:rFonts w:ascii="Times New Roman" w:hAnsi="Times New Roman" w:cs="Times New Roman"/>
          <w:sz w:val="24"/>
          <w:szCs w:val="24"/>
        </w:rPr>
        <w:t>.</w:t>
      </w:r>
    </w:p>
    <w:p w:rsidR="008E5339" w:rsidRPr="008E5339" w:rsidRDefault="00C115F9" w:rsidP="00025C83">
      <w:pPr>
        <w:spacing w:after="0" w:line="360" w:lineRule="auto"/>
        <w:ind w:left="170" w:right="113" w:firstLine="709"/>
        <w:jc w:val="both"/>
        <w:rPr>
          <w:rFonts w:ascii="Times New Roman" w:hAnsi="Times New Roman" w:cs="Times New Roman"/>
          <w:sz w:val="24"/>
          <w:szCs w:val="24"/>
        </w:rPr>
      </w:pPr>
      <w:r w:rsidRPr="008E5339">
        <w:rPr>
          <w:rFonts w:ascii="Times New Roman" w:hAnsi="Times New Roman" w:cs="Times New Roman"/>
          <w:sz w:val="24"/>
          <w:szCs w:val="24"/>
        </w:rPr>
        <w:t>Инфракрасный</w:t>
      </w:r>
      <w:r w:rsidR="008E5339" w:rsidRPr="008E5339">
        <w:rPr>
          <w:rFonts w:ascii="Times New Roman" w:hAnsi="Times New Roman" w:cs="Times New Roman"/>
          <w:sz w:val="24"/>
          <w:szCs w:val="24"/>
        </w:rPr>
        <w:t xml:space="preserve"> (ИК) спектр нептунита был получен на ИК Фурье-спектрометре Bruker Vertex 70 при комнатной температуре в диапазоне 400 – 4000 cм</w:t>
      </w:r>
      <w:r w:rsidR="008E5339" w:rsidRPr="008E5339">
        <w:rPr>
          <w:rFonts w:ascii="Times New Roman" w:hAnsi="Times New Roman" w:cs="Times New Roman"/>
          <w:sz w:val="24"/>
          <w:szCs w:val="24"/>
          <w:vertAlign w:val="superscript"/>
        </w:rPr>
        <w:t>-1</w:t>
      </w:r>
      <w:r w:rsidR="008E5339" w:rsidRPr="008E5339">
        <w:rPr>
          <w:rFonts w:ascii="Times New Roman" w:hAnsi="Times New Roman" w:cs="Times New Roman"/>
          <w:sz w:val="24"/>
          <w:szCs w:val="24"/>
        </w:rPr>
        <w:t xml:space="preserve">. Приготовление образца проводилось по стандартной методике путем прессования в таблетки 2мг исследуемого вещества и 200 мг </w:t>
      </w:r>
      <w:r w:rsidR="008E5339" w:rsidRPr="008E5339">
        <w:rPr>
          <w:rFonts w:ascii="Times New Roman" w:hAnsi="Times New Roman" w:cs="Times New Roman"/>
          <w:sz w:val="24"/>
          <w:szCs w:val="24"/>
          <w:lang w:val="en-US"/>
        </w:rPr>
        <w:t>KBr</w:t>
      </w:r>
      <w:r w:rsidR="008E5339" w:rsidRPr="008E5339">
        <w:rPr>
          <w:rFonts w:ascii="Times New Roman" w:hAnsi="Times New Roman" w:cs="Times New Roman"/>
          <w:sz w:val="24"/>
          <w:szCs w:val="24"/>
        </w:rPr>
        <w:t>. Обработка данных выполнена при помощи пакета программ OPUS.</w:t>
      </w:r>
    </w:p>
    <w:p w:rsidR="008E5339" w:rsidRPr="009A7722" w:rsidRDefault="008E5339" w:rsidP="00025C83">
      <w:pPr>
        <w:spacing w:after="0" w:line="360" w:lineRule="auto"/>
        <w:ind w:left="170" w:right="113" w:firstLine="709"/>
        <w:jc w:val="both"/>
        <w:rPr>
          <w:rFonts w:ascii="Times New Roman" w:hAnsi="Times New Roman" w:cs="Times New Roman"/>
          <w:sz w:val="24"/>
          <w:szCs w:val="24"/>
        </w:rPr>
      </w:pPr>
      <w:r w:rsidRPr="008E5339">
        <w:rPr>
          <w:rFonts w:ascii="Times New Roman" w:hAnsi="Times New Roman" w:cs="Times New Roman"/>
          <w:sz w:val="24"/>
          <w:szCs w:val="24"/>
        </w:rPr>
        <w:t>Интерпретация и обсуждение ИК-спектра нептунита</w:t>
      </w:r>
      <w:r w:rsidR="006C31E5">
        <w:rPr>
          <w:rFonts w:ascii="Times New Roman" w:hAnsi="Times New Roman" w:cs="Times New Roman"/>
          <w:sz w:val="24"/>
          <w:szCs w:val="24"/>
        </w:rPr>
        <w:t>.</w:t>
      </w:r>
    </w:p>
    <w:p w:rsidR="008E5339" w:rsidRPr="008E5339" w:rsidRDefault="008E5339" w:rsidP="00025C83">
      <w:pPr>
        <w:spacing w:after="0" w:line="360" w:lineRule="auto"/>
        <w:ind w:left="170" w:right="113" w:firstLine="709"/>
        <w:jc w:val="both"/>
        <w:rPr>
          <w:rFonts w:ascii="Times New Roman" w:hAnsi="Times New Roman" w:cs="Times New Roman"/>
          <w:sz w:val="24"/>
          <w:szCs w:val="24"/>
        </w:rPr>
      </w:pPr>
      <w:r w:rsidRPr="008E5339">
        <w:rPr>
          <w:rFonts w:ascii="Times New Roman" w:hAnsi="Times New Roman" w:cs="Times New Roman"/>
          <w:sz w:val="24"/>
          <w:szCs w:val="24"/>
        </w:rPr>
        <w:t>Полученный ИК спектр нептунита изображен на рис. 9. На нем отчетливо видны сильные полосы: 1130, 985, 954, 864, 829, 750, 682, 649, 557, 493 см</w:t>
      </w:r>
      <w:r w:rsidRPr="008E5339">
        <w:rPr>
          <w:rFonts w:ascii="Times New Roman" w:hAnsi="Times New Roman" w:cs="Times New Roman"/>
          <w:sz w:val="24"/>
          <w:szCs w:val="24"/>
          <w:vertAlign w:val="superscript"/>
        </w:rPr>
        <w:t>-1</w:t>
      </w:r>
      <w:r w:rsidRPr="008E5339">
        <w:rPr>
          <w:rFonts w:ascii="Times New Roman" w:hAnsi="Times New Roman" w:cs="Times New Roman"/>
          <w:sz w:val="24"/>
          <w:szCs w:val="24"/>
        </w:rPr>
        <w:t>, широкое плечо 1020 см</w:t>
      </w:r>
      <w:r w:rsidRPr="008E5339">
        <w:rPr>
          <w:rFonts w:ascii="Times New Roman" w:hAnsi="Times New Roman" w:cs="Times New Roman"/>
          <w:sz w:val="24"/>
          <w:szCs w:val="24"/>
          <w:vertAlign w:val="superscript"/>
        </w:rPr>
        <w:t>-1</w:t>
      </w:r>
      <w:r w:rsidRPr="008E5339">
        <w:rPr>
          <w:rFonts w:ascii="Times New Roman" w:hAnsi="Times New Roman" w:cs="Times New Roman"/>
          <w:sz w:val="24"/>
          <w:szCs w:val="24"/>
        </w:rPr>
        <w:t xml:space="preserve"> и слабые полосы 904 и 424 см</w:t>
      </w:r>
      <w:r w:rsidRPr="008E5339">
        <w:rPr>
          <w:rFonts w:ascii="Times New Roman" w:hAnsi="Times New Roman" w:cs="Times New Roman"/>
          <w:sz w:val="24"/>
          <w:szCs w:val="24"/>
          <w:vertAlign w:val="superscript"/>
        </w:rPr>
        <w:t>-1</w:t>
      </w:r>
      <w:r w:rsidRPr="008E5339">
        <w:rPr>
          <w:rFonts w:ascii="Times New Roman" w:hAnsi="Times New Roman" w:cs="Times New Roman"/>
          <w:sz w:val="24"/>
          <w:szCs w:val="24"/>
        </w:rPr>
        <w:t>. Наблюдаемая сильная полоса поглощения 493 см</w:t>
      </w:r>
      <w:r w:rsidRPr="008E5339">
        <w:rPr>
          <w:rFonts w:ascii="Times New Roman" w:hAnsi="Times New Roman" w:cs="Times New Roman"/>
          <w:sz w:val="24"/>
          <w:szCs w:val="24"/>
          <w:vertAlign w:val="superscript"/>
        </w:rPr>
        <w:t>-1</w:t>
      </w:r>
      <w:r w:rsidRPr="008E5339">
        <w:rPr>
          <w:rFonts w:ascii="Times New Roman" w:hAnsi="Times New Roman" w:cs="Times New Roman"/>
          <w:sz w:val="24"/>
          <w:szCs w:val="24"/>
        </w:rPr>
        <w:t xml:space="preserve"> отвечает колебаниям Me – O в </w:t>
      </w:r>
      <w:r w:rsidRPr="008E5339">
        <w:rPr>
          <w:rFonts w:ascii="Times New Roman" w:hAnsi="Times New Roman" w:cs="Times New Roman"/>
          <w:sz w:val="24"/>
          <w:szCs w:val="24"/>
          <w:lang w:val="en-US"/>
        </w:rPr>
        <w:t>FeO</w:t>
      </w:r>
      <w:r w:rsidRPr="008E5339">
        <w:rPr>
          <w:rFonts w:ascii="Times New Roman" w:hAnsi="Times New Roman" w:cs="Times New Roman"/>
          <w:sz w:val="24"/>
          <w:szCs w:val="24"/>
          <w:vertAlign w:val="subscript"/>
        </w:rPr>
        <w:t>6</w:t>
      </w:r>
      <w:r w:rsidRPr="008E5339">
        <w:rPr>
          <w:rFonts w:ascii="Times New Roman" w:hAnsi="Times New Roman" w:cs="Times New Roman"/>
          <w:sz w:val="24"/>
          <w:szCs w:val="24"/>
        </w:rPr>
        <w:t xml:space="preserve"> и </w:t>
      </w:r>
      <w:r w:rsidRPr="008E5339">
        <w:rPr>
          <w:rFonts w:ascii="Times New Roman" w:hAnsi="Times New Roman" w:cs="Times New Roman"/>
          <w:sz w:val="24"/>
          <w:szCs w:val="24"/>
          <w:lang w:val="en-US"/>
        </w:rPr>
        <w:t>TiO</w:t>
      </w:r>
      <w:r w:rsidRPr="008E5339">
        <w:rPr>
          <w:rFonts w:ascii="Times New Roman" w:hAnsi="Times New Roman" w:cs="Times New Roman"/>
          <w:sz w:val="24"/>
          <w:szCs w:val="24"/>
          <w:vertAlign w:val="subscript"/>
        </w:rPr>
        <w:t>6</w:t>
      </w:r>
      <w:r w:rsidRPr="008E5339">
        <w:rPr>
          <w:rFonts w:ascii="Times New Roman" w:hAnsi="Times New Roman" w:cs="Times New Roman"/>
          <w:sz w:val="24"/>
          <w:szCs w:val="24"/>
        </w:rPr>
        <w:t xml:space="preserve"> октаэдрах. Две полосы асимметричных валентных </w:t>
      </w:r>
      <w:r w:rsidRPr="008E5339">
        <w:rPr>
          <w:rFonts w:ascii="Times New Roman" w:hAnsi="Times New Roman" w:cs="Times New Roman"/>
          <w:i/>
          <w:sz w:val="24"/>
          <w:szCs w:val="24"/>
          <w:lang w:val="en-US"/>
        </w:rPr>
        <w:t>v</w:t>
      </w:r>
      <w:r w:rsidRPr="008E5339">
        <w:rPr>
          <w:rFonts w:ascii="Times New Roman" w:hAnsi="Times New Roman" w:cs="Times New Roman"/>
          <w:sz w:val="24"/>
          <w:szCs w:val="24"/>
          <w:vertAlign w:val="subscript"/>
        </w:rPr>
        <w:t>3</w:t>
      </w:r>
      <w:r w:rsidRPr="008E5339">
        <w:rPr>
          <w:rFonts w:ascii="Times New Roman" w:hAnsi="Times New Roman" w:cs="Times New Roman"/>
          <w:sz w:val="24"/>
          <w:szCs w:val="24"/>
        </w:rPr>
        <w:t xml:space="preserve"> (в области 990 - 920 см</w:t>
      </w:r>
      <w:r w:rsidRPr="008E5339">
        <w:rPr>
          <w:rFonts w:ascii="Times New Roman" w:hAnsi="Times New Roman" w:cs="Times New Roman"/>
          <w:sz w:val="24"/>
          <w:szCs w:val="24"/>
          <w:vertAlign w:val="superscript"/>
        </w:rPr>
        <w:t>-1</w:t>
      </w:r>
      <w:r w:rsidRPr="008E5339">
        <w:rPr>
          <w:rFonts w:ascii="Times New Roman" w:hAnsi="Times New Roman" w:cs="Times New Roman"/>
          <w:sz w:val="24"/>
          <w:szCs w:val="24"/>
        </w:rPr>
        <w:t xml:space="preserve">) и асимметричных деформационных </w:t>
      </w:r>
      <w:r w:rsidRPr="008E5339">
        <w:rPr>
          <w:rFonts w:ascii="Times New Roman" w:hAnsi="Times New Roman" w:cs="Times New Roman"/>
          <w:i/>
          <w:sz w:val="24"/>
          <w:szCs w:val="24"/>
          <w:lang w:val="en-US"/>
        </w:rPr>
        <w:t>v</w:t>
      </w:r>
      <w:r w:rsidRPr="008E5339">
        <w:rPr>
          <w:rFonts w:ascii="Times New Roman" w:hAnsi="Times New Roman" w:cs="Times New Roman"/>
          <w:sz w:val="24"/>
          <w:szCs w:val="24"/>
          <w:vertAlign w:val="subscript"/>
        </w:rPr>
        <w:t>4</w:t>
      </w:r>
      <w:r w:rsidRPr="008E5339">
        <w:rPr>
          <w:rFonts w:ascii="Times New Roman" w:hAnsi="Times New Roman" w:cs="Times New Roman"/>
          <w:sz w:val="24"/>
          <w:szCs w:val="24"/>
        </w:rPr>
        <w:t xml:space="preserve"> (в области 660-570 см</w:t>
      </w:r>
      <w:r w:rsidRPr="008E5339">
        <w:rPr>
          <w:rFonts w:ascii="Times New Roman" w:hAnsi="Times New Roman" w:cs="Times New Roman"/>
          <w:sz w:val="24"/>
          <w:szCs w:val="24"/>
          <w:vertAlign w:val="superscript"/>
        </w:rPr>
        <w:t>-1</w:t>
      </w:r>
      <w:r w:rsidRPr="008E5339">
        <w:rPr>
          <w:rFonts w:ascii="Times New Roman" w:hAnsi="Times New Roman" w:cs="Times New Roman"/>
          <w:sz w:val="24"/>
          <w:szCs w:val="24"/>
        </w:rPr>
        <w:t>) колебаний SiO</w:t>
      </w:r>
      <w:r w:rsidRPr="008E5339">
        <w:rPr>
          <w:rFonts w:ascii="Times New Roman" w:hAnsi="Times New Roman" w:cs="Times New Roman"/>
          <w:sz w:val="24"/>
          <w:szCs w:val="24"/>
          <w:vertAlign w:val="subscript"/>
        </w:rPr>
        <w:t>4</w:t>
      </w:r>
      <w:r w:rsidRPr="008E5339">
        <w:rPr>
          <w:rFonts w:ascii="Times New Roman" w:hAnsi="Times New Roman" w:cs="Times New Roman"/>
          <w:sz w:val="24"/>
          <w:szCs w:val="24"/>
        </w:rPr>
        <w:t xml:space="preserve"> тетраэдров с симметрией С</w:t>
      </w:r>
      <w:r w:rsidRPr="008E5339">
        <w:rPr>
          <w:rFonts w:ascii="Times New Roman" w:hAnsi="Times New Roman" w:cs="Times New Roman"/>
          <w:sz w:val="24"/>
          <w:szCs w:val="24"/>
          <w:vertAlign w:val="subscript"/>
        </w:rPr>
        <w:t>2</w:t>
      </w:r>
      <w:r w:rsidRPr="008E5339">
        <w:rPr>
          <w:rFonts w:ascii="Times New Roman" w:hAnsi="Times New Roman" w:cs="Times New Roman"/>
          <w:sz w:val="24"/>
          <w:szCs w:val="24"/>
        </w:rPr>
        <w:t>. Согласно Лазареву (Лазарев, 1968), наиболее высокочастотная полоса ~ 1130 см</w:t>
      </w:r>
      <w:r w:rsidRPr="008E5339">
        <w:rPr>
          <w:rFonts w:ascii="Times New Roman" w:hAnsi="Times New Roman" w:cs="Times New Roman"/>
          <w:sz w:val="24"/>
          <w:szCs w:val="24"/>
          <w:vertAlign w:val="superscript"/>
        </w:rPr>
        <w:t>-1</w:t>
      </w:r>
      <w:r w:rsidRPr="008E5339">
        <w:rPr>
          <w:rFonts w:ascii="Times New Roman" w:hAnsi="Times New Roman" w:cs="Times New Roman"/>
          <w:sz w:val="24"/>
          <w:szCs w:val="24"/>
        </w:rPr>
        <w:t xml:space="preserve"> и плечо 1020 см</w:t>
      </w:r>
      <w:r w:rsidRPr="008E5339">
        <w:rPr>
          <w:rFonts w:ascii="Times New Roman" w:hAnsi="Times New Roman" w:cs="Times New Roman"/>
          <w:sz w:val="24"/>
          <w:szCs w:val="24"/>
          <w:vertAlign w:val="superscript"/>
        </w:rPr>
        <w:t>-1</w:t>
      </w:r>
      <w:r w:rsidRPr="008E5339">
        <w:rPr>
          <w:rFonts w:ascii="Times New Roman" w:hAnsi="Times New Roman" w:cs="Times New Roman"/>
          <w:sz w:val="24"/>
          <w:szCs w:val="24"/>
        </w:rPr>
        <w:t xml:space="preserve"> отнесены к колебаниям </w:t>
      </w:r>
      <w:r w:rsidRPr="008E5339">
        <w:rPr>
          <w:rFonts w:ascii="Times New Roman" w:hAnsi="Times New Roman" w:cs="Times New Roman"/>
          <w:i/>
          <w:sz w:val="24"/>
          <w:szCs w:val="24"/>
          <w:lang w:val="en-US"/>
        </w:rPr>
        <w:t>v</w:t>
      </w:r>
      <w:r w:rsidRPr="008E5339">
        <w:rPr>
          <w:rFonts w:ascii="Times New Roman" w:hAnsi="Times New Roman" w:cs="Times New Roman"/>
          <w:sz w:val="24"/>
          <w:szCs w:val="24"/>
          <w:vertAlign w:val="subscript"/>
          <w:lang w:val="en-US"/>
        </w:rPr>
        <w:t>as</w:t>
      </w:r>
      <w:r w:rsidRPr="008E5339">
        <w:rPr>
          <w:rFonts w:ascii="Times New Roman" w:hAnsi="Times New Roman" w:cs="Times New Roman"/>
          <w:sz w:val="24"/>
          <w:szCs w:val="24"/>
        </w:rPr>
        <w:t xml:space="preserve"> связи Si - O - Si, к колебаниям </w:t>
      </w:r>
      <w:r w:rsidRPr="008E5339">
        <w:rPr>
          <w:rFonts w:ascii="Times New Roman" w:hAnsi="Times New Roman" w:cs="Times New Roman"/>
          <w:i/>
          <w:sz w:val="24"/>
          <w:szCs w:val="24"/>
          <w:lang w:val="en-US"/>
        </w:rPr>
        <w:t>v</w:t>
      </w:r>
      <w:r w:rsidRPr="008E5339">
        <w:rPr>
          <w:rFonts w:ascii="Times New Roman" w:hAnsi="Times New Roman" w:cs="Times New Roman"/>
          <w:sz w:val="24"/>
          <w:szCs w:val="24"/>
          <w:vertAlign w:val="subscript"/>
          <w:lang w:val="en-US"/>
        </w:rPr>
        <w:t>s</w:t>
      </w:r>
      <w:r w:rsidRPr="008E5339">
        <w:rPr>
          <w:rFonts w:ascii="Times New Roman" w:hAnsi="Times New Roman" w:cs="Times New Roman"/>
          <w:sz w:val="24"/>
          <w:szCs w:val="24"/>
        </w:rPr>
        <w:t xml:space="preserve"> Si - O - Si отнесена полоса 649 см</w:t>
      </w:r>
      <w:r w:rsidRPr="008E5339">
        <w:rPr>
          <w:rFonts w:ascii="Times New Roman" w:hAnsi="Times New Roman" w:cs="Times New Roman"/>
          <w:sz w:val="24"/>
          <w:szCs w:val="24"/>
          <w:vertAlign w:val="superscript"/>
        </w:rPr>
        <w:t>-1</w:t>
      </w:r>
      <w:r w:rsidRPr="008E5339">
        <w:rPr>
          <w:rFonts w:ascii="Times New Roman" w:hAnsi="Times New Roman" w:cs="Times New Roman"/>
          <w:sz w:val="24"/>
          <w:szCs w:val="24"/>
        </w:rPr>
        <w:t xml:space="preserve">. Слабые полосы на склоне низкочастотной полосы </w:t>
      </w:r>
      <w:r w:rsidRPr="008E5339">
        <w:rPr>
          <w:rFonts w:ascii="Times New Roman" w:hAnsi="Times New Roman" w:cs="Times New Roman"/>
          <w:i/>
          <w:sz w:val="24"/>
          <w:szCs w:val="24"/>
          <w:lang w:val="en-US"/>
        </w:rPr>
        <w:t>v</w:t>
      </w:r>
      <w:r w:rsidRPr="008E5339">
        <w:rPr>
          <w:rFonts w:ascii="Times New Roman" w:hAnsi="Times New Roman" w:cs="Times New Roman"/>
          <w:sz w:val="24"/>
          <w:szCs w:val="24"/>
          <w:vertAlign w:val="subscript"/>
        </w:rPr>
        <w:t>3</w:t>
      </w:r>
      <w:r w:rsidRPr="008E5339">
        <w:rPr>
          <w:rFonts w:ascii="Times New Roman" w:hAnsi="Times New Roman" w:cs="Times New Roman"/>
          <w:sz w:val="24"/>
          <w:szCs w:val="24"/>
        </w:rPr>
        <w:t xml:space="preserve"> колебаний ~ 904 см</w:t>
      </w:r>
      <w:r w:rsidRPr="008E5339">
        <w:rPr>
          <w:rFonts w:ascii="Times New Roman" w:hAnsi="Times New Roman" w:cs="Times New Roman"/>
          <w:sz w:val="24"/>
          <w:szCs w:val="24"/>
          <w:vertAlign w:val="superscript"/>
        </w:rPr>
        <w:t>-1</w:t>
      </w:r>
      <w:r w:rsidRPr="008E5339">
        <w:rPr>
          <w:rFonts w:ascii="Times New Roman" w:hAnsi="Times New Roman" w:cs="Times New Roman"/>
          <w:sz w:val="24"/>
          <w:szCs w:val="24"/>
        </w:rPr>
        <w:t xml:space="preserve"> соответствуют валентным симметричным </w:t>
      </w:r>
      <w:r w:rsidRPr="008E5339">
        <w:rPr>
          <w:rFonts w:ascii="Times New Roman" w:hAnsi="Times New Roman" w:cs="Times New Roman"/>
          <w:i/>
          <w:sz w:val="24"/>
          <w:szCs w:val="24"/>
          <w:lang w:val="en-US"/>
        </w:rPr>
        <w:t>v</w:t>
      </w:r>
      <w:r w:rsidRPr="008E5339">
        <w:rPr>
          <w:rFonts w:ascii="Times New Roman" w:hAnsi="Times New Roman" w:cs="Times New Roman"/>
          <w:sz w:val="24"/>
          <w:szCs w:val="24"/>
          <w:vertAlign w:val="subscript"/>
        </w:rPr>
        <w:t>1</w:t>
      </w:r>
      <w:r w:rsidRPr="008E5339">
        <w:rPr>
          <w:rFonts w:ascii="Times New Roman" w:hAnsi="Times New Roman" w:cs="Times New Roman"/>
          <w:sz w:val="24"/>
          <w:szCs w:val="24"/>
        </w:rPr>
        <w:t xml:space="preserve"> колебаниям SiO</w:t>
      </w:r>
      <w:r w:rsidRPr="008E5339">
        <w:rPr>
          <w:rFonts w:ascii="Times New Roman" w:hAnsi="Times New Roman" w:cs="Times New Roman"/>
          <w:sz w:val="24"/>
          <w:szCs w:val="24"/>
          <w:vertAlign w:val="subscript"/>
        </w:rPr>
        <w:t>4</w:t>
      </w:r>
      <w:r w:rsidRPr="008E5339">
        <w:rPr>
          <w:rFonts w:ascii="Times New Roman" w:hAnsi="Times New Roman" w:cs="Times New Roman"/>
          <w:sz w:val="24"/>
          <w:szCs w:val="24"/>
        </w:rPr>
        <w:t xml:space="preserve"> тетраэдров. </w:t>
      </w:r>
    </w:p>
    <w:p w:rsidR="008E5339" w:rsidRDefault="008E5339" w:rsidP="00025C83">
      <w:pPr>
        <w:spacing w:after="0" w:line="360" w:lineRule="auto"/>
        <w:ind w:left="170" w:right="113" w:firstLine="709"/>
        <w:jc w:val="both"/>
        <w:rPr>
          <w:rFonts w:ascii="Times New Roman" w:hAnsi="Times New Roman" w:cs="Times New Roman"/>
          <w:sz w:val="24"/>
          <w:szCs w:val="24"/>
        </w:rPr>
      </w:pPr>
      <w:r w:rsidRPr="008E5339">
        <w:rPr>
          <w:rFonts w:ascii="Times New Roman" w:hAnsi="Times New Roman" w:cs="Times New Roman"/>
          <w:sz w:val="24"/>
          <w:szCs w:val="24"/>
        </w:rPr>
        <w:t>При сравнении реальных ИК-спектров манганонептунита (</w:t>
      </w:r>
      <w:r w:rsidRPr="008E5339">
        <w:rPr>
          <w:rFonts w:ascii="Times New Roman" w:hAnsi="Times New Roman" w:cs="Times New Roman"/>
          <w:sz w:val="24"/>
          <w:szCs w:val="24"/>
          <w:lang w:val="en-US"/>
        </w:rPr>
        <w:t>Chukanov</w:t>
      </w:r>
      <w:r w:rsidRPr="008E5339">
        <w:rPr>
          <w:rFonts w:ascii="Times New Roman" w:hAnsi="Times New Roman" w:cs="Times New Roman"/>
          <w:sz w:val="24"/>
          <w:szCs w:val="24"/>
        </w:rPr>
        <w:t xml:space="preserve">, 2014; пространственная группа </w:t>
      </w:r>
      <w:r w:rsidRPr="008E5339">
        <w:rPr>
          <w:rFonts w:ascii="Times New Roman" w:hAnsi="Times New Roman" w:cs="Times New Roman"/>
          <w:i/>
          <w:sz w:val="24"/>
          <w:szCs w:val="24"/>
        </w:rPr>
        <w:t>Сс</w:t>
      </w:r>
      <w:r w:rsidRPr="008E5339">
        <w:rPr>
          <w:rFonts w:ascii="Times New Roman" w:hAnsi="Times New Roman" w:cs="Times New Roman"/>
          <w:sz w:val="24"/>
          <w:szCs w:val="24"/>
        </w:rPr>
        <w:t xml:space="preserve">) и </w:t>
      </w:r>
      <w:r w:rsidR="006C31E5">
        <w:rPr>
          <w:rFonts w:ascii="Times New Roman" w:hAnsi="Times New Roman" w:cs="Times New Roman"/>
          <w:sz w:val="24"/>
          <w:szCs w:val="24"/>
        </w:rPr>
        <w:t xml:space="preserve">Хан-Богдинского </w:t>
      </w:r>
      <w:r w:rsidRPr="008E5339">
        <w:rPr>
          <w:rFonts w:ascii="Times New Roman" w:hAnsi="Times New Roman" w:cs="Times New Roman"/>
          <w:sz w:val="24"/>
          <w:szCs w:val="24"/>
        </w:rPr>
        <w:t>нептунита (</w:t>
      </w:r>
      <w:r w:rsidR="006C31E5">
        <w:rPr>
          <w:rFonts w:ascii="Times New Roman" w:hAnsi="Times New Roman" w:cs="Times New Roman"/>
          <w:sz w:val="24"/>
          <w:szCs w:val="24"/>
        </w:rPr>
        <w:t>данная работа</w:t>
      </w:r>
      <w:r w:rsidRPr="008E5339">
        <w:rPr>
          <w:rFonts w:ascii="Times New Roman" w:hAnsi="Times New Roman" w:cs="Times New Roman"/>
          <w:sz w:val="24"/>
          <w:szCs w:val="24"/>
        </w:rPr>
        <w:t>) для манганонептунита наблюдается предсказанное теоретико-групповым анализом расщепление полос (рис. 10). При этом наиболее существенное расщепление наблюдается в области колебаний МеО</w:t>
      </w:r>
      <w:r w:rsidRPr="008E5339">
        <w:rPr>
          <w:rFonts w:ascii="Times New Roman" w:hAnsi="Times New Roman" w:cs="Times New Roman"/>
          <w:sz w:val="24"/>
          <w:szCs w:val="24"/>
          <w:vertAlign w:val="subscript"/>
        </w:rPr>
        <w:t xml:space="preserve">6 </w:t>
      </w:r>
      <w:r w:rsidRPr="008E5339">
        <w:rPr>
          <w:rFonts w:ascii="Times New Roman" w:hAnsi="Times New Roman" w:cs="Times New Roman"/>
          <w:sz w:val="24"/>
          <w:szCs w:val="24"/>
        </w:rPr>
        <w:t>октаэдров. Также расщепление полос наблюдается для области асимметричных валентных и асимметричных деформационных колебаний SiO</w:t>
      </w:r>
      <w:r w:rsidRPr="008E5339">
        <w:rPr>
          <w:rFonts w:ascii="Times New Roman" w:hAnsi="Times New Roman" w:cs="Times New Roman"/>
          <w:sz w:val="24"/>
          <w:szCs w:val="24"/>
          <w:vertAlign w:val="subscript"/>
        </w:rPr>
        <w:t>4</w:t>
      </w:r>
      <w:r w:rsidRPr="008E5339">
        <w:rPr>
          <w:rFonts w:ascii="Times New Roman" w:hAnsi="Times New Roman" w:cs="Times New Roman"/>
          <w:sz w:val="24"/>
          <w:szCs w:val="24"/>
        </w:rPr>
        <w:t xml:space="preserve"> тетраэдров. Но при этом, ИК спектр изученного </w:t>
      </w:r>
      <w:r w:rsidR="006C31E5">
        <w:rPr>
          <w:rFonts w:ascii="Times New Roman" w:hAnsi="Times New Roman" w:cs="Times New Roman"/>
          <w:sz w:val="24"/>
          <w:szCs w:val="24"/>
        </w:rPr>
        <w:t xml:space="preserve">Хан-Богдинского </w:t>
      </w:r>
      <w:r w:rsidRPr="008E5339">
        <w:rPr>
          <w:rFonts w:ascii="Times New Roman" w:hAnsi="Times New Roman" w:cs="Times New Roman"/>
          <w:sz w:val="24"/>
          <w:szCs w:val="24"/>
        </w:rPr>
        <w:t>нептунита также проявляет небольшое расщепление, что отчетливо видно на примере высокочастотной полосы ~ 1130 см</w:t>
      </w:r>
      <w:r w:rsidRPr="008E5339">
        <w:rPr>
          <w:rFonts w:ascii="Times New Roman" w:hAnsi="Times New Roman" w:cs="Times New Roman"/>
          <w:sz w:val="24"/>
          <w:szCs w:val="24"/>
          <w:vertAlign w:val="superscript"/>
        </w:rPr>
        <w:t>-1</w:t>
      </w:r>
      <w:r w:rsidR="00B03AB4">
        <w:rPr>
          <w:rFonts w:ascii="Times New Roman" w:hAnsi="Times New Roman" w:cs="Times New Roman"/>
          <w:sz w:val="24"/>
          <w:szCs w:val="24"/>
          <w:vertAlign w:val="superscript"/>
        </w:rPr>
        <w:t xml:space="preserve"> </w:t>
      </w:r>
      <w:r w:rsidR="00B03AB4">
        <w:rPr>
          <w:rFonts w:ascii="Times New Roman" w:hAnsi="Times New Roman" w:cs="Times New Roman"/>
          <w:sz w:val="24"/>
          <w:szCs w:val="24"/>
        </w:rPr>
        <w:t>(Золотарев и др. 2016)</w:t>
      </w:r>
      <w:r w:rsidRPr="008E5339">
        <w:rPr>
          <w:rFonts w:ascii="Times New Roman" w:hAnsi="Times New Roman" w:cs="Times New Roman"/>
          <w:sz w:val="24"/>
          <w:szCs w:val="24"/>
        </w:rPr>
        <w:t>.</w:t>
      </w:r>
    </w:p>
    <w:p w:rsidR="000349A3" w:rsidRPr="000349A3" w:rsidRDefault="000349A3" w:rsidP="00025C83">
      <w:pPr>
        <w:spacing w:after="0" w:line="360" w:lineRule="auto"/>
        <w:ind w:left="170" w:right="113" w:firstLine="709"/>
        <w:jc w:val="both"/>
        <w:rPr>
          <w:rFonts w:ascii="Times New Roman" w:hAnsi="Times New Roman" w:cs="Times New Roman"/>
          <w:sz w:val="24"/>
          <w:szCs w:val="24"/>
        </w:rPr>
      </w:pPr>
      <w:r w:rsidRPr="000349A3">
        <w:rPr>
          <w:rFonts w:ascii="Times New Roman" w:hAnsi="Times New Roman" w:cs="Times New Roman"/>
          <w:sz w:val="24"/>
          <w:szCs w:val="24"/>
        </w:rPr>
        <w:t xml:space="preserve">Для сравнения было решено изучить также Хибинский нептунит (манганонептунит) методом ИК-спектроскопии. </w:t>
      </w:r>
      <w:r w:rsidR="00C115F9" w:rsidRPr="000349A3">
        <w:rPr>
          <w:rFonts w:ascii="Times New Roman" w:hAnsi="Times New Roman" w:cs="Times New Roman"/>
          <w:sz w:val="24"/>
          <w:szCs w:val="24"/>
        </w:rPr>
        <w:t>Инфракрасный</w:t>
      </w:r>
      <w:r w:rsidRPr="000349A3">
        <w:rPr>
          <w:rFonts w:ascii="Times New Roman" w:hAnsi="Times New Roman" w:cs="Times New Roman"/>
          <w:sz w:val="24"/>
          <w:szCs w:val="24"/>
        </w:rPr>
        <w:t xml:space="preserve"> (ИК) спектр был получен на том же приборе </w:t>
      </w:r>
      <w:r>
        <w:rPr>
          <w:rFonts w:ascii="Times New Roman" w:hAnsi="Times New Roman" w:cs="Times New Roman"/>
          <w:sz w:val="24"/>
          <w:szCs w:val="24"/>
        </w:rPr>
        <w:t xml:space="preserve">и </w:t>
      </w:r>
      <w:r w:rsidRPr="000349A3">
        <w:rPr>
          <w:rFonts w:ascii="Times New Roman" w:hAnsi="Times New Roman" w:cs="Times New Roman"/>
          <w:sz w:val="24"/>
          <w:szCs w:val="24"/>
        </w:rPr>
        <w:t>при тех же условиях, что и для нептунита их Хан-Богдинского массива</w:t>
      </w:r>
      <w:r>
        <w:rPr>
          <w:rFonts w:ascii="Times New Roman" w:hAnsi="Times New Roman" w:cs="Times New Roman"/>
          <w:sz w:val="24"/>
          <w:szCs w:val="24"/>
        </w:rPr>
        <w:t xml:space="preserve">. </w:t>
      </w:r>
      <w:r w:rsidRPr="000349A3">
        <w:rPr>
          <w:rFonts w:ascii="Times New Roman" w:hAnsi="Times New Roman" w:cs="Times New Roman"/>
          <w:sz w:val="24"/>
          <w:szCs w:val="24"/>
        </w:rPr>
        <w:t xml:space="preserve">На полученном ИК спектре </w:t>
      </w:r>
      <w:r>
        <w:rPr>
          <w:rFonts w:ascii="Times New Roman" w:hAnsi="Times New Roman" w:cs="Times New Roman"/>
          <w:sz w:val="24"/>
          <w:szCs w:val="24"/>
        </w:rPr>
        <w:t>(рис. 11</w:t>
      </w:r>
      <w:r w:rsidRPr="000349A3">
        <w:rPr>
          <w:rFonts w:ascii="Times New Roman" w:hAnsi="Times New Roman" w:cs="Times New Roman"/>
          <w:sz w:val="24"/>
          <w:szCs w:val="24"/>
        </w:rPr>
        <w:t xml:space="preserve">) присутствуют следующие полосы: 3532, 3433, 1131, 1115 сл, 1020, 983, 954, 903, 856, 838, 823, 748, 683, 670 см-1. Полосы в диапазоне 670 – 748 см -1 отнесены к асимметричным деформационным </w:t>
      </w:r>
      <w:r w:rsidRPr="000349A3">
        <w:rPr>
          <w:rFonts w:ascii="Times New Roman" w:hAnsi="Times New Roman" w:cs="Times New Roman"/>
          <w:sz w:val="24"/>
          <w:szCs w:val="24"/>
        </w:rPr>
        <w:lastRenderedPageBreak/>
        <w:t>колебаниям v4 связи Si-O. Полосы поглощения в диапазоне 823 – 1131 см-1 отнесены к асимметричным валентным колебаниям связей Si-O и Si-O-Si. Полосы 3532 и 3433 см-1 соотв</w:t>
      </w:r>
      <w:r w:rsidR="00C115F9">
        <w:rPr>
          <w:rFonts w:ascii="Times New Roman" w:hAnsi="Times New Roman" w:cs="Times New Roman"/>
          <w:sz w:val="24"/>
          <w:szCs w:val="24"/>
        </w:rPr>
        <w:t>етствуют валентным колебаниям О–</w:t>
      </w:r>
      <w:r w:rsidRPr="000349A3">
        <w:rPr>
          <w:rFonts w:ascii="Times New Roman" w:hAnsi="Times New Roman" w:cs="Times New Roman"/>
          <w:sz w:val="24"/>
          <w:szCs w:val="24"/>
        </w:rPr>
        <w:t xml:space="preserve">Н связи. Присутствие этих полос, наблюдаемое на ИК спектре, делает изученный </w:t>
      </w:r>
      <w:r>
        <w:rPr>
          <w:rFonts w:ascii="Times New Roman" w:hAnsi="Times New Roman" w:cs="Times New Roman"/>
          <w:sz w:val="24"/>
          <w:szCs w:val="24"/>
        </w:rPr>
        <w:t xml:space="preserve">Хибинского </w:t>
      </w:r>
      <w:r w:rsidRPr="000349A3">
        <w:rPr>
          <w:rFonts w:ascii="Times New Roman" w:hAnsi="Times New Roman" w:cs="Times New Roman"/>
          <w:sz w:val="24"/>
          <w:szCs w:val="24"/>
        </w:rPr>
        <w:t>нептунит отличным от</w:t>
      </w:r>
      <w:r>
        <w:rPr>
          <w:rFonts w:ascii="Times New Roman" w:hAnsi="Times New Roman" w:cs="Times New Roman"/>
          <w:sz w:val="24"/>
          <w:szCs w:val="24"/>
        </w:rPr>
        <w:t xml:space="preserve"> Хан-Богдинского </w:t>
      </w:r>
      <w:r w:rsidR="00C115F9">
        <w:rPr>
          <w:rFonts w:ascii="Times New Roman" w:hAnsi="Times New Roman" w:cs="Times New Roman"/>
          <w:sz w:val="24"/>
          <w:szCs w:val="24"/>
        </w:rPr>
        <w:t>нептунита.</w:t>
      </w:r>
      <w:r w:rsidRPr="000349A3">
        <w:rPr>
          <w:rFonts w:ascii="Times New Roman" w:hAnsi="Times New Roman" w:cs="Times New Roman"/>
          <w:sz w:val="24"/>
          <w:szCs w:val="24"/>
        </w:rPr>
        <w:t xml:space="preserve"> Вхождение гидроксильной группы в структуру нептунита наиболее вероятно обусловлено изоморфизмом по следующей схеме Mn</w:t>
      </w:r>
      <w:r w:rsidRPr="000349A3">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0349A3">
        <w:rPr>
          <w:rFonts w:ascii="Times New Roman" w:hAnsi="Times New Roman" w:cs="Times New Roman"/>
          <w:sz w:val="24"/>
          <w:szCs w:val="24"/>
        </w:rPr>
        <w:t>+OH</w:t>
      </w:r>
      <w:r w:rsidRPr="000349A3">
        <w:rPr>
          <w:rFonts w:ascii="Times New Roman" w:hAnsi="Times New Roman" w:cs="Times New Roman"/>
          <w:sz w:val="24"/>
          <w:szCs w:val="24"/>
          <w:vertAlign w:val="superscript"/>
        </w:rPr>
        <w:t>-</w:t>
      </w:r>
      <w:r w:rsidRPr="000349A3">
        <w:rPr>
          <w:rFonts w:ascii="Times New Roman" w:hAnsi="Times New Roman" w:cs="Times New Roman"/>
          <w:sz w:val="24"/>
          <w:szCs w:val="24"/>
        </w:rPr>
        <w:t>↔Fe</w:t>
      </w:r>
      <w:r w:rsidRPr="000349A3">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Pr="000349A3">
        <w:rPr>
          <w:rFonts w:ascii="Times New Roman" w:hAnsi="Times New Roman" w:cs="Times New Roman"/>
          <w:sz w:val="24"/>
          <w:szCs w:val="24"/>
        </w:rPr>
        <w:t>+O</w:t>
      </w:r>
      <w:r w:rsidRPr="000349A3">
        <w:rPr>
          <w:rFonts w:ascii="Times New Roman" w:hAnsi="Times New Roman" w:cs="Times New Roman"/>
          <w:sz w:val="24"/>
          <w:szCs w:val="24"/>
          <w:vertAlign w:val="superscript"/>
        </w:rPr>
        <w:t>2-</w:t>
      </w:r>
      <w:r w:rsidRPr="000349A3">
        <w:rPr>
          <w:rFonts w:ascii="Times New Roman" w:hAnsi="Times New Roman" w:cs="Times New Roman"/>
          <w:sz w:val="24"/>
          <w:szCs w:val="24"/>
        </w:rPr>
        <w:t>.</w:t>
      </w:r>
    </w:p>
    <w:p w:rsidR="00872589" w:rsidRDefault="000349A3" w:rsidP="00025C83">
      <w:pPr>
        <w:spacing w:after="0" w:line="360" w:lineRule="auto"/>
        <w:ind w:left="170" w:right="113" w:firstLine="709"/>
        <w:jc w:val="both"/>
        <w:rPr>
          <w:rFonts w:ascii="Times New Roman" w:hAnsi="Times New Roman" w:cs="Times New Roman"/>
          <w:sz w:val="24"/>
          <w:szCs w:val="24"/>
        </w:rPr>
      </w:pPr>
      <w:r w:rsidRPr="000349A3">
        <w:rPr>
          <w:rFonts w:ascii="Times New Roman" w:hAnsi="Times New Roman" w:cs="Times New Roman"/>
          <w:sz w:val="24"/>
          <w:szCs w:val="24"/>
        </w:rPr>
        <w:t>Понижению общей симметрии C2/c→Cc, согласно теоретико-групповому анализу, соответствует наблюдаемое расщепление полос асимметричных валентных v3 (в области 823-1131 см-1) связей Si-O и Si-O-Si и асимметричных деформационных v4 (в области 620-570 см-1) колебаний SiO</w:t>
      </w:r>
      <w:r w:rsidRPr="00872589">
        <w:rPr>
          <w:rFonts w:ascii="Times New Roman" w:hAnsi="Times New Roman" w:cs="Times New Roman"/>
          <w:sz w:val="24"/>
          <w:szCs w:val="24"/>
          <w:vertAlign w:val="subscript"/>
        </w:rPr>
        <w:t>4</w:t>
      </w:r>
      <w:r w:rsidRPr="000349A3">
        <w:rPr>
          <w:rFonts w:ascii="Times New Roman" w:hAnsi="Times New Roman" w:cs="Times New Roman"/>
          <w:sz w:val="24"/>
          <w:szCs w:val="24"/>
        </w:rPr>
        <w:t>. Предсказанное расщепление полос наблюдалось для манганонептунита (пространственная груп</w:t>
      </w:r>
      <w:r w:rsidRPr="00872589">
        <w:rPr>
          <w:rFonts w:ascii="Times New Roman" w:hAnsi="Times New Roman" w:cs="Times New Roman"/>
          <w:sz w:val="24"/>
          <w:szCs w:val="24"/>
        </w:rPr>
        <w:t>па</w:t>
      </w:r>
      <w:r w:rsidRPr="00872589">
        <w:rPr>
          <w:rFonts w:ascii="Times New Roman" w:hAnsi="Times New Roman" w:cs="Times New Roman"/>
          <w:i/>
          <w:sz w:val="24"/>
          <w:szCs w:val="24"/>
        </w:rPr>
        <w:t xml:space="preserve"> Сс</w:t>
      </w:r>
      <w:r w:rsidRPr="000349A3">
        <w:rPr>
          <w:rFonts w:ascii="Times New Roman" w:hAnsi="Times New Roman" w:cs="Times New Roman"/>
          <w:sz w:val="24"/>
          <w:szCs w:val="24"/>
        </w:rPr>
        <w:t>), описанного в работах (Золотаре</w:t>
      </w:r>
      <w:r w:rsidR="00872589">
        <w:rPr>
          <w:rFonts w:ascii="Times New Roman" w:hAnsi="Times New Roman" w:cs="Times New Roman"/>
          <w:sz w:val="24"/>
          <w:szCs w:val="24"/>
        </w:rPr>
        <w:t>в</w:t>
      </w:r>
      <w:r w:rsidR="00025C83">
        <w:rPr>
          <w:rFonts w:ascii="Times New Roman" w:hAnsi="Times New Roman" w:cs="Times New Roman"/>
          <w:sz w:val="24"/>
          <w:szCs w:val="24"/>
        </w:rPr>
        <w:t xml:space="preserve"> и др., 2007, Chukanov, 2014). </w:t>
      </w:r>
    </w:p>
    <w:p w:rsidR="000349A3" w:rsidRPr="008E5339" w:rsidRDefault="00872589" w:rsidP="00025C83">
      <w:pPr>
        <w:spacing w:after="0" w:line="360" w:lineRule="auto"/>
        <w:ind w:left="170" w:right="113" w:firstLine="709"/>
        <w:jc w:val="both"/>
        <w:rPr>
          <w:rFonts w:ascii="Times New Roman" w:hAnsi="Times New Roman" w:cs="Times New Roman"/>
          <w:sz w:val="24"/>
          <w:szCs w:val="24"/>
        </w:rPr>
      </w:pPr>
      <w:r>
        <w:rPr>
          <w:rFonts w:ascii="Times New Roman" w:hAnsi="Times New Roman" w:cs="Times New Roman"/>
          <w:sz w:val="24"/>
          <w:szCs w:val="24"/>
        </w:rPr>
        <w:t>В целом п</w:t>
      </w:r>
      <w:r w:rsidR="000349A3" w:rsidRPr="000349A3">
        <w:rPr>
          <w:rFonts w:ascii="Times New Roman" w:hAnsi="Times New Roman" w:cs="Times New Roman"/>
          <w:sz w:val="24"/>
          <w:szCs w:val="24"/>
        </w:rPr>
        <w:t>олученные данные по ИК спектроскопии находятся в согласии с данными рентгеноструктурного анализа и подтверждают понижени</w:t>
      </w:r>
      <w:r>
        <w:rPr>
          <w:rFonts w:ascii="Times New Roman" w:hAnsi="Times New Roman" w:cs="Times New Roman"/>
          <w:sz w:val="24"/>
          <w:szCs w:val="24"/>
        </w:rPr>
        <w:t xml:space="preserve">и симметрии </w:t>
      </w:r>
      <w:r w:rsidRPr="00872589">
        <w:rPr>
          <w:rFonts w:ascii="Times New Roman" w:hAnsi="Times New Roman" w:cs="Times New Roman"/>
          <w:i/>
          <w:sz w:val="24"/>
          <w:szCs w:val="24"/>
        </w:rPr>
        <w:t>C</w:t>
      </w:r>
      <w:r>
        <w:rPr>
          <w:rFonts w:ascii="Times New Roman" w:hAnsi="Times New Roman" w:cs="Times New Roman"/>
          <w:sz w:val="24"/>
          <w:szCs w:val="24"/>
        </w:rPr>
        <w:t>2/</w:t>
      </w:r>
      <w:r w:rsidRPr="00872589">
        <w:rPr>
          <w:rFonts w:ascii="Times New Roman" w:hAnsi="Times New Roman" w:cs="Times New Roman"/>
          <w:i/>
          <w:sz w:val="24"/>
          <w:szCs w:val="24"/>
        </w:rPr>
        <w:t>c</w:t>
      </w:r>
      <w:r>
        <w:rPr>
          <w:rFonts w:ascii="Times New Roman" w:hAnsi="Times New Roman" w:cs="Times New Roman"/>
          <w:sz w:val="24"/>
          <w:szCs w:val="24"/>
        </w:rPr>
        <w:t>→</w:t>
      </w:r>
      <w:r w:rsidRPr="00872589">
        <w:rPr>
          <w:rFonts w:ascii="Times New Roman" w:hAnsi="Times New Roman" w:cs="Times New Roman"/>
          <w:i/>
          <w:sz w:val="24"/>
          <w:szCs w:val="24"/>
        </w:rPr>
        <w:t>Cc</w:t>
      </w:r>
      <w:r>
        <w:rPr>
          <w:rFonts w:ascii="Times New Roman" w:hAnsi="Times New Roman" w:cs="Times New Roman"/>
          <w:sz w:val="24"/>
          <w:szCs w:val="24"/>
        </w:rPr>
        <w:t xml:space="preserve"> для изученных образцов нептунита</w:t>
      </w:r>
      <w:r w:rsidR="000349A3" w:rsidRPr="000349A3">
        <w:rPr>
          <w:rFonts w:ascii="Times New Roman" w:hAnsi="Times New Roman" w:cs="Times New Roman"/>
          <w:sz w:val="24"/>
          <w:szCs w:val="24"/>
        </w:rPr>
        <w:t>.</w:t>
      </w:r>
    </w:p>
    <w:p w:rsidR="006C31E5" w:rsidRDefault="006C31E5">
      <w:pPr>
        <w:rPr>
          <w:rFonts w:ascii="Times New Roman" w:hAnsi="Times New Roman" w:cs="Times New Roman"/>
          <w:sz w:val="24"/>
          <w:szCs w:val="24"/>
        </w:rPr>
      </w:pPr>
      <w:r>
        <w:rPr>
          <w:rFonts w:ascii="Times New Roman" w:hAnsi="Times New Roman" w:cs="Times New Roman"/>
          <w:sz w:val="24"/>
          <w:szCs w:val="24"/>
        </w:rPr>
        <w:br w:type="page"/>
      </w:r>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Pr="008E5339" w:rsidRDefault="008E5339" w:rsidP="00FF5D12">
      <w:pPr>
        <w:spacing w:after="0" w:line="360" w:lineRule="auto"/>
        <w:ind w:left="170" w:right="85"/>
        <w:jc w:val="center"/>
        <w:rPr>
          <w:rFonts w:ascii="Times New Roman" w:hAnsi="Times New Roman" w:cs="Times New Roman"/>
          <w:sz w:val="24"/>
          <w:szCs w:val="24"/>
        </w:rPr>
      </w:pPr>
      <w:r w:rsidRPr="008E5339">
        <w:rPr>
          <w:rFonts w:ascii="Times New Roman" w:hAnsi="Times New Roman" w:cs="Times New Roman"/>
          <w:noProof/>
          <w:sz w:val="24"/>
          <w:szCs w:val="24"/>
          <w:lang w:eastAsia="ru-RU"/>
        </w:rPr>
        <w:drawing>
          <wp:inline distT="0" distB="0" distL="0" distR="0" wp14:anchorId="5145830A" wp14:editId="72C1078C">
            <wp:extent cx="5467350" cy="3720957"/>
            <wp:effectExtent l="0" t="0" r="0" b="0"/>
            <wp:docPr id="16" name="Рисунок 16" descr="D:\users files\user\Desktop\neptunit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 files\user\Desktop\neptunite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74952" cy="3726131"/>
                    </a:xfrm>
                    <a:prstGeom prst="rect">
                      <a:avLst/>
                    </a:prstGeom>
                    <a:noFill/>
                    <a:ln>
                      <a:noFill/>
                    </a:ln>
                  </pic:spPr>
                </pic:pic>
              </a:graphicData>
            </a:graphic>
          </wp:inline>
        </w:drawing>
      </w:r>
    </w:p>
    <w:p w:rsidR="008E5339" w:rsidRPr="008E5339" w:rsidRDefault="008E5339" w:rsidP="00FF5D12">
      <w:pPr>
        <w:spacing w:after="0" w:line="360" w:lineRule="auto"/>
        <w:ind w:left="170" w:right="85"/>
        <w:jc w:val="center"/>
        <w:rPr>
          <w:rFonts w:ascii="Times New Roman" w:hAnsi="Times New Roman" w:cs="Times New Roman"/>
          <w:sz w:val="24"/>
          <w:szCs w:val="24"/>
        </w:rPr>
      </w:pPr>
      <w:r w:rsidRPr="008E5339">
        <w:rPr>
          <w:rFonts w:ascii="Times New Roman" w:hAnsi="Times New Roman" w:cs="Times New Roman"/>
          <w:sz w:val="24"/>
          <w:szCs w:val="24"/>
        </w:rPr>
        <w:t>Рис. 9. Инфракрасный спектр нептунита.</w:t>
      </w:r>
    </w:p>
    <w:p w:rsidR="008E5339" w:rsidRPr="008E5339" w:rsidRDefault="008E5339" w:rsidP="00FF5D12">
      <w:pPr>
        <w:spacing w:after="0" w:line="360" w:lineRule="auto"/>
        <w:ind w:left="170" w:right="85"/>
        <w:jc w:val="center"/>
        <w:rPr>
          <w:rFonts w:ascii="Times New Roman" w:hAnsi="Times New Roman" w:cs="Times New Roman"/>
          <w:sz w:val="24"/>
          <w:szCs w:val="24"/>
        </w:rPr>
      </w:pPr>
    </w:p>
    <w:p w:rsidR="008E5339" w:rsidRPr="008E5339" w:rsidRDefault="008E5339" w:rsidP="00FF5D12">
      <w:pPr>
        <w:spacing w:after="0" w:line="360" w:lineRule="auto"/>
        <w:ind w:left="170" w:right="85"/>
        <w:jc w:val="center"/>
        <w:rPr>
          <w:rFonts w:ascii="Times New Roman" w:hAnsi="Times New Roman" w:cs="Times New Roman"/>
          <w:sz w:val="24"/>
          <w:szCs w:val="24"/>
        </w:rPr>
      </w:pPr>
      <w:r w:rsidRPr="008E5339">
        <w:rPr>
          <w:rFonts w:ascii="Times New Roman" w:hAnsi="Times New Roman" w:cs="Times New Roman"/>
          <w:noProof/>
          <w:sz w:val="24"/>
          <w:szCs w:val="24"/>
          <w:lang w:eastAsia="ru-RU"/>
        </w:rPr>
        <mc:AlternateContent>
          <mc:Choice Requires="wps">
            <w:drawing>
              <wp:anchor distT="0" distB="0" distL="114300" distR="114300" simplePos="0" relativeHeight="251656704" behindDoc="0" locked="0" layoutInCell="1" allowOverlap="1">
                <wp:simplePos x="0" y="0"/>
                <wp:positionH relativeFrom="column">
                  <wp:posOffset>2020570</wp:posOffset>
                </wp:positionH>
                <wp:positionV relativeFrom="paragraph">
                  <wp:posOffset>2381250</wp:posOffset>
                </wp:positionV>
                <wp:extent cx="2374900" cy="461010"/>
                <wp:effectExtent l="0" t="0" r="0" b="6350"/>
                <wp:wrapNone/>
                <wp:docPr id="307" name="Надпись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461010"/>
                        </a:xfrm>
                        <a:prstGeom prst="rect">
                          <a:avLst/>
                        </a:prstGeom>
                        <a:noFill/>
                        <a:ln w="9525">
                          <a:noFill/>
                          <a:miter lim="800000"/>
                          <a:headEnd/>
                          <a:tailEnd/>
                        </a:ln>
                      </wps:spPr>
                      <wps:txbx>
                        <w:txbxContent>
                          <w:p w:rsidR="00C115F9" w:rsidRPr="00C83511" w:rsidRDefault="00C115F9" w:rsidP="008E5339">
                            <w:pPr>
                              <w:rPr>
                                <w:sz w:val="32"/>
                                <w:szCs w:val="32"/>
                              </w:rPr>
                            </w:pPr>
                            <w:r w:rsidRPr="00C83511">
                              <w:rPr>
                                <w:sz w:val="32"/>
                                <w:szCs w:val="32"/>
                              </w:rPr>
                              <w:t>а)</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307" o:spid="_x0000_s1026" type="#_x0000_t202" style="position:absolute;left:0;text-align:left;margin-left:159.1pt;margin-top:187.5pt;width:187pt;height:36.3pt;z-index:2516567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" filled="f" stroked="f">
                <v:textbox style="mso-fit-shape-to-text:t">
                  <w:txbxContent>
                    <w:p w:rsidR="00C115F9" w:rsidRPr="00C83511" w:rsidRDefault="00C115F9" w:rsidP="008E5339">
                      <w:pPr>
                        <w:rPr>
                          <w:sz w:val="32"/>
                          <w:szCs w:val="32"/>
                        </w:rPr>
                      </w:pPr>
                      <w:r w:rsidRPr="00C83511">
                        <w:rPr>
                          <w:sz w:val="32"/>
                          <w:szCs w:val="32"/>
                        </w:rPr>
                        <w:t>а)</w:t>
                      </w:r>
                    </w:p>
                  </w:txbxContent>
                </v:textbox>
              </v:shape>
            </w:pict>
          </mc:Fallback>
        </mc:AlternateContent>
      </w:r>
      <w:r w:rsidRPr="008E5339">
        <w:rPr>
          <w:rFonts w:ascii="Times New Roman" w:hAnsi="Times New Roman" w:cs="Times New Roman"/>
          <w:noProof/>
          <w:sz w:val="24"/>
          <w:szCs w:val="24"/>
          <w:lang w:eastAsia="ru-RU"/>
        </w:rPr>
        <mc:AlternateContent>
          <mc:Choice Requires="wps">
            <w:drawing>
              <wp:anchor distT="0" distB="0" distL="114300" distR="114300" simplePos="0" relativeHeight="251657728" behindDoc="0" locked="0" layoutInCell="1" allowOverlap="1">
                <wp:simplePos x="0" y="0"/>
                <wp:positionH relativeFrom="column">
                  <wp:posOffset>2025650</wp:posOffset>
                </wp:positionH>
                <wp:positionV relativeFrom="paragraph">
                  <wp:posOffset>2915920</wp:posOffset>
                </wp:positionV>
                <wp:extent cx="2375535" cy="461010"/>
                <wp:effectExtent l="0" t="0" r="0" b="6350"/>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461010"/>
                        </a:xfrm>
                        <a:prstGeom prst="rect">
                          <a:avLst/>
                        </a:prstGeom>
                        <a:noFill/>
                        <a:ln w="9525">
                          <a:noFill/>
                          <a:miter lim="800000"/>
                          <a:headEnd/>
                          <a:tailEnd/>
                        </a:ln>
                      </wps:spPr>
                      <wps:txbx>
                        <w:txbxContent>
                          <w:p w:rsidR="00C115F9" w:rsidRPr="00C83511" w:rsidRDefault="00C115F9" w:rsidP="008E5339">
                            <w:pPr>
                              <w:rPr>
                                <w:sz w:val="32"/>
                                <w:szCs w:val="32"/>
                              </w:rPr>
                            </w:pPr>
                            <w:r>
                              <w:rPr>
                                <w:sz w:val="32"/>
                                <w:szCs w:val="32"/>
                              </w:rPr>
                              <w:t>б</w:t>
                            </w:r>
                            <w:r w:rsidRPr="00C83511">
                              <w:rPr>
                                <w:sz w:val="32"/>
                                <w:szCs w:val="32"/>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Надпись 23" o:spid="_x0000_s1027" type="#_x0000_t202" style="position:absolute;left:0;text-align:left;margin-left:159.5pt;margin-top:229.6pt;width:187.05pt;height:36.3pt;z-index:2516577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" filled="f" stroked="f">
                <v:textbox style="mso-fit-shape-to-text:t">
                  <w:txbxContent>
                    <w:p w:rsidR="00C115F9" w:rsidRPr="00C83511" w:rsidRDefault="00C115F9" w:rsidP="008E5339">
                      <w:pPr>
                        <w:rPr>
                          <w:sz w:val="32"/>
                          <w:szCs w:val="32"/>
                        </w:rPr>
                      </w:pPr>
                      <w:r>
                        <w:rPr>
                          <w:sz w:val="32"/>
                          <w:szCs w:val="32"/>
                        </w:rPr>
                        <w:t>б</w:t>
                      </w:r>
                      <w:r w:rsidRPr="00C83511">
                        <w:rPr>
                          <w:sz w:val="32"/>
                          <w:szCs w:val="32"/>
                        </w:rPr>
                        <w:t>)</w:t>
                      </w:r>
                    </w:p>
                  </w:txbxContent>
                </v:textbox>
              </v:shape>
            </w:pict>
          </mc:Fallback>
        </mc:AlternateContent>
      </w:r>
      <w:r w:rsidRPr="008E5339">
        <w:rPr>
          <w:rFonts w:ascii="Times New Roman" w:hAnsi="Times New Roman" w:cs="Times New Roman"/>
          <w:noProof/>
          <w:sz w:val="24"/>
          <w:szCs w:val="24"/>
          <w:lang w:eastAsia="ru-RU"/>
        </w:rPr>
        <mc:AlternateContent>
          <mc:Choice Requires="wps">
            <w:drawing>
              <wp:anchor distT="0" distB="0" distL="114300" distR="114300" simplePos="0" relativeHeight="251658752" behindDoc="0" locked="0" layoutInCell="1" allowOverlap="1">
                <wp:simplePos x="0" y="0"/>
                <wp:positionH relativeFrom="column">
                  <wp:posOffset>1772920</wp:posOffset>
                </wp:positionH>
                <wp:positionV relativeFrom="paragraph">
                  <wp:posOffset>1704975</wp:posOffset>
                </wp:positionV>
                <wp:extent cx="2374900" cy="461010"/>
                <wp:effectExtent l="0" t="0" r="0" b="635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461010"/>
                        </a:xfrm>
                        <a:prstGeom prst="rect">
                          <a:avLst/>
                        </a:prstGeom>
                        <a:noFill/>
                        <a:ln w="9525">
                          <a:noFill/>
                          <a:miter lim="800000"/>
                          <a:headEnd/>
                          <a:tailEnd/>
                        </a:ln>
                      </wps:spPr>
                      <wps:txbx>
                        <w:txbxContent>
                          <w:p w:rsidR="00C115F9" w:rsidRPr="001C7C22" w:rsidRDefault="00C115F9" w:rsidP="008E5339">
                            <w:pPr>
                              <w:rPr>
                                <w:sz w:val="32"/>
                                <w:szCs w:val="32"/>
                                <w:vertAlign w:val="superscript"/>
                              </w:rPr>
                            </w:pPr>
                            <w:r>
                              <w:rPr>
                                <w:sz w:val="32"/>
                                <w:szCs w:val="32"/>
                                <w:lang w:val="en-US"/>
                              </w:rPr>
                              <w:t>~</w:t>
                            </w:r>
                            <w:r>
                              <w:rPr>
                                <w:sz w:val="32"/>
                                <w:szCs w:val="32"/>
                              </w:rPr>
                              <w:t>1130 см</w:t>
                            </w:r>
                            <w:r>
                              <w:rPr>
                                <w:sz w:val="32"/>
                                <w:szCs w:val="32"/>
                                <w:vertAlign w:val="superscript"/>
                              </w:rPr>
                              <w:t>-1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Надпись 5" o:spid="_x0000_s1028" type="#_x0000_t202" style="position:absolute;left:0;text-align:left;margin-left:139.6pt;margin-top:134.25pt;width:187pt;height:36.3pt;z-index:2516587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" filled="f" stroked="f">
                <v:textbox style="mso-fit-shape-to-text:t">
                  <w:txbxContent>
                    <w:p w:rsidR="00C115F9" w:rsidRPr="001C7C22" w:rsidRDefault="00C115F9" w:rsidP="008E5339">
                      <w:pPr>
                        <w:rPr>
                          <w:sz w:val="32"/>
                          <w:szCs w:val="32"/>
                          <w:vertAlign w:val="superscript"/>
                        </w:rPr>
                      </w:pPr>
                      <w:r>
                        <w:rPr>
                          <w:sz w:val="32"/>
                          <w:szCs w:val="32"/>
                          <w:lang w:val="en-US"/>
                        </w:rPr>
                        <w:t>~</w:t>
                      </w:r>
                      <w:r>
                        <w:rPr>
                          <w:sz w:val="32"/>
                          <w:szCs w:val="32"/>
                        </w:rPr>
                        <w:t>1130 см</w:t>
                      </w:r>
                      <w:r>
                        <w:rPr>
                          <w:sz w:val="32"/>
                          <w:szCs w:val="32"/>
                          <w:vertAlign w:val="superscript"/>
                        </w:rPr>
                        <w:t>-1</w:t>
                      </w:r>
                    </w:p>
                  </w:txbxContent>
                </v:textbox>
              </v:shape>
            </w:pict>
          </mc:Fallback>
        </mc:AlternateContent>
      </w:r>
      <w:r w:rsidRPr="008E5339">
        <w:rPr>
          <w:rFonts w:ascii="Times New Roman" w:hAnsi="Times New Roman" w:cs="Times New Roman"/>
          <w:noProof/>
          <w:sz w:val="24"/>
          <w:szCs w:val="24"/>
          <w:lang w:eastAsia="ru-RU"/>
        </w:rPr>
        <w:drawing>
          <wp:inline distT="0" distB="0" distL="0" distR="0" wp14:anchorId="724B7BCB" wp14:editId="54D9175A">
            <wp:extent cx="5352415" cy="3642735"/>
            <wp:effectExtent l="0" t="0" r="635" b="0"/>
            <wp:docPr id="17" name="Рисунок 17" descr="D:\users files\user\Desktop\neptunite_mangan_neptuni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 files\user\Desktop\neptunite_mangan_neptunit-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59898" cy="3647828"/>
                    </a:xfrm>
                    <a:prstGeom prst="rect">
                      <a:avLst/>
                    </a:prstGeom>
                    <a:noFill/>
                    <a:ln>
                      <a:noFill/>
                    </a:ln>
                  </pic:spPr>
                </pic:pic>
              </a:graphicData>
            </a:graphic>
          </wp:inline>
        </w:drawing>
      </w:r>
    </w:p>
    <w:p w:rsidR="00872589" w:rsidRDefault="008E5339" w:rsidP="00FF5D12">
      <w:pPr>
        <w:spacing w:after="0" w:line="360" w:lineRule="auto"/>
        <w:ind w:left="170" w:right="85"/>
        <w:jc w:val="center"/>
        <w:rPr>
          <w:rFonts w:ascii="Times New Roman" w:hAnsi="Times New Roman" w:cs="Times New Roman"/>
          <w:sz w:val="24"/>
          <w:szCs w:val="24"/>
        </w:rPr>
      </w:pPr>
      <w:r w:rsidRPr="008E5339">
        <w:rPr>
          <w:rFonts w:ascii="Times New Roman" w:hAnsi="Times New Roman" w:cs="Times New Roman"/>
          <w:sz w:val="24"/>
          <w:szCs w:val="24"/>
        </w:rPr>
        <w:t>Рис. 10. Сравнение инфракрасных спектров а) манганонептунита (</w:t>
      </w:r>
      <w:r w:rsidRPr="008E5339">
        <w:rPr>
          <w:rFonts w:ascii="Times New Roman" w:hAnsi="Times New Roman" w:cs="Times New Roman"/>
          <w:sz w:val="24"/>
          <w:szCs w:val="24"/>
          <w:lang w:val="en-US"/>
        </w:rPr>
        <w:t>Chukanov</w:t>
      </w:r>
      <w:r w:rsidRPr="008E5339">
        <w:rPr>
          <w:rFonts w:ascii="Times New Roman" w:hAnsi="Times New Roman" w:cs="Times New Roman"/>
          <w:sz w:val="24"/>
          <w:szCs w:val="24"/>
        </w:rPr>
        <w:t>, 2014) и б) нептунита (настоящая работа).</w:t>
      </w:r>
    </w:p>
    <w:p w:rsidR="00872589" w:rsidRDefault="00872589">
      <w:pPr>
        <w:rPr>
          <w:rFonts w:ascii="Times New Roman" w:hAnsi="Times New Roman" w:cs="Times New Roman"/>
          <w:sz w:val="24"/>
          <w:szCs w:val="24"/>
        </w:rPr>
      </w:pPr>
      <w:r>
        <w:rPr>
          <w:rFonts w:ascii="Times New Roman" w:hAnsi="Times New Roman" w:cs="Times New Roman"/>
          <w:sz w:val="24"/>
          <w:szCs w:val="24"/>
        </w:rPr>
        <w:br w:type="page"/>
      </w:r>
    </w:p>
    <w:p w:rsidR="00872589" w:rsidRDefault="00872589">
      <w:pPr>
        <w:rPr>
          <w:rFonts w:ascii="Times New Roman" w:hAnsi="Times New Roman" w:cs="Times New Roman"/>
          <w:noProof/>
          <w:sz w:val="24"/>
          <w:szCs w:val="24"/>
          <w:lang w:eastAsia="ru-RU"/>
        </w:rPr>
      </w:pPr>
    </w:p>
    <w:p w:rsidR="00872589" w:rsidRDefault="00872589">
      <w:pPr>
        <w:rPr>
          <w:rFonts w:ascii="Times New Roman" w:hAnsi="Times New Roman" w:cs="Times New Roman"/>
          <w:noProof/>
          <w:sz w:val="24"/>
          <w:szCs w:val="24"/>
          <w:lang w:eastAsia="ru-RU"/>
        </w:rPr>
      </w:pPr>
    </w:p>
    <w:p w:rsidR="00872589" w:rsidRDefault="00872589" w:rsidP="00025C83">
      <w:pPr>
        <w:ind w:left="170" w:right="113"/>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2AA14D1B" wp14:editId="0917C33A">
            <wp:extent cx="5476875" cy="414241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8981" cy="4144004"/>
                    </a:xfrm>
                    <a:prstGeom prst="rect">
                      <a:avLst/>
                    </a:prstGeom>
                    <a:noFill/>
                  </pic:spPr>
                </pic:pic>
              </a:graphicData>
            </a:graphic>
          </wp:inline>
        </w:drawing>
      </w:r>
    </w:p>
    <w:p w:rsidR="00872589" w:rsidRDefault="00872589">
      <w:pPr>
        <w:rPr>
          <w:rFonts w:ascii="Times New Roman" w:hAnsi="Times New Roman" w:cs="Times New Roman"/>
          <w:noProof/>
          <w:sz w:val="24"/>
          <w:szCs w:val="24"/>
          <w:lang w:eastAsia="ru-RU"/>
        </w:rPr>
      </w:pPr>
    </w:p>
    <w:p w:rsidR="00872589" w:rsidRDefault="00872589" w:rsidP="00872589">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Рис. 11</w:t>
      </w:r>
      <w:r w:rsidRPr="00872589">
        <w:rPr>
          <w:rFonts w:ascii="Times New Roman" w:hAnsi="Times New Roman" w:cs="Times New Roman"/>
          <w:noProof/>
          <w:sz w:val="24"/>
          <w:szCs w:val="24"/>
          <w:lang w:eastAsia="ru-RU"/>
        </w:rPr>
        <w:t xml:space="preserve">. Инфракрасный спектр </w:t>
      </w:r>
      <w:r>
        <w:rPr>
          <w:rFonts w:ascii="Times New Roman" w:hAnsi="Times New Roman" w:cs="Times New Roman"/>
          <w:noProof/>
          <w:sz w:val="24"/>
          <w:szCs w:val="24"/>
          <w:lang w:eastAsia="ru-RU"/>
        </w:rPr>
        <w:t xml:space="preserve">Хибинского </w:t>
      </w:r>
      <w:r w:rsidRPr="00872589">
        <w:rPr>
          <w:rFonts w:ascii="Times New Roman" w:hAnsi="Times New Roman" w:cs="Times New Roman"/>
          <w:noProof/>
          <w:sz w:val="24"/>
          <w:szCs w:val="24"/>
          <w:lang w:eastAsia="ru-RU"/>
        </w:rPr>
        <w:t>нептунита</w:t>
      </w:r>
      <w:r>
        <w:rPr>
          <w:rFonts w:ascii="Times New Roman" w:hAnsi="Times New Roman" w:cs="Times New Roman"/>
          <w:noProof/>
          <w:sz w:val="24"/>
          <w:szCs w:val="24"/>
          <w:lang w:eastAsia="ru-RU"/>
        </w:rPr>
        <w:t xml:space="preserve"> (манган</w:t>
      </w:r>
      <w:r w:rsidR="00C115F9">
        <w:rPr>
          <w:rFonts w:ascii="Times New Roman" w:hAnsi="Times New Roman" w:cs="Times New Roman"/>
          <w:noProof/>
          <w:sz w:val="24"/>
          <w:szCs w:val="24"/>
          <w:lang w:eastAsia="ru-RU"/>
        </w:rPr>
        <w:t>о</w:t>
      </w:r>
      <w:r>
        <w:rPr>
          <w:rFonts w:ascii="Times New Roman" w:hAnsi="Times New Roman" w:cs="Times New Roman"/>
          <w:noProof/>
          <w:sz w:val="24"/>
          <w:szCs w:val="24"/>
          <w:lang w:eastAsia="ru-RU"/>
        </w:rPr>
        <w:t>нептунита)</w:t>
      </w:r>
      <w:r w:rsidRPr="00872589">
        <w:rPr>
          <w:rFonts w:ascii="Times New Roman" w:hAnsi="Times New Roman" w:cs="Times New Roman"/>
          <w:noProof/>
          <w:sz w:val="24"/>
          <w:szCs w:val="24"/>
          <w:lang w:eastAsia="ru-RU"/>
        </w:rPr>
        <w:t>.</w:t>
      </w:r>
    </w:p>
    <w:p w:rsidR="00872589" w:rsidRDefault="00872589">
      <w:pPr>
        <w:rPr>
          <w:rFonts w:ascii="Times New Roman" w:hAnsi="Times New Roman" w:cs="Times New Roman"/>
          <w:sz w:val="24"/>
          <w:szCs w:val="24"/>
        </w:rPr>
      </w:pPr>
      <w:r>
        <w:rPr>
          <w:rFonts w:ascii="Times New Roman" w:hAnsi="Times New Roman" w:cs="Times New Roman"/>
          <w:sz w:val="24"/>
          <w:szCs w:val="24"/>
        </w:rPr>
        <w:br w:type="page"/>
      </w:r>
    </w:p>
    <w:p w:rsidR="008E5339" w:rsidRDefault="006C31E5" w:rsidP="00025C83">
      <w:pPr>
        <w:pStyle w:val="2"/>
        <w:numPr>
          <w:ilvl w:val="1"/>
          <w:numId w:val="12"/>
        </w:numPr>
        <w:ind w:left="181" w:firstLine="709"/>
        <w:rPr>
          <w:rFonts w:ascii="Times New Roman" w:hAnsi="Times New Roman" w:cs="Times New Roman"/>
          <w:color w:val="auto"/>
        </w:rPr>
      </w:pPr>
      <w:bookmarkStart w:id="7" w:name="_Toc451148838"/>
      <w:bookmarkStart w:id="8" w:name="_Toc451720464"/>
      <w:r>
        <w:rPr>
          <w:rFonts w:ascii="Times New Roman" w:hAnsi="Times New Roman" w:cs="Times New Roman"/>
          <w:color w:val="auto"/>
        </w:rPr>
        <w:lastRenderedPageBreak/>
        <w:t xml:space="preserve">Высокотемпературная </w:t>
      </w:r>
      <w:r w:rsidR="008E5339" w:rsidRPr="00FF5D12">
        <w:rPr>
          <w:rFonts w:ascii="Times New Roman" w:hAnsi="Times New Roman" w:cs="Times New Roman"/>
          <w:color w:val="auto"/>
        </w:rPr>
        <w:t>рентгенография.</w:t>
      </w:r>
      <w:bookmarkEnd w:id="7"/>
      <w:bookmarkEnd w:id="8"/>
    </w:p>
    <w:p w:rsidR="00FF5D12" w:rsidRPr="00FF5D12" w:rsidRDefault="00FF5D12" w:rsidP="00FF5D12">
      <w:pPr>
        <w:pStyle w:val="ac"/>
        <w:ind w:left="630"/>
      </w:pPr>
    </w:p>
    <w:p w:rsidR="008E5339" w:rsidRPr="008E5339" w:rsidRDefault="008E5339" w:rsidP="00025C83">
      <w:pPr>
        <w:spacing w:after="0" w:line="360" w:lineRule="auto"/>
        <w:ind w:left="170" w:right="113" w:firstLine="709"/>
        <w:jc w:val="both"/>
        <w:rPr>
          <w:rFonts w:ascii="Times New Roman" w:hAnsi="Times New Roman" w:cs="Times New Roman"/>
          <w:sz w:val="24"/>
          <w:szCs w:val="24"/>
        </w:rPr>
      </w:pPr>
      <w:r w:rsidRPr="008E5339">
        <w:rPr>
          <w:rFonts w:ascii="Times New Roman" w:hAnsi="Times New Roman" w:cs="Times New Roman"/>
          <w:sz w:val="24"/>
          <w:szCs w:val="24"/>
        </w:rPr>
        <w:t xml:space="preserve">Высокотемпературное поведение нептунита также было изучено методом терморентгенографии </w:t>
      </w:r>
      <w:r w:rsidRPr="008E5339">
        <w:rPr>
          <w:rFonts w:ascii="Times New Roman" w:hAnsi="Times New Roman" w:cs="Times New Roman"/>
          <w:i/>
          <w:sz w:val="24"/>
          <w:szCs w:val="24"/>
          <w:lang w:val="en-US"/>
        </w:rPr>
        <w:t>in</w:t>
      </w:r>
      <w:r w:rsidRPr="008E5339">
        <w:rPr>
          <w:rFonts w:ascii="Times New Roman" w:hAnsi="Times New Roman" w:cs="Times New Roman"/>
          <w:i/>
          <w:sz w:val="24"/>
          <w:szCs w:val="24"/>
        </w:rPr>
        <w:t xml:space="preserve"> </w:t>
      </w:r>
      <w:r w:rsidRPr="008E5339">
        <w:rPr>
          <w:rFonts w:ascii="Times New Roman" w:hAnsi="Times New Roman" w:cs="Times New Roman"/>
          <w:i/>
          <w:sz w:val="24"/>
          <w:szCs w:val="24"/>
          <w:lang w:val="en-US"/>
        </w:rPr>
        <w:t>situ</w:t>
      </w:r>
      <w:r w:rsidRPr="008E5339">
        <w:rPr>
          <w:rFonts w:ascii="Times New Roman" w:hAnsi="Times New Roman" w:cs="Times New Roman"/>
          <w:sz w:val="24"/>
          <w:szCs w:val="24"/>
        </w:rPr>
        <w:t xml:space="preserve">. Съемка проводилась на воздухе с использованием дифрактометра </w:t>
      </w:r>
      <w:r w:rsidRPr="008E5339">
        <w:rPr>
          <w:rFonts w:ascii="Times New Roman" w:hAnsi="Times New Roman" w:cs="Times New Roman"/>
          <w:sz w:val="24"/>
          <w:szCs w:val="24"/>
          <w:lang w:val="en-US"/>
        </w:rPr>
        <w:t>Rigaku</w:t>
      </w:r>
      <w:r w:rsidRPr="008E5339">
        <w:rPr>
          <w:rFonts w:ascii="Times New Roman" w:hAnsi="Times New Roman" w:cs="Times New Roman"/>
          <w:sz w:val="24"/>
          <w:szCs w:val="24"/>
        </w:rPr>
        <w:t xml:space="preserve"> </w:t>
      </w:r>
      <w:r w:rsidRPr="008E5339">
        <w:rPr>
          <w:rFonts w:ascii="Times New Roman" w:hAnsi="Times New Roman" w:cs="Times New Roman"/>
          <w:sz w:val="24"/>
          <w:szCs w:val="24"/>
          <w:lang w:val="en-US"/>
        </w:rPr>
        <w:t>Ultima</w:t>
      </w:r>
      <w:r w:rsidRPr="008E5339">
        <w:rPr>
          <w:rFonts w:ascii="Times New Roman" w:hAnsi="Times New Roman" w:cs="Times New Roman"/>
          <w:sz w:val="24"/>
          <w:szCs w:val="24"/>
        </w:rPr>
        <w:t xml:space="preserve">, оснащенного высокотемпературной </w:t>
      </w:r>
      <w:r w:rsidR="006C31E5" w:rsidRPr="008E5339">
        <w:rPr>
          <w:rFonts w:ascii="Times New Roman" w:hAnsi="Times New Roman" w:cs="Times New Roman"/>
          <w:sz w:val="24"/>
          <w:szCs w:val="24"/>
        </w:rPr>
        <w:t>приставкой, при</w:t>
      </w:r>
      <w:r w:rsidRPr="008E5339">
        <w:rPr>
          <w:rFonts w:ascii="Times New Roman" w:hAnsi="Times New Roman" w:cs="Times New Roman"/>
          <w:sz w:val="24"/>
          <w:szCs w:val="24"/>
        </w:rPr>
        <w:t xml:space="preserve"> следующих условиях: </w:t>
      </w:r>
      <w:r w:rsidRPr="008E5339">
        <w:rPr>
          <w:rFonts w:ascii="Times New Roman" w:hAnsi="Times New Roman" w:cs="Times New Roman"/>
          <w:sz w:val="24"/>
          <w:szCs w:val="24"/>
          <w:lang w:val="en-US"/>
        </w:rPr>
        <w:t>U</w:t>
      </w:r>
      <w:r w:rsidRPr="008E5339">
        <w:rPr>
          <w:rFonts w:ascii="Times New Roman" w:hAnsi="Times New Roman" w:cs="Times New Roman"/>
          <w:sz w:val="24"/>
          <w:szCs w:val="24"/>
        </w:rPr>
        <w:t xml:space="preserve"> </w:t>
      </w:r>
      <w:r w:rsidR="006C31E5" w:rsidRPr="008E5339">
        <w:rPr>
          <w:rFonts w:ascii="Times New Roman" w:hAnsi="Times New Roman" w:cs="Times New Roman"/>
          <w:sz w:val="24"/>
          <w:szCs w:val="24"/>
        </w:rPr>
        <w:t>= 40</w:t>
      </w:r>
      <w:r w:rsidRPr="008E5339">
        <w:rPr>
          <w:rFonts w:ascii="Times New Roman" w:hAnsi="Times New Roman" w:cs="Times New Roman"/>
          <w:sz w:val="24"/>
          <w:szCs w:val="24"/>
        </w:rPr>
        <w:t xml:space="preserve">кВ, </w:t>
      </w:r>
      <w:r w:rsidRPr="008E5339">
        <w:rPr>
          <w:rFonts w:ascii="Times New Roman" w:hAnsi="Times New Roman" w:cs="Times New Roman"/>
          <w:sz w:val="24"/>
          <w:szCs w:val="24"/>
          <w:lang w:val="en-US"/>
        </w:rPr>
        <w:t>I</w:t>
      </w:r>
      <w:r w:rsidRPr="008E5339">
        <w:rPr>
          <w:rFonts w:ascii="Times New Roman" w:hAnsi="Times New Roman" w:cs="Times New Roman"/>
          <w:sz w:val="24"/>
          <w:szCs w:val="24"/>
        </w:rPr>
        <w:t xml:space="preserve"> = 30мА, излучение </w:t>
      </w:r>
      <w:r w:rsidRPr="008E5339">
        <w:rPr>
          <w:rFonts w:ascii="Times New Roman" w:hAnsi="Times New Roman" w:cs="Times New Roman"/>
          <w:sz w:val="24"/>
          <w:szCs w:val="24"/>
          <w:lang w:val="en-US"/>
        </w:rPr>
        <w:t>Cu</w:t>
      </w:r>
      <w:r w:rsidRPr="008E5339">
        <w:rPr>
          <w:rFonts w:ascii="Times New Roman" w:hAnsi="Times New Roman" w:cs="Times New Roman"/>
          <w:i/>
          <w:sz w:val="24"/>
          <w:szCs w:val="24"/>
          <w:lang w:val="en-US"/>
        </w:rPr>
        <w:t>K</w:t>
      </w:r>
      <w:r w:rsidRPr="008E5339">
        <w:rPr>
          <w:rFonts w:ascii="Times New Roman" w:hAnsi="Times New Roman" w:cs="Times New Roman"/>
          <w:sz w:val="24"/>
          <w:szCs w:val="24"/>
        </w:rPr>
        <w:t xml:space="preserve">α. Исследование проводилось в диапазоне температур 30-800 ˚С, шаг по температуре и скорость нагрева составили 25˚С и 5˚/ в мин., соответственно. Запись рентгенограммы проводилась в диапазоне углов 2Θ, 10-60˚. Образец растирался в ступке и закреплялся </w:t>
      </w:r>
      <w:r w:rsidR="006C31E5" w:rsidRPr="008E5339">
        <w:rPr>
          <w:rFonts w:ascii="Times New Roman" w:hAnsi="Times New Roman" w:cs="Times New Roman"/>
          <w:sz w:val="24"/>
          <w:szCs w:val="24"/>
        </w:rPr>
        <w:t>на платиновой</w:t>
      </w:r>
      <w:r w:rsidRPr="008E5339">
        <w:rPr>
          <w:rFonts w:ascii="Times New Roman" w:hAnsi="Times New Roman" w:cs="Times New Roman"/>
          <w:sz w:val="24"/>
          <w:szCs w:val="24"/>
        </w:rPr>
        <w:t xml:space="preserve"> подложке с помощью спирта. Параметры элементарной ячейки при всех температурах были уточнены методом Ритвельда с использованием пакета программы </w:t>
      </w:r>
      <w:r w:rsidRPr="008E5339">
        <w:rPr>
          <w:rFonts w:ascii="Times New Roman" w:hAnsi="Times New Roman" w:cs="Times New Roman"/>
          <w:sz w:val="24"/>
          <w:szCs w:val="24"/>
          <w:lang w:val="en-US"/>
        </w:rPr>
        <w:t>Topas</w:t>
      </w:r>
      <w:r w:rsidRPr="008E5339">
        <w:rPr>
          <w:rFonts w:ascii="Times New Roman" w:hAnsi="Times New Roman" w:cs="Times New Roman"/>
          <w:sz w:val="24"/>
          <w:szCs w:val="24"/>
        </w:rPr>
        <w:t xml:space="preserve"> 4.2 (</w:t>
      </w:r>
      <w:r w:rsidRPr="008E5339">
        <w:rPr>
          <w:rFonts w:ascii="Times New Roman" w:hAnsi="Times New Roman" w:cs="Times New Roman"/>
          <w:sz w:val="24"/>
          <w:szCs w:val="24"/>
          <w:lang w:val="en-US"/>
        </w:rPr>
        <w:t>Bruker</w:t>
      </w:r>
      <w:r w:rsidRPr="008E5339">
        <w:rPr>
          <w:rFonts w:ascii="Times New Roman" w:hAnsi="Times New Roman" w:cs="Times New Roman"/>
          <w:sz w:val="24"/>
          <w:szCs w:val="24"/>
        </w:rPr>
        <w:t xml:space="preserve"> </w:t>
      </w:r>
      <w:r w:rsidRPr="008E5339">
        <w:rPr>
          <w:rFonts w:ascii="Times New Roman" w:hAnsi="Times New Roman" w:cs="Times New Roman"/>
          <w:sz w:val="24"/>
          <w:szCs w:val="24"/>
          <w:lang w:val="en-US"/>
        </w:rPr>
        <w:t>AXS</w:t>
      </w:r>
      <w:r w:rsidRPr="008E5339">
        <w:rPr>
          <w:rFonts w:ascii="Times New Roman" w:hAnsi="Times New Roman" w:cs="Times New Roman"/>
          <w:sz w:val="24"/>
          <w:szCs w:val="24"/>
        </w:rPr>
        <w:t xml:space="preserve"> 2009). Фон был смоделирован с использованием полиномиальной аппроксимации Чебышева 12-го порядка. </w:t>
      </w:r>
    </w:p>
    <w:p w:rsidR="008E5339" w:rsidRPr="008E5339" w:rsidRDefault="008E5339" w:rsidP="00025C83">
      <w:pPr>
        <w:spacing w:after="0" w:line="360" w:lineRule="auto"/>
        <w:ind w:left="170" w:right="113" w:firstLine="709"/>
        <w:jc w:val="both"/>
        <w:rPr>
          <w:rFonts w:ascii="Times New Roman" w:hAnsi="Times New Roman" w:cs="Times New Roman"/>
          <w:sz w:val="24"/>
          <w:szCs w:val="24"/>
        </w:rPr>
      </w:pPr>
      <w:r w:rsidRPr="008E5339">
        <w:rPr>
          <w:rFonts w:ascii="Times New Roman" w:hAnsi="Times New Roman" w:cs="Times New Roman"/>
          <w:sz w:val="24"/>
          <w:szCs w:val="24"/>
        </w:rPr>
        <w:t xml:space="preserve">Главные коэффициенты тензора теплового расширения были определены с </w:t>
      </w:r>
      <w:r w:rsidR="006C31E5" w:rsidRPr="008E5339">
        <w:rPr>
          <w:rFonts w:ascii="Times New Roman" w:hAnsi="Times New Roman" w:cs="Times New Roman"/>
          <w:sz w:val="24"/>
          <w:szCs w:val="24"/>
        </w:rPr>
        <w:t>использованием аппроксимации</w:t>
      </w:r>
      <w:r w:rsidRPr="008E5339">
        <w:rPr>
          <w:rFonts w:ascii="Times New Roman" w:hAnsi="Times New Roman" w:cs="Times New Roman"/>
          <w:sz w:val="24"/>
          <w:szCs w:val="24"/>
        </w:rPr>
        <w:t xml:space="preserve"> второго порядка для зависимостей параметров элементарной ячейки от температуры в интервале 30-800 °С с помощью программы Thermal Expansion Visualizing (TEV) (Langreiter and Kahlenberg 2014). Программа </w:t>
      </w:r>
      <w:r w:rsidRPr="008E5339">
        <w:rPr>
          <w:rFonts w:ascii="Times New Roman" w:hAnsi="Times New Roman" w:cs="Times New Roman"/>
          <w:sz w:val="24"/>
          <w:szCs w:val="24"/>
          <w:lang w:val="en-US"/>
        </w:rPr>
        <w:t>Thermal</w:t>
      </w:r>
      <w:r w:rsidRPr="008E5339">
        <w:rPr>
          <w:rFonts w:ascii="Times New Roman" w:hAnsi="Times New Roman" w:cs="Times New Roman"/>
          <w:sz w:val="24"/>
          <w:szCs w:val="24"/>
        </w:rPr>
        <w:t xml:space="preserve"> Expansion Visualizing (TEV) также была использована для определения ориентировки главных осей тензора теплового расширения относительно кристаллографических осей. </w:t>
      </w:r>
    </w:p>
    <w:p w:rsidR="008E5339" w:rsidRPr="008E5339" w:rsidRDefault="008E5339" w:rsidP="00025C83">
      <w:pPr>
        <w:spacing w:after="0" w:line="360" w:lineRule="auto"/>
        <w:ind w:left="170" w:right="113" w:firstLine="709"/>
        <w:jc w:val="both"/>
        <w:rPr>
          <w:rFonts w:ascii="Times New Roman" w:hAnsi="Times New Roman" w:cs="Times New Roman"/>
          <w:sz w:val="24"/>
          <w:szCs w:val="24"/>
        </w:rPr>
      </w:pPr>
      <w:r w:rsidRPr="008E5339">
        <w:rPr>
          <w:rFonts w:ascii="Times New Roman" w:hAnsi="Times New Roman" w:cs="Times New Roman"/>
          <w:sz w:val="24"/>
          <w:szCs w:val="24"/>
        </w:rPr>
        <w:t>Результаты расчета параметров элементарной ячейки методом Ритвельда по порошковым рентгенограммам, записанным для температур 250 и 500 °С, представлены в табл. 10.</w:t>
      </w:r>
    </w:p>
    <w:p w:rsidR="008E5339" w:rsidRPr="008E5339" w:rsidRDefault="008E5339" w:rsidP="00025C83">
      <w:pPr>
        <w:spacing w:after="0" w:line="360" w:lineRule="auto"/>
        <w:ind w:left="170" w:right="113" w:firstLine="709"/>
        <w:jc w:val="both"/>
        <w:rPr>
          <w:rFonts w:ascii="Times New Roman" w:hAnsi="Times New Roman" w:cs="Times New Roman"/>
          <w:sz w:val="24"/>
          <w:szCs w:val="24"/>
        </w:rPr>
      </w:pPr>
      <w:r w:rsidRPr="008E5339">
        <w:rPr>
          <w:rFonts w:ascii="Times New Roman" w:hAnsi="Times New Roman" w:cs="Times New Roman"/>
          <w:sz w:val="24"/>
          <w:szCs w:val="24"/>
        </w:rPr>
        <w:t xml:space="preserve">Графики зависимости параметров элементарной </w:t>
      </w:r>
      <w:r w:rsidR="006C31E5" w:rsidRPr="008E5339">
        <w:rPr>
          <w:rFonts w:ascii="Times New Roman" w:hAnsi="Times New Roman" w:cs="Times New Roman"/>
          <w:sz w:val="24"/>
          <w:szCs w:val="24"/>
        </w:rPr>
        <w:t>ячейки при</w:t>
      </w:r>
      <w:r w:rsidRPr="008E5339">
        <w:rPr>
          <w:rFonts w:ascii="Times New Roman" w:hAnsi="Times New Roman" w:cs="Times New Roman"/>
          <w:sz w:val="24"/>
          <w:szCs w:val="24"/>
        </w:rPr>
        <w:t xml:space="preserve"> разных темп</w:t>
      </w:r>
      <w:r w:rsidR="00872589">
        <w:rPr>
          <w:rFonts w:ascii="Times New Roman" w:hAnsi="Times New Roman" w:cs="Times New Roman"/>
          <w:sz w:val="24"/>
          <w:szCs w:val="24"/>
        </w:rPr>
        <w:t>ературах представлены на рис. 12</w:t>
      </w:r>
      <w:r w:rsidRPr="008E5339">
        <w:rPr>
          <w:rFonts w:ascii="Times New Roman" w:hAnsi="Times New Roman" w:cs="Times New Roman"/>
          <w:sz w:val="24"/>
          <w:szCs w:val="24"/>
        </w:rPr>
        <w:t>.</w:t>
      </w:r>
    </w:p>
    <w:p w:rsidR="001F59FA" w:rsidRDefault="008E5339" w:rsidP="00025C83">
      <w:pPr>
        <w:spacing w:after="0" w:line="360" w:lineRule="auto"/>
        <w:ind w:left="170" w:right="113" w:firstLine="709"/>
        <w:jc w:val="both"/>
      </w:pPr>
      <w:r w:rsidRPr="008E5339">
        <w:rPr>
          <w:rFonts w:ascii="Times New Roman" w:hAnsi="Times New Roman" w:cs="Times New Roman"/>
          <w:sz w:val="24"/>
          <w:szCs w:val="24"/>
        </w:rPr>
        <w:t xml:space="preserve">Для нептунита коэффициенты термического расширения вдоль главных осей тензора представлены в табл. 11. Поскольку минерал моноклинный, то ориентировка главных осей тензора относительно кристаллографических задается углами между данными направлениями, углы </w:t>
      </w:r>
      <w:r w:rsidR="006C31E5" w:rsidRPr="008E5339">
        <w:rPr>
          <w:rFonts w:ascii="Times New Roman" w:hAnsi="Times New Roman" w:cs="Times New Roman"/>
          <w:sz w:val="24"/>
          <w:szCs w:val="24"/>
        </w:rPr>
        <w:t>представлены в</w:t>
      </w:r>
      <w:r w:rsidRPr="008E5339">
        <w:rPr>
          <w:rFonts w:ascii="Times New Roman" w:hAnsi="Times New Roman" w:cs="Times New Roman"/>
          <w:sz w:val="24"/>
          <w:szCs w:val="24"/>
        </w:rPr>
        <w:t xml:space="preserve"> табл. 12 и 13 при температурах 250 °С и 500 °С, соответственно.</w:t>
      </w:r>
      <w:r w:rsidR="001F59FA" w:rsidRPr="001F59FA">
        <w:t xml:space="preserve"> </w:t>
      </w:r>
    </w:p>
    <w:p w:rsidR="001F59FA" w:rsidRDefault="001F59FA" w:rsidP="00025C83">
      <w:pPr>
        <w:spacing w:after="0" w:line="360" w:lineRule="auto"/>
        <w:ind w:left="170" w:right="113" w:firstLine="709"/>
        <w:jc w:val="both"/>
      </w:pPr>
    </w:p>
    <w:p w:rsidR="001F59FA" w:rsidRDefault="001F59FA" w:rsidP="00025C83">
      <w:pPr>
        <w:spacing w:line="360" w:lineRule="auto"/>
        <w:ind w:left="170" w:right="113" w:firstLine="709"/>
        <w:jc w:val="both"/>
      </w:pPr>
      <w:r>
        <w:br w:type="page"/>
      </w:r>
    </w:p>
    <w:p w:rsidR="001F59FA" w:rsidRPr="001F59FA" w:rsidRDefault="001F59FA" w:rsidP="00025C83">
      <w:pPr>
        <w:spacing w:after="0" w:line="360" w:lineRule="auto"/>
        <w:ind w:left="170" w:right="113" w:firstLine="709"/>
        <w:jc w:val="both"/>
        <w:rPr>
          <w:rFonts w:ascii="Times New Roman" w:hAnsi="Times New Roman" w:cs="Times New Roman"/>
          <w:sz w:val="24"/>
          <w:szCs w:val="24"/>
        </w:rPr>
      </w:pPr>
      <w:r w:rsidRPr="001F59FA">
        <w:rPr>
          <w:rFonts w:ascii="Times New Roman" w:hAnsi="Times New Roman" w:cs="Times New Roman"/>
          <w:sz w:val="24"/>
          <w:szCs w:val="24"/>
        </w:rPr>
        <w:lastRenderedPageBreak/>
        <w:t>В ходе исследования было обнаружено, что минерал испытывает анизотропное расширение, где направление максимального расширения соответствует сочленению октаэдров TiO</w:t>
      </w:r>
      <w:r w:rsidRPr="001F59FA">
        <w:rPr>
          <w:rFonts w:ascii="Times New Roman" w:hAnsi="Times New Roman" w:cs="Times New Roman"/>
          <w:sz w:val="24"/>
          <w:szCs w:val="24"/>
          <w:vertAlign w:val="subscript"/>
        </w:rPr>
        <w:t>6</w:t>
      </w:r>
      <w:r w:rsidRPr="001F59FA">
        <w:rPr>
          <w:rFonts w:ascii="Times New Roman" w:hAnsi="Times New Roman" w:cs="Times New Roman"/>
          <w:sz w:val="24"/>
          <w:szCs w:val="24"/>
        </w:rPr>
        <w:t xml:space="preserve"> и FeO</w:t>
      </w:r>
      <w:r w:rsidRPr="001F59FA">
        <w:rPr>
          <w:rFonts w:ascii="Times New Roman" w:hAnsi="Times New Roman" w:cs="Times New Roman"/>
          <w:sz w:val="24"/>
          <w:szCs w:val="24"/>
          <w:vertAlign w:val="subscript"/>
        </w:rPr>
        <w:t xml:space="preserve">6 </w:t>
      </w:r>
      <w:r w:rsidRPr="001F59FA">
        <w:rPr>
          <w:rFonts w:ascii="Times New Roman" w:hAnsi="Times New Roman" w:cs="Times New Roman"/>
          <w:sz w:val="24"/>
          <w:szCs w:val="24"/>
        </w:rPr>
        <w:t>по вершинам, а минимальное – направлению сочлене</w:t>
      </w:r>
      <w:r w:rsidR="00872589">
        <w:rPr>
          <w:rFonts w:ascii="Times New Roman" w:hAnsi="Times New Roman" w:cs="Times New Roman"/>
          <w:sz w:val="24"/>
          <w:szCs w:val="24"/>
        </w:rPr>
        <w:t>ния октаэдров по рёбрам (рис. 13 и 14</w:t>
      </w:r>
      <w:r w:rsidRPr="001F59FA">
        <w:rPr>
          <w:rFonts w:ascii="Times New Roman" w:hAnsi="Times New Roman" w:cs="Times New Roman"/>
          <w:sz w:val="24"/>
          <w:szCs w:val="24"/>
        </w:rPr>
        <w:t xml:space="preserve">). </w:t>
      </w:r>
    </w:p>
    <w:p w:rsidR="008E5339" w:rsidRPr="008E5339" w:rsidRDefault="001F59FA" w:rsidP="00025C83">
      <w:pPr>
        <w:spacing w:after="0" w:line="360" w:lineRule="auto"/>
        <w:ind w:left="170" w:right="113" w:firstLine="709"/>
        <w:jc w:val="both"/>
        <w:rPr>
          <w:rFonts w:ascii="Times New Roman" w:hAnsi="Times New Roman" w:cs="Times New Roman"/>
          <w:sz w:val="24"/>
          <w:szCs w:val="24"/>
        </w:rPr>
      </w:pPr>
      <w:r w:rsidRPr="001F59FA">
        <w:rPr>
          <w:rFonts w:ascii="Times New Roman" w:hAnsi="Times New Roman" w:cs="Times New Roman"/>
          <w:sz w:val="24"/>
          <w:szCs w:val="24"/>
        </w:rPr>
        <w:t>Отрицательное тепловое расширение было зарегистрировано начиная с температуры 300 °С в направлении между крист</w:t>
      </w:r>
      <w:r w:rsidR="00872589">
        <w:rPr>
          <w:rFonts w:ascii="Times New Roman" w:hAnsi="Times New Roman" w:cs="Times New Roman"/>
          <w:sz w:val="24"/>
          <w:szCs w:val="24"/>
        </w:rPr>
        <w:t>аллографическими осями, а и с (рис. 14; и</w:t>
      </w:r>
      <w:r w:rsidRPr="001F59FA">
        <w:rPr>
          <w:rFonts w:ascii="Times New Roman" w:hAnsi="Times New Roman" w:cs="Times New Roman"/>
          <w:sz w:val="24"/>
          <w:szCs w:val="24"/>
        </w:rPr>
        <w:t>, по всей видимости, объясняется шарнирной деформацией.</w:t>
      </w:r>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Pr="008E5339" w:rsidRDefault="00025C83" w:rsidP="00025C83">
      <w:pPr>
        <w:spacing w:after="0" w:line="360" w:lineRule="auto"/>
        <w:ind w:left="170" w:right="113"/>
        <w:jc w:val="both"/>
        <w:rPr>
          <w:rFonts w:ascii="Times New Roman" w:hAnsi="Times New Roman" w:cs="Times New Roman"/>
          <w:sz w:val="24"/>
          <w:szCs w:val="24"/>
        </w:rPr>
      </w:pPr>
      <w:r>
        <w:rPr>
          <w:rFonts w:ascii="Times New Roman" w:hAnsi="Times New Roman" w:cs="Times New Roman"/>
          <w:sz w:val="24"/>
          <w:szCs w:val="24"/>
        </w:rPr>
        <w:t>Таблица</w:t>
      </w:r>
      <w:r w:rsidR="008E5339" w:rsidRPr="008E5339">
        <w:rPr>
          <w:rFonts w:ascii="Times New Roman" w:hAnsi="Times New Roman" w:cs="Times New Roman"/>
          <w:sz w:val="24"/>
          <w:szCs w:val="24"/>
        </w:rPr>
        <w:t xml:space="preserve"> 10. Параметры элементарной ячейки нептунита при разных температурах (250 и 500˚С)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701"/>
        <w:gridCol w:w="1701"/>
      </w:tblGrid>
      <w:tr w:rsidR="008E5339" w:rsidRPr="008E5339" w:rsidTr="00CE0D9F">
        <w:trPr>
          <w:jc w:val="center"/>
        </w:trPr>
        <w:tc>
          <w:tcPr>
            <w:tcW w:w="1418" w:type="dxa"/>
          </w:tcPr>
          <w:p w:rsidR="008E5339" w:rsidRPr="008E5339" w:rsidRDefault="00C115F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Т, °</w:t>
            </w:r>
            <w:r w:rsidR="008E5339" w:rsidRPr="008E5339">
              <w:rPr>
                <w:rFonts w:ascii="Times New Roman" w:hAnsi="Times New Roman" w:cs="Times New Roman"/>
                <w:sz w:val="24"/>
                <w:szCs w:val="24"/>
              </w:rPr>
              <w:t>С</w:t>
            </w:r>
          </w:p>
        </w:tc>
        <w:tc>
          <w:tcPr>
            <w:tcW w:w="1701" w:type="dxa"/>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250</w:t>
            </w:r>
          </w:p>
        </w:tc>
        <w:tc>
          <w:tcPr>
            <w:tcW w:w="1701" w:type="dxa"/>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500</w:t>
            </w:r>
          </w:p>
        </w:tc>
      </w:tr>
      <w:tr w:rsidR="008E5339" w:rsidRPr="008E5339" w:rsidTr="00CE0D9F">
        <w:trPr>
          <w:jc w:val="center"/>
        </w:trPr>
        <w:tc>
          <w:tcPr>
            <w:tcW w:w="1418" w:type="dxa"/>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i/>
                <w:sz w:val="24"/>
                <w:szCs w:val="24"/>
              </w:rPr>
              <w:t>а</w:t>
            </w:r>
            <w:r w:rsidRPr="008E5339">
              <w:rPr>
                <w:rFonts w:ascii="Times New Roman" w:hAnsi="Times New Roman" w:cs="Times New Roman"/>
                <w:sz w:val="24"/>
                <w:szCs w:val="24"/>
              </w:rPr>
              <w:t>, Å</w:t>
            </w:r>
          </w:p>
        </w:tc>
        <w:tc>
          <w:tcPr>
            <w:tcW w:w="1701" w:type="dxa"/>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16.4600</w:t>
            </w:r>
          </w:p>
        </w:tc>
        <w:tc>
          <w:tcPr>
            <w:tcW w:w="1701" w:type="dxa"/>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16.468</w:t>
            </w:r>
          </w:p>
        </w:tc>
      </w:tr>
      <w:tr w:rsidR="008E5339" w:rsidRPr="008E5339" w:rsidTr="00CE0D9F">
        <w:trPr>
          <w:jc w:val="center"/>
        </w:trPr>
        <w:tc>
          <w:tcPr>
            <w:tcW w:w="1418" w:type="dxa"/>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Δ</w:t>
            </w:r>
            <w:r w:rsidRPr="008E5339">
              <w:rPr>
                <w:rFonts w:ascii="Times New Roman" w:hAnsi="Times New Roman" w:cs="Times New Roman"/>
                <w:i/>
                <w:sz w:val="24"/>
                <w:szCs w:val="24"/>
              </w:rPr>
              <w:t>а</w:t>
            </w:r>
          </w:p>
        </w:tc>
        <w:tc>
          <w:tcPr>
            <w:tcW w:w="1701" w:type="dxa"/>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0.0008</w:t>
            </w:r>
          </w:p>
        </w:tc>
        <w:tc>
          <w:tcPr>
            <w:tcW w:w="1701" w:type="dxa"/>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0.001</w:t>
            </w:r>
          </w:p>
        </w:tc>
      </w:tr>
      <w:tr w:rsidR="008E5339" w:rsidRPr="008E5339" w:rsidTr="00CE0D9F">
        <w:trPr>
          <w:jc w:val="center"/>
        </w:trPr>
        <w:tc>
          <w:tcPr>
            <w:tcW w:w="1418" w:type="dxa"/>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i/>
                <w:sz w:val="24"/>
                <w:szCs w:val="24"/>
                <w:lang w:val="en-US"/>
              </w:rPr>
              <w:t>b</w:t>
            </w:r>
            <w:r w:rsidRPr="008E5339">
              <w:rPr>
                <w:rFonts w:ascii="Times New Roman" w:hAnsi="Times New Roman" w:cs="Times New Roman"/>
                <w:sz w:val="24"/>
                <w:szCs w:val="24"/>
              </w:rPr>
              <w:t>, Å</w:t>
            </w:r>
          </w:p>
        </w:tc>
        <w:tc>
          <w:tcPr>
            <w:tcW w:w="1701" w:type="dxa"/>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12.5621</w:t>
            </w:r>
          </w:p>
        </w:tc>
        <w:tc>
          <w:tcPr>
            <w:tcW w:w="1701" w:type="dxa"/>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12.6154</w:t>
            </w:r>
          </w:p>
        </w:tc>
      </w:tr>
      <w:tr w:rsidR="008E5339" w:rsidRPr="008E5339" w:rsidTr="00CE0D9F">
        <w:trPr>
          <w:jc w:val="center"/>
        </w:trPr>
        <w:tc>
          <w:tcPr>
            <w:tcW w:w="1418" w:type="dxa"/>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Δ</w:t>
            </w:r>
            <w:r w:rsidRPr="008E5339">
              <w:rPr>
                <w:rFonts w:ascii="Times New Roman" w:hAnsi="Times New Roman" w:cs="Times New Roman"/>
                <w:i/>
                <w:sz w:val="24"/>
                <w:szCs w:val="24"/>
                <w:lang w:val="en-US"/>
              </w:rPr>
              <w:t>b</w:t>
            </w:r>
          </w:p>
        </w:tc>
        <w:tc>
          <w:tcPr>
            <w:tcW w:w="1701" w:type="dxa"/>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0.0007</w:t>
            </w:r>
          </w:p>
        </w:tc>
        <w:tc>
          <w:tcPr>
            <w:tcW w:w="1701" w:type="dxa"/>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0.0009</w:t>
            </w:r>
          </w:p>
        </w:tc>
      </w:tr>
      <w:tr w:rsidR="008E5339" w:rsidRPr="008E5339" w:rsidTr="00CE0D9F">
        <w:trPr>
          <w:jc w:val="center"/>
        </w:trPr>
        <w:tc>
          <w:tcPr>
            <w:tcW w:w="1418" w:type="dxa"/>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i/>
                <w:sz w:val="24"/>
                <w:szCs w:val="24"/>
              </w:rPr>
              <w:t>с</w:t>
            </w:r>
            <w:r w:rsidRPr="008E5339">
              <w:rPr>
                <w:rFonts w:ascii="Times New Roman" w:hAnsi="Times New Roman" w:cs="Times New Roman"/>
                <w:sz w:val="24"/>
                <w:szCs w:val="24"/>
              </w:rPr>
              <w:t>, Å</w:t>
            </w:r>
          </w:p>
        </w:tc>
        <w:tc>
          <w:tcPr>
            <w:tcW w:w="1701" w:type="dxa"/>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10.0200</w:t>
            </w:r>
          </w:p>
        </w:tc>
        <w:tc>
          <w:tcPr>
            <w:tcW w:w="1701" w:type="dxa"/>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10.0373</w:t>
            </w:r>
          </w:p>
        </w:tc>
      </w:tr>
      <w:tr w:rsidR="008E5339" w:rsidRPr="008E5339" w:rsidTr="00CE0D9F">
        <w:trPr>
          <w:jc w:val="center"/>
        </w:trPr>
        <w:tc>
          <w:tcPr>
            <w:tcW w:w="1418" w:type="dxa"/>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Δ</w:t>
            </w:r>
            <w:r w:rsidRPr="008E5339">
              <w:rPr>
                <w:rFonts w:ascii="Times New Roman" w:hAnsi="Times New Roman" w:cs="Times New Roman"/>
                <w:i/>
                <w:sz w:val="24"/>
                <w:szCs w:val="24"/>
                <w:lang w:val="en-US"/>
              </w:rPr>
              <w:t>c</w:t>
            </w:r>
          </w:p>
        </w:tc>
        <w:tc>
          <w:tcPr>
            <w:tcW w:w="1701" w:type="dxa"/>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0.0006</w:t>
            </w:r>
          </w:p>
        </w:tc>
        <w:tc>
          <w:tcPr>
            <w:tcW w:w="1701" w:type="dxa"/>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0.0006</w:t>
            </w:r>
          </w:p>
        </w:tc>
      </w:tr>
      <w:tr w:rsidR="008E5339" w:rsidRPr="008E5339" w:rsidTr="00CE0D9F">
        <w:trPr>
          <w:jc w:val="center"/>
        </w:trPr>
        <w:tc>
          <w:tcPr>
            <w:tcW w:w="1418" w:type="dxa"/>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i/>
                <w:sz w:val="24"/>
                <w:szCs w:val="24"/>
              </w:rPr>
              <w:t>β</w:t>
            </w:r>
            <w:r w:rsidRPr="008E5339">
              <w:rPr>
                <w:rFonts w:ascii="Times New Roman" w:hAnsi="Times New Roman" w:cs="Times New Roman"/>
                <w:sz w:val="24"/>
                <w:szCs w:val="24"/>
              </w:rPr>
              <w:t>, °</w:t>
            </w:r>
          </w:p>
        </w:tc>
        <w:tc>
          <w:tcPr>
            <w:tcW w:w="1701" w:type="dxa"/>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115.542</w:t>
            </w:r>
          </w:p>
        </w:tc>
        <w:tc>
          <w:tcPr>
            <w:tcW w:w="1701" w:type="dxa"/>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115.524</w:t>
            </w:r>
          </w:p>
        </w:tc>
      </w:tr>
      <w:tr w:rsidR="008E5339" w:rsidRPr="008E5339" w:rsidTr="00CE0D9F">
        <w:trPr>
          <w:jc w:val="center"/>
        </w:trPr>
        <w:tc>
          <w:tcPr>
            <w:tcW w:w="1418" w:type="dxa"/>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Δ</w:t>
            </w:r>
            <w:r w:rsidRPr="008E5339">
              <w:rPr>
                <w:rFonts w:ascii="Times New Roman" w:hAnsi="Times New Roman" w:cs="Times New Roman"/>
                <w:i/>
                <w:sz w:val="24"/>
                <w:szCs w:val="24"/>
              </w:rPr>
              <w:t>β</w:t>
            </w:r>
          </w:p>
        </w:tc>
        <w:tc>
          <w:tcPr>
            <w:tcW w:w="1701" w:type="dxa"/>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0.004</w:t>
            </w:r>
          </w:p>
        </w:tc>
        <w:tc>
          <w:tcPr>
            <w:tcW w:w="1701" w:type="dxa"/>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0.005</w:t>
            </w:r>
          </w:p>
        </w:tc>
      </w:tr>
      <w:tr w:rsidR="008E5339" w:rsidRPr="008E5339" w:rsidTr="00CE0D9F">
        <w:trPr>
          <w:jc w:val="center"/>
        </w:trPr>
        <w:tc>
          <w:tcPr>
            <w:tcW w:w="1418" w:type="dxa"/>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i/>
                <w:sz w:val="24"/>
                <w:szCs w:val="24"/>
                <w:lang w:val="en-US"/>
              </w:rPr>
              <w:t>V</w:t>
            </w:r>
            <w:r w:rsidRPr="008E5339">
              <w:rPr>
                <w:rFonts w:ascii="Times New Roman" w:hAnsi="Times New Roman" w:cs="Times New Roman"/>
                <w:sz w:val="24"/>
                <w:szCs w:val="24"/>
              </w:rPr>
              <w:t>, Å</w:t>
            </w:r>
            <w:r w:rsidRPr="008E5339">
              <w:rPr>
                <w:rFonts w:ascii="Times New Roman" w:hAnsi="Times New Roman" w:cs="Times New Roman"/>
                <w:sz w:val="24"/>
                <w:szCs w:val="24"/>
                <w:vertAlign w:val="superscript"/>
              </w:rPr>
              <w:t>3</w:t>
            </w:r>
          </w:p>
        </w:tc>
        <w:tc>
          <w:tcPr>
            <w:tcW w:w="1701" w:type="dxa"/>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1869.3</w:t>
            </w:r>
          </w:p>
        </w:tc>
        <w:tc>
          <w:tcPr>
            <w:tcW w:w="1701" w:type="dxa"/>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1881.7</w:t>
            </w:r>
          </w:p>
        </w:tc>
      </w:tr>
      <w:tr w:rsidR="008E5339" w:rsidRPr="008E5339" w:rsidTr="00CE0D9F">
        <w:trPr>
          <w:jc w:val="center"/>
        </w:trPr>
        <w:tc>
          <w:tcPr>
            <w:tcW w:w="1418" w:type="dxa"/>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Δ</w:t>
            </w:r>
            <w:r w:rsidRPr="008E5339">
              <w:rPr>
                <w:rFonts w:ascii="Times New Roman" w:hAnsi="Times New Roman" w:cs="Times New Roman"/>
                <w:i/>
                <w:sz w:val="24"/>
                <w:szCs w:val="24"/>
                <w:lang w:val="en-US"/>
              </w:rPr>
              <w:t>V</w:t>
            </w:r>
          </w:p>
        </w:tc>
        <w:tc>
          <w:tcPr>
            <w:tcW w:w="1701" w:type="dxa"/>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0.2</w:t>
            </w:r>
          </w:p>
        </w:tc>
        <w:tc>
          <w:tcPr>
            <w:tcW w:w="1701" w:type="dxa"/>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0.2</w:t>
            </w:r>
          </w:p>
        </w:tc>
      </w:tr>
    </w:tbl>
    <w:p w:rsidR="008E5339" w:rsidRPr="008E5339" w:rsidRDefault="008E5339" w:rsidP="008E5339">
      <w:pPr>
        <w:spacing w:after="0" w:line="360" w:lineRule="auto"/>
        <w:ind w:left="170" w:right="85"/>
        <w:jc w:val="both"/>
        <w:rPr>
          <w:rFonts w:ascii="Times New Roman" w:hAnsi="Times New Roman" w:cs="Times New Roman"/>
          <w:sz w:val="24"/>
          <w:szCs w:val="24"/>
        </w:rPr>
      </w:pPr>
    </w:p>
    <w:p w:rsidR="001F59FA" w:rsidRDefault="001F59FA" w:rsidP="008E5339">
      <w:pPr>
        <w:spacing w:after="0" w:line="360" w:lineRule="auto"/>
        <w:ind w:left="170" w:right="85"/>
        <w:jc w:val="both"/>
        <w:rPr>
          <w:rFonts w:ascii="Times New Roman" w:hAnsi="Times New Roman" w:cs="Times New Roman"/>
          <w:sz w:val="24"/>
          <w:szCs w:val="24"/>
        </w:rPr>
      </w:pPr>
    </w:p>
    <w:p w:rsidR="001F59FA" w:rsidRDefault="001F59FA" w:rsidP="008E5339">
      <w:pPr>
        <w:spacing w:after="0" w:line="360" w:lineRule="auto"/>
        <w:ind w:left="170" w:right="85"/>
        <w:jc w:val="both"/>
        <w:rPr>
          <w:rFonts w:ascii="Times New Roman" w:hAnsi="Times New Roman" w:cs="Times New Roman"/>
          <w:sz w:val="24"/>
          <w:szCs w:val="24"/>
        </w:rPr>
      </w:pPr>
    </w:p>
    <w:p w:rsidR="008E5339" w:rsidRPr="00025C83" w:rsidRDefault="00025C83" w:rsidP="00025C83">
      <w:pPr>
        <w:spacing w:after="0" w:line="360" w:lineRule="auto"/>
        <w:ind w:left="170" w:right="113"/>
        <w:jc w:val="both"/>
        <w:rPr>
          <w:rFonts w:ascii="Times New Roman" w:hAnsi="Times New Roman" w:cs="Times New Roman"/>
          <w:sz w:val="24"/>
          <w:szCs w:val="24"/>
        </w:rPr>
      </w:pPr>
      <w:r>
        <w:rPr>
          <w:rFonts w:ascii="Times New Roman" w:hAnsi="Times New Roman" w:cs="Times New Roman"/>
          <w:sz w:val="24"/>
          <w:szCs w:val="24"/>
        </w:rPr>
        <w:t>Таблица</w:t>
      </w:r>
      <w:r w:rsidR="008E5339" w:rsidRPr="008E5339">
        <w:rPr>
          <w:rFonts w:ascii="Times New Roman" w:hAnsi="Times New Roman" w:cs="Times New Roman"/>
          <w:sz w:val="24"/>
          <w:szCs w:val="24"/>
        </w:rPr>
        <w:t xml:space="preserve"> 11. Коэффициенты термического расширения нептунита, × 10</w:t>
      </w:r>
      <w:r w:rsidR="008E5339" w:rsidRPr="008E5339">
        <w:rPr>
          <w:rFonts w:ascii="Times New Roman" w:hAnsi="Times New Roman" w:cs="Times New Roman"/>
          <w:sz w:val="24"/>
          <w:szCs w:val="24"/>
          <w:vertAlign w:val="superscript"/>
        </w:rPr>
        <w:t>-6</w:t>
      </w:r>
    </w:p>
    <w:tbl>
      <w:tblPr>
        <w:tblStyle w:val="12"/>
        <w:tblW w:w="0" w:type="auto"/>
        <w:tblInd w:w="279" w:type="dxa"/>
        <w:tblLook w:val="04A0" w:firstRow="1" w:lastRow="0" w:firstColumn="1" w:lastColumn="0" w:noHBand="0" w:noVBand="1"/>
      </w:tblPr>
      <w:tblGrid>
        <w:gridCol w:w="2057"/>
        <w:gridCol w:w="2336"/>
        <w:gridCol w:w="2336"/>
        <w:gridCol w:w="2059"/>
      </w:tblGrid>
      <w:tr w:rsidR="008E5339" w:rsidRPr="008E5339" w:rsidTr="00025C83">
        <w:tc>
          <w:tcPr>
            <w:tcW w:w="2057" w:type="dxa"/>
            <w:tcBorders>
              <w:top w:val="single" w:sz="4" w:space="0" w:color="auto"/>
              <w:left w:val="single" w:sz="4" w:space="0" w:color="auto"/>
              <w:bottom w:val="single" w:sz="4" w:space="0" w:color="auto"/>
              <w:right w:val="single" w:sz="4" w:space="0" w:color="auto"/>
            </w:tcBorders>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Т, ˚С</w:t>
            </w:r>
          </w:p>
        </w:tc>
        <w:tc>
          <w:tcPr>
            <w:tcW w:w="2336" w:type="dxa"/>
            <w:tcBorders>
              <w:top w:val="single" w:sz="4" w:space="0" w:color="auto"/>
              <w:left w:val="single" w:sz="4" w:space="0" w:color="auto"/>
              <w:bottom w:val="single" w:sz="4" w:space="0" w:color="auto"/>
              <w:right w:val="single" w:sz="4" w:space="0" w:color="auto"/>
            </w:tcBorders>
            <w:hideMark/>
          </w:tcPr>
          <w:p w:rsidR="008E5339" w:rsidRPr="008E5339" w:rsidRDefault="008E5339" w:rsidP="008E5339">
            <w:pPr>
              <w:spacing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lang w:val="en-US"/>
              </w:rPr>
              <w:t>α</w:t>
            </w:r>
            <w:r w:rsidRPr="008E5339">
              <w:rPr>
                <w:rFonts w:ascii="Times New Roman" w:hAnsi="Times New Roman" w:cs="Times New Roman"/>
                <w:sz w:val="24"/>
                <w:szCs w:val="24"/>
                <w:vertAlign w:val="subscript"/>
                <w:lang w:val="en-US"/>
              </w:rPr>
              <w:t>11</w:t>
            </w:r>
          </w:p>
        </w:tc>
        <w:tc>
          <w:tcPr>
            <w:tcW w:w="2336" w:type="dxa"/>
            <w:tcBorders>
              <w:top w:val="single" w:sz="4" w:space="0" w:color="auto"/>
              <w:left w:val="single" w:sz="4" w:space="0" w:color="auto"/>
              <w:bottom w:val="single" w:sz="4" w:space="0" w:color="auto"/>
              <w:right w:val="single" w:sz="4" w:space="0" w:color="auto"/>
            </w:tcBorders>
            <w:hideMark/>
          </w:tcPr>
          <w:p w:rsidR="008E5339" w:rsidRPr="008E5339" w:rsidRDefault="008E5339" w:rsidP="008E5339">
            <w:pPr>
              <w:spacing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lang w:val="en-US"/>
              </w:rPr>
              <w:t>α</w:t>
            </w:r>
            <w:r w:rsidRPr="008E5339">
              <w:rPr>
                <w:rFonts w:ascii="Times New Roman" w:hAnsi="Times New Roman" w:cs="Times New Roman"/>
                <w:sz w:val="24"/>
                <w:szCs w:val="24"/>
                <w:vertAlign w:val="subscript"/>
                <w:lang w:val="en-US"/>
              </w:rPr>
              <w:t>22</w:t>
            </w:r>
          </w:p>
        </w:tc>
        <w:tc>
          <w:tcPr>
            <w:tcW w:w="2059" w:type="dxa"/>
            <w:tcBorders>
              <w:top w:val="single" w:sz="4" w:space="0" w:color="auto"/>
              <w:left w:val="single" w:sz="4" w:space="0" w:color="auto"/>
              <w:bottom w:val="single" w:sz="4" w:space="0" w:color="auto"/>
              <w:right w:val="single" w:sz="4" w:space="0" w:color="auto"/>
            </w:tcBorders>
            <w:hideMark/>
          </w:tcPr>
          <w:p w:rsidR="008E5339" w:rsidRPr="008E5339" w:rsidRDefault="008E5339" w:rsidP="008E5339">
            <w:pPr>
              <w:spacing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lang w:val="en-US"/>
              </w:rPr>
              <w:t>α</w:t>
            </w:r>
            <w:r w:rsidRPr="008E5339">
              <w:rPr>
                <w:rFonts w:ascii="Times New Roman" w:hAnsi="Times New Roman" w:cs="Times New Roman"/>
                <w:sz w:val="24"/>
                <w:szCs w:val="24"/>
                <w:vertAlign w:val="subscript"/>
                <w:lang w:val="en-US"/>
              </w:rPr>
              <w:t>33</w:t>
            </w:r>
          </w:p>
        </w:tc>
      </w:tr>
      <w:tr w:rsidR="008E5339" w:rsidRPr="008E5339" w:rsidTr="00025C83">
        <w:tc>
          <w:tcPr>
            <w:tcW w:w="2057" w:type="dxa"/>
            <w:tcBorders>
              <w:top w:val="single" w:sz="4" w:space="0" w:color="auto"/>
              <w:left w:val="single" w:sz="4" w:space="0" w:color="auto"/>
              <w:bottom w:val="single" w:sz="4" w:space="0" w:color="auto"/>
              <w:right w:val="single" w:sz="4" w:space="0" w:color="auto"/>
            </w:tcBorders>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25</w:t>
            </w:r>
            <w:r w:rsidRPr="008E5339">
              <w:rPr>
                <w:rFonts w:ascii="Times New Roman" w:hAnsi="Times New Roman" w:cs="Times New Roman"/>
                <w:sz w:val="24"/>
                <w:szCs w:val="24"/>
              </w:rPr>
              <w:t>0</w:t>
            </w:r>
          </w:p>
        </w:tc>
        <w:tc>
          <w:tcPr>
            <w:tcW w:w="2336" w:type="dxa"/>
            <w:tcBorders>
              <w:top w:val="single" w:sz="4" w:space="0" w:color="auto"/>
              <w:left w:val="single" w:sz="4" w:space="0" w:color="auto"/>
              <w:bottom w:val="single" w:sz="4" w:space="0" w:color="auto"/>
              <w:right w:val="single" w:sz="4" w:space="0" w:color="auto"/>
            </w:tcBorders>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4.2</w:t>
            </w:r>
          </w:p>
        </w:tc>
        <w:tc>
          <w:tcPr>
            <w:tcW w:w="2336" w:type="dxa"/>
            <w:tcBorders>
              <w:top w:val="single" w:sz="4" w:space="0" w:color="auto"/>
              <w:left w:val="single" w:sz="4" w:space="0" w:color="auto"/>
              <w:bottom w:val="single" w:sz="4" w:space="0" w:color="auto"/>
              <w:right w:val="single" w:sz="4" w:space="0" w:color="auto"/>
            </w:tcBorders>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1.9</w:t>
            </w:r>
          </w:p>
        </w:tc>
        <w:tc>
          <w:tcPr>
            <w:tcW w:w="2059" w:type="dxa"/>
            <w:tcBorders>
              <w:top w:val="single" w:sz="4" w:space="0" w:color="auto"/>
              <w:left w:val="single" w:sz="4" w:space="0" w:color="auto"/>
              <w:bottom w:val="single" w:sz="4" w:space="0" w:color="auto"/>
              <w:right w:val="single" w:sz="4" w:space="0" w:color="auto"/>
            </w:tcBorders>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9.1</w:t>
            </w:r>
          </w:p>
        </w:tc>
      </w:tr>
      <w:tr w:rsidR="008E5339" w:rsidRPr="008E5339" w:rsidTr="00025C83">
        <w:tc>
          <w:tcPr>
            <w:tcW w:w="2057" w:type="dxa"/>
            <w:tcBorders>
              <w:top w:val="single" w:sz="4" w:space="0" w:color="auto"/>
              <w:left w:val="single" w:sz="4" w:space="0" w:color="auto"/>
              <w:bottom w:val="single" w:sz="4" w:space="0" w:color="auto"/>
              <w:right w:val="single" w:sz="4" w:space="0" w:color="auto"/>
            </w:tcBorders>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50</w:t>
            </w:r>
            <w:r w:rsidRPr="008E5339">
              <w:rPr>
                <w:rFonts w:ascii="Times New Roman" w:hAnsi="Times New Roman" w:cs="Times New Roman"/>
                <w:sz w:val="24"/>
                <w:szCs w:val="24"/>
              </w:rPr>
              <w:t>0</w:t>
            </w:r>
          </w:p>
        </w:tc>
        <w:tc>
          <w:tcPr>
            <w:tcW w:w="2336" w:type="dxa"/>
            <w:tcBorders>
              <w:top w:val="single" w:sz="4" w:space="0" w:color="auto"/>
              <w:left w:val="single" w:sz="4" w:space="0" w:color="auto"/>
              <w:bottom w:val="single" w:sz="4" w:space="0" w:color="auto"/>
              <w:right w:val="single" w:sz="4" w:space="0" w:color="auto"/>
            </w:tcBorders>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-9.</w:t>
            </w:r>
            <w:r w:rsidRPr="008E5339">
              <w:rPr>
                <w:rFonts w:ascii="Times New Roman" w:hAnsi="Times New Roman" w:cs="Times New Roman"/>
                <w:sz w:val="24"/>
                <w:szCs w:val="24"/>
              </w:rPr>
              <w:t>5</w:t>
            </w:r>
          </w:p>
        </w:tc>
        <w:tc>
          <w:tcPr>
            <w:tcW w:w="2336" w:type="dxa"/>
            <w:tcBorders>
              <w:top w:val="single" w:sz="4" w:space="0" w:color="auto"/>
              <w:left w:val="single" w:sz="4" w:space="0" w:color="auto"/>
              <w:bottom w:val="single" w:sz="4" w:space="0" w:color="auto"/>
              <w:right w:val="single" w:sz="4" w:space="0" w:color="auto"/>
            </w:tcBorders>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1.</w:t>
            </w:r>
            <w:r w:rsidRPr="008E5339">
              <w:rPr>
                <w:rFonts w:ascii="Times New Roman" w:hAnsi="Times New Roman" w:cs="Times New Roman"/>
                <w:sz w:val="24"/>
                <w:szCs w:val="24"/>
              </w:rPr>
              <w:t>7</w:t>
            </w:r>
          </w:p>
        </w:tc>
        <w:tc>
          <w:tcPr>
            <w:tcW w:w="2059" w:type="dxa"/>
            <w:tcBorders>
              <w:top w:val="single" w:sz="4" w:space="0" w:color="auto"/>
              <w:left w:val="single" w:sz="4" w:space="0" w:color="auto"/>
              <w:bottom w:val="single" w:sz="4" w:space="0" w:color="auto"/>
              <w:right w:val="single" w:sz="4" w:space="0" w:color="auto"/>
            </w:tcBorders>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6.</w:t>
            </w:r>
            <w:r w:rsidRPr="008E5339">
              <w:rPr>
                <w:rFonts w:ascii="Times New Roman" w:hAnsi="Times New Roman" w:cs="Times New Roman"/>
                <w:sz w:val="24"/>
                <w:szCs w:val="24"/>
              </w:rPr>
              <w:t>7</w:t>
            </w:r>
          </w:p>
        </w:tc>
      </w:tr>
    </w:tbl>
    <w:p w:rsidR="008E5339" w:rsidRPr="008E5339" w:rsidRDefault="008E5339" w:rsidP="00025C83">
      <w:pPr>
        <w:spacing w:after="0" w:line="360" w:lineRule="auto"/>
        <w:ind w:left="170" w:right="113"/>
        <w:jc w:val="both"/>
        <w:rPr>
          <w:rFonts w:ascii="Times New Roman" w:hAnsi="Times New Roman" w:cs="Times New Roman"/>
          <w:sz w:val="24"/>
          <w:szCs w:val="24"/>
        </w:rPr>
      </w:pPr>
      <w:r w:rsidRPr="008E5339">
        <w:rPr>
          <w:rFonts w:ascii="Times New Roman" w:hAnsi="Times New Roman" w:cs="Times New Roman"/>
          <w:sz w:val="24"/>
          <w:szCs w:val="24"/>
        </w:rPr>
        <w:t>α11, α22, α33 - коэффициенты термического расширения</w:t>
      </w:r>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1F59FA" w:rsidRDefault="001F59FA">
      <w:pPr>
        <w:rPr>
          <w:rFonts w:ascii="Times New Roman" w:hAnsi="Times New Roman" w:cs="Times New Roman"/>
          <w:sz w:val="24"/>
          <w:szCs w:val="24"/>
        </w:rPr>
      </w:pPr>
      <w:r>
        <w:rPr>
          <w:rFonts w:ascii="Times New Roman" w:hAnsi="Times New Roman" w:cs="Times New Roman"/>
          <w:sz w:val="24"/>
          <w:szCs w:val="24"/>
        </w:rPr>
        <w:br w:type="page"/>
      </w:r>
    </w:p>
    <w:p w:rsidR="008E5339" w:rsidRPr="008E5339" w:rsidRDefault="00025C83" w:rsidP="00025C83">
      <w:pPr>
        <w:spacing w:after="0" w:line="360" w:lineRule="auto"/>
        <w:ind w:left="170" w:right="113"/>
        <w:jc w:val="both"/>
        <w:rPr>
          <w:rFonts w:ascii="Times New Roman" w:hAnsi="Times New Roman" w:cs="Times New Roman"/>
          <w:sz w:val="24"/>
          <w:szCs w:val="24"/>
        </w:rPr>
      </w:pPr>
      <w:r>
        <w:rPr>
          <w:rFonts w:ascii="Times New Roman" w:hAnsi="Times New Roman" w:cs="Times New Roman"/>
          <w:sz w:val="24"/>
          <w:szCs w:val="24"/>
        </w:rPr>
        <w:lastRenderedPageBreak/>
        <w:t>Таблица</w:t>
      </w:r>
      <w:r w:rsidR="008E5339" w:rsidRPr="008E5339">
        <w:rPr>
          <w:rFonts w:ascii="Times New Roman" w:hAnsi="Times New Roman" w:cs="Times New Roman"/>
          <w:sz w:val="24"/>
          <w:szCs w:val="24"/>
        </w:rPr>
        <w:t xml:space="preserve"> 12. Углы (в градусах) между главными направлениями тензора термического расширения и кристаллографическими осями для нептунита при 250 °С.</w:t>
      </w:r>
    </w:p>
    <w:tbl>
      <w:tblPr>
        <w:tblStyle w:val="21"/>
        <w:tblW w:w="0" w:type="auto"/>
        <w:tblInd w:w="279" w:type="dxa"/>
        <w:tblLook w:val="04A0" w:firstRow="1" w:lastRow="0" w:firstColumn="1" w:lastColumn="0" w:noHBand="0" w:noVBand="1"/>
      </w:tblPr>
      <w:tblGrid>
        <w:gridCol w:w="2057"/>
        <w:gridCol w:w="2336"/>
        <w:gridCol w:w="2336"/>
        <w:gridCol w:w="2201"/>
      </w:tblGrid>
      <w:tr w:rsidR="008E5339" w:rsidRPr="008E5339" w:rsidTr="00025C83">
        <w:tc>
          <w:tcPr>
            <w:tcW w:w="2057" w:type="dxa"/>
            <w:tcBorders>
              <w:top w:val="single" w:sz="4" w:space="0" w:color="auto"/>
              <w:left w:val="single" w:sz="4" w:space="0" w:color="auto"/>
              <w:bottom w:val="single" w:sz="4" w:space="0" w:color="auto"/>
              <w:right w:val="single" w:sz="4" w:space="0" w:color="auto"/>
            </w:tcBorders>
          </w:tcPr>
          <w:p w:rsidR="008E5339" w:rsidRPr="008E5339" w:rsidRDefault="008E5339" w:rsidP="008E5339">
            <w:pPr>
              <w:spacing w:line="360" w:lineRule="auto"/>
              <w:ind w:left="170" w:right="85"/>
              <w:jc w:val="both"/>
              <w:rPr>
                <w:rFonts w:ascii="Times New Roman" w:eastAsiaTheme="minorHAnsi" w:hAnsi="Times New Roman"/>
                <w:sz w:val="24"/>
                <w:szCs w:val="24"/>
              </w:rPr>
            </w:pPr>
          </w:p>
        </w:tc>
        <w:tc>
          <w:tcPr>
            <w:tcW w:w="2336" w:type="dxa"/>
            <w:tcBorders>
              <w:top w:val="single" w:sz="4" w:space="0" w:color="auto"/>
              <w:left w:val="single" w:sz="4" w:space="0" w:color="auto"/>
              <w:bottom w:val="single" w:sz="4" w:space="0" w:color="auto"/>
              <w:right w:val="single" w:sz="4" w:space="0" w:color="auto"/>
            </w:tcBorders>
            <w:hideMark/>
          </w:tcPr>
          <w:p w:rsidR="008E5339" w:rsidRPr="008E5339" w:rsidRDefault="008E5339" w:rsidP="008E5339">
            <w:pPr>
              <w:spacing w:line="360" w:lineRule="auto"/>
              <w:ind w:left="170" w:right="85"/>
              <w:jc w:val="both"/>
              <w:rPr>
                <w:rFonts w:ascii="Times New Roman" w:eastAsiaTheme="minorHAnsi" w:hAnsi="Times New Roman"/>
                <w:sz w:val="24"/>
                <w:szCs w:val="24"/>
                <w:lang w:val="en-US"/>
              </w:rPr>
            </w:pPr>
            <w:r w:rsidRPr="008E5339">
              <w:rPr>
                <w:rFonts w:ascii="Times New Roman" w:eastAsiaTheme="minorHAnsi" w:hAnsi="Times New Roman"/>
                <w:sz w:val="24"/>
                <w:szCs w:val="24"/>
                <w:lang w:val="en-US"/>
              </w:rPr>
              <w:t>α</w:t>
            </w:r>
            <w:r w:rsidRPr="008E5339">
              <w:rPr>
                <w:rFonts w:ascii="Times New Roman" w:eastAsiaTheme="minorHAnsi" w:hAnsi="Times New Roman"/>
                <w:sz w:val="24"/>
                <w:szCs w:val="24"/>
                <w:vertAlign w:val="subscript"/>
                <w:lang w:val="en-US"/>
              </w:rPr>
              <w:t>11</w:t>
            </w:r>
          </w:p>
        </w:tc>
        <w:tc>
          <w:tcPr>
            <w:tcW w:w="2336" w:type="dxa"/>
            <w:tcBorders>
              <w:top w:val="single" w:sz="4" w:space="0" w:color="auto"/>
              <w:left w:val="single" w:sz="4" w:space="0" w:color="auto"/>
              <w:bottom w:val="single" w:sz="4" w:space="0" w:color="auto"/>
              <w:right w:val="single" w:sz="4" w:space="0" w:color="auto"/>
            </w:tcBorders>
            <w:hideMark/>
          </w:tcPr>
          <w:p w:rsidR="008E5339" w:rsidRPr="008E5339" w:rsidRDefault="008E5339" w:rsidP="008E5339">
            <w:pPr>
              <w:spacing w:line="360" w:lineRule="auto"/>
              <w:ind w:left="170" w:right="85"/>
              <w:jc w:val="both"/>
              <w:rPr>
                <w:rFonts w:ascii="Times New Roman" w:eastAsiaTheme="minorHAnsi" w:hAnsi="Times New Roman"/>
                <w:sz w:val="24"/>
                <w:szCs w:val="24"/>
                <w:lang w:val="en-US"/>
              </w:rPr>
            </w:pPr>
            <w:r w:rsidRPr="008E5339">
              <w:rPr>
                <w:rFonts w:ascii="Times New Roman" w:eastAsiaTheme="minorHAnsi" w:hAnsi="Times New Roman"/>
                <w:sz w:val="24"/>
                <w:szCs w:val="24"/>
                <w:lang w:val="en-US"/>
              </w:rPr>
              <w:t>α</w:t>
            </w:r>
            <w:r w:rsidRPr="008E5339">
              <w:rPr>
                <w:rFonts w:ascii="Times New Roman" w:eastAsiaTheme="minorHAnsi" w:hAnsi="Times New Roman"/>
                <w:sz w:val="24"/>
                <w:szCs w:val="24"/>
                <w:vertAlign w:val="subscript"/>
                <w:lang w:val="en-US"/>
              </w:rPr>
              <w:t>22</w:t>
            </w:r>
          </w:p>
        </w:tc>
        <w:tc>
          <w:tcPr>
            <w:tcW w:w="2201" w:type="dxa"/>
            <w:tcBorders>
              <w:top w:val="single" w:sz="4" w:space="0" w:color="auto"/>
              <w:left w:val="single" w:sz="4" w:space="0" w:color="auto"/>
              <w:bottom w:val="single" w:sz="4" w:space="0" w:color="auto"/>
              <w:right w:val="single" w:sz="4" w:space="0" w:color="auto"/>
            </w:tcBorders>
            <w:hideMark/>
          </w:tcPr>
          <w:p w:rsidR="008E5339" w:rsidRPr="008E5339" w:rsidRDefault="008E5339" w:rsidP="008E5339">
            <w:pPr>
              <w:spacing w:line="360" w:lineRule="auto"/>
              <w:ind w:left="170" w:right="85"/>
              <w:jc w:val="both"/>
              <w:rPr>
                <w:rFonts w:ascii="Times New Roman" w:eastAsiaTheme="minorHAnsi" w:hAnsi="Times New Roman"/>
                <w:sz w:val="24"/>
                <w:szCs w:val="24"/>
                <w:lang w:val="en-US"/>
              </w:rPr>
            </w:pPr>
            <w:r w:rsidRPr="008E5339">
              <w:rPr>
                <w:rFonts w:ascii="Times New Roman" w:eastAsiaTheme="minorHAnsi" w:hAnsi="Times New Roman"/>
                <w:sz w:val="24"/>
                <w:szCs w:val="24"/>
                <w:lang w:val="en-US"/>
              </w:rPr>
              <w:t>α</w:t>
            </w:r>
            <w:r w:rsidRPr="008E5339">
              <w:rPr>
                <w:rFonts w:ascii="Times New Roman" w:eastAsiaTheme="minorHAnsi" w:hAnsi="Times New Roman"/>
                <w:sz w:val="24"/>
                <w:szCs w:val="24"/>
                <w:vertAlign w:val="subscript"/>
                <w:lang w:val="en-US"/>
              </w:rPr>
              <w:t>33</w:t>
            </w:r>
          </w:p>
        </w:tc>
      </w:tr>
      <w:tr w:rsidR="008E5339" w:rsidRPr="008E5339" w:rsidTr="00025C83">
        <w:tc>
          <w:tcPr>
            <w:tcW w:w="2057" w:type="dxa"/>
            <w:tcBorders>
              <w:top w:val="single" w:sz="4" w:space="0" w:color="auto"/>
              <w:left w:val="single" w:sz="4" w:space="0" w:color="auto"/>
              <w:bottom w:val="single" w:sz="4" w:space="0" w:color="auto"/>
              <w:right w:val="single" w:sz="4" w:space="0" w:color="auto"/>
            </w:tcBorders>
            <w:hideMark/>
          </w:tcPr>
          <w:p w:rsidR="008E5339" w:rsidRPr="008E5339" w:rsidRDefault="008E5339" w:rsidP="008E5339">
            <w:pPr>
              <w:spacing w:line="360" w:lineRule="auto"/>
              <w:ind w:left="170" w:right="85"/>
              <w:jc w:val="both"/>
              <w:rPr>
                <w:rFonts w:ascii="Times New Roman" w:eastAsiaTheme="minorHAnsi" w:hAnsi="Times New Roman"/>
                <w:i/>
                <w:sz w:val="24"/>
                <w:szCs w:val="24"/>
                <w:lang w:val="en-US"/>
              </w:rPr>
            </w:pPr>
            <w:r w:rsidRPr="008E5339">
              <w:rPr>
                <w:rFonts w:ascii="Times New Roman" w:eastAsiaTheme="minorHAnsi" w:hAnsi="Times New Roman"/>
                <w:i/>
                <w:sz w:val="24"/>
                <w:szCs w:val="24"/>
                <w:lang w:val="en-US"/>
              </w:rPr>
              <w:t>a</w:t>
            </w:r>
          </w:p>
        </w:tc>
        <w:tc>
          <w:tcPr>
            <w:tcW w:w="2336" w:type="dxa"/>
            <w:tcBorders>
              <w:top w:val="single" w:sz="4" w:space="0" w:color="auto"/>
              <w:left w:val="single" w:sz="4" w:space="0" w:color="auto"/>
              <w:bottom w:val="single" w:sz="4" w:space="0" w:color="auto"/>
              <w:right w:val="single" w:sz="4" w:space="0" w:color="auto"/>
            </w:tcBorders>
            <w:hideMark/>
          </w:tcPr>
          <w:p w:rsidR="008E5339" w:rsidRPr="008E5339" w:rsidRDefault="008E5339" w:rsidP="008E5339">
            <w:pPr>
              <w:spacing w:line="360" w:lineRule="auto"/>
              <w:ind w:left="170" w:right="85"/>
              <w:jc w:val="both"/>
              <w:rPr>
                <w:rFonts w:ascii="Times New Roman" w:eastAsiaTheme="minorHAnsi" w:hAnsi="Times New Roman"/>
                <w:sz w:val="24"/>
                <w:szCs w:val="24"/>
              </w:rPr>
            </w:pPr>
            <w:r w:rsidRPr="008E5339">
              <w:rPr>
                <w:rFonts w:ascii="Times New Roman" w:eastAsiaTheme="minorHAnsi" w:hAnsi="Times New Roman"/>
                <w:sz w:val="24"/>
                <w:szCs w:val="24"/>
                <w:lang w:val="en-US"/>
              </w:rPr>
              <w:t>41.</w:t>
            </w:r>
            <w:r w:rsidRPr="008E5339">
              <w:rPr>
                <w:rFonts w:ascii="Times New Roman" w:eastAsiaTheme="minorHAnsi" w:hAnsi="Times New Roman"/>
                <w:sz w:val="24"/>
                <w:szCs w:val="24"/>
              </w:rPr>
              <w:t>6</w:t>
            </w:r>
          </w:p>
        </w:tc>
        <w:tc>
          <w:tcPr>
            <w:tcW w:w="2336" w:type="dxa"/>
            <w:tcBorders>
              <w:top w:val="single" w:sz="4" w:space="0" w:color="auto"/>
              <w:left w:val="single" w:sz="4" w:space="0" w:color="auto"/>
              <w:bottom w:val="single" w:sz="4" w:space="0" w:color="auto"/>
              <w:right w:val="single" w:sz="4" w:space="0" w:color="auto"/>
            </w:tcBorders>
            <w:hideMark/>
          </w:tcPr>
          <w:p w:rsidR="008E5339" w:rsidRPr="008E5339" w:rsidRDefault="008E5339" w:rsidP="008E5339">
            <w:pPr>
              <w:spacing w:line="360" w:lineRule="auto"/>
              <w:ind w:left="170" w:right="85"/>
              <w:jc w:val="both"/>
              <w:rPr>
                <w:rFonts w:ascii="Times New Roman" w:eastAsiaTheme="minorHAnsi" w:hAnsi="Times New Roman"/>
                <w:sz w:val="24"/>
                <w:szCs w:val="24"/>
                <w:lang w:val="en-US"/>
              </w:rPr>
            </w:pPr>
            <w:r w:rsidRPr="008E5339">
              <w:rPr>
                <w:rFonts w:ascii="Times New Roman" w:eastAsiaTheme="minorHAnsi" w:hAnsi="Times New Roman"/>
                <w:sz w:val="24"/>
                <w:szCs w:val="24"/>
                <w:lang w:val="en-US"/>
              </w:rPr>
              <w:t>90.0</w:t>
            </w:r>
          </w:p>
        </w:tc>
        <w:tc>
          <w:tcPr>
            <w:tcW w:w="2201" w:type="dxa"/>
            <w:tcBorders>
              <w:top w:val="single" w:sz="4" w:space="0" w:color="auto"/>
              <w:left w:val="single" w:sz="4" w:space="0" w:color="auto"/>
              <w:bottom w:val="single" w:sz="4" w:space="0" w:color="auto"/>
              <w:right w:val="single" w:sz="4" w:space="0" w:color="auto"/>
            </w:tcBorders>
            <w:hideMark/>
          </w:tcPr>
          <w:p w:rsidR="008E5339" w:rsidRPr="008E5339" w:rsidRDefault="008E5339" w:rsidP="008E5339">
            <w:pPr>
              <w:spacing w:line="360" w:lineRule="auto"/>
              <w:ind w:left="170" w:right="85"/>
              <w:jc w:val="both"/>
              <w:rPr>
                <w:rFonts w:ascii="Times New Roman" w:eastAsiaTheme="minorHAnsi" w:hAnsi="Times New Roman"/>
                <w:sz w:val="24"/>
                <w:szCs w:val="24"/>
              </w:rPr>
            </w:pPr>
            <w:r w:rsidRPr="008E5339">
              <w:rPr>
                <w:rFonts w:ascii="Times New Roman" w:eastAsiaTheme="minorHAnsi" w:hAnsi="Times New Roman"/>
                <w:sz w:val="24"/>
                <w:szCs w:val="24"/>
                <w:lang w:val="en-US"/>
              </w:rPr>
              <w:t>131.</w:t>
            </w:r>
            <w:r w:rsidRPr="008E5339">
              <w:rPr>
                <w:rFonts w:ascii="Times New Roman" w:eastAsiaTheme="minorHAnsi" w:hAnsi="Times New Roman"/>
                <w:sz w:val="24"/>
                <w:szCs w:val="24"/>
              </w:rPr>
              <w:t>6</w:t>
            </w:r>
          </w:p>
        </w:tc>
      </w:tr>
      <w:tr w:rsidR="008E5339" w:rsidRPr="008E5339" w:rsidTr="00025C83">
        <w:tc>
          <w:tcPr>
            <w:tcW w:w="2057" w:type="dxa"/>
            <w:tcBorders>
              <w:top w:val="single" w:sz="4" w:space="0" w:color="auto"/>
              <w:left w:val="single" w:sz="4" w:space="0" w:color="auto"/>
              <w:bottom w:val="single" w:sz="4" w:space="0" w:color="auto"/>
              <w:right w:val="single" w:sz="4" w:space="0" w:color="auto"/>
            </w:tcBorders>
            <w:hideMark/>
          </w:tcPr>
          <w:p w:rsidR="008E5339" w:rsidRPr="008E5339" w:rsidRDefault="008E5339" w:rsidP="008E5339">
            <w:pPr>
              <w:spacing w:line="360" w:lineRule="auto"/>
              <w:ind w:left="170" w:right="85"/>
              <w:jc w:val="both"/>
              <w:rPr>
                <w:rFonts w:ascii="Times New Roman" w:eastAsiaTheme="minorHAnsi" w:hAnsi="Times New Roman"/>
                <w:i/>
                <w:sz w:val="24"/>
                <w:szCs w:val="24"/>
                <w:lang w:val="en-US"/>
              </w:rPr>
            </w:pPr>
            <w:r w:rsidRPr="008E5339">
              <w:rPr>
                <w:rFonts w:ascii="Times New Roman" w:eastAsiaTheme="minorHAnsi" w:hAnsi="Times New Roman"/>
                <w:i/>
                <w:sz w:val="24"/>
                <w:szCs w:val="24"/>
                <w:lang w:val="en-US"/>
              </w:rPr>
              <w:t>b</w:t>
            </w:r>
          </w:p>
        </w:tc>
        <w:tc>
          <w:tcPr>
            <w:tcW w:w="2336" w:type="dxa"/>
            <w:tcBorders>
              <w:top w:val="single" w:sz="4" w:space="0" w:color="auto"/>
              <w:left w:val="single" w:sz="4" w:space="0" w:color="auto"/>
              <w:bottom w:val="single" w:sz="4" w:space="0" w:color="auto"/>
              <w:right w:val="single" w:sz="4" w:space="0" w:color="auto"/>
            </w:tcBorders>
            <w:hideMark/>
          </w:tcPr>
          <w:p w:rsidR="008E5339" w:rsidRPr="008E5339" w:rsidRDefault="008E5339" w:rsidP="008E5339">
            <w:pPr>
              <w:spacing w:line="360" w:lineRule="auto"/>
              <w:ind w:left="170" w:right="85"/>
              <w:jc w:val="both"/>
              <w:rPr>
                <w:rFonts w:ascii="Times New Roman" w:eastAsiaTheme="minorHAnsi" w:hAnsi="Times New Roman"/>
                <w:sz w:val="24"/>
                <w:szCs w:val="24"/>
                <w:lang w:val="en-US"/>
              </w:rPr>
            </w:pPr>
            <w:r w:rsidRPr="008E5339">
              <w:rPr>
                <w:rFonts w:ascii="Times New Roman" w:eastAsiaTheme="minorHAnsi" w:hAnsi="Times New Roman"/>
                <w:sz w:val="24"/>
                <w:szCs w:val="24"/>
                <w:lang w:val="en-US"/>
              </w:rPr>
              <w:t>90.0</w:t>
            </w:r>
          </w:p>
        </w:tc>
        <w:tc>
          <w:tcPr>
            <w:tcW w:w="2336" w:type="dxa"/>
            <w:tcBorders>
              <w:top w:val="single" w:sz="4" w:space="0" w:color="auto"/>
              <w:left w:val="single" w:sz="4" w:space="0" w:color="auto"/>
              <w:bottom w:val="single" w:sz="4" w:space="0" w:color="auto"/>
              <w:right w:val="single" w:sz="4" w:space="0" w:color="auto"/>
            </w:tcBorders>
            <w:hideMark/>
          </w:tcPr>
          <w:p w:rsidR="008E5339" w:rsidRPr="008E5339" w:rsidRDefault="008E5339" w:rsidP="008E5339">
            <w:pPr>
              <w:spacing w:line="360" w:lineRule="auto"/>
              <w:ind w:left="170" w:right="85"/>
              <w:jc w:val="both"/>
              <w:rPr>
                <w:rFonts w:ascii="Times New Roman" w:eastAsiaTheme="minorHAnsi" w:hAnsi="Times New Roman"/>
                <w:sz w:val="24"/>
                <w:szCs w:val="24"/>
                <w:lang w:val="en-US"/>
              </w:rPr>
            </w:pPr>
            <w:r w:rsidRPr="008E5339">
              <w:rPr>
                <w:rFonts w:ascii="Times New Roman" w:eastAsiaTheme="minorHAnsi" w:hAnsi="Times New Roman"/>
                <w:sz w:val="24"/>
                <w:szCs w:val="24"/>
                <w:lang w:val="en-US"/>
              </w:rPr>
              <w:t>0.0</w:t>
            </w:r>
          </w:p>
        </w:tc>
        <w:tc>
          <w:tcPr>
            <w:tcW w:w="2201" w:type="dxa"/>
            <w:tcBorders>
              <w:top w:val="single" w:sz="4" w:space="0" w:color="auto"/>
              <w:left w:val="single" w:sz="4" w:space="0" w:color="auto"/>
              <w:bottom w:val="single" w:sz="4" w:space="0" w:color="auto"/>
              <w:right w:val="single" w:sz="4" w:space="0" w:color="auto"/>
            </w:tcBorders>
            <w:hideMark/>
          </w:tcPr>
          <w:p w:rsidR="008E5339" w:rsidRPr="008E5339" w:rsidRDefault="008E5339" w:rsidP="008E5339">
            <w:pPr>
              <w:spacing w:line="360" w:lineRule="auto"/>
              <w:ind w:left="170" w:right="85"/>
              <w:jc w:val="both"/>
              <w:rPr>
                <w:rFonts w:ascii="Times New Roman" w:eastAsiaTheme="minorHAnsi" w:hAnsi="Times New Roman"/>
                <w:sz w:val="24"/>
                <w:szCs w:val="24"/>
                <w:lang w:val="en-US"/>
              </w:rPr>
            </w:pPr>
            <w:r w:rsidRPr="008E5339">
              <w:rPr>
                <w:rFonts w:ascii="Times New Roman" w:eastAsiaTheme="minorHAnsi" w:hAnsi="Times New Roman"/>
                <w:sz w:val="24"/>
                <w:szCs w:val="24"/>
                <w:lang w:val="en-US"/>
              </w:rPr>
              <w:t>90.0</w:t>
            </w:r>
          </w:p>
        </w:tc>
      </w:tr>
      <w:tr w:rsidR="008E5339" w:rsidRPr="008E5339" w:rsidTr="00025C83">
        <w:tc>
          <w:tcPr>
            <w:tcW w:w="2057" w:type="dxa"/>
            <w:tcBorders>
              <w:top w:val="single" w:sz="4" w:space="0" w:color="auto"/>
              <w:left w:val="single" w:sz="4" w:space="0" w:color="auto"/>
              <w:bottom w:val="single" w:sz="4" w:space="0" w:color="auto"/>
              <w:right w:val="single" w:sz="4" w:space="0" w:color="auto"/>
            </w:tcBorders>
            <w:hideMark/>
          </w:tcPr>
          <w:p w:rsidR="008E5339" w:rsidRPr="008E5339" w:rsidRDefault="008E5339" w:rsidP="008E5339">
            <w:pPr>
              <w:spacing w:line="360" w:lineRule="auto"/>
              <w:ind w:left="170" w:right="85"/>
              <w:jc w:val="both"/>
              <w:rPr>
                <w:rFonts w:ascii="Times New Roman" w:eastAsiaTheme="minorHAnsi" w:hAnsi="Times New Roman"/>
                <w:i/>
                <w:sz w:val="24"/>
                <w:szCs w:val="24"/>
                <w:lang w:val="en-US"/>
              </w:rPr>
            </w:pPr>
            <w:r w:rsidRPr="008E5339">
              <w:rPr>
                <w:rFonts w:ascii="Times New Roman" w:eastAsiaTheme="minorHAnsi" w:hAnsi="Times New Roman"/>
                <w:i/>
                <w:sz w:val="24"/>
                <w:szCs w:val="24"/>
                <w:lang w:val="en-US"/>
              </w:rPr>
              <w:t>c</w:t>
            </w:r>
          </w:p>
        </w:tc>
        <w:tc>
          <w:tcPr>
            <w:tcW w:w="2336" w:type="dxa"/>
            <w:tcBorders>
              <w:top w:val="single" w:sz="4" w:space="0" w:color="auto"/>
              <w:left w:val="single" w:sz="4" w:space="0" w:color="auto"/>
              <w:bottom w:val="single" w:sz="4" w:space="0" w:color="auto"/>
              <w:right w:val="single" w:sz="4" w:space="0" w:color="auto"/>
            </w:tcBorders>
            <w:hideMark/>
          </w:tcPr>
          <w:p w:rsidR="008E5339" w:rsidRPr="008E5339" w:rsidRDefault="008E5339" w:rsidP="008E5339">
            <w:pPr>
              <w:spacing w:line="360" w:lineRule="auto"/>
              <w:ind w:left="170" w:right="85"/>
              <w:jc w:val="both"/>
              <w:rPr>
                <w:rFonts w:ascii="Times New Roman" w:eastAsiaTheme="minorHAnsi" w:hAnsi="Times New Roman"/>
                <w:sz w:val="24"/>
                <w:szCs w:val="24"/>
              </w:rPr>
            </w:pPr>
            <w:r w:rsidRPr="008E5339">
              <w:rPr>
                <w:rFonts w:ascii="Times New Roman" w:eastAsiaTheme="minorHAnsi" w:hAnsi="Times New Roman"/>
                <w:sz w:val="24"/>
                <w:szCs w:val="24"/>
                <w:lang w:val="en-US"/>
              </w:rPr>
              <w:t>7</w:t>
            </w:r>
            <w:r w:rsidRPr="008E5339">
              <w:rPr>
                <w:rFonts w:ascii="Times New Roman" w:eastAsiaTheme="minorHAnsi" w:hAnsi="Times New Roman"/>
                <w:sz w:val="24"/>
                <w:szCs w:val="24"/>
              </w:rPr>
              <w:t>4.0</w:t>
            </w:r>
          </w:p>
        </w:tc>
        <w:tc>
          <w:tcPr>
            <w:tcW w:w="2336" w:type="dxa"/>
            <w:tcBorders>
              <w:top w:val="single" w:sz="4" w:space="0" w:color="auto"/>
              <w:left w:val="single" w:sz="4" w:space="0" w:color="auto"/>
              <w:bottom w:val="single" w:sz="4" w:space="0" w:color="auto"/>
              <w:right w:val="single" w:sz="4" w:space="0" w:color="auto"/>
            </w:tcBorders>
            <w:hideMark/>
          </w:tcPr>
          <w:p w:rsidR="008E5339" w:rsidRPr="008E5339" w:rsidRDefault="008E5339" w:rsidP="008E5339">
            <w:pPr>
              <w:spacing w:line="360" w:lineRule="auto"/>
              <w:ind w:left="170" w:right="85"/>
              <w:jc w:val="both"/>
              <w:rPr>
                <w:rFonts w:ascii="Times New Roman" w:eastAsiaTheme="minorHAnsi" w:hAnsi="Times New Roman"/>
                <w:sz w:val="24"/>
                <w:szCs w:val="24"/>
                <w:lang w:val="en-US"/>
              </w:rPr>
            </w:pPr>
            <w:r w:rsidRPr="008E5339">
              <w:rPr>
                <w:rFonts w:ascii="Times New Roman" w:eastAsiaTheme="minorHAnsi" w:hAnsi="Times New Roman"/>
                <w:sz w:val="24"/>
                <w:szCs w:val="24"/>
                <w:lang w:val="en-US"/>
              </w:rPr>
              <w:t>90.0</w:t>
            </w:r>
          </w:p>
        </w:tc>
        <w:tc>
          <w:tcPr>
            <w:tcW w:w="2201" w:type="dxa"/>
            <w:tcBorders>
              <w:top w:val="single" w:sz="4" w:space="0" w:color="auto"/>
              <w:left w:val="single" w:sz="4" w:space="0" w:color="auto"/>
              <w:bottom w:val="single" w:sz="4" w:space="0" w:color="auto"/>
              <w:right w:val="single" w:sz="4" w:space="0" w:color="auto"/>
            </w:tcBorders>
            <w:hideMark/>
          </w:tcPr>
          <w:p w:rsidR="008E5339" w:rsidRPr="008E5339" w:rsidRDefault="008E5339" w:rsidP="008E5339">
            <w:pPr>
              <w:spacing w:line="360" w:lineRule="auto"/>
              <w:ind w:left="170" w:right="85"/>
              <w:jc w:val="both"/>
              <w:rPr>
                <w:rFonts w:ascii="Times New Roman" w:eastAsiaTheme="minorHAnsi" w:hAnsi="Times New Roman"/>
                <w:sz w:val="24"/>
                <w:szCs w:val="24"/>
              </w:rPr>
            </w:pPr>
            <w:r w:rsidRPr="008E5339">
              <w:rPr>
                <w:rFonts w:ascii="Times New Roman" w:eastAsiaTheme="minorHAnsi" w:hAnsi="Times New Roman"/>
                <w:sz w:val="24"/>
                <w:szCs w:val="24"/>
                <w:lang w:val="en-US"/>
              </w:rPr>
              <w:t>16.0</w:t>
            </w:r>
          </w:p>
        </w:tc>
      </w:tr>
    </w:tbl>
    <w:p w:rsidR="008E5339" w:rsidRDefault="008E5339" w:rsidP="008E5339">
      <w:pPr>
        <w:spacing w:after="0" w:line="360" w:lineRule="auto"/>
        <w:ind w:left="170" w:right="85"/>
        <w:jc w:val="both"/>
        <w:rPr>
          <w:rFonts w:ascii="Times New Roman" w:hAnsi="Times New Roman" w:cs="Times New Roman"/>
          <w:sz w:val="24"/>
          <w:szCs w:val="24"/>
        </w:rPr>
      </w:pPr>
    </w:p>
    <w:p w:rsidR="00F77B64" w:rsidRDefault="00F77B64" w:rsidP="008E5339">
      <w:pPr>
        <w:spacing w:after="0" w:line="360" w:lineRule="auto"/>
        <w:ind w:left="170" w:right="85"/>
        <w:jc w:val="both"/>
        <w:rPr>
          <w:rFonts w:ascii="Times New Roman" w:hAnsi="Times New Roman" w:cs="Times New Roman"/>
          <w:sz w:val="24"/>
          <w:szCs w:val="24"/>
        </w:rPr>
      </w:pPr>
    </w:p>
    <w:p w:rsidR="00F77B64" w:rsidRDefault="00F77B64" w:rsidP="008E5339">
      <w:pPr>
        <w:spacing w:after="0" w:line="360" w:lineRule="auto"/>
        <w:ind w:left="170" w:right="85"/>
        <w:jc w:val="both"/>
        <w:rPr>
          <w:rFonts w:ascii="Times New Roman" w:hAnsi="Times New Roman" w:cs="Times New Roman"/>
          <w:sz w:val="24"/>
          <w:szCs w:val="24"/>
        </w:rPr>
      </w:pPr>
    </w:p>
    <w:p w:rsidR="00F77B64" w:rsidRPr="008E5339" w:rsidRDefault="00F77B64" w:rsidP="008E5339">
      <w:pPr>
        <w:spacing w:after="0" w:line="360" w:lineRule="auto"/>
        <w:ind w:left="170" w:right="85"/>
        <w:jc w:val="both"/>
        <w:rPr>
          <w:rFonts w:ascii="Times New Roman" w:hAnsi="Times New Roman" w:cs="Times New Roman"/>
          <w:sz w:val="24"/>
          <w:szCs w:val="24"/>
        </w:rPr>
      </w:pPr>
    </w:p>
    <w:p w:rsidR="008E5339" w:rsidRPr="008E5339" w:rsidRDefault="00CE0D9F" w:rsidP="00CE0D9F">
      <w:pPr>
        <w:spacing w:after="0" w:line="360" w:lineRule="auto"/>
        <w:ind w:left="170" w:right="113"/>
        <w:jc w:val="both"/>
        <w:rPr>
          <w:rFonts w:ascii="Times New Roman" w:hAnsi="Times New Roman" w:cs="Times New Roman"/>
          <w:sz w:val="24"/>
          <w:szCs w:val="24"/>
        </w:rPr>
      </w:pPr>
      <w:r>
        <w:rPr>
          <w:rFonts w:ascii="Times New Roman" w:hAnsi="Times New Roman" w:cs="Times New Roman"/>
          <w:sz w:val="24"/>
          <w:szCs w:val="24"/>
        </w:rPr>
        <w:t>Таблица</w:t>
      </w:r>
      <w:r w:rsidR="008E5339" w:rsidRPr="008E5339">
        <w:rPr>
          <w:rFonts w:ascii="Times New Roman" w:hAnsi="Times New Roman" w:cs="Times New Roman"/>
          <w:sz w:val="24"/>
          <w:szCs w:val="24"/>
        </w:rPr>
        <w:t xml:space="preserve"> 13. Углы (в градусах) между главными направлениями тензора термического расширения и кристаллографическими осями для нептунита при 500 °С.</w:t>
      </w:r>
    </w:p>
    <w:tbl>
      <w:tblPr>
        <w:tblStyle w:val="21"/>
        <w:tblW w:w="0" w:type="auto"/>
        <w:tblInd w:w="279" w:type="dxa"/>
        <w:tblLook w:val="04A0" w:firstRow="1" w:lastRow="0" w:firstColumn="1" w:lastColumn="0" w:noHBand="0" w:noVBand="1"/>
      </w:tblPr>
      <w:tblGrid>
        <w:gridCol w:w="2057"/>
        <w:gridCol w:w="2336"/>
        <w:gridCol w:w="2336"/>
        <w:gridCol w:w="2201"/>
      </w:tblGrid>
      <w:tr w:rsidR="008E5339" w:rsidRPr="008E5339" w:rsidTr="00CE0D9F">
        <w:tc>
          <w:tcPr>
            <w:tcW w:w="2057" w:type="dxa"/>
            <w:tcBorders>
              <w:top w:val="single" w:sz="4" w:space="0" w:color="auto"/>
              <w:left w:val="single" w:sz="4" w:space="0" w:color="auto"/>
              <w:bottom w:val="single" w:sz="4" w:space="0" w:color="auto"/>
              <w:right w:val="single" w:sz="4" w:space="0" w:color="auto"/>
            </w:tcBorders>
          </w:tcPr>
          <w:p w:rsidR="008E5339" w:rsidRPr="008E5339" w:rsidRDefault="008E5339" w:rsidP="008E5339">
            <w:pPr>
              <w:spacing w:line="360" w:lineRule="auto"/>
              <w:ind w:left="170" w:right="85"/>
              <w:jc w:val="both"/>
              <w:rPr>
                <w:rFonts w:ascii="Times New Roman" w:eastAsiaTheme="minorHAnsi" w:hAnsi="Times New Roman"/>
                <w:sz w:val="24"/>
                <w:szCs w:val="24"/>
              </w:rPr>
            </w:pPr>
          </w:p>
        </w:tc>
        <w:tc>
          <w:tcPr>
            <w:tcW w:w="2336" w:type="dxa"/>
            <w:tcBorders>
              <w:top w:val="single" w:sz="4" w:space="0" w:color="auto"/>
              <w:left w:val="single" w:sz="4" w:space="0" w:color="auto"/>
              <w:bottom w:val="single" w:sz="4" w:space="0" w:color="auto"/>
              <w:right w:val="single" w:sz="4" w:space="0" w:color="auto"/>
            </w:tcBorders>
            <w:hideMark/>
          </w:tcPr>
          <w:p w:rsidR="008E5339" w:rsidRPr="008E5339" w:rsidRDefault="008E5339" w:rsidP="008E5339">
            <w:pPr>
              <w:spacing w:line="360" w:lineRule="auto"/>
              <w:ind w:left="170" w:right="85"/>
              <w:jc w:val="both"/>
              <w:rPr>
                <w:rFonts w:ascii="Times New Roman" w:eastAsiaTheme="minorHAnsi" w:hAnsi="Times New Roman"/>
                <w:sz w:val="24"/>
                <w:szCs w:val="24"/>
              </w:rPr>
            </w:pPr>
            <w:r w:rsidRPr="008E5339">
              <w:rPr>
                <w:rFonts w:ascii="Times New Roman" w:eastAsiaTheme="minorHAnsi" w:hAnsi="Times New Roman"/>
                <w:sz w:val="24"/>
                <w:szCs w:val="24"/>
                <w:lang w:val="en-US"/>
              </w:rPr>
              <w:t>α</w:t>
            </w:r>
            <w:r w:rsidRPr="008E5339">
              <w:rPr>
                <w:rFonts w:ascii="Times New Roman" w:eastAsiaTheme="minorHAnsi" w:hAnsi="Times New Roman"/>
                <w:sz w:val="24"/>
                <w:szCs w:val="24"/>
                <w:vertAlign w:val="subscript"/>
              </w:rPr>
              <w:t>11</w:t>
            </w:r>
          </w:p>
        </w:tc>
        <w:tc>
          <w:tcPr>
            <w:tcW w:w="2336" w:type="dxa"/>
            <w:tcBorders>
              <w:top w:val="single" w:sz="4" w:space="0" w:color="auto"/>
              <w:left w:val="single" w:sz="4" w:space="0" w:color="auto"/>
              <w:bottom w:val="single" w:sz="4" w:space="0" w:color="auto"/>
              <w:right w:val="single" w:sz="4" w:space="0" w:color="auto"/>
            </w:tcBorders>
            <w:hideMark/>
          </w:tcPr>
          <w:p w:rsidR="008E5339" w:rsidRPr="008E5339" w:rsidRDefault="008E5339" w:rsidP="008E5339">
            <w:pPr>
              <w:spacing w:line="360" w:lineRule="auto"/>
              <w:ind w:left="170" w:right="85"/>
              <w:jc w:val="both"/>
              <w:rPr>
                <w:rFonts w:ascii="Times New Roman" w:eastAsiaTheme="minorHAnsi" w:hAnsi="Times New Roman"/>
                <w:sz w:val="24"/>
                <w:szCs w:val="24"/>
              </w:rPr>
            </w:pPr>
            <w:r w:rsidRPr="008E5339">
              <w:rPr>
                <w:rFonts w:ascii="Times New Roman" w:eastAsiaTheme="minorHAnsi" w:hAnsi="Times New Roman"/>
                <w:sz w:val="24"/>
                <w:szCs w:val="24"/>
                <w:lang w:val="en-US"/>
              </w:rPr>
              <w:t>α</w:t>
            </w:r>
            <w:r w:rsidRPr="008E5339">
              <w:rPr>
                <w:rFonts w:ascii="Times New Roman" w:eastAsiaTheme="minorHAnsi" w:hAnsi="Times New Roman"/>
                <w:sz w:val="24"/>
                <w:szCs w:val="24"/>
                <w:vertAlign w:val="subscript"/>
              </w:rPr>
              <w:t>22</w:t>
            </w:r>
          </w:p>
        </w:tc>
        <w:tc>
          <w:tcPr>
            <w:tcW w:w="2201" w:type="dxa"/>
            <w:tcBorders>
              <w:top w:val="single" w:sz="4" w:space="0" w:color="auto"/>
              <w:left w:val="single" w:sz="4" w:space="0" w:color="auto"/>
              <w:bottom w:val="single" w:sz="4" w:space="0" w:color="auto"/>
              <w:right w:val="single" w:sz="4" w:space="0" w:color="auto"/>
            </w:tcBorders>
            <w:hideMark/>
          </w:tcPr>
          <w:p w:rsidR="008E5339" w:rsidRPr="008E5339" w:rsidRDefault="008E5339" w:rsidP="008E5339">
            <w:pPr>
              <w:spacing w:line="360" w:lineRule="auto"/>
              <w:ind w:left="170" w:right="85"/>
              <w:jc w:val="both"/>
              <w:rPr>
                <w:rFonts w:ascii="Times New Roman" w:eastAsiaTheme="minorHAnsi" w:hAnsi="Times New Roman"/>
                <w:sz w:val="24"/>
                <w:szCs w:val="24"/>
              </w:rPr>
            </w:pPr>
            <w:r w:rsidRPr="008E5339">
              <w:rPr>
                <w:rFonts w:ascii="Times New Roman" w:eastAsiaTheme="minorHAnsi" w:hAnsi="Times New Roman"/>
                <w:sz w:val="24"/>
                <w:szCs w:val="24"/>
                <w:lang w:val="en-US"/>
              </w:rPr>
              <w:t>α</w:t>
            </w:r>
            <w:r w:rsidRPr="008E5339">
              <w:rPr>
                <w:rFonts w:ascii="Times New Roman" w:eastAsiaTheme="minorHAnsi" w:hAnsi="Times New Roman"/>
                <w:sz w:val="24"/>
                <w:szCs w:val="24"/>
                <w:vertAlign w:val="subscript"/>
              </w:rPr>
              <w:t>33</w:t>
            </w:r>
          </w:p>
        </w:tc>
      </w:tr>
      <w:tr w:rsidR="008E5339" w:rsidRPr="008E5339" w:rsidTr="00CE0D9F">
        <w:tc>
          <w:tcPr>
            <w:tcW w:w="2057" w:type="dxa"/>
            <w:tcBorders>
              <w:top w:val="single" w:sz="4" w:space="0" w:color="auto"/>
              <w:left w:val="single" w:sz="4" w:space="0" w:color="auto"/>
              <w:bottom w:val="single" w:sz="4" w:space="0" w:color="auto"/>
              <w:right w:val="single" w:sz="4" w:space="0" w:color="auto"/>
            </w:tcBorders>
            <w:hideMark/>
          </w:tcPr>
          <w:p w:rsidR="008E5339" w:rsidRPr="008E5339" w:rsidRDefault="008E5339" w:rsidP="008E5339">
            <w:pPr>
              <w:spacing w:line="360" w:lineRule="auto"/>
              <w:ind w:left="170" w:right="85"/>
              <w:jc w:val="both"/>
              <w:rPr>
                <w:rFonts w:ascii="Times New Roman" w:eastAsiaTheme="minorHAnsi" w:hAnsi="Times New Roman"/>
                <w:i/>
                <w:sz w:val="24"/>
                <w:szCs w:val="24"/>
              </w:rPr>
            </w:pPr>
            <w:r w:rsidRPr="008E5339">
              <w:rPr>
                <w:rFonts w:ascii="Times New Roman" w:eastAsiaTheme="minorHAnsi" w:hAnsi="Times New Roman"/>
                <w:i/>
                <w:sz w:val="24"/>
                <w:szCs w:val="24"/>
                <w:lang w:val="en-US"/>
              </w:rPr>
              <w:t>a</w:t>
            </w:r>
          </w:p>
        </w:tc>
        <w:tc>
          <w:tcPr>
            <w:tcW w:w="2336" w:type="dxa"/>
            <w:tcBorders>
              <w:top w:val="single" w:sz="4" w:space="0" w:color="auto"/>
              <w:left w:val="single" w:sz="4" w:space="0" w:color="auto"/>
              <w:bottom w:val="single" w:sz="4" w:space="0" w:color="auto"/>
              <w:right w:val="single" w:sz="4" w:space="0" w:color="auto"/>
            </w:tcBorders>
            <w:hideMark/>
          </w:tcPr>
          <w:p w:rsidR="008E5339" w:rsidRPr="008E5339" w:rsidRDefault="008E5339" w:rsidP="008E5339">
            <w:pPr>
              <w:spacing w:line="360" w:lineRule="auto"/>
              <w:ind w:left="170" w:right="85"/>
              <w:jc w:val="both"/>
              <w:rPr>
                <w:rFonts w:ascii="Times New Roman" w:eastAsiaTheme="minorHAnsi" w:hAnsi="Times New Roman"/>
                <w:sz w:val="24"/>
                <w:szCs w:val="24"/>
              </w:rPr>
            </w:pPr>
            <w:r w:rsidRPr="008E5339">
              <w:rPr>
                <w:rFonts w:ascii="Times New Roman" w:eastAsiaTheme="minorHAnsi" w:hAnsi="Times New Roman"/>
                <w:sz w:val="24"/>
                <w:szCs w:val="24"/>
              </w:rPr>
              <w:t>51.7</w:t>
            </w:r>
          </w:p>
        </w:tc>
        <w:tc>
          <w:tcPr>
            <w:tcW w:w="2336" w:type="dxa"/>
            <w:tcBorders>
              <w:top w:val="single" w:sz="4" w:space="0" w:color="auto"/>
              <w:left w:val="single" w:sz="4" w:space="0" w:color="auto"/>
              <w:bottom w:val="single" w:sz="4" w:space="0" w:color="auto"/>
              <w:right w:val="single" w:sz="4" w:space="0" w:color="auto"/>
            </w:tcBorders>
            <w:hideMark/>
          </w:tcPr>
          <w:p w:rsidR="008E5339" w:rsidRPr="008E5339" w:rsidRDefault="008E5339" w:rsidP="008E5339">
            <w:pPr>
              <w:spacing w:line="360" w:lineRule="auto"/>
              <w:ind w:left="170" w:right="85"/>
              <w:jc w:val="both"/>
              <w:rPr>
                <w:rFonts w:ascii="Times New Roman" w:eastAsiaTheme="minorHAnsi" w:hAnsi="Times New Roman"/>
                <w:sz w:val="24"/>
                <w:szCs w:val="24"/>
              </w:rPr>
            </w:pPr>
            <w:r w:rsidRPr="008E5339">
              <w:rPr>
                <w:rFonts w:ascii="Times New Roman" w:eastAsiaTheme="minorHAnsi" w:hAnsi="Times New Roman"/>
                <w:sz w:val="24"/>
                <w:szCs w:val="24"/>
              </w:rPr>
              <w:t>90.0</w:t>
            </w:r>
          </w:p>
        </w:tc>
        <w:tc>
          <w:tcPr>
            <w:tcW w:w="2201" w:type="dxa"/>
            <w:tcBorders>
              <w:top w:val="single" w:sz="4" w:space="0" w:color="auto"/>
              <w:left w:val="single" w:sz="4" w:space="0" w:color="auto"/>
              <w:bottom w:val="single" w:sz="4" w:space="0" w:color="auto"/>
              <w:right w:val="single" w:sz="4" w:space="0" w:color="auto"/>
            </w:tcBorders>
            <w:hideMark/>
          </w:tcPr>
          <w:p w:rsidR="008E5339" w:rsidRPr="008E5339" w:rsidRDefault="008E5339" w:rsidP="008E5339">
            <w:pPr>
              <w:spacing w:line="360" w:lineRule="auto"/>
              <w:ind w:left="170" w:right="85"/>
              <w:jc w:val="both"/>
              <w:rPr>
                <w:rFonts w:ascii="Times New Roman" w:eastAsiaTheme="minorHAnsi" w:hAnsi="Times New Roman"/>
                <w:sz w:val="24"/>
                <w:szCs w:val="24"/>
              </w:rPr>
            </w:pPr>
            <w:r w:rsidRPr="008E5339">
              <w:rPr>
                <w:rFonts w:ascii="Times New Roman" w:eastAsiaTheme="minorHAnsi" w:hAnsi="Times New Roman"/>
                <w:sz w:val="24"/>
                <w:szCs w:val="24"/>
              </w:rPr>
              <w:t>141.7</w:t>
            </w:r>
          </w:p>
        </w:tc>
      </w:tr>
      <w:tr w:rsidR="008E5339" w:rsidRPr="008E5339" w:rsidTr="00CE0D9F">
        <w:tc>
          <w:tcPr>
            <w:tcW w:w="2057" w:type="dxa"/>
            <w:tcBorders>
              <w:top w:val="single" w:sz="4" w:space="0" w:color="auto"/>
              <w:left w:val="single" w:sz="4" w:space="0" w:color="auto"/>
              <w:bottom w:val="single" w:sz="4" w:space="0" w:color="auto"/>
              <w:right w:val="single" w:sz="4" w:space="0" w:color="auto"/>
            </w:tcBorders>
            <w:hideMark/>
          </w:tcPr>
          <w:p w:rsidR="008E5339" w:rsidRPr="008E5339" w:rsidRDefault="008E5339" w:rsidP="008E5339">
            <w:pPr>
              <w:spacing w:line="360" w:lineRule="auto"/>
              <w:ind w:left="170" w:right="85"/>
              <w:jc w:val="both"/>
              <w:rPr>
                <w:rFonts w:ascii="Times New Roman" w:eastAsiaTheme="minorHAnsi" w:hAnsi="Times New Roman"/>
                <w:i/>
                <w:sz w:val="24"/>
                <w:szCs w:val="24"/>
              </w:rPr>
            </w:pPr>
            <w:r w:rsidRPr="008E5339">
              <w:rPr>
                <w:rFonts w:ascii="Times New Roman" w:eastAsiaTheme="minorHAnsi" w:hAnsi="Times New Roman"/>
                <w:i/>
                <w:sz w:val="24"/>
                <w:szCs w:val="24"/>
                <w:lang w:val="en-US"/>
              </w:rPr>
              <w:t>b</w:t>
            </w:r>
          </w:p>
        </w:tc>
        <w:tc>
          <w:tcPr>
            <w:tcW w:w="2336" w:type="dxa"/>
            <w:tcBorders>
              <w:top w:val="single" w:sz="4" w:space="0" w:color="auto"/>
              <w:left w:val="single" w:sz="4" w:space="0" w:color="auto"/>
              <w:bottom w:val="single" w:sz="4" w:space="0" w:color="auto"/>
              <w:right w:val="single" w:sz="4" w:space="0" w:color="auto"/>
            </w:tcBorders>
            <w:hideMark/>
          </w:tcPr>
          <w:p w:rsidR="008E5339" w:rsidRPr="008E5339" w:rsidRDefault="008E5339" w:rsidP="008E5339">
            <w:pPr>
              <w:spacing w:line="360" w:lineRule="auto"/>
              <w:ind w:left="170" w:right="85"/>
              <w:jc w:val="both"/>
              <w:rPr>
                <w:rFonts w:ascii="Times New Roman" w:eastAsiaTheme="minorHAnsi" w:hAnsi="Times New Roman"/>
                <w:sz w:val="24"/>
                <w:szCs w:val="24"/>
              </w:rPr>
            </w:pPr>
            <w:r w:rsidRPr="008E5339">
              <w:rPr>
                <w:rFonts w:ascii="Times New Roman" w:eastAsiaTheme="minorHAnsi" w:hAnsi="Times New Roman"/>
                <w:sz w:val="24"/>
                <w:szCs w:val="24"/>
              </w:rPr>
              <w:t>90.0</w:t>
            </w:r>
          </w:p>
        </w:tc>
        <w:tc>
          <w:tcPr>
            <w:tcW w:w="2336" w:type="dxa"/>
            <w:tcBorders>
              <w:top w:val="single" w:sz="4" w:space="0" w:color="auto"/>
              <w:left w:val="single" w:sz="4" w:space="0" w:color="auto"/>
              <w:bottom w:val="single" w:sz="4" w:space="0" w:color="auto"/>
              <w:right w:val="single" w:sz="4" w:space="0" w:color="auto"/>
            </w:tcBorders>
            <w:hideMark/>
          </w:tcPr>
          <w:p w:rsidR="008E5339" w:rsidRPr="008E5339" w:rsidRDefault="008E5339" w:rsidP="008E5339">
            <w:pPr>
              <w:spacing w:line="360" w:lineRule="auto"/>
              <w:ind w:left="170" w:right="85"/>
              <w:jc w:val="both"/>
              <w:rPr>
                <w:rFonts w:ascii="Times New Roman" w:eastAsiaTheme="minorHAnsi" w:hAnsi="Times New Roman"/>
                <w:sz w:val="24"/>
                <w:szCs w:val="24"/>
              </w:rPr>
            </w:pPr>
            <w:r w:rsidRPr="008E5339">
              <w:rPr>
                <w:rFonts w:ascii="Times New Roman" w:eastAsiaTheme="minorHAnsi" w:hAnsi="Times New Roman"/>
                <w:sz w:val="24"/>
                <w:szCs w:val="24"/>
              </w:rPr>
              <w:t>0.0</w:t>
            </w:r>
          </w:p>
        </w:tc>
        <w:tc>
          <w:tcPr>
            <w:tcW w:w="2201" w:type="dxa"/>
            <w:tcBorders>
              <w:top w:val="single" w:sz="4" w:space="0" w:color="auto"/>
              <w:left w:val="single" w:sz="4" w:space="0" w:color="auto"/>
              <w:bottom w:val="single" w:sz="4" w:space="0" w:color="auto"/>
              <w:right w:val="single" w:sz="4" w:space="0" w:color="auto"/>
            </w:tcBorders>
            <w:hideMark/>
          </w:tcPr>
          <w:p w:rsidR="008E5339" w:rsidRPr="008E5339" w:rsidRDefault="008E5339" w:rsidP="008E5339">
            <w:pPr>
              <w:spacing w:line="360" w:lineRule="auto"/>
              <w:ind w:left="170" w:right="85"/>
              <w:jc w:val="both"/>
              <w:rPr>
                <w:rFonts w:ascii="Times New Roman" w:eastAsiaTheme="minorHAnsi" w:hAnsi="Times New Roman"/>
                <w:sz w:val="24"/>
                <w:szCs w:val="24"/>
              </w:rPr>
            </w:pPr>
            <w:r w:rsidRPr="008E5339">
              <w:rPr>
                <w:rFonts w:ascii="Times New Roman" w:eastAsiaTheme="minorHAnsi" w:hAnsi="Times New Roman"/>
                <w:sz w:val="24"/>
                <w:szCs w:val="24"/>
              </w:rPr>
              <w:t>90.0</w:t>
            </w:r>
          </w:p>
        </w:tc>
      </w:tr>
      <w:tr w:rsidR="008E5339" w:rsidRPr="008E5339" w:rsidTr="00CE0D9F">
        <w:tc>
          <w:tcPr>
            <w:tcW w:w="2057" w:type="dxa"/>
            <w:tcBorders>
              <w:top w:val="single" w:sz="4" w:space="0" w:color="auto"/>
              <w:left w:val="single" w:sz="4" w:space="0" w:color="auto"/>
              <w:bottom w:val="single" w:sz="4" w:space="0" w:color="auto"/>
              <w:right w:val="single" w:sz="4" w:space="0" w:color="auto"/>
            </w:tcBorders>
            <w:hideMark/>
          </w:tcPr>
          <w:p w:rsidR="008E5339" w:rsidRPr="008E5339" w:rsidRDefault="008E5339" w:rsidP="008E5339">
            <w:pPr>
              <w:spacing w:line="360" w:lineRule="auto"/>
              <w:ind w:left="170" w:right="85"/>
              <w:jc w:val="both"/>
              <w:rPr>
                <w:rFonts w:ascii="Times New Roman" w:eastAsiaTheme="minorHAnsi" w:hAnsi="Times New Roman"/>
                <w:i/>
                <w:sz w:val="24"/>
                <w:szCs w:val="24"/>
              </w:rPr>
            </w:pPr>
            <w:r w:rsidRPr="008E5339">
              <w:rPr>
                <w:rFonts w:ascii="Times New Roman" w:eastAsiaTheme="minorHAnsi" w:hAnsi="Times New Roman"/>
                <w:i/>
                <w:sz w:val="24"/>
                <w:szCs w:val="24"/>
                <w:lang w:val="en-US"/>
              </w:rPr>
              <w:t>c</w:t>
            </w:r>
          </w:p>
        </w:tc>
        <w:tc>
          <w:tcPr>
            <w:tcW w:w="2336" w:type="dxa"/>
            <w:tcBorders>
              <w:top w:val="single" w:sz="4" w:space="0" w:color="auto"/>
              <w:left w:val="single" w:sz="4" w:space="0" w:color="auto"/>
              <w:bottom w:val="single" w:sz="4" w:space="0" w:color="auto"/>
              <w:right w:val="single" w:sz="4" w:space="0" w:color="auto"/>
            </w:tcBorders>
            <w:hideMark/>
          </w:tcPr>
          <w:p w:rsidR="008E5339" w:rsidRPr="008E5339" w:rsidRDefault="008E5339" w:rsidP="008E5339">
            <w:pPr>
              <w:spacing w:line="360" w:lineRule="auto"/>
              <w:ind w:left="170" w:right="85"/>
              <w:jc w:val="both"/>
              <w:rPr>
                <w:rFonts w:ascii="Times New Roman" w:eastAsiaTheme="minorHAnsi" w:hAnsi="Times New Roman"/>
                <w:sz w:val="24"/>
                <w:szCs w:val="24"/>
              </w:rPr>
            </w:pPr>
            <w:r w:rsidRPr="008E5339">
              <w:rPr>
                <w:rFonts w:ascii="Times New Roman" w:eastAsiaTheme="minorHAnsi" w:hAnsi="Times New Roman"/>
                <w:sz w:val="24"/>
                <w:szCs w:val="24"/>
              </w:rPr>
              <w:t>63.9</w:t>
            </w:r>
          </w:p>
        </w:tc>
        <w:tc>
          <w:tcPr>
            <w:tcW w:w="2336" w:type="dxa"/>
            <w:tcBorders>
              <w:top w:val="single" w:sz="4" w:space="0" w:color="auto"/>
              <w:left w:val="single" w:sz="4" w:space="0" w:color="auto"/>
              <w:bottom w:val="single" w:sz="4" w:space="0" w:color="auto"/>
              <w:right w:val="single" w:sz="4" w:space="0" w:color="auto"/>
            </w:tcBorders>
            <w:hideMark/>
          </w:tcPr>
          <w:p w:rsidR="008E5339" w:rsidRPr="008E5339" w:rsidRDefault="008E5339" w:rsidP="008E5339">
            <w:pPr>
              <w:spacing w:line="360" w:lineRule="auto"/>
              <w:ind w:left="170" w:right="85"/>
              <w:jc w:val="both"/>
              <w:rPr>
                <w:rFonts w:ascii="Times New Roman" w:eastAsiaTheme="minorHAnsi" w:hAnsi="Times New Roman"/>
                <w:sz w:val="24"/>
                <w:szCs w:val="24"/>
              </w:rPr>
            </w:pPr>
            <w:r w:rsidRPr="008E5339">
              <w:rPr>
                <w:rFonts w:ascii="Times New Roman" w:eastAsiaTheme="minorHAnsi" w:hAnsi="Times New Roman"/>
                <w:sz w:val="24"/>
                <w:szCs w:val="24"/>
              </w:rPr>
              <w:t>90.0</w:t>
            </w:r>
          </w:p>
        </w:tc>
        <w:tc>
          <w:tcPr>
            <w:tcW w:w="2201" w:type="dxa"/>
            <w:tcBorders>
              <w:top w:val="single" w:sz="4" w:space="0" w:color="auto"/>
              <w:left w:val="single" w:sz="4" w:space="0" w:color="auto"/>
              <w:bottom w:val="single" w:sz="4" w:space="0" w:color="auto"/>
              <w:right w:val="single" w:sz="4" w:space="0" w:color="auto"/>
            </w:tcBorders>
            <w:hideMark/>
          </w:tcPr>
          <w:p w:rsidR="008E5339" w:rsidRPr="008E5339" w:rsidRDefault="008E5339" w:rsidP="008E5339">
            <w:pPr>
              <w:spacing w:line="360" w:lineRule="auto"/>
              <w:ind w:left="170" w:right="85"/>
              <w:jc w:val="both"/>
              <w:rPr>
                <w:rFonts w:ascii="Times New Roman" w:eastAsiaTheme="minorHAnsi" w:hAnsi="Times New Roman"/>
                <w:sz w:val="24"/>
                <w:szCs w:val="24"/>
              </w:rPr>
            </w:pPr>
            <w:r w:rsidRPr="008E5339">
              <w:rPr>
                <w:rFonts w:ascii="Times New Roman" w:eastAsiaTheme="minorHAnsi" w:hAnsi="Times New Roman"/>
                <w:sz w:val="24"/>
                <w:szCs w:val="24"/>
              </w:rPr>
              <w:t>26.1</w:t>
            </w:r>
          </w:p>
        </w:tc>
      </w:tr>
    </w:tbl>
    <w:p w:rsidR="008E5339" w:rsidRPr="008E5339" w:rsidRDefault="008E5339" w:rsidP="00CE0D9F">
      <w:pPr>
        <w:spacing w:after="0" w:line="360" w:lineRule="auto"/>
        <w:ind w:left="170" w:right="113"/>
        <w:jc w:val="both"/>
        <w:rPr>
          <w:rFonts w:ascii="Times New Roman" w:hAnsi="Times New Roman" w:cs="Times New Roman"/>
          <w:sz w:val="24"/>
          <w:szCs w:val="24"/>
        </w:rPr>
      </w:pPr>
      <w:r w:rsidRPr="008E5339">
        <w:rPr>
          <w:rFonts w:ascii="Times New Roman" w:hAnsi="Times New Roman" w:cs="Times New Roman"/>
          <w:sz w:val="24"/>
          <w:szCs w:val="24"/>
        </w:rPr>
        <w:t>α11, α22, α33 - коэффициенты термического расширения</w:t>
      </w:r>
    </w:p>
    <w:p w:rsidR="008E5339" w:rsidRPr="008E5339" w:rsidRDefault="008E5339" w:rsidP="00CE0D9F">
      <w:pPr>
        <w:spacing w:after="0" w:line="360" w:lineRule="auto"/>
        <w:ind w:left="170" w:right="113"/>
        <w:jc w:val="both"/>
        <w:rPr>
          <w:rFonts w:ascii="Times New Roman" w:hAnsi="Times New Roman" w:cs="Times New Roman"/>
          <w:sz w:val="24"/>
          <w:szCs w:val="24"/>
        </w:rPr>
      </w:pPr>
      <w:r w:rsidRPr="008E5339">
        <w:rPr>
          <w:rFonts w:ascii="Times New Roman" w:hAnsi="Times New Roman" w:cs="Times New Roman"/>
          <w:sz w:val="24"/>
          <w:szCs w:val="24"/>
        </w:rPr>
        <w:t>a, b, c – кристаллографические оси</w:t>
      </w:r>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Pr="008E5339" w:rsidRDefault="008E5339" w:rsidP="00CE0D9F">
      <w:pPr>
        <w:spacing w:after="0" w:line="360" w:lineRule="auto"/>
        <w:ind w:left="170" w:right="113"/>
        <w:jc w:val="center"/>
        <w:rPr>
          <w:rFonts w:ascii="Times New Roman" w:hAnsi="Times New Roman" w:cs="Times New Roman"/>
          <w:sz w:val="24"/>
          <w:szCs w:val="24"/>
        </w:rPr>
      </w:pPr>
      <w:r w:rsidRPr="008E5339">
        <w:rPr>
          <w:rFonts w:ascii="Times New Roman" w:hAnsi="Times New Roman" w:cs="Times New Roman"/>
          <w:noProof/>
          <w:sz w:val="24"/>
          <w:szCs w:val="24"/>
          <w:lang w:eastAsia="ru-RU"/>
        </w:rPr>
        <w:drawing>
          <wp:inline distT="0" distB="0" distL="0" distR="0" wp14:anchorId="2761B43C" wp14:editId="6A4C21C9">
            <wp:extent cx="5800725" cy="156972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графики.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00725" cy="1569720"/>
                    </a:xfrm>
                    <a:prstGeom prst="rect">
                      <a:avLst/>
                    </a:prstGeom>
                  </pic:spPr>
                </pic:pic>
              </a:graphicData>
            </a:graphic>
          </wp:inline>
        </w:drawing>
      </w:r>
    </w:p>
    <w:p w:rsidR="001F59FA" w:rsidRDefault="008E5339" w:rsidP="00FF5D12">
      <w:pPr>
        <w:spacing w:after="0" w:line="360" w:lineRule="auto"/>
        <w:ind w:left="170" w:right="85"/>
        <w:jc w:val="center"/>
        <w:rPr>
          <w:rFonts w:ascii="Times New Roman" w:hAnsi="Times New Roman" w:cs="Times New Roman"/>
          <w:sz w:val="24"/>
          <w:szCs w:val="24"/>
        </w:rPr>
      </w:pPr>
      <w:r w:rsidRPr="008E5339">
        <w:rPr>
          <w:rFonts w:ascii="Times New Roman" w:hAnsi="Times New Roman" w:cs="Times New Roman"/>
          <w:sz w:val="24"/>
          <w:szCs w:val="24"/>
        </w:rPr>
        <w:t>Рис. 1</w:t>
      </w:r>
      <w:r w:rsidR="00872589">
        <w:rPr>
          <w:rFonts w:ascii="Times New Roman" w:hAnsi="Times New Roman" w:cs="Times New Roman"/>
          <w:sz w:val="24"/>
          <w:szCs w:val="24"/>
        </w:rPr>
        <w:t>2</w:t>
      </w:r>
      <w:r w:rsidRPr="008E5339">
        <w:rPr>
          <w:rFonts w:ascii="Times New Roman" w:hAnsi="Times New Roman" w:cs="Times New Roman"/>
          <w:sz w:val="24"/>
          <w:szCs w:val="24"/>
        </w:rPr>
        <w:t>. Графики зависимости параметров элементарной ячейки нептунита от температуры.</w:t>
      </w:r>
    </w:p>
    <w:p w:rsidR="001F59FA" w:rsidRDefault="001F59FA">
      <w:pPr>
        <w:rPr>
          <w:rFonts w:ascii="Times New Roman" w:hAnsi="Times New Roman" w:cs="Times New Roman"/>
          <w:sz w:val="24"/>
          <w:szCs w:val="24"/>
        </w:rPr>
      </w:pPr>
      <w:r>
        <w:rPr>
          <w:rFonts w:ascii="Times New Roman" w:hAnsi="Times New Roman" w:cs="Times New Roman"/>
          <w:sz w:val="24"/>
          <w:szCs w:val="24"/>
        </w:rPr>
        <w:br w:type="page"/>
      </w:r>
    </w:p>
    <w:p w:rsidR="008E5339" w:rsidRPr="008E5339" w:rsidRDefault="008E5339" w:rsidP="00FF5D12">
      <w:pPr>
        <w:spacing w:after="0" w:line="360" w:lineRule="auto"/>
        <w:ind w:left="170" w:right="85"/>
        <w:jc w:val="center"/>
        <w:rPr>
          <w:rFonts w:ascii="Times New Roman" w:hAnsi="Times New Roman" w:cs="Times New Roman"/>
          <w:sz w:val="24"/>
          <w:szCs w:val="24"/>
        </w:rPr>
      </w:pPr>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Pr="008E5339" w:rsidRDefault="008E5339" w:rsidP="00FF5D12">
      <w:pPr>
        <w:spacing w:after="0" w:line="360" w:lineRule="auto"/>
        <w:ind w:left="170" w:right="85"/>
        <w:jc w:val="center"/>
        <w:rPr>
          <w:rFonts w:ascii="Times New Roman" w:hAnsi="Times New Roman" w:cs="Times New Roman"/>
          <w:sz w:val="24"/>
          <w:szCs w:val="24"/>
        </w:rPr>
      </w:pPr>
      <w:r w:rsidRPr="008E5339">
        <w:rPr>
          <w:rFonts w:ascii="Times New Roman" w:hAnsi="Times New Roman" w:cs="Times New Roman"/>
          <w:noProof/>
          <w:sz w:val="24"/>
          <w:szCs w:val="24"/>
          <w:lang w:eastAsia="ru-RU"/>
        </w:rPr>
        <w:drawing>
          <wp:inline distT="0" distB="0" distL="0" distR="0" wp14:anchorId="05B8FA82" wp14:editId="246F0294">
            <wp:extent cx="5429250" cy="3173397"/>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pt25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36797" cy="3177808"/>
                    </a:xfrm>
                    <a:prstGeom prst="rect">
                      <a:avLst/>
                    </a:prstGeom>
                  </pic:spPr>
                </pic:pic>
              </a:graphicData>
            </a:graphic>
          </wp:inline>
        </w:drawing>
      </w:r>
    </w:p>
    <w:p w:rsidR="008E5339" w:rsidRPr="008E5339" w:rsidRDefault="00872589" w:rsidP="00FF5D12">
      <w:pPr>
        <w:spacing w:after="0" w:line="360" w:lineRule="auto"/>
        <w:ind w:left="170" w:right="85"/>
        <w:jc w:val="center"/>
        <w:rPr>
          <w:rFonts w:ascii="Times New Roman" w:hAnsi="Times New Roman" w:cs="Times New Roman"/>
          <w:sz w:val="24"/>
          <w:szCs w:val="24"/>
        </w:rPr>
      </w:pPr>
      <w:r>
        <w:rPr>
          <w:rFonts w:ascii="Times New Roman" w:hAnsi="Times New Roman" w:cs="Times New Roman"/>
          <w:sz w:val="24"/>
          <w:szCs w:val="24"/>
        </w:rPr>
        <w:t>Рис. 13</w:t>
      </w:r>
      <w:r w:rsidR="008E5339" w:rsidRPr="008E5339">
        <w:rPr>
          <w:rFonts w:ascii="Times New Roman" w:hAnsi="Times New Roman" w:cs="Times New Roman"/>
          <w:sz w:val="24"/>
          <w:szCs w:val="24"/>
        </w:rPr>
        <w:t>. Минимальное расширение при 250 °С.</w:t>
      </w:r>
    </w:p>
    <w:p w:rsidR="008E5339" w:rsidRPr="008E5339" w:rsidRDefault="008E5339" w:rsidP="00FF5D12">
      <w:pPr>
        <w:spacing w:after="0" w:line="360" w:lineRule="auto"/>
        <w:ind w:left="170" w:right="85"/>
        <w:jc w:val="center"/>
        <w:rPr>
          <w:rFonts w:ascii="Times New Roman" w:hAnsi="Times New Roman" w:cs="Times New Roman"/>
          <w:sz w:val="24"/>
          <w:szCs w:val="24"/>
        </w:rPr>
      </w:pPr>
      <w:r w:rsidRPr="008E5339">
        <w:rPr>
          <w:rFonts w:ascii="Times New Roman" w:hAnsi="Times New Roman" w:cs="Times New Roman"/>
          <w:noProof/>
          <w:sz w:val="24"/>
          <w:szCs w:val="24"/>
          <w:lang w:eastAsia="ru-RU"/>
        </w:rPr>
        <w:drawing>
          <wp:inline distT="0" distB="0" distL="0" distR="0" wp14:anchorId="51C2A7D4" wp14:editId="33AD5578">
            <wp:extent cx="5687247" cy="2924175"/>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pt50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91871" cy="2926553"/>
                    </a:xfrm>
                    <a:prstGeom prst="rect">
                      <a:avLst/>
                    </a:prstGeom>
                  </pic:spPr>
                </pic:pic>
              </a:graphicData>
            </a:graphic>
          </wp:inline>
        </w:drawing>
      </w:r>
    </w:p>
    <w:p w:rsidR="008E5339" w:rsidRPr="008E5339" w:rsidRDefault="00872589" w:rsidP="00FF5D12">
      <w:pPr>
        <w:spacing w:after="0" w:line="360" w:lineRule="auto"/>
        <w:ind w:left="170" w:right="85"/>
        <w:jc w:val="center"/>
        <w:rPr>
          <w:rFonts w:ascii="Times New Roman" w:hAnsi="Times New Roman" w:cs="Times New Roman"/>
          <w:sz w:val="24"/>
          <w:szCs w:val="24"/>
        </w:rPr>
      </w:pPr>
      <w:r>
        <w:rPr>
          <w:rFonts w:ascii="Times New Roman" w:hAnsi="Times New Roman" w:cs="Times New Roman"/>
          <w:sz w:val="24"/>
          <w:szCs w:val="24"/>
        </w:rPr>
        <w:t>Рис. 14</w:t>
      </w:r>
      <w:r w:rsidR="008E5339" w:rsidRPr="008E5339">
        <w:rPr>
          <w:rFonts w:ascii="Times New Roman" w:hAnsi="Times New Roman" w:cs="Times New Roman"/>
          <w:sz w:val="24"/>
          <w:szCs w:val="24"/>
        </w:rPr>
        <w:t>. Отрицательное расширение при 500 °С.</w:t>
      </w:r>
    </w:p>
    <w:p w:rsidR="008E5339" w:rsidRDefault="008E5339" w:rsidP="008E5339">
      <w:pPr>
        <w:spacing w:after="0" w:line="360" w:lineRule="auto"/>
        <w:ind w:left="170" w:right="85"/>
        <w:jc w:val="both"/>
        <w:rPr>
          <w:rFonts w:ascii="Times New Roman" w:hAnsi="Times New Roman" w:cs="Times New Roman"/>
          <w:sz w:val="24"/>
          <w:szCs w:val="24"/>
        </w:rPr>
      </w:pPr>
    </w:p>
    <w:p w:rsidR="00F77B64" w:rsidRDefault="00F77B64" w:rsidP="008E5339">
      <w:pPr>
        <w:spacing w:after="0" w:line="360" w:lineRule="auto"/>
        <w:ind w:left="170" w:right="85"/>
        <w:jc w:val="both"/>
        <w:rPr>
          <w:rFonts w:ascii="Times New Roman" w:hAnsi="Times New Roman" w:cs="Times New Roman"/>
          <w:sz w:val="24"/>
          <w:szCs w:val="24"/>
        </w:rPr>
      </w:pPr>
    </w:p>
    <w:p w:rsidR="00F77B64" w:rsidRDefault="00F77B64" w:rsidP="008E5339">
      <w:pPr>
        <w:spacing w:after="0" w:line="360" w:lineRule="auto"/>
        <w:ind w:left="170" w:right="85"/>
        <w:jc w:val="both"/>
        <w:rPr>
          <w:rFonts w:ascii="Times New Roman" w:hAnsi="Times New Roman" w:cs="Times New Roman"/>
          <w:sz w:val="24"/>
          <w:szCs w:val="24"/>
        </w:rPr>
      </w:pPr>
    </w:p>
    <w:p w:rsidR="00F77B64" w:rsidRDefault="00F77B64" w:rsidP="008E5339">
      <w:pPr>
        <w:spacing w:after="0" w:line="360" w:lineRule="auto"/>
        <w:ind w:left="170" w:right="85"/>
        <w:jc w:val="both"/>
        <w:rPr>
          <w:rFonts w:ascii="Times New Roman" w:hAnsi="Times New Roman" w:cs="Times New Roman"/>
          <w:sz w:val="24"/>
          <w:szCs w:val="24"/>
        </w:rPr>
      </w:pPr>
    </w:p>
    <w:p w:rsidR="00F77B64" w:rsidRDefault="00F77B64" w:rsidP="008E5339">
      <w:pPr>
        <w:spacing w:after="0" w:line="360" w:lineRule="auto"/>
        <w:ind w:left="170" w:right="85"/>
        <w:jc w:val="both"/>
        <w:rPr>
          <w:rFonts w:ascii="Times New Roman" w:hAnsi="Times New Roman" w:cs="Times New Roman"/>
          <w:sz w:val="24"/>
          <w:szCs w:val="24"/>
        </w:rPr>
      </w:pPr>
    </w:p>
    <w:p w:rsidR="00F77B64" w:rsidRDefault="00F77B64" w:rsidP="008E5339">
      <w:pPr>
        <w:spacing w:after="0" w:line="360" w:lineRule="auto"/>
        <w:ind w:left="170" w:right="85"/>
        <w:jc w:val="both"/>
        <w:rPr>
          <w:rFonts w:ascii="Times New Roman" w:hAnsi="Times New Roman" w:cs="Times New Roman"/>
          <w:sz w:val="24"/>
          <w:szCs w:val="24"/>
        </w:rPr>
      </w:pPr>
    </w:p>
    <w:p w:rsidR="00F77B64" w:rsidRPr="008E5339" w:rsidRDefault="00F77B64" w:rsidP="008E5339">
      <w:pPr>
        <w:spacing w:after="0" w:line="360" w:lineRule="auto"/>
        <w:ind w:left="170" w:right="85"/>
        <w:jc w:val="both"/>
        <w:rPr>
          <w:rFonts w:ascii="Times New Roman" w:hAnsi="Times New Roman" w:cs="Times New Roman"/>
          <w:sz w:val="24"/>
          <w:szCs w:val="24"/>
        </w:rPr>
      </w:pPr>
    </w:p>
    <w:p w:rsidR="008E5339" w:rsidRPr="00837EED" w:rsidRDefault="008E5339" w:rsidP="00CE0D9F">
      <w:pPr>
        <w:pStyle w:val="2"/>
        <w:numPr>
          <w:ilvl w:val="1"/>
          <w:numId w:val="12"/>
        </w:numPr>
        <w:ind w:left="181" w:firstLine="709"/>
        <w:rPr>
          <w:rFonts w:ascii="Times New Roman" w:hAnsi="Times New Roman" w:cs="Times New Roman"/>
        </w:rPr>
      </w:pPr>
      <w:bookmarkStart w:id="9" w:name="_Toc451720465"/>
      <w:r w:rsidRPr="00837EED">
        <w:rPr>
          <w:rFonts w:ascii="Times New Roman" w:hAnsi="Times New Roman" w:cs="Times New Roman"/>
          <w:color w:val="auto"/>
        </w:rPr>
        <w:lastRenderedPageBreak/>
        <w:t>Термогравиметрический анализ и дифференциальная сканирующая калориметрия.</w:t>
      </w:r>
      <w:bookmarkEnd w:id="9"/>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Pr="008E5339" w:rsidRDefault="008E5339" w:rsidP="00CE0D9F">
      <w:pPr>
        <w:spacing w:after="0" w:line="360" w:lineRule="auto"/>
        <w:ind w:left="170" w:right="113" w:firstLine="709"/>
        <w:jc w:val="both"/>
        <w:rPr>
          <w:rFonts w:ascii="Times New Roman" w:hAnsi="Times New Roman" w:cs="Times New Roman"/>
          <w:sz w:val="24"/>
          <w:szCs w:val="24"/>
        </w:rPr>
      </w:pPr>
      <w:r w:rsidRPr="008E5339">
        <w:rPr>
          <w:rFonts w:ascii="Times New Roman" w:hAnsi="Times New Roman" w:cs="Times New Roman"/>
          <w:sz w:val="24"/>
          <w:szCs w:val="24"/>
        </w:rPr>
        <w:t>ТГ и ДСК были проведены дифференциальном сканирующем калориметре Netzsch STA 449 F3, с возможностью записи кривых ДСК и ТГА и с соответствующим программным обеспечением.</w:t>
      </w:r>
    </w:p>
    <w:p w:rsidR="008E5339" w:rsidRPr="008E5339" w:rsidRDefault="008E5339" w:rsidP="00CE0D9F">
      <w:pPr>
        <w:spacing w:after="0" w:line="360" w:lineRule="auto"/>
        <w:ind w:left="170" w:right="113" w:firstLine="709"/>
        <w:jc w:val="both"/>
        <w:rPr>
          <w:rFonts w:ascii="Times New Roman" w:hAnsi="Times New Roman" w:cs="Times New Roman"/>
          <w:sz w:val="24"/>
          <w:szCs w:val="24"/>
        </w:rPr>
      </w:pPr>
      <w:r w:rsidRPr="008E5339">
        <w:rPr>
          <w:rFonts w:ascii="Times New Roman" w:hAnsi="Times New Roman" w:cs="Times New Roman"/>
          <w:sz w:val="24"/>
          <w:szCs w:val="24"/>
        </w:rPr>
        <w:t>Условия съемки: скорость нагрева 10 ˚С/мин, среда Ar</w:t>
      </w:r>
      <w:r w:rsidR="001F59FA">
        <w:rPr>
          <w:rFonts w:ascii="Times New Roman" w:hAnsi="Times New Roman" w:cs="Times New Roman"/>
          <w:sz w:val="24"/>
          <w:szCs w:val="24"/>
        </w:rPr>
        <w:t>-</w:t>
      </w:r>
      <w:r w:rsidR="001F59FA">
        <w:rPr>
          <w:rFonts w:ascii="Times New Roman" w:hAnsi="Times New Roman" w:cs="Times New Roman"/>
          <w:sz w:val="24"/>
          <w:szCs w:val="24"/>
          <w:lang w:val="en-US"/>
        </w:rPr>
        <w:t>O</w:t>
      </w:r>
      <w:r w:rsidRPr="008E5339">
        <w:rPr>
          <w:rFonts w:ascii="Times New Roman" w:hAnsi="Times New Roman" w:cs="Times New Roman"/>
          <w:sz w:val="24"/>
          <w:szCs w:val="24"/>
        </w:rPr>
        <w:t xml:space="preserve">, поток 50 мл/мин. Исследование проводилось в температурном интервале от 25 до 1000 ˚С. Результаты съемки ТГА </w:t>
      </w:r>
      <w:r w:rsidR="00872589">
        <w:rPr>
          <w:rFonts w:ascii="Times New Roman" w:hAnsi="Times New Roman" w:cs="Times New Roman"/>
          <w:sz w:val="24"/>
          <w:szCs w:val="24"/>
        </w:rPr>
        <w:t>и ДСК представлены на рисунке 15</w:t>
      </w:r>
      <w:r w:rsidRPr="008E5339">
        <w:rPr>
          <w:rFonts w:ascii="Times New Roman" w:hAnsi="Times New Roman" w:cs="Times New Roman"/>
          <w:sz w:val="24"/>
          <w:szCs w:val="24"/>
        </w:rPr>
        <w:t xml:space="preserve">. </w:t>
      </w:r>
    </w:p>
    <w:p w:rsidR="008E5339" w:rsidRPr="008E5339" w:rsidRDefault="00872589" w:rsidP="00CE0D9F">
      <w:pPr>
        <w:spacing w:after="0" w:line="360" w:lineRule="auto"/>
        <w:ind w:left="170" w:right="113" w:firstLine="709"/>
        <w:jc w:val="both"/>
        <w:rPr>
          <w:rFonts w:ascii="Times New Roman" w:hAnsi="Times New Roman" w:cs="Times New Roman"/>
          <w:sz w:val="24"/>
          <w:szCs w:val="24"/>
        </w:rPr>
      </w:pPr>
      <w:r>
        <w:rPr>
          <w:rFonts w:ascii="Times New Roman" w:hAnsi="Times New Roman" w:cs="Times New Roman"/>
          <w:sz w:val="24"/>
          <w:szCs w:val="24"/>
        </w:rPr>
        <w:t>Из анализа данных видно (рис. 15</w:t>
      </w:r>
      <w:r w:rsidR="008E5339" w:rsidRPr="008E5339">
        <w:rPr>
          <w:rFonts w:ascii="Times New Roman" w:hAnsi="Times New Roman" w:cs="Times New Roman"/>
          <w:sz w:val="24"/>
          <w:szCs w:val="24"/>
        </w:rPr>
        <w:t>)</w:t>
      </w:r>
      <w:r w:rsidR="001F59FA" w:rsidRPr="001F59FA">
        <w:rPr>
          <w:rFonts w:ascii="Times New Roman" w:hAnsi="Times New Roman" w:cs="Times New Roman"/>
          <w:sz w:val="24"/>
          <w:szCs w:val="24"/>
        </w:rPr>
        <w:t xml:space="preserve"> </w:t>
      </w:r>
      <w:r w:rsidR="001F59FA">
        <w:rPr>
          <w:rFonts w:ascii="Times New Roman" w:hAnsi="Times New Roman" w:cs="Times New Roman"/>
          <w:sz w:val="24"/>
          <w:szCs w:val="24"/>
        </w:rPr>
        <w:t>наличие двух пиков в районе 57</w:t>
      </w:r>
      <w:r w:rsidR="001F59FA" w:rsidRPr="008E5339">
        <w:rPr>
          <w:rFonts w:ascii="Times New Roman" w:hAnsi="Times New Roman" w:cs="Times New Roman"/>
          <w:sz w:val="24"/>
          <w:szCs w:val="24"/>
        </w:rPr>
        <w:t>0 °С и 850 °С</w:t>
      </w:r>
      <w:r w:rsidR="008E5339" w:rsidRPr="008E5339">
        <w:rPr>
          <w:rFonts w:ascii="Times New Roman" w:hAnsi="Times New Roman" w:cs="Times New Roman"/>
          <w:sz w:val="24"/>
          <w:szCs w:val="24"/>
        </w:rPr>
        <w:t xml:space="preserve">, </w:t>
      </w:r>
      <w:r w:rsidR="001F59FA">
        <w:rPr>
          <w:rFonts w:ascii="Times New Roman" w:hAnsi="Times New Roman" w:cs="Times New Roman"/>
          <w:sz w:val="24"/>
          <w:szCs w:val="24"/>
        </w:rPr>
        <w:t xml:space="preserve">отвечающих эндотермическим эффектам </w:t>
      </w:r>
      <w:r w:rsidR="001F59FA" w:rsidRPr="008E5339">
        <w:rPr>
          <w:rFonts w:ascii="Times New Roman" w:hAnsi="Times New Roman" w:cs="Times New Roman"/>
          <w:sz w:val="24"/>
          <w:szCs w:val="24"/>
        </w:rPr>
        <w:t>поглощение системой тепла</w:t>
      </w:r>
      <w:r w:rsidR="001F59FA">
        <w:rPr>
          <w:rFonts w:ascii="Times New Roman" w:hAnsi="Times New Roman" w:cs="Times New Roman"/>
          <w:sz w:val="24"/>
          <w:szCs w:val="24"/>
        </w:rPr>
        <w:t xml:space="preserve">. Первый пик видимо связан с фазовым переходом кварца, примесно содержащимся </w:t>
      </w:r>
      <w:r w:rsidR="00E04E61">
        <w:rPr>
          <w:rFonts w:ascii="Times New Roman" w:hAnsi="Times New Roman" w:cs="Times New Roman"/>
          <w:sz w:val="24"/>
          <w:szCs w:val="24"/>
        </w:rPr>
        <w:t>в порошковой</w:t>
      </w:r>
      <w:r w:rsidR="001F59FA">
        <w:rPr>
          <w:rFonts w:ascii="Times New Roman" w:hAnsi="Times New Roman" w:cs="Times New Roman"/>
          <w:sz w:val="24"/>
          <w:szCs w:val="24"/>
        </w:rPr>
        <w:t xml:space="preserve"> пробе нептунита, </w:t>
      </w:r>
      <w:r w:rsidR="00E04E61">
        <w:rPr>
          <w:rFonts w:ascii="Times New Roman" w:hAnsi="Times New Roman" w:cs="Times New Roman"/>
          <w:sz w:val="24"/>
          <w:szCs w:val="24"/>
        </w:rPr>
        <w:t xml:space="preserve">второй </w:t>
      </w:r>
      <w:r w:rsidR="00E04E61" w:rsidRPr="008E5339">
        <w:rPr>
          <w:rFonts w:ascii="Times New Roman" w:hAnsi="Times New Roman" w:cs="Times New Roman"/>
          <w:sz w:val="24"/>
          <w:szCs w:val="24"/>
        </w:rPr>
        <w:t>с</w:t>
      </w:r>
      <w:r w:rsidR="00E04E61" w:rsidRPr="00E04E61">
        <w:rPr>
          <w:rFonts w:ascii="Times New Roman" w:hAnsi="Times New Roman" w:cs="Times New Roman"/>
          <w:sz w:val="24"/>
          <w:szCs w:val="24"/>
        </w:rPr>
        <w:t xml:space="preserve"> </w:t>
      </w:r>
      <w:r w:rsidR="00E04E61">
        <w:rPr>
          <w:rFonts w:ascii="Times New Roman" w:hAnsi="Times New Roman" w:cs="Times New Roman"/>
          <w:sz w:val="24"/>
          <w:szCs w:val="24"/>
        </w:rPr>
        <w:t>распадом собственно нептунита</w:t>
      </w:r>
      <w:r w:rsidR="008E5339" w:rsidRPr="008E5339">
        <w:rPr>
          <w:rFonts w:ascii="Times New Roman" w:hAnsi="Times New Roman" w:cs="Times New Roman"/>
          <w:sz w:val="24"/>
          <w:szCs w:val="24"/>
        </w:rPr>
        <w:t xml:space="preserve">. </w:t>
      </w:r>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noProof/>
          <w:sz w:val="24"/>
          <w:szCs w:val="24"/>
          <w:lang w:eastAsia="ru-RU"/>
        </w:rPr>
        <w:drawing>
          <wp:inline distT="0" distB="0" distL="0" distR="0" wp14:anchorId="1BB4B430" wp14:editId="7E7155DF">
            <wp:extent cx="5753100" cy="381592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лиор.jpg"/>
                    <pic:cNvPicPr/>
                  </pic:nvPicPr>
                  <pic:blipFill>
                    <a:blip r:embed="rId23">
                      <a:extLst>
                        <a:ext uri="{28A0092B-C50C-407E-A947-70E740481C1C}">
                          <a14:useLocalDpi xmlns:a14="http://schemas.microsoft.com/office/drawing/2010/main" val="0"/>
                        </a:ext>
                      </a:extLst>
                    </a:blip>
                    <a:stretch>
                      <a:fillRect/>
                    </a:stretch>
                  </pic:blipFill>
                  <pic:spPr>
                    <a:xfrm>
                      <a:off x="0" y="0"/>
                      <a:ext cx="5761700" cy="3821630"/>
                    </a:xfrm>
                    <a:prstGeom prst="rect">
                      <a:avLst/>
                    </a:prstGeom>
                  </pic:spPr>
                </pic:pic>
              </a:graphicData>
            </a:graphic>
          </wp:inline>
        </w:drawing>
      </w:r>
    </w:p>
    <w:p w:rsidR="008E5339" w:rsidRPr="008E5339" w:rsidRDefault="00872589" w:rsidP="00FF5D12">
      <w:pPr>
        <w:spacing w:after="0" w:line="360" w:lineRule="auto"/>
        <w:ind w:left="170" w:right="85"/>
        <w:jc w:val="center"/>
        <w:rPr>
          <w:rFonts w:ascii="Times New Roman" w:hAnsi="Times New Roman" w:cs="Times New Roman"/>
          <w:sz w:val="24"/>
          <w:szCs w:val="24"/>
        </w:rPr>
      </w:pPr>
      <w:r>
        <w:rPr>
          <w:rFonts w:ascii="Times New Roman" w:hAnsi="Times New Roman" w:cs="Times New Roman"/>
          <w:sz w:val="24"/>
          <w:szCs w:val="24"/>
        </w:rPr>
        <w:t>Рис. 15</w:t>
      </w:r>
      <w:r w:rsidR="008E5339" w:rsidRPr="008E5339">
        <w:rPr>
          <w:rFonts w:ascii="Times New Roman" w:hAnsi="Times New Roman" w:cs="Times New Roman"/>
          <w:sz w:val="24"/>
          <w:szCs w:val="24"/>
        </w:rPr>
        <w:t>. График ТГ и ДСК для нептунита. Зеленым цветом показана кривая, характеризующая потерю массы образца при нагревании, а синим – кривая, отображающая термические эффекты.</w:t>
      </w:r>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Default="00472AA6" w:rsidP="00CE0D9F">
      <w:pPr>
        <w:pStyle w:val="2"/>
        <w:numPr>
          <w:ilvl w:val="1"/>
          <w:numId w:val="14"/>
        </w:numPr>
        <w:ind w:left="181" w:firstLine="709"/>
        <w:rPr>
          <w:rFonts w:ascii="Times New Roman" w:hAnsi="Times New Roman" w:cs="Times New Roman"/>
          <w:color w:val="auto"/>
        </w:rPr>
      </w:pPr>
      <w:bookmarkStart w:id="10" w:name="_Toc451720466"/>
      <w:r>
        <w:rPr>
          <w:rFonts w:ascii="Times New Roman" w:hAnsi="Times New Roman" w:cs="Times New Roman"/>
          <w:color w:val="auto"/>
        </w:rPr>
        <w:lastRenderedPageBreak/>
        <w:t xml:space="preserve">. </w:t>
      </w:r>
      <w:r w:rsidR="008E5339" w:rsidRPr="00837EED">
        <w:rPr>
          <w:rFonts w:ascii="Times New Roman" w:hAnsi="Times New Roman" w:cs="Times New Roman"/>
          <w:color w:val="auto"/>
        </w:rPr>
        <w:t>Химический анализ.</w:t>
      </w:r>
      <w:bookmarkEnd w:id="10"/>
    </w:p>
    <w:p w:rsidR="00837EED" w:rsidRPr="00837EED" w:rsidRDefault="00837EED" w:rsidP="00837EED">
      <w:pPr>
        <w:pStyle w:val="ac"/>
        <w:ind w:left="630"/>
      </w:pPr>
    </w:p>
    <w:p w:rsidR="007268A7" w:rsidRDefault="007268A7" w:rsidP="00CE0D9F">
      <w:pPr>
        <w:spacing w:after="0" w:line="360" w:lineRule="auto"/>
        <w:ind w:left="170" w:right="113" w:firstLine="709"/>
        <w:jc w:val="both"/>
        <w:rPr>
          <w:rFonts w:ascii="Times New Roman" w:hAnsi="Times New Roman" w:cs="Times New Roman"/>
          <w:sz w:val="24"/>
          <w:szCs w:val="24"/>
        </w:rPr>
      </w:pPr>
      <w:r w:rsidRPr="007268A7">
        <w:rPr>
          <w:rFonts w:ascii="Times New Roman" w:hAnsi="Times New Roman" w:cs="Times New Roman"/>
          <w:sz w:val="24"/>
          <w:szCs w:val="24"/>
        </w:rPr>
        <w:t>Химические составы были изучены на сканирующем электронном микроскопе Hitachi S-3400N на анализаторе AzTec Energy 350 (20кВ, 1.5 нА, диаметр пучка 5 µм).</w:t>
      </w:r>
    </w:p>
    <w:p w:rsidR="00E04E61" w:rsidRPr="000C5BC2" w:rsidRDefault="00E04E61" w:rsidP="00CE0D9F">
      <w:pPr>
        <w:spacing w:after="0" w:line="360" w:lineRule="auto"/>
        <w:ind w:left="170" w:right="113" w:firstLine="709"/>
        <w:jc w:val="both"/>
        <w:rPr>
          <w:rFonts w:ascii="Times New Roman" w:hAnsi="Times New Roman" w:cs="Times New Roman"/>
          <w:sz w:val="24"/>
          <w:szCs w:val="24"/>
        </w:rPr>
      </w:pPr>
      <w:r>
        <w:rPr>
          <w:rFonts w:ascii="Times New Roman" w:hAnsi="Times New Roman" w:cs="Times New Roman"/>
          <w:sz w:val="24"/>
          <w:szCs w:val="24"/>
        </w:rPr>
        <w:t>Д</w:t>
      </w:r>
      <w:r w:rsidR="00A70FE4">
        <w:rPr>
          <w:rFonts w:ascii="Times New Roman" w:hAnsi="Times New Roman" w:cs="Times New Roman"/>
          <w:sz w:val="24"/>
          <w:szCs w:val="24"/>
        </w:rPr>
        <w:t xml:space="preserve">ля исследования </w:t>
      </w:r>
      <w:r>
        <w:rPr>
          <w:rFonts w:ascii="Times New Roman" w:hAnsi="Times New Roman" w:cs="Times New Roman"/>
          <w:sz w:val="24"/>
          <w:szCs w:val="24"/>
        </w:rPr>
        <w:t xml:space="preserve">помимо </w:t>
      </w:r>
      <w:r w:rsidR="00A70FE4">
        <w:rPr>
          <w:rFonts w:ascii="Times New Roman" w:hAnsi="Times New Roman" w:cs="Times New Roman"/>
          <w:sz w:val="24"/>
          <w:szCs w:val="24"/>
        </w:rPr>
        <w:t xml:space="preserve">образцов нептунит </w:t>
      </w:r>
      <w:r>
        <w:rPr>
          <w:rFonts w:ascii="Times New Roman" w:hAnsi="Times New Roman" w:cs="Times New Roman"/>
          <w:sz w:val="24"/>
          <w:szCs w:val="24"/>
        </w:rPr>
        <w:t xml:space="preserve">из </w:t>
      </w:r>
      <w:r w:rsidR="00A70FE4">
        <w:rPr>
          <w:rFonts w:ascii="Times New Roman" w:hAnsi="Times New Roman" w:cs="Times New Roman"/>
          <w:sz w:val="24"/>
          <w:szCs w:val="24"/>
        </w:rPr>
        <w:t>массива Хан-Богдо</w:t>
      </w:r>
      <w:r w:rsidR="000C5BC2">
        <w:rPr>
          <w:rFonts w:ascii="Times New Roman" w:hAnsi="Times New Roman" w:cs="Times New Roman"/>
          <w:sz w:val="24"/>
          <w:szCs w:val="24"/>
        </w:rPr>
        <w:t xml:space="preserve"> (табл. 14)</w:t>
      </w:r>
      <w:r w:rsidR="00A70FE4">
        <w:rPr>
          <w:rFonts w:ascii="Times New Roman" w:hAnsi="Times New Roman" w:cs="Times New Roman"/>
          <w:sz w:val="24"/>
          <w:szCs w:val="24"/>
        </w:rPr>
        <w:t xml:space="preserve">, </w:t>
      </w:r>
      <w:r>
        <w:rPr>
          <w:rFonts w:ascii="Times New Roman" w:hAnsi="Times New Roman" w:cs="Times New Roman"/>
          <w:sz w:val="24"/>
          <w:szCs w:val="24"/>
        </w:rPr>
        <w:t>были также отобраны</w:t>
      </w:r>
      <w:r w:rsidR="000C5BC2">
        <w:rPr>
          <w:rFonts w:ascii="Times New Roman" w:hAnsi="Times New Roman" w:cs="Times New Roman"/>
          <w:sz w:val="24"/>
          <w:szCs w:val="24"/>
        </w:rPr>
        <w:t xml:space="preserve"> зерна нептун</w:t>
      </w:r>
      <w:r>
        <w:rPr>
          <w:rFonts w:ascii="Times New Roman" w:hAnsi="Times New Roman" w:cs="Times New Roman"/>
          <w:sz w:val="24"/>
          <w:szCs w:val="24"/>
        </w:rPr>
        <w:t>ита (</w:t>
      </w:r>
      <w:r w:rsidR="000C5BC2" w:rsidRPr="000C5BC2">
        <w:rPr>
          <w:rFonts w:ascii="Times New Roman" w:hAnsi="Times New Roman" w:cs="Times New Roman"/>
          <w:sz w:val="24"/>
          <w:szCs w:val="24"/>
        </w:rPr>
        <w:t>манганонептунита</w:t>
      </w:r>
      <w:r>
        <w:rPr>
          <w:rFonts w:ascii="Times New Roman" w:hAnsi="Times New Roman" w:cs="Times New Roman"/>
          <w:sz w:val="24"/>
          <w:szCs w:val="24"/>
        </w:rPr>
        <w:t xml:space="preserve">) из </w:t>
      </w:r>
      <w:r w:rsidR="00A70FE4">
        <w:rPr>
          <w:rFonts w:ascii="Times New Roman" w:hAnsi="Times New Roman" w:cs="Times New Roman"/>
          <w:sz w:val="24"/>
          <w:szCs w:val="24"/>
        </w:rPr>
        <w:t>Хибинского</w:t>
      </w:r>
      <w:r>
        <w:rPr>
          <w:rFonts w:ascii="Times New Roman" w:hAnsi="Times New Roman" w:cs="Times New Roman"/>
          <w:sz w:val="24"/>
          <w:szCs w:val="24"/>
        </w:rPr>
        <w:t xml:space="preserve"> щелочного массива</w:t>
      </w:r>
      <w:r w:rsidR="000C5BC2">
        <w:rPr>
          <w:rFonts w:ascii="Times New Roman" w:hAnsi="Times New Roman" w:cs="Times New Roman"/>
          <w:sz w:val="24"/>
          <w:szCs w:val="24"/>
        </w:rPr>
        <w:t xml:space="preserve"> (табл 15)</w:t>
      </w:r>
      <w:r w:rsidR="00BF5B06">
        <w:rPr>
          <w:rFonts w:ascii="Times New Roman" w:hAnsi="Times New Roman" w:cs="Times New Roman"/>
          <w:sz w:val="24"/>
          <w:szCs w:val="24"/>
        </w:rPr>
        <w:t>.</w:t>
      </w:r>
      <w:r w:rsidR="000C5BC2">
        <w:rPr>
          <w:rFonts w:ascii="Times New Roman" w:hAnsi="Times New Roman" w:cs="Times New Roman"/>
          <w:sz w:val="24"/>
          <w:szCs w:val="24"/>
        </w:rPr>
        <w:t xml:space="preserve"> </w:t>
      </w:r>
      <w:r w:rsidR="00472AA6">
        <w:rPr>
          <w:rFonts w:ascii="Times New Roman" w:hAnsi="Times New Roman" w:cs="Times New Roman"/>
          <w:sz w:val="24"/>
          <w:szCs w:val="24"/>
        </w:rPr>
        <w:t>Кроме того, данные по химическому составу исследованного в работе образца Хан-Богдинского нептунита были предоставл</w:t>
      </w:r>
      <w:r w:rsidR="000349A3">
        <w:rPr>
          <w:rFonts w:ascii="Times New Roman" w:hAnsi="Times New Roman" w:cs="Times New Roman"/>
          <w:sz w:val="24"/>
          <w:szCs w:val="24"/>
        </w:rPr>
        <w:t>ены Н.В. Владыкином (табл. 16),</w:t>
      </w:r>
      <w:r w:rsidR="00472AA6">
        <w:rPr>
          <w:rFonts w:ascii="Times New Roman" w:hAnsi="Times New Roman" w:cs="Times New Roman"/>
          <w:sz w:val="24"/>
          <w:szCs w:val="24"/>
        </w:rPr>
        <w:t xml:space="preserve"> которые находятся в хорошем соответствии с полученными нами данными (табл. 14).</w:t>
      </w:r>
    </w:p>
    <w:p w:rsidR="00B2324E" w:rsidRDefault="00E04E61" w:rsidP="00CE0D9F">
      <w:pPr>
        <w:spacing w:after="0" w:line="360" w:lineRule="auto"/>
        <w:ind w:left="170" w:right="113" w:firstLine="709"/>
        <w:jc w:val="both"/>
        <w:rPr>
          <w:rFonts w:ascii="Times New Roman" w:hAnsi="Times New Roman" w:cs="Times New Roman"/>
          <w:sz w:val="24"/>
          <w:szCs w:val="24"/>
        </w:rPr>
      </w:pPr>
      <w:r>
        <w:rPr>
          <w:rFonts w:ascii="Times New Roman" w:hAnsi="Times New Roman" w:cs="Times New Roman"/>
          <w:sz w:val="24"/>
          <w:szCs w:val="24"/>
        </w:rPr>
        <w:t>Если</w:t>
      </w:r>
      <w:r w:rsidRPr="000C5BC2">
        <w:rPr>
          <w:rFonts w:ascii="Times New Roman" w:hAnsi="Times New Roman" w:cs="Times New Roman"/>
          <w:sz w:val="24"/>
          <w:szCs w:val="24"/>
        </w:rPr>
        <w:t xml:space="preserve"> </w:t>
      </w:r>
      <w:r>
        <w:rPr>
          <w:rFonts w:ascii="Times New Roman" w:hAnsi="Times New Roman" w:cs="Times New Roman"/>
          <w:sz w:val="24"/>
          <w:szCs w:val="24"/>
        </w:rPr>
        <w:t>сравнить</w:t>
      </w:r>
      <w:r w:rsidRPr="000C5BC2">
        <w:rPr>
          <w:rFonts w:ascii="Times New Roman" w:hAnsi="Times New Roman" w:cs="Times New Roman"/>
          <w:sz w:val="24"/>
          <w:szCs w:val="24"/>
        </w:rPr>
        <w:t xml:space="preserve"> </w:t>
      </w:r>
      <w:r>
        <w:rPr>
          <w:rFonts w:ascii="Times New Roman" w:hAnsi="Times New Roman" w:cs="Times New Roman"/>
          <w:sz w:val="24"/>
          <w:szCs w:val="24"/>
        </w:rPr>
        <w:t>таблицы</w:t>
      </w:r>
      <w:r w:rsidRPr="000C5BC2">
        <w:rPr>
          <w:rFonts w:ascii="Times New Roman" w:hAnsi="Times New Roman" w:cs="Times New Roman"/>
          <w:sz w:val="24"/>
          <w:szCs w:val="24"/>
        </w:rPr>
        <w:t xml:space="preserve"> 14</w:t>
      </w:r>
      <w:r w:rsidR="00472AA6">
        <w:rPr>
          <w:rFonts w:ascii="Times New Roman" w:hAnsi="Times New Roman" w:cs="Times New Roman"/>
          <w:sz w:val="24"/>
          <w:szCs w:val="24"/>
        </w:rPr>
        <w:t>-16</w:t>
      </w:r>
      <w:r w:rsidRPr="000C5BC2">
        <w:rPr>
          <w:rFonts w:ascii="Times New Roman" w:hAnsi="Times New Roman" w:cs="Times New Roman"/>
          <w:sz w:val="24"/>
          <w:szCs w:val="24"/>
        </w:rPr>
        <w:t xml:space="preserve"> </w:t>
      </w:r>
      <w:r>
        <w:rPr>
          <w:rFonts w:ascii="Times New Roman" w:hAnsi="Times New Roman" w:cs="Times New Roman"/>
          <w:sz w:val="24"/>
          <w:szCs w:val="24"/>
        </w:rPr>
        <w:t>и</w:t>
      </w:r>
      <w:r w:rsidRPr="000C5BC2">
        <w:rPr>
          <w:rFonts w:ascii="Times New Roman" w:hAnsi="Times New Roman" w:cs="Times New Roman"/>
          <w:sz w:val="24"/>
          <w:szCs w:val="24"/>
        </w:rPr>
        <w:t xml:space="preserve"> 15, </w:t>
      </w:r>
      <w:r>
        <w:rPr>
          <w:rFonts w:ascii="Times New Roman" w:hAnsi="Times New Roman" w:cs="Times New Roman"/>
          <w:sz w:val="24"/>
          <w:szCs w:val="24"/>
        </w:rPr>
        <w:t>то</w:t>
      </w:r>
      <w:r w:rsidRPr="000C5BC2">
        <w:rPr>
          <w:rFonts w:ascii="Times New Roman" w:hAnsi="Times New Roman" w:cs="Times New Roman"/>
          <w:sz w:val="24"/>
          <w:szCs w:val="24"/>
        </w:rPr>
        <w:t xml:space="preserve"> </w:t>
      </w:r>
      <w:r>
        <w:rPr>
          <w:rFonts w:ascii="Times New Roman" w:hAnsi="Times New Roman" w:cs="Times New Roman"/>
          <w:sz w:val="24"/>
          <w:szCs w:val="24"/>
        </w:rPr>
        <w:t>можно</w:t>
      </w:r>
      <w:r w:rsidRPr="000C5BC2">
        <w:rPr>
          <w:rFonts w:ascii="Times New Roman" w:hAnsi="Times New Roman" w:cs="Times New Roman"/>
          <w:sz w:val="24"/>
          <w:szCs w:val="24"/>
        </w:rPr>
        <w:t xml:space="preserve"> </w:t>
      </w:r>
      <w:r>
        <w:rPr>
          <w:rFonts w:ascii="Times New Roman" w:hAnsi="Times New Roman" w:cs="Times New Roman"/>
          <w:sz w:val="24"/>
          <w:szCs w:val="24"/>
        </w:rPr>
        <w:t>заметить</w:t>
      </w:r>
      <w:r w:rsidRPr="000C5BC2">
        <w:rPr>
          <w:rFonts w:ascii="Times New Roman" w:hAnsi="Times New Roman" w:cs="Times New Roman"/>
          <w:sz w:val="24"/>
          <w:szCs w:val="24"/>
        </w:rPr>
        <w:t xml:space="preserve">, </w:t>
      </w:r>
      <w:r>
        <w:rPr>
          <w:rFonts w:ascii="Times New Roman" w:hAnsi="Times New Roman" w:cs="Times New Roman"/>
          <w:sz w:val="24"/>
          <w:szCs w:val="24"/>
        </w:rPr>
        <w:t>что</w:t>
      </w:r>
      <w:r w:rsidRPr="000C5BC2">
        <w:rPr>
          <w:rFonts w:ascii="Times New Roman" w:hAnsi="Times New Roman" w:cs="Times New Roman"/>
          <w:sz w:val="24"/>
          <w:szCs w:val="24"/>
        </w:rPr>
        <w:t xml:space="preserve"> </w:t>
      </w:r>
      <w:r>
        <w:rPr>
          <w:rFonts w:ascii="Times New Roman" w:hAnsi="Times New Roman" w:cs="Times New Roman"/>
          <w:sz w:val="24"/>
          <w:szCs w:val="24"/>
        </w:rPr>
        <w:t>образец</w:t>
      </w:r>
      <w:r w:rsidRPr="000C5BC2">
        <w:rPr>
          <w:rFonts w:ascii="Times New Roman" w:hAnsi="Times New Roman" w:cs="Times New Roman"/>
          <w:sz w:val="24"/>
          <w:szCs w:val="24"/>
        </w:rPr>
        <w:t xml:space="preserve"> </w:t>
      </w:r>
      <w:r>
        <w:rPr>
          <w:rFonts w:ascii="Times New Roman" w:hAnsi="Times New Roman" w:cs="Times New Roman"/>
          <w:sz w:val="24"/>
          <w:szCs w:val="24"/>
        </w:rPr>
        <w:t>из</w:t>
      </w:r>
      <w:r w:rsidRPr="000C5BC2">
        <w:rPr>
          <w:rFonts w:ascii="Times New Roman" w:hAnsi="Times New Roman" w:cs="Times New Roman"/>
          <w:sz w:val="24"/>
          <w:szCs w:val="24"/>
        </w:rPr>
        <w:t xml:space="preserve"> </w:t>
      </w:r>
      <w:r>
        <w:rPr>
          <w:rFonts w:ascii="Times New Roman" w:hAnsi="Times New Roman" w:cs="Times New Roman"/>
          <w:sz w:val="24"/>
          <w:szCs w:val="24"/>
        </w:rPr>
        <w:t>Хан</w:t>
      </w:r>
      <w:r w:rsidRPr="000C5BC2">
        <w:rPr>
          <w:rFonts w:ascii="Times New Roman" w:hAnsi="Times New Roman" w:cs="Times New Roman"/>
          <w:sz w:val="24"/>
          <w:szCs w:val="24"/>
        </w:rPr>
        <w:t>-</w:t>
      </w:r>
      <w:r>
        <w:rPr>
          <w:rFonts w:ascii="Times New Roman" w:hAnsi="Times New Roman" w:cs="Times New Roman"/>
          <w:sz w:val="24"/>
          <w:szCs w:val="24"/>
        </w:rPr>
        <w:t>Богдо</w:t>
      </w:r>
      <w:r w:rsidRPr="000C5BC2">
        <w:rPr>
          <w:rFonts w:ascii="Times New Roman" w:hAnsi="Times New Roman" w:cs="Times New Roman"/>
          <w:sz w:val="24"/>
          <w:szCs w:val="24"/>
        </w:rPr>
        <w:t xml:space="preserve"> </w:t>
      </w:r>
      <w:r w:rsidR="000C5BC2">
        <w:rPr>
          <w:rFonts w:ascii="Times New Roman" w:hAnsi="Times New Roman" w:cs="Times New Roman"/>
          <w:sz w:val="24"/>
          <w:szCs w:val="24"/>
        </w:rPr>
        <w:t xml:space="preserve">чисто </w:t>
      </w:r>
      <w:r>
        <w:rPr>
          <w:rFonts w:ascii="Times New Roman" w:hAnsi="Times New Roman" w:cs="Times New Roman"/>
          <w:sz w:val="24"/>
          <w:szCs w:val="24"/>
        </w:rPr>
        <w:t>железистый</w:t>
      </w:r>
      <w:r w:rsidRPr="000C5BC2">
        <w:rPr>
          <w:rFonts w:ascii="Times New Roman" w:hAnsi="Times New Roman" w:cs="Times New Roman"/>
          <w:sz w:val="24"/>
          <w:szCs w:val="24"/>
        </w:rPr>
        <w:t xml:space="preserve">, </w:t>
      </w:r>
      <w:r w:rsidR="000C5BC2">
        <w:rPr>
          <w:rFonts w:ascii="Times New Roman" w:hAnsi="Times New Roman" w:cs="Times New Roman"/>
          <w:sz w:val="24"/>
          <w:szCs w:val="24"/>
        </w:rPr>
        <w:t xml:space="preserve">т.е. собственно нептунит, </w:t>
      </w:r>
      <w:r>
        <w:rPr>
          <w:rFonts w:ascii="Times New Roman" w:hAnsi="Times New Roman" w:cs="Times New Roman"/>
          <w:sz w:val="24"/>
          <w:szCs w:val="24"/>
        </w:rPr>
        <w:t>а</w:t>
      </w:r>
      <w:r w:rsidRPr="000C5BC2">
        <w:rPr>
          <w:rFonts w:ascii="Times New Roman" w:hAnsi="Times New Roman" w:cs="Times New Roman"/>
          <w:sz w:val="24"/>
          <w:szCs w:val="24"/>
        </w:rPr>
        <w:t xml:space="preserve"> </w:t>
      </w:r>
      <w:r w:rsidR="000C5BC2">
        <w:rPr>
          <w:rFonts w:ascii="Times New Roman" w:hAnsi="Times New Roman" w:cs="Times New Roman"/>
          <w:sz w:val="24"/>
          <w:szCs w:val="24"/>
        </w:rPr>
        <w:t>Х</w:t>
      </w:r>
      <w:r w:rsidR="00D75A94">
        <w:rPr>
          <w:rFonts w:ascii="Times New Roman" w:hAnsi="Times New Roman" w:cs="Times New Roman"/>
          <w:sz w:val="24"/>
          <w:szCs w:val="24"/>
        </w:rPr>
        <w:t>ибинский нептунит является</w:t>
      </w:r>
      <w:r w:rsidRPr="000C5BC2">
        <w:rPr>
          <w:rFonts w:ascii="Times New Roman" w:hAnsi="Times New Roman" w:cs="Times New Roman"/>
          <w:sz w:val="24"/>
          <w:szCs w:val="24"/>
        </w:rPr>
        <w:t xml:space="preserve"> </w:t>
      </w:r>
      <w:r>
        <w:rPr>
          <w:rFonts w:ascii="Times New Roman" w:hAnsi="Times New Roman" w:cs="Times New Roman"/>
          <w:sz w:val="24"/>
          <w:szCs w:val="24"/>
          <w:lang w:val="en-US"/>
        </w:rPr>
        <w:t>Mn</w:t>
      </w:r>
      <w:r w:rsidR="00D75A94">
        <w:rPr>
          <w:rFonts w:ascii="Times New Roman" w:hAnsi="Times New Roman" w:cs="Times New Roman"/>
          <w:sz w:val="24"/>
          <w:szCs w:val="24"/>
        </w:rPr>
        <w:t>-доминантым, т.е. манганоонептунитом</w:t>
      </w:r>
      <w:r w:rsidR="00CE0D9F">
        <w:rPr>
          <w:rFonts w:ascii="Times New Roman" w:hAnsi="Times New Roman" w:cs="Times New Roman"/>
          <w:sz w:val="24"/>
          <w:szCs w:val="24"/>
        </w:rPr>
        <w:t>.</w:t>
      </w:r>
    </w:p>
    <w:p w:rsidR="00C115F9" w:rsidRDefault="00E04E61" w:rsidP="00C115F9">
      <w:pPr>
        <w:spacing w:after="0" w:line="360" w:lineRule="auto"/>
        <w:ind w:left="170" w:right="113" w:firstLine="709"/>
        <w:jc w:val="both"/>
        <w:rPr>
          <w:rFonts w:ascii="Times New Roman" w:hAnsi="Times New Roman" w:cs="Times New Roman"/>
          <w:sz w:val="24"/>
          <w:szCs w:val="24"/>
          <w:lang w:val="it-IT"/>
        </w:rPr>
      </w:pPr>
      <w:r>
        <w:rPr>
          <w:rFonts w:ascii="Times New Roman" w:hAnsi="Times New Roman" w:cs="Times New Roman"/>
          <w:sz w:val="24"/>
          <w:szCs w:val="24"/>
        </w:rPr>
        <w:t xml:space="preserve">Из </w:t>
      </w:r>
      <w:r w:rsidR="00B2324E">
        <w:rPr>
          <w:rFonts w:ascii="Times New Roman" w:hAnsi="Times New Roman" w:cs="Times New Roman"/>
          <w:sz w:val="24"/>
          <w:szCs w:val="24"/>
        </w:rPr>
        <w:t>полученных данных химических анализов</w:t>
      </w:r>
      <w:r>
        <w:rPr>
          <w:rFonts w:ascii="Times New Roman" w:hAnsi="Times New Roman" w:cs="Times New Roman"/>
          <w:sz w:val="24"/>
          <w:szCs w:val="24"/>
        </w:rPr>
        <w:t xml:space="preserve"> </w:t>
      </w:r>
      <w:r w:rsidR="00B2324E">
        <w:rPr>
          <w:rFonts w:ascii="Times New Roman" w:hAnsi="Times New Roman" w:cs="Times New Roman"/>
          <w:sz w:val="24"/>
          <w:szCs w:val="24"/>
        </w:rPr>
        <w:t xml:space="preserve">образцов нептунита (табл. 16) из Хан-Богдинского щелочного массива эмпирическая формула </w:t>
      </w:r>
      <w:r>
        <w:rPr>
          <w:rFonts w:ascii="Times New Roman" w:hAnsi="Times New Roman" w:cs="Times New Roman"/>
          <w:sz w:val="24"/>
          <w:szCs w:val="24"/>
        </w:rPr>
        <w:t xml:space="preserve">нептунита </w:t>
      </w:r>
      <w:r w:rsidR="00B2324E">
        <w:rPr>
          <w:rFonts w:ascii="Times New Roman" w:hAnsi="Times New Roman" w:cs="Times New Roman"/>
          <w:sz w:val="24"/>
          <w:szCs w:val="24"/>
        </w:rPr>
        <w:t xml:space="preserve">имеет следующий вид: </w:t>
      </w:r>
      <w:r w:rsidRPr="00B2324E">
        <w:rPr>
          <w:rFonts w:ascii="Times New Roman" w:hAnsi="Times New Roman" w:cs="Times New Roman"/>
          <w:sz w:val="24"/>
          <w:szCs w:val="24"/>
          <w:lang w:val="it-IT"/>
        </w:rPr>
        <w:t>(K</w:t>
      </w:r>
      <w:r w:rsidR="00B2324E">
        <w:rPr>
          <w:rFonts w:ascii="Times New Roman" w:hAnsi="Times New Roman" w:cs="Times New Roman"/>
          <w:sz w:val="24"/>
          <w:szCs w:val="24"/>
          <w:vertAlign w:val="subscript"/>
          <w:lang w:val="it-IT"/>
        </w:rPr>
        <w:t>0.83</w:t>
      </w:r>
      <w:r w:rsidRPr="00B2324E">
        <w:rPr>
          <w:rFonts w:ascii="Times New Roman" w:hAnsi="Times New Roman" w:cs="Times New Roman"/>
          <w:sz w:val="24"/>
          <w:szCs w:val="24"/>
          <w:lang w:val="it-IT"/>
        </w:rPr>
        <w:t>Cs</w:t>
      </w:r>
      <w:r w:rsidRPr="00B2324E">
        <w:rPr>
          <w:rFonts w:ascii="Times New Roman" w:hAnsi="Times New Roman" w:cs="Times New Roman"/>
          <w:sz w:val="24"/>
          <w:szCs w:val="24"/>
          <w:vertAlign w:val="subscript"/>
          <w:lang w:val="it-IT"/>
        </w:rPr>
        <w:t>0.02</w:t>
      </w:r>
      <w:r w:rsidRPr="00B2324E">
        <w:rPr>
          <w:rFonts w:ascii="Times New Roman" w:hAnsi="Times New Roman" w:cs="Times New Roman"/>
          <w:sz w:val="24"/>
          <w:szCs w:val="24"/>
          <w:lang w:val="it-IT"/>
        </w:rPr>
        <w:t>Zn</w:t>
      </w:r>
      <w:r w:rsidRPr="00B2324E">
        <w:rPr>
          <w:rFonts w:ascii="Times New Roman" w:hAnsi="Times New Roman" w:cs="Times New Roman"/>
          <w:sz w:val="24"/>
          <w:szCs w:val="24"/>
          <w:vertAlign w:val="subscript"/>
          <w:lang w:val="it-IT"/>
        </w:rPr>
        <w:t>0.02</w:t>
      </w:r>
      <w:r w:rsidRPr="00B2324E">
        <w:rPr>
          <w:rFonts w:ascii="Times New Roman" w:hAnsi="Times New Roman" w:cs="Times New Roman"/>
          <w:sz w:val="24"/>
          <w:szCs w:val="24"/>
          <w:lang w:val="it-IT"/>
        </w:rPr>
        <w:t>Ca</w:t>
      </w:r>
      <w:r w:rsidRPr="00B2324E">
        <w:rPr>
          <w:rFonts w:ascii="Times New Roman" w:hAnsi="Times New Roman" w:cs="Times New Roman"/>
          <w:sz w:val="24"/>
          <w:szCs w:val="24"/>
          <w:vertAlign w:val="subscript"/>
          <w:lang w:val="it-IT"/>
        </w:rPr>
        <w:t>0.01</w:t>
      </w:r>
      <w:r w:rsidRPr="00B2324E">
        <w:rPr>
          <w:rFonts w:ascii="Times New Roman" w:hAnsi="Times New Roman" w:cs="Times New Roman"/>
          <w:sz w:val="24"/>
          <w:szCs w:val="24"/>
          <w:lang w:val="it-IT"/>
        </w:rPr>
        <w:t>)</w:t>
      </w:r>
      <w:r w:rsidRPr="00B2324E">
        <w:rPr>
          <w:rFonts w:ascii="Times New Roman" w:hAnsi="Times New Roman" w:cs="Times New Roman"/>
          <w:sz w:val="24"/>
          <w:szCs w:val="24"/>
          <w:vertAlign w:val="subscript"/>
          <w:lang w:val="en-US"/>
        </w:rPr>
        <w:t>Σ</w:t>
      </w:r>
      <w:r w:rsidR="00B2324E">
        <w:rPr>
          <w:rFonts w:ascii="Times New Roman" w:hAnsi="Times New Roman" w:cs="Times New Roman"/>
          <w:sz w:val="24"/>
          <w:szCs w:val="24"/>
          <w:vertAlign w:val="subscript"/>
          <w:lang w:val="it-IT"/>
        </w:rPr>
        <w:t>0.88</w:t>
      </w:r>
      <w:r w:rsidRPr="00B2324E">
        <w:rPr>
          <w:rFonts w:ascii="Times New Roman" w:hAnsi="Times New Roman" w:cs="Times New Roman"/>
          <w:sz w:val="24"/>
          <w:szCs w:val="24"/>
          <w:lang w:val="it-IT"/>
        </w:rPr>
        <w:t>Na</w:t>
      </w:r>
      <w:r w:rsidR="00B2324E">
        <w:rPr>
          <w:rFonts w:ascii="Times New Roman" w:hAnsi="Times New Roman" w:cs="Times New Roman"/>
          <w:sz w:val="24"/>
          <w:szCs w:val="24"/>
          <w:vertAlign w:val="subscript"/>
          <w:lang w:val="it-IT"/>
        </w:rPr>
        <w:t>1.84</w:t>
      </w:r>
      <w:r w:rsidRPr="00B2324E">
        <w:rPr>
          <w:rFonts w:ascii="Times New Roman" w:hAnsi="Times New Roman" w:cs="Times New Roman"/>
          <w:sz w:val="24"/>
          <w:szCs w:val="24"/>
          <w:lang w:val="it-IT"/>
        </w:rPr>
        <w:t>Li</w:t>
      </w:r>
      <w:r w:rsidR="00B2324E">
        <w:rPr>
          <w:rFonts w:ascii="Times New Roman" w:hAnsi="Times New Roman" w:cs="Times New Roman"/>
          <w:sz w:val="24"/>
          <w:szCs w:val="24"/>
          <w:vertAlign w:val="subscript"/>
          <w:lang w:val="it-IT"/>
        </w:rPr>
        <w:t>0.80</w:t>
      </w:r>
      <w:r w:rsidRPr="00B2324E">
        <w:rPr>
          <w:rFonts w:ascii="Times New Roman" w:hAnsi="Times New Roman" w:cs="Times New Roman"/>
          <w:sz w:val="24"/>
          <w:szCs w:val="24"/>
          <w:lang w:val="it-IT"/>
        </w:rPr>
        <w:t>(Fe</w:t>
      </w:r>
      <w:r w:rsidRPr="00B2324E">
        <w:rPr>
          <w:rFonts w:ascii="Times New Roman" w:hAnsi="Times New Roman" w:cs="Times New Roman"/>
          <w:sz w:val="24"/>
          <w:szCs w:val="24"/>
          <w:vertAlign w:val="superscript"/>
          <w:lang w:val="it-IT"/>
        </w:rPr>
        <w:t>2+</w:t>
      </w:r>
      <w:r w:rsidR="00B2324E">
        <w:rPr>
          <w:rFonts w:ascii="Times New Roman" w:hAnsi="Times New Roman" w:cs="Times New Roman"/>
          <w:sz w:val="24"/>
          <w:szCs w:val="24"/>
          <w:vertAlign w:val="subscript"/>
          <w:lang w:val="it-IT"/>
        </w:rPr>
        <w:t>1.50</w:t>
      </w:r>
      <w:r w:rsidRPr="00B2324E">
        <w:rPr>
          <w:rFonts w:ascii="Times New Roman" w:hAnsi="Times New Roman" w:cs="Times New Roman"/>
          <w:sz w:val="24"/>
          <w:szCs w:val="24"/>
          <w:lang w:val="it-IT"/>
        </w:rPr>
        <w:t>Fe</w:t>
      </w:r>
      <w:r w:rsidRPr="00B2324E">
        <w:rPr>
          <w:rFonts w:ascii="Times New Roman" w:hAnsi="Times New Roman" w:cs="Times New Roman"/>
          <w:sz w:val="24"/>
          <w:szCs w:val="24"/>
          <w:vertAlign w:val="superscript"/>
          <w:lang w:val="it-IT"/>
        </w:rPr>
        <w:t>3+</w:t>
      </w:r>
      <w:r w:rsidR="00B2324E">
        <w:rPr>
          <w:rFonts w:ascii="Times New Roman" w:hAnsi="Times New Roman" w:cs="Times New Roman"/>
          <w:sz w:val="24"/>
          <w:szCs w:val="24"/>
          <w:vertAlign w:val="subscript"/>
          <w:lang w:val="it-IT"/>
        </w:rPr>
        <w:t>0.42</w:t>
      </w:r>
      <w:r w:rsidRPr="00B2324E">
        <w:rPr>
          <w:rFonts w:ascii="Times New Roman" w:hAnsi="Times New Roman" w:cs="Times New Roman"/>
          <w:sz w:val="24"/>
          <w:szCs w:val="24"/>
          <w:lang w:val="it-IT"/>
        </w:rPr>
        <w:t>Mn</w:t>
      </w:r>
      <w:r w:rsidRPr="00B2324E">
        <w:rPr>
          <w:rFonts w:ascii="Times New Roman" w:hAnsi="Times New Roman" w:cs="Times New Roman"/>
          <w:sz w:val="24"/>
          <w:szCs w:val="24"/>
          <w:vertAlign w:val="subscript"/>
          <w:lang w:val="it-IT"/>
        </w:rPr>
        <w:t>0.16</w:t>
      </w:r>
      <w:r w:rsidRPr="00B2324E">
        <w:rPr>
          <w:rFonts w:ascii="Times New Roman" w:hAnsi="Times New Roman" w:cs="Times New Roman"/>
          <w:sz w:val="24"/>
          <w:szCs w:val="24"/>
          <w:lang w:val="it-IT"/>
        </w:rPr>
        <w:t>Mg</w:t>
      </w:r>
      <w:r w:rsidR="00B2324E">
        <w:rPr>
          <w:rFonts w:ascii="Times New Roman" w:hAnsi="Times New Roman" w:cs="Times New Roman"/>
          <w:sz w:val="24"/>
          <w:szCs w:val="24"/>
          <w:vertAlign w:val="subscript"/>
          <w:lang w:val="it-IT"/>
        </w:rPr>
        <w:t>0.03</w:t>
      </w:r>
      <w:r w:rsidRPr="00B2324E">
        <w:rPr>
          <w:rFonts w:ascii="Times New Roman" w:hAnsi="Times New Roman" w:cs="Times New Roman"/>
          <w:sz w:val="24"/>
          <w:szCs w:val="24"/>
          <w:lang w:val="it-IT"/>
        </w:rPr>
        <w:t>)</w:t>
      </w:r>
      <w:r w:rsidRPr="00B2324E">
        <w:rPr>
          <w:rFonts w:ascii="Times New Roman" w:hAnsi="Times New Roman" w:cs="Times New Roman"/>
          <w:sz w:val="24"/>
          <w:szCs w:val="24"/>
          <w:vertAlign w:val="subscript"/>
          <w:lang w:val="en-US"/>
        </w:rPr>
        <w:t>Σ</w:t>
      </w:r>
      <w:r w:rsidR="00B2324E">
        <w:rPr>
          <w:rFonts w:ascii="Times New Roman" w:hAnsi="Times New Roman" w:cs="Times New Roman"/>
          <w:sz w:val="24"/>
          <w:szCs w:val="24"/>
          <w:vertAlign w:val="subscript"/>
          <w:lang w:val="it-IT"/>
        </w:rPr>
        <w:t>2.11</w:t>
      </w:r>
      <w:r w:rsidRPr="00B2324E">
        <w:rPr>
          <w:rFonts w:ascii="Times New Roman" w:hAnsi="Times New Roman" w:cs="Times New Roman"/>
          <w:sz w:val="24"/>
          <w:szCs w:val="24"/>
          <w:lang w:val="it-IT"/>
        </w:rPr>
        <w:t>Ti</w:t>
      </w:r>
      <w:r w:rsidR="00B2324E">
        <w:rPr>
          <w:rFonts w:ascii="Times New Roman" w:hAnsi="Times New Roman" w:cs="Times New Roman"/>
          <w:sz w:val="24"/>
          <w:szCs w:val="24"/>
          <w:vertAlign w:val="subscript"/>
          <w:lang w:val="it-IT"/>
        </w:rPr>
        <w:t>2.</w:t>
      </w:r>
      <w:r w:rsidR="00B2324E" w:rsidRPr="00B2324E">
        <w:rPr>
          <w:rFonts w:ascii="Times New Roman" w:hAnsi="Times New Roman" w:cs="Times New Roman"/>
          <w:sz w:val="24"/>
          <w:szCs w:val="24"/>
          <w:vertAlign w:val="subscript"/>
        </w:rPr>
        <w:t>04</w:t>
      </w:r>
      <w:r w:rsidRPr="00B2324E">
        <w:rPr>
          <w:rFonts w:ascii="Times New Roman" w:hAnsi="Times New Roman" w:cs="Times New Roman"/>
          <w:sz w:val="24"/>
          <w:szCs w:val="24"/>
          <w:lang w:val="it-IT"/>
        </w:rPr>
        <w:t>(Si</w:t>
      </w:r>
      <w:r w:rsidR="00B2324E">
        <w:rPr>
          <w:rFonts w:ascii="Times New Roman" w:hAnsi="Times New Roman" w:cs="Times New Roman"/>
          <w:sz w:val="24"/>
          <w:szCs w:val="24"/>
          <w:vertAlign w:val="subscript"/>
          <w:lang w:val="it-IT"/>
        </w:rPr>
        <w:t>7.54</w:t>
      </w:r>
      <w:r w:rsidRPr="00B2324E">
        <w:rPr>
          <w:rFonts w:ascii="Times New Roman" w:hAnsi="Times New Roman" w:cs="Times New Roman"/>
          <w:sz w:val="24"/>
          <w:szCs w:val="24"/>
          <w:lang w:val="it-IT"/>
        </w:rPr>
        <w:t>Al</w:t>
      </w:r>
      <w:r w:rsidR="00B2324E">
        <w:rPr>
          <w:rFonts w:ascii="Times New Roman" w:hAnsi="Times New Roman" w:cs="Times New Roman"/>
          <w:sz w:val="24"/>
          <w:szCs w:val="24"/>
          <w:vertAlign w:val="subscript"/>
          <w:lang w:val="it-IT"/>
        </w:rPr>
        <w:t>0.</w:t>
      </w:r>
      <w:r w:rsidR="00B2324E" w:rsidRPr="00B2324E">
        <w:rPr>
          <w:rFonts w:ascii="Times New Roman" w:hAnsi="Times New Roman" w:cs="Times New Roman"/>
          <w:sz w:val="24"/>
          <w:szCs w:val="24"/>
          <w:vertAlign w:val="subscript"/>
        </w:rPr>
        <w:t>49</w:t>
      </w:r>
      <w:r w:rsidRPr="00B2324E">
        <w:rPr>
          <w:rFonts w:ascii="Times New Roman" w:hAnsi="Times New Roman" w:cs="Times New Roman"/>
          <w:sz w:val="24"/>
          <w:szCs w:val="24"/>
          <w:lang w:val="it-IT"/>
        </w:rPr>
        <w:t>)</w:t>
      </w:r>
      <w:r w:rsidR="00B2324E">
        <w:rPr>
          <w:rFonts w:ascii="Times New Roman" w:hAnsi="Times New Roman" w:cs="Times New Roman"/>
          <w:sz w:val="24"/>
          <w:szCs w:val="24"/>
        </w:rPr>
        <w:t xml:space="preserve"> </w:t>
      </w:r>
      <w:r w:rsidR="000349A3" w:rsidRPr="00B2324E">
        <w:rPr>
          <w:rFonts w:ascii="Times New Roman" w:hAnsi="Times New Roman" w:cs="Times New Roman"/>
          <w:sz w:val="24"/>
          <w:szCs w:val="24"/>
          <w:vertAlign w:val="subscript"/>
          <w:lang w:val="en-US"/>
        </w:rPr>
        <w:t>Σ</w:t>
      </w:r>
      <w:r w:rsidR="000349A3">
        <w:rPr>
          <w:rFonts w:ascii="Times New Roman" w:hAnsi="Times New Roman" w:cs="Times New Roman"/>
          <w:sz w:val="24"/>
          <w:szCs w:val="24"/>
          <w:vertAlign w:val="subscript"/>
        </w:rPr>
        <w:t>8.03</w:t>
      </w:r>
      <w:r w:rsidR="00B2324E" w:rsidRPr="00B2324E">
        <w:rPr>
          <w:rFonts w:ascii="Times New Roman" w:hAnsi="Times New Roman" w:cs="Times New Roman"/>
          <w:sz w:val="24"/>
          <w:szCs w:val="24"/>
          <w:lang w:val="it-IT"/>
        </w:rPr>
        <w:t>O</w:t>
      </w:r>
      <w:r w:rsidR="00B2324E" w:rsidRPr="00B2324E">
        <w:rPr>
          <w:rFonts w:ascii="Times New Roman" w:hAnsi="Times New Roman" w:cs="Times New Roman"/>
          <w:sz w:val="24"/>
          <w:szCs w:val="24"/>
          <w:vertAlign w:val="subscript"/>
          <w:lang w:val="it-IT"/>
        </w:rPr>
        <w:t>22</w:t>
      </w:r>
      <w:r w:rsidR="00B2324E" w:rsidRPr="00B2324E">
        <w:rPr>
          <w:rFonts w:ascii="Times New Roman" w:hAnsi="Times New Roman" w:cs="Times New Roman"/>
          <w:sz w:val="24"/>
          <w:szCs w:val="24"/>
          <w:lang w:val="it-IT"/>
        </w:rPr>
        <w:t>(O,OH)</w:t>
      </w:r>
      <w:r w:rsidR="00B2324E" w:rsidRPr="00B2324E">
        <w:rPr>
          <w:rFonts w:ascii="Times New Roman" w:hAnsi="Times New Roman" w:cs="Times New Roman"/>
          <w:sz w:val="24"/>
          <w:szCs w:val="24"/>
          <w:vertAlign w:val="subscript"/>
          <w:lang w:val="it-IT"/>
        </w:rPr>
        <w:t>2</w:t>
      </w:r>
      <w:r w:rsidR="000349A3">
        <w:rPr>
          <w:rFonts w:ascii="Times New Roman" w:hAnsi="Times New Roman" w:cs="Times New Roman"/>
          <w:sz w:val="24"/>
          <w:szCs w:val="24"/>
          <w:lang w:val="it-IT"/>
        </w:rPr>
        <w:t>, что хорошо согласуется с формулой рассчитанной на основе рентгеноструктурного анализа</w:t>
      </w:r>
      <w:r w:rsidR="000349A3">
        <w:rPr>
          <w:rFonts w:ascii="Times New Roman" w:hAnsi="Times New Roman" w:cs="Times New Roman"/>
          <w:sz w:val="24"/>
          <w:szCs w:val="24"/>
        </w:rPr>
        <w:t>:</w:t>
      </w:r>
      <w:r w:rsidR="000349A3">
        <w:rPr>
          <w:rFonts w:ascii="Times New Roman" w:hAnsi="Times New Roman" w:cs="Times New Roman"/>
          <w:sz w:val="24"/>
          <w:szCs w:val="24"/>
          <w:lang w:val="it-IT"/>
        </w:rPr>
        <w:t xml:space="preserve"> </w:t>
      </w:r>
    </w:p>
    <w:p w:rsidR="00E04E61" w:rsidRPr="00C115F9" w:rsidRDefault="00E04E61" w:rsidP="00C115F9">
      <w:pPr>
        <w:spacing w:after="0" w:line="360" w:lineRule="auto"/>
        <w:ind w:left="170" w:right="113" w:firstLine="709"/>
        <w:jc w:val="both"/>
        <w:rPr>
          <w:rFonts w:ascii="Times New Roman" w:hAnsi="Times New Roman" w:cs="Times New Roman"/>
          <w:sz w:val="24"/>
          <w:szCs w:val="24"/>
          <w:lang w:val="it-IT"/>
        </w:rPr>
      </w:pPr>
      <w:r w:rsidRPr="00B2324E">
        <w:rPr>
          <w:rFonts w:ascii="Times New Roman" w:hAnsi="Times New Roman" w:cs="Times New Roman"/>
          <w:sz w:val="24"/>
          <w:szCs w:val="24"/>
          <w:lang w:val="it-IT"/>
        </w:rPr>
        <w:t>K</w:t>
      </w:r>
      <w:r w:rsidRPr="00B2324E">
        <w:rPr>
          <w:rFonts w:ascii="Times New Roman" w:hAnsi="Times New Roman" w:cs="Times New Roman"/>
          <w:sz w:val="24"/>
          <w:szCs w:val="24"/>
          <w:vertAlign w:val="subscript"/>
          <w:lang w:val="it-IT"/>
        </w:rPr>
        <w:t>0.97</w:t>
      </w:r>
      <w:r w:rsidRPr="00B2324E">
        <w:rPr>
          <w:rFonts w:ascii="Times New Roman" w:hAnsi="Times New Roman" w:cs="Times New Roman"/>
          <w:sz w:val="24"/>
          <w:szCs w:val="24"/>
          <w:lang w:val="it-IT"/>
        </w:rPr>
        <w:t>Na</w:t>
      </w:r>
      <w:r w:rsidRPr="00B2324E">
        <w:rPr>
          <w:rFonts w:ascii="Times New Roman" w:hAnsi="Times New Roman" w:cs="Times New Roman"/>
          <w:sz w:val="24"/>
          <w:szCs w:val="24"/>
          <w:vertAlign w:val="subscript"/>
          <w:lang w:val="it-IT"/>
        </w:rPr>
        <w:t>1.90</w:t>
      </w:r>
      <w:r w:rsidRPr="00B2324E">
        <w:rPr>
          <w:rFonts w:ascii="Times New Roman" w:hAnsi="Times New Roman" w:cs="Times New Roman"/>
          <w:sz w:val="24"/>
          <w:szCs w:val="24"/>
          <w:lang w:val="it-IT"/>
        </w:rPr>
        <w:t>(Li</w:t>
      </w:r>
      <w:r w:rsidRPr="00B2324E">
        <w:rPr>
          <w:rFonts w:ascii="Times New Roman" w:hAnsi="Times New Roman" w:cs="Times New Roman"/>
          <w:sz w:val="24"/>
          <w:szCs w:val="24"/>
          <w:vertAlign w:val="subscript"/>
          <w:lang w:val="it-IT"/>
        </w:rPr>
        <w:t>0.94</w:t>
      </w:r>
      <w:r w:rsidRPr="00B2324E">
        <w:rPr>
          <w:rFonts w:ascii="Times New Roman" w:hAnsi="Times New Roman" w:cs="Times New Roman"/>
          <w:sz w:val="24"/>
          <w:szCs w:val="24"/>
          <w:lang w:val="it-IT"/>
        </w:rPr>
        <w:t>Na</w:t>
      </w:r>
      <w:r w:rsidRPr="00B2324E">
        <w:rPr>
          <w:rFonts w:ascii="Times New Roman" w:hAnsi="Times New Roman" w:cs="Times New Roman"/>
          <w:sz w:val="24"/>
          <w:szCs w:val="24"/>
          <w:vertAlign w:val="subscript"/>
          <w:lang w:val="it-IT"/>
        </w:rPr>
        <w:t>0.06</w:t>
      </w:r>
      <w:r w:rsidRPr="00B2324E">
        <w:rPr>
          <w:rFonts w:ascii="Times New Roman" w:hAnsi="Times New Roman" w:cs="Times New Roman"/>
          <w:sz w:val="24"/>
          <w:szCs w:val="24"/>
          <w:lang w:val="it-IT"/>
        </w:rPr>
        <w:t>)</w:t>
      </w:r>
      <w:r w:rsidRPr="00B2324E">
        <w:rPr>
          <w:rFonts w:ascii="Times New Roman" w:hAnsi="Times New Roman" w:cs="Times New Roman"/>
          <w:sz w:val="24"/>
          <w:szCs w:val="24"/>
          <w:vertAlign w:val="subscript"/>
          <w:lang w:val="en-US"/>
        </w:rPr>
        <w:t>Σ</w:t>
      </w:r>
      <w:r w:rsidRPr="00B2324E">
        <w:rPr>
          <w:rFonts w:ascii="Times New Roman" w:hAnsi="Times New Roman" w:cs="Times New Roman"/>
          <w:sz w:val="24"/>
          <w:szCs w:val="24"/>
          <w:vertAlign w:val="subscript"/>
          <w:lang w:val="it-IT"/>
        </w:rPr>
        <w:t>1.00</w:t>
      </w:r>
      <w:r w:rsidRPr="00B2324E">
        <w:rPr>
          <w:rFonts w:ascii="Times New Roman" w:hAnsi="Times New Roman" w:cs="Times New Roman"/>
          <w:sz w:val="24"/>
          <w:szCs w:val="24"/>
          <w:lang w:val="it-IT"/>
        </w:rPr>
        <w:t>(Fe</w:t>
      </w:r>
      <w:r w:rsidRPr="00B2324E">
        <w:rPr>
          <w:rFonts w:ascii="Times New Roman" w:hAnsi="Times New Roman" w:cs="Times New Roman"/>
          <w:sz w:val="24"/>
          <w:szCs w:val="24"/>
          <w:vertAlign w:val="subscript"/>
          <w:lang w:val="it-IT"/>
        </w:rPr>
        <w:t>1.80</w:t>
      </w:r>
      <w:r w:rsidRPr="00B2324E">
        <w:rPr>
          <w:rFonts w:ascii="Times New Roman" w:hAnsi="Times New Roman" w:cs="Times New Roman"/>
          <w:sz w:val="24"/>
          <w:szCs w:val="24"/>
          <w:lang w:val="it-IT"/>
        </w:rPr>
        <w:t>Mn</w:t>
      </w:r>
      <w:r w:rsidRPr="00B2324E">
        <w:rPr>
          <w:rFonts w:ascii="Times New Roman" w:hAnsi="Times New Roman" w:cs="Times New Roman"/>
          <w:sz w:val="24"/>
          <w:szCs w:val="24"/>
          <w:vertAlign w:val="subscript"/>
          <w:lang w:val="it-IT"/>
        </w:rPr>
        <w:t>0.15</w:t>
      </w:r>
      <w:r w:rsidRPr="00B2324E">
        <w:rPr>
          <w:rFonts w:ascii="Times New Roman" w:hAnsi="Times New Roman" w:cs="Times New Roman"/>
          <w:sz w:val="24"/>
          <w:szCs w:val="24"/>
          <w:lang w:val="it-IT"/>
        </w:rPr>
        <w:t>Mg</w:t>
      </w:r>
      <w:r w:rsidRPr="00B2324E">
        <w:rPr>
          <w:rFonts w:ascii="Times New Roman" w:hAnsi="Times New Roman" w:cs="Times New Roman"/>
          <w:sz w:val="24"/>
          <w:szCs w:val="24"/>
          <w:vertAlign w:val="subscript"/>
          <w:lang w:val="it-IT"/>
        </w:rPr>
        <w:t>0.05</w:t>
      </w:r>
      <w:r w:rsidRPr="00B2324E">
        <w:rPr>
          <w:rFonts w:ascii="Times New Roman" w:hAnsi="Times New Roman" w:cs="Times New Roman"/>
          <w:sz w:val="24"/>
          <w:szCs w:val="24"/>
          <w:lang w:val="it-IT"/>
        </w:rPr>
        <w:t>)</w:t>
      </w:r>
      <w:r w:rsidRPr="00B2324E">
        <w:rPr>
          <w:rFonts w:ascii="Times New Roman" w:hAnsi="Times New Roman" w:cs="Times New Roman"/>
          <w:sz w:val="24"/>
          <w:szCs w:val="24"/>
          <w:vertAlign w:val="subscript"/>
          <w:lang w:val="en-US"/>
        </w:rPr>
        <w:t>Σ</w:t>
      </w:r>
      <w:r w:rsidRPr="00B2324E">
        <w:rPr>
          <w:rFonts w:ascii="Times New Roman" w:hAnsi="Times New Roman" w:cs="Times New Roman"/>
          <w:sz w:val="24"/>
          <w:szCs w:val="24"/>
          <w:vertAlign w:val="subscript"/>
          <w:lang w:val="it-IT"/>
        </w:rPr>
        <w:t>2.00</w:t>
      </w:r>
      <w:r w:rsidRPr="00B2324E">
        <w:rPr>
          <w:rFonts w:ascii="Times New Roman" w:hAnsi="Times New Roman" w:cs="Times New Roman"/>
          <w:sz w:val="24"/>
          <w:szCs w:val="24"/>
          <w:lang w:val="it-IT"/>
        </w:rPr>
        <w:t>Ti</w:t>
      </w:r>
      <w:r w:rsidRPr="00B2324E">
        <w:rPr>
          <w:rFonts w:ascii="Times New Roman" w:hAnsi="Times New Roman" w:cs="Times New Roman"/>
          <w:sz w:val="24"/>
          <w:szCs w:val="24"/>
          <w:vertAlign w:val="subscript"/>
          <w:lang w:val="it-IT"/>
        </w:rPr>
        <w:t>2</w:t>
      </w:r>
      <w:r w:rsidRPr="00B2324E">
        <w:rPr>
          <w:rFonts w:ascii="Times New Roman" w:hAnsi="Times New Roman" w:cs="Times New Roman"/>
          <w:sz w:val="24"/>
          <w:szCs w:val="24"/>
          <w:lang w:val="it-IT"/>
        </w:rPr>
        <w:t>Si</w:t>
      </w:r>
      <w:r w:rsidRPr="00B2324E">
        <w:rPr>
          <w:rFonts w:ascii="Times New Roman" w:hAnsi="Times New Roman" w:cs="Times New Roman"/>
          <w:sz w:val="24"/>
          <w:szCs w:val="24"/>
          <w:vertAlign w:val="subscript"/>
          <w:lang w:val="it-IT"/>
        </w:rPr>
        <w:t>8</w:t>
      </w:r>
      <w:r w:rsidRPr="00B2324E">
        <w:rPr>
          <w:rFonts w:ascii="Times New Roman" w:hAnsi="Times New Roman" w:cs="Times New Roman"/>
          <w:sz w:val="24"/>
          <w:szCs w:val="24"/>
          <w:lang w:val="it-IT"/>
        </w:rPr>
        <w:t>O</w:t>
      </w:r>
      <w:r w:rsidRPr="00B2324E">
        <w:rPr>
          <w:rFonts w:ascii="Times New Roman" w:hAnsi="Times New Roman" w:cs="Times New Roman"/>
          <w:sz w:val="24"/>
          <w:szCs w:val="24"/>
          <w:vertAlign w:val="subscript"/>
          <w:lang w:val="it-IT"/>
        </w:rPr>
        <w:t>22</w:t>
      </w:r>
      <w:r w:rsidRPr="00B2324E">
        <w:rPr>
          <w:rFonts w:ascii="Times New Roman" w:hAnsi="Times New Roman" w:cs="Times New Roman"/>
          <w:sz w:val="24"/>
          <w:szCs w:val="24"/>
          <w:lang w:val="it-IT"/>
        </w:rPr>
        <w:t>(O,OH)</w:t>
      </w:r>
      <w:r w:rsidRPr="00B2324E">
        <w:rPr>
          <w:rFonts w:ascii="Times New Roman" w:hAnsi="Times New Roman" w:cs="Times New Roman"/>
          <w:sz w:val="24"/>
          <w:szCs w:val="24"/>
          <w:vertAlign w:val="subscript"/>
          <w:lang w:val="it-IT"/>
        </w:rPr>
        <w:t>2</w:t>
      </w:r>
      <w:r w:rsidR="000349A3" w:rsidRPr="000349A3">
        <w:rPr>
          <w:rFonts w:ascii="Times New Roman" w:hAnsi="Times New Roman" w:cs="Times New Roman"/>
          <w:sz w:val="24"/>
          <w:szCs w:val="24"/>
          <w:vertAlign w:val="subscript"/>
          <w:lang w:val="en-US"/>
        </w:rPr>
        <w:t>.</w:t>
      </w:r>
    </w:p>
    <w:p w:rsidR="00E04E61" w:rsidRPr="000349A3" w:rsidRDefault="00E04E61" w:rsidP="00B2324E">
      <w:pPr>
        <w:jc w:val="both"/>
        <w:rPr>
          <w:rFonts w:ascii="Times New Roman" w:hAnsi="Times New Roman" w:cs="Times New Roman"/>
          <w:sz w:val="24"/>
          <w:szCs w:val="24"/>
          <w:lang w:val="en-US"/>
        </w:rPr>
      </w:pPr>
      <w:r w:rsidRPr="000349A3">
        <w:rPr>
          <w:rFonts w:ascii="Times New Roman" w:hAnsi="Times New Roman" w:cs="Times New Roman"/>
          <w:sz w:val="24"/>
          <w:szCs w:val="24"/>
          <w:lang w:val="en-US"/>
        </w:rPr>
        <w:br w:type="page"/>
      </w:r>
    </w:p>
    <w:p w:rsidR="00472AA6" w:rsidRDefault="00CE0D9F" w:rsidP="00CE0D9F">
      <w:pPr>
        <w:spacing w:after="0" w:line="240" w:lineRule="auto"/>
        <w:ind w:left="170" w:right="113"/>
        <w:jc w:val="both"/>
        <w:rPr>
          <w:rFonts w:ascii="Times New Roman" w:hAnsi="Times New Roman" w:cs="Times New Roman"/>
          <w:sz w:val="24"/>
          <w:szCs w:val="24"/>
        </w:rPr>
      </w:pPr>
      <w:r>
        <w:rPr>
          <w:rFonts w:ascii="Times New Roman" w:hAnsi="Times New Roman" w:cs="Times New Roman"/>
          <w:sz w:val="24"/>
          <w:szCs w:val="24"/>
        </w:rPr>
        <w:lastRenderedPageBreak/>
        <w:t>Таблица</w:t>
      </w:r>
      <w:r w:rsidR="00472AA6">
        <w:rPr>
          <w:rFonts w:ascii="Times New Roman" w:hAnsi="Times New Roman" w:cs="Times New Roman"/>
          <w:sz w:val="24"/>
          <w:szCs w:val="24"/>
        </w:rPr>
        <w:t xml:space="preserve"> 14</w:t>
      </w:r>
      <w:r w:rsidR="00472AA6" w:rsidRPr="000C5BC2">
        <w:rPr>
          <w:rFonts w:ascii="Times New Roman" w:hAnsi="Times New Roman" w:cs="Times New Roman"/>
          <w:sz w:val="24"/>
          <w:szCs w:val="24"/>
        </w:rPr>
        <w:t>. Химический состав нептунита</w:t>
      </w:r>
      <w:r w:rsidR="00472AA6">
        <w:rPr>
          <w:rFonts w:ascii="Times New Roman" w:hAnsi="Times New Roman" w:cs="Times New Roman"/>
          <w:sz w:val="24"/>
          <w:szCs w:val="24"/>
        </w:rPr>
        <w:t xml:space="preserve">, </w:t>
      </w:r>
      <w:r w:rsidR="00472AA6" w:rsidRPr="00472AA6">
        <w:rPr>
          <w:rFonts w:ascii="Times New Roman" w:hAnsi="Times New Roman" w:cs="Times New Roman"/>
          <w:sz w:val="24"/>
          <w:szCs w:val="24"/>
        </w:rPr>
        <w:t>массив Хан-Богдо</w:t>
      </w:r>
      <w:r w:rsidR="00472AA6">
        <w:rPr>
          <w:rFonts w:ascii="Times New Roman" w:hAnsi="Times New Roman" w:cs="Times New Roman"/>
          <w:sz w:val="24"/>
          <w:szCs w:val="24"/>
        </w:rPr>
        <w:t>.</w:t>
      </w:r>
    </w:p>
    <w:p w:rsidR="00472AA6" w:rsidRPr="000C5BC2" w:rsidRDefault="00472AA6" w:rsidP="00472AA6">
      <w:pPr>
        <w:spacing w:after="0" w:line="240" w:lineRule="auto"/>
        <w:ind w:left="170" w:right="85"/>
        <w:jc w:val="both"/>
        <w:rPr>
          <w:rFonts w:ascii="Times New Roman" w:hAnsi="Times New Roman" w:cs="Times New Roman"/>
          <w:sz w:val="24"/>
          <w:szCs w:val="24"/>
        </w:rPr>
      </w:pPr>
    </w:p>
    <w:tbl>
      <w:tblPr>
        <w:tblStyle w:val="a3"/>
        <w:tblW w:w="0" w:type="auto"/>
        <w:jc w:val="center"/>
        <w:tblLook w:val="04A0" w:firstRow="1" w:lastRow="0" w:firstColumn="1" w:lastColumn="0" w:noHBand="0" w:noVBand="1"/>
      </w:tblPr>
      <w:tblGrid>
        <w:gridCol w:w="1413"/>
        <w:gridCol w:w="1299"/>
        <w:gridCol w:w="1536"/>
        <w:gridCol w:w="2551"/>
      </w:tblGrid>
      <w:tr w:rsidR="00472AA6" w:rsidRPr="000C5BC2" w:rsidTr="00CE0D9F">
        <w:trPr>
          <w:trHeight w:val="255"/>
          <w:jc w:val="center"/>
        </w:trPr>
        <w:tc>
          <w:tcPr>
            <w:tcW w:w="1413" w:type="dxa"/>
            <w:noWrap/>
          </w:tcPr>
          <w:p w:rsidR="00472AA6" w:rsidRPr="000C5BC2" w:rsidRDefault="00472AA6" w:rsidP="00B2324E">
            <w:pPr>
              <w:spacing w:line="276" w:lineRule="auto"/>
              <w:ind w:left="170" w:right="85"/>
              <w:jc w:val="center"/>
              <w:rPr>
                <w:rFonts w:ascii="Times New Roman" w:hAnsi="Times New Roman" w:cs="Times New Roman"/>
                <w:sz w:val="24"/>
                <w:szCs w:val="24"/>
              </w:rPr>
            </w:pPr>
            <w:r w:rsidRPr="000C5BC2">
              <w:rPr>
                <w:rFonts w:ascii="Times New Roman" w:hAnsi="Times New Roman" w:cs="Times New Roman"/>
                <w:sz w:val="24"/>
                <w:szCs w:val="24"/>
              </w:rPr>
              <w:t>Оксиды</w:t>
            </w:r>
          </w:p>
        </w:tc>
        <w:tc>
          <w:tcPr>
            <w:tcW w:w="1299" w:type="dxa"/>
            <w:noWrap/>
          </w:tcPr>
          <w:p w:rsidR="00472AA6" w:rsidRPr="000C5BC2" w:rsidRDefault="00472AA6" w:rsidP="00B2324E">
            <w:pPr>
              <w:spacing w:line="276" w:lineRule="auto"/>
              <w:ind w:left="170" w:right="85"/>
              <w:jc w:val="center"/>
              <w:rPr>
                <w:rFonts w:ascii="Times New Roman" w:hAnsi="Times New Roman" w:cs="Times New Roman"/>
                <w:sz w:val="24"/>
                <w:szCs w:val="24"/>
              </w:rPr>
            </w:pPr>
            <w:r w:rsidRPr="000C5BC2">
              <w:rPr>
                <w:rFonts w:ascii="Times New Roman" w:hAnsi="Times New Roman" w:cs="Times New Roman"/>
                <w:sz w:val="24"/>
                <w:szCs w:val="24"/>
              </w:rPr>
              <w:t>Вес</w:t>
            </w:r>
            <w:r w:rsidRPr="000C5BC2">
              <w:rPr>
                <w:rFonts w:ascii="Times New Roman" w:hAnsi="Times New Roman" w:cs="Times New Roman"/>
                <w:sz w:val="24"/>
                <w:szCs w:val="24"/>
                <w:lang w:val="en-US"/>
              </w:rPr>
              <w:t>.</w:t>
            </w:r>
            <w:r w:rsidRPr="000C5BC2">
              <w:rPr>
                <w:rFonts w:ascii="Times New Roman" w:hAnsi="Times New Roman" w:cs="Times New Roman"/>
                <w:sz w:val="24"/>
                <w:szCs w:val="24"/>
              </w:rPr>
              <w:t xml:space="preserve"> %</w:t>
            </w:r>
          </w:p>
        </w:tc>
        <w:tc>
          <w:tcPr>
            <w:tcW w:w="1536" w:type="dxa"/>
          </w:tcPr>
          <w:p w:rsidR="00472AA6" w:rsidRPr="000C5BC2" w:rsidRDefault="00472AA6" w:rsidP="00B2324E">
            <w:pPr>
              <w:spacing w:line="276" w:lineRule="auto"/>
              <w:ind w:left="170" w:right="85"/>
              <w:jc w:val="center"/>
              <w:rPr>
                <w:rFonts w:ascii="Times New Roman" w:hAnsi="Times New Roman" w:cs="Times New Roman"/>
                <w:sz w:val="24"/>
                <w:szCs w:val="24"/>
              </w:rPr>
            </w:pPr>
            <w:r w:rsidRPr="000C5BC2">
              <w:rPr>
                <w:rFonts w:ascii="Times New Roman" w:hAnsi="Times New Roman" w:cs="Times New Roman"/>
                <w:sz w:val="24"/>
                <w:szCs w:val="24"/>
              </w:rPr>
              <w:t>Элемент</w:t>
            </w:r>
          </w:p>
        </w:tc>
        <w:tc>
          <w:tcPr>
            <w:tcW w:w="2551" w:type="dxa"/>
            <w:noWrap/>
          </w:tcPr>
          <w:p w:rsidR="00472AA6" w:rsidRPr="000C5BC2" w:rsidRDefault="00472AA6" w:rsidP="00B2324E">
            <w:pPr>
              <w:spacing w:line="276" w:lineRule="auto"/>
              <w:ind w:left="170" w:right="85"/>
              <w:jc w:val="center"/>
              <w:rPr>
                <w:rFonts w:ascii="Times New Roman" w:hAnsi="Times New Roman" w:cs="Times New Roman"/>
                <w:sz w:val="24"/>
                <w:szCs w:val="24"/>
              </w:rPr>
            </w:pPr>
            <w:r w:rsidRPr="000C5BC2">
              <w:rPr>
                <w:rFonts w:ascii="Times New Roman" w:hAnsi="Times New Roman" w:cs="Times New Roman"/>
                <w:sz w:val="24"/>
                <w:szCs w:val="24"/>
              </w:rPr>
              <w:t>Количество атомов на формулу (на 24</w:t>
            </w:r>
            <w:r w:rsidRPr="000C5BC2">
              <w:rPr>
                <w:rFonts w:ascii="Times New Roman" w:hAnsi="Times New Roman" w:cs="Times New Roman"/>
                <w:sz w:val="24"/>
                <w:szCs w:val="24"/>
                <w:lang w:val="en-US"/>
              </w:rPr>
              <w:t>O</w:t>
            </w:r>
            <w:r w:rsidRPr="000C5BC2">
              <w:rPr>
                <w:rFonts w:ascii="Times New Roman" w:hAnsi="Times New Roman" w:cs="Times New Roman"/>
                <w:sz w:val="24"/>
                <w:szCs w:val="24"/>
              </w:rPr>
              <w:t>)</w:t>
            </w:r>
          </w:p>
        </w:tc>
      </w:tr>
      <w:tr w:rsidR="00472AA6" w:rsidRPr="000C5BC2" w:rsidTr="00CE0D9F">
        <w:trPr>
          <w:trHeight w:val="255"/>
          <w:jc w:val="center"/>
        </w:trPr>
        <w:tc>
          <w:tcPr>
            <w:tcW w:w="1413" w:type="dxa"/>
            <w:noWrap/>
            <w:hideMark/>
          </w:tcPr>
          <w:p w:rsidR="00472AA6" w:rsidRPr="000C5BC2" w:rsidRDefault="00472AA6" w:rsidP="00B2324E">
            <w:pPr>
              <w:spacing w:line="276" w:lineRule="auto"/>
              <w:ind w:left="170" w:right="85"/>
              <w:jc w:val="center"/>
              <w:rPr>
                <w:rFonts w:ascii="Times New Roman" w:hAnsi="Times New Roman" w:cs="Times New Roman"/>
                <w:sz w:val="24"/>
                <w:szCs w:val="24"/>
                <w:lang w:val="en-US"/>
              </w:rPr>
            </w:pPr>
            <w:r w:rsidRPr="000C5BC2">
              <w:rPr>
                <w:rFonts w:ascii="Times New Roman" w:hAnsi="Times New Roman" w:cs="Times New Roman"/>
                <w:sz w:val="24"/>
                <w:szCs w:val="24"/>
              </w:rPr>
              <w:t>К</w:t>
            </w:r>
            <w:r w:rsidRPr="000C5BC2">
              <w:rPr>
                <w:rFonts w:ascii="Times New Roman" w:hAnsi="Times New Roman" w:cs="Times New Roman"/>
                <w:sz w:val="24"/>
                <w:szCs w:val="24"/>
                <w:vertAlign w:val="subscript"/>
                <w:lang w:val="en-US"/>
              </w:rPr>
              <w:t>2</w:t>
            </w:r>
            <w:r w:rsidRPr="000C5BC2">
              <w:rPr>
                <w:rFonts w:ascii="Times New Roman" w:hAnsi="Times New Roman" w:cs="Times New Roman"/>
                <w:sz w:val="24"/>
                <w:szCs w:val="24"/>
                <w:lang w:val="en-US"/>
              </w:rPr>
              <w:t>O</w:t>
            </w:r>
          </w:p>
        </w:tc>
        <w:tc>
          <w:tcPr>
            <w:tcW w:w="1299" w:type="dxa"/>
            <w:noWrap/>
            <w:hideMark/>
          </w:tcPr>
          <w:p w:rsidR="00472AA6" w:rsidRPr="000C5BC2" w:rsidRDefault="00B2324E" w:rsidP="00B2324E">
            <w:pPr>
              <w:spacing w:line="276" w:lineRule="auto"/>
              <w:ind w:left="170" w:right="85"/>
              <w:jc w:val="center"/>
              <w:rPr>
                <w:rFonts w:ascii="Times New Roman" w:hAnsi="Times New Roman" w:cs="Times New Roman"/>
                <w:sz w:val="24"/>
                <w:szCs w:val="24"/>
                <w:lang w:val="en-US"/>
              </w:rPr>
            </w:pPr>
            <w:r>
              <w:rPr>
                <w:rFonts w:ascii="Times New Roman" w:hAnsi="Times New Roman" w:cs="Times New Roman"/>
                <w:sz w:val="24"/>
                <w:szCs w:val="24"/>
                <w:lang w:val="en-US"/>
              </w:rPr>
              <w:t>4</w:t>
            </w:r>
            <w:r w:rsidR="00472AA6">
              <w:rPr>
                <w:rFonts w:ascii="Times New Roman" w:hAnsi="Times New Roman" w:cs="Times New Roman"/>
                <w:sz w:val="24"/>
                <w:szCs w:val="24"/>
                <w:lang w:val="en-US"/>
              </w:rPr>
              <w:t>.</w:t>
            </w:r>
            <w:r>
              <w:rPr>
                <w:rFonts w:ascii="Times New Roman" w:hAnsi="Times New Roman" w:cs="Times New Roman"/>
                <w:sz w:val="24"/>
                <w:szCs w:val="24"/>
                <w:lang w:val="en-US"/>
              </w:rPr>
              <w:t>95</w:t>
            </w:r>
          </w:p>
        </w:tc>
        <w:tc>
          <w:tcPr>
            <w:tcW w:w="1536" w:type="dxa"/>
          </w:tcPr>
          <w:p w:rsidR="00472AA6" w:rsidRPr="000C5BC2" w:rsidRDefault="00472AA6" w:rsidP="00B2324E">
            <w:pPr>
              <w:spacing w:line="276" w:lineRule="auto"/>
              <w:jc w:val="center"/>
              <w:rPr>
                <w:rFonts w:ascii="Times New Roman" w:eastAsia="Calibri" w:hAnsi="Times New Roman" w:cs="Times New Roman"/>
                <w:sz w:val="24"/>
                <w:szCs w:val="24"/>
                <w:lang w:val="en-US"/>
              </w:rPr>
            </w:pPr>
            <w:r w:rsidRPr="000C5BC2">
              <w:rPr>
                <w:rFonts w:ascii="Times New Roman" w:eastAsia="Calibri" w:hAnsi="Times New Roman" w:cs="Times New Roman"/>
                <w:sz w:val="24"/>
                <w:szCs w:val="24"/>
                <w:lang w:val="en-US"/>
              </w:rPr>
              <w:t>K</w:t>
            </w:r>
          </w:p>
        </w:tc>
        <w:tc>
          <w:tcPr>
            <w:tcW w:w="2551" w:type="dxa"/>
            <w:noWrap/>
            <w:hideMark/>
          </w:tcPr>
          <w:p w:rsidR="00472AA6" w:rsidRPr="000C5BC2" w:rsidRDefault="00472AA6" w:rsidP="00B2324E">
            <w:pPr>
              <w:spacing w:line="276" w:lineRule="auto"/>
              <w:ind w:left="170" w:right="85"/>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B2324E">
              <w:rPr>
                <w:rFonts w:ascii="Times New Roman" w:hAnsi="Times New Roman" w:cs="Times New Roman"/>
                <w:sz w:val="24"/>
                <w:szCs w:val="24"/>
                <w:lang w:val="en-US"/>
              </w:rPr>
              <w:t>94</w:t>
            </w:r>
          </w:p>
        </w:tc>
      </w:tr>
      <w:tr w:rsidR="00472AA6" w:rsidRPr="000C5BC2" w:rsidTr="00CE0D9F">
        <w:trPr>
          <w:trHeight w:val="255"/>
          <w:jc w:val="center"/>
        </w:trPr>
        <w:tc>
          <w:tcPr>
            <w:tcW w:w="1413" w:type="dxa"/>
            <w:noWrap/>
            <w:hideMark/>
          </w:tcPr>
          <w:p w:rsidR="00472AA6" w:rsidRPr="000C5BC2" w:rsidRDefault="00472AA6" w:rsidP="00B2324E">
            <w:pPr>
              <w:spacing w:line="276" w:lineRule="auto"/>
              <w:ind w:left="170" w:right="85"/>
              <w:jc w:val="center"/>
              <w:rPr>
                <w:rFonts w:ascii="Times New Roman" w:hAnsi="Times New Roman" w:cs="Times New Roman"/>
                <w:sz w:val="24"/>
                <w:szCs w:val="24"/>
                <w:lang w:val="en-US"/>
              </w:rPr>
            </w:pPr>
            <w:r w:rsidRPr="000C5BC2">
              <w:rPr>
                <w:rFonts w:ascii="Times New Roman" w:hAnsi="Times New Roman" w:cs="Times New Roman"/>
                <w:sz w:val="24"/>
                <w:szCs w:val="24"/>
                <w:lang w:val="en-US"/>
              </w:rPr>
              <w:t>Na</w:t>
            </w:r>
            <w:r w:rsidRPr="000C5BC2">
              <w:rPr>
                <w:rFonts w:ascii="Times New Roman" w:hAnsi="Times New Roman" w:cs="Times New Roman"/>
                <w:sz w:val="24"/>
                <w:szCs w:val="24"/>
                <w:vertAlign w:val="subscript"/>
                <w:lang w:val="en-US"/>
              </w:rPr>
              <w:t>2</w:t>
            </w:r>
            <w:r w:rsidRPr="000C5BC2">
              <w:rPr>
                <w:rFonts w:ascii="Times New Roman" w:hAnsi="Times New Roman" w:cs="Times New Roman"/>
                <w:sz w:val="24"/>
                <w:szCs w:val="24"/>
                <w:lang w:val="en-US"/>
              </w:rPr>
              <w:t>O</w:t>
            </w:r>
          </w:p>
        </w:tc>
        <w:tc>
          <w:tcPr>
            <w:tcW w:w="1299" w:type="dxa"/>
            <w:noWrap/>
            <w:hideMark/>
          </w:tcPr>
          <w:p w:rsidR="00472AA6" w:rsidRPr="000C5BC2" w:rsidRDefault="00472AA6" w:rsidP="00B2324E">
            <w:pPr>
              <w:spacing w:line="276" w:lineRule="auto"/>
              <w:ind w:left="170" w:right="85"/>
              <w:jc w:val="center"/>
              <w:rPr>
                <w:rFonts w:ascii="Times New Roman" w:hAnsi="Times New Roman" w:cs="Times New Roman"/>
                <w:sz w:val="24"/>
                <w:szCs w:val="24"/>
                <w:lang w:val="en-US"/>
              </w:rPr>
            </w:pPr>
            <w:r>
              <w:rPr>
                <w:rFonts w:ascii="Times New Roman" w:hAnsi="Times New Roman" w:cs="Times New Roman"/>
                <w:sz w:val="24"/>
                <w:szCs w:val="24"/>
                <w:lang w:val="en-US"/>
              </w:rPr>
              <w:t>7.</w:t>
            </w:r>
            <w:r w:rsidR="00B2324E">
              <w:rPr>
                <w:rFonts w:ascii="Times New Roman" w:hAnsi="Times New Roman" w:cs="Times New Roman"/>
                <w:sz w:val="24"/>
                <w:szCs w:val="24"/>
                <w:lang w:val="en-US"/>
              </w:rPr>
              <w:t>08</w:t>
            </w:r>
          </w:p>
        </w:tc>
        <w:tc>
          <w:tcPr>
            <w:tcW w:w="1536" w:type="dxa"/>
          </w:tcPr>
          <w:p w:rsidR="00472AA6" w:rsidRPr="000C5BC2" w:rsidRDefault="00472AA6" w:rsidP="00B2324E">
            <w:pPr>
              <w:spacing w:line="276" w:lineRule="auto"/>
              <w:jc w:val="center"/>
              <w:rPr>
                <w:rFonts w:ascii="Times New Roman" w:eastAsia="Calibri" w:hAnsi="Times New Roman" w:cs="Times New Roman"/>
                <w:sz w:val="24"/>
                <w:szCs w:val="24"/>
                <w:lang w:val="en-US"/>
              </w:rPr>
            </w:pPr>
            <w:r w:rsidRPr="000C5BC2">
              <w:rPr>
                <w:rFonts w:ascii="Times New Roman" w:eastAsia="Calibri" w:hAnsi="Times New Roman" w:cs="Times New Roman"/>
                <w:sz w:val="24"/>
                <w:szCs w:val="24"/>
                <w:lang w:val="en-US"/>
              </w:rPr>
              <w:t>Na</w:t>
            </w:r>
          </w:p>
        </w:tc>
        <w:tc>
          <w:tcPr>
            <w:tcW w:w="2551" w:type="dxa"/>
            <w:noWrap/>
            <w:hideMark/>
          </w:tcPr>
          <w:p w:rsidR="00472AA6" w:rsidRPr="000C5BC2" w:rsidRDefault="00472AA6" w:rsidP="00B2324E">
            <w:pPr>
              <w:spacing w:line="276" w:lineRule="auto"/>
              <w:ind w:left="170" w:right="85"/>
              <w:jc w:val="center"/>
              <w:rPr>
                <w:rFonts w:ascii="Times New Roman" w:hAnsi="Times New Roman" w:cs="Times New Roman"/>
                <w:sz w:val="24"/>
                <w:szCs w:val="24"/>
                <w:lang w:val="en-US"/>
              </w:rPr>
            </w:pPr>
            <w:r>
              <w:rPr>
                <w:rFonts w:ascii="Times New Roman" w:hAnsi="Times New Roman" w:cs="Times New Roman"/>
                <w:sz w:val="24"/>
                <w:szCs w:val="24"/>
                <w:lang w:val="en-US"/>
              </w:rPr>
              <w:t>2.</w:t>
            </w:r>
            <w:r w:rsidR="00B2324E">
              <w:rPr>
                <w:rFonts w:ascii="Times New Roman" w:hAnsi="Times New Roman" w:cs="Times New Roman"/>
                <w:sz w:val="24"/>
                <w:szCs w:val="24"/>
                <w:lang w:val="en-US"/>
              </w:rPr>
              <w:t>03</w:t>
            </w:r>
          </w:p>
        </w:tc>
      </w:tr>
      <w:tr w:rsidR="00472AA6" w:rsidRPr="000C5BC2" w:rsidTr="00CE0D9F">
        <w:trPr>
          <w:trHeight w:val="255"/>
          <w:jc w:val="center"/>
        </w:trPr>
        <w:tc>
          <w:tcPr>
            <w:tcW w:w="1413" w:type="dxa"/>
            <w:noWrap/>
            <w:hideMark/>
          </w:tcPr>
          <w:p w:rsidR="00472AA6" w:rsidRPr="000C5BC2" w:rsidRDefault="00472AA6" w:rsidP="00B2324E">
            <w:pPr>
              <w:spacing w:line="276" w:lineRule="auto"/>
              <w:ind w:left="170" w:right="85"/>
              <w:jc w:val="center"/>
              <w:rPr>
                <w:rFonts w:ascii="Times New Roman" w:hAnsi="Times New Roman" w:cs="Times New Roman"/>
                <w:sz w:val="24"/>
                <w:szCs w:val="24"/>
                <w:lang w:val="en-US"/>
              </w:rPr>
            </w:pPr>
            <w:r w:rsidRPr="000C5BC2">
              <w:rPr>
                <w:rFonts w:ascii="Times New Roman" w:hAnsi="Times New Roman" w:cs="Times New Roman"/>
                <w:sz w:val="24"/>
                <w:szCs w:val="24"/>
                <w:lang w:val="en-US"/>
              </w:rPr>
              <w:t>Fe</w:t>
            </w:r>
            <w:r w:rsidRPr="000C5BC2">
              <w:rPr>
                <w:rFonts w:ascii="Times New Roman" w:hAnsi="Times New Roman" w:cs="Times New Roman"/>
                <w:sz w:val="24"/>
                <w:szCs w:val="24"/>
                <w:vertAlign w:val="subscript"/>
                <w:lang w:val="en-US"/>
              </w:rPr>
              <w:t>2</w:t>
            </w:r>
            <w:r w:rsidRPr="000C5BC2">
              <w:rPr>
                <w:rFonts w:ascii="Times New Roman" w:hAnsi="Times New Roman" w:cs="Times New Roman"/>
                <w:sz w:val="24"/>
                <w:szCs w:val="24"/>
                <w:lang w:val="en-US"/>
              </w:rPr>
              <w:t>O</w:t>
            </w:r>
            <w:r w:rsidRPr="000C5BC2">
              <w:rPr>
                <w:rFonts w:ascii="Times New Roman" w:hAnsi="Times New Roman" w:cs="Times New Roman"/>
                <w:sz w:val="24"/>
                <w:szCs w:val="24"/>
                <w:vertAlign w:val="subscript"/>
                <w:lang w:val="en-US"/>
              </w:rPr>
              <w:t>3</w:t>
            </w:r>
          </w:p>
        </w:tc>
        <w:tc>
          <w:tcPr>
            <w:tcW w:w="1299" w:type="dxa"/>
            <w:noWrap/>
            <w:hideMark/>
          </w:tcPr>
          <w:p w:rsidR="00472AA6" w:rsidRPr="000C5BC2" w:rsidRDefault="00472AA6" w:rsidP="00B2324E">
            <w:pPr>
              <w:spacing w:line="276" w:lineRule="auto"/>
              <w:ind w:left="170" w:right="85"/>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536" w:type="dxa"/>
          </w:tcPr>
          <w:p w:rsidR="00472AA6" w:rsidRPr="000C5BC2" w:rsidRDefault="00472AA6" w:rsidP="00B2324E">
            <w:pPr>
              <w:spacing w:line="276" w:lineRule="auto"/>
              <w:jc w:val="center"/>
              <w:rPr>
                <w:rFonts w:ascii="Times New Roman" w:eastAsia="Calibri" w:hAnsi="Times New Roman" w:cs="Times New Roman"/>
                <w:sz w:val="24"/>
                <w:szCs w:val="24"/>
                <w:lang w:val="en-US"/>
              </w:rPr>
            </w:pPr>
            <w:r w:rsidRPr="000C5BC2">
              <w:rPr>
                <w:rFonts w:ascii="Times New Roman" w:eastAsia="Calibri" w:hAnsi="Times New Roman" w:cs="Times New Roman"/>
                <w:sz w:val="24"/>
                <w:szCs w:val="24"/>
                <w:lang w:val="en-US"/>
              </w:rPr>
              <w:t>Fe</w:t>
            </w:r>
            <w:r w:rsidRPr="000C5BC2">
              <w:rPr>
                <w:rFonts w:ascii="Times New Roman" w:eastAsia="Calibri" w:hAnsi="Times New Roman" w:cs="Times New Roman"/>
                <w:sz w:val="24"/>
                <w:szCs w:val="24"/>
                <w:vertAlign w:val="superscript"/>
                <w:lang w:val="en-US"/>
              </w:rPr>
              <w:t>3+</w:t>
            </w:r>
          </w:p>
        </w:tc>
        <w:tc>
          <w:tcPr>
            <w:tcW w:w="2551" w:type="dxa"/>
            <w:noWrap/>
            <w:hideMark/>
          </w:tcPr>
          <w:p w:rsidR="00472AA6" w:rsidRPr="000C5BC2" w:rsidRDefault="00472AA6" w:rsidP="00B2324E">
            <w:pPr>
              <w:spacing w:line="276" w:lineRule="auto"/>
              <w:ind w:left="170" w:right="85"/>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472AA6" w:rsidRPr="000C5BC2" w:rsidTr="00CE0D9F">
        <w:trPr>
          <w:trHeight w:val="255"/>
          <w:jc w:val="center"/>
        </w:trPr>
        <w:tc>
          <w:tcPr>
            <w:tcW w:w="1413" w:type="dxa"/>
            <w:noWrap/>
            <w:hideMark/>
          </w:tcPr>
          <w:p w:rsidR="00472AA6" w:rsidRPr="000C5BC2" w:rsidRDefault="00472AA6" w:rsidP="00B2324E">
            <w:pPr>
              <w:spacing w:line="276" w:lineRule="auto"/>
              <w:ind w:left="170" w:right="85"/>
              <w:jc w:val="center"/>
              <w:rPr>
                <w:rFonts w:ascii="Times New Roman" w:hAnsi="Times New Roman" w:cs="Times New Roman"/>
                <w:sz w:val="24"/>
                <w:szCs w:val="24"/>
                <w:lang w:val="en-US"/>
              </w:rPr>
            </w:pPr>
            <w:r w:rsidRPr="000C5BC2">
              <w:rPr>
                <w:rFonts w:ascii="Times New Roman" w:hAnsi="Times New Roman" w:cs="Times New Roman"/>
                <w:sz w:val="24"/>
                <w:szCs w:val="24"/>
                <w:lang w:val="en-US"/>
              </w:rPr>
              <w:t>FeO</w:t>
            </w:r>
          </w:p>
        </w:tc>
        <w:tc>
          <w:tcPr>
            <w:tcW w:w="1299" w:type="dxa"/>
            <w:noWrap/>
            <w:hideMark/>
          </w:tcPr>
          <w:p w:rsidR="00472AA6" w:rsidRPr="000C5BC2" w:rsidRDefault="00B2324E" w:rsidP="00B2324E">
            <w:pPr>
              <w:spacing w:line="276" w:lineRule="auto"/>
              <w:ind w:left="170" w:right="85"/>
              <w:jc w:val="center"/>
              <w:rPr>
                <w:rFonts w:ascii="Times New Roman" w:hAnsi="Times New Roman" w:cs="Times New Roman"/>
                <w:sz w:val="24"/>
                <w:szCs w:val="24"/>
                <w:lang w:val="en-US"/>
              </w:rPr>
            </w:pPr>
            <w:r>
              <w:rPr>
                <w:rFonts w:ascii="Times New Roman" w:hAnsi="Times New Roman" w:cs="Times New Roman"/>
                <w:sz w:val="24"/>
                <w:szCs w:val="24"/>
                <w:lang w:val="en-US"/>
              </w:rPr>
              <w:t>15</w:t>
            </w:r>
            <w:r w:rsidR="00472AA6">
              <w:rPr>
                <w:rFonts w:ascii="Times New Roman" w:hAnsi="Times New Roman" w:cs="Times New Roman"/>
                <w:sz w:val="24"/>
                <w:szCs w:val="24"/>
                <w:lang w:val="en-US"/>
              </w:rPr>
              <w:t>.</w:t>
            </w:r>
            <w:r>
              <w:rPr>
                <w:rFonts w:ascii="Times New Roman" w:hAnsi="Times New Roman" w:cs="Times New Roman"/>
                <w:sz w:val="24"/>
                <w:szCs w:val="24"/>
                <w:lang w:val="en-US"/>
              </w:rPr>
              <w:t>65</w:t>
            </w:r>
          </w:p>
        </w:tc>
        <w:tc>
          <w:tcPr>
            <w:tcW w:w="1536" w:type="dxa"/>
          </w:tcPr>
          <w:p w:rsidR="00472AA6" w:rsidRPr="000C5BC2" w:rsidRDefault="00472AA6" w:rsidP="00B2324E">
            <w:pPr>
              <w:spacing w:line="276" w:lineRule="auto"/>
              <w:jc w:val="center"/>
              <w:rPr>
                <w:rFonts w:ascii="Times New Roman" w:eastAsia="Calibri" w:hAnsi="Times New Roman" w:cs="Times New Roman"/>
                <w:sz w:val="24"/>
                <w:szCs w:val="24"/>
                <w:lang w:val="en-US"/>
              </w:rPr>
            </w:pPr>
            <w:r w:rsidRPr="000C5BC2">
              <w:rPr>
                <w:rFonts w:ascii="Times New Roman" w:eastAsia="Calibri" w:hAnsi="Times New Roman" w:cs="Times New Roman"/>
                <w:sz w:val="24"/>
                <w:szCs w:val="24"/>
                <w:lang w:val="en-US"/>
              </w:rPr>
              <w:t>Fe</w:t>
            </w:r>
            <w:r w:rsidRPr="000C5BC2">
              <w:rPr>
                <w:rFonts w:ascii="Times New Roman" w:eastAsia="Calibri" w:hAnsi="Times New Roman" w:cs="Times New Roman"/>
                <w:sz w:val="24"/>
                <w:szCs w:val="24"/>
                <w:vertAlign w:val="superscript"/>
                <w:lang w:val="en-US"/>
              </w:rPr>
              <w:t>2+</w:t>
            </w:r>
          </w:p>
        </w:tc>
        <w:tc>
          <w:tcPr>
            <w:tcW w:w="2551" w:type="dxa"/>
            <w:noWrap/>
            <w:hideMark/>
          </w:tcPr>
          <w:p w:rsidR="00472AA6" w:rsidRPr="000C5BC2" w:rsidRDefault="00B2324E" w:rsidP="00B2324E">
            <w:pPr>
              <w:spacing w:line="276" w:lineRule="auto"/>
              <w:ind w:left="170" w:right="85"/>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472AA6">
              <w:rPr>
                <w:rFonts w:ascii="Times New Roman" w:hAnsi="Times New Roman" w:cs="Times New Roman"/>
                <w:sz w:val="24"/>
                <w:szCs w:val="24"/>
                <w:lang w:val="en-US"/>
              </w:rPr>
              <w:t>.</w:t>
            </w:r>
            <w:r>
              <w:rPr>
                <w:rFonts w:ascii="Times New Roman" w:hAnsi="Times New Roman" w:cs="Times New Roman"/>
                <w:sz w:val="24"/>
                <w:szCs w:val="24"/>
                <w:lang w:val="en-US"/>
              </w:rPr>
              <w:t>94</w:t>
            </w:r>
          </w:p>
        </w:tc>
      </w:tr>
      <w:tr w:rsidR="00472AA6" w:rsidRPr="000C5BC2" w:rsidTr="00CE0D9F">
        <w:trPr>
          <w:trHeight w:val="255"/>
          <w:jc w:val="center"/>
        </w:trPr>
        <w:tc>
          <w:tcPr>
            <w:tcW w:w="1413" w:type="dxa"/>
            <w:noWrap/>
            <w:hideMark/>
          </w:tcPr>
          <w:p w:rsidR="00472AA6" w:rsidRPr="000C5BC2" w:rsidRDefault="00472AA6" w:rsidP="00B2324E">
            <w:pPr>
              <w:spacing w:line="276" w:lineRule="auto"/>
              <w:ind w:left="170" w:right="85"/>
              <w:jc w:val="center"/>
              <w:rPr>
                <w:rFonts w:ascii="Times New Roman" w:hAnsi="Times New Roman" w:cs="Times New Roman"/>
                <w:sz w:val="24"/>
                <w:szCs w:val="24"/>
                <w:lang w:val="en-US"/>
              </w:rPr>
            </w:pPr>
            <w:r w:rsidRPr="000C5BC2">
              <w:rPr>
                <w:rFonts w:ascii="Times New Roman" w:hAnsi="Times New Roman" w:cs="Times New Roman"/>
                <w:sz w:val="24"/>
                <w:szCs w:val="24"/>
                <w:lang w:val="en-US"/>
              </w:rPr>
              <w:t>Al</w:t>
            </w:r>
            <w:r w:rsidRPr="000C5BC2">
              <w:rPr>
                <w:rFonts w:ascii="Times New Roman" w:hAnsi="Times New Roman" w:cs="Times New Roman"/>
                <w:sz w:val="24"/>
                <w:szCs w:val="24"/>
                <w:vertAlign w:val="subscript"/>
                <w:lang w:val="en-US"/>
              </w:rPr>
              <w:t>2</w:t>
            </w:r>
            <w:r w:rsidRPr="000C5BC2">
              <w:rPr>
                <w:rFonts w:ascii="Times New Roman" w:hAnsi="Times New Roman" w:cs="Times New Roman"/>
                <w:sz w:val="24"/>
                <w:szCs w:val="24"/>
                <w:lang w:val="en-US"/>
              </w:rPr>
              <w:t>O</w:t>
            </w:r>
            <w:r w:rsidRPr="000C5BC2">
              <w:rPr>
                <w:rFonts w:ascii="Times New Roman" w:hAnsi="Times New Roman" w:cs="Times New Roman"/>
                <w:sz w:val="24"/>
                <w:szCs w:val="24"/>
                <w:vertAlign w:val="subscript"/>
                <w:lang w:val="en-US"/>
              </w:rPr>
              <w:t>3</w:t>
            </w:r>
          </w:p>
        </w:tc>
        <w:tc>
          <w:tcPr>
            <w:tcW w:w="1299" w:type="dxa"/>
            <w:noWrap/>
            <w:hideMark/>
          </w:tcPr>
          <w:p w:rsidR="00472AA6" w:rsidRPr="000C5BC2" w:rsidRDefault="00472AA6" w:rsidP="00B2324E">
            <w:pPr>
              <w:spacing w:line="276" w:lineRule="auto"/>
              <w:ind w:left="170" w:right="85"/>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536" w:type="dxa"/>
          </w:tcPr>
          <w:p w:rsidR="00472AA6" w:rsidRPr="000C5BC2" w:rsidRDefault="00472AA6" w:rsidP="00B2324E">
            <w:pPr>
              <w:spacing w:line="276" w:lineRule="auto"/>
              <w:jc w:val="center"/>
              <w:rPr>
                <w:rFonts w:ascii="Times New Roman" w:eastAsia="Calibri" w:hAnsi="Times New Roman" w:cs="Times New Roman"/>
                <w:sz w:val="24"/>
                <w:szCs w:val="24"/>
                <w:lang w:val="en-US"/>
              </w:rPr>
            </w:pPr>
            <w:r w:rsidRPr="000C5BC2">
              <w:rPr>
                <w:rFonts w:ascii="Times New Roman" w:eastAsia="Calibri" w:hAnsi="Times New Roman" w:cs="Times New Roman"/>
                <w:sz w:val="24"/>
                <w:szCs w:val="24"/>
                <w:lang w:val="en-US"/>
              </w:rPr>
              <w:t>Al</w:t>
            </w:r>
          </w:p>
        </w:tc>
        <w:tc>
          <w:tcPr>
            <w:tcW w:w="2551" w:type="dxa"/>
            <w:noWrap/>
            <w:hideMark/>
          </w:tcPr>
          <w:p w:rsidR="00472AA6" w:rsidRPr="00D75A94" w:rsidRDefault="00472AA6" w:rsidP="00B2324E">
            <w:pPr>
              <w:spacing w:line="276" w:lineRule="auto"/>
              <w:ind w:left="170" w:right="85"/>
              <w:jc w:val="center"/>
              <w:rPr>
                <w:rFonts w:ascii="Times New Roman" w:hAnsi="Times New Roman" w:cs="Times New Roman"/>
                <w:sz w:val="24"/>
                <w:szCs w:val="24"/>
              </w:rPr>
            </w:pPr>
            <w:r>
              <w:rPr>
                <w:rFonts w:ascii="Times New Roman" w:hAnsi="Times New Roman" w:cs="Times New Roman"/>
                <w:sz w:val="24"/>
                <w:szCs w:val="24"/>
              </w:rPr>
              <w:t>-</w:t>
            </w:r>
          </w:p>
        </w:tc>
      </w:tr>
      <w:tr w:rsidR="00472AA6" w:rsidRPr="000C5BC2" w:rsidTr="00CE0D9F">
        <w:trPr>
          <w:trHeight w:val="255"/>
          <w:jc w:val="center"/>
        </w:trPr>
        <w:tc>
          <w:tcPr>
            <w:tcW w:w="1413" w:type="dxa"/>
            <w:noWrap/>
            <w:hideMark/>
          </w:tcPr>
          <w:p w:rsidR="00472AA6" w:rsidRPr="000C5BC2" w:rsidRDefault="00472AA6" w:rsidP="00B2324E">
            <w:pPr>
              <w:spacing w:line="276" w:lineRule="auto"/>
              <w:ind w:left="170" w:right="85"/>
              <w:jc w:val="center"/>
              <w:rPr>
                <w:rFonts w:ascii="Times New Roman" w:hAnsi="Times New Roman" w:cs="Times New Roman"/>
                <w:sz w:val="24"/>
                <w:szCs w:val="24"/>
                <w:lang w:val="en-US"/>
              </w:rPr>
            </w:pPr>
            <w:r w:rsidRPr="000C5BC2">
              <w:rPr>
                <w:rFonts w:ascii="Times New Roman" w:hAnsi="Times New Roman" w:cs="Times New Roman"/>
                <w:sz w:val="24"/>
                <w:szCs w:val="24"/>
                <w:lang w:val="en-US"/>
              </w:rPr>
              <w:t>TiO</w:t>
            </w:r>
            <w:r w:rsidRPr="000C5BC2">
              <w:rPr>
                <w:rFonts w:ascii="Times New Roman" w:hAnsi="Times New Roman" w:cs="Times New Roman"/>
                <w:sz w:val="24"/>
                <w:szCs w:val="24"/>
                <w:vertAlign w:val="subscript"/>
                <w:lang w:val="en-US"/>
              </w:rPr>
              <w:t>2</w:t>
            </w:r>
          </w:p>
        </w:tc>
        <w:tc>
          <w:tcPr>
            <w:tcW w:w="1299" w:type="dxa"/>
            <w:noWrap/>
            <w:hideMark/>
          </w:tcPr>
          <w:p w:rsidR="00472AA6" w:rsidRPr="000C5BC2" w:rsidRDefault="00B2324E" w:rsidP="00B2324E">
            <w:pPr>
              <w:spacing w:line="276" w:lineRule="auto"/>
              <w:ind w:left="170" w:right="85"/>
              <w:jc w:val="center"/>
              <w:rPr>
                <w:rFonts w:ascii="Times New Roman" w:hAnsi="Times New Roman" w:cs="Times New Roman"/>
                <w:sz w:val="24"/>
                <w:szCs w:val="24"/>
                <w:lang w:val="en-US"/>
              </w:rPr>
            </w:pPr>
            <w:r>
              <w:rPr>
                <w:rFonts w:ascii="Times New Roman" w:hAnsi="Times New Roman" w:cs="Times New Roman"/>
                <w:sz w:val="24"/>
                <w:szCs w:val="24"/>
                <w:lang w:val="en-US"/>
              </w:rPr>
              <w:t>18</w:t>
            </w:r>
            <w:r w:rsidR="00472AA6">
              <w:rPr>
                <w:rFonts w:ascii="Times New Roman" w:hAnsi="Times New Roman" w:cs="Times New Roman"/>
                <w:sz w:val="24"/>
                <w:szCs w:val="24"/>
                <w:lang w:val="en-US"/>
              </w:rPr>
              <w:t>.</w:t>
            </w:r>
            <w:r>
              <w:rPr>
                <w:rFonts w:ascii="Times New Roman" w:hAnsi="Times New Roman" w:cs="Times New Roman"/>
                <w:sz w:val="24"/>
                <w:szCs w:val="24"/>
                <w:lang w:val="en-US"/>
              </w:rPr>
              <w:t>11</w:t>
            </w:r>
          </w:p>
        </w:tc>
        <w:tc>
          <w:tcPr>
            <w:tcW w:w="1536" w:type="dxa"/>
          </w:tcPr>
          <w:p w:rsidR="00472AA6" w:rsidRPr="000C5BC2" w:rsidRDefault="00472AA6" w:rsidP="00B2324E">
            <w:pPr>
              <w:spacing w:line="276" w:lineRule="auto"/>
              <w:jc w:val="center"/>
              <w:rPr>
                <w:rFonts w:ascii="Times New Roman" w:eastAsia="Calibri" w:hAnsi="Times New Roman" w:cs="Times New Roman"/>
                <w:sz w:val="24"/>
                <w:szCs w:val="24"/>
                <w:lang w:val="en-US"/>
              </w:rPr>
            </w:pPr>
            <w:r w:rsidRPr="000C5BC2">
              <w:rPr>
                <w:rFonts w:ascii="Times New Roman" w:eastAsia="Calibri" w:hAnsi="Times New Roman" w:cs="Times New Roman"/>
                <w:sz w:val="24"/>
                <w:szCs w:val="24"/>
                <w:lang w:val="en-US"/>
              </w:rPr>
              <w:t>Ti</w:t>
            </w:r>
          </w:p>
        </w:tc>
        <w:tc>
          <w:tcPr>
            <w:tcW w:w="2551" w:type="dxa"/>
            <w:noWrap/>
            <w:hideMark/>
          </w:tcPr>
          <w:p w:rsidR="00472AA6" w:rsidRPr="000C5BC2" w:rsidRDefault="00B2324E" w:rsidP="00B2324E">
            <w:pPr>
              <w:spacing w:line="276" w:lineRule="auto"/>
              <w:ind w:left="170" w:right="85"/>
              <w:jc w:val="center"/>
              <w:rPr>
                <w:rFonts w:ascii="Times New Roman" w:hAnsi="Times New Roman" w:cs="Times New Roman"/>
                <w:sz w:val="24"/>
                <w:szCs w:val="24"/>
                <w:lang w:val="en-US"/>
              </w:rPr>
            </w:pPr>
            <w:r>
              <w:rPr>
                <w:rFonts w:ascii="Times New Roman" w:hAnsi="Times New Roman" w:cs="Times New Roman"/>
                <w:sz w:val="24"/>
                <w:szCs w:val="24"/>
                <w:lang w:val="en-US"/>
              </w:rPr>
              <w:t>2</w:t>
            </w:r>
            <w:r w:rsidR="00472AA6">
              <w:rPr>
                <w:rFonts w:ascii="Times New Roman" w:hAnsi="Times New Roman" w:cs="Times New Roman"/>
                <w:sz w:val="24"/>
                <w:szCs w:val="24"/>
                <w:lang w:val="en-US"/>
              </w:rPr>
              <w:t>.</w:t>
            </w:r>
            <w:r>
              <w:rPr>
                <w:rFonts w:ascii="Times New Roman" w:hAnsi="Times New Roman" w:cs="Times New Roman"/>
                <w:sz w:val="24"/>
                <w:szCs w:val="24"/>
                <w:lang w:val="en-US"/>
              </w:rPr>
              <w:t>02</w:t>
            </w:r>
          </w:p>
        </w:tc>
      </w:tr>
      <w:tr w:rsidR="00472AA6" w:rsidRPr="000C5BC2" w:rsidTr="00CE0D9F">
        <w:trPr>
          <w:trHeight w:val="255"/>
          <w:jc w:val="center"/>
        </w:trPr>
        <w:tc>
          <w:tcPr>
            <w:tcW w:w="1413" w:type="dxa"/>
            <w:noWrap/>
            <w:hideMark/>
          </w:tcPr>
          <w:p w:rsidR="00472AA6" w:rsidRPr="000C5BC2" w:rsidRDefault="00472AA6" w:rsidP="00B2324E">
            <w:pPr>
              <w:spacing w:line="276" w:lineRule="auto"/>
              <w:ind w:left="170" w:right="85"/>
              <w:jc w:val="center"/>
              <w:rPr>
                <w:rFonts w:ascii="Times New Roman" w:hAnsi="Times New Roman" w:cs="Times New Roman"/>
                <w:sz w:val="24"/>
                <w:szCs w:val="24"/>
                <w:lang w:val="en-US"/>
              </w:rPr>
            </w:pPr>
            <w:r w:rsidRPr="000C5BC2">
              <w:rPr>
                <w:rFonts w:ascii="Times New Roman" w:hAnsi="Times New Roman" w:cs="Times New Roman"/>
                <w:sz w:val="24"/>
                <w:szCs w:val="24"/>
                <w:lang w:val="en-US"/>
              </w:rPr>
              <w:t>Li</w:t>
            </w:r>
            <w:r w:rsidRPr="000C5BC2">
              <w:rPr>
                <w:rFonts w:ascii="Times New Roman" w:hAnsi="Times New Roman" w:cs="Times New Roman"/>
                <w:sz w:val="24"/>
                <w:szCs w:val="24"/>
                <w:vertAlign w:val="subscript"/>
                <w:lang w:val="en-US"/>
              </w:rPr>
              <w:t>2</w:t>
            </w:r>
            <w:r w:rsidRPr="000C5BC2">
              <w:rPr>
                <w:rFonts w:ascii="Times New Roman" w:hAnsi="Times New Roman" w:cs="Times New Roman"/>
                <w:sz w:val="24"/>
                <w:szCs w:val="24"/>
                <w:lang w:val="en-US"/>
              </w:rPr>
              <w:t>O</w:t>
            </w:r>
            <w:r>
              <w:rPr>
                <w:rFonts w:ascii="Times New Roman" w:hAnsi="Times New Roman" w:cs="Times New Roman"/>
                <w:sz w:val="24"/>
                <w:szCs w:val="24"/>
                <w:lang w:val="en-US"/>
              </w:rPr>
              <w:t>*</w:t>
            </w:r>
          </w:p>
        </w:tc>
        <w:tc>
          <w:tcPr>
            <w:tcW w:w="1299" w:type="dxa"/>
            <w:noWrap/>
            <w:hideMark/>
          </w:tcPr>
          <w:p w:rsidR="00472AA6" w:rsidRPr="000C5BC2" w:rsidRDefault="00472AA6" w:rsidP="00B2324E">
            <w:pPr>
              <w:spacing w:line="276" w:lineRule="auto"/>
              <w:ind w:left="170" w:right="85"/>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Pr="000C5BC2">
              <w:rPr>
                <w:rFonts w:ascii="Times New Roman" w:hAnsi="Times New Roman" w:cs="Times New Roman"/>
                <w:sz w:val="24"/>
                <w:szCs w:val="24"/>
                <w:lang w:val="en-US"/>
              </w:rPr>
              <w:t>5</w:t>
            </w:r>
          </w:p>
        </w:tc>
        <w:tc>
          <w:tcPr>
            <w:tcW w:w="1536" w:type="dxa"/>
          </w:tcPr>
          <w:p w:rsidR="00472AA6" w:rsidRPr="000C5BC2" w:rsidRDefault="00472AA6" w:rsidP="00B2324E">
            <w:pPr>
              <w:spacing w:line="276" w:lineRule="auto"/>
              <w:jc w:val="center"/>
              <w:rPr>
                <w:rFonts w:ascii="Times New Roman" w:eastAsia="Calibri" w:hAnsi="Times New Roman" w:cs="Times New Roman"/>
                <w:sz w:val="24"/>
                <w:szCs w:val="24"/>
                <w:lang w:val="en-US"/>
              </w:rPr>
            </w:pPr>
            <w:r w:rsidRPr="000C5BC2">
              <w:rPr>
                <w:rFonts w:ascii="Times New Roman" w:eastAsia="Calibri" w:hAnsi="Times New Roman" w:cs="Times New Roman"/>
                <w:sz w:val="24"/>
                <w:szCs w:val="24"/>
                <w:lang w:val="en-US"/>
              </w:rPr>
              <w:t>Li</w:t>
            </w:r>
          </w:p>
        </w:tc>
        <w:tc>
          <w:tcPr>
            <w:tcW w:w="2551" w:type="dxa"/>
            <w:noWrap/>
            <w:hideMark/>
          </w:tcPr>
          <w:p w:rsidR="00472AA6" w:rsidRPr="000C5BC2" w:rsidRDefault="00472AA6" w:rsidP="00B2324E">
            <w:pPr>
              <w:spacing w:line="276" w:lineRule="auto"/>
              <w:ind w:left="170" w:right="85"/>
              <w:jc w:val="center"/>
              <w:rPr>
                <w:rFonts w:ascii="Times New Roman" w:hAnsi="Times New Roman" w:cs="Times New Roman"/>
                <w:sz w:val="24"/>
                <w:szCs w:val="24"/>
                <w:lang w:val="en-US"/>
              </w:rPr>
            </w:pPr>
            <w:r>
              <w:rPr>
                <w:rFonts w:ascii="Times New Roman" w:hAnsi="Times New Roman" w:cs="Times New Roman"/>
                <w:sz w:val="24"/>
                <w:szCs w:val="24"/>
                <w:lang w:val="en-US"/>
              </w:rPr>
              <w:t>0.89</w:t>
            </w:r>
          </w:p>
        </w:tc>
      </w:tr>
      <w:tr w:rsidR="00472AA6" w:rsidRPr="000C5BC2" w:rsidTr="00CE0D9F">
        <w:trPr>
          <w:trHeight w:val="255"/>
          <w:jc w:val="center"/>
        </w:trPr>
        <w:tc>
          <w:tcPr>
            <w:tcW w:w="1413" w:type="dxa"/>
            <w:noWrap/>
            <w:hideMark/>
          </w:tcPr>
          <w:p w:rsidR="00472AA6" w:rsidRPr="000C5BC2" w:rsidRDefault="00472AA6" w:rsidP="00B2324E">
            <w:pPr>
              <w:spacing w:line="276" w:lineRule="auto"/>
              <w:ind w:left="170" w:right="85"/>
              <w:jc w:val="center"/>
              <w:rPr>
                <w:rFonts w:ascii="Times New Roman" w:hAnsi="Times New Roman" w:cs="Times New Roman"/>
                <w:sz w:val="24"/>
                <w:szCs w:val="24"/>
              </w:rPr>
            </w:pPr>
            <w:r w:rsidRPr="000C5BC2">
              <w:rPr>
                <w:rFonts w:ascii="Times New Roman" w:hAnsi="Times New Roman" w:cs="Times New Roman"/>
                <w:sz w:val="24"/>
                <w:szCs w:val="24"/>
              </w:rPr>
              <w:t>MgO</w:t>
            </w:r>
          </w:p>
        </w:tc>
        <w:tc>
          <w:tcPr>
            <w:tcW w:w="1299" w:type="dxa"/>
            <w:noWrap/>
            <w:hideMark/>
          </w:tcPr>
          <w:p w:rsidR="00472AA6" w:rsidRPr="000C5BC2" w:rsidRDefault="00B2324E" w:rsidP="00B2324E">
            <w:pPr>
              <w:spacing w:line="276" w:lineRule="auto"/>
              <w:ind w:left="170" w:right="85"/>
              <w:jc w:val="center"/>
              <w:rPr>
                <w:rFonts w:ascii="Times New Roman" w:hAnsi="Times New Roman" w:cs="Times New Roman"/>
                <w:sz w:val="24"/>
                <w:szCs w:val="24"/>
              </w:rPr>
            </w:pPr>
            <w:r>
              <w:rPr>
                <w:rFonts w:ascii="Times New Roman" w:hAnsi="Times New Roman" w:cs="Times New Roman"/>
                <w:sz w:val="24"/>
                <w:szCs w:val="24"/>
              </w:rPr>
              <w:t>-</w:t>
            </w:r>
          </w:p>
        </w:tc>
        <w:tc>
          <w:tcPr>
            <w:tcW w:w="1536" w:type="dxa"/>
          </w:tcPr>
          <w:p w:rsidR="00472AA6" w:rsidRPr="000C5BC2" w:rsidRDefault="00472AA6" w:rsidP="00B2324E">
            <w:pPr>
              <w:spacing w:line="276" w:lineRule="auto"/>
              <w:jc w:val="center"/>
              <w:rPr>
                <w:rFonts w:ascii="Times New Roman" w:eastAsia="Calibri" w:hAnsi="Times New Roman" w:cs="Times New Roman"/>
                <w:sz w:val="24"/>
                <w:szCs w:val="24"/>
                <w:lang w:val="en-US"/>
              </w:rPr>
            </w:pPr>
            <w:r w:rsidRPr="000C5BC2">
              <w:rPr>
                <w:rFonts w:ascii="Times New Roman" w:eastAsia="Calibri" w:hAnsi="Times New Roman" w:cs="Times New Roman"/>
                <w:sz w:val="24"/>
                <w:szCs w:val="24"/>
                <w:lang w:val="en-US"/>
              </w:rPr>
              <w:t>Mg</w:t>
            </w:r>
          </w:p>
        </w:tc>
        <w:tc>
          <w:tcPr>
            <w:tcW w:w="2551" w:type="dxa"/>
            <w:noWrap/>
            <w:hideMark/>
          </w:tcPr>
          <w:p w:rsidR="00472AA6" w:rsidRPr="000C5BC2" w:rsidRDefault="00472AA6" w:rsidP="00B2324E">
            <w:pPr>
              <w:spacing w:line="276" w:lineRule="auto"/>
              <w:ind w:left="170" w:right="85"/>
              <w:jc w:val="center"/>
              <w:rPr>
                <w:rFonts w:ascii="Times New Roman" w:hAnsi="Times New Roman" w:cs="Times New Roman"/>
                <w:sz w:val="24"/>
                <w:szCs w:val="24"/>
              </w:rPr>
            </w:pPr>
            <w:r>
              <w:rPr>
                <w:rFonts w:ascii="Times New Roman" w:hAnsi="Times New Roman" w:cs="Times New Roman"/>
                <w:sz w:val="24"/>
                <w:szCs w:val="24"/>
              </w:rPr>
              <w:t>0.10</w:t>
            </w:r>
          </w:p>
        </w:tc>
      </w:tr>
      <w:tr w:rsidR="00472AA6" w:rsidRPr="000C5BC2" w:rsidTr="00CE0D9F">
        <w:trPr>
          <w:trHeight w:val="255"/>
          <w:jc w:val="center"/>
        </w:trPr>
        <w:tc>
          <w:tcPr>
            <w:tcW w:w="1413" w:type="dxa"/>
            <w:noWrap/>
            <w:hideMark/>
          </w:tcPr>
          <w:p w:rsidR="00472AA6" w:rsidRPr="000C5BC2" w:rsidRDefault="00472AA6" w:rsidP="00B2324E">
            <w:pPr>
              <w:spacing w:line="276" w:lineRule="auto"/>
              <w:ind w:left="170" w:right="85"/>
              <w:jc w:val="center"/>
              <w:rPr>
                <w:rFonts w:ascii="Times New Roman" w:hAnsi="Times New Roman" w:cs="Times New Roman"/>
                <w:sz w:val="24"/>
                <w:szCs w:val="24"/>
              </w:rPr>
            </w:pPr>
            <w:r w:rsidRPr="000C5BC2">
              <w:rPr>
                <w:rFonts w:ascii="Times New Roman" w:hAnsi="Times New Roman" w:cs="Times New Roman"/>
                <w:sz w:val="24"/>
                <w:szCs w:val="24"/>
              </w:rPr>
              <w:t>CaO</w:t>
            </w:r>
          </w:p>
        </w:tc>
        <w:tc>
          <w:tcPr>
            <w:tcW w:w="1299" w:type="dxa"/>
            <w:noWrap/>
            <w:hideMark/>
          </w:tcPr>
          <w:p w:rsidR="00472AA6" w:rsidRPr="000C5BC2" w:rsidRDefault="00472AA6" w:rsidP="00B2324E">
            <w:pPr>
              <w:spacing w:line="276" w:lineRule="auto"/>
              <w:ind w:left="170" w:right="85"/>
              <w:jc w:val="center"/>
              <w:rPr>
                <w:rFonts w:ascii="Times New Roman" w:hAnsi="Times New Roman" w:cs="Times New Roman"/>
                <w:sz w:val="24"/>
                <w:szCs w:val="24"/>
              </w:rPr>
            </w:pPr>
            <w:r>
              <w:rPr>
                <w:rFonts w:ascii="Times New Roman" w:hAnsi="Times New Roman" w:cs="Times New Roman"/>
                <w:sz w:val="24"/>
                <w:szCs w:val="24"/>
              </w:rPr>
              <w:t>-</w:t>
            </w:r>
          </w:p>
        </w:tc>
        <w:tc>
          <w:tcPr>
            <w:tcW w:w="1536" w:type="dxa"/>
          </w:tcPr>
          <w:p w:rsidR="00472AA6" w:rsidRPr="000C5BC2" w:rsidRDefault="00472AA6" w:rsidP="00B2324E">
            <w:pPr>
              <w:spacing w:line="276" w:lineRule="auto"/>
              <w:jc w:val="center"/>
              <w:rPr>
                <w:rFonts w:ascii="Times New Roman" w:eastAsia="Calibri" w:hAnsi="Times New Roman" w:cs="Times New Roman"/>
                <w:sz w:val="24"/>
                <w:szCs w:val="24"/>
                <w:lang w:val="en-US"/>
              </w:rPr>
            </w:pPr>
            <w:r w:rsidRPr="000C5BC2">
              <w:rPr>
                <w:rFonts w:ascii="Times New Roman" w:eastAsia="Calibri" w:hAnsi="Times New Roman" w:cs="Times New Roman"/>
                <w:sz w:val="24"/>
                <w:szCs w:val="24"/>
                <w:lang w:val="en-US"/>
              </w:rPr>
              <w:t>Ca</w:t>
            </w:r>
          </w:p>
        </w:tc>
        <w:tc>
          <w:tcPr>
            <w:tcW w:w="2551" w:type="dxa"/>
            <w:noWrap/>
            <w:hideMark/>
          </w:tcPr>
          <w:p w:rsidR="00472AA6" w:rsidRPr="000C5BC2" w:rsidRDefault="00472AA6" w:rsidP="00B2324E">
            <w:pPr>
              <w:spacing w:line="276" w:lineRule="auto"/>
              <w:ind w:left="170" w:right="85"/>
              <w:jc w:val="center"/>
              <w:rPr>
                <w:rFonts w:ascii="Times New Roman" w:hAnsi="Times New Roman" w:cs="Times New Roman"/>
                <w:sz w:val="24"/>
                <w:szCs w:val="24"/>
              </w:rPr>
            </w:pPr>
            <w:r>
              <w:rPr>
                <w:rFonts w:ascii="Times New Roman" w:hAnsi="Times New Roman" w:cs="Times New Roman"/>
                <w:sz w:val="24"/>
                <w:szCs w:val="24"/>
              </w:rPr>
              <w:t>-</w:t>
            </w:r>
          </w:p>
        </w:tc>
      </w:tr>
      <w:tr w:rsidR="00472AA6" w:rsidRPr="000C5BC2" w:rsidTr="00CE0D9F">
        <w:trPr>
          <w:trHeight w:val="255"/>
          <w:jc w:val="center"/>
        </w:trPr>
        <w:tc>
          <w:tcPr>
            <w:tcW w:w="1413" w:type="dxa"/>
            <w:noWrap/>
            <w:hideMark/>
          </w:tcPr>
          <w:p w:rsidR="00472AA6" w:rsidRPr="000C5BC2" w:rsidRDefault="00472AA6" w:rsidP="00B2324E">
            <w:pPr>
              <w:spacing w:line="276" w:lineRule="auto"/>
              <w:ind w:left="170" w:right="85"/>
              <w:jc w:val="center"/>
              <w:rPr>
                <w:rFonts w:ascii="Times New Roman" w:hAnsi="Times New Roman" w:cs="Times New Roman"/>
                <w:sz w:val="24"/>
                <w:szCs w:val="24"/>
              </w:rPr>
            </w:pPr>
            <w:r w:rsidRPr="000C5BC2">
              <w:rPr>
                <w:rFonts w:ascii="Times New Roman" w:hAnsi="Times New Roman" w:cs="Times New Roman"/>
                <w:sz w:val="24"/>
                <w:szCs w:val="24"/>
              </w:rPr>
              <w:t>ZnO</w:t>
            </w:r>
          </w:p>
        </w:tc>
        <w:tc>
          <w:tcPr>
            <w:tcW w:w="1299" w:type="dxa"/>
            <w:noWrap/>
            <w:hideMark/>
          </w:tcPr>
          <w:p w:rsidR="00472AA6" w:rsidRPr="000C5BC2" w:rsidRDefault="00472AA6" w:rsidP="00B2324E">
            <w:pPr>
              <w:spacing w:line="276" w:lineRule="auto"/>
              <w:ind w:left="170" w:right="85"/>
              <w:jc w:val="center"/>
              <w:rPr>
                <w:rFonts w:ascii="Times New Roman" w:hAnsi="Times New Roman" w:cs="Times New Roman"/>
                <w:sz w:val="24"/>
                <w:szCs w:val="24"/>
              </w:rPr>
            </w:pPr>
            <w:r>
              <w:rPr>
                <w:rFonts w:ascii="Times New Roman" w:hAnsi="Times New Roman" w:cs="Times New Roman"/>
                <w:sz w:val="24"/>
                <w:szCs w:val="24"/>
              </w:rPr>
              <w:t>-</w:t>
            </w:r>
          </w:p>
        </w:tc>
        <w:tc>
          <w:tcPr>
            <w:tcW w:w="1536" w:type="dxa"/>
          </w:tcPr>
          <w:p w:rsidR="00472AA6" w:rsidRPr="000C5BC2" w:rsidRDefault="00472AA6" w:rsidP="00B2324E">
            <w:pPr>
              <w:spacing w:line="276" w:lineRule="auto"/>
              <w:jc w:val="center"/>
              <w:rPr>
                <w:rFonts w:ascii="Times New Roman" w:eastAsia="Calibri" w:hAnsi="Times New Roman" w:cs="Times New Roman"/>
                <w:sz w:val="24"/>
                <w:szCs w:val="24"/>
                <w:lang w:val="en-US"/>
              </w:rPr>
            </w:pPr>
            <w:r w:rsidRPr="000C5BC2">
              <w:rPr>
                <w:rFonts w:ascii="Times New Roman" w:eastAsia="Calibri" w:hAnsi="Times New Roman" w:cs="Times New Roman"/>
                <w:sz w:val="24"/>
                <w:szCs w:val="24"/>
                <w:lang w:val="en-US"/>
              </w:rPr>
              <w:t>Zn</w:t>
            </w:r>
          </w:p>
        </w:tc>
        <w:tc>
          <w:tcPr>
            <w:tcW w:w="2551" w:type="dxa"/>
            <w:noWrap/>
            <w:hideMark/>
          </w:tcPr>
          <w:p w:rsidR="00472AA6" w:rsidRPr="000C5BC2" w:rsidRDefault="00472AA6" w:rsidP="00B2324E">
            <w:pPr>
              <w:spacing w:line="276" w:lineRule="auto"/>
              <w:ind w:left="170" w:right="85"/>
              <w:jc w:val="center"/>
              <w:rPr>
                <w:rFonts w:ascii="Times New Roman" w:hAnsi="Times New Roman" w:cs="Times New Roman"/>
                <w:sz w:val="24"/>
                <w:szCs w:val="24"/>
              </w:rPr>
            </w:pPr>
            <w:r>
              <w:rPr>
                <w:rFonts w:ascii="Times New Roman" w:hAnsi="Times New Roman" w:cs="Times New Roman"/>
                <w:sz w:val="24"/>
                <w:szCs w:val="24"/>
              </w:rPr>
              <w:t>-</w:t>
            </w:r>
          </w:p>
        </w:tc>
      </w:tr>
      <w:tr w:rsidR="00472AA6" w:rsidRPr="000C5BC2" w:rsidTr="00CE0D9F">
        <w:trPr>
          <w:trHeight w:val="255"/>
          <w:jc w:val="center"/>
        </w:trPr>
        <w:tc>
          <w:tcPr>
            <w:tcW w:w="1413" w:type="dxa"/>
            <w:noWrap/>
            <w:hideMark/>
          </w:tcPr>
          <w:p w:rsidR="00472AA6" w:rsidRPr="000C5BC2" w:rsidRDefault="00472AA6" w:rsidP="00B2324E">
            <w:pPr>
              <w:spacing w:line="276" w:lineRule="auto"/>
              <w:ind w:left="170" w:right="85"/>
              <w:jc w:val="center"/>
              <w:rPr>
                <w:rFonts w:ascii="Times New Roman" w:hAnsi="Times New Roman" w:cs="Times New Roman"/>
                <w:sz w:val="24"/>
                <w:szCs w:val="24"/>
              </w:rPr>
            </w:pPr>
            <w:r w:rsidRPr="000C5BC2">
              <w:rPr>
                <w:rFonts w:ascii="Times New Roman" w:hAnsi="Times New Roman" w:cs="Times New Roman"/>
                <w:sz w:val="24"/>
                <w:szCs w:val="24"/>
              </w:rPr>
              <w:t>Cs</w:t>
            </w:r>
            <w:r w:rsidRPr="000C5BC2">
              <w:rPr>
                <w:rFonts w:ascii="Times New Roman" w:hAnsi="Times New Roman" w:cs="Times New Roman"/>
                <w:sz w:val="24"/>
                <w:szCs w:val="24"/>
                <w:vertAlign w:val="subscript"/>
              </w:rPr>
              <w:t>2</w:t>
            </w:r>
            <w:r w:rsidRPr="000C5BC2">
              <w:rPr>
                <w:rFonts w:ascii="Times New Roman" w:hAnsi="Times New Roman" w:cs="Times New Roman"/>
                <w:sz w:val="24"/>
                <w:szCs w:val="24"/>
              </w:rPr>
              <w:t>O</w:t>
            </w:r>
          </w:p>
        </w:tc>
        <w:tc>
          <w:tcPr>
            <w:tcW w:w="1299" w:type="dxa"/>
            <w:noWrap/>
            <w:hideMark/>
          </w:tcPr>
          <w:p w:rsidR="00472AA6" w:rsidRPr="000C5BC2" w:rsidRDefault="00472AA6" w:rsidP="00B2324E">
            <w:pPr>
              <w:spacing w:line="276" w:lineRule="auto"/>
              <w:ind w:left="170" w:right="85"/>
              <w:jc w:val="center"/>
              <w:rPr>
                <w:rFonts w:ascii="Times New Roman" w:hAnsi="Times New Roman" w:cs="Times New Roman"/>
                <w:sz w:val="24"/>
                <w:szCs w:val="24"/>
              </w:rPr>
            </w:pPr>
            <w:r>
              <w:rPr>
                <w:rFonts w:ascii="Times New Roman" w:hAnsi="Times New Roman" w:cs="Times New Roman"/>
                <w:sz w:val="24"/>
                <w:szCs w:val="24"/>
              </w:rPr>
              <w:t>-</w:t>
            </w:r>
          </w:p>
        </w:tc>
        <w:tc>
          <w:tcPr>
            <w:tcW w:w="1536" w:type="dxa"/>
          </w:tcPr>
          <w:p w:rsidR="00472AA6" w:rsidRPr="000C5BC2" w:rsidRDefault="00472AA6" w:rsidP="00B2324E">
            <w:pPr>
              <w:spacing w:line="276" w:lineRule="auto"/>
              <w:jc w:val="center"/>
              <w:rPr>
                <w:rFonts w:ascii="Times New Roman" w:eastAsia="Calibri" w:hAnsi="Times New Roman" w:cs="Times New Roman"/>
                <w:sz w:val="24"/>
                <w:szCs w:val="24"/>
                <w:lang w:val="en-US"/>
              </w:rPr>
            </w:pPr>
            <w:r w:rsidRPr="000C5BC2">
              <w:rPr>
                <w:rFonts w:ascii="Times New Roman" w:eastAsia="Calibri" w:hAnsi="Times New Roman" w:cs="Times New Roman"/>
                <w:sz w:val="24"/>
                <w:szCs w:val="24"/>
                <w:lang w:val="en-US"/>
              </w:rPr>
              <w:t>Cs</w:t>
            </w:r>
          </w:p>
        </w:tc>
        <w:tc>
          <w:tcPr>
            <w:tcW w:w="2551" w:type="dxa"/>
            <w:noWrap/>
            <w:hideMark/>
          </w:tcPr>
          <w:p w:rsidR="00472AA6" w:rsidRPr="000C5BC2" w:rsidRDefault="00472AA6" w:rsidP="00B2324E">
            <w:pPr>
              <w:spacing w:line="276" w:lineRule="auto"/>
              <w:ind w:left="170" w:right="85"/>
              <w:jc w:val="center"/>
              <w:rPr>
                <w:rFonts w:ascii="Times New Roman" w:hAnsi="Times New Roman" w:cs="Times New Roman"/>
                <w:sz w:val="24"/>
                <w:szCs w:val="24"/>
              </w:rPr>
            </w:pPr>
            <w:r>
              <w:rPr>
                <w:rFonts w:ascii="Times New Roman" w:hAnsi="Times New Roman" w:cs="Times New Roman"/>
                <w:sz w:val="24"/>
                <w:szCs w:val="24"/>
              </w:rPr>
              <w:t>-</w:t>
            </w:r>
          </w:p>
        </w:tc>
      </w:tr>
      <w:tr w:rsidR="00472AA6" w:rsidRPr="000C5BC2" w:rsidTr="00CE0D9F">
        <w:trPr>
          <w:trHeight w:val="255"/>
          <w:jc w:val="center"/>
        </w:trPr>
        <w:tc>
          <w:tcPr>
            <w:tcW w:w="1413" w:type="dxa"/>
            <w:noWrap/>
            <w:hideMark/>
          </w:tcPr>
          <w:p w:rsidR="00472AA6" w:rsidRPr="000C5BC2" w:rsidRDefault="00472AA6" w:rsidP="00B2324E">
            <w:pPr>
              <w:spacing w:line="276" w:lineRule="auto"/>
              <w:ind w:left="170" w:right="85"/>
              <w:jc w:val="center"/>
              <w:rPr>
                <w:rFonts w:ascii="Times New Roman" w:hAnsi="Times New Roman" w:cs="Times New Roman"/>
                <w:sz w:val="24"/>
                <w:szCs w:val="24"/>
              </w:rPr>
            </w:pPr>
            <w:r w:rsidRPr="000C5BC2">
              <w:rPr>
                <w:rFonts w:ascii="Times New Roman" w:hAnsi="Times New Roman" w:cs="Times New Roman"/>
                <w:sz w:val="24"/>
                <w:szCs w:val="24"/>
              </w:rPr>
              <w:t>MnO</w:t>
            </w:r>
          </w:p>
        </w:tc>
        <w:tc>
          <w:tcPr>
            <w:tcW w:w="1299" w:type="dxa"/>
            <w:noWrap/>
            <w:hideMark/>
          </w:tcPr>
          <w:p w:rsidR="00472AA6" w:rsidRPr="000C5BC2" w:rsidRDefault="00B2324E" w:rsidP="00B2324E">
            <w:pPr>
              <w:spacing w:line="276" w:lineRule="auto"/>
              <w:ind w:left="170" w:right="85"/>
              <w:jc w:val="center"/>
              <w:rPr>
                <w:rFonts w:ascii="Times New Roman" w:hAnsi="Times New Roman" w:cs="Times New Roman"/>
                <w:sz w:val="24"/>
                <w:szCs w:val="24"/>
              </w:rPr>
            </w:pPr>
            <w:r>
              <w:rPr>
                <w:rFonts w:ascii="Times New Roman" w:hAnsi="Times New Roman" w:cs="Times New Roman"/>
                <w:sz w:val="24"/>
                <w:szCs w:val="24"/>
              </w:rPr>
              <w:t>1</w:t>
            </w:r>
            <w:r w:rsidR="00472AA6">
              <w:rPr>
                <w:rFonts w:ascii="Times New Roman" w:hAnsi="Times New Roman" w:cs="Times New Roman"/>
                <w:sz w:val="24"/>
                <w:szCs w:val="24"/>
              </w:rPr>
              <w:t>.</w:t>
            </w:r>
            <w:r>
              <w:rPr>
                <w:rFonts w:ascii="Times New Roman" w:hAnsi="Times New Roman" w:cs="Times New Roman"/>
                <w:sz w:val="24"/>
                <w:szCs w:val="24"/>
              </w:rPr>
              <w:t>64</w:t>
            </w:r>
          </w:p>
        </w:tc>
        <w:tc>
          <w:tcPr>
            <w:tcW w:w="1536" w:type="dxa"/>
          </w:tcPr>
          <w:p w:rsidR="00472AA6" w:rsidRPr="000C5BC2" w:rsidRDefault="00472AA6" w:rsidP="00B2324E">
            <w:pPr>
              <w:spacing w:line="276" w:lineRule="auto"/>
              <w:jc w:val="center"/>
              <w:rPr>
                <w:rFonts w:ascii="Times New Roman" w:eastAsia="Calibri" w:hAnsi="Times New Roman" w:cs="Times New Roman"/>
                <w:sz w:val="24"/>
                <w:szCs w:val="24"/>
                <w:lang w:val="en-US"/>
              </w:rPr>
            </w:pPr>
            <w:r w:rsidRPr="000C5BC2">
              <w:rPr>
                <w:rFonts w:ascii="Times New Roman" w:eastAsia="Calibri" w:hAnsi="Times New Roman" w:cs="Times New Roman"/>
                <w:sz w:val="24"/>
                <w:szCs w:val="24"/>
                <w:lang w:val="en-US"/>
              </w:rPr>
              <w:t>Mn</w:t>
            </w:r>
          </w:p>
        </w:tc>
        <w:tc>
          <w:tcPr>
            <w:tcW w:w="2551" w:type="dxa"/>
            <w:noWrap/>
            <w:hideMark/>
          </w:tcPr>
          <w:p w:rsidR="00472AA6" w:rsidRPr="000C5BC2" w:rsidRDefault="00B2324E" w:rsidP="00B2324E">
            <w:pPr>
              <w:spacing w:line="276" w:lineRule="auto"/>
              <w:ind w:left="170" w:right="85"/>
              <w:jc w:val="center"/>
              <w:rPr>
                <w:rFonts w:ascii="Times New Roman" w:hAnsi="Times New Roman" w:cs="Times New Roman"/>
                <w:sz w:val="24"/>
                <w:szCs w:val="24"/>
              </w:rPr>
            </w:pPr>
            <w:r>
              <w:rPr>
                <w:rFonts w:ascii="Times New Roman" w:hAnsi="Times New Roman" w:cs="Times New Roman"/>
                <w:sz w:val="24"/>
                <w:szCs w:val="24"/>
              </w:rPr>
              <w:t>0</w:t>
            </w:r>
            <w:r w:rsidR="00472AA6">
              <w:rPr>
                <w:rFonts w:ascii="Times New Roman" w:hAnsi="Times New Roman" w:cs="Times New Roman"/>
                <w:sz w:val="24"/>
                <w:szCs w:val="24"/>
              </w:rPr>
              <w:t>.</w:t>
            </w:r>
            <w:r>
              <w:rPr>
                <w:rFonts w:ascii="Times New Roman" w:hAnsi="Times New Roman" w:cs="Times New Roman"/>
                <w:sz w:val="24"/>
                <w:szCs w:val="24"/>
              </w:rPr>
              <w:t>21</w:t>
            </w:r>
          </w:p>
        </w:tc>
      </w:tr>
      <w:tr w:rsidR="00472AA6" w:rsidRPr="000C5BC2" w:rsidTr="00CE0D9F">
        <w:trPr>
          <w:trHeight w:val="255"/>
          <w:jc w:val="center"/>
        </w:trPr>
        <w:tc>
          <w:tcPr>
            <w:tcW w:w="1413" w:type="dxa"/>
            <w:noWrap/>
            <w:hideMark/>
          </w:tcPr>
          <w:p w:rsidR="00472AA6" w:rsidRPr="000C5BC2" w:rsidRDefault="00472AA6" w:rsidP="00B2324E">
            <w:pPr>
              <w:spacing w:line="276" w:lineRule="auto"/>
              <w:ind w:left="170" w:right="85"/>
              <w:jc w:val="center"/>
              <w:rPr>
                <w:rFonts w:ascii="Times New Roman" w:hAnsi="Times New Roman" w:cs="Times New Roman"/>
                <w:sz w:val="24"/>
                <w:szCs w:val="24"/>
              </w:rPr>
            </w:pPr>
            <w:r w:rsidRPr="000C5BC2">
              <w:rPr>
                <w:rFonts w:ascii="Times New Roman" w:hAnsi="Times New Roman" w:cs="Times New Roman"/>
                <w:sz w:val="24"/>
                <w:szCs w:val="24"/>
              </w:rPr>
              <w:t>SiO</w:t>
            </w:r>
            <w:r w:rsidRPr="000C5BC2">
              <w:rPr>
                <w:rFonts w:ascii="Times New Roman" w:hAnsi="Times New Roman" w:cs="Times New Roman"/>
                <w:sz w:val="24"/>
                <w:szCs w:val="24"/>
                <w:vertAlign w:val="subscript"/>
              </w:rPr>
              <w:t>2</w:t>
            </w:r>
          </w:p>
        </w:tc>
        <w:tc>
          <w:tcPr>
            <w:tcW w:w="1299" w:type="dxa"/>
            <w:noWrap/>
            <w:hideMark/>
          </w:tcPr>
          <w:p w:rsidR="00472AA6" w:rsidRPr="000C5BC2" w:rsidRDefault="00B2324E" w:rsidP="00B2324E">
            <w:pPr>
              <w:spacing w:line="276" w:lineRule="auto"/>
              <w:ind w:left="170" w:right="85"/>
              <w:jc w:val="center"/>
              <w:rPr>
                <w:rFonts w:ascii="Times New Roman" w:hAnsi="Times New Roman" w:cs="Times New Roman"/>
                <w:sz w:val="24"/>
                <w:szCs w:val="24"/>
              </w:rPr>
            </w:pPr>
            <w:r>
              <w:rPr>
                <w:rFonts w:ascii="Times New Roman" w:hAnsi="Times New Roman" w:cs="Times New Roman"/>
                <w:sz w:val="24"/>
                <w:szCs w:val="24"/>
              </w:rPr>
              <w:t>53</w:t>
            </w:r>
            <w:r w:rsidR="00472AA6">
              <w:rPr>
                <w:rFonts w:ascii="Times New Roman" w:hAnsi="Times New Roman" w:cs="Times New Roman"/>
                <w:sz w:val="24"/>
                <w:szCs w:val="24"/>
              </w:rPr>
              <w:t>.</w:t>
            </w:r>
            <w:r>
              <w:rPr>
                <w:rFonts w:ascii="Times New Roman" w:hAnsi="Times New Roman" w:cs="Times New Roman"/>
                <w:sz w:val="24"/>
                <w:szCs w:val="24"/>
              </w:rPr>
              <w:t>69</w:t>
            </w:r>
          </w:p>
        </w:tc>
        <w:tc>
          <w:tcPr>
            <w:tcW w:w="1536" w:type="dxa"/>
          </w:tcPr>
          <w:p w:rsidR="00472AA6" w:rsidRPr="000C5BC2" w:rsidRDefault="00472AA6" w:rsidP="00B2324E">
            <w:pPr>
              <w:spacing w:line="276" w:lineRule="auto"/>
              <w:jc w:val="center"/>
              <w:rPr>
                <w:rFonts w:ascii="Times New Roman" w:eastAsia="Calibri" w:hAnsi="Times New Roman" w:cs="Times New Roman"/>
                <w:sz w:val="24"/>
                <w:szCs w:val="24"/>
                <w:lang w:val="en-US"/>
              </w:rPr>
            </w:pPr>
            <w:r w:rsidRPr="000C5BC2">
              <w:rPr>
                <w:rFonts w:ascii="Times New Roman" w:eastAsia="Calibri" w:hAnsi="Times New Roman" w:cs="Times New Roman"/>
                <w:sz w:val="24"/>
                <w:szCs w:val="24"/>
                <w:lang w:val="en-US"/>
              </w:rPr>
              <w:t>Si</w:t>
            </w:r>
          </w:p>
        </w:tc>
        <w:tc>
          <w:tcPr>
            <w:tcW w:w="2551" w:type="dxa"/>
            <w:noWrap/>
            <w:hideMark/>
          </w:tcPr>
          <w:p w:rsidR="00472AA6" w:rsidRPr="000C5BC2" w:rsidRDefault="00B2324E" w:rsidP="00B2324E">
            <w:pPr>
              <w:spacing w:line="276" w:lineRule="auto"/>
              <w:ind w:left="170" w:right="85"/>
              <w:jc w:val="center"/>
              <w:rPr>
                <w:rFonts w:ascii="Times New Roman" w:hAnsi="Times New Roman" w:cs="Times New Roman"/>
                <w:sz w:val="24"/>
                <w:szCs w:val="24"/>
              </w:rPr>
            </w:pPr>
            <w:r>
              <w:rPr>
                <w:rFonts w:ascii="Times New Roman" w:hAnsi="Times New Roman" w:cs="Times New Roman"/>
                <w:sz w:val="24"/>
                <w:szCs w:val="24"/>
              </w:rPr>
              <w:t>7</w:t>
            </w:r>
            <w:r w:rsidR="00472AA6">
              <w:rPr>
                <w:rFonts w:ascii="Times New Roman" w:hAnsi="Times New Roman" w:cs="Times New Roman"/>
                <w:sz w:val="24"/>
                <w:szCs w:val="24"/>
              </w:rPr>
              <w:t>.</w:t>
            </w:r>
            <w:r>
              <w:rPr>
                <w:rFonts w:ascii="Times New Roman" w:hAnsi="Times New Roman" w:cs="Times New Roman"/>
                <w:sz w:val="24"/>
                <w:szCs w:val="24"/>
              </w:rPr>
              <w:t>95</w:t>
            </w:r>
          </w:p>
        </w:tc>
      </w:tr>
      <w:tr w:rsidR="00472AA6" w:rsidRPr="000C5BC2" w:rsidTr="00CE0D9F">
        <w:trPr>
          <w:trHeight w:val="255"/>
          <w:jc w:val="center"/>
        </w:trPr>
        <w:tc>
          <w:tcPr>
            <w:tcW w:w="1413" w:type="dxa"/>
            <w:noWrap/>
          </w:tcPr>
          <w:p w:rsidR="00472AA6" w:rsidRPr="000C5BC2" w:rsidRDefault="00472AA6" w:rsidP="00B2324E">
            <w:pPr>
              <w:jc w:val="center"/>
              <w:rPr>
                <w:rFonts w:ascii="Times New Roman" w:eastAsia="Calibri" w:hAnsi="Times New Roman" w:cs="Times New Roman"/>
                <w:sz w:val="24"/>
                <w:szCs w:val="24"/>
              </w:rPr>
            </w:pPr>
            <w:r w:rsidRPr="000C5BC2">
              <w:rPr>
                <w:rFonts w:ascii="Times New Roman" w:eastAsia="Calibri" w:hAnsi="Times New Roman" w:cs="Times New Roman"/>
                <w:sz w:val="24"/>
                <w:szCs w:val="24"/>
              </w:rPr>
              <w:t>Сумма</w:t>
            </w:r>
          </w:p>
        </w:tc>
        <w:tc>
          <w:tcPr>
            <w:tcW w:w="1299" w:type="dxa"/>
            <w:noWrap/>
          </w:tcPr>
          <w:p w:rsidR="00472AA6" w:rsidRPr="000C5BC2" w:rsidRDefault="00472AA6" w:rsidP="00B2324E">
            <w:pPr>
              <w:jc w:val="center"/>
              <w:rPr>
                <w:rFonts w:ascii="Times New Roman" w:eastAsia="Calibri" w:hAnsi="Times New Roman" w:cs="Times New Roman"/>
                <w:sz w:val="24"/>
                <w:szCs w:val="24"/>
              </w:rPr>
            </w:pPr>
            <w:r>
              <w:rPr>
                <w:rFonts w:ascii="Times New Roman" w:eastAsia="Calibri" w:hAnsi="Times New Roman" w:cs="Times New Roman"/>
                <w:sz w:val="24"/>
                <w:szCs w:val="24"/>
              </w:rPr>
              <w:t>102.62</w:t>
            </w:r>
          </w:p>
        </w:tc>
        <w:tc>
          <w:tcPr>
            <w:tcW w:w="1536" w:type="dxa"/>
          </w:tcPr>
          <w:p w:rsidR="00472AA6" w:rsidRPr="000C5BC2" w:rsidRDefault="00472AA6" w:rsidP="00B2324E">
            <w:pPr>
              <w:jc w:val="center"/>
              <w:rPr>
                <w:rFonts w:ascii="Times New Roman" w:eastAsia="Calibri" w:hAnsi="Times New Roman" w:cs="Times New Roman"/>
                <w:sz w:val="24"/>
                <w:szCs w:val="24"/>
                <w:lang w:val="en-US"/>
              </w:rPr>
            </w:pPr>
            <w:r w:rsidRPr="000C5BC2">
              <w:rPr>
                <w:rFonts w:ascii="Times New Roman" w:eastAsia="Calibri" w:hAnsi="Times New Roman" w:cs="Times New Roman"/>
                <w:sz w:val="24"/>
                <w:szCs w:val="24"/>
                <w:lang w:val="en-US"/>
              </w:rPr>
              <w:t>O</w:t>
            </w:r>
          </w:p>
        </w:tc>
        <w:tc>
          <w:tcPr>
            <w:tcW w:w="2551" w:type="dxa"/>
            <w:noWrap/>
          </w:tcPr>
          <w:p w:rsidR="00472AA6" w:rsidRPr="000C5BC2" w:rsidRDefault="00472AA6" w:rsidP="00B2324E">
            <w:pPr>
              <w:jc w:val="center"/>
              <w:rPr>
                <w:rFonts w:ascii="Times New Roman" w:eastAsia="Calibri" w:hAnsi="Times New Roman" w:cs="Times New Roman"/>
                <w:sz w:val="24"/>
                <w:szCs w:val="24"/>
                <w:lang w:val="en-US"/>
              </w:rPr>
            </w:pPr>
            <w:r w:rsidRPr="000C5BC2">
              <w:rPr>
                <w:rFonts w:ascii="Times New Roman" w:eastAsia="Calibri" w:hAnsi="Times New Roman" w:cs="Times New Roman"/>
                <w:sz w:val="24"/>
                <w:szCs w:val="24"/>
                <w:lang w:val="en-US"/>
              </w:rPr>
              <w:t>24.00</w:t>
            </w:r>
          </w:p>
        </w:tc>
      </w:tr>
    </w:tbl>
    <w:p w:rsidR="00472AA6" w:rsidRPr="000C5BC2" w:rsidRDefault="00472AA6" w:rsidP="00CE0D9F">
      <w:pPr>
        <w:spacing w:after="0" w:line="360" w:lineRule="auto"/>
        <w:ind w:left="170" w:right="113"/>
        <w:jc w:val="both"/>
        <w:rPr>
          <w:rFonts w:ascii="Times New Roman" w:hAnsi="Times New Roman" w:cs="Times New Roman"/>
          <w:sz w:val="24"/>
          <w:szCs w:val="24"/>
        </w:rPr>
      </w:pPr>
      <w:r>
        <w:rPr>
          <w:rFonts w:ascii="Times New Roman" w:hAnsi="Times New Roman" w:cs="Times New Roman"/>
          <w:sz w:val="24"/>
          <w:szCs w:val="24"/>
        </w:rPr>
        <w:t xml:space="preserve">* </w:t>
      </w:r>
      <w:r w:rsidRPr="000C5BC2">
        <w:rPr>
          <w:rFonts w:ascii="Times New Roman" w:hAnsi="Times New Roman" w:cs="Times New Roman"/>
          <w:sz w:val="24"/>
          <w:szCs w:val="24"/>
        </w:rPr>
        <w:t xml:space="preserve">содержание Li </w:t>
      </w:r>
      <w:r w:rsidR="000349A3">
        <w:rPr>
          <w:rFonts w:ascii="Times New Roman" w:hAnsi="Times New Roman" w:cs="Times New Roman"/>
          <w:sz w:val="24"/>
          <w:szCs w:val="24"/>
        </w:rPr>
        <w:t xml:space="preserve">примерно </w:t>
      </w:r>
      <w:r w:rsidRPr="000C5BC2">
        <w:rPr>
          <w:rFonts w:ascii="Times New Roman" w:hAnsi="Times New Roman" w:cs="Times New Roman"/>
          <w:sz w:val="24"/>
          <w:szCs w:val="24"/>
        </w:rPr>
        <w:t>определено</w:t>
      </w:r>
      <w:r>
        <w:rPr>
          <w:rFonts w:ascii="Times New Roman" w:hAnsi="Times New Roman" w:cs="Times New Roman"/>
          <w:sz w:val="24"/>
          <w:szCs w:val="24"/>
        </w:rPr>
        <w:t xml:space="preserve"> по структурным данным</w:t>
      </w:r>
    </w:p>
    <w:p w:rsidR="00472AA6" w:rsidRDefault="00472AA6" w:rsidP="00472AA6">
      <w:pPr>
        <w:spacing w:after="0" w:line="240" w:lineRule="auto"/>
        <w:ind w:right="85"/>
        <w:jc w:val="both"/>
        <w:rPr>
          <w:rFonts w:ascii="Times New Roman" w:hAnsi="Times New Roman" w:cs="Times New Roman"/>
          <w:sz w:val="24"/>
          <w:szCs w:val="24"/>
        </w:rPr>
      </w:pPr>
    </w:p>
    <w:p w:rsidR="00472AA6" w:rsidRDefault="00472AA6" w:rsidP="000C5BC2">
      <w:pPr>
        <w:spacing w:after="0" w:line="240" w:lineRule="auto"/>
        <w:ind w:left="170" w:right="85"/>
        <w:jc w:val="both"/>
        <w:rPr>
          <w:rFonts w:ascii="Times New Roman" w:hAnsi="Times New Roman" w:cs="Times New Roman"/>
          <w:sz w:val="24"/>
          <w:szCs w:val="24"/>
        </w:rPr>
      </w:pPr>
    </w:p>
    <w:p w:rsidR="000B6A89" w:rsidRDefault="00CE0D9F" w:rsidP="00CE0D9F">
      <w:pPr>
        <w:spacing w:after="0" w:line="240" w:lineRule="auto"/>
        <w:ind w:left="170" w:right="113"/>
        <w:jc w:val="both"/>
        <w:rPr>
          <w:rFonts w:ascii="Times New Roman" w:hAnsi="Times New Roman" w:cs="Times New Roman"/>
          <w:sz w:val="24"/>
          <w:szCs w:val="24"/>
        </w:rPr>
      </w:pPr>
      <w:r>
        <w:rPr>
          <w:rFonts w:ascii="Times New Roman" w:hAnsi="Times New Roman" w:cs="Times New Roman"/>
          <w:sz w:val="24"/>
          <w:szCs w:val="24"/>
        </w:rPr>
        <w:t>Таблица</w:t>
      </w:r>
      <w:r w:rsidR="00BF5B06" w:rsidRPr="000C5BC2">
        <w:rPr>
          <w:rFonts w:ascii="Times New Roman" w:hAnsi="Times New Roman" w:cs="Times New Roman"/>
          <w:sz w:val="24"/>
          <w:szCs w:val="24"/>
        </w:rPr>
        <w:t xml:space="preserve"> 15. </w:t>
      </w:r>
      <w:r w:rsidR="000B6A89" w:rsidRPr="000C5BC2">
        <w:rPr>
          <w:rFonts w:ascii="Times New Roman" w:hAnsi="Times New Roman" w:cs="Times New Roman"/>
          <w:sz w:val="24"/>
          <w:szCs w:val="24"/>
        </w:rPr>
        <w:t>Химический состав нептунита</w:t>
      </w:r>
      <w:r w:rsidR="000C5BC2" w:rsidRPr="000C5BC2">
        <w:rPr>
          <w:rFonts w:ascii="Times New Roman" w:hAnsi="Times New Roman" w:cs="Times New Roman"/>
          <w:sz w:val="24"/>
          <w:szCs w:val="24"/>
        </w:rPr>
        <w:t xml:space="preserve"> (манганонептунита), Хибинский </w:t>
      </w:r>
      <w:r w:rsidR="000B6A89" w:rsidRPr="000C5BC2">
        <w:rPr>
          <w:rFonts w:ascii="Times New Roman" w:hAnsi="Times New Roman" w:cs="Times New Roman"/>
          <w:sz w:val="24"/>
          <w:szCs w:val="24"/>
        </w:rPr>
        <w:t>массива.</w:t>
      </w:r>
    </w:p>
    <w:p w:rsidR="00472AA6" w:rsidRPr="000C5BC2" w:rsidRDefault="00472AA6" w:rsidP="000C5BC2">
      <w:pPr>
        <w:spacing w:after="0" w:line="240" w:lineRule="auto"/>
        <w:ind w:left="170" w:right="85"/>
        <w:jc w:val="both"/>
        <w:rPr>
          <w:rFonts w:ascii="Times New Roman" w:hAnsi="Times New Roman" w:cs="Times New Roman"/>
          <w:sz w:val="24"/>
          <w:szCs w:val="24"/>
        </w:rPr>
      </w:pPr>
    </w:p>
    <w:tbl>
      <w:tblPr>
        <w:tblStyle w:val="a3"/>
        <w:tblW w:w="0" w:type="auto"/>
        <w:jc w:val="center"/>
        <w:tblLook w:val="04A0" w:firstRow="1" w:lastRow="0" w:firstColumn="1" w:lastColumn="0" w:noHBand="0" w:noVBand="1"/>
      </w:tblPr>
      <w:tblGrid>
        <w:gridCol w:w="1413"/>
        <w:gridCol w:w="1299"/>
        <w:gridCol w:w="1536"/>
        <w:gridCol w:w="2551"/>
      </w:tblGrid>
      <w:tr w:rsidR="000B6A89" w:rsidRPr="000C5BC2" w:rsidTr="00CE0D9F">
        <w:trPr>
          <w:trHeight w:val="255"/>
          <w:jc w:val="center"/>
        </w:trPr>
        <w:tc>
          <w:tcPr>
            <w:tcW w:w="1413" w:type="dxa"/>
            <w:noWrap/>
          </w:tcPr>
          <w:p w:rsidR="000B6A89" w:rsidRPr="000C5BC2" w:rsidRDefault="000B6A89" w:rsidP="000C5BC2">
            <w:pPr>
              <w:spacing w:line="276" w:lineRule="auto"/>
              <w:ind w:left="170" w:right="85"/>
              <w:jc w:val="center"/>
              <w:rPr>
                <w:rFonts w:ascii="Times New Roman" w:hAnsi="Times New Roman" w:cs="Times New Roman"/>
                <w:sz w:val="24"/>
                <w:szCs w:val="24"/>
              </w:rPr>
            </w:pPr>
            <w:r w:rsidRPr="000C5BC2">
              <w:rPr>
                <w:rFonts w:ascii="Times New Roman" w:hAnsi="Times New Roman" w:cs="Times New Roman"/>
                <w:sz w:val="24"/>
                <w:szCs w:val="24"/>
              </w:rPr>
              <w:t>Оксиды</w:t>
            </w:r>
          </w:p>
        </w:tc>
        <w:tc>
          <w:tcPr>
            <w:tcW w:w="1299" w:type="dxa"/>
            <w:noWrap/>
          </w:tcPr>
          <w:p w:rsidR="000B6A89" w:rsidRPr="000C5BC2" w:rsidRDefault="000C5BC2" w:rsidP="000C5BC2">
            <w:pPr>
              <w:spacing w:line="276" w:lineRule="auto"/>
              <w:ind w:left="170" w:right="85"/>
              <w:jc w:val="center"/>
              <w:rPr>
                <w:rFonts w:ascii="Times New Roman" w:hAnsi="Times New Roman" w:cs="Times New Roman"/>
                <w:sz w:val="24"/>
                <w:szCs w:val="24"/>
              </w:rPr>
            </w:pPr>
            <w:r w:rsidRPr="000C5BC2">
              <w:rPr>
                <w:rFonts w:ascii="Times New Roman" w:hAnsi="Times New Roman" w:cs="Times New Roman"/>
                <w:sz w:val="24"/>
                <w:szCs w:val="24"/>
              </w:rPr>
              <w:t>Вес</w:t>
            </w:r>
            <w:r w:rsidRPr="000C5BC2">
              <w:rPr>
                <w:rFonts w:ascii="Times New Roman" w:hAnsi="Times New Roman" w:cs="Times New Roman"/>
                <w:sz w:val="24"/>
                <w:szCs w:val="24"/>
                <w:lang w:val="en-US"/>
              </w:rPr>
              <w:t>.</w:t>
            </w:r>
            <w:r w:rsidR="000B6A89" w:rsidRPr="000C5BC2">
              <w:rPr>
                <w:rFonts w:ascii="Times New Roman" w:hAnsi="Times New Roman" w:cs="Times New Roman"/>
                <w:sz w:val="24"/>
                <w:szCs w:val="24"/>
              </w:rPr>
              <w:t xml:space="preserve"> %</w:t>
            </w:r>
          </w:p>
        </w:tc>
        <w:tc>
          <w:tcPr>
            <w:tcW w:w="1536" w:type="dxa"/>
          </w:tcPr>
          <w:p w:rsidR="000B6A89" w:rsidRPr="000C5BC2" w:rsidRDefault="000B6A89" w:rsidP="000C5BC2">
            <w:pPr>
              <w:spacing w:line="276" w:lineRule="auto"/>
              <w:ind w:left="170" w:right="85"/>
              <w:jc w:val="center"/>
              <w:rPr>
                <w:rFonts w:ascii="Times New Roman" w:hAnsi="Times New Roman" w:cs="Times New Roman"/>
                <w:sz w:val="24"/>
                <w:szCs w:val="24"/>
              </w:rPr>
            </w:pPr>
            <w:r w:rsidRPr="000C5BC2">
              <w:rPr>
                <w:rFonts w:ascii="Times New Roman" w:hAnsi="Times New Roman" w:cs="Times New Roman"/>
                <w:sz w:val="24"/>
                <w:szCs w:val="24"/>
              </w:rPr>
              <w:t>Элемент</w:t>
            </w:r>
          </w:p>
        </w:tc>
        <w:tc>
          <w:tcPr>
            <w:tcW w:w="2551" w:type="dxa"/>
            <w:noWrap/>
          </w:tcPr>
          <w:p w:rsidR="000B6A89" w:rsidRPr="000C5BC2" w:rsidRDefault="000B6A89" w:rsidP="000C5BC2">
            <w:pPr>
              <w:spacing w:line="276" w:lineRule="auto"/>
              <w:ind w:left="170" w:right="85"/>
              <w:jc w:val="center"/>
              <w:rPr>
                <w:rFonts w:ascii="Times New Roman" w:hAnsi="Times New Roman" w:cs="Times New Roman"/>
                <w:sz w:val="24"/>
                <w:szCs w:val="24"/>
              </w:rPr>
            </w:pPr>
            <w:r w:rsidRPr="000C5BC2">
              <w:rPr>
                <w:rFonts w:ascii="Times New Roman" w:hAnsi="Times New Roman" w:cs="Times New Roman"/>
                <w:sz w:val="24"/>
                <w:szCs w:val="24"/>
              </w:rPr>
              <w:t>Количество атомов на формулу</w:t>
            </w:r>
            <w:r w:rsidR="000C5BC2" w:rsidRPr="000C5BC2">
              <w:rPr>
                <w:rFonts w:ascii="Times New Roman" w:hAnsi="Times New Roman" w:cs="Times New Roman"/>
                <w:sz w:val="24"/>
                <w:szCs w:val="24"/>
              </w:rPr>
              <w:t xml:space="preserve"> (на 24</w:t>
            </w:r>
            <w:r w:rsidR="000C5BC2" w:rsidRPr="000C5BC2">
              <w:rPr>
                <w:rFonts w:ascii="Times New Roman" w:hAnsi="Times New Roman" w:cs="Times New Roman"/>
                <w:sz w:val="24"/>
                <w:szCs w:val="24"/>
                <w:lang w:val="en-US"/>
              </w:rPr>
              <w:t>O</w:t>
            </w:r>
            <w:r w:rsidR="000C5BC2" w:rsidRPr="000C5BC2">
              <w:rPr>
                <w:rFonts w:ascii="Times New Roman" w:hAnsi="Times New Roman" w:cs="Times New Roman"/>
                <w:sz w:val="24"/>
                <w:szCs w:val="24"/>
              </w:rPr>
              <w:t>)</w:t>
            </w:r>
          </w:p>
        </w:tc>
      </w:tr>
      <w:tr w:rsidR="000B6A89" w:rsidRPr="000C5BC2" w:rsidTr="00CE0D9F">
        <w:trPr>
          <w:trHeight w:val="255"/>
          <w:jc w:val="center"/>
        </w:trPr>
        <w:tc>
          <w:tcPr>
            <w:tcW w:w="1413" w:type="dxa"/>
            <w:noWrap/>
            <w:hideMark/>
          </w:tcPr>
          <w:p w:rsidR="000B6A89" w:rsidRPr="000C5BC2" w:rsidRDefault="000B6A89" w:rsidP="000C5BC2">
            <w:pPr>
              <w:spacing w:line="276" w:lineRule="auto"/>
              <w:ind w:left="170" w:right="85"/>
              <w:jc w:val="center"/>
              <w:rPr>
                <w:rFonts w:ascii="Times New Roman" w:hAnsi="Times New Roman" w:cs="Times New Roman"/>
                <w:sz w:val="24"/>
                <w:szCs w:val="24"/>
                <w:lang w:val="en-US"/>
              </w:rPr>
            </w:pPr>
            <w:r w:rsidRPr="000C5BC2">
              <w:rPr>
                <w:rFonts w:ascii="Times New Roman" w:hAnsi="Times New Roman" w:cs="Times New Roman"/>
                <w:sz w:val="24"/>
                <w:szCs w:val="24"/>
              </w:rPr>
              <w:t>К</w:t>
            </w:r>
            <w:r w:rsidRPr="000C5BC2">
              <w:rPr>
                <w:rFonts w:ascii="Times New Roman" w:hAnsi="Times New Roman" w:cs="Times New Roman"/>
                <w:sz w:val="24"/>
                <w:szCs w:val="24"/>
                <w:vertAlign w:val="subscript"/>
                <w:lang w:val="en-US"/>
              </w:rPr>
              <w:t>2</w:t>
            </w:r>
            <w:r w:rsidR="000C5BC2" w:rsidRPr="000C5BC2">
              <w:rPr>
                <w:rFonts w:ascii="Times New Roman" w:hAnsi="Times New Roman" w:cs="Times New Roman"/>
                <w:sz w:val="24"/>
                <w:szCs w:val="24"/>
                <w:lang w:val="en-US"/>
              </w:rPr>
              <w:t>O</w:t>
            </w:r>
          </w:p>
        </w:tc>
        <w:tc>
          <w:tcPr>
            <w:tcW w:w="1299" w:type="dxa"/>
            <w:noWrap/>
            <w:hideMark/>
          </w:tcPr>
          <w:p w:rsidR="000B6A89" w:rsidRPr="000C5BC2" w:rsidRDefault="000C5BC2" w:rsidP="000C5BC2">
            <w:pPr>
              <w:spacing w:line="276" w:lineRule="auto"/>
              <w:ind w:left="170" w:right="85"/>
              <w:jc w:val="center"/>
              <w:rPr>
                <w:rFonts w:ascii="Times New Roman" w:hAnsi="Times New Roman" w:cs="Times New Roman"/>
                <w:sz w:val="24"/>
                <w:szCs w:val="24"/>
                <w:lang w:val="en-US"/>
              </w:rPr>
            </w:pPr>
            <w:r>
              <w:rPr>
                <w:rFonts w:ascii="Times New Roman" w:hAnsi="Times New Roman" w:cs="Times New Roman"/>
                <w:sz w:val="24"/>
                <w:szCs w:val="24"/>
                <w:lang w:val="en-US"/>
              </w:rPr>
              <w:t>5.</w:t>
            </w:r>
            <w:r w:rsidR="000B6A89" w:rsidRPr="000C5BC2">
              <w:rPr>
                <w:rFonts w:ascii="Times New Roman" w:hAnsi="Times New Roman" w:cs="Times New Roman"/>
                <w:sz w:val="24"/>
                <w:szCs w:val="24"/>
                <w:lang w:val="en-US"/>
              </w:rPr>
              <w:t>15</w:t>
            </w:r>
          </w:p>
        </w:tc>
        <w:tc>
          <w:tcPr>
            <w:tcW w:w="1536" w:type="dxa"/>
          </w:tcPr>
          <w:p w:rsidR="000B6A89" w:rsidRPr="000C5BC2" w:rsidRDefault="000B6A89" w:rsidP="000C5BC2">
            <w:pPr>
              <w:spacing w:line="276" w:lineRule="auto"/>
              <w:jc w:val="center"/>
              <w:rPr>
                <w:rFonts w:ascii="Times New Roman" w:eastAsia="Calibri" w:hAnsi="Times New Roman" w:cs="Times New Roman"/>
                <w:sz w:val="24"/>
                <w:szCs w:val="24"/>
                <w:lang w:val="en-US"/>
              </w:rPr>
            </w:pPr>
            <w:r w:rsidRPr="000C5BC2">
              <w:rPr>
                <w:rFonts w:ascii="Times New Roman" w:eastAsia="Calibri" w:hAnsi="Times New Roman" w:cs="Times New Roman"/>
                <w:sz w:val="24"/>
                <w:szCs w:val="24"/>
                <w:lang w:val="en-US"/>
              </w:rPr>
              <w:t>K</w:t>
            </w:r>
          </w:p>
        </w:tc>
        <w:tc>
          <w:tcPr>
            <w:tcW w:w="2551" w:type="dxa"/>
            <w:noWrap/>
            <w:hideMark/>
          </w:tcPr>
          <w:p w:rsidR="000B6A89" w:rsidRPr="000C5BC2" w:rsidRDefault="00D75A94" w:rsidP="000C5BC2">
            <w:pPr>
              <w:spacing w:line="276" w:lineRule="auto"/>
              <w:ind w:left="170" w:right="85"/>
              <w:jc w:val="center"/>
              <w:rPr>
                <w:rFonts w:ascii="Times New Roman" w:hAnsi="Times New Roman" w:cs="Times New Roman"/>
                <w:sz w:val="24"/>
                <w:szCs w:val="24"/>
                <w:lang w:val="en-US"/>
              </w:rPr>
            </w:pPr>
            <w:r>
              <w:rPr>
                <w:rFonts w:ascii="Times New Roman" w:hAnsi="Times New Roman" w:cs="Times New Roman"/>
                <w:sz w:val="24"/>
                <w:szCs w:val="24"/>
                <w:lang w:val="en-US"/>
              </w:rPr>
              <w:t>0.97</w:t>
            </w:r>
          </w:p>
        </w:tc>
      </w:tr>
      <w:tr w:rsidR="000B6A89" w:rsidRPr="000C5BC2" w:rsidTr="00CE0D9F">
        <w:trPr>
          <w:trHeight w:val="255"/>
          <w:jc w:val="center"/>
        </w:trPr>
        <w:tc>
          <w:tcPr>
            <w:tcW w:w="1413" w:type="dxa"/>
            <w:noWrap/>
            <w:hideMark/>
          </w:tcPr>
          <w:p w:rsidR="000B6A89" w:rsidRPr="000C5BC2" w:rsidRDefault="000C5BC2" w:rsidP="000C5BC2">
            <w:pPr>
              <w:spacing w:line="276" w:lineRule="auto"/>
              <w:ind w:left="170" w:right="85"/>
              <w:jc w:val="center"/>
              <w:rPr>
                <w:rFonts w:ascii="Times New Roman" w:hAnsi="Times New Roman" w:cs="Times New Roman"/>
                <w:sz w:val="24"/>
                <w:szCs w:val="24"/>
                <w:lang w:val="en-US"/>
              </w:rPr>
            </w:pPr>
            <w:r w:rsidRPr="000C5BC2">
              <w:rPr>
                <w:rFonts w:ascii="Times New Roman" w:hAnsi="Times New Roman" w:cs="Times New Roman"/>
                <w:sz w:val="24"/>
                <w:szCs w:val="24"/>
                <w:lang w:val="en-US"/>
              </w:rPr>
              <w:t>Na</w:t>
            </w:r>
            <w:r w:rsidRPr="000C5BC2">
              <w:rPr>
                <w:rFonts w:ascii="Times New Roman" w:hAnsi="Times New Roman" w:cs="Times New Roman"/>
                <w:sz w:val="24"/>
                <w:szCs w:val="24"/>
                <w:vertAlign w:val="subscript"/>
                <w:lang w:val="en-US"/>
              </w:rPr>
              <w:t>2</w:t>
            </w:r>
            <w:r w:rsidRPr="000C5BC2">
              <w:rPr>
                <w:rFonts w:ascii="Times New Roman" w:hAnsi="Times New Roman" w:cs="Times New Roman"/>
                <w:sz w:val="24"/>
                <w:szCs w:val="24"/>
                <w:lang w:val="en-US"/>
              </w:rPr>
              <w:t>O</w:t>
            </w:r>
          </w:p>
        </w:tc>
        <w:tc>
          <w:tcPr>
            <w:tcW w:w="1299" w:type="dxa"/>
            <w:noWrap/>
            <w:hideMark/>
          </w:tcPr>
          <w:p w:rsidR="000B6A89" w:rsidRPr="000C5BC2" w:rsidRDefault="000C5BC2" w:rsidP="000C5BC2">
            <w:pPr>
              <w:spacing w:line="276" w:lineRule="auto"/>
              <w:ind w:left="170" w:right="85"/>
              <w:jc w:val="center"/>
              <w:rPr>
                <w:rFonts w:ascii="Times New Roman" w:hAnsi="Times New Roman" w:cs="Times New Roman"/>
                <w:sz w:val="24"/>
                <w:szCs w:val="24"/>
                <w:lang w:val="en-US"/>
              </w:rPr>
            </w:pPr>
            <w:r>
              <w:rPr>
                <w:rFonts w:ascii="Times New Roman" w:hAnsi="Times New Roman" w:cs="Times New Roman"/>
                <w:sz w:val="24"/>
                <w:szCs w:val="24"/>
                <w:lang w:val="en-US"/>
              </w:rPr>
              <w:t>7.</w:t>
            </w:r>
            <w:r w:rsidR="000B6A89" w:rsidRPr="000C5BC2">
              <w:rPr>
                <w:rFonts w:ascii="Times New Roman" w:hAnsi="Times New Roman" w:cs="Times New Roman"/>
                <w:sz w:val="24"/>
                <w:szCs w:val="24"/>
                <w:lang w:val="en-US"/>
              </w:rPr>
              <w:t>19</w:t>
            </w:r>
          </w:p>
        </w:tc>
        <w:tc>
          <w:tcPr>
            <w:tcW w:w="1536" w:type="dxa"/>
          </w:tcPr>
          <w:p w:rsidR="000B6A89" w:rsidRPr="000C5BC2" w:rsidRDefault="000B6A89" w:rsidP="000C5BC2">
            <w:pPr>
              <w:spacing w:line="276" w:lineRule="auto"/>
              <w:jc w:val="center"/>
              <w:rPr>
                <w:rFonts w:ascii="Times New Roman" w:eastAsia="Calibri" w:hAnsi="Times New Roman" w:cs="Times New Roman"/>
                <w:sz w:val="24"/>
                <w:szCs w:val="24"/>
                <w:lang w:val="en-US"/>
              </w:rPr>
            </w:pPr>
            <w:r w:rsidRPr="000C5BC2">
              <w:rPr>
                <w:rFonts w:ascii="Times New Roman" w:eastAsia="Calibri" w:hAnsi="Times New Roman" w:cs="Times New Roman"/>
                <w:sz w:val="24"/>
                <w:szCs w:val="24"/>
                <w:lang w:val="en-US"/>
              </w:rPr>
              <w:t>Na</w:t>
            </w:r>
          </w:p>
        </w:tc>
        <w:tc>
          <w:tcPr>
            <w:tcW w:w="2551" w:type="dxa"/>
            <w:noWrap/>
            <w:hideMark/>
          </w:tcPr>
          <w:p w:rsidR="000B6A89" w:rsidRPr="000C5BC2" w:rsidRDefault="00D75A94" w:rsidP="000C5BC2">
            <w:pPr>
              <w:spacing w:line="276" w:lineRule="auto"/>
              <w:ind w:left="170" w:right="85"/>
              <w:jc w:val="center"/>
              <w:rPr>
                <w:rFonts w:ascii="Times New Roman" w:hAnsi="Times New Roman" w:cs="Times New Roman"/>
                <w:sz w:val="24"/>
                <w:szCs w:val="24"/>
                <w:lang w:val="en-US"/>
              </w:rPr>
            </w:pPr>
            <w:r>
              <w:rPr>
                <w:rFonts w:ascii="Times New Roman" w:hAnsi="Times New Roman" w:cs="Times New Roman"/>
                <w:sz w:val="24"/>
                <w:szCs w:val="24"/>
                <w:lang w:val="en-US"/>
              </w:rPr>
              <w:t>2.06</w:t>
            </w:r>
          </w:p>
        </w:tc>
      </w:tr>
      <w:tr w:rsidR="000B6A89" w:rsidRPr="000C5BC2" w:rsidTr="00CE0D9F">
        <w:trPr>
          <w:trHeight w:val="255"/>
          <w:jc w:val="center"/>
        </w:trPr>
        <w:tc>
          <w:tcPr>
            <w:tcW w:w="1413" w:type="dxa"/>
            <w:noWrap/>
            <w:hideMark/>
          </w:tcPr>
          <w:p w:rsidR="000B6A89" w:rsidRPr="000C5BC2" w:rsidRDefault="000B6A89" w:rsidP="000C5BC2">
            <w:pPr>
              <w:spacing w:line="276" w:lineRule="auto"/>
              <w:ind w:left="170" w:right="85"/>
              <w:jc w:val="center"/>
              <w:rPr>
                <w:rFonts w:ascii="Times New Roman" w:hAnsi="Times New Roman" w:cs="Times New Roman"/>
                <w:sz w:val="24"/>
                <w:szCs w:val="24"/>
                <w:lang w:val="en-US"/>
              </w:rPr>
            </w:pPr>
            <w:r w:rsidRPr="000C5BC2">
              <w:rPr>
                <w:rFonts w:ascii="Times New Roman" w:hAnsi="Times New Roman" w:cs="Times New Roman"/>
                <w:sz w:val="24"/>
                <w:szCs w:val="24"/>
                <w:lang w:val="en-US"/>
              </w:rPr>
              <w:t>Fe</w:t>
            </w:r>
            <w:r w:rsidRPr="000C5BC2">
              <w:rPr>
                <w:rFonts w:ascii="Times New Roman" w:hAnsi="Times New Roman" w:cs="Times New Roman"/>
                <w:sz w:val="24"/>
                <w:szCs w:val="24"/>
                <w:vertAlign w:val="subscript"/>
                <w:lang w:val="en-US"/>
              </w:rPr>
              <w:t>2</w:t>
            </w:r>
            <w:r w:rsidRPr="000C5BC2">
              <w:rPr>
                <w:rFonts w:ascii="Times New Roman" w:hAnsi="Times New Roman" w:cs="Times New Roman"/>
                <w:sz w:val="24"/>
                <w:szCs w:val="24"/>
                <w:lang w:val="en-US"/>
              </w:rPr>
              <w:t>O</w:t>
            </w:r>
            <w:r w:rsidRPr="000C5BC2">
              <w:rPr>
                <w:rFonts w:ascii="Times New Roman" w:hAnsi="Times New Roman" w:cs="Times New Roman"/>
                <w:sz w:val="24"/>
                <w:szCs w:val="24"/>
                <w:vertAlign w:val="subscript"/>
                <w:lang w:val="en-US"/>
              </w:rPr>
              <w:t>3</w:t>
            </w:r>
          </w:p>
        </w:tc>
        <w:tc>
          <w:tcPr>
            <w:tcW w:w="1299" w:type="dxa"/>
            <w:noWrap/>
            <w:hideMark/>
          </w:tcPr>
          <w:p w:rsidR="000B6A89" w:rsidRPr="000C5BC2" w:rsidRDefault="000C5BC2" w:rsidP="000C5BC2">
            <w:pPr>
              <w:spacing w:line="276" w:lineRule="auto"/>
              <w:ind w:left="170" w:right="85"/>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536" w:type="dxa"/>
          </w:tcPr>
          <w:p w:rsidR="000B6A89" w:rsidRPr="000C5BC2" w:rsidRDefault="000B6A89" w:rsidP="000C5BC2">
            <w:pPr>
              <w:spacing w:line="276" w:lineRule="auto"/>
              <w:jc w:val="center"/>
              <w:rPr>
                <w:rFonts w:ascii="Times New Roman" w:eastAsia="Calibri" w:hAnsi="Times New Roman" w:cs="Times New Roman"/>
                <w:sz w:val="24"/>
                <w:szCs w:val="24"/>
                <w:lang w:val="en-US"/>
              </w:rPr>
            </w:pPr>
            <w:r w:rsidRPr="000C5BC2">
              <w:rPr>
                <w:rFonts w:ascii="Times New Roman" w:eastAsia="Calibri" w:hAnsi="Times New Roman" w:cs="Times New Roman"/>
                <w:sz w:val="24"/>
                <w:szCs w:val="24"/>
                <w:lang w:val="en-US"/>
              </w:rPr>
              <w:t>Fe</w:t>
            </w:r>
            <w:r w:rsidRPr="000C5BC2">
              <w:rPr>
                <w:rFonts w:ascii="Times New Roman" w:eastAsia="Calibri" w:hAnsi="Times New Roman" w:cs="Times New Roman"/>
                <w:sz w:val="24"/>
                <w:szCs w:val="24"/>
                <w:vertAlign w:val="superscript"/>
                <w:lang w:val="en-US"/>
              </w:rPr>
              <w:t>3+</w:t>
            </w:r>
          </w:p>
        </w:tc>
        <w:tc>
          <w:tcPr>
            <w:tcW w:w="2551" w:type="dxa"/>
            <w:noWrap/>
            <w:hideMark/>
          </w:tcPr>
          <w:p w:rsidR="000B6A89" w:rsidRPr="000C5BC2" w:rsidRDefault="00D75A94" w:rsidP="000C5BC2">
            <w:pPr>
              <w:spacing w:line="276" w:lineRule="auto"/>
              <w:ind w:left="170" w:right="85"/>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0B6A89" w:rsidRPr="000C5BC2" w:rsidTr="00CE0D9F">
        <w:trPr>
          <w:trHeight w:val="255"/>
          <w:jc w:val="center"/>
        </w:trPr>
        <w:tc>
          <w:tcPr>
            <w:tcW w:w="1413" w:type="dxa"/>
            <w:noWrap/>
            <w:hideMark/>
          </w:tcPr>
          <w:p w:rsidR="000B6A89" w:rsidRPr="000C5BC2" w:rsidRDefault="000B6A89" w:rsidP="000C5BC2">
            <w:pPr>
              <w:spacing w:line="276" w:lineRule="auto"/>
              <w:ind w:left="170" w:right="85"/>
              <w:jc w:val="center"/>
              <w:rPr>
                <w:rFonts w:ascii="Times New Roman" w:hAnsi="Times New Roman" w:cs="Times New Roman"/>
                <w:sz w:val="24"/>
                <w:szCs w:val="24"/>
                <w:lang w:val="en-US"/>
              </w:rPr>
            </w:pPr>
            <w:r w:rsidRPr="000C5BC2">
              <w:rPr>
                <w:rFonts w:ascii="Times New Roman" w:hAnsi="Times New Roman" w:cs="Times New Roman"/>
                <w:sz w:val="24"/>
                <w:szCs w:val="24"/>
                <w:lang w:val="en-US"/>
              </w:rPr>
              <w:t>FeO</w:t>
            </w:r>
          </w:p>
        </w:tc>
        <w:tc>
          <w:tcPr>
            <w:tcW w:w="1299" w:type="dxa"/>
            <w:noWrap/>
            <w:hideMark/>
          </w:tcPr>
          <w:p w:rsidR="000B6A89" w:rsidRPr="000C5BC2" w:rsidRDefault="000C5BC2" w:rsidP="000C5BC2">
            <w:pPr>
              <w:spacing w:line="276" w:lineRule="auto"/>
              <w:ind w:left="170" w:right="85"/>
              <w:jc w:val="center"/>
              <w:rPr>
                <w:rFonts w:ascii="Times New Roman" w:hAnsi="Times New Roman" w:cs="Times New Roman"/>
                <w:sz w:val="24"/>
                <w:szCs w:val="24"/>
                <w:lang w:val="en-US"/>
              </w:rPr>
            </w:pPr>
            <w:r>
              <w:rPr>
                <w:rFonts w:ascii="Times New Roman" w:hAnsi="Times New Roman" w:cs="Times New Roman"/>
                <w:sz w:val="24"/>
                <w:szCs w:val="24"/>
                <w:lang w:val="en-US"/>
              </w:rPr>
              <w:t>2.</w:t>
            </w:r>
            <w:r w:rsidR="000B6A89" w:rsidRPr="000C5BC2">
              <w:rPr>
                <w:rFonts w:ascii="Times New Roman" w:hAnsi="Times New Roman" w:cs="Times New Roman"/>
                <w:sz w:val="24"/>
                <w:szCs w:val="24"/>
                <w:lang w:val="en-US"/>
              </w:rPr>
              <w:t>25</w:t>
            </w:r>
          </w:p>
        </w:tc>
        <w:tc>
          <w:tcPr>
            <w:tcW w:w="1536" w:type="dxa"/>
          </w:tcPr>
          <w:p w:rsidR="000B6A89" w:rsidRPr="000C5BC2" w:rsidRDefault="000B6A89" w:rsidP="000C5BC2">
            <w:pPr>
              <w:spacing w:line="276" w:lineRule="auto"/>
              <w:jc w:val="center"/>
              <w:rPr>
                <w:rFonts w:ascii="Times New Roman" w:eastAsia="Calibri" w:hAnsi="Times New Roman" w:cs="Times New Roman"/>
                <w:sz w:val="24"/>
                <w:szCs w:val="24"/>
                <w:lang w:val="en-US"/>
              </w:rPr>
            </w:pPr>
            <w:r w:rsidRPr="000C5BC2">
              <w:rPr>
                <w:rFonts w:ascii="Times New Roman" w:eastAsia="Calibri" w:hAnsi="Times New Roman" w:cs="Times New Roman"/>
                <w:sz w:val="24"/>
                <w:szCs w:val="24"/>
                <w:lang w:val="en-US"/>
              </w:rPr>
              <w:t>Fe</w:t>
            </w:r>
            <w:r w:rsidRPr="000C5BC2">
              <w:rPr>
                <w:rFonts w:ascii="Times New Roman" w:eastAsia="Calibri" w:hAnsi="Times New Roman" w:cs="Times New Roman"/>
                <w:sz w:val="24"/>
                <w:szCs w:val="24"/>
                <w:vertAlign w:val="superscript"/>
                <w:lang w:val="en-US"/>
              </w:rPr>
              <w:t>2+</w:t>
            </w:r>
          </w:p>
        </w:tc>
        <w:tc>
          <w:tcPr>
            <w:tcW w:w="2551" w:type="dxa"/>
            <w:noWrap/>
            <w:hideMark/>
          </w:tcPr>
          <w:p w:rsidR="000B6A89" w:rsidRPr="000C5BC2" w:rsidRDefault="00D75A94" w:rsidP="000C5BC2">
            <w:pPr>
              <w:spacing w:line="276" w:lineRule="auto"/>
              <w:ind w:left="170" w:right="85"/>
              <w:jc w:val="center"/>
              <w:rPr>
                <w:rFonts w:ascii="Times New Roman" w:hAnsi="Times New Roman" w:cs="Times New Roman"/>
                <w:sz w:val="24"/>
                <w:szCs w:val="24"/>
                <w:lang w:val="en-US"/>
              </w:rPr>
            </w:pPr>
            <w:r>
              <w:rPr>
                <w:rFonts w:ascii="Times New Roman" w:hAnsi="Times New Roman" w:cs="Times New Roman"/>
                <w:sz w:val="24"/>
                <w:szCs w:val="24"/>
                <w:lang w:val="en-US"/>
              </w:rPr>
              <w:t>0.28</w:t>
            </w:r>
          </w:p>
        </w:tc>
      </w:tr>
      <w:tr w:rsidR="000B6A89" w:rsidRPr="000C5BC2" w:rsidTr="00CE0D9F">
        <w:trPr>
          <w:trHeight w:val="255"/>
          <w:jc w:val="center"/>
        </w:trPr>
        <w:tc>
          <w:tcPr>
            <w:tcW w:w="1413" w:type="dxa"/>
            <w:noWrap/>
            <w:hideMark/>
          </w:tcPr>
          <w:p w:rsidR="000B6A89" w:rsidRPr="000C5BC2" w:rsidRDefault="000B6A89" w:rsidP="000C5BC2">
            <w:pPr>
              <w:spacing w:line="276" w:lineRule="auto"/>
              <w:ind w:left="170" w:right="85"/>
              <w:jc w:val="center"/>
              <w:rPr>
                <w:rFonts w:ascii="Times New Roman" w:hAnsi="Times New Roman" w:cs="Times New Roman"/>
                <w:sz w:val="24"/>
                <w:szCs w:val="24"/>
                <w:lang w:val="en-US"/>
              </w:rPr>
            </w:pPr>
            <w:r w:rsidRPr="000C5BC2">
              <w:rPr>
                <w:rFonts w:ascii="Times New Roman" w:hAnsi="Times New Roman" w:cs="Times New Roman"/>
                <w:sz w:val="24"/>
                <w:szCs w:val="24"/>
                <w:lang w:val="en-US"/>
              </w:rPr>
              <w:t>Al</w:t>
            </w:r>
            <w:r w:rsidRPr="000C5BC2">
              <w:rPr>
                <w:rFonts w:ascii="Times New Roman" w:hAnsi="Times New Roman" w:cs="Times New Roman"/>
                <w:sz w:val="24"/>
                <w:szCs w:val="24"/>
                <w:vertAlign w:val="subscript"/>
                <w:lang w:val="en-US"/>
              </w:rPr>
              <w:t>2</w:t>
            </w:r>
            <w:r w:rsidRPr="000C5BC2">
              <w:rPr>
                <w:rFonts w:ascii="Times New Roman" w:hAnsi="Times New Roman" w:cs="Times New Roman"/>
                <w:sz w:val="24"/>
                <w:szCs w:val="24"/>
                <w:lang w:val="en-US"/>
              </w:rPr>
              <w:t>O</w:t>
            </w:r>
            <w:r w:rsidRPr="000C5BC2">
              <w:rPr>
                <w:rFonts w:ascii="Times New Roman" w:hAnsi="Times New Roman" w:cs="Times New Roman"/>
                <w:sz w:val="24"/>
                <w:szCs w:val="24"/>
                <w:vertAlign w:val="subscript"/>
                <w:lang w:val="en-US"/>
              </w:rPr>
              <w:t>3</w:t>
            </w:r>
          </w:p>
        </w:tc>
        <w:tc>
          <w:tcPr>
            <w:tcW w:w="1299" w:type="dxa"/>
            <w:noWrap/>
            <w:hideMark/>
          </w:tcPr>
          <w:p w:rsidR="000B6A89" w:rsidRPr="000C5BC2" w:rsidRDefault="000C5BC2" w:rsidP="000C5BC2">
            <w:pPr>
              <w:spacing w:line="276" w:lineRule="auto"/>
              <w:ind w:left="170" w:right="85"/>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536" w:type="dxa"/>
          </w:tcPr>
          <w:p w:rsidR="000B6A89" w:rsidRPr="000C5BC2" w:rsidRDefault="000B6A89" w:rsidP="000C5BC2">
            <w:pPr>
              <w:spacing w:line="276" w:lineRule="auto"/>
              <w:jc w:val="center"/>
              <w:rPr>
                <w:rFonts w:ascii="Times New Roman" w:eastAsia="Calibri" w:hAnsi="Times New Roman" w:cs="Times New Roman"/>
                <w:sz w:val="24"/>
                <w:szCs w:val="24"/>
                <w:lang w:val="en-US"/>
              </w:rPr>
            </w:pPr>
            <w:r w:rsidRPr="000C5BC2">
              <w:rPr>
                <w:rFonts w:ascii="Times New Roman" w:eastAsia="Calibri" w:hAnsi="Times New Roman" w:cs="Times New Roman"/>
                <w:sz w:val="24"/>
                <w:szCs w:val="24"/>
                <w:lang w:val="en-US"/>
              </w:rPr>
              <w:t>Al</w:t>
            </w:r>
          </w:p>
        </w:tc>
        <w:tc>
          <w:tcPr>
            <w:tcW w:w="2551" w:type="dxa"/>
            <w:noWrap/>
            <w:hideMark/>
          </w:tcPr>
          <w:p w:rsidR="000B6A89" w:rsidRPr="00D75A94" w:rsidRDefault="00D75A94" w:rsidP="000C5BC2">
            <w:pPr>
              <w:spacing w:line="276" w:lineRule="auto"/>
              <w:ind w:left="170" w:right="85"/>
              <w:jc w:val="center"/>
              <w:rPr>
                <w:rFonts w:ascii="Times New Roman" w:hAnsi="Times New Roman" w:cs="Times New Roman"/>
                <w:sz w:val="24"/>
                <w:szCs w:val="24"/>
              </w:rPr>
            </w:pPr>
            <w:r>
              <w:rPr>
                <w:rFonts w:ascii="Times New Roman" w:hAnsi="Times New Roman" w:cs="Times New Roman"/>
                <w:sz w:val="24"/>
                <w:szCs w:val="24"/>
              </w:rPr>
              <w:t>-</w:t>
            </w:r>
          </w:p>
        </w:tc>
      </w:tr>
      <w:tr w:rsidR="000B6A89" w:rsidRPr="000C5BC2" w:rsidTr="00CE0D9F">
        <w:trPr>
          <w:trHeight w:val="255"/>
          <w:jc w:val="center"/>
        </w:trPr>
        <w:tc>
          <w:tcPr>
            <w:tcW w:w="1413" w:type="dxa"/>
            <w:noWrap/>
            <w:hideMark/>
          </w:tcPr>
          <w:p w:rsidR="000B6A89" w:rsidRPr="000C5BC2" w:rsidRDefault="000B6A89" w:rsidP="000C5BC2">
            <w:pPr>
              <w:spacing w:line="276" w:lineRule="auto"/>
              <w:ind w:left="170" w:right="85"/>
              <w:jc w:val="center"/>
              <w:rPr>
                <w:rFonts w:ascii="Times New Roman" w:hAnsi="Times New Roman" w:cs="Times New Roman"/>
                <w:sz w:val="24"/>
                <w:szCs w:val="24"/>
                <w:lang w:val="en-US"/>
              </w:rPr>
            </w:pPr>
            <w:r w:rsidRPr="000C5BC2">
              <w:rPr>
                <w:rFonts w:ascii="Times New Roman" w:hAnsi="Times New Roman" w:cs="Times New Roman"/>
                <w:sz w:val="24"/>
                <w:szCs w:val="24"/>
                <w:lang w:val="en-US"/>
              </w:rPr>
              <w:t>TiO</w:t>
            </w:r>
            <w:r w:rsidRPr="000C5BC2">
              <w:rPr>
                <w:rFonts w:ascii="Times New Roman" w:hAnsi="Times New Roman" w:cs="Times New Roman"/>
                <w:sz w:val="24"/>
                <w:szCs w:val="24"/>
                <w:vertAlign w:val="subscript"/>
                <w:lang w:val="en-US"/>
              </w:rPr>
              <w:t>2</w:t>
            </w:r>
          </w:p>
        </w:tc>
        <w:tc>
          <w:tcPr>
            <w:tcW w:w="1299" w:type="dxa"/>
            <w:noWrap/>
            <w:hideMark/>
          </w:tcPr>
          <w:p w:rsidR="000B6A89" w:rsidRPr="000C5BC2" w:rsidRDefault="000C5BC2" w:rsidP="000C5BC2">
            <w:pPr>
              <w:spacing w:line="276" w:lineRule="auto"/>
              <w:ind w:left="170" w:right="85"/>
              <w:jc w:val="center"/>
              <w:rPr>
                <w:rFonts w:ascii="Times New Roman" w:hAnsi="Times New Roman" w:cs="Times New Roman"/>
                <w:sz w:val="24"/>
                <w:szCs w:val="24"/>
                <w:lang w:val="en-US"/>
              </w:rPr>
            </w:pPr>
            <w:r>
              <w:rPr>
                <w:rFonts w:ascii="Times New Roman" w:hAnsi="Times New Roman" w:cs="Times New Roman"/>
                <w:sz w:val="24"/>
                <w:szCs w:val="24"/>
                <w:lang w:val="en-US"/>
              </w:rPr>
              <w:t>17.</w:t>
            </w:r>
            <w:r w:rsidR="000B6A89" w:rsidRPr="000C5BC2">
              <w:rPr>
                <w:rFonts w:ascii="Times New Roman" w:hAnsi="Times New Roman" w:cs="Times New Roman"/>
                <w:sz w:val="24"/>
                <w:szCs w:val="24"/>
                <w:lang w:val="en-US"/>
              </w:rPr>
              <w:t>62</w:t>
            </w:r>
          </w:p>
        </w:tc>
        <w:tc>
          <w:tcPr>
            <w:tcW w:w="1536" w:type="dxa"/>
          </w:tcPr>
          <w:p w:rsidR="000B6A89" w:rsidRPr="000C5BC2" w:rsidRDefault="000B6A89" w:rsidP="000C5BC2">
            <w:pPr>
              <w:spacing w:line="276" w:lineRule="auto"/>
              <w:jc w:val="center"/>
              <w:rPr>
                <w:rFonts w:ascii="Times New Roman" w:eastAsia="Calibri" w:hAnsi="Times New Roman" w:cs="Times New Roman"/>
                <w:sz w:val="24"/>
                <w:szCs w:val="24"/>
                <w:lang w:val="en-US"/>
              </w:rPr>
            </w:pPr>
            <w:r w:rsidRPr="000C5BC2">
              <w:rPr>
                <w:rFonts w:ascii="Times New Roman" w:eastAsia="Calibri" w:hAnsi="Times New Roman" w:cs="Times New Roman"/>
                <w:sz w:val="24"/>
                <w:szCs w:val="24"/>
                <w:lang w:val="en-US"/>
              </w:rPr>
              <w:t>Ti</w:t>
            </w:r>
          </w:p>
        </w:tc>
        <w:tc>
          <w:tcPr>
            <w:tcW w:w="2551" w:type="dxa"/>
            <w:noWrap/>
            <w:hideMark/>
          </w:tcPr>
          <w:p w:rsidR="000B6A89" w:rsidRPr="000C5BC2" w:rsidRDefault="00D75A94" w:rsidP="000C5BC2">
            <w:pPr>
              <w:spacing w:line="276" w:lineRule="auto"/>
              <w:ind w:left="170" w:right="85"/>
              <w:jc w:val="center"/>
              <w:rPr>
                <w:rFonts w:ascii="Times New Roman" w:hAnsi="Times New Roman" w:cs="Times New Roman"/>
                <w:sz w:val="24"/>
                <w:szCs w:val="24"/>
                <w:lang w:val="en-US"/>
              </w:rPr>
            </w:pPr>
            <w:r>
              <w:rPr>
                <w:rFonts w:ascii="Times New Roman" w:hAnsi="Times New Roman" w:cs="Times New Roman"/>
                <w:sz w:val="24"/>
                <w:szCs w:val="24"/>
                <w:lang w:val="en-US"/>
              </w:rPr>
              <w:t>1.96</w:t>
            </w:r>
          </w:p>
        </w:tc>
      </w:tr>
      <w:tr w:rsidR="000B6A89" w:rsidRPr="000C5BC2" w:rsidTr="00CE0D9F">
        <w:trPr>
          <w:trHeight w:val="255"/>
          <w:jc w:val="center"/>
        </w:trPr>
        <w:tc>
          <w:tcPr>
            <w:tcW w:w="1413" w:type="dxa"/>
            <w:noWrap/>
            <w:hideMark/>
          </w:tcPr>
          <w:p w:rsidR="000B6A89" w:rsidRPr="000C5BC2" w:rsidRDefault="000B6A89" w:rsidP="000C5BC2">
            <w:pPr>
              <w:spacing w:line="276" w:lineRule="auto"/>
              <w:ind w:left="170" w:right="85"/>
              <w:jc w:val="center"/>
              <w:rPr>
                <w:rFonts w:ascii="Times New Roman" w:hAnsi="Times New Roman" w:cs="Times New Roman"/>
                <w:sz w:val="24"/>
                <w:szCs w:val="24"/>
                <w:lang w:val="en-US"/>
              </w:rPr>
            </w:pPr>
            <w:r w:rsidRPr="000C5BC2">
              <w:rPr>
                <w:rFonts w:ascii="Times New Roman" w:hAnsi="Times New Roman" w:cs="Times New Roman"/>
                <w:sz w:val="24"/>
                <w:szCs w:val="24"/>
                <w:lang w:val="en-US"/>
              </w:rPr>
              <w:t>Li</w:t>
            </w:r>
            <w:r w:rsidRPr="000C5BC2">
              <w:rPr>
                <w:rFonts w:ascii="Times New Roman" w:hAnsi="Times New Roman" w:cs="Times New Roman"/>
                <w:sz w:val="24"/>
                <w:szCs w:val="24"/>
                <w:vertAlign w:val="subscript"/>
                <w:lang w:val="en-US"/>
              </w:rPr>
              <w:t>2</w:t>
            </w:r>
            <w:r w:rsidRPr="000C5BC2">
              <w:rPr>
                <w:rFonts w:ascii="Times New Roman" w:hAnsi="Times New Roman" w:cs="Times New Roman"/>
                <w:sz w:val="24"/>
                <w:szCs w:val="24"/>
                <w:lang w:val="en-US"/>
              </w:rPr>
              <w:t>O</w:t>
            </w:r>
            <w:r w:rsidR="000C5BC2">
              <w:rPr>
                <w:rFonts w:ascii="Times New Roman" w:hAnsi="Times New Roman" w:cs="Times New Roman"/>
                <w:sz w:val="24"/>
                <w:szCs w:val="24"/>
                <w:lang w:val="en-US"/>
              </w:rPr>
              <w:t>*</w:t>
            </w:r>
          </w:p>
        </w:tc>
        <w:tc>
          <w:tcPr>
            <w:tcW w:w="1299" w:type="dxa"/>
            <w:noWrap/>
            <w:hideMark/>
          </w:tcPr>
          <w:p w:rsidR="000B6A89" w:rsidRPr="000C5BC2" w:rsidRDefault="000C5BC2" w:rsidP="000C5BC2">
            <w:pPr>
              <w:spacing w:line="276" w:lineRule="auto"/>
              <w:ind w:left="170" w:right="85"/>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0B6A89" w:rsidRPr="000C5BC2">
              <w:rPr>
                <w:rFonts w:ascii="Times New Roman" w:hAnsi="Times New Roman" w:cs="Times New Roman"/>
                <w:sz w:val="24"/>
                <w:szCs w:val="24"/>
                <w:lang w:val="en-US"/>
              </w:rPr>
              <w:t>5</w:t>
            </w:r>
          </w:p>
        </w:tc>
        <w:tc>
          <w:tcPr>
            <w:tcW w:w="1536" w:type="dxa"/>
          </w:tcPr>
          <w:p w:rsidR="000B6A89" w:rsidRPr="000C5BC2" w:rsidRDefault="000B6A89" w:rsidP="000C5BC2">
            <w:pPr>
              <w:spacing w:line="276" w:lineRule="auto"/>
              <w:jc w:val="center"/>
              <w:rPr>
                <w:rFonts w:ascii="Times New Roman" w:eastAsia="Calibri" w:hAnsi="Times New Roman" w:cs="Times New Roman"/>
                <w:sz w:val="24"/>
                <w:szCs w:val="24"/>
                <w:lang w:val="en-US"/>
              </w:rPr>
            </w:pPr>
            <w:r w:rsidRPr="000C5BC2">
              <w:rPr>
                <w:rFonts w:ascii="Times New Roman" w:eastAsia="Calibri" w:hAnsi="Times New Roman" w:cs="Times New Roman"/>
                <w:sz w:val="24"/>
                <w:szCs w:val="24"/>
                <w:lang w:val="en-US"/>
              </w:rPr>
              <w:t>Li</w:t>
            </w:r>
          </w:p>
        </w:tc>
        <w:tc>
          <w:tcPr>
            <w:tcW w:w="2551" w:type="dxa"/>
            <w:noWrap/>
            <w:hideMark/>
          </w:tcPr>
          <w:p w:rsidR="000B6A89" w:rsidRPr="000C5BC2" w:rsidRDefault="00D75A94" w:rsidP="000C5BC2">
            <w:pPr>
              <w:spacing w:line="276" w:lineRule="auto"/>
              <w:ind w:left="170" w:right="85"/>
              <w:jc w:val="center"/>
              <w:rPr>
                <w:rFonts w:ascii="Times New Roman" w:hAnsi="Times New Roman" w:cs="Times New Roman"/>
                <w:sz w:val="24"/>
                <w:szCs w:val="24"/>
                <w:lang w:val="en-US"/>
              </w:rPr>
            </w:pPr>
            <w:r>
              <w:rPr>
                <w:rFonts w:ascii="Times New Roman" w:hAnsi="Times New Roman" w:cs="Times New Roman"/>
                <w:sz w:val="24"/>
                <w:szCs w:val="24"/>
                <w:lang w:val="en-US"/>
              </w:rPr>
              <w:t>0.89</w:t>
            </w:r>
          </w:p>
        </w:tc>
      </w:tr>
      <w:tr w:rsidR="000B6A89" w:rsidRPr="000C5BC2" w:rsidTr="00CE0D9F">
        <w:trPr>
          <w:trHeight w:val="255"/>
          <w:jc w:val="center"/>
        </w:trPr>
        <w:tc>
          <w:tcPr>
            <w:tcW w:w="1413" w:type="dxa"/>
            <w:noWrap/>
            <w:hideMark/>
          </w:tcPr>
          <w:p w:rsidR="000B6A89" w:rsidRPr="000C5BC2" w:rsidRDefault="000B6A89" w:rsidP="000C5BC2">
            <w:pPr>
              <w:spacing w:line="276" w:lineRule="auto"/>
              <w:ind w:left="170" w:right="85"/>
              <w:jc w:val="center"/>
              <w:rPr>
                <w:rFonts w:ascii="Times New Roman" w:hAnsi="Times New Roman" w:cs="Times New Roman"/>
                <w:sz w:val="24"/>
                <w:szCs w:val="24"/>
              </w:rPr>
            </w:pPr>
            <w:r w:rsidRPr="000C5BC2">
              <w:rPr>
                <w:rFonts w:ascii="Times New Roman" w:hAnsi="Times New Roman" w:cs="Times New Roman"/>
                <w:sz w:val="24"/>
                <w:szCs w:val="24"/>
              </w:rPr>
              <w:t>MgO</w:t>
            </w:r>
          </w:p>
        </w:tc>
        <w:tc>
          <w:tcPr>
            <w:tcW w:w="1299" w:type="dxa"/>
            <w:noWrap/>
            <w:hideMark/>
          </w:tcPr>
          <w:p w:rsidR="000B6A89" w:rsidRPr="000C5BC2" w:rsidRDefault="000C5BC2" w:rsidP="000C5BC2">
            <w:pPr>
              <w:spacing w:line="276" w:lineRule="auto"/>
              <w:ind w:left="170" w:right="85"/>
              <w:jc w:val="center"/>
              <w:rPr>
                <w:rFonts w:ascii="Times New Roman" w:hAnsi="Times New Roman" w:cs="Times New Roman"/>
                <w:sz w:val="24"/>
                <w:szCs w:val="24"/>
              </w:rPr>
            </w:pPr>
            <w:r>
              <w:rPr>
                <w:rFonts w:ascii="Times New Roman" w:hAnsi="Times New Roman" w:cs="Times New Roman"/>
                <w:sz w:val="24"/>
                <w:szCs w:val="24"/>
              </w:rPr>
              <w:t>0.</w:t>
            </w:r>
            <w:r w:rsidR="000B6A89" w:rsidRPr="000C5BC2">
              <w:rPr>
                <w:rFonts w:ascii="Times New Roman" w:hAnsi="Times New Roman" w:cs="Times New Roman"/>
                <w:sz w:val="24"/>
                <w:szCs w:val="24"/>
              </w:rPr>
              <w:t>46</w:t>
            </w:r>
          </w:p>
        </w:tc>
        <w:tc>
          <w:tcPr>
            <w:tcW w:w="1536" w:type="dxa"/>
          </w:tcPr>
          <w:p w:rsidR="000B6A89" w:rsidRPr="000C5BC2" w:rsidRDefault="000B6A89" w:rsidP="000C5BC2">
            <w:pPr>
              <w:spacing w:line="276" w:lineRule="auto"/>
              <w:jc w:val="center"/>
              <w:rPr>
                <w:rFonts w:ascii="Times New Roman" w:eastAsia="Calibri" w:hAnsi="Times New Roman" w:cs="Times New Roman"/>
                <w:sz w:val="24"/>
                <w:szCs w:val="24"/>
                <w:lang w:val="en-US"/>
              </w:rPr>
            </w:pPr>
            <w:r w:rsidRPr="000C5BC2">
              <w:rPr>
                <w:rFonts w:ascii="Times New Roman" w:eastAsia="Calibri" w:hAnsi="Times New Roman" w:cs="Times New Roman"/>
                <w:sz w:val="24"/>
                <w:szCs w:val="24"/>
                <w:lang w:val="en-US"/>
              </w:rPr>
              <w:t>Mg</w:t>
            </w:r>
          </w:p>
        </w:tc>
        <w:tc>
          <w:tcPr>
            <w:tcW w:w="2551" w:type="dxa"/>
            <w:noWrap/>
            <w:hideMark/>
          </w:tcPr>
          <w:p w:rsidR="000B6A89" w:rsidRPr="000C5BC2" w:rsidRDefault="00D75A94" w:rsidP="000C5BC2">
            <w:pPr>
              <w:spacing w:line="276" w:lineRule="auto"/>
              <w:ind w:left="170" w:right="85"/>
              <w:jc w:val="center"/>
              <w:rPr>
                <w:rFonts w:ascii="Times New Roman" w:hAnsi="Times New Roman" w:cs="Times New Roman"/>
                <w:sz w:val="24"/>
                <w:szCs w:val="24"/>
              </w:rPr>
            </w:pPr>
            <w:r>
              <w:rPr>
                <w:rFonts w:ascii="Times New Roman" w:hAnsi="Times New Roman" w:cs="Times New Roman"/>
                <w:sz w:val="24"/>
                <w:szCs w:val="24"/>
              </w:rPr>
              <w:t>0.10</w:t>
            </w:r>
          </w:p>
        </w:tc>
      </w:tr>
      <w:tr w:rsidR="000B6A89" w:rsidRPr="000C5BC2" w:rsidTr="00CE0D9F">
        <w:trPr>
          <w:trHeight w:val="255"/>
          <w:jc w:val="center"/>
        </w:trPr>
        <w:tc>
          <w:tcPr>
            <w:tcW w:w="1413" w:type="dxa"/>
            <w:noWrap/>
            <w:hideMark/>
          </w:tcPr>
          <w:p w:rsidR="000B6A89" w:rsidRPr="000C5BC2" w:rsidRDefault="000B6A89" w:rsidP="000C5BC2">
            <w:pPr>
              <w:spacing w:line="276" w:lineRule="auto"/>
              <w:ind w:left="170" w:right="85"/>
              <w:jc w:val="center"/>
              <w:rPr>
                <w:rFonts w:ascii="Times New Roman" w:hAnsi="Times New Roman" w:cs="Times New Roman"/>
                <w:sz w:val="24"/>
                <w:szCs w:val="24"/>
              </w:rPr>
            </w:pPr>
            <w:r w:rsidRPr="000C5BC2">
              <w:rPr>
                <w:rFonts w:ascii="Times New Roman" w:hAnsi="Times New Roman" w:cs="Times New Roman"/>
                <w:sz w:val="24"/>
                <w:szCs w:val="24"/>
              </w:rPr>
              <w:t>CaO</w:t>
            </w:r>
          </w:p>
        </w:tc>
        <w:tc>
          <w:tcPr>
            <w:tcW w:w="1299" w:type="dxa"/>
            <w:noWrap/>
            <w:hideMark/>
          </w:tcPr>
          <w:p w:rsidR="000B6A89" w:rsidRPr="000C5BC2" w:rsidRDefault="00D75A94" w:rsidP="000C5BC2">
            <w:pPr>
              <w:spacing w:line="276" w:lineRule="auto"/>
              <w:ind w:left="170" w:right="85"/>
              <w:jc w:val="center"/>
              <w:rPr>
                <w:rFonts w:ascii="Times New Roman" w:hAnsi="Times New Roman" w:cs="Times New Roman"/>
                <w:sz w:val="24"/>
                <w:szCs w:val="24"/>
              </w:rPr>
            </w:pPr>
            <w:r>
              <w:rPr>
                <w:rFonts w:ascii="Times New Roman" w:hAnsi="Times New Roman" w:cs="Times New Roman"/>
                <w:sz w:val="24"/>
                <w:szCs w:val="24"/>
              </w:rPr>
              <w:t>-</w:t>
            </w:r>
          </w:p>
        </w:tc>
        <w:tc>
          <w:tcPr>
            <w:tcW w:w="1536" w:type="dxa"/>
          </w:tcPr>
          <w:p w:rsidR="000B6A89" w:rsidRPr="000C5BC2" w:rsidRDefault="000B6A89" w:rsidP="000C5BC2">
            <w:pPr>
              <w:spacing w:line="276" w:lineRule="auto"/>
              <w:jc w:val="center"/>
              <w:rPr>
                <w:rFonts w:ascii="Times New Roman" w:eastAsia="Calibri" w:hAnsi="Times New Roman" w:cs="Times New Roman"/>
                <w:sz w:val="24"/>
                <w:szCs w:val="24"/>
                <w:lang w:val="en-US"/>
              </w:rPr>
            </w:pPr>
            <w:r w:rsidRPr="000C5BC2">
              <w:rPr>
                <w:rFonts w:ascii="Times New Roman" w:eastAsia="Calibri" w:hAnsi="Times New Roman" w:cs="Times New Roman"/>
                <w:sz w:val="24"/>
                <w:szCs w:val="24"/>
                <w:lang w:val="en-US"/>
              </w:rPr>
              <w:t>Ca</w:t>
            </w:r>
          </w:p>
        </w:tc>
        <w:tc>
          <w:tcPr>
            <w:tcW w:w="2551" w:type="dxa"/>
            <w:noWrap/>
            <w:hideMark/>
          </w:tcPr>
          <w:p w:rsidR="000B6A89" w:rsidRPr="000C5BC2" w:rsidRDefault="00D75A94" w:rsidP="000C5BC2">
            <w:pPr>
              <w:spacing w:line="276" w:lineRule="auto"/>
              <w:ind w:left="170" w:right="85"/>
              <w:jc w:val="center"/>
              <w:rPr>
                <w:rFonts w:ascii="Times New Roman" w:hAnsi="Times New Roman" w:cs="Times New Roman"/>
                <w:sz w:val="24"/>
                <w:szCs w:val="24"/>
              </w:rPr>
            </w:pPr>
            <w:r>
              <w:rPr>
                <w:rFonts w:ascii="Times New Roman" w:hAnsi="Times New Roman" w:cs="Times New Roman"/>
                <w:sz w:val="24"/>
                <w:szCs w:val="24"/>
              </w:rPr>
              <w:t>-</w:t>
            </w:r>
          </w:p>
        </w:tc>
      </w:tr>
      <w:tr w:rsidR="000B6A89" w:rsidRPr="000C5BC2" w:rsidTr="00CE0D9F">
        <w:trPr>
          <w:trHeight w:val="255"/>
          <w:jc w:val="center"/>
        </w:trPr>
        <w:tc>
          <w:tcPr>
            <w:tcW w:w="1413" w:type="dxa"/>
            <w:noWrap/>
            <w:hideMark/>
          </w:tcPr>
          <w:p w:rsidR="000B6A89" w:rsidRPr="000C5BC2" w:rsidRDefault="000B6A89" w:rsidP="000C5BC2">
            <w:pPr>
              <w:spacing w:line="276" w:lineRule="auto"/>
              <w:ind w:left="170" w:right="85"/>
              <w:jc w:val="center"/>
              <w:rPr>
                <w:rFonts w:ascii="Times New Roman" w:hAnsi="Times New Roman" w:cs="Times New Roman"/>
                <w:sz w:val="24"/>
                <w:szCs w:val="24"/>
              </w:rPr>
            </w:pPr>
            <w:r w:rsidRPr="000C5BC2">
              <w:rPr>
                <w:rFonts w:ascii="Times New Roman" w:hAnsi="Times New Roman" w:cs="Times New Roman"/>
                <w:sz w:val="24"/>
                <w:szCs w:val="24"/>
              </w:rPr>
              <w:t>ZnO</w:t>
            </w:r>
          </w:p>
        </w:tc>
        <w:tc>
          <w:tcPr>
            <w:tcW w:w="1299" w:type="dxa"/>
            <w:noWrap/>
            <w:hideMark/>
          </w:tcPr>
          <w:p w:rsidR="000B6A89" w:rsidRPr="000C5BC2" w:rsidRDefault="00D75A94" w:rsidP="000C5BC2">
            <w:pPr>
              <w:spacing w:line="276" w:lineRule="auto"/>
              <w:ind w:left="170" w:right="85"/>
              <w:jc w:val="center"/>
              <w:rPr>
                <w:rFonts w:ascii="Times New Roman" w:hAnsi="Times New Roman" w:cs="Times New Roman"/>
                <w:sz w:val="24"/>
                <w:szCs w:val="24"/>
              </w:rPr>
            </w:pPr>
            <w:r>
              <w:rPr>
                <w:rFonts w:ascii="Times New Roman" w:hAnsi="Times New Roman" w:cs="Times New Roman"/>
                <w:sz w:val="24"/>
                <w:szCs w:val="24"/>
              </w:rPr>
              <w:t>-</w:t>
            </w:r>
          </w:p>
        </w:tc>
        <w:tc>
          <w:tcPr>
            <w:tcW w:w="1536" w:type="dxa"/>
          </w:tcPr>
          <w:p w:rsidR="000B6A89" w:rsidRPr="000C5BC2" w:rsidRDefault="000B6A89" w:rsidP="000C5BC2">
            <w:pPr>
              <w:spacing w:line="276" w:lineRule="auto"/>
              <w:jc w:val="center"/>
              <w:rPr>
                <w:rFonts w:ascii="Times New Roman" w:eastAsia="Calibri" w:hAnsi="Times New Roman" w:cs="Times New Roman"/>
                <w:sz w:val="24"/>
                <w:szCs w:val="24"/>
                <w:lang w:val="en-US"/>
              </w:rPr>
            </w:pPr>
            <w:r w:rsidRPr="000C5BC2">
              <w:rPr>
                <w:rFonts w:ascii="Times New Roman" w:eastAsia="Calibri" w:hAnsi="Times New Roman" w:cs="Times New Roman"/>
                <w:sz w:val="24"/>
                <w:szCs w:val="24"/>
                <w:lang w:val="en-US"/>
              </w:rPr>
              <w:t>Zn</w:t>
            </w:r>
          </w:p>
        </w:tc>
        <w:tc>
          <w:tcPr>
            <w:tcW w:w="2551" w:type="dxa"/>
            <w:noWrap/>
            <w:hideMark/>
          </w:tcPr>
          <w:p w:rsidR="000B6A89" w:rsidRPr="000C5BC2" w:rsidRDefault="00D75A94" w:rsidP="000C5BC2">
            <w:pPr>
              <w:spacing w:line="276" w:lineRule="auto"/>
              <w:ind w:left="170" w:right="85"/>
              <w:jc w:val="center"/>
              <w:rPr>
                <w:rFonts w:ascii="Times New Roman" w:hAnsi="Times New Roman" w:cs="Times New Roman"/>
                <w:sz w:val="24"/>
                <w:szCs w:val="24"/>
              </w:rPr>
            </w:pPr>
            <w:r>
              <w:rPr>
                <w:rFonts w:ascii="Times New Roman" w:hAnsi="Times New Roman" w:cs="Times New Roman"/>
                <w:sz w:val="24"/>
                <w:szCs w:val="24"/>
              </w:rPr>
              <w:t>-</w:t>
            </w:r>
          </w:p>
        </w:tc>
      </w:tr>
      <w:tr w:rsidR="000B6A89" w:rsidRPr="000C5BC2" w:rsidTr="00CE0D9F">
        <w:trPr>
          <w:trHeight w:val="255"/>
          <w:jc w:val="center"/>
        </w:trPr>
        <w:tc>
          <w:tcPr>
            <w:tcW w:w="1413" w:type="dxa"/>
            <w:noWrap/>
            <w:hideMark/>
          </w:tcPr>
          <w:p w:rsidR="000B6A89" w:rsidRPr="000C5BC2" w:rsidRDefault="000B6A89" w:rsidP="000C5BC2">
            <w:pPr>
              <w:spacing w:line="276" w:lineRule="auto"/>
              <w:ind w:left="170" w:right="85"/>
              <w:jc w:val="center"/>
              <w:rPr>
                <w:rFonts w:ascii="Times New Roman" w:hAnsi="Times New Roman" w:cs="Times New Roman"/>
                <w:sz w:val="24"/>
                <w:szCs w:val="24"/>
              </w:rPr>
            </w:pPr>
            <w:r w:rsidRPr="000C5BC2">
              <w:rPr>
                <w:rFonts w:ascii="Times New Roman" w:hAnsi="Times New Roman" w:cs="Times New Roman"/>
                <w:sz w:val="24"/>
                <w:szCs w:val="24"/>
              </w:rPr>
              <w:t>Cs</w:t>
            </w:r>
            <w:r w:rsidRPr="000C5BC2">
              <w:rPr>
                <w:rFonts w:ascii="Times New Roman" w:hAnsi="Times New Roman" w:cs="Times New Roman"/>
                <w:sz w:val="24"/>
                <w:szCs w:val="24"/>
                <w:vertAlign w:val="subscript"/>
              </w:rPr>
              <w:t>2</w:t>
            </w:r>
            <w:r w:rsidRPr="000C5BC2">
              <w:rPr>
                <w:rFonts w:ascii="Times New Roman" w:hAnsi="Times New Roman" w:cs="Times New Roman"/>
                <w:sz w:val="24"/>
                <w:szCs w:val="24"/>
              </w:rPr>
              <w:t>O</w:t>
            </w:r>
          </w:p>
        </w:tc>
        <w:tc>
          <w:tcPr>
            <w:tcW w:w="1299" w:type="dxa"/>
            <w:noWrap/>
            <w:hideMark/>
          </w:tcPr>
          <w:p w:rsidR="000B6A89" w:rsidRPr="000C5BC2" w:rsidRDefault="00D75A94" w:rsidP="000C5BC2">
            <w:pPr>
              <w:spacing w:line="276" w:lineRule="auto"/>
              <w:ind w:left="170" w:right="85"/>
              <w:jc w:val="center"/>
              <w:rPr>
                <w:rFonts w:ascii="Times New Roman" w:hAnsi="Times New Roman" w:cs="Times New Roman"/>
                <w:sz w:val="24"/>
                <w:szCs w:val="24"/>
              </w:rPr>
            </w:pPr>
            <w:r>
              <w:rPr>
                <w:rFonts w:ascii="Times New Roman" w:hAnsi="Times New Roman" w:cs="Times New Roman"/>
                <w:sz w:val="24"/>
                <w:szCs w:val="24"/>
              </w:rPr>
              <w:t>-</w:t>
            </w:r>
          </w:p>
        </w:tc>
        <w:tc>
          <w:tcPr>
            <w:tcW w:w="1536" w:type="dxa"/>
          </w:tcPr>
          <w:p w:rsidR="000B6A89" w:rsidRPr="000C5BC2" w:rsidRDefault="000B6A89" w:rsidP="000C5BC2">
            <w:pPr>
              <w:spacing w:line="276" w:lineRule="auto"/>
              <w:jc w:val="center"/>
              <w:rPr>
                <w:rFonts w:ascii="Times New Roman" w:eastAsia="Calibri" w:hAnsi="Times New Roman" w:cs="Times New Roman"/>
                <w:sz w:val="24"/>
                <w:szCs w:val="24"/>
                <w:lang w:val="en-US"/>
              </w:rPr>
            </w:pPr>
            <w:r w:rsidRPr="000C5BC2">
              <w:rPr>
                <w:rFonts w:ascii="Times New Roman" w:eastAsia="Calibri" w:hAnsi="Times New Roman" w:cs="Times New Roman"/>
                <w:sz w:val="24"/>
                <w:szCs w:val="24"/>
                <w:lang w:val="en-US"/>
              </w:rPr>
              <w:t>Cs</w:t>
            </w:r>
          </w:p>
        </w:tc>
        <w:tc>
          <w:tcPr>
            <w:tcW w:w="2551" w:type="dxa"/>
            <w:noWrap/>
            <w:hideMark/>
          </w:tcPr>
          <w:p w:rsidR="000B6A89" w:rsidRPr="000C5BC2" w:rsidRDefault="00D75A94" w:rsidP="000C5BC2">
            <w:pPr>
              <w:spacing w:line="276" w:lineRule="auto"/>
              <w:ind w:left="170" w:right="85"/>
              <w:jc w:val="center"/>
              <w:rPr>
                <w:rFonts w:ascii="Times New Roman" w:hAnsi="Times New Roman" w:cs="Times New Roman"/>
                <w:sz w:val="24"/>
                <w:szCs w:val="24"/>
              </w:rPr>
            </w:pPr>
            <w:r>
              <w:rPr>
                <w:rFonts w:ascii="Times New Roman" w:hAnsi="Times New Roman" w:cs="Times New Roman"/>
                <w:sz w:val="24"/>
                <w:szCs w:val="24"/>
              </w:rPr>
              <w:t>-</w:t>
            </w:r>
          </w:p>
        </w:tc>
      </w:tr>
      <w:tr w:rsidR="000B6A89" w:rsidRPr="000C5BC2" w:rsidTr="00CE0D9F">
        <w:trPr>
          <w:trHeight w:val="255"/>
          <w:jc w:val="center"/>
        </w:trPr>
        <w:tc>
          <w:tcPr>
            <w:tcW w:w="1413" w:type="dxa"/>
            <w:noWrap/>
            <w:hideMark/>
          </w:tcPr>
          <w:p w:rsidR="000B6A89" w:rsidRPr="000C5BC2" w:rsidRDefault="000B6A89" w:rsidP="000C5BC2">
            <w:pPr>
              <w:spacing w:line="276" w:lineRule="auto"/>
              <w:ind w:left="170" w:right="85"/>
              <w:jc w:val="center"/>
              <w:rPr>
                <w:rFonts w:ascii="Times New Roman" w:hAnsi="Times New Roman" w:cs="Times New Roman"/>
                <w:sz w:val="24"/>
                <w:szCs w:val="24"/>
              </w:rPr>
            </w:pPr>
            <w:r w:rsidRPr="000C5BC2">
              <w:rPr>
                <w:rFonts w:ascii="Times New Roman" w:hAnsi="Times New Roman" w:cs="Times New Roman"/>
                <w:sz w:val="24"/>
                <w:szCs w:val="24"/>
              </w:rPr>
              <w:t>MnO</w:t>
            </w:r>
          </w:p>
        </w:tc>
        <w:tc>
          <w:tcPr>
            <w:tcW w:w="1299" w:type="dxa"/>
            <w:noWrap/>
            <w:hideMark/>
          </w:tcPr>
          <w:p w:rsidR="000B6A89" w:rsidRPr="000C5BC2" w:rsidRDefault="000C5BC2" w:rsidP="000C5BC2">
            <w:pPr>
              <w:spacing w:line="276" w:lineRule="auto"/>
              <w:ind w:left="170" w:right="85"/>
              <w:jc w:val="center"/>
              <w:rPr>
                <w:rFonts w:ascii="Times New Roman" w:hAnsi="Times New Roman" w:cs="Times New Roman"/>
                <w:sz w:val="24"/>
                <w:szCs w:val="24"/>
              </w:rPr>
            </w:pPr>
            <w:r>
              <w:rPr>
                <w:rFonts w:ascii="Times New Roman" w:hAnsi="Times New Roman" w:cs="Times New Roman"/>
                <w:sz w:val="24"/>
                <w:szCs w:val="24"/>
              </w:rPr>
              <w:t>12.</w:t>
            </w:r>
            <w:r w:rsidR="000B6A89" w:rsidRPr="000C5BC2">
              <w:rPr>
                <w:rFonts w:ascii="Times New Roman" w:hAnsi="Times New Roman" w:cs="Times New Roman"/>
                <w:sz w:val="24"/>
                <w:szCs w:val="24"/>
              </w:rPr>
              <w:t>89</w:t>
            </w:r>
          </w:p>
        </w:tc>
        <w:tc>
          <w:tcPr>
            <w:tcW w:w="1536" w:type="dxa"/>
          </w:tcPr>
          <w:p w:rsidR="000B6A89" w:rsidRPr="000C5BC2" w:rsidRDefault="000B6A89" w:rsidP="000C5BC2">
            <w:pPr>
              <w:spacing w:line="276" w:lineRule="auto"/>
              <w:jc w:val="center"/>
              <w:rPr>
                <w:rFonts w:ascii="Times New Roman" w:eastAsia="Calibri" w:hAnsi="Times New Roman" w:cs="Times New Roman"/>
                <w:sz w:val="24"/>
                <w:szCs w:val="24"/>
                <w:lang w:val="en-US"/>
              </w:rPr>
            </w:pPr>
            <w:r w:rsidRPr="000C5BC2">
              <w:rPr>
                <w:rFonts w:ascii="Times New Roman" w:eastAsia="Calibri" w:hAnsi="Times New Roman" w:cs="Times New Roman"/>
                <w:sz w:val="24"/>
                <w:szCs w:val="24"/>
                <w:lang w:val="en-US"/>
              </w:rPr>
              <w:t>Mn</w:t>
            </w:r>
          </w:p>
        </w:tc>
        <w:tc>
          <w:tcPr>
            <w:tcW w:w="2551" w:type="dxa"/>
            <w:noWrap/>
            <w:hideMark/>
          </w:tcPr>
          <w:p w:rsidR="000B6A89" w:rsidRPr="000C5BC2" w:rsidRDefault="00D75A94" w:rsidP="000C5BC2">
            <w:pPr>
              <w:spacing w:line="276" w:lineRule="auto"/>
              <w:ind w:left="170" w:right="85"/>
              <w:jc w:val="center"/>
              <w:rPr>
                <w:rFonts w:ascii="Times New Roman" w:hAnsi="Times New Roman" w:cs="Times New Roman"/>
                <w:sz w:val="24"/>
                <w:szCs w:val="24"/>
              </w:rPr>
            </w:pPr>
            <w:r>
              <w:rPr>
                <w:rFonts w:ascii="Times New Roman" w:hAnsi="Times New Roman" w:cs="Times New Roman"/>
                <w:sz w:val="24"/>
                <w:szCs w:val="24"/>
              </w:rPr>
              <w:t>1.62</w:t>
            </w:r>
          </w:p>
        </w:tc>
      </w:tr>
      <w:tr w:rsidR="000B6A89" w:rsidRPr="000C5BC2" w:rsidTr="00CE0D9F">
        <w:trPr>
          <w:trHeight w:val="255"/>
          <w:jc w:val="center"/>
        </w:trPr>
        <w:tc>
          <w:tcPr>
            <w:tcW w:w="1413" w:type="dxa"/>
            <w:noWrap/>
            <w:hideMark/>
          </w:tcPr>
          <w:p w:rsidR="000B6A89" w:rsidRPr="000C5BC2" w:rsidRDefault="000B6A89" w:rsidP="000C5BC2">
            <w:pPr>
              <w:spacing w:line="276" w:lineRule="auto"/>
              <w:ind w:left="170" w:right="85"/>
              <w:jc w:val="center"/>
              <w:rPr>
                <w:rFonts w:ascii="Times New Roman" w:hAnsi="Times New Roman" w:cs="Times New Roman"/>
                <w:sz w:val="24"/>
                <w:szCs w:val="24"/>
              </w:rPr>
            </w:pPr>
            <w:r w:rsidRPr="000C5BC2">
              <w:rPr>
                <w:rFonts w:ascii="Times New Roman" w:hAnsi="Times New Roman" w:cs="Times New Roman"/>
                <w:sz w:val="24"/>
                <w:szCs w:val="24"/>
              </w:rPr>
              <w:t>SiO</w:t>
            </w:r>
            <w:r w:rsidRPr="000C5BC2">
              <w:rPr>
                <w:rFonts w:ascii="Times New Roman" w:hAnsi="Times New Roman" w:cs="Times New Roman"/>
                <w:sz w:val="24"/>
                <w:szCs w:val="24"/>
                <w:vertAlign w:val="subscript"/>
              </w:rPr>
              <w:t>2</w:t>
            </w:r>
          </w:p>
        </w:tc>
        <w:tc>
          <w:tcPr>
            <w:tcW w:w="1299" w:type="dxa"/>
            <w:noWrap/>
            <w:hideMark/>
          </w:tcPr>
          <w:p w:rsidR="000B6A89" w:rsidRPr="000C5BC2" w:rsidRDefault="000C5BC2" w:rsidP="000C5BC2">
            <w:pPr>
              <w:spacing w:line="276" w:lineRule="auto"/>
              <w:ind w:left="170" w:right="85"/>
              <w:jc w:val="center"/>
              <w:rPr>
                <w:rFonts w:ascii="Times New Roman" w:hAnsi="Times New Roman" w:cs="Times New Roman"/>
                <w:sz w:val="24"/>
                <w:szCs w:val="24"/>
              </w:rPr>
            </w:pPr>
            <w:r>
              <w:rPr>
                <w:rFonts w:ascii="Times New Roman" w:hAnsi="Times New Roman" w:cs="Times New Roman"/>
                <w:sz w:val="24"/>
                <w:szCs w:val="24"/>
              </w:rPr>
              <w:t>54.</w:t>
            </w:r>
            <w:r w:rsidR="000B6A89" w:rsidRPr="000C5BC2">
              <w:rPr>
                <w:rFonts w:ascii="Times New Roman" w:hAnsi="Times New Roman" w:cs="Times New Roman"/>
                <w:sz w:val="24"/>
                <w:szCs w:val="24"/>
              </w:rPr>
              <w:t>42</w:t>
            </w:r>
          </w:p>
        </w:tc>
        <w:tc>
          <w:tcPr>
            <w:tcW w:w="1536" w:type="dxa"/>
          </w:tcPr>
          <w:p w:rsidR="000B6A89" w:rsidRPr="000C5BC2" w:rsidRDefault="000B6A89" w:rsidP="000C5BC2">
            <w:pPr>
              <w:spacing w:line="276" w:lineRule="auto"/>
              <w:jc w:val="center"/>
              <w:rPr>
                <w:rFonts w:ascii="Times New Roman" w:eastAsia="Calibri" w:hAnsi="Times New Roman" w:cs="Times New Roman"/>
                <w:sz w:val="24"/>
                <w:szCs w:val="24"/>
                <w:lang w:val="en-US"/>
              </w:rPr>
            </w:pPr>
            <w:r w:rsidRPr="000C5BC2">
              <w:rPr>
                <w:rFonts w:ascii="Times New Roman" w:eastAsia="Calibri" w:hAnsi="Times New Roman" w:cs="Times New Roman"/>
                <w:sz w:val="24"/>
                <w:szCs w:val="24"/>
                <w:lang w:val="en-US"/>
              </w:rPr>
              <w:t>Si</w:t>
            </w:r>
          </w:p>
        </w:tc>
        <w:tc>
          <w:tcPr>
            <w:tcW w:w="2551" w:type="dxa"/>
            <w:noWrap/>
            <w:hideMark/>
          </w:tcPr>
          <w:p w:rsidR="000B6A89" w:rsidRPr="000C5BC2" w:rsidRDefault="00D75A94" w:rsidP="000C5BC2">
            <w:pPr>
              <w:spacing w:line="276" w:lineRule="auto"/>
              <w:ind w:left="170" w:right="85"/>
              <w:jc w:val="center"/>
              <w:rPr>
                <w:rFonts w:ascii="Times New Roman" w:hAnsi="Times New Roman" w:cs="Times New Roman"/>
                <w:sz w:val="24"/>
                <w:szCs w:val="24"/>
              </w:rPr>
            </w:pPr>
            <w:r>
              <w:rPr>
                <w:rFonts w:ascii="Times New Roman" w:hAnsi="Times New Roman" w:cs="Times New Roman"/>
                <w:sz w:val="24"/>
                <w:szCs w:val="24"/>
              </w:rPr>
              <w:t>8.06</w:t>
            </w:r>
          </w:p>
        </w:tc>
      </w:tr>
      <w:tr w:rsidR="000C5BC2" w:rsidRPr="000C5BC2" w:rsidTr="00CE0D9F">
        <w:trPr>
          <w:trHeight w:val="255"/>
          <w:jc w:val="center"/>
        </w:trPr>
        <w:tc>
          <w:tcPr>
            <w:tcW w:w="1413" w:type="dxa"/>
            <w:noWrap/>
          </w:tcPr>
          <w:p w:rsidR="000C5BC2" w:rsidRPr="000C5BC2" w:rsidRDefault="000C5BC2" w:rsidP="000C5BC2">
            <w:pPr>
              <w:jc w:val="center"/>
              <w:rPr>
                <w:rFonts w:ascii="Times New Roman" w:eastAsia="Calibri" w:hAnsi="Times New Roman" w:cs="Times New Roman"/>
                <w:sz w:val="24"/>
                <w:szCs w:val="24"/>
              </w:rPr>
            </w:pPr>
            <w:r w:rsidRPr="000C5BC2">
              <w:rPr>
                <w:rFonts w:ascii="Times New Roman" w:eastAsia="Calibri" w:hAnsi="Times New Roman" w:cs="Times New Roman"/>
                <w:sz w:val="24"/>
                <w:szCs w:val="24"/>
              </w:rPr>
              <w:t>Сумма</w:t>
            </w:r>
          </w:p>
        </w:tc>
        <w:tc>
          <w:tcPr>
            <w:tcW w:w="1299" w:type="dxa"/>
            <w:noWrap/>
          </w:tcPr>
          <w:p w:rsidR="000C5BC2" w:rsidRPr="000C5BC2" w:rsidRDefault="00D75A94" w:rsidP="000C5BC2">
            <w:pPr>
              <w:jc w:val="center"/>
              <w:rPr>
                <w:rFonts w:ascii="Times New Roman" w:eastAsia="Calibri" w:hAnsi="Times New Roman" w:cs="Times New Roman"/>
                <w:sz w:val="24"/>
                <w:szCs w:val="24"/>
              </w:rPr>
            </w:pPr>
            <w:r>
              <w:rPr>
                <w:rFonts w:ascii="Times New Roman" w:eastAsia="Calibri" w:hAnsi="Times New Roman" w:cs="Times New Roman"/>
                <w:sz w:val="24"/>
                <w:szCs w:val="24"/>
              </w:rPr>
              <w:t>101.48</w:t>
            </w:r>
          </w:p>
        </w:tc>
        <w:tc>
          <w:tcPr>
            <w:tcW w:w="1536" w:type="dxa"/>
          </w:tcPr>
          <w:p w:rsidR="000C5BC2" w:rsidRPr="000C5BC2" w:rsidRDefault="000C5BC2" w:rsidP="000C5BC2">
            <w:pPr>
              <w:jc w:val="center"/>
              <w:rPr>
                <w:rFonts w:ascii="Times New Roman" w:eastAsia="Calibri" w:hAnsi="Times New Roman" w:cs="Times New Roman"/>
                <w:sz w:val="24"/>
                <w:szCs w:val="24"/>
                <w:lang w:val="en-US"/>
              </w:rPr>
            </w:pPr>
            <w:r w:rsidRPr="000C5BC2">
              <w:rPr>
                <w:rFonts w:ascii="Times New Roman" w:eastAsia="Calibri" w:hAnsi="Times New Roman" w:cs="Times New Roman"/>
                <w:sz w:val="24"/>
                <w:szCs w:val="24"/>
                <w:lang w:val="en-US"/>
              </w:rPr>
              <w:t>O</w:t>
            </w:r>
          </w:p>
        </w:tc>
        <w:tc>
          <w:tcPr>
            <w:tcW w:w="2551" w:type="dxa"/>
            <w:noWrap/>
          </w:tcPr>
          <w:p w:rsidR="000C5BC2" w:rsidRPr="000C5BC2" w:rsidRDefault="000C5BC2" w:rsidP="000C5BC2">
            <w:pPr>
              <w:jc w:val="center"/>
              <w:rPr>
                <w:rFonts w:ascii="Times New Roman" w:eastAsia="Calibri" w:hAnsi="Times New Roman" w:cs="Times New Roman"/>
                <w:sz w:val="24"/>
                <w:szCs w:val="24"/>
                <w:lang w:val="en-US"/>
              </w:rPr>
            </w:pPr>
            <w:r w:rsidRPr="000C5BC2">
              <w:rPr>
                <w:rFonts w:ascii="Times New Roman" w:eastAsia="Calibri" w:hAnsi="Times New Roman" w:cs="Times New Roman"/>
                <w:sz w:val="24"/>
                <w:szCs w:val="24"/>
                <w:lang w:val="en-US"/>
              </w:rPr>
              <w:t>24.00</w:t>
            </w:r>
          </w:p>
        </w:tc>
      </w:tr>
    </w:tbl>
    <w:p w:rsidR="008E5339" w:rsidRPr="000C5BC2" w:rsidRDefault="000C5BC2" w:rsidP="00CE0D9F">
      <w:pPr>
        <w:spacing w:after="0" w:line="360" w:lineRule="auto"/>
        <w:ind w:left="170" w:right="113"/>
        <w:jc w:val="both"/>
        <w:rPr>
          <w:rFonts w:ascii="Times New Roman" w:hAnsi="Times New Roman" w:cs="Times New Roman"/>
          <w:sz w:val="24"/>
          <w:szCs w:val="24"/>
        </w:rPr>
      </w:pPr>
      <w:r>
        <w:rPr>
          <w:rFonts w:ascii="Times New Roman" w:hAnsi="Times New Roman" w:cs="Times New Roman"/>
          <w:sz w:val="24"/>
          <w:szCs w:val="24"/>
        </w:rPr>
        <w:t xml:space="preserve">* </w:t>
      </w:r>
      <w:r w:rsidRPr="000C5BC2">
        <w:rPr>
          <w:rFonts w:ascii="Times New Roman" w:hAnsi="Times New Roman" w:cs="Times New Roman"/>
          <w:sz w:val="24"/>
          <w:szCs w:val="24"/>
        </w:rPr>
        <w:t xml:space="preserve">содержание Li </w:t>
      </w:r>
      <w:r w:rsidR="000349A3">
        <w:rPr>
          <w:rFonts w:ascii="Times New Roman" w:hAnsi="Times New Roman" w:cs="Times New Roman"/>
          <w:sz w:val="24"/>
          <w:szCs w:val="24"/>
        </w:rPr>
        <w:t xml:space="preserve">примерно </w:t>
      </w:r>
      <w:r w:rsidRPr="000C5BC2">
        <w:rPr>
          <w:rFonts w:ascii="Times New Roman" w:hAnsi="Times New Roman" w:cs="Times New Roman"/>
          <w:sz w:val="24"/>
          <w:szCs w:val="24"/>
        </w:rPr>
        <w:t>определено</w:t>
      </w:r>
      <w:r>
        <w:rPr>
          <w:rFonts w:ascii="Times New Roman" w:hAnsi="Times New Roman" w:cs="Times New Roman"/>
          <w:sz w:val="24"/>
          <w:szCs w:val="24"/>
        </w:rPr>
        <w:t xml:space="preserve"> по структурным данным</w:t>
      </w:r>
    </w:p>
    <w:p w:rsidR="00BF5B06" w:rsidRDefault="00BF5B06" w:rsidP="00BF5B06">
      <w:pPr>
        <w:pStyle w:val="ac"/>
        <w:spacing w:after="0" w:line="360" w:lineRule="auto"/>
        <w:ind w:left="530" w:right="85"/>
        <w:jc w:val="both"/>
        <w:rPr>
          <w:rFonts w:ascii="Times New Roman" w:hAnsi="Times New Roman" w:cs="Times New Roman"/>
          <w:sz w:val="24"/>
          <w:szCs w:val="24"/>
          <w:vertAlign w:val="subscript"/>
          <w:lang w:val="it-IT"/>
        </w:rPr>
      </w:pPr>
    </w:p>
    <w:p w:rsidR="000C5BC2" w:rsidRDefault="000C5BC2">
      <w:pPr>
        <w:rPr>
          <w:rFonts w:ascii="Times New Roman" w:hAnsi="Times New Roman" w:cs="Times New Roman"/>
          <w:sz w:val="24"/>
          <w:szCs w:val="24"/>
        </w:rPr>
      </w:pPr>
      <w:r>
        <w:rPr>
          <w:rFonts w:ascii="Times New Roman" w:hAnsi="Times New Roman" w:cs="Times New Roman"/>
          <w:sz w:val="24"/>
          <w:szCs w:val="24"/>
        </w:rPr>
        <w:br w:type="page"/>
      </w:r>
    </w:p>
    <w:p w:rsidR="00472AA6" w:rsidRDefault="00CE0D9F" w:rsidP="00CE0D9F">
      <w:pPr>
        <w:spacing w:after="0" w:line="240" w:lineRule="auto"/>
        <w:ind w:left="170" w:right="113"/>
        <w:jc w:val="both"/>
        <w:rPr>
          <w:rFonts w:ascii="Times New Roman" w:hAnsi="Times New Roman" w:cs="Times New Roman"/>
          <w:sz w:val="24"/>
          <w:szCs w:val="24"/>
        </w:rPr>
      </w:pPr>
      <w:r>
        <w:rPr>
          <w:rFonts w:ascii="Times New Roman" w:hAnsi="Times New Roman" w:cs="Times New Roman"/>
          <w:sz w:val="24"/>
          <w:szCs w:val="24"/>
        </w:rPr>
        <w:lastRenderedPageBreak/>
        <w:t>Таблица</w:t>
      </w:r>
      <w:r w:rsidR="00472AA6">
        <w:rPr>
          <w:rFonts w:ascii="Times New Roman" w:hAnsi="Times New Roman" w:cs="Times New Roman"/>
          <w:sz w:val="24"/>
          <w:szCs w:val="24"/>
        </w:rPr>
        <w:t xml:space="preserve"> 16. Химический состав нептунита, массив Хан-Богдо (данные Н.В. Владыкина).</w:t>
      </w:r>
    </w:p>
    <w:p w:rsidR="00472AA6" w:rsidRPr="008E5339" w:rsidRDefault="00472AA6" w:rsidP="00472AA6">
      <w:pPr>
        <w:spacing w:after="0" w:line="240" w:lineRule="auto"/>
        <w:ind w:left="170" w:right="85"/>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1418"/>
        <w:gridCol w:w="1418"/>
        <w:gridCol w:w="2551"/>
      </w:tblGrid>
      <w:tr w:rsidR="00472AA6" w:rsidRPr="00A70FE4" w:rsidTr="00CE0D9F">
        <w:trPr>
          <w:jc w:val="center"/>
        </w:trPr>
        <w:tc>
          <w:tcPr>
            <w:tcW w:w="1384" w:type="dxa"/>
          </w:tcPr>
          <w:p w:rsidR="00472AA6" w:rsidRPr="00A70FE4" w:rsidRDefault="00472AA6" w:rsidP="00B2324E">
            <w:pPr>
              <w:spacing w:after="0" w:line="276" w:lineRule="auto"/>
              <w:jc w:val="center"/>
              <w:rPr>
                <w:rFonts w:ascii="Times New Roman" w:eastAsia="Calibri" w:hAnsi="Times New Roman" w:cs="Times New Roman"/>
                <w:sz w:val="24"/>
                <w:szCs w:val="24"/>
              </w:rPr>
            </w:pPr>
            <w:r w:rsidRPr="00A70FE4">
              <w:rPr>
                <w:rFonts w:ascii="Times New Roman" w:eastAsia="Calibri" w:hAnsi="Times New Roman" w:cs="Times New Roman"/>
                <w:sz w:val="24"/>
                <w:szCs w:val="24"/>
              </w:rPr>
              <w:t>Оксиды</w:t>
            </w:r>
          </w:p>
        </w:tc>
        <w:tc>
          <w:tcPr>
            <w:tcW w:w="1418" w:type="dxa"/>
          </w:tcPr>
          <w:p w:rsidR="00472AA6" w:rsidRPr="00A70FE4" w:rsidRDefault="00472AA6" w:rsidP="00B2324E">
            <w:pPr>
              <w:spacing w:after="0" w:line="276" w:lineRule="auto"/>
              <w:jc w:val="center"/>
              <w:rPr>
                <w:rFonts w:ascii="Times New Roman" w:eastAsia="Calibri" w:hAnsi="Times New Roman" w:cs="Times New Roman"/>
                <w:sz w:val="24"/>
                <w:szCs w:val="24"/>
              </w:rPr>
            </w:pPr>
            <w:r w:rsidRPr="00A70FE4">
              <w:rPr>
                <w:rFonts w:ascii="Times New Roman" w:eastAsia="Calibri" w:hAnsi="Times New Roman" w:cs="Times New Roman"/>
                <w:sz w:val="24"/>
                <w:szCs w:val="24"/>
              </w:rPr>
              <w:t>Вес. %</w:t>
            </w:r>
          </w:p>
        </w:tc>
        <w:tc>
          <w:tcPr>
            <w:tcW w:w="1418" w:type="dxa"/>
          </w:tcPr>
          <w:p w:rsidR="00472AA6" w:rsidRPr="00A70FE4" w:rsidRDefault="00472AA6" w:rsidP="00B2324E">
            <w:pPr>
              <w:spacing w:after="0" w:line="276" w:lineRule="auto"/>
              <w:jc w:val="center"/>
              <w:rPr>
                <w:rFonts w:ascii="Times New Roman" w:eastAsia="Calibri" w:hAnsi="Times New Roman" w:cs="Times New Roman"/>
                <w:sz w:val="24"/>
                <w:szCs w:val="24"/>
              </w:rPr>
            </w:pPr>
            <w:r w:rsidRPr="00A70FE4">
              <w:rPr>
                <w:rFonts w:ascii="Times New Roman" w:eastAsia="Calibri" w:hAnsi="Times New Roman" w:cs="Times New Roman"/>
                <w:sz w:val="24"/>
                <w:szCs w:val="24"/>
              </w:rPr>
              <w:t>Элемент</w:t>
            </w:r>
          </w:p>
        </w:tc>
        <w:tc>
          <w:tcPr>
            <w:tcW w:w="2551" w:type="dxa"/>
          </w:tcPr>
          <w:p w:rsidR="00472AA6" w:rsidRPr="00A70FE4" w:rsidRDefault="00472AA6" w:rsidP="00B2324E">
            <w:pPr>
              <w:spacing w:after="0" w:line="276" w:lineRule="auto"/>
              <w:jc w:val="center"/>
              <w:rPr>
                <w:rFonts w:ascii="Times New Roman" w:eastAsia="Calibri" w:hAnsi="Times New Roman" w:cs="Times New Roman"/>
                <w:sz w:val="24"/>
                <w:szCs w:val="24"/>
              </w:rPr>
            </w:pPr>
            <w:r w:rsidRPr="00A70FE4">
              <w:rPr>
                <w:rFonts w:ascii="Times New Roman" w:eastAsia="Calibri" w:hAnsi="Times New Roman" w:cs="Times New Roman"/>
                <w:sz w:val="24"/>
                <w:szCs w:val="24"/>
              </w:rPr>
              <w:t>Количество атомов на формулу (на 24</w:t>
            </w:r>
            <w:r w:rsidRPr="00A70FE4">
              <w:rPr>
                <w:rFonts w:ascii="Times New Roman" w:eastAsia="Calibri" w:hAnsi="Times New Roman" w:cs="Times New Roman"/>
                <w:sz w:val="24"/>
                <w:szCs w:val="24"/>
                <w:lang w:val="en-US"/>
              </w:rPr>
              <w:t>O</w:t>
            </w:r>
            <w:r w:rsidRPr="00A70FE4">
              <w:rPr>
                <w:rFonts w:ascii="Times New Roman" w:eastAsia="Calibri" w:hAnsi="Times New Roman" w:cs="Times New Roman"/>
                <w:sz w:val="24"/>
                <w:szCs w:val="24"/>
              </w:rPr>
              <w:t>)</w:t>
            </w:r>
          </w:p>
        </w:tc>
      </w:tr>
      <w:tr w:rsidR="00472AA6" w:rsidRPr="00A70FE4" w:rsidTr="00CE0D9F">
        <w:trPr>
          <w:trHeight w:val="201"/>
          <w:jc w:val="center"/>
        </w:trPr>
        <w:tc>
          <w:tcPr>
            <w:tcW w:w="1384" w:type="dxa"/>
          </w:tcPr>
          <w:p w:rsidR="00472AA6" w:rsidRPr="00A70FE4" w:rsidRDefault="00472AA6" w:rsidP="00B2324E">
            <w:pPr>
              <w:spacing w:after="0" w:line="240" w:lineRule="auto"/>
              <w:jc w:val="center"/>
              <w:rPr>
                <w:rFonts w:ascii="Times New Roman" w:eastAsia="Calibri" w:hAnsi="Times New Roman" w:cs="Times New Roman"/>
                <w:sz w:val="24"/>
                <w:szCs w:val="24"/>
                <w:lang w:val="en-US"/>
              </w:rPr>
            </w:pPr>
            <w:r w:rsidRPr="00A70FE4">
              <w:rPr>
                <w:rFonts w:ascii="Times New Roman" w:eastAsia="Calibri" w:hAnsi="Times New Roman" w:cs="Times New Roman"/>
                <w:sz w:val="24"/>
                <w:szCs w:val="24"/>
              </w:rPr>
              <w:t>К</w:t>
            </w:r>
            <w:r w:rsidRPr="00A70FE4">
              <w:rPr>
                <w:rFonts w:ascii="Times New Roman" w:eastAsia="Calibri" w:hAnsi="Times New Roman" w:cs="Times New Roman"/>
                <w:sz w:val="24"/>
                <w:szCs w:val="24"/>
                <w:vertAlign w:val="subscript"/>
              </w:rPr>
              <w:t>2</w:t>
            </w:r>
            <w:r w:rsidRPr="00A70FE4">
              <w:rPr>
                <w:rFonts w:ascii="Times New Roman" w:eastAsia="Calibri" w:hAnsi="Times New Roman" w:cs="Times New Roman"/>
                <w:sz w:val="24"/>
                <w:szCs w:val="24"/>
                <w:lang w:val="en-US"/>
              </w:rPr>
              <w:t>O</w:t>
            </w:r>
          </w:p>
        </w:tc>
        <w:tc>
          <w:tcPr>
            <w:tcW w:w="1418" w:type="dxa"/>
          </w:tcPr>
          <w:p w:rsidR="00472AA6" w:rsidRPr="00A70FE4" w:rsidRDefault="00472AA6" w:rsidP="00B2324E">
            <w:pPr>
              <w:spacing w:line="240" w:lineRule="auto"/>
              <w:jc w:val="center"/>
              <w:rPr>
                <w:rFonts w:ascii="Times New Roman" w:eastAsia="Calibri" w:hAnsi="Times New Roman" w:cs="Times New Roman"/>
                <w:sz w:val="24"/>
                <w:szCs w:val="24"/>
              </w:rPr>
            </w:pPr>
            <w:r w:rsidRPr="00A70FE4">
              <w:rPr>
                <w:rFonts w:ascii="Times New Roman" w:eastAsia="Calibri" w:hAnsi="Times New Roman" w:cs="Times New Roman"/>
                <w:sz w:val="24"/>
                <w:szCs w:val="24"/>
              </w:rPr>
              <w:t>4</w:t>
            </w:r>
            <w:r w:rsidRPr="00A70FE4">
              <w:rPr>
                <w:rFonts w:ascii="Times New Roman" w:eastAsia="Calibri" w:hAnsi="Times New Roman" w:cs="Times New Roman"/>
                <w:sz w:val="24"/>
                <w:szCs w:val="24"/>
                <w:lang w:val="en-US"/>
              </w:rPr>
              <w:t>.</w:t>
            </w:r>
            <w:r w:rsidRPr="00A70FE4">
              <w:rPr>
                <w:rFonts w:ascii="Times New Roman" w:eastAsia="Calibri" w:hAnsi="Times New Roman" w:cs="Times New Roman"/>
                <w:sz w:val="24"/>
                <w:szCs w:val="24"/>
              </w:rPr>
              <w:t>36</w:t>
            </w:r>
          </w:p>
        </w:tc>
        <w:tc>
          <w:tcPr>
            <w:tcW w:w="1418" w:type="dxa"/>
          </w:tcPr>
          <w:p w:rsidR="00472AA6" w:rsidRPr="00A70FE4" w:rsidRDefault="00472AA6" w:rsidP="00B2324E">
            <w:pPr>
              <w:spacing w:line="240" w:lineRule="auto"/>
              <w:jc w:val="center"/>
              <w:rPr>
                <w:rFonts w:ascii="Times New Roman" w:eastAsia="Calibri" w:hAnsi="Times New Roman" w:cs="Times New Roman"/>
                <w:sz w:val="24"/>
                <w:szCs w:val="24"/>
                <w:lang w:val="en-US"/>
              </w:rPr>
            </w:pPr>
            <w:r w:rsidRPr="00A70FE4">
              <w:rPr>
                <w:rFonts w:ascii="Times New Roman" w:eastAsia="Calibri" w:hAnsi="Times New Roman" w:cs="Times New Roman"/>
                <w:sz w:val="24"/>
                <w:szCs w:val="24"/>
                <w:lang w:val="en-US"/>
              </w:rPr>
              <w:t>K</w:t>
            </w:r>
          </w:p>
        </w:tc>
        <w:tc>
          <w:tcPr>
            <w:tcW w:w="2551" w:type="dxa"/>
          </w:tcPr>
          <w:p w:rsidR="00472AA6" w:rsidRPr="00A70FE4" w:rsidRDefault="00472AA6" w:rsidP="00B2324E">
            <w:pPr>
              <w:spacing w:line="240" w:lineRule="auto"/>
              <w:jc w:val="center"/>
              <w:rPr>
                <w:rFonts w:ascii="Times New Roman" w:eastAsia="Calibri" w:hAnsi="Times New Roman" w:cs="Times New Roman"/>
                <w:sz w:val="24"/>
                <w:szCs w:val="24"/>
                <w:lang w:val="en-US"/>
              </w:rPr>
            </w:pPr>
            <w:r w:rsidRPr="00A70FE4">
              <w:rPr>
                <w:rFonts w:ascii="Times New Roman" w:eastAsia="Calibri" w:hAnsi="Times New Roman" w:cs="Times New Roman"/>
                <w:sz w:val="24"/>
                <w:szCs w:val="24"/>
              </w:rPr>
              <w:t>0</w:t>
            </w:r>
            <w:r w:rsidRPr="00A70FE4">
              <w:rPr>
                <w:rFonts w:ascii="Times New Roman" w:eastAsia="Calibri" w:hAnsi="Times New Roman" w:cs="Times New Roman"/>
                <w:sz w:val="24"/>
                <w:szCs w:val="24"/>
                <w:lang w:val="en-US"/>
              </w:rPr>
              <w:t>.</w:t>
            </w:r>
            <w:r w:rsidRPr="00A70FE4">
              <w:rPr>
                <w:rFonts w:ascii="Times New Roman" w:eastAsia="Calibri" w:hAnsi="Times New Roman" w:cs="Times New Roman"/>
                <w:sz w:val="24"/>
                <w:szCs w:val="24"/>
              </w:rPr>
              <w:t>8</w:t>
            </w:r>
            <w:r>
              <w:rPr>
                <w:rFonts w:ascii="Times New Roman" w:eastAsia="Calibri" w:hAnsi="Times New Roman" w:cs="Times New Roman"/>
                <w:sz w:val="24"/>
                <w:szCs w:val="24"/>
                <w:lang w:val="en-US"/>
              </w:rPr>
              <w:t>3</w:t>
            </w:r>
          </w:p>
        </w:tc>
      </w:tr>
      <w:tr w:rsidR="00472AA6" w:rsidRPr="00A70FE4" w:rsidTr="00CE0D9F">
        <w:trPr>
          <w:jc w:val="center"/>
        </w:trPr>
        <w:tc>
          <w:tcPr>
            <w:tcW w:w="1384" w:type="dxa"/>
          </w:tcPr>
          <w:p w:rsidR="00472AA6" w:rsidRPr="00A70FE4" w:rsidRDefault="00472AA6" w:rsidP="00B2324E">
            <w:pPr>
              <w:spacing w:after="0" w:line="240" w:lineRule="auto"/>
              <w:jc w:val="center"/>
              <w:rPr>
                <w:rFonts w:ascii="Times New Roman" w:eastAsia="Calibri" w:hAnsi="Times New Roman" w:cs="Times New Roman"/>
                <w:sz w:val="24"/>
                <w:szCs w:val="24"/>
                <w:lang w:val="en-US"/>
              </w:rPr>
            </w:pPr>
            <w:r w:rsidRPr="00A70FE4">
              <w:rPr>
                <w:rFonts w:ascii="Times New Roman" w:eastAsia="Calibri" w:hAnsi="Times New Roman" w:cs="Times New Roman"/>
                <w:sz w:val="24"/>
                <w:szCs w:val="24"/>
              </w:rPr>
              <w:t>Na</w:t>
            </w:r>
            <w:r w:rsidRPr="00A70FE4">
              <w:rPr>
                <w:rFonts w:ascii="Times New Roman" w:eastAsia="Calibri" w:hAnsi="Times New Roman" w:cs="Times New Roman"/>
                <w:sz w:val="24"/>
                <w:szCs w:val="24"/>
                <w:vertAlign w:val="subscript"/>
              </w:rPr>
              <w:t>2</w:t>
            </w:r>
            <w:r w:rsidRPr="00A70FE4">
              <w:rPr>
                <w:rFonts w:ascii="Times New Roman" w:eastAsia="Calibri" w:hAnsi="Times New Roman" w:cs="Times New Roman"/>
                <w:sz w:val="24"/>
                <w:szCs w:val="24"/>
                <w:lang w:val="en-US"/>
              </w:rPr>
              <w:t>O</w:t>
            </w:r>
          </w:p>
        </w:tc>
        <w:tc>
          <w:tcPr>
            <w:tcW w:w="1418" w:type="dxa"/>
          </w:tcPr>
          <w:p w:rsidR="00472AA6" w:rsidRPr="00A70FE4" w:rsidRDefault="00472AA6" w:rsidP="00B2324E">
            <w:pPr>
              <w:spacing w:line="240" w:lineRule="auto"/>
              <w:jc w:val="center"/>
              <w:rPr>
                <w:rFonts w:ascii="Times New Roman" w:eastAsia="Calibri" w:hAnsi="Times New Roman" w:cs="Times New Roman"/>
                <w:sz w:val="24"/>
                <w:szCs w:val="24"/>
              </w:rPr>
            </w:pPr>
            <w:r w:rsidRPr="00A70FE4">
              <w:rPr>
                <w:rFonts w:ascii="Times New Roman" w:eastAsia="Calibri" w:hAnsi="Times New Roman" w:cs="Times New Roman"/>
                <w:sz w:val="24"/>
                <w:szCs w:val="24"/>
              </w:rPr>
              <w:t>6</w:t>
            </w:r>
            <w:r w:rsidRPr="00A70FE4">
              <w:rPr>
                <w:rFonts w:ascii="Times New Roman" w:eastAsia="Calibri" w:hAnsi="Times New Roman" w:cs="Times New Roman"/>
                <w:sz w:val="24"/>
                <w:szCs w:val="24"/>
                <w:lang w:val="en-US"/>
              </w:rPr>
              <w:t>.</w:t>
            </w:r>
            <w:r w:rsidRPr="00A70FE4">
              <w:rPr>
                <w:rFonts w:ascii="Times New Roman" w:eastAsia="Calibri" w:hAnsi="Times New Roman" w:cs="Times New Roman"/>
                <w:sz w:val="24"/>
                <w:szCs w:val="24"/>
              </w:rPr>
              <w:t>33</w:t>
            </w:r>
          </w:p>
        </w:tc>
        <w:tc>
          <w:tcPr>
            <w:tcW w:w="1418" w:type="dxa"/>
          </w:tcPr>
          <w:p w:rsidR="00472AA6" w:rsidRPr="00A70FE4" w:rsidRDefault="00472AA6" w:rsidP="00B2324E">
            <w:pPr>
              <w:spacing w:line="240" w:lineRule="auto"/>
              <w:jc w:val="center"/>
              <w:rPr>
                <w:rFonts w:ascii="Times New Roman" w:eastAsia="Calibri" w:hAnsi="Times New Roman" w:cs="Times New Roman"/>
                <w:sz w:val="24"/>
                <w:szCs w:val="24"/>
                <w:lang w:val="en-US"/>
              </w:rPr>
            </w:pPr>
            <w:r w:rsidRPr="00A70FE4">
              <w:rPr>
                <w:rFonts w:ascii="Times New Roman" w:eastAsia="Calibri" w:hAnsi="Times New Roman" w:cs="Times New Roman"/>
                <w:sz w:val="24"/>
                <w:szCs w:val="24"/>
                <w:lang w:val="en-US"/>
              </w:rPr>
              <w:t>Na</w:t>
            </w:r>
          </w:p>
        </w:tc>
        <w:tc>
          <w:tcPr>
            <w:tcW w:w="2551" w:type="dxa"/>
          </w:tcPr>
          <w:p w:rsidR="00472AA6" w:rsidRPr="00A70FE4" w:rsidRDefault="00472AA6" w:rsidP="00B2324E">
            <w:pPr>
              <w:spacing w:line="240" w:lineRule="auto"/>
              <w:jc w:val="center"/>
              <w:rPr>
                <w:rFonts w:ascii="Times New Roman" w:eastAsia="Calibri" w:hAnsi="Times New Roman" w:cs="Times New Roman"/>
                <w:sz w:val="24"/>
                <w:szCs w:val="24"/>
                <w:lang w:val="en-US"/>
              </w:rPr>
            </w:pPr>
            <w:r w:rsidRPr="00A70FE4">
              <w:rPr>
                <w:rFonts w:ascii="Times New Roman" w:eastAsia="Calibri" w:hAnsi="Times New Roman" w:cs="Times New Roman"/>
                <w:sz w:val="24"/>
                <w:szCs w:val="24"/>
              </w:rPr>
              <w:t>1</w:t>
            </w:r>
            <w:r>
              <w:rPr>
                <w:rFonts w:ascii="Times New Roman" w:eastAsia="Calibri" w:hAnsi="Times New Roman" w:cs="Times New Roman"/>
                <w:sz w:val="24"/>
                <w:szCs w:val="24"/>
                <w:lang w:val="en-US"/>
              </w:rPr>
              <w:t>.84</w:t>
            </w:r>
          </w:p>
        </w:tc>
      </w:tr>
      <w:tr w:rsidR="00472AA6" w:rsidRPr="00A70FE4" w:rsidTr="00CE0D9F">
        <w:trPr>
          <w:trHeight w:val="443"/>
          <w:jc w:val="center"/>
        </w:trPr>
        <w:tc>
          <w:tcPr>
            <w:tcW w:w="1384" w:type="dxa"/>
          </w:tcPr>
          <w:p w:rsidR="00472AA6" w:rsidRPr="00A70FE4" w:rsidRDefault="00472AA6" w:rsidP="00B2324E">
            <w:pPr>
              <w:spacing w:after="0" w:line="240" w:lineRule="auto"/>
              <w:jc w:val="center"/>
              <w:rPr>
                <w:rFonts w:ascii="Times New Roman" w:eastAsia="Calibri" w:hAnsi="Times New Roman" w:cs="Times New Roman"/>
                <w:sz w:val="24"/>
                <w:szCs w:val="24"/>
              </w:rPr>
            </w:pPr>
            <w:r w:rsidRPr="00A70FE4">
              <w:rPr>
                <w:rFonts w:ascii="Times New Roman" w:eastAsia="Calibri" w:hAnsi="Times New Roman" w:cs="Times New Roman"/>
                <w:sz w:val="24"/>
                <w:szCs w:val="24"/>
              </w:rPr>
              <w:t>Fe</w:t>
            </w:r>
            <w:r w:rsidRPr="00A70FE4">
              <w:rPr>
                <w:rFonts w:ascii="Times New Roman" w:eastAsia="Calibri" w:hAnsi="Times New Roman" w:cs="Times New Roman"/>
                <w:sz w:val="24"/>
                <w:szCs w:val="24"/>
                <w:vertAlign w:val="subscript"/>
              </w:rPr>
              <w:t>2</w:t>
            </w:r>
            <w:r w:rsidRPr="00A70FE4">
              <w:rPr>
                <w:rFonts w:ascii="Times New Roman" w:eastAsia="Calibri" w:hAnsi="Times New Roman" w:cs="Times New Roman"/>
                <w:sz w:val="24"/>
                <w:szCs w:val="24"/>
              </w:rPr>
              <w:t>O</w:t>
            </w:r>
            <w:r w:rsidRPr="00A70FE4">
              <w:rPr>
                <w:rFonts w:ascii="Times New Roman" w:eastAsia="Calibri" w:hAnsi="Times New Roman" w:cs="Times New Roman"/>
                <w:sz w:val="24"/>
                <w:szCs w:val="24"/>
                <w:vertAlign w:val="subscript"/>
              </w:rPr>
              <w:t>3</w:t>
            </w:r>
          </w:p>
        </w:tc>
        <w:tc>
          <w:tcPr>
            <w:tcW w:w="1418" w:type="dxa"/>
          </w:tcPr>
          <w:p w:rsidR="00472AA6" w:rsidRPr="00A70FE4" w:rsidRDefault="00472AA6" w:rsidP="00B2324E">
            <w:pPr>
              <w:spacing w:line="240" w:lineRule="auto"/>
              <w:jc w:val="center"/>
              <w:rPr>
                <w:rFonts w:ascii="Times New Roman" w:eastAsia="Calibri" w:hAnsi="Times New Roman" w:cs="Times New Roman"/>
                <w:sz w:val="24"/>
                <w:szCs w:val="24"/>
              </w:rPr>
            </w:pPr>
            <w:r w:rsidRPr="00A70FE4">
              <w:rPr>
                <w:rFonts w:ascii="Times New Roman" w:eastAsia="Calibri" w:hAnsi="Times New Roman" w:cs="Times New Roman"/>
                <w:sz w:val="24"/>
                <w:szCs w:val="24"/>
              </w:rPr>
              <w:t>3</w:t>
            </w:r>
            <w:r w:rsidRPr="00A70FE4">
              <w:rPr>
                <w:rFonts w:ascii="Times New Roman" w:eastAsia="Calibri" w:hAnsi="Times New Roman" w:cs="Times New Roman"/>
                <w:sz w:val="24"/>
                <w:szCs w:val="24"/>
                <w:lang w:val="en-US"/>
              </w:rPr>
              <w:t>.</w:t>
            </w:r>
            <w:r w:rsidRPr="00A70FE4">
              <w:rPr>
                <w:rFonts w:ascii="Times New Roman" w:eastAsia="Calibri" w:hAnsi="Times New Roman" w:cs="Times New Roman"/>
                <w:sz w:val="24"/>
                <w:szCs w:val="24"/>
              </w:rPr>
              <w:t>72</w:t>
            </w:r>
          </w:p>
        </w:tc>
        <w:tc>
          <w:tcPr>
            <w:tcW w:w="1418" w:type="dxa"/>
          </w:tcPr>
          <w:p w:rsidR="00472AA6" w:rsidRPr="00A70FE4" w:rsidRDefault="00472AA6" w:rsidP="00B2324E">
            <w:pPr>
              <w:spacing w:line="240" w:lineRule="auto"/>
              <w:jc w:val="center"/>
              <w:rPr>
                <w:rFonts w:ascii="Times New Roman" w:eastAsia="Calibri" w:hAnsi="Times New Roman" w:cs="Times New Roman"/>
                <w:sz w:val="24"/>
                <w:szCs w:val="24"/>
                <w:lang w:val="en-US"/>
              </w:rPr>
            </w:pPr>
            <w:r w:rsidRPr="00A70FE4">
              <w:rPr>
                <w:rFonts w:ascii="Times New Roman" w:eastAsia="Calibri" w:hAnsi="Times New Roman" w:cs="Times New Roman"/>
                <w:sz w:val="24"/>
                <w:szCs w:val="24"/>
                <w:lang w:val="en-US"/>
              </w:rPr>
              <w:t>Fe</w:t>
            </w:r>
            <w:r w:rsidRPr="00A70FE4">
              <w:rPr>
                <w:rFonts w:ascii="Times New Roman" w:eastAsia="Calibri" w:hAnsi="Times New Roman" w:cs="Times New Roman"/>
                <w:sz w:val="24"/>
                <w:szCs w:val="24"/>
                <w:vertAlign w:val="superscript"/>
                <w:lang w:val="en-US"/>
              </w:rPr>
              <w:t>3+</w:t>
            </w:r>
          </w:p>
        </w:tc>
        <w:tc>
          <w:tcPr>
            <w:tcW w:w="2551" w:type="dxa"/>
          </w:tcPr>
          <w:p w:rsidR="00472AA6" w:rsidRPr="00A70FE4" w:rsidRDefault="00472AA6" w:rsidP="00B2324E">
            <w:pPr>
              <w:spacing w:line="240" w:lineRule="auto"/>
              <w:jc w:val="center"/>
              <w:rPr>
                <w:rFonts w:ascii="Times New Roman" w:eastAsia="Calibri" w:hAnsi="Times New Roman" w:cs="Times New Roman"/>
                <w:sz w:val="24"/>
                <w:szCs w:val="24"/>
                <w:lang w:val="en-US"/>
              </w:rPr>
            </w:pPr>
            <w:r w:rsidRPr="00A70FE4">
              <w:rPr>
                <w:rFonts w:ascii="Times New Roman" w:eastAsia="Calibri" w:hAnsi="Times New Roman" w:cs="Times New Roman"/>
                <w:sz w:val="24"/>
                <w:szCs w:val="24"/>
              </w:rPr>
              <w:t>0</w:t>
            </w:r>
            <w:r w:rsidRPr="00A70FE4">
              <w:rPr>
                <w:rFonts w:ascii="Times New Roman" w:eastAsia="Calibri" w:hAnsi="Times New Roman" w:cs="Times New Roman"/>
                <w:sz w:val="24"/>
                <w:szCs w:val="24"/>
                <w:lang w:val="en-US"/>
              </w:rPr>
              <w:t>.</w:t>
            </w:r>
            <w:r>
              <w:rPr>
                <w:rFonts w:ascii="Times New Roman" w:eastAsia="Calibri" w:hAnsi="Times New Roman" w:cs="Times New Roman"/>
                <w:sz w:val="24"/>
                <w:szCs w:val="24"/>
              </w:rPr>
              <w:t>42</w:t>
            </w:r>
          </w:p>
        </w:tc>
      </w:tr>
      <w:tr w:rsidR="00472AA6" w:rsidRPr="00A70FE4" w:rsidTr="00CE0D9F">
        <w:trPr>
          <w:jc w:val="center"/>
        </w:trPr>
        <w:tc>
          <w:tcPr>
            <w:tcW w:w="1384" w:type="dxa"/>
          </w:tcPr>
          <w:p w:rsidR="00472AA6" w:rsidRPr="00A70FE4" w:rsidRDefault="00472AA6" w:rsidP="00B2324E">
            <w:pPr>
              <w:spacing w:after="0" w:line="240" w:lineRule="auto"/>
              <w:jc w:val="center"/>
              <w:rPr>
                <w:rFonts w:ascii="Times New Roman" w:eastAsia="Calibri" w:hAnsi="Times New Roman" w:cs="Times New Roman"/>
                <w:sz w:val="24"/>
                <w:szCs w:val="24"/>
              </w:rPr>
            </w:pPr>
            <w:r w:rsidRPr="00A70FE4">
              <w:rPr>
                <w:rFonts w:ascii="Times New Roman" w:eastAsia="Calibri" w:hAnsi="Times New Roman" w:cs="Times New Roman"/>
                <w:sz w:val="24"/>
                <w:szCs w:val="24"/>
              </w:rPr>
              <w:t>FeO</w:t>
            </w:r>
          </w:p>
        </w:tc>
        <w:tc>
          <w:tcPr>
            <w:tcW w:w="1418" w:type="dxa"/>
          </w:tcPr>
          <w:p w:rsidR="00472AA6" w:rsidRPr="00A70FE4" w:rsidRDefault="00472AA6" w:rsidP="00B2324E">
            <w:pPr>
              <w:spacing w:line="240" w:lineRule="auto"/>
              <w:jc w:val="center"/>
              <w:rPr>
                <w:rFonts w:ascii="Times New Roman" w:eastAsia="Calibri" w:hAnsi="Times New Roman" w:cs="Times New Roman"/>
                <w:sz w:val="24"/>
                <w:szCs w:val="24"/>
              </w:rPr>
            </w:pPr>
            <w:r w:rsidRPr="00A70FE4">
              <w:rPr>
                <w:rFonts w:ascii="Times New Roman" w:eastAsia="Calibri" w:hAnsi="Times New Roman" w:cs="Times New Roman"/>
                <w:sz w:val="24"/>
                <w:szCs w:val="24"/>
              </w:rPr>
              <w:t>11</w:t>
            </w:r>
            <w:r w:rsidRPr="00A70FE4">
              <w:rPr>
                <w:rFonts w:ascii="Times New Roman" w:eastAsia="Calibri" w:hAnsi="Times New Roman" w:cs="Times New Roman"/>
                <w:sz w:val="24"/>
                <w:szCs w:val="24"/>
                <w:lang w:val="en-US"/>
              </w:rPr>
              <w:t>.</w:t>
            </w:r>
            <w:r w:rsidRPr="00A70FE4">
              <w:rPr>
                <w:rFonts w:ascii="Times New Roman" w:eastAsia="Calibri" w:hAnsi="Times New Roman" w:cs="Times New Roman"/>
                <w:sz w:val="24"/>
                <w:szCs w:val="24"/>
              </w:rPr>
              <w:t>94</w:t>
            </w:r>
          </w:p>
        </w:tc>
        <w:tc>
          <w:tcPr>
            <w:tcW w:w="1418" w:type="dxa"/>
          </w:tcPr>
          <w:p w:rsidR="00472AA6" w:rsidRPr="00A70FE4" w:rsidRDefault="00472AA6" w:rsidP="00B2324E">
            <w:pPr>
              <w:spacing w:line="240" w:lineRule="auto"/>
              <w:jc w:val="center"/>
              <w:rPr>
                <w:rFonts w:ascii="Times New Roman" w:eastAsia="Calibri" w:hAnsi="Times New Roman" w:cs="Times New Roman"/>
                <w:sz w:val="24"/>
                <w:szCs w:val="24"/>
                <w:lang w:val="en-US"/>
              </w:rPr>
            </w:pPr>
            <w:r w:rsidRPr="00A70FE4">
              <w:rPr>
                <w:rFonts w:ascii="Times New Roman" w:eastAsia="Calibri" w:hAnsi="Times New Roman" w:cs="Times New Roman"/>
                <w:sz w:val="24"/>
                <w:szCs w:val="24"/>
                <w:lang w:val="en-US"/>
              </w:rPr>
              <w:t>Fe</w:t>
            </w:r>
            <w:r w:rsidRPr="00A70FE4">
              <w:rPr>
                <w:rFonts w:ascii="Times New Roman" w:eastAsia="Calibri" w:hAnsi="Times New Roman" w:cs="Times New Roman"/>
                <w:sz w:val="24"/>
                <w:szCs w:val="24"/>
                <w:vertAlign w:val="superscript"/>
                <w:lang w:val="en-US"/>
              </w:rPr>
              <w:t>2+</w:t>
            </w:r>
          </w:p>
        </w:tc>
        <w:tc>
          <w:tcPr>
            <w:tcW w:w="2551" w:type="dxa"/>
          </w:tcPr>
          <w:p w:rsidR="00472AA6" w:rsidRPr="00A70FE4" w:rsidRDefault="00472AA6" w:rsidP="00B2324E">
            <w:pPr>
              <w:spacing w:line="240" w:lineRule="auto"/>
              <w:jc w:val="center"/>
              <w:rPr>
                <w:rFonts w:ascii="Times New Roman" w:eastAsia="Calibri" w:hAnsi="Times New Roman" w:cs="Times New Roman"/>
                <w:sz w:val="24"/>
                <w:szCs w:val="24"/>
                <w:lang w:val="en-US"/>
              </w:rPr>
            </w:pPr>
            <w:r w:rsidRPr="00A70FE4">
              <w:rPr>
                <w:rFonts w:ascii="Times New Roman" w:eastAsia="Calibri" w:hAnsi="Times New Roman" w:cs="Times New Roman"/>
                <w:sz w:val="24"/>
                <w:szCs w:val="24"/>
              </w:rPr>
              <w:t>1</w:t>
            </w:r>
            <w:r w:rsidRPr="00A70FE4">
              <w:rPr>
                <w:rFonts w:ascii="Times New Roman" w:eastAsia="Calibri" w:hAnsi="Times New Roman" w:cs="Times New Roman"/>
                <w:sz w:val="24"/>
                <w:szCs w:val="24"/>
                <w:lang w:val="en-US"/>
              </w:rPr>
              <w:t>.</w:t>
            </w:r>
            <w:r>
              <w:rPr>
                <w:rFonts w:ascii="Times New Roman" w:eastAsia="Calibri" w:hAnsi="Times New Roman" w:cs="Times New Roman"/>
                <w:sz w:val="24"/>
                <w:szCs w:val="24"/>
              </w:rPr>
              <w:t>50</w:t>
            </w:r>
          </w:p>
        </w:tc>
      </w:tr>
      <w:tr w:rsidR="00472AA6" w:rsidRPr="00A70FE4" w:rsidTr="00CE0D9F">
        <w:trPr>
          <w:jc w:val="center"/>
        </w:trPr>
        <w:tc>
          <w:tcPr>
            <w:tcW w:w="1384" w:type="dxa"/>
          </w:tcPr>
          <w:p w:rsidR="00472AA6" w:rsidRPr="00A70FE4" w:rsidRDefault="00472AA6" w:rsidP="00B2324E">
            <w:pPr>
              <w:spacing w:after="0" w:line="240" w:lineRule="auto"/>
              <w:jc w:val="center"/>
              <w:rPr>
                <w:rFonts w:ascii="Times New Roman" w:eastAsia="Calibri" w:hAnsi="Times New Roman" w:cs="Times New Roman"/>
                <w:sz w:val="24"/>
                <w:szCs w:val="24"/>
              </w:rPr>
            </w:pPr>
            <w:r w:rsidRPr="00A70FE4">
              <w:rPr>
                <w:rFonts w:ascii="Times New Roman" w:eastAsia="Calibri" w:hAnsi="Times New Roman" w:cs="Times New Roman"/>
                <w:sz w:val="24"/>
                <w:szCs w:val="24"/>
              </w:rPr>
              <w:t>Al</w:t>
            </w:r>
            <w:r w:rsidRPr="00A70FE4">
              <w:rPr>
                <w:rFonts w:ascii="Times New Roman" w:eastAsia="Calibri" w:hAnsi="Times New Roman" w:cs="Times New Roman"/>
                <w:sz w:val="24"/>
                <w:szCs w:val="24"/>
                <w:vertAlign w:val="subscript"/>
              </w:rPr>
              <w:t>2</w:t>
            </w:r>
            <w:r w:rsidRPr="00A70FE4">
              <w:rPr>
                <w:rFonts w:ascii="Times New Roman" w:eastAsia="Calibri" w:hAnsi="Times New Roman" w:cs="Times New Roman"/>
                <w:sz w:val="24"/>
                <w:szCs w:val="24"/>
              </w:rPr>
              <w:t>O</w:t>
            </w:r>
            <w:r w:rsidRPr="00A70FE4">
              <w:rPr>
                <w:rFonts w:ascii="Times New Roman" w:eastAsia="Calibri" w:hAnsi="Times New Roman" w:cs="Times New Roman"/>
                <w:sz w:val="24"/>
                <w:szCs w:val="24"/>
                <w:vertAlign w:val="subscript"/>
              </w:rPr>
              <w:t>3</w:t>
            </w:r>
          </w:p>
        </w:tc>
        <w:tc>
          <w:tcPr>
            <w:tcW w:w="1418" w:type="dxa"/>
          </w:tcPr>
          <w:p w:rsidR="00472AA6" w:rsidRPr="00A70FE4" w:rsidRDefault="00472AA6" w:rsidP="00B2324E">
            <w:pPr>
              <w:spacing w:line="240" w:lineRule="auto"/>
              <w:jc w:val="center"/>
              <w:rPr>
                <w:rFonts w:ascii="Times New Roman" w:eastAsia="Calibri" w:hAnsi="Times New Roman" w:cs="Times New Roman"/>
                <w:sz w:val="24"/>
                <w:szCs w:val="24"/>
                <w:lang w:val="en-US"/>
              </w:rPr>
            </w:pPr>
            <w:r w:rsidRPr="00A70FE4">
              <w:rPr>
                <w:rFonts w:ascii="Times New Roman" w:eastAsia="Calibri" w:hAnsi="Times New Roman" w:cs="Times New Roman"/>
                <w:sz w:val="24"/>
                <w:szCs w:val="24"/>
              </w:rPr>
              <w:t>2</w:t>
            </w:r>
            <w:r w:rsidRPr="00A70FE4">
              <w:rPr>
                <w:rFonts w:ascii="Times New Roman" w:eastAsia="Calibri" w:hAnsi="Times New Roman" w:cs="Times New Roman"/>
                <w:sz w:val="24"/>
                <w:szCs w:val="24"/>
                <w:lang w:val="en-US"/>
              </w:rPr>
              <w:t>.</w:t>
            </w:r>
            <w:r w:rsidRPr="00A70FE4">
              <w:rPr>
                <w:rFonts w:ascii="Times New Roman" w:eastAsia="Calibri" w:hAnsi="Times New Roman" w:cs="Times New Roman"/>
                <w:sz w:val="24"/>
                <w:szCs w:val="24"/>
              </w:rPr>
              <w:t>8</w:t>
            </w:r>
            <w:r w:rsidRPr="00A70FE4">
              <w:rPr>
                <w:rFonts w:ascii="Times New Roman" w:eastAsia="Calibri" w:hAnsi="Times New Roman" w:cs="Times New Roman"/>
                <w:sz w:val="24"/>
                <w:szCs w:val="24"/>
                <w:lang w:val="en-US"/>
              </w:rPr>
              <w:t>0</w:t>
            </w:r>
          </w:p>
        </w:tc>
        <w:tc>
          <w:tcPr>
            <w:tcW w:w="1418" w:type="dxa"/>
          </w:tcPr>
          <w:p w:rsidR="00472AA6" w:rsidRPr="00A70FE4" w:rsidRDefault="00472AA6" w:rsidP="00B2324E">
            <w:pPr>
              <w:spacing w:line="240" w:lineRule="auto"/>
              <w:jc w:val="center"/>
              <w:rPr>
                <w:rFonts w:ascii="Times New Roman" w:eastAsia="Calibri" w:hAnsi="Times New Roman" w:cs="Times New Roman"/>
                <w:sz w:val="24"/>
                <w:szCs w:val="24"/>
                <w:lang w:val="en-US"/>
              </w:rPr>
            </w:pPr>
            <w:r w:rsidRPr="00A70FE4">
              <w:rPr>
                <w:rFonts w:ascii="Times New Roman" w:eastAsia="Calibri" w:hAnsi="Times New Roman" w:cs="Times New Roman"/>
                <w:sz w:val="24"/>
                <w:szCs w:val="24"/>
                <w:lang w:val="en-US"/>
              </w:rPr>
              <w:t>Al</w:t>
            </w:r>
          </w:p>
        </w:tc>
        <w:tc>
          <w:tcPr>
            <w:tcW w:w="2551" w:type="dxa"/>
          </w:tcPr>
          <w:p w:rsidR="00472AA6" w:rsidRPr="00A70FE4" w:rsidRDefault="00472AA6" w:rsidP="00B2324E">
            <w:pPr>
              <w:spacing w:line="240" w:lineRule="auto"/>
              <w:jc w:val="center"/>
              <w:rPr>
                <w:rFonts w:ascii="Times New Roman" w:eastAsia="Calibri" w:hAnsi="Times New Roman" w:cs="Times New Roman"/>
                <w:sz w:val="24"/>
                <w:szCs w:val="24"/>
                <w:lang w:val="en-US"/>
              </w:rPr>
            </w:pPr>
            <w:r w:rsidRPr="00A70FE4">
              <w:rPr>
                <w:rFonts w:ascii="Times New Roman" w:eastAsia="Calibri" w:hAnsi="Times New Roman" w:cs="Times New Roman"/>
                <w:sz w:val="24"/>
                <w:szCs w:val="24"/>
              </w:rPr>
              <w:t>0</w:t>
            </w:r>
            <w:r w:rsidRPr="00A70FE4">
              <w:rPr>
                <w:rFonts w:ascii="Times New Roman" w:eastAsia="Calibri" w:hAnsi="Times New Roman" w:cs="Times New Roman"/>
                <w:sz w:val="24"/>
                <w:szCs w:val="24"/>
                <w:lang w:val="en-US"/>
              </w:rPr>
              <w:t>.</w:t>
            </w:r>
            <w:r>
              <w:rPr>
                <w:rFonts w:ascii="Times New Roman" w:eastAsia="Calibri" w:hAnsi="Times New Roman" w:cs="Times New Roman"/>
                <w:sz w:val="24"/>
                <w:szCs w:val="24"/>
              </w:rPr>
              <w:t>49</w:t>
            </w:r>
          </w:p>
        </w:tc>
      </w:tr>
      <w:tr w:rsidR="00472AA6" w:rsidRPr="00A70FE4" w:rsidTr="00CE0D9F">
        <w:trPr>
          <w:jc w:val="center"/>
        </w:trPr>
        <w:tc>
          <w:tcPr>
            <w:tcW w:w="1384" w:type="dxa"/>
          </w:tcPr>
          <w:p w:rsidR="00472AA6" w:rsidRPr="00A70FE4" w:rsidRDefault="00472AA6" w:rsidP="00B2324E">
            <w:pPr>
              <w:spacing w:after="0" w:line="240" w:lineRule="auto"/>
              <w:jc w:val="center"/>
              <w:rPr>
                <w:rFonts w:ascii="Times New Roman" w:eastAsia="Calibri" w:hAnsi="Times New Roman" w:cs="Times New Roman"/>
                <w:sz w:val="24"/>
                <w:szCs w:val="24"/>
              </w:rPr>
            </w:pPr>
            <w:r w:rsidRPr="00A70FE4">
              <w:rPr>
                <w:rFonts w:ascii="Times New Roman" w:eastAsia="Calibri" w:hAnsi="Times New Roman" w:cs="Times New Roman"/>
                <w:sz w:val="24"/>
                <w:szCs w:val="24"/>
              </w:rPr>
              <w:t>TiO</w:t>
            </w:r>
            <w:r w:rsidRPr="00A70FE4">
              <w:rPr>
                <w:rFonts w:ascii="Times New Roman" w:eastAsia="Calibri" w:hAnsi="Times New Roman" w:cs="Times New Roman"/>
                <w:sz w:val="24"/>
                <w:szCs w:val="24"/>
                <w:vertAlign w:val="subscript"/>
              </w:rPr>
              <w:t>2</w:t>
            </w:r>
          </w:p>
        </w:tc>
        <w:tc>
          <w:tcPr>
            <w:tcW w:w="1418" w:type="dxa"/>
          </w:tcPr>
          <w:p w:rsidR="00472AA6" w:rsidRPr="00A70FE4" w:rsidRDefault="00472AA6" w:rsidP="00B2324E">
            <w:pPr>
              <w:spacing w:line="240" w:lineRule="auto"/>
              <w:jc w:val="center"/>
              <w:rPr>
                <w:rFonts w:ascii="Times New Roman" w:eastAsia="Calibri" w:hAnsi="Times New Roman" w:cs="Times New Roman"/>
                <w:sz w:val="24"/>
                <w:szCs w:val="24"/>
              </w:rPr>
            </w:pPr>
            <w:r w:rsidRPr="00A70FE4">
              <w:rPr>
                <w:rFonts w:ascii="Times New Roman" w:eastAsia="Calibri" w:hAnsi="Times New Roman" w:cs="Times New Roman"/>
                <w:sz w:val="24"/>
                <w:szCs w:val="24"/>
              </w:rPr>
              <w:t>18</w:t>
            </w:r>
            <w:r w:rsidRPr="00A70FE4">
              <w:rPr>
                <w:rFonts w:ascii="Times New Roman" w:eastAsia="Calibri" w:hAnsi="Times New Roman" w:cs="Times New Roman"/>
                <w:sz w:val="24"/>
                <w:szCs w:val="24"/>
                <w:lang w:val="en-US"/>
              </w:rPr>
              <w:t>.</w:t>
            </w:r>
            <w:r w:rsidRPr="00A70FE4">
              <w:rPr>
                <w:rFonts w:ascii="Times New Roman" w:eastAsia="Calibri" w:hAnsi="Times New Roman" w:cs="Times New Roman"/>
                <w:sz w:val="24"/>
                <w:szCs w:val="24"/>
              </w:rPr>
              <w:t>11</w:t>
            </w:r>
          </w:p>
        </w:tc>
        <w:tc>
          <w:tcPr>
            <w:tcW w:w="1418" w:type="dxa"/>
          </w:tcPr>
          <w:p w:rsidR="00472AA6" w:rsidRPr="00A70FE4" w:rsidRDefault="00472AA6" w:rsidP="00B2324E">
            <w:pPr>
              <w:spacing w:line="240" w:lineRule="auto"/>
              <w:jc w:val="center"/>
              <w:rPr>
                <w:rFonts w:ascii="Times New Roman" w:eastAsia="Calibri" w:hAnsi="Times New Roman" w:cs="Times New Roman"/>
                <w:sz w:val="24"/>
                <w:szCs w:val="24"/>
                <w:lang w:val="en-US"/>
              </w:rPr>
            </w:pPr>
            <w:r w:rsidRPr="00A70FE4">
              <w:rPr>
                <w:rFonts w:ascii="Times New Roman" w:eastAsia="Calibri" w:hAnsi="Times New Roman" w:cs="Times New Roman"/>
                <w:sz w:val="24"/>
                <w:szCs w:val="24"/>
                <w:lang w:val="en-US"/>
              </w:rPr>
              <w:t>Ti</w:t>
            </w:r>
          </w:p>
        </w:tc>
        <w:tc>
          <w:tcPr>
            <w:tcW w:w="2551" w:type="dxa"/>
          </w:tcPr>
          <w:p w:rsidR="00472AA6" w:rsidRPr="00A70FE4" w:rsidRDefault="00472AA6" w:rsidP="00B2324E">
            <w:pPr>
              <w:spacing w:line="240" w:lineRule="auto"/>
              <w:jc w:val="center"/>
              <w:rPr>
                <w:rFonts w:ascii="Times New Roman" w:eastAsia="Calibri" w:hAnsi="Times New Roman" w:cs="Times New Roman"/>
                <w:sz w:val="24"/>
                <w:szCs w:val="24"/>
                <w:lang w:val="en-US"/>
              </w:rPr>
            </w:pPr>
            <w:r w:rsidRPr="00A70FE4">
              <w:rPr>
                <w:rFonts w:ascii="Times New Roman" w:eastAsia="Calibri" w:hAnsi="Times New Roman" w:cs="Times New Roman"/>
                <w:sz w:val="24"/>
                <w:szCs w:val="24"/>
              </w:rPr>
              <w:t>2</w:t>
            </w:r>
            <w:r w:rsidRPr="00A70FE4">
              <w:rPr>
                <w:rFonts w:ascii="Times New Roman" w:eastAsia="Calibri" w:hAnsi="Times New Roman" w:cs="Times New Roman"/>
                <w:sz w:val="24"/>
                <w:szCs w:val="24"/>
                <w:lang w:val="en-US"/>
              </w:rPr>
              <w:t>.</w:t>
            </w:r>
            <w:r>
              <w:rPr>
                <w:rFonts w:ascii="Times New Roman" w:eastAsia="Calibri" w:hAnsi="Times New Roman" w:cs="Times New Roman"/>
                <w:sz w:val="24"/>
                <w:szCs w:val="24"/>
              </w:rPr>
              <w:t>04</w:t>
            </w:r>
          </w:p>
        </w:tc>
      </w:tr>
      <w:tr w:rsidR="00472AA6" w:rsidRPr="00A70FE4" w:rsidTr="00CE0D9F">
        <w:trPr>
          <w:jc w:val="center"/>
        </w:trPr>
        <w:tc>
          <w:tcPr>
            <w:tcW w:w="1384" w:type="dxa"/>
          </w:tcPr>
          <w:p w:rsidR="00472AA6" w:rsidRPr="00A70FE4" w:rsidRDefault="00472AA6" w:rsidP="00B2324E">
            <w:pPr>
              <w:spacing w:after="0" w:line="240" w:lineRule="auto"/>
              <w:jc w:val="center"/>
              <w:rPr>
                <w:rFonts w:ascii="Times New Roman" w:eastAsia="Calibri" w:hAnsi="Times New Roman" w:cs="Times New Roman"/>
                <w:sz w:val="24"/>
                <w:szCs w:val="24"/>
              </w:rPr>
            </w:pPr>
            <w:r w:rsidRPr="00A70FE4">
              <w:rPr>
                <w:rFonts w:ascii="Times New Roman" w:eastAsia="Calibri" w:hAnsi="Times New Roman" w:cs="Times New Roman"/>
                <w:sz w:val="24"/>
                <w:szCs w:val="24"/>
              </w:rPr>
              <w:t>Li</w:t>
            </w:r>
            <w:r w:rsidRPr="00A70FE4">
              <w:rPr>
                <w:rFonts w:ascii="Times New Roman" w:eastAsia="Calibri" w:hAnsi="Times New Roman" w:cs="Times New Roman"/>
                <w:sz w:val="24"/>
                <w:szCs w:val="24"/>
                <w:vertAlign w:val="subscript"/>
              </w:rPr>
              <w:t>2</w:t>
            </w:r>
            <w:r w:rsidRPr="00A70FE4">
              <w:rPr>
                <w:rFonts w:ascii="Times New Roman" w:eastAsia="Calibri" w:hAnsi="Times New Roman" w:cs="Times New Roman"/>
                <w:sz w:val="24"/>
                <w:szCs w:val="24"/>
              </w:rPr>
              <w:t>O</w:t>
            </w:r>
            <w:r>
              <w:rPr>
                <w:rFonts w:ascii="Times New Roman" w:eastAsia="Calibri" w:hAnsi="Times New Roman" w:cs="Times New Roman"/>
                <w:sz w:val="24"/>
                <w:szCs w:val="24"/>
              </w:rPr>
              <w:t>*</w:t>
            </w:r>
          </w:p>
        </w:tc>
        <w:tc>
          <w:tcPr>
            <w:tcW w:w="1418" w:type="dxa"/>
          </w:tcPr>
          <w:p w:rsidR="00472AA6" w:rsidRPr="00A70FE4" w:rsidRDefault="00472AA6" w:rsidP="00B2324E">
            <w:pPr>
              <w:spacing w:line="240" w:lineRule="auto"/>
              <w:jc w:val="center"/>
              <w:rPr>
                <w:rFonts w:ascii="Times New Roman" w:eastAsia="Calibri" w:hAnsi="Times New Roman" w:cs="Times New Roman"/>
                <w:sz w:val="24"/>
                <w:szCs w:val="24"/>
              </w:rPr>
            </w:pPr>
            <w:r w:rsidRPr="00A70FE4">
              <w:rPr>
                <w:rFonts w:ascii="Times New Roman" w:eastAsia="Calibri" w:hAnsi="Times New Roman" w:cs="Times New Roman"/>
                <w:sz w:val="24"/>
                <w:szCs w:val="24"/>
              </w:rPr>
              <w:t>1</w:t>
            </w:r>
            <w:r w:rsidRPr="00A70FE4">
              <w:rPr>
                <w:rFonts w:ascii="Times New Roman" w:eastAsia="Calibri" w:hAnsi="Times New Roman" w:cs="Times New Roman"/>
                <w:sz w:val="24"/>
                <w:szCs w:val="24"/>
                <w:lang w:val="en-US"/>
              </w:rPr>
              <w:t>.</w:t>
            </w:r>
            <w:r w:rsidRPr="00A70FE4">
              <w:rPr>
                <w:rFonts w:ascii="Times New Roman" w:eastAsia="Calibri" w:hAnsi="Times New Roman" w:cs="Times New Roman"/>
                <w:sz w:val="24"/>
                <w:szCs w:val="24"/>
              </w:rPr>
              <w:t>32</w:t>
            </w:r>
          </w:p>
        </w:tc>
        <w:tc>
          <w:tcPr>
            <w:tcW w:w="1418" w:type="dxa"/>
          </w:tcPr>
          <w:p w:rsidR="00472AA6" w:rsidRPr="00A70FE4" w:rsidRDefault="00472AA6" w:rsidP="00B2324E">
            <w:pPr>
              <w:spacing w:line="240" w:lineRule="auto"/>
              <w:jc w:val="center"/>
              <w:rPr>
                <w:rFonts w:ascii="Times New Roman" w:eastAsia="Calibri" w:hAnsi="Times New Roman" w:cs="Times New Roman"/>
                <w:sz w:val="24"/>
                <w:szCs w:val="24"/>
                <w:lang w:val="en-US"/>
              </w:rPr>
            </w:pPr>
            <w:r w:rsidRPr="00A70FE4">
              <w:rPr>
                <w:rFonts w:ascii="Times New Roman" w:eastAsia="Calibri" w:hAnsi="Times New Roman" w:cs="Times New Roman"/>
                <w:sz w:val="24"/>
                <w:szCs w:val="24"/>
                <w:lang w:val="en-US"/>
              </w:rPr>
              <w:t>Li</w:t>
            </w:r>
          </w:p>
        </w:tc>
        <w:tc>
          <w:tcPr>
            <w:tcW w:w="2551" w:type="dxa"/>
          </w:tcPr>
          <w:p w:rsidR="00472AA6" w:rsidRPr="00A70FE4" w:rsidRDefault="00472AA6" w:rsidP="00B2324E">
            <w:pPr>
              <w:spacing w:line="240" w:lineRule="auto"/>
              <w:jc w:val="center"/>
              <w:rPr>
                <w:rFonts w:ascii="Times New Roman" w:eastAsia="Calibri" w:hAnsi="Times New Roman" w:cs="Times New Roman"/>
                <w:sz w:val="24"/>
                <w:szCs w:val="24"/>
                <w:lang w:val="en-US"/>
              </w:rPr>
            </w:pPr>
            <w:r w:rsidRPr="00A70FE4">
              <w:rPr>
                <w:rFonts w:ascii="Times New Roman" w:eastAsia="Calibri" w:hAnsi="Times New Roman" w:cs="Times New Roman"/>
                <w:sz w:val="24"/>
                <w:szCs w:val="24"/>
              </w:rPr>
              <w:t>0</w:t>
            </w:r>
            <w:r w:rsidRPr="00A70FE4">
              <w:rPr>
                <w:rFonts w:ascii="Times New Roman" w:eastAsia="Calibri" w:hAnsi="Times New Roman" w:cs="Times New Roman"/>
                <w:sz w:val="24"/>
                <w:szCs w:val="24"/>
                <w:lang w:val="en-US"/>
              </w:rPr>
              <w:t>.</w:t>
            </w:r>
            <w:r>
              <w:rPr>
                <w:rFonts w:ascii="Times New Roman" w:eastAsia="Calibri" w:hAnsi="Times New Roman" w:cs="Times New Roman"/>
                <w:sz w:val="24"/>
                <w:szCs w:val="24"/>
              </w:rPr>
              <w:t>80</w:t>
            </w:r>
          </w:p>
        </w:tc>
      </w:tr>
      <w:tr w:rsidR="00472AA6" w:rsidRPr="00A70FE4" w:rsidTr="00CE0D9F">
        <w:trPr>
          <w:jc w:val="center"/>
        </w:trPr>
        <w:tc>
          <w:tcPr>
            <w:tcW w:w="1384" w:type="dxa"/>
          </w:tcPr>
          <w:p w:rsidR="00472AA6" w:rsidRPr="00A70FE4" w:rsidRDefault="00472AA6" w:rsidP="00B2324E">
            <w:pPr>
              <w:spacing w:after="0" w:line="240" w:lineRule="auto"/>
              <w:jc w:val="center"/>
              <w:rPr>
                <w:rFonts w:ascii="Times New Roman" w:eastAsia="Calibri" w:hAnsi="Times New Roman" w:cs="Times New Roman"/>
                <w:sz w:val="24"/>
                <w:szCs w:val="24"/>
              </w:rPr>
            </w:pPr>
            <w:r w:rsidRPr="00A70FE4">
              <w:rPr>
                <w:rFonts w:ascii="Times New Roman" w:eastAsia="Calibri" w:hAnsi="Times New Roman" w:cs="Times New Roman"/>
                <w:sz w:val="24"/>
                <w:szCs w:val="24"/>
              </w:rPr>
              <w:t>MgO</w:t>
            </w:r>
          </w:p>
        </w:tc>
        <w:tc>
          <w:tcPr>
            <w:tcW w:w="1418" w:type="dxa"/>
          </w:tcPr>
          <w:p w:rsidR="00472AA6" w:rsidRPr="00A70FE4" w:rsidRDefault="00472AA6" w:rsidP="00B2324E">
            <w:pPr>
              <w:spacing w:line="240" w:lineRule="auto"/>
              <w:jc w:val="center"/>
              <w:rPr>
                <w:rFonts w:ascii="Times New Roman" w:eastAsia="Calibri" w:hAnsi="Times New Roman" w:cs="Times New Roman"/>
                <w:sz w:val="24"/>
                <w:szCs w:val="24"/>
              </w:rPr>
            </w:pPr>
            <w:r w:rsidRPr="00A70FE4">
              <w:rPr>
                <w:rFonts w:ascii="Times New Roman" w:eastAsia="Calibri" w:hAnsi="Times New Roman" w:cs="Times New Roman"/>
                <w:sz w:val="24"/>
                <w:szCs w:val="24"/>
              </w:rPr>
              <w:t>0</w:t>
            </w:r>
            <w:r w:rsidRPr="00A70FE4">
              <w:rPr>
                <w:rFonts w:ascii="Times New Roman" w:eastAsia="Calibri" w:hAnsi="Times New Roman" w:cs="Times New Roman"/>
                <w:sz w:val="24"/>
                <w:szCs w:val="24"/>
                <w:lang w:val="en-US"/>
              </w:rPr>
              <w:t>.</w:t>
            </w:r>
            <w:r w:rsidRPr="00A70FE4">
              <w:rPr>
                <w:rFonts w:ascii="Times New Roman" w:eastAsia="Calibri" w:hAnsi="Times New Roman" w:cs="Times New Roman"/>
                <w:sz w:val="24"/>
                <w:szCs w:val="24"/>
              </w:rPr>
              <w:t>15</w:t>
            </w:r>
          </w:p>
        </w:tc>
        <w:tc>
          <w:tcPr>
            <w:tcW w:w="1418" w:type="dxa"/>
          </w:tcPr>
          <w:p w:rsidR="00472AA6" w:rsidRPr="00A70FE4" w:rsidRDefault="00472AA6" w:rsidP="00B2324E">
            <w:pPr>
              <w:spacing w:line="240" w:lineRule="auto"/>
              <w:jc w:val="center"/>
              <w:rPr>
                <w:rFonts w:ascii="Times New Roman" w:eastAsia="Calibri" w:hAnsi="Times New Roman" w:cs="Times New Roman"/>
                <w:sz w:val="24"/>
                <w:szCs w:val="24"/>
                <w:lang w:val="en-US"/>
              </w:rPr>
            </w:pPr>
            <w:r w:rsidRPr="00A70FE4">
              <w:rPr>
                <w:rFonts w:ascii="Times New Roman" w:eastAsia="Calibri" w:hAnsi="Times New Roman" w:cs="Times New Roman"/>
                <w:sz w:val="24"/>
                <w:szCs w:val="24"/>
                <w:lang w:val="en-US"/>
              </w:rPr>
              <w:t>Mg</w:t>
            </w:r>
          </w:p>
        </w:tc>
        <w:tc>
          <w:tcPr>
            <w:tcW w:w="2551" w:type="dxa"/>
          </w:tcPr>
          <w:p w:rsidR="00472AA6" w:rsidRPr="00A70FE4" w:rsidRDefault="00472AA6" w:rsidP="00B2324E">
            <w:pPr>
              <w:spacing w:line="240" w:lineRule="auto"/>
              <w:jc w:val="center"/>
              <w:rPr>
                <w:rFonts w:ascii="Times New Roman" w:eastAsia="Calibri" w:hAnsi="Times New Roman" w:cs="Times New Roman"/>
                <w:sz w:val="24"/>
                <w:szCs w:val="24"/>
                <w:lang w:val="en-US"/>
              </w:rPr>
            </w:pPr>
            <w:r w:rsidRPr="00A70FE4">
              <w:rPr>
                <w:rFonts w:ascii="Times New Roman" w:eastAsia="Calibri" w:hAnsi="Times New Roman" w:cs="Times New Roman"/>
                <w:sz w:val="24"/>
                <w:szCs w:val="24"/>
              </w:rPr>
              <w:t>0</w:t>
            </w:r>
            <w:r w:rsidRPr="00A70FE4">
              <w:rPr>
                <w:rFonts w:ascii="Times New Roman" w:eastAsia="Calibri" w:hAnsi="Times New Roman" w:cs="Times New Roman"/>
                <w:sz w:val="24"/>
                <w:szCs w:val="24"/>
                <w:lang w:val="en-US"/>
              </w:rPr>
              <w:t>.</w:t>
            </w:r>
            <w:r w:rsidRPr="00A70FE4">
              <w:rPr>
                <w:rFonts w:ascii="Times New Roman" w:eastAsia="Calibri" w:hAnsi="Times New Roman" w:cs="Times New Roman"/>
                <w:sz w:val="24"/>
                <w:szCs w:val="24"/>
              </w:rPr>
              <w:t>0</w:t>
            </w:r>
            <w:r>
              <w:rPr>
                <w:rFonts w:ascii="Times New Roman" w:eastAsia="Calibri" w:hAnsi="Times New Roman" w:cs="Times New Roman"/>
                <w:sz w:val="24"/>
                <w:szCs w:val="24"/>
                <w:lang w:val="en-US"/>
              </w:rPr>
              <w:t>3</w:t>
            </w:r>
          </w:p>
        </w:tc>
      </w:tr>
      <w:tr w:rsidR="00472AA6" w:rsidRPr="00A70FE4" w:rsidTr="00CE0D9F">
        <w:trPr>
          <w:jc w:val="center"/>
        </w:trPr>
        <w:tc>
          <w:tcPr>
            <w:tcW w:w="1384" w:type="dxa"/>
          </w:tcPr>
          <w:p w:rsidR="00472AA6" w:rsidRPr="00A70FE4" w:rsidRDefault="00472AA6" w:rsidP="00B2324E">
            <w:pPr>
              <w:spacing w:after="0" w:line="240" w:lineRule="auto"/>
              <w:jc w:val="center"/>
              <w:rPr>
                <w:rFonts w:ascii="Times New Roman" w:eastAsia="Calibri" w:hAnsi="Times New Roman" w:cs="Times New Roman"/>
                <w:sz w:val="24"/>
                <w:szCs w:val="24"/>
              </w:rPr>
            </w:pPr>
            <w:r w:rsidRPr="00A70FE4">
              <w:rPr>
                <w:rFonts w:ascii="Times New Roman" w:eastAsia="Calibri" w:hAnsi="Times New Roman" w:cs="Times New Roman"/>
                <w:sz w:val="24"/>
                <w:szCs w:val="24"/>
              </w:rPr>
              <w:t>CaO</w:t>
            </w:r>
          </w:p>
        </w:tc>
        <w:tc>
          <w:tcPr>
            <w:tcW w:w="1418" w:type="dxa"/>
          </w:tcPr>
          <w:p w:rsidR="00472AA6" w:rsidRPr="00A70FE4" w:rsidRDefault="00472AA6" w:rsidP="00B2324E">
            <w:pPr>
              <w:spacing w:line="240" w:lineRule="auto"/>
              <w:jc w:val="center"/>
              <w:rPr>
                <w:rFonts w:ascii="Times New Roman" w:eastAsia="Calibri" w:hAnsi="Times New Roman" w:cs="Times New Roman"/>
                <w:sz w:val="24"/>
                <w:szCs w:val="24"/>
              </w:rPr>
            </w:pPr>
            <w:r w:rsidRPr="00A70FE4">
              <w:rPr>
                <w:rFonts w:ascii="Times New Roman" w:eastAsia="Calibri" w:hAnsi="Times New Roman" w:cs="Times New Roman"/>
                <w:sz w:val="24"/>
                <w:szCs w:val="24"/>
              </w:rPr>
              <w:t>0</w:t>
            </w:r>
            <w:r w:rsidRPr="00A70FE4">
              <w:rPr>
                <w:rFonts w:ascii="Times New Roman" w:eastAsia="Calibri" w:hAnsi="Times New Roman" w:cs="Times New Roman"/>
                <w:sz w:val="24"/>
                <w:szCs w:val="24"/>
                <w:lang w:val="en-US"/>
              </w:rPr>
              <w:t>.</w:t>
            </w:r>
            <w:r w:rsidRPr="00A70FE4">
              <w:rPr>
                <w:rFonts w:ascii="Times New Roman" w:eastAsia="Calibri" w:hAnsi="Times New Roman" w:cs="Times New Roman"/>
                <w:sz w:val="24"/>
                <w:szCs w:val="24"/>
              </w:rPr>
              <w:t>08</w:t>
            </w:r>
          </w:p>
        </w:tc>
        <w:tc>
          <w:tcPr>
            <w:tcW w:w="1418" w:type="dxa"/>
          </w:tcPr>
          <w:p w:rsidR="00472AA6" w:rsidRPr="00A70FE4" w:rsidRDefault="00472AA6" w:rsidP="00B2324E">
            <w:pPr>
              <w:spacing w:line="240" w:lineRule="auto"/>
              <w:jc w:val="center"/>
              <w:rPr>
                <w:rFonts w:ascii="Times New Roman" w:eastAsia="Calibri" w:hAnsi="Times New Roman" w:cs="Times New Roman"/>
                <w:sz w:val="24"/>
                <w:szCs w:val="24"/>
                <w:lang w:val="en-US"/>
              </w:rPr>
            </w:pPr>
            <w:r w:rsidRPr="00A70FE4">
              <w:rPr>
                <w:rFonts w:ascii="Times New Roman" w:eastAsia="Calibri" w:hAnsi="Times New Roman" w:cs="Times New Roman"/>
                <w:sz w:val="24"/>
                <w:szCs w:val="24"/>
                <w:lang w:val="en-US"/>
              </w:rPr>
              <w:t>Ca</w:t>
            </w:r>
          </w:p>
        </w:tc>
        <w:tc>
          <w:tcPr>
            <w:tcW w:w="2551" w:type="dxa"/>
          </w:tcPr>
          <w:p w:rsidR="00472AA6" w:rsidRPr="00A70FE4" w:rsidRDefault="00472AA6" w:rsidP="00B2324E">
            <w:pPr>
              <w:spacing w:line="240" w:lineRule="auto"/>
              <w:jc w:val="center"/>
              <w:rPr>
                <w:rFonts w:ascii="Times New Roman" w:eastAsia="Calibri" w:hAnsi="Times New Roman" w:cs="Times New Roman"/>
                <w:sz w:val="24"/>
                <w:szCs w:val="24"/>
                <w:lang w:val="en-US"/>
              </w:rPr>
            </w:pPr>
            <w:r w:rsidRPr="00A70FE4">
              <w:rPr>
                <w:rFonts w:ascii="Times New Roman" w:eastAsia="Calibri" w:hAnsi="Times New Roman" w:cs="Times New Roman"/>
                <w:sz w:val="24"/>
                <w:szCs w:val="24"/>
              </w:rPr>
              <w:t>0</w:t>
            </w:r>
            <w:r w:rsidRPr="00A70FE4">
              <w:rPr>
                <w:rFonts w:ascii="Times New Roman" w:eastAsia="Calibri" w:hAnsi="Times New Roman" w:cs="Times New Roman"/>
                <w:sz w:val="24"/>
                <w:szCs w:val="24"/>
                <w:lang w:val="en-US"/>
              </w:rPr>
              <w:t>.</w:t>
            </w:r>
            <w:r w:rsidRPr="00A70FE4">
              <w:rPr>
                <w:rFonts w:ascii="Times New Roman" w:eastAsia="Calibri" w:hAnsi="Times New Roman" w:cs="Times New Roman"/>
                <w:sz w:val="24"/>
                <w:szCs w:val="24"/>
              </w:rPr>
              <w:t>0</w:t>
            </w:r>
            <w:r w:rsidRPr="00A70FE4">
              <w:rPr>
                <w:rFonts w:ascii="Times New Roman" w:eastAsia="Calibri" w:hAnsi="Times New Roman" w:cs="Times New Roman"/>
                <w:sz w:val="24"/>
                <w:szCs w:val="24"/>
                <w:lang w:val="en-US"/>
              </w:rPr>
              <w:t>1</w:t>
            </w:r>
          </w:p>
        </w:tc>
      </w:tr>
      <w:tr w:rsidR="00472AA6" w:rsidRPr="00A70FE4" w:rsidTr="00CE0D9F">
        <w:trPr>
          <w:trHeight w:val="299"/>
          <w:jc w:val="center"/>
        </w:trPr>
        <w:tc>
          <w:tcPr>
            <w:tcW w:w="1384" w:type="dxa"/>
          </w:tcPr>
          <w:p w:rsidR="00472AA6" w:rsidRPr="00A70FE4" w:rsidRDefault="00472AA6" w:rsidP="00B2324E">
            <w:pPr>
              <w:spacing w:after="0" w:line="240" w:lineRule="auto"/>
              <w:jc w:val="center"/>
              <w:rPr>
                <w:rFonts w:ascii="Times New Roman" w:eastAsia="Calibri" w:hAnsi="Times New Roman" w:cs="Times New Roman"/>
                <w:sz w:val="24"/>
                <w:szCs w:val="24"/>
              </w:rPr>
            </w:pPr>
            <w:r w:rsidRPr="00A70FE4">
              <w:rPr>
                <w:rFonts w:ascii="Times New Roman" w:eastAsia="Calibri" w:hAnsi="Times New Roman" w:cs="Times New Roman"/>
                <w:sz w:val="24"/>
                <w:szCs w:val="24"/>
              </w:rPr>
              <w:t>ZnO</w:t>
            </w:r>
          </w:p>
        </w:tc>
        <w:tc>
          <w:tcPr>
            <w:tcW w:w="1418" w:type="dxa"/>
          </w:tcPr>
          <w:p w:rsidR="00472AA6" w:rsidRPr="00A70FE4" w:rsidRDefault="00472AA6" w:rsidP="00B2324E">
            <w:pPr>
              <w:spacing w:line="240" w:lineRule="auto"/>
              <w:jc w:val="center"/>
              <w:rPr>
                <w:rFonts w:ascii="Times New Roman" w:eastAsia="Calibri" w:hAnsi="Times New Roman" w:cs="Times New Roman"/>
                <w:sz w:val="24"/>
                <w:szCs w:val="24"/>
              </w:rPr>
            </w:pPr>
            <w:r w:rsidRPr="00A70FE4">
              <w:rPr>
                <w:rFonts w:ascii="Times New Roman" w:eastAsia="Calibri" w:hAnsi="Times New Roman" w:cs="Times New Roman"/>
                <w:sz w:val="24"/>
                <w:szCs w:val="24"/>
              </w:rPr>
              <w:t>0</w:t>
            </w:r>
            <w:r w:rsidRPr="00A70FE4">
              <w:rPr>
                <w:rFonts w:ascii="Times New Roman" w:eastAsia="Calibri" w:hAnsi="Times New Roman" w:cs="Times New Roman"/>
                <w:sz w:val="24"/>
                <w:szCs w:val="24"/>
                <w:lang w:val="en-US"/>
              </w:rPr>
              <w:t>.</w:t>
            </w:r>
            <w:r w:rsidRPr="00A70FE4">
              <w:rPr>
                <w:rFonts w:ascii="Times New Roman" w:eastAsia="Calibri" w:hAnsi="Times New Roman" w:cs="Times New Roman"/>
                <w:sz w:val="24"/>
                <w:szCs w:val="24"/>
              </w:rPr>
              <w:t>17</w:t>
            </w:r>
          </w:p>
        </w:tc>
        <w:tc>
          <w:tcPr>
            <w:tcW w:w="1418" w:type="dxa"/>
          </w:tcPr>
          <w:p w:rsidR="00472AA6" w:rsidRPr="00A70FE4" w:rsidRDefault="00472AA6" w:rsidP="00B2324E">
            <w:pPr>
              <w:spacing w:line="240" w:lineRule="auto"/>
              <w:jc w:val="center"/>
              <w:rPr>
                <w:rFonts w:ascii="Times New Roman" w:eastAsia="Calibri" w:hAnsi="Times New Roman" w:cs="Times New Roman"/>
                <w:sz w:val="24"/>
                <w:szCs w:val="24"/>
                <w:lang w:val="en-US"/>
              </w:rPr>
            </w:pPr>
            <w:r w:rsidRPr="00A70FE4">
              <w:rPr>
                <w:rFonts w:ascii="Times New Roman" w:eastAsia="Calibri" w:hAnsi="Times New Roman" w:cs="Times New Roman"/>
                <w:sz w:val="24"/>
                <w:szCs w:val="24"/>
                <w:lang w:val="en-US"/>
              </w:rPr>
              <w:t>Zn</w:t>
            </w:r>
          </w:p>
        </w:tc>
        <w:tc>
          <w:tcPr>
            <w:tcW w:w="2551" w:type="dxa"/>
          </w:tcPr>
          <w:p w:rsidR="00472AA6" w:rsidRPr="00A70FE4" w:rsidRDefault="00472AA6" w:rsidP="00B2324E">
            <w:pPr>
              <w:spacing w:line="240" w:lineRule="auto"/>
              <w:jc w:val="center"/>
              <w:rPr>
                <w:rFonts w:ascii="Times New Roman" w:eastAsia="Calibri" w:hAnsi="Times New Roman" w:cs="Times New Roman"/>
                <w:sz w:val="24"/>
                <w:szCs w:val="24"/>
                <w:lang w:val="en-US"/>
              </w:rPr>
            </w:pPr>
            <w:r w:rsidRPr="00A70FE4">
              <w:rPr>
                <w:rFonts w:ascii="Times New Roman" w:eastAsia="Calibri" w:hAnsi="Times New Roman" w:cs="Times New Roman"/>
                <w:sz w:val="24"/>
                <w:szCs w:val="24"/>
              </w:rPr>
              <w:t>0</w:t>
            </w:r>
            <w:r w:rsidRPr="00A70FE4">
              <w:rPr>
                <w:rFonts w:ascii="Times New Roman" w:eastAsia="Calibri" w:hAnsi="Times New Roman" w:cs="Times New Roman"/>
                <w:sz w:val="24"/>
                <w:szCs w:val="24"/>
                <w:lang w:val="en-US"/>
              </w:rPr>
              <w:t>.</w:t>
            </w:r>
            <w:r w:rsidRPr="00A70FE4">
              <w:rPr>
                <w:rFonts w:ascii="Times New Roman" w:eastAsia="Calibri" w:hAnsi="Times New Roman" w:cs="Times New Roman"/>
                <w:sz w:val="24"/>
                <w:szCs w:val="24"/>
              </w:rPr>
              <w:t>0</w:t>
            </w:r>
            <w:r w:rsidRPr="00A70FE4">
              <w:rPr>
                <w:rFonts w:ascii="Times New Roman" w:eastAsia="Calibri" w:hAnsi="Times New Roman" w:cs="Times New Roman"/>
                <w:sz w:val="24"/>
                <w:szCs w:val="24"/>
                <w:lang w:val="en-US"/>
              </w:rPr>
              <w:t>2</w:t>
            </w:r>
          </w:p>
        </w:tc>
      </w:tr>
      <w:tr w:rsidR="00472AA6" w:rsidRPr="00A70FE4" w:rsidTr="00CE0D9F">
        <w:trPr>
          <w:jc w:val="center"/>
        </w:trPr>
        <w:tc>
          <w:tcPr>
            <w:tcW w:w="1384" w:type="dxa"/>
          </w:tcPr>
          <w:p w:rsidR="00472AA6" w:rsidRPr="00A70FE4" w:rsidRDefault="00472AA6" w:rsidP="00B2324E">
            <w:pPr>
              <w:spacing w:after="0" w:line="240" w:lineRule="auto"/>
              <w:jc w:val="center"/>
              <w:rPr>
                <w:rFonts w:ascii="Times New Roman" w:eastAsia="Calibri" w:hAnsi="Times New Roman" w:cs="Times New Roman"/>
                <w:sz w:val="24"/>
                <w:szCs w:val="24"/>
              </w:rPr>
            </w:pPr>
            <w:r w:rsidRPr="00A70FE4">
              <w:rPr>
                <w:rFonts w:ascii="Times New Roman" w:eastAsia="Calibri" w:hAnsi="Times New Roman" w:cs="Times New Roman"/>
                <w:sz w:val="24"/>
                <w:szCs w:val="24"/>
              </w:rPr>
              <w:t>Cs</w:t>
            </w:r>
            <w:r w:rsidRPr="00A70FE4">
              <w:rPr>
                <w:rFonts w:ascii="Times New Roman" w:eastAsia="Calibri" w:hAnsi="Times New Roman" w:cs="Times New Roman"/>
                <w:sz w:val="24"/>
                <w:szCs w:val="24"/>
                <w:vertAlign w:val="subscript"/>
              </w:rPr>
              <w:t>2</w:t>
            </w:r>
            <w:r w:rsidRPr="00A70FE4">
              <w:rPr>
                <w:rFonts w:ascii="Times New Roman" w:eastAsia="Calibri" w:hAnsi="Times New Roman" w:cs="Times New Roman"/>
                <w:sz w:val="24"/>
                <w:szCs w:val="24"/>
              </w:rPr>
              <w:t>O</w:t>
            </w:r>
          </w:p>
        </w:tc>
        <w:tc>
          <w:tcPr>
            <w:tcW w:w="1418" w:type="dxa"/>
          </w:tcPr>
          <w:p w:rsidR="00472AA6" w:rsidRPr="00A70FE4" w:rsidRDefault="00472AA6" w:rsidP="00B2324E">
            <w:pPr>
              <w:spacing w:line="240" w:lineRule="auto"/>
              <w:jc w:val="center"/>
              <w:rPr>
                <w:rFonts w:ascii="Times New Roman" w:eastAsia="Calibri" w:hAnsi="Times New Roman" w:cs="Times New Roman"/>
                <w:sz w:val="24"/>
                <w:szCs w:val="24"/>
                <w:lang w:val="en-US"/>
              </w:rPr>
            </w:pPr>
            <w:r w:rsidRPr="00A70FE4">
              <w:rPr>
                <w:rFonts w:ascii="Times New Roman" w:eastAsia="Calibri" w:hAnsi="Times New Roman" w:cs="Times New Roman"/>
                <w:sz w:val="24"/>
                <w:szCs w:val="24"/>
              </w:rPr>
              <w:t>0</w:t>
            </w:r>
            <w:r w:rsidRPr="00A70FE4">
              <w:rPr>
                <w:rFonts w:ascii="Times New Roman" w:eastAsia="Calibri" w:hAnsi="Times New Roman" w:cs="Times New Roman"/>
                <w:sz w:val="24"/>
                <w:szCs w:val="24"/>
                <w:lang w:val="en-US"/>
              </w:rPr>
              <w:t>.</w:t>
            </w:r>
            <w:r w:rsidRPr="00A70FE4">
              <w:rPr>
                <w:rFonts w:ascii="Times New Roman" w:eastAsia="Calibri" w:hAnsi="Times New Roman" w:cs="Times New Roman"/>
                <w:sz w:val="24"/>
                <w:szCs w:val="24"/>
              </w:rPr>
              <w:t>3</w:t>
            </w:r>
            <w:r w:rsidRPr="00A70FE4">
              <w:rPr>
                <w:rFonts w:ascii="Times New Roman" w:eastAsia="Calibri" w:hAnsi="Times New Roman" w:cs="Times New Roman"/>
                <w:sz w:val="24"/>
                <w:szCs w:val="24"/>
                <w:lang w:val="en-US"/>
              </w:rPr>
              <w:t>0</w:t>
            </w:r>
          </w:p>
        </w:tc>
        <w:tc>
          <w:tcPr>
            <w:tcW w:w="1418" w:type="dxa"/>
          </w:tcPr>
          <w:p w:rsidR="00472AA6" w:rsidRPr="00A70FE4" w:rsidRDefault="00472AA6" w:rsidP="00B2324E">
            <w:pPr>
              <w:spacing w:line="240" w:lineRule="auto"/>
              <w:jc w:val="center"/>
              <w:rPr>
                <w:rFonts w:ascii="Times New Roman" w:eastAsia="Calibri" w:hAnsi="Times New Roman" w:cs="Times New Roman"/>
                <w:sz w:val="24"/>
                <w:szCs w:val="24"/>
                <w:lang w:val="en-US"/>
              </w:rPr>
            </w:pPr>
            <w:r w:rsidRPr="00A70FE4">
              <w:rPr>
                <w:rFonts w:ascii="Times New Roman" w:eastAsia="Calibri" w:hAnsi="Times New Roman" w:cs="Times New Roman"/>
                <w:sz w:val="24"/>
                <w:szCs w:val="24"/>
                <w:lang w:val="en-US"/>
              </w:rPr>
              <w:t>Cs</w:t>
            </w:r>
          </w:p>
        </w:tc>
        <w:tc>
          <w:tcPr>
            <w:tcW w:w="2551" w:type="dxa"/>
          </w:tcPr>
          <w:p w:rsidR="00472AA6" w:rsidRPr="00A70FE4" w:rsidRDefault="00472AA6" w:rsidP="00B2324E">
            <w:pPr>
              <w:spacing w:line="240" w:lineRule="auto"/>
              <w:jc w:val="center"/>
              <w:rPr>
                <w:rFonts w:ascii="Times New Roman" w:eastAsia="Calibri" w:hAnsi="Times New Roman" w:cs="Times New Roman"/>
                <w:sz w:val="24"/>
                <w:szCs w:val="24"/>
                <w:lang w:val="en-US"/>
              </w:rPr>
            </w:pPr>
            <w:r w:rsidRPr="00A70FE4">
              <w:rPr>
                <w:rFonts w:ascii="Times New Roman" w:eastAsia="Calibri" w:hAnsi="Times New Roman" w:cs="Times New Roman"/>
                <w:sz w:val="24"/>
                <w:szCs w:val="24"/>
              </w:rPr>
              <w:t>0</w:t>
            </w:r>
            <w:r w:rsidRPr="00A70FE4">
              <w:rPr>
                <w:rFonts w:ascii="Times New Roman" w:eastAsia="Calibri" w:hAnsi="Times New Roman" w:cs="Times New Roman"/>
                <w:sz w:val="24"/>
                <w:szCs w:val="24"/>
                <w:lang w:val="en-US"/>
              </w:rPr>
              <w:t>.</w:t>
            </w:r>
            <w:r w:rsidRPr="00A70FE4">
              <w:rPr>
                <w:rFonts w:ascii="Times New Roman" w:eastAsia="Calibri" w:hAnsi="Times New Roman" w:cs="Times New Roman"/>
                <w:sz w:val="24"/>
                <w:szCs w:val="24"/>
              </w:rPr>
              <w:t>02</w:t>
            </w:r>
          </w:p>
        </w:tc>
      </w:tr>
      <w:tr w:rsidR="00472AA6" w:rsidRPr="00A70FE4" w:rsidTr="00CE0D9F">
        <w:trPr>
          <w:jc w:val="center"/>
        </w:trPr>
        <w:tc>
          <w:tcPr>
            <w:tcW w:w="1384" w:type="dxa"/>
          </w:tcPr>
          <w:p w:rsidR="00472AA6" w:rsidRPr="00A70FE4" w:rsidRDefault="00472AA6" w:rsidP="00B2324E">
            <w:pPr>
              <w:spacing w:after="0" w:line="240" w:lineRule="auto"/>
              <w:jc w:val="center"/>
              <w:rPr>
                <w:rFonts w:ascii="Times New Roman" w:eastAsia="Calibri" w:hAnsi="Times New Roman" w:cs="Times New Roman"/>
                <w:sz w:val="24"/>
                <w:szCs w:val="24"/>
              </w:rPr>
            </w:pPr>
            <w:r w:rsidRPr="00A70FE4">
              <w:rPr>
                <w:rFonts w:ascii="Times New Roman" w:eastAsia="Calibri" w:hAnsi="Times New Roman" w:cs="Times New Roman"/>
                <w:sz w:val="24"/>
                <w:szCs w:val="24"/>
              </w:rPr>
              <w:t>MnO</w:t>
            </w:r>
          </w:p>
        </w:tc>
        <w:tc>
          <w:tcPr>
            <w:tcW w:w="1418" w:type="dxa"/>
          </w:tcPr>
          <w:p w:rsidR="00472AA6" w:rsidRPr="00A70FE4" w:rsidRDefault="00472AA6" w:rsidP="00B2324E">
            <w:pPr>
              <w:spacing w:line="240" w:lineRule="auto"/>
              <w:jc w:val="center"/>
              <w:rPr>
                <w:rFonts w:ascii="Times New Roman" w:eastAsia="Calibri" w:hAnsi="Times New Roman" w:cs="Times New Roman"/>
                <w:sz w:val="24"/>
                <w:szCs w:val="24"/>
              </w:rPr>
            </w:pPr>
            <w:r w:rsidRPr="00A70FE4">
              <w:rPr>
                <w:rFonts w:ascii="Times New Roman" w:eastAsia="Calibri" w:hAnsi="Times New Roman" w:cs="Times New Roman"/>
                <w:sz w:val="24"/>
                <w:szCs w:val="24"/>
              </w:rPr>
              <w:t>1</w:t>
            </w:r>
            <w:r w:rsidRPr="00A70FE4">
              <w:rPr>
                <w:rFonts w:ascii="Times New Roman" w:eastAsia="Calibri" w:hAnsi="Times New Roman" w:cs="Times New Roman"/>
                <w:sz w:val="24"/>
                <w:szCs w:val="24"/>
                <w:lang w:val="en-US"/>
              </w:rPr>
              <w:t>.</w:t>
            </w:r>
            <w:r w:rsidRPr="00A70FE4">
              <w:rPr>
                <w:rFonts w:ascii="Times New Roman" w:eastAsia="Calibri" w:hAnsi="Times New Roman" w:cs="Times New Roman"/>
                <w:sz w:val="24"/>
                <w:szCs w:val="24"/>
              </w:rPr>
              <w:t>23</w:t>
            </w:r>
          </w:p>
        </w:tc>
        <w:tc>
          <w:tcPr>
            <w:tcW w:w="1418" w:type="dxa"/>
          </w:tcPr>
          <w:p w:rsidR="00472AA6" w:rsidRPr="00A70FE4" w:rsidRDefault="00472AA6" w:rsidP="00B2324E">
            <w:pPr>
              <w:spacing w:line="240" w:lineRule="auto"/>
              <w:jc w:val="center"/>
              <w:rPr>
                <w:rFonts w:ascii="Times New Roman" w:eastAsia="Calibri" w:hAnsi="Times New Roman" w:cs="Times New Roman"/>
                <w:sz w:val="24"/>
                <w:szCs w:val="24"/>
                <w:lang w:val="en-US"/>
              </w:rPr>
            </w:pPr>
            <w:r w:rsidRPr="00A70FE4">
              <w:rPr>
                <w:rFonts w:ascii="Times New Roman" w:eastAsia="Calibri" w:hAnsi="Times New Roman" w:cs="Times New Roman"/>
                <w:sz w:val="24"/>
                <w:szCs w:val="24"/>
                <w:lang w:val="en-US"/>
              </w:rPr>
              <w:t>Mn</w:t>
            </w:r>
          </w:p>
        </w:tc>
        <w:tc>
          <w:tcPr>
            <w:tcW w:w="2551" w:type="dxa"/>
          </w:tcPr>
          <w:p w:rsidR="00472AA6" w:rsidRPr="00A70FE4" w:rsidRDefault="00472AA6" w:rsidP="00B2324E">
            <w:pPr>
              <w:spacing w:line="240" w:lineRule="auto"/>
              <w:jc w:val="center"/>
              <w:rPr>
                <w:rFonts w:ascii="Times New Roman" w:eastAsia="Calibri" w:hAnsi="Times New Roman" w:cs="Times New Roman"/>
                <w:sz w:val="24"/>
                <w:szCs w:val="24"/>
                <w:lang w:val="en-US"/>
              </w:rPr>
            </w:pPr>
            <w:r w:rsidRPr="00A70FE4">
              <w:rPr>
                <w:rFonts w:ascii="Times New Roman" w:eastAsia="Calibri" w:hAnsi="Times New Roman" w:cs="Times New Roman"/>
                <w:sz w:val="24"/>
                <w:szCs w:val="24"/>
              </w:rPr>
              <w:t>0</w:t>
            </w:r>
            <w:r w:rsidRPr="00A70FE4">
              <w:rPr>
                <w:rFonts w:ascii="Times New Roman" w:eastAsia="Calibri" w:hAnsi="Times New Roman" w:cs="Times New Roman"/>
                <w:sz w:val="24"/>
                <w:szCs w:val="24"/>
                <w:lang w:val="en-US"/>
              </w:rPr>
              <w:t>.</w:t>
            </w:r>
            <w:r w:rsidRPr="00A70FE4">
              <w:rPr>
                <w:rFonts w:ascii="Times New Roman" w:eastAsia="Calibri" w:hAnsi="Times New Roman" w:cs="Times New Roman"/>
                <w:sz w:val="24"/>
                <w:szCs w:val="24"/>
              </w:rPr>
              <w:t>16</w:t>
            </w:r>
          </w:p>
        </w:tc>
      </w:tr>
      <w:tr w:rsidR="00472AA6" w:rsidRPr="00A70FE4" w:rsidTr="00CE0D9F">
        <w:trPr>
          <w:jc w:val="center"/>
        </w:trPr>
        <w:tc>
          <w:tcPr>
            <w:tcW w:w="1384" w:type="dxa"/>
          </w:tcPr>
          <w:p w:rsidR="00472AA6" w:rsidRPr="00A70FE4" w:rsidRDefault="00472AA6" w:rsidP="00B2324E">
            <w:pPr>
              <w:spacing w:after="0" w:line="240" w:lineRule="auto"/>
              <w:jc w:val="center"/>
              <w:rPr>
                <w:rFonts w:ascii="Times New Roman" w:eastAsia="Calibri" w:hAnsi="Times New Roman" w:cs="Times New Roman"/>
                <w:sz w:val="24"/>
                <w:szCs w:val="24"/>
              </w:rPr>
            </w:pPr>
            <w:r w:rsidRPr="00A70FE4">
              <w:rPr>
                <w:rFonts w:ascii="Times New Roman" w:eastAsia="Calibri" w:hAnsi="Times New Roman" w:cs="Times New Roman"/>
                <w:sz w:val="24"/>
                <w:szCs w:val="24"/>
              </w:rPr>
              <w:t>SiO</w:t>
            </w:r>
            <w:r w:rsidRPr="00A70FE4">
              <w:rPr>
                <w:rFonts w:ascii="Times New Roman" w:eastAsia="Calibri" w:hAnsi="Times New Roman" w:cs="Times New Roman"/>
                <w:sz w:val="24"/>
                <w:szCs w:val="24"/>
                <w:vertAlign w:val="subscript"/>
              </w:rPr>
              <w:t>2</w:t>
            </w:r>
          </w:p>
        </w:tc>
        <w:tc>
          <w:tcPr>
            <w:tcW w:w="1418" w:type="dxa"/>
          </w:tcPr>
          <w:p w:rsidR="00472AA6" w:rsidRPr="00A70FE4" w:rsidRDefault="00472AA6" w:rsidP="00B2324E">
            <w:pPr>
              <w:spacing w:line="240" w:lineRule="auto"/>
              <w:jc w:val="center"/>
              <w:rPr>
                <w:rFonts w:ascii="Times New Roman" w:eastAsia="Calibri" w:hAnsi="Times New Roman" w:cs="Times New Roman"/>
                <w:sz w:val="24"/>
                <w:szCs w:val="24"/>
              </w:rPr>
            </w:pPr>
            <w:r w:rsidRPr="00A70FE4">
              <w:rPr>
                <w:rFonts w:ascii="Times New Roman" w:eastAsia="Calibri" w:hAnsi="Times New Roman" w:cs="Times New Roman"/>
                <w:sz w:val="24"/>
                <w:szCs w:val="24"/>
              </w:rPr>
              <w:t>50</w:t>
            </w:r>
            <w:r w:rsidRPr="00A70FE4">
              <w:rPr>
                <w:rFonts w:ascii="Times New Roman" w:eastAsia="Calibri" w:hAnsi="Times New Roman" w:cs="Times New Roman"/>
                <w:sz w:val="24"/>
                <w:szCs w:val="24"/>
                <w:lang w:val="en-US"/>
              </w:rPr>
              <w:t>.</w:t>
            </w:r>
            <w:r w:rsidRPr="00A70FE4">
              <w:rPr>
                <w:rFonts w:ascii="Times New Roman" w:eastAsia="Calibri" w:hAnsi="Times New Roman" w:cs="Times New Roman"/>
                <w:sz w:val="24"/>
                <w:szCs w:val="24"/>
              </w:rPr>
              <w:t>22</w:t>
            </w:r>
          </w:p>
        </w:tc>
        <w:tc>
          <w:tcPr>
            <w:tcW w:w="1418" w:type="dxa"/>
          </w:tcPr>
          <w:p w:rsidR="00472AA6" w:rsidRPr="00A70FE4" w:rsidRDefault="00472AA6" w:rsidP="00B2324E">
            <w:pPr>
              <w:spacing w:line="240" w:lineRule="auto"/>
              <w:jc w:val="center"/>
              <w:rPr>
                <w:rFonts w:ascii="Times New Roman" w:eastAsia="Calibri" w:hAnsi="Times New Roman" w:cs="Times New Roman"/>
                <w:sz w:val="24"/>
                <w:szCs w:val="24"/>
                <w:lang w:val="en-US"/>
              </w:rPr>
            </w:pPr>
            <w:r w:rsidRPr="00A70FE4">
              <w:rPr>
                <w:rFonts w:ascii="Times New Roman" w:eastAsia="Calibri" w:hAnsi="Times New Roman" w:cs="Times New Roman"/>
                <w:sz w:val="24"/>
                <w:szCs w:val="24"/>
                <w:lang w:val="en-US"/>
              </w:rPr>
              <w:t>Si</w:t>
            </w:r>
          </w:p>
        </w:tc>
        <w:tc>
          <w:tcPr>
            <w:tcW w:w="2551" w:type="dxa"/>
          </w:tcPr>
          <w:p w:rsidR="00472AA6" w:rsidRPr="00A70FE4" w:rsidRDefault="00472AA6" w:rsidP="00B2324E">
            <w:pPr>
              <w:spacing w:line="240" w:lineRule="auto"/>
              <w:jc w:val="center"/>
              <w:rPr>
                <w:rFonts w:ascii="Times New Roman" w:eastAsia="Calibri" w:hAnsi="Times New Roman" w:cs="Times New Roman"/>
                <w:sz w:val="24"/>
                <w:szCs w:val="24"/>
                <w:lang w:val="en-US"/>
              </w:rPr>
            </w:pPr>
            <w:r w:rsidRPr="00A70FE4">
              <w:rPr>
                <w:rFonts w:ascii="Times New Roman" w:eastAsia="Calibri" w:hAnsi="Times New Roman" w:cs="Times New Roman"/>
                <w:sz w:val="24"/>
                <w:szCs w:val="24"/>
              </w:rPr>
              <w:t>7</w:t>
            </w:r>
            <w:r w:rsidRPr="00A70FE4">
              <w:rPr>
                <w:rFonts w:ascii="Times New Roman" w:eastAsia="Calibri" w:hAnsi="Times New Roman" w:cs="Times New Roman"/>
                <w:sz w:val="24"/>
                <w:szCs w:val="24"/>
                <w:lang w:val="en-US"/>
              </w:rPr>
              <w:t>.</w:t>
            </w:r>
            <w:r>
              <w:rPr>
                <w:rFonts w:ascii="Times New Roman" w:eastAsia="Calibri" w:hAnsi="Times New Roman" w:cs="Times New Roman"/>
                <w:sz w:val="24"/>
                <w:szCs w:val="24"/>
              </w:rPr>
              <w:t>54</w:t>
            </w:r>
          </w:p>
        </w:tc>
      </w:tr>
      <w:tr w:rsidR="00472AA6" w:rsidRPr="00A70FE4" w:rsidTr="00CE0D9F">
        <w:trPr>
          <w:jc w:val="center"/>
        </w:trPr>
        <w:tc>
          <w:tcPr>
            <w:tcW w:w="1384" w:type="dxa"/>
          </w:tcPr>
          <w:p w:rsidR="00472AA6" w:rsidRPr="00A70FE4" w:rsidRDefault="00472AA6" w:rsidP="00B2324E">
            <w:pPr>
              <w:spacing w:after="0" w:line="240" w:lineRule="auto"/>
              <w:jc w:val="center"/>
              <w:rPr>
                <w:rFonts w:ascii="Times New Roman" w:eastAsia="Calibri" w:hAnsi="Times New Roman" w:cs="Times New Roman"/>
                <w:sz w:val="24"/>
                <w:szCs w:val="24"/>
              </w:rPr>
            </w:pPr>
            <w:r w:rsidRPr="00A70FE4">
              <w:rPr>
                <w:rFonts w:ascii="Times New Roman" w:eastAsia="Calibri" w:hAnsi="Times New Roman" w:cs="Times New Roman"/>
                <w:sz w:val="24"/>
                <w:szCs w:val="24"/>
              </w:rPr>
              <w:t>Сумма</w:t>
            </w:r>
          </w:p>
        </w:tc>
        <w:tc>
          <w:tcPr>
            <w:tcW w:w="1418" w:type="dxa"/>
          </w:tcPr>
          <w:p w:rsidR="00472AA6" w:rsidRPr="00A70FE4" w:rsidRDefault="00472AA6" w:rsidP="00B2324E">
            <w:pPr>
              <w:spacing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100.73</w:t>
            </w:r>
          </w:p>
        </w:tc>
        <w:tc>
          <w:tcPr>
            <w:tcW w:w="1418" w:type="dxa"/>
          </w:tcPr>
          <w:p w:rsidR="00472AA6" w:rsidRPr="00A70FE4" w:rsidRDefault="00472AA6" w:rsidP="00B2324E">
            <w:pPr>
              <w:spacing w:line="240" w:lineRule="auto"/>
              <w:jc w:val="center"/>
              <w:rPr>
                <w:rFonts w:ascii="Times New Roman" w:eastAsia="Calibri" w:hAnsi="Times New Roman" w:cs="Times New Roman"/>
                <w:sz w:val="24"/>
                <w:szCs w:val="24"/>
                <w:lang w:val="en-US"/>
              </w:rPr>
            </w:pPr>
            <w:r w:rsidRPr="00A70FE4">
              <w:rPr>
                <w:rFonts w:ascii="Times New Roman" w:eastAsia="Calibri" w:hAnsi="Times New Roman" w:cs="Times New Roman"/>
                <w:sz w:val="24"/>
                <w:szCs w:val="24"/>
                <w:lang w:val="en-US"/>
              </w:rPr>
              <w:t>O</w:t>
            </w:r>
          </w:p>
        </w:tc>
        <w:tc>
          <w:tcPr>
            <w:tcW w:w="2551" w:type="dxa"/>
          </w:tcPr>
          <w:p w:rsidR="00472AA6" w:rsidRPr="00A70FE4" w:rsidRDefault="00472AA6" w:rsidP="00B2324E">
            <w:pPr>
              <w:spacing w:line="240" w:lineRule="auto"/>
              <w:jc w:val="center"/>
              <w:rPr>
                <w:rFonts w:ascii="Times New Roman" w:eastAsia="Calibri" w:hAnsi="Times New Roman" w:cs="Times New Roman"/>
                <w:sz w:val="24"/>
                <w:szCs w:val="24"/>
                <w:lang w:val="en-US"/>
              </w:rPr>
            </w:pPr>
            <w:r w:rsidRPr="00A70FE4">
              <w:rPr>
                <w:rFonts w:ascii="Times New Roman" w:eastAsia="Calibri" w:hAnsi="Times New Roman" w:cs="Times New Roman"/>
                <w:sz w:val="24"/>
                <w:szCs w:val="24"/>
                <w:lang w:val="en-US"/>
              </w:rPr>
              <w:t>24.00</w:t>
            </w:r>
          </w:p>
        </w:tc>
      </w:tr>
    </w:tbl>
    <w:p w:rsidR="00472AA6" w:rsidRDefault="00472AA6" w:rsidP="00CE0D9F">
      <w:pPr>
        <w:spacing w:after="0" w:line="240" w:lineRule="auto"/>
        <w:ind w:left="170" w:right="113"/>
        <w:jc w:val="both"/>
        <w:rPr>
          <w:rFonts w:ascii="Times New Roman" w:hAnsi="Times New Roman" w:cs="Times New Roman"/>
          <w:sz w:val="24"/>
          <w:szCs w:val="24"/>
        </w:rPr>
      </w:pPr>
      <w:r>
        <w:rPr>
          <w:rFonts w:ascii="Times New Roman" w:hAnsi="Times New Roman" w:cs="Times New Roman"/>
          <w:sz w:val="24"/>
          <w:szCs w:val="24"/>
        </w:rPr>
        <w:t>*с</w:t>
      </w:r>
      <w:r w:rsidRPr="000C5BC2">
        <w:rPr>
          <w:rFonts w:ascii="Times New Roman" w:hAnsi="Times New Roman" w:cs="Times New Roman"/>
          <w:sz w:val="24"/>
          <w:szCs w:val="24"/>
        </w:rPr>
        <w:t>одержание Li опред</w:t>
      </w:r>
      <w:r>
        <w:rPr>
          <w:rFonts w:ascii="Times New Roman" w:hAnsi="Times New Roman" w:cs="Times New Roman"/>
          <w:sz w:val="24"/>
          <w:szCs w:val="24"/>
        </w:rPr>
        <w:t>елено методом атомной абсорбции</w:t>
      </w:r>
    </w:p>
    <w:p w:rsidR="00472AA6" w:rsidRDefault="00472AA6">
      <w:pPr>
        <w:rPr>
          <w:rFonts w:ascii="Times New Roman" w:hAnsi="Times New Roman" w:cs="Times New Roman"/>
          <w:sz w:val="24"/>
          <w:szCs w:val="24"/>
        </w:rPr>
      </w:pPr>
      <w:r>
        <w:rPr>
          <w:rFonts w:ascii="Times New Roman" w:hAnsi="Times New Roman" w:cs="Times New Roman"/>
          <w:sz w:val="24"/>
          <w:szCs w:val="24"/>
        </w:rPr>
        <w:br w:type="page"/>
      </w:r>
    </w:p>
    <w:p w:rsidR="008E5339" w:rsidRPr="00837EED" w:rsidRDefault="00F77B64" w:rsidP="00837EED">
      <w:pPr>
        <w:pStyle w:val="1"/>
        <w:jc w:val="center"/>
        <w:rPr>
          <w:rFonts w:ascii="Times New Roman" w:hAnsi="Times New Roman" w:cs="Times New Roman"/>
          <w:color w:val="auto"/>
        </w:rPr>
      </w:pPr>
      <w:bookmarkStart w:id="11" w:name="_Toc451148839"/>
      <w:bookmarkStart w:id="12" w:name="_Toc451720467"/>
      <w:r w:rsidRPr="00837EED">
        <w:rPr>
          <w:rFonts w:ascii="Times New Roman" w:hAnsi="Times New Roman" w:cs="Times New Roman"/>
          <w:color w:val="auto"/>
        </w:rPr>
        <w:lastRenderedPageBreak/>
        <w:t xml:space="preserve">Глава </w:t>
      </w:r>
      <w:r w:rsidR="008E5339" w:rsidRPr="00837EED">
        <w:rPr>
          <w:rFonts w:ascii="Times New Roman" w:hAnsi="Times New Roman" w:cs="Times New Roman"/>
          <w:color w:val="auto"/>
        </w:rPr>
        <w:t>2.</w:t>
      </w:r>
      <w:r w:rsidRPr="00837EED">
        <w:rPr>
          <w:rFonts w:ascii="Times New Roman" w:hAnsi="Times New Roman" w:cs="Times New Roman"/>
          <w:color w:val="auto"/>
        </w:rPr>
        <w:t xml:space="preserve"> </w:t>
      </w:r>
      <w:r w:rsidR="008E5339" w:rsidRPr="00837EED">
        <w:rPr>
          <w:rFonts w:ascii="Times New Roman" w:hAnsi="Times New Roman" w:cs="Times New Roman"/>
          <w:color w:val="auto"/>
        </w:rPr>
        <w:t>Кристаллохимия эльпидита</w:t>
      </w:r>
      <w:bookmarkEnd w:id="11"/>
      <w:r w:rsidR="00837EED">
        <w:rPr>
          <w:rFonts w:ascii="Times New Roman" w:hAnsi="Times New Roman" w:cs="Times New Roman"/>
          <w:color w:val="auto"/>
        </w:rPr>
        <w:t>.</w:t>
      </w:r>
      <w:bookmarkEnd w:id="12"/>
    </w:p>
    <w:p w:rsidR="008E5339" w:rsidRPr="008E5339" w:rsidRDefault="008E5339" w:rsidP="008E5339">
      <w:pPr>
        <w:spacing w:after="0" w:line="360" w:lineRule="auto"/>
        <w:ind w:left="170" w:right="85"/>
        <w:jc w:val="both"/>
        <w:rPr>
          <w:rFonts w:ascii="Times New Roman" w:hAnsi="Times New Roman" w:cs="Times New Roman"/>
          <w:b/>
          <w:sz w:val="24"/>
          <w:szCs w:val="24"/>
        </w:rPr>
      </w:pPr>
    </w:p>
    <w:p w:rsidR="00FD1422" w:rsidRPr="00E11C2F" w:rsidRDefault="008E5339" w:rsidP="00CE0D9F">
      <w:pPr>
        <w:spacing w:after="0" w:line="360" w:lineRule="auto"/>
        <w:ind w:left="170" w:right="113" w:firstLine="709"/>
        <w:jc w:val="both"/>
        <w:rPr>
          <w:rFonts w:ascii="Times New Roman" w:hAnsi="Times New Roman" w:cs="Times New Roman"/>
          <w:sz w:val="24"/>
          <w:szCs w:val="24"/>
        </w:rPr>
      </w:pPr>
      <w:r w:rsidRPr="008E5339">
        <w:rPr>
          <w:rFonts w:ascii="Times New Roman" w:hAnsi="Times New Roman" w:cs="Times New Roman"/>
          <w:sz w:val="24"/>
          <w:szCs w:val="24"/>
        </w:rPr>
        <w:t>Эльпидит - минерал, цепочечный силикат Na и Zr с Н</w:t>
      </w:r>
      <w:r w:rsidRPr="008E5339">
        <w:rPr>
          <w:rFonts w:ascii="Times New Roman" w:hAnsi="Times New Roman" w:cs="Times New Roman"/>
          <w:sz w:val="24"/>
          <w:szCs w:val="24"/>
          <w:vertAlign w:val="subscript"/>
        </w:rPr>
        <w:t>2</w:t>
      </w:r>
      <w:r w:rsidRPr="008E5339">
        <w:rPr>
          <w:rFonts w:ascii="Times New Roman" w:hAnsi="Times New Roman" w:cs="Times New Roman"/>
          <w:sz w:val="24"/>
          <w:szCs w:val="24"/>
        </w:rPr>
        <w:t xml:space="preserve">О, </w:t>
      </w:r>
      <w:r w:rsidR="003466B3">
        <w:rPr>
          <w:rFonts w:ascii="Times New Roman" w:hAnsi="Times New Roman" w:cs="Times New Roman"/>
          <w:sz w:val="24"/>
          <w:szCs w:val="24"/>
          <w:lang w:val="en-US"/>
        </w:rPr>
        <w:t>c</w:t>
      </w:r>
      <w:r w:rsidR="003466B3">
        <w:rPr>
          <w:rFonts w:ascii="Times New Roman" w:hAnsi="Times New Roman" w:cs="Times New Roman"/>
          <w:sz w:val="24"/>
          <w:szCs w:val="24"/>
        </w:rPr>
        <w:t xml:space="preserve"> общей формулой </w:t>
      </w:r>
      <w:r w:rsidRPr="008E5339">
        <w:rPr>
          <w:rFonts w:ascii="Times New Roman" w:hAnsi="Times New Roman" w:cs="Times New Roman"/>
          <w:sz w:val="24"/>
          <w:szCs w:val="24"/>
        </w:rPr>
        <w:t>Na</w:t>
      </w:r>
      <w:r w:rsidRPr="008E5339">
        <w:rPr>
          <w:rFonts w:ascii="Times New Roman" w:hAnsi="Times New Roman" w:cs="Times New Roman"/>
          <w:sz w:val="24"/>
          <w:szCs w:val="24"/>
          <w:vertAlign w:val="subscript"/>
        </w:rPr>
        <w:t>2</w:t>
      </w:r>
      <w:r w:rsidR="003466B3">
        <w:rPr>
          <w:rFonts w:ascii="Times New Roman" w:hAnsi="Times New Roman" w:cs="Times New Roman"/>
          <w:sz w:val="24"/>
          <w:szCs w:val="24"/>
        </w:rPr>
        <w:t>Zr</w:t>
      </w:r>
      <w:r w:rsidRPr="008E5339">
        <w:rPr>
          <w:rFonts w:ascii="Times New Roman" w:hAnsi="Times New Roman" w:cs="Times New Roman"/>
          <w:sz w:val="24"/>
          <w:szCs w:val="24"/>
        </w:rPr>
        <w:t>Si</w:t>
      </w:r>
      <w:r w:rsidRPr="008E5339">
        <w:rPr>
          <w:rFonts w:ascii="Times New Roman" w:hAnsi="Times New Roman" w:cs="Times New Roman"/>
          <w:sz w:val="24"/>
          <w:szCs w:val="24"/>
          <w:vertAlign w:val="subscript"/>
        </w:rPr>
        <w:t xml:space="preserve">6 </w:t>
      </w:r>
      <w:r w:rsidRPr="008E5339">
        <w:rPr>
          <w:rFonts w:ascii="Times New Roman" w:hAnsi="Times New Roman" w:cs="Times New Roman"/>
          <w:sz w:val="24"/>
          <w:szCs w:val="24"/>
        </w:rPr>
        <w:t>O</w:t>
      </w:r>
      <w:r w:rsidRPr="008E5339">
        <w:rPr>
          <w:rFonts w:ascii="Times New Roman" w:hAnsi="Times New Roman" w:cs="Times New Roman"/>
          <w:sz w:val="24"/>
          <w:szCs w:val="24"/>
          <w:vertAlign w:val="subscript"/>
        </w:rPr>
        <w:t>15</w:t>
      </w:r>
      <w:r w:rsidRPr="008E5339">
        <w:rPr>
          <w:rFonts w:ascii="Times New Roman" w:hAnsi="Times New Roman" w:cs="Times New Roman"/>
          <w:sz w:val="24"/>
          <w:szCs w:val="24"/>
        </w:rPr>
        <w:t>• 3H</w:t>
      </w:r>
      <w:r w:rsidRPr="008E5339">
        <w:rPr>
          <w:rFonts w:ascii="Times New Roman" w:hAnsi="Times New Roman" w:cs="Times New Roman"/>
          <w:sz w:val="24"/>
          <w:szCs w:val="24"/>
          <w:vertAlign w:val="subscript"/>
        </w:rPr>
        <w:t>2</w:t>
      </w:r>
      <w:r w:rsidRPr="008E5339">
        <w:rPr>
          <w:rFonts w:ascii="Times New Roman" w:hAnsi="Times New Roman" w:cs="Times New Roman"/>
          <w:sz w:val="24"/>
          <w:szCs w:val="24"/>
        </w:rPr>
        <w:t>O. Теоретический состав: Na</w:t>
      </w:r>
      <w:r w:rsidRPr="008E5339">
        <w:rPr>
          <w:rFonts w:ascii="Times New Roman" w:hAnsi="Times New Roman" w:cs="Times New Roman"/>
          <w:sz w:val="24"/>
          <w:szCs w:val="24"/>
          <w:vertAlign w:val="subscript"/>
        </w:rPr>
        <w:t>2</w:t>
      </w:r>
      <w:r w:rsidRPr="008E5339">
        <w:rPr>
          <w:rFonts w:ascii="Times New Roman" w:hAnsi="Times New Roman" w:cs="Times New Roman"/>
          <w:sz w:val="24"/>
          <w:szCs w:val="24"/>
        </w:rPr>
        <w:t>O — 10,34, ZrO</w:t>
      </w:r>
      <w:r w:rsidRPr="008E5339">
        <w:rPr>
          <w:rFonts w:ascii="Times New Roman" w:hAnsi="Times New Roman" w:cs="Times New Roman"/>
          <w:sz w:val="24"/>
          <w:szCs w:val="24"/>
          <w:vertAlign w:val="subscript"/>
        </w:rPr>
        <w:t>2</w:t>
      </w:r>
      <w:r w:rsidRPr="008E5339">
        <w:rPr>
          <w:rFonts w:ascii="Times New Roman" w:hAnsi="Times New Roman" w:cs="Times New Roman"/>
          <w:sz w:val="24"/>
          <w:szCs w:val="24"/>
        </w:rPr>
        <w:t xml:space="preserve"> — 20,55, SiO2 — 60,10, Н</w:t>
      </w:r>
      <w:r w:rsidRPr="008E5339">
        <w:rPr>
          <w:rFonts w:ascii="Times New Roman" w:hAnsi="Times New Roman" w:cs="Times New Roman"/>
          <w:sz w:val="24"/>
          <w:szCs w:val="24"/>
          <w:vertAlign w:val="subscript"/>
        </w:rPr>
        <w:t>2</w:t>
      </w:r>
      <w:r w:rsidRPr="008E5339">
        <w:rPr>
          <w:rFonts w:ascii="Times New Roman" w:hAnsi="Times New Roman" w:cs="Times New Roman"/>
          <w:sz w:val="24"/>
          <w:szCs w:val="24"/>
        </w:rPr>
        <w:t xml:space="preserve">О — 9,01. В эльпидите из Монголии </w:t>
      </w:r>
      <w:r w:rsidR="003466B3">
        <w:rPr>
          <w:rFonts w:ascii="Times New Roman" w:hAnsi="Times New Roman" w:cs="Times New Roman"/>
          <w:sz w:val="24"/>
          <w:szCs w:val="24"/>
        </w:rPr>
        <w:t>(Хан-Богдинский</w:t>
      </w:r>
      <w:r w:rsidR="00DE71DD" w:rsidRPr="00DE71DD">
        <w:rPr>
          <w:rFonts w:ascii="Times New Roman" w:hAnsi="Times New Roman" w:cs="Times New Roman"/>
          <w:sz w:val="24"/>
          <w:szCs w:val="24"/>
        </w:rPr>
        <w:t xml:space="preserve"> </w:t>
      </w:r>
      <w:r w:rsidR="00DE71DD">
        <w:rPr>
          <w:rFonts w:ascii="Times New Roman" w:hAnsi="Times New Roman" w:cs="Times New Roman"/>
          <w:sz w:val="24"/>
          <w:szCs w:val="24"/>
        </w:rPr>
        <w:t>массив</w:t>
      </w:r>
      <w:r w:rsidR="003466B3">
        <w:rPr>
          <w:rFonts w:ascii="Times New Roman" w:hAnsi="Times New Roman" w:cs="Times New Roman"/>
          <w:sz w:val="24"/>
          <w:szCs w:val="24"/>
        </w:rPr>
        <w:t xml:space="preserve">) </w:t>
      </w:r>
      <w:r w:rsidRPr="008E5339">
        <w:rPr>
          <w:rFonts w:ascii="Times New Roman" w:hAnsi="Times New Roman" w:cs="Times New Roman"/>
          <w:sz w:val="24"/>
          <w:szCs w:val="24"/>
        </w:rPr>
        <w:t xml:space="preserve">содержится </w:t>
      </w:r>
      <w:r w:rsidR="003466B3">
        <w:rPr>
          <w:rFonts w:ascii="Times New Roman" w:hAnsi="Times New Roman" w:cs="Times New Roman"/>
          <w:sz w:val="24"/>
          <w:szCs w:val="24"/>
        </w:rPr>
        <w:t xml:space="preserve">до </w:t>
      </w:r>
      <w:r w:rsidRPr="008E5339">
        <w:rPr>
          <w:rFonts w:ascii="Times New Roman" w:hAnsi="Times New Roman" w:cs="Times New Roman"/>
          <w:sz w:val="24"/>
          <w:szCs w:val="24"/>
        </w:rPr>
        <w:t>3,52% СаО; отмечается частичное замещение Na на Са по схеме 2</w:t>
      </w:r>
      <w:r w:rsidR="00C115F9" w:rsidRPr="008E5339">
        <w:rPr>
          <w:rFonts w:ascii="Times New Roman" w:hAnsi="Times New Roman" w:cs="Times New Roman"/>
          <w:sz w:val="24"/>
          <w:szCs w:val="24"/>
        </w:rPr>
        <w:t>Na&gt;</w:t>
      </w:r>
      <w:r w:rsidRPr="008E5339">
        <w:rPr>
          <w:rFonts w:ascii="Times New Roman" w:hAnsi="Times New Roman" w:cs="Times New Roman"/>
          <w:sz w:val="24"/>
          <w:szCs w:val="24"/>
        </w:rPr>
        <w:t xml:space="preserve"> Ca. Са-ан</w:t>
      </w:r>
      <w:r w:rsidR="003466B3">
        <w:rPr>
          <w:rFonts w:ascii="Times New Roman" w:hAnsi="Times New Roman" w:cs="Times New Roman"/>
          <w:sz w:val="24"/>
          <w:szCs w:val="24"/>
        </w:rPr>
        <w:t>алог эльпидита — армстронгит CaZr</w:t>
      </w:r>
      <w:r w:rsidRPr="008E5339">
        <w:rPr>
          <w:rFonts w:ascii="Times New Roman" w:hAnsi="Times New Roman" w:cs="Times New Roman"/>
          <w:sz w:val="24"/>
          <w:szCs w:val="24"/>
        </w:rPr>
        <w:t>Si</w:t>
      </w:r>
      <w:r w:rsidRPr="008E5339">
        <w:rPr>
          <w:rFonts w:ascii="Times New Roman" w:hAnsi="Times New Roman" w:cs="Times New Roman"/>
          <w:sz w:val="24"/>
          <w:szCs w:val="24"/>
          <w:vertAlign w:val="subscript"/>
        </w:rPr>
        <w:t>6</w:t>
      </w:r>
      <w:r w:rsidRPr="008E5339">
        <w:rPr>
          <w:rFonts w:ascii="Times New Roman" w:hAnsi="Times New Roman" w:cs="Times New Roman"/>
          <w:sz w:val="24"/>
          <w:szCs w:val="24"/>
        </w:rPr>
        <w:t>O</w:t>
      </w:r>
      <w:r w:rsidRPr="008E5339">
        <w:rPr>
          <w:rFonts w:ascii="Times New Roman" w:hAnsi="Times New Roman" w:cs="Times New Roman"/>
          <w:sz w:val="24"/>
          <w:szCs w:val="24"/>
          <w:vertAlign w:val="subscript"/>
        </w:rPr>
        <w:t>15</w:t>
      </w:r>
      <w:r w:rsidR="003466B3">
        <w:rPr>
          <w:rFonts w:ascii="Times New Roman" w:hAnsi="Times New Roman" w:cs="Times New Roman"/>
          <w:sz w:val="24"/>
          <w:szCs w:val="24"/>
          <w:vertAlign w:val="subscript"/>
        </w:rPr>
        <w:t xml:space="preserve"> </w:t>
      </w:r>
      <w:r w:rsidRPr="008E5339">
        <w:rPr>
          <w:rFonts w:ascii="Times New Roman" w:hAnsi="Times New Roman" w:cs="Times New Roman"/>
          <w:sz w:val="24"/>
          <w:szCs w:val="24"/>
        </w:rPr>
        <w:t>• 2,5 H</w:t>
      </w:r>
      <w:r w:rsidRPr="008E5339">
        <w:rPr>
          <w:rFonts w:ascii="Times New Roman" w:hAnsi="Times New Roman" w:cs="Times New Roman"/>
          <w:sz w:val="24"/>
          <w:szCs w:val="24"/>
          <w:vertAlign w:val="subscript"/>
        </w:rPr>
        <w:t>2</w:t>
      </w:r>
      <w:r w:rsidRPr="008E5339">
        <w:rPr>
          <w:rFonts w:ascii="Times New Roman" w:hAnsi="Times New Roman" w:cs="Times New Roman"/>
          <w:sz w:val="24"/>
          <w:szCs w:val="24"/>
        </w:rPr>
        <w:t>O и К-аналог — делиит K</w:t>
      </w:r>
      <w:r w:rsidRPr="008E5339">
        <w:rPr>
          <w:rFonts w:ascii="Times New Roman" w:hAnsi="Times New Roman" w:cs="Times New Roman"/>
          <w:sz w:val="24"/>
          <w:szCs w:val="24"/>
          <w:vertAlign w:val="subscript"/>
        </w:rPr>
        <w:t>2</w:t>
      </w:r>
      <w:r w:rsidR="003466B3">
        <w:rPr>
          <w:rFonts w:ascii="Times New Roman" w:hAnsi="Times New Roman" w:cs="Times New Roman"/>
          <w:sz w:val="24"/>
          <w:szCs w:val="24"/>
        </w:rPr>
        <w:t>Zr</w:t>
      </w:r>
      <w:r w:rsidRPr="008E5339">
        <w:rPr>
          <w:rFonts w:ascii="Times New Roman" w:hAnsi="Times New Roman" w:cs="Times New Roman"/>
          <w:sz w:val="24"/>
          <w:szCs w:val="24"/>
        </w:rPr>
        <w:t>Si</w:t>
      </w:r>
      <w:r w:rsidRPr="008E5339">
        <w:rPr>
          <w:rFonts w:ascii="Times New Roman" w:hAnsi="Times New Roman" w:cs="Times New Roman"/>
          <w:sz w:val="24"/>
          <w:szCs w:val="24"/>
          <w:vertAlign w:val="subscript"/>
        </w:rPr>
        <w:t>6</w:t>
      </w:r>
      <w:r w:rsidRPr="008E5339">
        <w:rPr>
          <w:rFonts w:ascii="Times New Roman" w:hAnsi="Times New Roman" w:cs="Times New Roman"/>
          <w:sz w:val="24"/>
          <w:szCs w:val="24"/>
        </w:rPr>
        <w:t>O</w:t>
      </w:r>
      <w:r w:rsidRPr="008E5339">
        <w:rPr>
          <w:rFonts w:ascii="Times New Roman" w:hAnsi="Times New Roman" w:cs="Times New Roman"/>
          <w:sz w:val="24"/>
          <w:szCs w:val="24"/>
          <w:vertAlign w:val="subscript"/>
        </w:rPr>
        <w:t>15</w:t>
      </w:r>
      <w:r w:rsidRPr="008E5339">
        <w:rPr>
          <w:rFonts w:ascii="Times New Roman" w:hAnsi="Times New Roman" w:cs="Times New Roman"/>
          <w:sz w:val="24"/>
          <w:szCs w:val="24"/>
        </w:rPr>
        <w:t>.</w:t>
      </w:r>
      <w:r w:rsidR="009A4D2B" w:rsidRPr="009A4D2B">
        <w:rPr>
          <w:rFonts w:ascii="Times New Roman" w:hAnsi="Times New Roman" w:cs="Times New Roman"/>
          <w:sz w:val="24"/>
          <w:szCs w:val="24"/>
        </w:rPr>
        <w:t xml:space="preserve"> Эльпидит, был впервые описан в конце 19-го века </w:t>
      </w:r>
      <w:r w:rsidR="009A4D2B" w:rsidRPr="00E11C2F">
        <w:rPr>
          <w:rFonts w:ascii="Times New Roman" w:hAnsi="Times New Roman" w:cs="Times New Roman"/>
          <w:sz w:val="24"/>
          <w:szCs w:val="24"/>
        </w:rPr>
        <w:t>(Lindstrom, 1894). Несмотря на то, что структурные исследования этого минерала проводились и ранее, в отношении структуры до сих пор существует некоторая неоднозначность. Структура эльпидита впервые была решена отечественными авторами на материале взятого с Ловозерского массива Кольского п-ва (Неронова и Белов, 1963, 1964). Позднее эльпидит был обнаружен в щелочных породах Квебека (Канада) и описан с удвоенным параметром b по сравнению с Ловозерским эльпидитом (Cannillo et. al., 1973).</w:t>
      </w:r>
      <w:r w:rsidR="003A4605" w:rsidRPr="00E11C2F">
        <w:rPr>
          <w:rFonts w:ascii="Times New Roman" w:hAnsi="Times New Roman" w:cs="Times New Roman"/>
          <w:sz w:val="24"/>
          <w:szCs w:val="24"/>
        </w:rPr>
        <w:t xml:space="preserve"> </w:t>
      </w:r>
    </w:p>
    <w:p w:rsidR="0035299D" w:rsidRDefault="0035299D" w:rsidP="009A4D2B">
      <w:pPr>
        <w:spacing w:after="0" w:line="360" w:lineRule="auto"/>
        <w:ind w:left="170" w:right="85"/>
        <w:jc w:val="both"/>
        <w:rPr>
          <w:rFonts w:ascii="Times New Roman" w:hAnsi="Times New Roman" w:cs="Times New Roman"/>
          <w:sz w:val="24"/>
          <w:szCs w:val="24"/>
        </w:rPr>
      </w:pPr>
    </w:p>
    <w:p w:rsidR="001A316A" w:rsidRDefault="001A316A" w:rsidP="00FF5D12">
      <w:pPr>
        <w:spacing w:after="0" w:line="360" w:lineRule="auto"/>
        <w:ind w:left="170" w:right="85"/>
        <w:jc w:val="center"/>
        <w:rPr>
          <w:rFonts w:ascii="Times New Roman" w:hAnsi="Times New Roman" w:cs="Times New Roman"/>
          <w:noProof/>
          <w:sz w:val="24"/>
          <w:szCs w:val="24"/>
          <w:lang w:eastAsia="ru-RU"/>
        </w:rPr>
      </w:pPr>
    </w:p>
    <w:p w:rsidR="0074144D" w:rsidRDefault="0074144D" w:rsidP="00FF5D12">
      <w:pPr>
        <w:spacing w:after="0" w:line="360" w:lineRule="auto"/>
        <w:ind w:left="170" w:right="85"/>
        <w:jc w:val="center"/>
        <w:rPr>
          <w:rFonts w:ascii="Times New Roman" w:hAnsi="Times New Roman" w:cs="Times New Roman"/>
          <w:noProof/>
          <w:sz w:val="24"/>
          <w:szCs w:val="24"/>
          <w:lang w:eastAsia="ru-RU"/>
        </w:rPr>
      </w:pPr>
    </w:p>
    <w:p w:rsidR="008E5339" w:rsidRPr="008E5339" w:rsidRDefault="003466B3" w:rsidP="007B0035">
      <w:pPr>
        <w:spacing w:after="0" w:line="360" w:lineRule="auto"/>
        <w:ind w:left="170" w:right="113"/>
        <w:jc w:val="both"/>
        <w:rPr>
          <w:rFonts w:ascii="Times New Roman" w:hAnsi="Times New Roman" w:cs="Times New Roman"/>
          <w:sz w:val="24"/>
          <w:szCs w:val="24"/>
        </w:rPr>
      </w:pPr>
      <w:r>
        <w:rPr>
          <w:rFonts w:ascii="Times New Roman" w:hAnsi="Times New Roman" w:cs="Times New Roman"/>
          <w:sz w:val="24"/>
          <w:szCs w:val="24"/>
        </w:rPr>
        <w:t>Физические с</w:t>
      </w:r>
      <w:r w:rsidR="008E5339" w:rsidRPr="008E5339">
        <w:rPr>
          <w:rFonts w:ascii="Times New Roman" w:hAnsi="Times New Roman" w:cs="Times New Roman"/>
          <w:sz w:val="24"/>
          <w:szCs w:val="24"/>
        </w:rPr>
        <w:t>войства</w:t>
      </w:r>
      <w:r>
        <w:rPr>
          <w:rFonts w:ascii="Times New Roman" w:hAnsi="Times New Roman" w:cs="Times New Roman"/>
          <w:sz w:val="24"/>
          <w:szCs w:val="24"/>
        </w:rPr>
        <w:t xml:space="preserve"> эльпидита</w:t>
      </w:r>
      <w:r w:rsidR="008E5339" w:rsidRPr="008E5339">
        <w:rPr>
          <w:rFonts w:ascii="Times New Roman" w:hAnsi="Times New Roman" w:cs="Times New Roman"/>
          <w:sz w:val="24"/>
          <w:szCs w:val="24"/>
        </w:rPr>
        <w:t>:</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7"/>
        <w:gridCol w:w="4543"/>
      </w:tblGrid>
      <w:tr w:rsidR="008E5339" w:rsidRPr="008E5339" w:rsidTr="007B0035">
        <w:tc>
          <w:tcPr>
            <w:tcW w:w="4387" w:type="dxa"/>
            <w:shd w:val="clear" w:color="auto" w:fill="auto"/>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Сингония</w:t>
            </w:r>
          </w:p>
        </w:tc>
        <w:tc>
          <w:tcPr>
            <w:tcW w:w="4543" w:type="dxa"/>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Ромбическая</w:t>
            </w:r>
          </w:p>
        </w:tc>
      </w:tr>
      <w:tr w:rsidR="00F77B64" w:rsidRPr="008E5339" w:rsidTr="007B0035">
        <w:tc>
          <w:tcPr>
            <w:tcW w:w="4387" w:type="dxa"/>
            <w:shd w:val="clear" w:color="auto" w:fill="auto"/>
          </w:tcPr>
          <w:p w:rsidR="00F77B64" w:rsidRPr="008E5339" w:rsidRDefault="00F77B64" w:rsidP="008E5339">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 xml:space="preserve">Пространственная группа </w:t>
            </w:r>
          </w:p>
        </w:tc>
        <w:tc>
          <w:tcPr>
            <w:tcW w:w="4543" w:type="dxa"/>
          </w:tcPr>
          <w:p w:rsidR="00F77B64" w:rsidRPr="00FD1422" w:rsidRDefault="00F77B64" w:rsidP="00F77B64">
            <w:pPr>
              <w:spacing w:after="0" w:line="360" w:lineRule="auto"/>
              <w:ind w:left="170" w:right="85"/>
              <w:jc w:val="both"/>
              <w:rPr>
                <w:rFonts w:ascii="Times New Roman" w:hAnsi="Times New Roman" w:cs="Times New Roman"/>
                <w:sz w:val="24"/>
                <w:szCs w:val="24"/>
                <w:lang w:val="en-US"/>
              </w:rPr>
            </w:pPr>
            <w:r w:rsidRPr="00F77B64">
              <w:rPr>
                <w:rFonts w:ascii="Times New Roman" w:hAnsi="Times New Roman" w:cs="Times New Roman"/>
                <w:i/>
                <w:sz w:val="24"/>
                <w:szCs w:val="24"/>
              </w:rPr>
              <w:t>Рbс</w:t>
            </w:r>
            <w:r w:rsidRPr="00F77B64">
              <w:rPr>
                <w:rFonts w:ascii="Times New Roman" w:hAnsi="Times New Roman" w:cs="Times New Roman"/>
                <w:i/>
                <w:sz w:val="24"/>
                <w:szCs w:val="24"/>
                <w:lang w:val="en-US"/>
              </w:rPr>
              <w:t>m</w:t>
            </w:r>
            <w:r w:rsidR="00FD1422">
              <w:rPr>
                <w:rFonts w:ascii="Times New Roman" w:hAnsi="Times New Roman" w:cs="Times New Roman"/>
                <w:i/>
                <w:sz w:val="24"/>
                <w:szCs w:val="24"/>
              </w:rPr>
              <w:t xml:space="preserve">, </w:t>
            </w:r>
            <w:r w:rsidR="00FD1422">
              <w:rPr>
                <w:rFonts w:ascii="Times New Roman" w:hAnsi="Times New Roman" w:cs="Times New Roman"/>
                <w:i/>
                <w:sz w:val="24"/>
                <w:szCs w:val="24"/>
                <w:lang w:val="en-US"/>
              </w:rPr>
              <w:t>Pmma</w:t>
            </w:r>
          </w:p>
        </w:tc>
      </w:tr>
      <w:tr w:rsidR="008E5339" w:rsidRPr="008E5339" w:rsidTr="007B0035">
        <w:tc>
          <w:tcPr>
            <w:tcW w:w="4387" w:type="dxa"/>
            <w:shd w:val="clear" w:color="auto" w:fill="auto"/>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Цвет</w:t>
            </w:r>
          </w:p>
        </w:tc>
        <w:tc>
          <w:tcPr>
            <w:tcW w:w="4543" w:type="dxa"/>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Бесцветный, Белый, Желтый, Розовый</w:t>
            </w:r>
          </w:p>
        </w:tc>
      </w:tr>
      <w:tr w:rsidR="008E5339" w:rsidRPr="008E5339" w:rsidTr="007B0035">
        <w:tc>
          <w:tcPr>
            <w:tcW w:w="4387" w:type="dxa"/>
            <w:shd w:val="clear" w:color="auto" w:fill="auto"/>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Цвет черты</w:t>
            </w:r>
          </w:p>
        </w:tc>
        <w:tc>
          <w:tcPr>
            <w:tcW w:w="4543" w:type="dxa"/>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Белая</w:t>
            </w:r>
          </w:p>
        </w:tc>
      </w:tr>
      <w:tr w:rsidR="008E5339" w:rsidRPr="008E5339" w:rsidTr="007B0035">
        <w:tc>
          <w:tcPr>
            <w:tcW w:w="4387" w:type="dxa"/>
            <w:shd w:val="clear" w:color="auto" w:fill="auto"/>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Блеск</w:t>
            </w:r>
          </w:p>
        </w:tc>
        <w:tc>
          <w:tcPr>
            <w:tcW w:w="4543" w:type="dxa"/>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Стеклянный</w:t>
            </w:r>
          </w:p>
        </w:tc>
      </w:tr>
      <w:tr w:rsidR="008E5339" w:rsidRPr="008E5339" w:rsidTr="007B0035">
        <w:tc>
          <w:tcPr>
            <w:tcW w:w="4387" w:type="dxa"/>
            <w:shd w:val="clear" w:color="auto" w:fill="auto"/>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Спайность</w:t>
            </w:r>
          </w:p>
        </w:tc>
        <w:tc>
          <w:tcPr>
            <w:tcW w:w="4543" w:type="dxa"/>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Совершенная</w:t>
            </w:r>
          </w:p>
        </w:tc>
      </w:tr>
      <w:tr w:rsidR="008E5339" w:rsidRPr="008E5339" w:rsidTr="007B0035">
        <w:tc>
          <w:tcPr>
            <w:tcW w:w="4387" w:type="dxa"/>
            <w:shd w:val="clear" w:color="auto" w:fill="auto"/>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Твердость</w:t>
            </w:r>
          </w:p>
        </w:tc>
        <w:tc>
          <w:tcPr>
            <w:tcW w:w="4543" w:type="dxa"/>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5-7</w:t>
            </w:r>
          </w:p>
        </w:tc>
      </w:tr>
      <w:tr w:rsidR="008E5339" w:rsidRPr="008E5339" w:rsidTr="007B0035">
        <w:trPr>
          <w:trHeight w:val="525"/>
        </w:trPr>
        <w:tc>
          <w:tcPr>
            <w:tcW w:w="4387" w:type="dxa"/>
            <w:shd w:val="clear" w:color="auto" w:fill="auto"/>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Плотность</w:t>
            </w:r>
          </w:p>
        </w:tc>
        <w:tc>
          <w:tcPr>
            <w:tcW w:w="4543" w:type="dxa"/>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2,52 — 2,63 г/см</w:t>
            </w:r>
            <w:r w:rsidRPr="008E5339">
              <w:rPr>
                <w:rFonts w:ascii="Times New Roman" w:hAnsi="Times New Roman" w:cs="Times New Roman"/>
                <w:sz w:val="24"/>
                <w:szCs w:val="24"/>
                <w:vertAlign w:val="superscript"/>
              </w:rPr>
              <w:t>3</w:t>
            </w:r>
          </w:p>
        </w:tc>
      </w:tr>
      <w:tr w:rsidR="008E5339" w:rsidRPr="008E5339" w:rsidTr="007B0035">
        <w:trPr>
          <w:trHeight w:val="525"/>
        </w:trPr>
        <w:tc>
          <w:tcPr>
            <w:tcW w:w="4387" w:type="dxa"/>
            <w:shd w:val="clear" w:color="auto" w:fill="auto"/>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Морфология</w:t>
            </w:r>
          </w:p>
        </w:tc>
        <w:tc>
          <w:tcPr>
            <w:tcW w:w="4543" w:type="dxa"/>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Вытянутые волокнистые кристаллы</w:t>
            </w:r>
          </w:p>
        </w:tc>
      </w:tr>
      <w:tr w:rsidR="008E5339" w:rsidRPr="008E5339" w:rsidTr="007B0035">
        <w:trPr>
          <w:trHeight w:val="525"/>
        </w:trPr>
        <w:tc>
          <w:tcPr>
            <w:tcW w:w="4387" w:type="dxa"/>
            <w:shd w:val="clear" w:color="auto" w:fill="auto"/>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 xml:space="preserve">Доп. информация </w:t>
            </w:r>
          </w:p>
        </w:tc>
        <w:tc>
          <w:tcPr>
            <w:tcW w:w="4543" w:type="dxa"/>
          </w:tcPr>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Прозрачный, хрупкий</w:t>
            </w:r>
          </w:p>
        </w:tc>
      </w:tr>
    </w:tbl>
    <w:p w:rsidR="00DE71DD" w:rsidRDefault="00DE71DD" w:rsidP="008E5339">
      <w:pPr>
        <w:spacing w:after="0" w:line="360" w:lineRule="auto"/>
        <w:ind w:left="170" w:right="85"/>
        <w:jc w:val="both"/>
        <w:rPr>
          <w:rFonts w:ascii="Times New Roman" w:hAnsi="Times New Roman" w:cs="Times New Roman"/>
          <w:sz w:val="24"/>
          <w:szCs w:val="24"/>
        </w:rPr>
      </w:pPr>
    </w:p>
    <w:p w:rsidR="00DE71DD" w:rsidRDefault="00DE71DD">
      <w:pPr>
        <w:rPr>
          <w:rFonts w:ascii="Times New Roman" w:hAnsi="Times New Roman" w:cs="Times New Roman"/>
          <w:sz w:val="24"/>
          <w:szCs w:val="24"/>
        </w:rPr>
      </w:pPr>
      <w:r>
        <w:rPr>
          <w:rFonts w:ascii="Times New Roman" w:hAnsi="Times New Roman" w:cs="Times New Roman"/>
          <w:sz w:val="24"/>
          <w:szCs w:val="24"/>
        </w:rPr>
        <w:br w:type="page"/>
      </w:r>
    </w:p>
    <w:p w:rsidR="008E5339" w:rsidRDefault="008E5339" w:rsidP="007B0035">
      <w:pPr>
        <w:pStyle w:val="2"/>
        <w:ind w:firstLine="709"/>
        <w:rPr>
          <w:rFonts w:ascii="Times New Roman" w:hAnsi="Times New Roman" w:cs="Times New Roman"/>
          <w:color w:val="auto"/>
        </w:rPr>
      </w:pPr>
      <w:bookmarkStart w:id="13" w:name="_Toc451148840"/>
      <w:bookmarkStart w:id="14" w:name="_Toc451720468"/>
      <w:r w:rsidRPr="00837EED">
        <w:rPr>
          <w:rFonts w:ascii="Times New Roman" w:hAnsi="Times New Roman" w:cs="Times New Roman"/>
          <w:color w:val="auto"/>
        </w:rPr>
        <w:lastRenderedPageBreak/>
        <w:t>2.1. Рентгеноструктурный анализ</w:t>
      </w:r>
      <w:bookmarkEnd w:id="13"/>
      <w:r w:rsidR="00837EED" w:rsidRPr="00837EED">
        <w:rPr>
          <w:rFonts w:ascii="Times New Roman" w:hAnsi="Times New Roman" w:cs="Times New Roman"/>
          <w:color w:val="auto"/>
        </w:rPr>
        <w:t xml:space="preserve"> эльпидита</w:t>
      </w:r>
      <w:r w:rsidR="00DF2537" w:rsidRPr="00837EED">
        <w:rPr>
          <w:rFonts w:ascii="Times New Roman" w:hAnsi="Times New Roman" w:cs="Times New Roman"/>
          <w:color w:val="auto"/>
        </w:rPr>
        <w:t>.</w:t>
      </w:r>
      <w:bookmarkEnd w:id="14"/>
    </w:p>
    <w:p w:rsidR="00837EED" w:rsidRPr="00837EED" w:rsidRDefault="00837EED" w:rsidP="00837EED"/>
    <w:p w:rsidR="003A4605" w:rsidRDefault="00DF2537" w:rsidP="007B0035">
      <w:pPr>
        <w:spacing w:after="0" w:line="360" w:lineRule="auto"/>
        <w:ind w:left="170" w:right="113" w:firstLine="709"/>
        <w:jc w:val="both"/>
        <w:rPr>
          <w:rFonts w:ascii="Times New Roman" w:hAnsi="Times New Roman" w:cs="Times New Roman"/>
          <w:sz w:val="24"/>
          <w:szCs w:val="24"/>
        </w:rPr>
      </w:pPr>
      <w:r w:rsidRPr="00DF2537">
        <w:rPr>
          <w:rFonts w:ascii="Times New Roman" w:hAnsi="Times New Roman" w:cs="Times New Roman"/>
          <w:sz w:val="24"/>
          <w:szCs w:val="24"/>
        </w:rPr>
        <w:t xml:space="preserve">Монокристальная съемка образца нептунита проводилась на дифрактометре </w:t>
      </w:r>
      <w:r w:rsidRPr="00DF2537">
        <w:rPr>
          <w:rFonts w:ascii="Times New Roman" w:hAnsi="Times New Roman" w:cs="Times New Roman"/>
          <w:sz w:val="24"/>
          <w:szCs w:val="24"/>
          <w:lang w:val="en-US"/>
        </w:rPr>
        <w:t>Agilent</w:t>
      </w:r>
      <w:r w:rsidRPr="00DF2537">
        <w:rPr>
          <w:rFonts w:ascii="Times New Roman" w:hAnsi="Times New Roman" w:cs="Times New Roman"/>
          <w:sz w:val="24"/>
          <w:szCs w:val="24"/>
        </w:rPr>
        <w:t xml:space="preserve"> </w:t>
      </w:r>
      <w:r w:rsidRPr="00DF2537">
        <w:rPr>
          <w:rFonts w:ascii="Times New Roman" w:hAnsi="Times New Roman" w:cs="Times New Roman"/>
          <w:sz w:val="24"/>
          <w:szCs w:val="24"/>
          <w:lang w:val="en-US"/>
        </w:rPr>
        <w:t>Technologies</w:t>
      </w:r>
      <w:r w:rsidRPr="00DF2537">
        <w:rPr>
          <w:rFonts w:ascii="Times New Roman" w:hAnsi="Times New Roman" w:cs="Times New Roman"/>
          <w:sz w:val="24"/>
          <w:szCs w:val="24"/>
        </w:rPr>
        <w:t xml:space="preserve"> (</w:t>
      </w:r>
      <w:r w:rsidRPr="00DF2537">
        <w:rPr>
          <w:rFonts w:ascii="Times New Roman" w:hAnsi="Times New Roman" w:cs="Times New Roman"/>
          <w:sz w:val="24"/>
          <w:szCs w:val="24"/>
          <w:lang w:val="en-US"/>
        </w:rPr>
        <w:t>Oxford</w:t>
      </w:r>
      <w:r w:rsidRPr="00DF2537">
        <w:rPr>
          <w:rFonts w:ascii="Times New Roman" w:hAnsi="Times New Roman" w:cs="Times New Roman"/>
          <w:sz w:val="24"/>
          <w:szCs w:val="24"/>
        </w:rPr>
        <w:t xml:space="preserve"> </w:t>
      </w:r>
      <w:r w:rsidRPr="00DF2537">
        <w:rPr>
          <w:rFonts w:ascii="Times New Roman" w:hAnsi="Times New Roman" w:cs="Times New Roman"/>
          <w:sz w:val="24"/>
          <w:szCs w:val="24"/>
          <w:lang w:val="en-US"/>
        </w:rPr>
        <w:t>Diffraction</w:t>
      </w:r>
      <w:r w:rsidRPr="00DF2537">
        <w:rPr>
          <w:rFonts w:ascii="Times New Roman" w:hAnsi="Times New Roman" w:cs="Times New Roman"/>
          <w:sz w:val="24"/>
          <w:szCs w:val="24"/>
        </w:rPr>
        <w:t>) «</w:t>
      </w:r>
      <w:r w:rsidRPr="00DF2537">
        <w:rPr>
          <w:rFonts w:ascii="Times New Roman" w:hAnsi="Times New Roman" w:cs="Times New Roman"/>
          <w:sz w:val="24"/>
          <w:szCs w:val="24"/>
          <w:lang w:val="en-US"/>
        </w:rPr>
        <w:t>Xcalibur</w:t>
      </w:r>
      <w:r w:rsidRPr="00DF2537">
        <w:rPr>
          <w:rFonts w:ascii="Times New Roman" w:hAnsi="Times New Roman" w:cs="Times New Roman"/>
          <w:sz w:val="24"/>
          <w:szCs w:val="24"/>
        </w:rPr>
        <w:t>» с использованием МоКα излучения (λ= 0.71073 Å).</w:t>
      </w:r>
      <w:r w:rsidR="003466B3">
        <w:rPr>
          <w:rFonts w:ascii="Times New Roman" w:hAnsi="Times New Roman" w:cs="Times New Roman"/>
          <w:sz w:val="24"/>
          <w:szCs w:val="24"/>
        </w:rPr>
        <w:t xml:space="preserve"> </w:t>
      </w:r>
      <w:r w:rsidRPr="00DF2537">
        <w:rPr>
          <w:rFonts w:ascii="Times New Roman" w:hAnsi="Times New Roman" w:cs="Times New Roman"/>
          <w:sz w:val="24"/>
          <w:szCs w:val="24"/>
        </w:rPr>
        <w:t xml:space="preserve">Структура исследуемого образца была решена с помощью пакета программ WinGX, использующего программу </w:t>
      </w:r>
      <w:r w:rsidRPr="00DF2537">
        <w:rPr>
          <w:rFonts w:ascii="Times New Roman" w:hAnsi="Times New Roman" w:cs="Times New Roman"/>
          <w:sz w:val="24"/>
          <w:szCs w:val="24"/>
          <w:lang w:val="en-US"/>
        </w:rPr>
        <w:t>Shelx</w:t>
      </w:r>
      <w:r w:rsidRPr="00DF2537">
        <w:rPr>
          <w:rFonts w:ascii="Times New Roman" w:hAnsi="Times New Roman" w:cs="Times New Roman"/>
          <w:sz w:val="24"/>
          <w:szCs w:val="24"/>
        </w:rPr>
        <w:t xml:space="preserve"> (Sheldrick, 2008) как основную программу рентгеноструктурного анализа.</w:t>
      </w:r>
      <w:r w:rsidR="0035299D">
        <w:rPr>
          <w:rFonts w:ascii="Times New Roman" w:hAnsi="Times New Roman" w:cs="Times New Roman"/>
          <w:sz w:val="24"/>
          <w:szCs w:val="24"/>
        </w:rPr>
        <w:t xml:space="preserve"> </w:t>
      </w:r>
      <w:r w:rsidR="003466B3" w:rsidRPr="003466B3">
        <w:rPr>
          <w:rFonts w:ascii="Times New Roman" w:hAnsi="Times New Roman" w:cs="Times New Roman"/>
          <w:sz w:val="24"/>
          <w:szCs w:val="24"/>
        </w:rPr>
        <w:t xml:space="preserve">Кристаллографические данные и параметры уточнения </w:t>
      </w:r>
      <w:r w:rsidR="003466B3">
        <w:rPr>
          <w:rFonts w:ascii="Times New Roman" w:hAnsi="Times New Roman" w:cs="Times New Roman"/>
          <w:sz w:val="24"/>
          <w:szCs w:val="24"/>
        </w:rPr>
        <w:t>образца представлены в таблице 17</w:t>
      </w:r>
      <w:r w:rsidR="003466B3" w:rsidRPr="003466B3">
        <w:rPr>
          <w:rFonts w:ascii="Times New Roman" w:hAnsi="Times New Roman" w:cs="Times New Roman"/>
          <w:sz w:val="24"/>
          <w:szCs w:val="24"/>
        </w:rPr>
        <w:t>. Окончательная модель включает в себя анизотропное уточнение позиций всех атомов, координаты и эквивалентные тепловые параметр</w:t>
      </w:r>
      <w:r w:rsidR="003466B3">
        <w:rPr>
          <w:rFonts w:ascii="Times New Roman" w:hAnsi="Times New Roman" w:cs="Times New Roman"/>
          <w:sz w:val="24"/>
          <w:szCs w:val="24"/>
        </w:rPr>
        <w:t>ы атомов представлены в таблице 18, основные м</w:t>
      </w:r>
      <w:r w:rsidR="003466B3" w:rsidRPr="003466B3">
        <w:rPr>
          <w:rFonts w:ascii="Times New Roman" w:hAnsi="Times New Roman" w:cs="Times New Roman"/>
          <w:sz w:val="24"/>
          <w:szCs w:val="24"/>
        </w:rPr>
        <w:t xml:space="preserve">ежатомные расстояния </w:t>
      </w:r>
      <w:r w:rsidR="003466B3">
        <w:rPr>
          <w:rFonts w:ascii="Times New Roman" w:hAnsi="Times New Roman" w:cs="Times New Roman"/>
          <w:sz w:val="24"/>
          <w:szCs w:val="24"/>
        </w:rPr>
        <w:t>в таблице 19, а</w:t>
      </w:r>
      <w:r w:rsidR="003466B3" w:rsidRPr="003466B3">
        <w:rPr>
          <w:rFonts w:ascii="Times New Roman" w:hAnsi="Times New Roman" w:cs="Times New Roman"/>
          <w:sz w:val="24"/>
          <w:szCs w:val="24"/>
        </w:rPr>
        <w:t>низотропные тепловые параметры</w:t>
      </w:r>
      <w:r w:rsidR="003466B3">
        <w:rPr>
          <w:rFonts w:ascii="Times New Roman" w:hAnsi="Times New Roman" w:cs="Times New Roman"/>
          <w:sz w:val="24"/>
          <w:szCs w:val="24"/>
        </w:rPr>
        <w:t xml:space="preserve"> в таблице 20</w:t>
      </w:r>
      <w:r w:rsidR="003466B3" w:rsidRPr="003466B3">
        <w:rPr>
          <w:rFonts w:ascii="Times New Roman" w:hAnsi="Times New Roman" w:cs="Times New Roman"/>
          <w:sz w:val="24"/>
          <w:szCs w:val="24"/>
        </w:rPr>
        <w:t>.</w:t>
      </w:r>
      <w:r w:rsidR="007B0035">
        <w:rPr>
          <w:rFonts w:ascii="Times New Roman" w:hAnsi="Times New Roman" w:cs="Times New Roman"/>
          <w:sz w:val="24"/>
          <w:szCs w:val="24"/>
        </w:rPr>
        <w:t xml:space="preserve"> </w:t>
      </w:r>
    </w:p>
    <w:p w:rsidR="00BF09DE" w:rsidRDefault="003466B3" w:rsidP="007B0035">
      <w:pPr>
        <w:spacing w:after="0" w:line="360" w:lineRule="auto"/>
        <w:ind w:left="170" w:right="113" w:firstLine="709"/>
        <w:jc w:val="both"/>
        <w:rPr>
          <w:rFonts w:ascii="Times New Roman" w:hAnsi="Times New Roman" w:cs="Times New Roman"/>
          <w:sz w:val="24"/>
          <w:szCs w:val="24"/>
        </w:rPr>
      </w:pPr>
      <w:r w:rsidRPr="00062950">
        <w:rPr>
          <w:rFonts w:ascii="Times New Roman" w:hAnsi="Times New Roman" w:cs="Times New Roman"/>
          <w:sz w:val="24"/>
          <w:szCs w:val="24"/>
        </w:rPr>
        <w:t>Для структуры эльпидита характерны ленты (сдвоенные цепочки) состава [Si</w:t>
      </w:r>
      <w:r w:rsidRPr="00586B70">
        <w:rPr>
          <w:rFonts w:ascii="Times New Roman" w:hAnsi="Times New Roman" w:cs="Times New Roman"/>
          <w:sz w:val="24"/>
          <w:szCs w:val="24"/>
          <w:vertAlign w:val="subscript"/>
        </w:rPr>
        <w:t>4</w:t>
      </w:r>
      <w:r w:rsidRPr="00062950">
        <w:rPr>
          <w:rFonts w:ascii="Times New Roman" w:hAnsi="Times New Roman" w:cs="Times New Roman"/>
          <w:sz w:val="24"/>
          <w:szCs w:val="24"/>
        </w:rPr>
        <w:t>O</w:t>
      </w:r>
      <w:r w:rsidRPr="00586B70">
        <w:rPr>
          <w:rFonts w:ascii="Times New Roman" w:hAnsi="Times New Roman" w:cs="Times New Roman"/>
          <w:sz w:val="24"/>
          <w:szCs w:val="24"/>
          <w:vertAlign w:val="subscript"/>
        </w:rPr>
        <w:t>15</w:t>
      </w:r>
      <w:r w:rsidRPr="00062950">
        <w:rPr>
          <w:rFonts w:ascii="Times New Roman" w:hAnsi="Times New Roman" w:cs="Times New Roman"/>
          <w:sz w:val="24"/>
          <w:szCs w:val="24"/>
        </w:rPr>
        <w:t xml:space="preserve">] </w:t>
      </w:r>
      <w:r>
        <w:rPr>
          <w:rFonts w:ascii="Times New Roman" w:hAnsi="Times New Roman" w:cs="Times New Roman"/>
          <w:sz w:val="24"/>
          <w:szCs w:val="24"/>
        </w:rPr>
        <w:t xml:space="preserve">вытянутые </w:t>
      </w:r>
      <w:r w:rsidRPr="00062950">
        <w:rPr>
          <w:rFonts w:ascii="Times New Roman" w:hAnsi="Times New Roman" w:cs="Times New Roman"/>
          <w:sz w:val="24"/>
          <w:szCs w:val="24"/>
        </w:rPr>
        <w:t xml:space="preserve">вдоль оси </w:t>
      </w:r>
      <w:r w:rsidRPr="003466B3">
        <w:rPr>
          <w:rFonts w:ascii="Times New Roman" w:hAnsi="Times New Roman" w:cs="Times New Roman"/>
          <w:i/>
          <w:sz w:val="24"/>
          <w:szCs w:val="24"/>
        </w:rPr>
        <w:t>с</w:t>
      </w:r>
      <w:r w:rsidRPr="00062950">
        <w:rPr>
          <w:rFonts w:ascii="Times New Roman" w:hAnsi="Times New Roman" w:cs="Times New Roman"/>
          <w:sz w:val="24"/>
          <w:szCs w:val="24"/>
        </w:rPr>
        <w:t xml:space="preserve">, аналогичные лентам в эпидидимите. Эти ленты повторяются трансляцией в направлении осей, а и b. Между собой они связаны ZrO6-октаэдрами </w:t>
      </w:r>
      <w:r>
        <w:rPr>
          <w:rFonts w:ascii="Times New Roman" w:hAnsi="Times New Roman" w:cs="Times New Roman"/>
          <w:sz w:val="24"/>
          <w:szCs w:val="24"/>
        </w:rPr>
        <w:t xml:space="preserve">(длинна связей </w:t>
      </w:r>
      <w:r w:rsidRPr="00AA328F">
        <w:rPr>
          <w:rFonts w:ascii="Times New Roman" w:hAnsi="Times New Roman" w:cs="Times New Roman"/>
          <w:sz w:val="24"/>
          <w:szCs w:val="24"/>
        </w:rPr>
        <w:t>&lt;</w:t>
      </w:r>
      <w:r>
        <w:rPr>
          <w:rFonts w:ascii="Times New Roman" w:hAnsi="Times New Roman" w:cs="Times New Roman"/>
          <w:sz w:val="24"/>
          <w:szCs w:val="24"/>
          <w:lang w:val="en-US"/>
        </w:rPr>
        <w:t>Zr</w:t>
      </w:r>
      <w:r w:rsidRPr="00AA328F">
        <w:rPr>
          <w:rFonts w:ascii="Times New Roman" w:hAnsi="Times New Roman" w:cs="Times New Roman"/>
          <w:sz w:val="24"/>
          <w:szCs w:val="24"/>
        </w:rPr>
        <w:t>-</w:t>
      </w:r>
      <w:r>
        <w:rPr>
          <w:rFonts w:ascii="Times New Roman" w:hAnsi="Times New Roman" w:cs="Times New Roman"/>
          <w:sz w:val="24"/>
          <w:szCs w:val="24"/>
          <w:lang w:val="en-US"/>
        </w:rPr>
        <w:t>O</w:t>
      </w:r>
      <w:r w:rsidRPr="00AA328F">
        <w:rPr>
          <w:rFonts w:ascii="Times New Roman" w:hAnsi="Times New Roman" w:cs="Times New Roman"/>
          <w:sz w:val="24"/>
          <w:szCs w:val="24"/>
        </w:rPr>
        <w:t xml:space="preserve">&gt; </w:t>
      </w:r>
      <w:r w:rsidR="00FB6D00">
        <w:rPr>
          <w:rFonts w:ascii="Times New Roman" w:hAnsi="Times New Roman" w:cs="Times New Roman"/>
          <w:sz w:val="24"/>
          <w:szCs w:val="24"/>
        </w:rPr>
        <w:t>в среднем равна 2.0</w:t>
      </w:r>
      <w:r w:rsidR="00FB6D00" w:rsidRPr="00FB6D00">
        <w:rPr>
          <w:rFonts w:ascii="Times New Roman" w:hAnsi="Times New Roman" w:cs="Times New Roman"/>
          <w:sz w:val="24"/>
          <w:szCs w:val="24"/>
        </w:rPr>
        <w:t>9</w:t>
      </w:r>
      <w:r w:rsidR="006B0699">
        <w:rPr>
          <w:rFonts w:ascii="Times New Roman" w:hAnsi="Times New Roman" w:cs="Times New Roman"/>
          <w:sz w:val="24"/>
          <w:szCs w:val="24"/>
        </w:rPr>
        <w:t xml:space="preserve"> Å</w:t>
      </w:r>
      <w:r>
        <w:rPr>
          <w:rFonts w:ascii="Times New Roman" w:hAnsi="Times New Roman" w:cs="Times New Roman"/>
          <w:sz w:val="24"/>
          <w:szCs w:val="24"/>
        </w:rPr>
        <w:t xml:space="preserve">) </w:t>
      </w:r>
      <w:r w:rsidRPr="00062950">
        <w:rPr>
          <w:rFonts w:ascii="Times New Roman" w:hAnsi="Times New Roman" w:cs="Times New Roman"/>
          <w:sz w:val="24"/>
          <w:szCs w:val="24"/>
        </w:rPr>
        <w:t>и соз</w:t>
      </w:r>
      <w:r>
        <w:rPr>
          <w:rFonts w:ascii="Times New Roman" w:hAnsi="Times New Roman" w:cs="Times New Roman"/>
          <w:sz w:val="24"/>
          <w:szCs w:val="24"/>
        </w:rPr>
        <w:t xml:space="preserve">дают трехмерный анионный каркас </w:t>
      </w:r>
      <w:r w:rsidRPr="00B648C4">
        <w:rPr>
          <w:rFonts w:ascii="Times New Roman" w:hAnsi="Times New Roman" w:cs="Times New Roman"/>
          <w:sz w:val="24"/>
          <w:szCs w:val="24"/>
        </w:rPr>
        <w:t>(Григорьева и др., 2011)</w:t>
      </w:r>
      <w:r>
        <w:rPr>
          <w:rFonts w:ascii="Times New Roman" w:hAnsi="Times New Roman" w:cs="Times New Roman"/>
          <w:sz w:val="24"/>
          <w:szCs w:val="24"/>
        </w:rPr>
        <w:t>, который изображен на рисунке</w:t>
      </w:r>
      <w:r w:rsidRPr="00062950">
        <w:rPr>
          <w:rFonts w:ascii="Times New Roman" w:hAnsi="Times New Roman" w:cs="Times New Roman"/>
          <w:sz w:val="24"/>
          <w:szCs w:val="24"/>
        </w:rPr>
        <w:t xml:space="preserve"> </w:t>
      </w:r>
      <w:r w:rsidR="00DE71DD">
        <w:rPr>
          <w:rFonts w:ascii="Times New Roman" w:hAnsi="Times New Roman" w:cs="Times New Roman"/>
          <w:sz w:val="24"/>
          <w:szCs w:val="24"/>
        </w:rPr>
        <w:t>16</w:t>
      </w:r>
      <w:r>
        <w:rPr>
          <w:rFonts w:ascii="Times New Roman" w:hAnsi="Times New Roman" w:cs="Times New Roman"/>
          <w:sz w:val="24"/>
          <w:szCs w:val="24"/>
        </w:rPr>
        <w:t xml:space="preserve">. </w:t>
      </w:r>
      <w:r w:rsidRPr="00062950">
        <w:rPr>
          <w:rFonts w:ascii="Times New Roman" w:hAnsi="Times New Roman" w:cs="Times New Roman"/>
          <w:sz w:val="24"/>
          <w:szCs w:val="24"/>
        </w:rPr>
        <w:t>В его полостях располагаются атомы Na и молекулы Н</w:t>
      </w:r>
      <w:r w:rsidRPr="003466B3">
        <w:rPr>
          <w:rFonts w:ascii="Times New Roman" w:hAnsi="Times New Roman" w:cs="Times New Roman"/>
          <w:sz w:val="24"/>
          <w:szCs w:val="24"/>
          <w:vertAlign w:val="subscript"/>
        </w:rPr>
        <w:t>2</w:t>
      </w:r>
      <w:r w:rsidRPr="00062950">
        <w:rPr>
          <w:rFonts w:ascii="Times New Roman" w:hAnsi="Times New Roman" w:cs="Times New Roman"/>
          <w:sz w:val="24"/>
          <w:szCs w:val="24"/>
        </w:rPr>
        <w:t xml:space="preserve">О. </w:t>
      </w:r>
      <w:r w:rsidR="006B0699">
        <w:rPr>
          <w:rFonts w:ascii="Times New Roman" w:hAnsi="Times New Roman" w:cs="Times New Roman"/>
          <w:sz w:val="24"/>
          <w:szCs w:val="24"/>
        </w:rPr>
        <w:t>Выделяются</w:t>
      </w:r>
      <w:r w:rsidRPr="00062950">
        <w:rPr>
          <w:rFonts w:ascii="Times New Roman" w:hAnsi="Times New Roman" w:cs="Times New Roman"/>
          <w:sz w:val="24"/>
          <w:szCs w:val="24"/>
        </w:rPr>
        <w:t xml:space="preserve"> </w:t>
      </w:r>
      <w:r w:rsidR="00FB6D00">
        <w:rPr>
          <w:rFonts w:ascii="Times New Roman" w:hAnsi="Times New Roman" w:cs="Times New Roman"/>
          <w:sz w:val="24"/>
          <w:szCs w:val="24"/>
        </w:rPr>
        <w:t>две неэквивалентные позиции Na</w:t>
      </w:r>
      <w:r>
        <w:rPr>
          <w:rFonts w:ascii="Times New Roman" w:hAnsi="Times New Roman" w:cs="Times New Roman"/>
          <w:sz w:val="24"/>
          <w:szCs w:val="24"/>
        </w:rPr>
        <w:t>: Na(1) образуют с кислородом</w:t>
      </w:r>
      <w:r w:rsidRPr="00062950">
        <w:rPr>
          <w:rFonts w:ascii="Times New Roman" w:hAnsi="Times New Roman" w:cs="Times New Roman"/>
          <w:sz w:val="24"/>
          <w:szCs w:val="24"/>
        </w:rPr>
        <w:t xml:space="preserve"> окта</w:t>
      </w:r>
      <w:r>
        <w:rPr>
          <w:rFonts w:ascii="Times New Roman" w:hAnsi="Times New Roman" w:cs="Times New Roman"/>
          <w:sz w:val="24"/>
          <w:szCs w:val="24"/>
        </w:rPr>
        <w:t xml:space="preserve">эдры с </w:t>
      </w:r>
      <w:r w:rsidR="006B0699">
        <w:rPr>
          <w:rFonts w:ascii="Times New Roman" w:hAnsi="Times New Roman" w:cs="Times New Roman"/>
          <w:sz w:val="24"/>
          <w:szCs w:val="24"/>
        </w:rPr>
        <w:t>длинами</w:t>
      </w:r>
      <w:r>
        <w:rPr>
          <w:rFonts w:ascii="Times New Roman" w:hAnsi="Times New Roman" w:cs="Times New Roman"/>
          <w:sz w:val="24"/>
          <w:szCs w:val="24"/>
        </w:rPr>
        <w:t xml:space="preserve"> связей </w:t>
      </w:r>
      <w:r w:rsidR="006B0699">
        <w:rPr>
          <w:rFonts w:ascii="Times New Roman" w:hAnsi="Times New Roman" w:cs="Times New Roman"/>
          <w:sz w:val="24"/>
          <w:szCs w:val="24"/>
        </w:rPr>
        <w:t>в среднем равным</w:t>
      </w:r>
      <w:r w:rsidR="00FB6D00">
        <w:rPr>
          <w:rFonts w:ascii="Times New Roman" w:hAnsi="Times New Roman" w:cs="Times New Roman"/>
          <w:sz w:val="24"/>
          <w:szCs w:val="24"/>
        </w:rPr>
        <w:t xml:space="preserve"> 2.46</w:t>
      </w:r>
      <w:r w:rsidR="006B0699">
        <w:rPr>
          <w:rFonts w:ascii="Times New Roman" w:hAnsi="Times New Roman" w:cs="Times New Roman"/>
          <w:sz w:val="24"/>
          <w:szCs w:val="24"/>
        </w:rPr>
        <w:t xml:space="preserve"> Å</w:t>
      </w:r>
      <w:r>
        <w:rPr>
          <w:rFonts w:ascii="Times New Roman" w:hAnsi="Times New Roman" w:cs="Times New Roman"/>
          <w:sz w:val="24"/>
          <w:szCs w:val="24"/>
        </w:rPr>
        <w:t xml:space="preserve">, чередующиеся вдоль оси </w:t>
      </w:r>
      <w:r>
        <w:rPr>
          <w:rFonts w:ascii="Times New Roman" w:hAnsi="Times New Roman" w:cs="Times New Roman"/>
          <w:sz w:val="24"/>
          <w:szCs w:val="24"/>
          <w:lang w:val="en-US"/>
        </w:rPr>
        <w:t>b</w:t>
      </w:r>
      <w:r>
        <w:rPr>
          <w:rFonts w:ascii="Times New Roman" w:hAnsi="Times New Roman" w:cs="Times New Roman"/>
          <w:sz w:val="24"/>
          <w:szCs w:val="24"/>
        </w:rPr>
        <w:t xml:space="preserve"> с ZrO6-октаэдрами и связанные</w:t>
      </w:r>
      <w:r w:rsidRPr="00062950">
        <w:rPr>
          <w:rFonts w:ascii="Times New Roman" w:hAnsi="Times New Roman" w:cs="Times New Roman"/>
          <w:sz w:val="24"/>
          <w:szCs w:val="24"/>
        </w:rPr>
        <w:t xml:space="preserve"> с ними по ребрам</w:t>
      </w:r>
      <w:r w:rsidR="00DE71DD">
        <w:rPr>
          <w:rFonts w:ascii="Times New Roman" w:hAnsi="Times New Roman" w:cs="Times New Roman"/>
          <w:sz w:val="24"/>
          <w:szCs w:val="24"/>
        </w:rPr>
        <w:t xml:space="preserve"> (рис. 17</w:t>
      </w:r>
      <w:r>
        <w:rPr>
          <w:rFonts w:ascii="Times New Roman" w:hAnsi="Times New Roman" w:cs="Times New Roman"/>
          <w:sz w:val="24"/>
          <w:szCs w:val="24"/>
        </w:rPr>
        <w:t>).</w:t>
      </w:r>
      <w:r w:rsidRPr="00062950">
        <w:rPr>
          <w:rFonts w:ascii="Times New Roman" w:hAnsi="Times New Roman" w:cs="Times New Roman"/>
          <w:sz w:val="24"/>
          <w:szCs w:val="24"/>
        </w:rPr>
        <w:t xml:space="preserve"> </w:t>
      </w:r>
      <w:r>
        <w:rPr>
          <w:rFonts w:ascii="Times New Roman" w:hAnsi="Times New Roman" w:cs="Times New Roman"/>
          <w:sz w:val="24"/>
          <w:szCs w:val="24"/>
        </w:rPr>
        <w:t xml:space="preserve">В нашем случае </w:t>
      </w:r>
      <w:r w:rsidR="00FB6D00">
        <w:rPr>
          <w:rFonts w:ascii="Times New Roman" w:hAnsi="Times New Roman" w:cs="Times New Roman"/>
          <w:sz w:val="24"/>
          <w:szCs w:val="24"/>
        </w:rPr>
        <w:t>позиция</w:t>
      </w:r>
      <w:r>
        <w:rPr>
          <w:rFonts w:ascii="Times New Roman" w:hAnsi="Times New Roman" w:cs="Times New Roman"/>
          <w:sz w:val="24"/>
          <w:szCs w:val="24"/>
        </w:rPr>
        <w:t xml:space="preserve"> </w:t>
      </w:r>
      <w:r>
        <w:rPr>
          <w:rFonts w:ascii="Times New Roman" w:hAnsi="Times New Roman" w:cs="Times New Roman"/>
          <w:sz w:val="24"/>
          <w:szCs w:val="24"/>
          <w:lang w:val="en-US"/>
        </w:rPr>
        <w:t>Na</w:t>
      </w:r>
      <w:r w:rsidRPr="008D78FF">
        <w:rPr>
          <w:rFonts w:ascii="Times New Roman" w:hAnsi="Times New Roman" w:cs="Times New Roman"/>
          <w:sz w:val="24"/>
          <w:szCs w:val="24"/>
        </w:rPr>
        <w:t>(1)</w:t>
      </w:r>
      <w:r w:rsidR="00FB6D00">
        <w:rPr>
          <w:rFonts w:ascii="Times New Roman" w:hAnsi="Times New Roman" w:cs="Times New Roman"/>
          <w:sz w:val="24"/>
          <w:szCs w:val="24"/>
        </w:rPr>
        <w:t xml:space="preserve"> имеет</w:t>
      </w:r>
      <w:r w:rsidRPr="008D78FF">
        <w:rPr>
          <w:rFonts w:ascii="Times New Roman" w:hAnsi="Times New Roman" w:cs="Times New Roman"/>
          <w:sz w:val="24"/>
          <w:szCs w:val="24"/>
        </w:rPr>
        <w:t xml:space="preserve"> </w:t>
      </w:r>
      <w:r w:rsidR="00FB6D00">
        <w:rPr>
          <w:rFonts w:ascii="Times New Roman" w:hAnsi="Times New Roman" w:cs="Times New Roman"/>
          <w:sz w:val="24"/>
          <w:szCs w:val="24"/>
        </w:rPr>
        <w:t xml:space="preserve">заселенность </w:t>
      </w:r>
      <w:r>
        <w:rPr>
          <w:rFonts w:ascii="Times New Roman" w:hAnsi="Times New Roman" w:cs="Times New Roman"/>
          <w:sz w:val="24"/>
          <w:szCs w:val="24"/>
          <w:lang w:val="en-US"/>
        </w:rPr>
        <w:t>Na</w:t>
      </w:r>
      <w:r w:rsidRPr="008D78FF">
        <w:rPr>
          <w:rFonts w:ascii="Times New Roman" w:hAnsi="Times New Roman" w:cs="Times New Roman"/>
          <w:sz w:val="24"/>
          <w:szCs w:val="24"/>
          <w:vertAlign w:val="subscript"/>
        </w:rPr>
        <w:t>0.8</w:t>
      </w:r>
      <w:r>
        <w:rPr>
          <w:rFonts w:ascii="Times New Roman" w:hAnsi="Times New Roman" w:cs="Times New Roman"/>
          <w:sz w:val="24"/>
          <w:szCs w:val="24"/>
          <w:lang w:val="en-US"/>
        </w:rPr>
        <w:t>Ca</w:t>
      </w:r>
      <w:r>
        <w:rPr>
          <w:rFonts w:ascii="Times New Roman" w:hAnsi="Times New Roman" w:cs="Times New Roman"/>
          <w:sz w:val="24"/>
          <w:szCs w:val="24"/>
          <w:vertAlign w:val="subscript"/>
        </w:rPr>
        <w:t>0.2</w:t>
      </w:r>
      <w:r w:rsidR="00FB6D00">
        <w:rPr>
          <w:rFonts w:ascii="Times New Roman" w:hAnsi="Times New Roman" w:cs="Times New Roman"/>
          <w:sz w:val="24"/>
          <w:szCs w:val="24"/>
        </w:rPr>
        <w:t>, т.е. изученный эльпидит является кальциевым.</w:t>
      </w:r>
      <w:r>
        <w:rPr>
          <w:rFonts w:ascii="Times New Roman" w:hAnsi="Times New Roman" w:cs="Times New Roman"/>
          <w:sz w:val="24"/>
          <w:szCs w:val="24"/>
        </w:rPr>
        <w:t xml:space="preserve"> </w:t>
      </w:r>
      <w:r w:rsidR="006B0699">
        <w:rPr>
          <w:rFonts w:ascii="Times New Roman" w:hAnsi="Times New Roman" w:cs="Times New Roman"/>
          <w:sz w:val="24"/>
          <w:szCs w:val="24"/>
          <w:lang w:val="en-US"/>
        </w:rPr>
        <w:t>Na</w:t>
      </w:r>
      <w:r w:rsidR="006B0699" w:rsidRPr="006B0699">
        <w:rPr>
          <w:rFonts w:ascii="Times New Roman" w:hAnsi="Times New Roman" w:cs="Times New Roman"/>
          <w:sz w:val="24"/>
          <w:szCs w:val="24"/>
        </w:rPr>
        <w:t xml:space="preserve"> </w:t>
      </w:r>
      <w:r w:rsidR="006B0699">
        <w:rPr>
          <w:rFonts w:ascii="Times New Roman" w:hAnsi="Times New Roman" w:cs="Times New Roman"/>
          <w:sz w:val="24"/>
          <w:szCs w:val="24"/>
        </w:rPr>
        <w:t>в позиции Na</w:t>
      </w:r>
      <w:r w:rsidR="00FB6D00">
        <w:rPr>
          <w:rFonts w:ascii="Times New Roman" w:hAnsi="Times New Roman" w:cs="Times New Roman"/>
          <w:sz w:val="24"/>
          <w:szCs w:val="24"/>
        </w:rPr>
        <w:t>(2) имеет координационное число 8 со средней длиной связи 2.66 Å</w:t>
      </w:r>
      <w:r w:rsidRPr="00062950">
        <w:rPr>
          <w:rFonts w:ascii="Times New Roman" w:hAnsi="Times New Roman" w:cs="Times New Roman"/>
          <w:sz w:val="24"/>
          <w:szCs w:val="24"/>
        </w:rPr>
        <w:t>, чередующих</w:t>
      </w:r>
      <w:r>
        <w:rPr>
          <w:rFonts w:ascii="Times New Roman" w:hAnsi="Times New Roman" w:cs="Times New Roman"/>
          <w:sz w:val="24"/>
          <w:szCs w:val="24"/>
        </w:rPr>
        <w:t xml:space="preserve">ся с ZrO6-октаэдрами </w:t>
      </w:r>
      <w:r w:rsidR="00FB6D00">
        <w:rPr>
          <w:rFonts w:ascii="Times New Roman" w:hAnsi="Times New Roman" w:cs="Times New Roman"/>
          <w:sz w:val="24"/>
          <w:szCs w:val="24"/>
        </w:rPr>
        <w:t xml:space="preserve">и </w:t>
      </w:r>
      <w:r w:rsidR="00FB6D00" w:rsidRPr="00FB6D00">
        <w:rPr>
          <w:rFonts w:ascii="Times New Roman" w:hAnsi="Times New Roman" w:cs="Times New Roman"/>
          <w:sz w:val="24"/>
          <w:szCs w:val="24"/>
        </w:rPr>
        <w:t xml:space="preserve">кремнекислородными тетраэдрами </w:t>
      </w:r>
      <w:r>
        <w:rPr>
          <w:rFonts w:ascii="Times New Roman" w:hAnsi="Times New Roman" w:cs="Times New Roman"/>
          <w:sz w:val="24"/>
          <w:szCs w:val="24"/>
        </w:rPr>
        <w:t>вдоль оси</w:t>
      </w:r>
      <w:r w:rsidR="00FB6D00">
        <w:rPr>
          <w:rFonts w:ascii="Times New Roman" w:hAnsi="Times New Roman" w:cs="Times New Roman"/>
          <w:sz w:val="24"/>
          <w:szCs w:val="24"/>
        </w:rPr>
        <w:t xml:space="preserve"> а</w:t>
      </w:r>
      <w:r w:rsidR="006B0699">
        <w:rPr>
          <w:rFonts w:ascii="Times New Roman" w:hAnsi="Times New Roman" w:cs="Times New Roman"/>
          <w:sz w:val="24"/>
          <w:szCs w:val="24"/>
        </w:rPr>
        <w:t>.</w:t>
      </w:r>
      <w:r w:rsidR="00FB6D00">
        <w:rPr>
          <w:rFonts w:ascii="Times New Roman" w:hAnsi="Times New Roman" w:cs="Times New Roman"/>
          <w:sz w:val="24"/>
          <w:szCs w:val="24"/>
        </w:rPr>
        <w:t xml:space="preserve"> Стоит отметить, что позиция </w:t>
      </w:r>
      <w:r w:rsidR="00FB6D00">
        <w:rPr>
          <w:rFonts w:ascii="Times New Roman" w:hAnsi="Times New Roman" w:cs="Times New Roman"/>
          <w:sz w:val="24"/>
          <w:szCs w:val="24"/>
          <w:lang w:val="en-US"/>
        </w:rPr>
        <w:t>Na</w:t>
      </w:r>
      <w:r w:rsidR="00FB6D00" w:rsidRPr="00FB6D00">
        <w:rPr>
          <w:rFonts w:ascii="Times New Roman" w:hAnsi="Times New Roman" w:cs="Times New Roman"/>
          <w:sz w:val="24"/>
          <w:szCs w:val="24"/>
        </w:rPr>
        <w:t xml:space="preserve">(2) </w:t>
      </w:r>
      <w:r w:rsidR="00FB6D00">
        <w:rPr>
          <w:rFonts w:ascii="Times New Roman" w:hAnsi="Times New Roman" w:cs="Times New Roman"/>
          <w:sz w:val="24"/>
          <w:szCs w:val="24"/>
        </w:rPr>
        <w:t>разупорядочена относительно элементов симметрии, что выражается в заселенности позиции равной 0.5.</w:t>
      </w:r>
      <w:r>
        <w:rPr>
          <w:rFonts w:ascii="Times New Roman" w:hAnsi="Times New Roman" w:cs="Times New Roman"/>
          <w:sz w:val="24"/>
          <w:szCs w:val="24"/>
        </w:rPr>
        <w:t xml:space="preserve"> ZrO6-октаэдры вместе с Na-поли</w:t>
      </w:r>
      <w:r w:rsidRPr="00062950">
        <w:rPr>
          <w:rFonts w:ascii="Times New Roman" w:hAnsi="Times New Roman" w:cs="Times New Roman"/>
          <w:sz w:val="24"/>
          <w:szCs w:val="24"/>
        </w:rPr>
        <w:t>эдрами образуют параллельные (001) слегка гофрированные слои, переложенные “эпидидимитовыми” лентами. Слабо связанная цеолитная вода располагается в свободных вершинах Na-полиэдров</w:t>
      </w:r>
      <w:r w:rsidR="0074144D" w:rsidRPr="0074144D">
        <w:rPr>
          <w:rFonts w:ascii="Times New Roman" w:hAnsi="Times New Roman" w:cs="Times New Roman"/>
          <w:sz w:val="24"/>
          <w:szCs w:val="24"/>
        </w:rPr>
        <w:t xml:space="preserve"> (</w:t>
      </w:r>
      <w:r w:rsidR="0074144D">
        <w:rPr>
          <w:rFonts w:ascii="Times New Roman" w:hAnsi="Times New Roman" w:cs="Times New Roman"/>
          <w:sz w:val="24"/>
          <w:szCs w:val="24"/>
        </w:rPr>
        <w:t xml:space="preserve">позиции </w:t>
      </w:r>
      <w:r w:rsidR="0074144D">
        <w:rPr>
          <w:rFonts w:ascii="Times New Roman" w:hAnsi="Times New Roman" w:cs="Times New Roman"/>
          <w:sz w:val="24"/>
          <w:szCs w:val="24"/>
          <w:lang w:val="en-US"/>
        </w:rPr>
        <w:t>O</w:t>
      </w:r>
      <w:r w:rsidR="0074144D" w:rsidRPr="0074144D">
        <w:rPr>
          <w:rFonts w:ascii="Times New Roman" w:hAnsi="Times New Roman" w:cs="Times New Roman"/>
          <w:sz w:val="24"/>
          <w:szCs w:val="24"/>
        </w:rPr>
        <w:t xml:space="preserve">7 </w:t>
      </w:r>
      <w:r w:rsidR="0074144D">
        <w:rPr>
          <w:rFonts w:ascii="Times New Roman" w:hAnsi="Times New Roman" w:cs="Times New Roman"/>
          <w:sz w:val="24"/>
          <w:szCs w:val="24"/>
        </w:rPr>
        <w:t xml:space="preserve">и </w:t>
      </w:r>
      <w:r w:rsidR="0074144D">
        <w:rPr>
          <w:rFonts w:ascii="Times New Roman" w:hAnsi="Times New Roman" w:cs="Times New Roman"/>
          <w:sz w:val="24"/>
          <w:szCs w:val="24"/>
          <w:lang w:val="en-US"/>
        </w:rPr>
        <w:t>O</w:t>
      </w:r>
      <w:r w:rsidR="0074144D" w:rsidRPr="0074144D">
        <w:rPr>
          <w:rFonts w:ascii="Times New Roman" w:hAnsi="Times New Roman" w:cs="Times New Roman"/>
          <w:sz w:val="24"/>
          <w:szCs w:val="24"/>
        </w:rPr>
        <w:t>8)</w:t>
      </w:r>
      <w:r w:rsidR="009A4D2B">
        <w:rPr>
          <w:rFonts w:ascii="Times New Roman" w:hAnsi="Times New Roman" w:cs="Times New Roman"/>
          <w:sz w:val="24"/>
          <w:szCs w:val="24"/>
        </w:rPr>
        <w:t xml:space="preserve">. Что интересно структура адекватно описывается в рамках </w:t>
      </w:r>
      <w:r w:rsidR="009A4D2B" w:rsidRPr="009A4D2B">
        <w:rPr>
          <w:rFonts w:ascii="Times New Roman" w:hAnsi="Times New Roman" w:cs="Times New Roman"/>
          <w:sz w:val="24"/>
          <w:szCs w:val="24"/>
        </w:rPr>
        <w:t xml:space="preserve">пространственной группе </w:t>
      </w:r>
      <w:r w:rsidR="009A4D2B" w:rsidRPr="009A4D2B">
        <w:rPr>
          <w:rFonts w:ascii="Times New Roman" w:hAnsi="Times New Roman" w:cs="Times New Roman"/>
          <w:i/>
          <w:sz w:val="24"/>
          <w:szCs w:val="24"/>
        </w:rPr>
        <w:t xml:space="preserve">Pmma </w:t>
      </w:r>
      <w:r w:rsidR="009A4D2B" w:rsidRPr="009A4D2B">
        <w:rPr>
          <w:rFonts w:ascii="Times New Roman" w:hAnsi="Times New Roman" w:cs="Times New Roman"/>
          <w:sz w:val="24"/>
          <w:szCs w:val="24"/>
        </w:rPr>
        <w:t>с пара</w:t>
      </w:r>
      <w:r w:rsidR="009A4D2B">
        <w:rPr>
          <w:rFonts w:ascii="Times New Roman" w:hAnsi="Times New Roman" w:cs="Times New Roman"/>
          <w:sz w:val="24"/>
          <w:szCs w:val="24"/>
        </w:rPr>
        <w:t>метрами ячейки около 14, 7, 7 Å, что интересно с точки зрения существующей научной дискуссии относительно выбора ячейки минерала.</w:t>
      </w:r>
    </w:p>
    <w:p w:rsidR="003A4605" w:rsidRDefault="003A4605" w:rsidP="007B0035">
      <w:pPr>
        <w:spacing w:after="0" w:line="360" w:lineRule="auto"/>
        <w:ind w:left="170" w:right="113" w:firstLine="709"/>
        <w:jc w:val="both"/>
        <w:rPr>
          <w:rFonts w:ascii="Times New Roman" w:hAnsi="Times New Roman" w:cs="Times New Roman"/>
          <w:sz w:val="24"/>
          <w:szCs w:val="24"/>
        </w:rPr>
      </w:pPr>
      <w:r w:rsidRPr="003A4605">
        <w:rPr>
          <w:rFonts w:ascii="Times New Roman" w:hAnsi="Times New Roman" w:cs="Times New Roman"/>
          <w:sz w:val="24"/>
          <w:szCs w:val="24"/>
        </w:rPr>
        <w:t>Кристаллохимическая формула, рассчитанная на основе данных рентгеноструктурног</w:t>
      </w:r>
      <w:r>
        <w:rPr>
          <w:rFonts w:ascii="Times New Roman" w:hAnsi="Times New Roman" w:cs="Times New Roman"/>
          <w:sz w:val="24"/>
          <w:szCs w:val="24"/>
        </w:rPr>
        <w:t xml:space="preserve">о анализа, имеет следующий вид: </w:t>
      </w:r>
      <w:r w:rsidRPr="003A4605">
        <w:rPr>
          <w:rFonts w:ascii="Times New Roman" w:hAnsi="Times New Roman" w:cs="Times New Roman"/>
          <w:sz w:val="24"/>
          <w:szCs w:val="24"/>
        </w:rPr>
        <w:t>(Na</w:t>
      </w:r>
      <w:r w:rsidRPr="003A4605">
        <w:rPr>
          <w:rFonts w:ascii="Times New Roman" w:hAnsi="Times New Roman" w:cs="Times New Roman"/>
          <w:sz w:val="24"/>
          <w:szCs w:val="24"/>
          <w:vertAlign w:val="subscript"/>
        </w:rPr>
        <w:t>1.8</w:t>
      </w:r>
      <w:r w:rsidRPr="003A4605">
        <w:rPr>
          <w:rFonts w:ascii="Times New Roman" w:hAnsi="Times New Roman" w:cs="Times New Roman"/>
          <w:sz w:val="24"/>
          <w:szCs w:val="24"/>
        </w:rPr>
        <w:t>Ca</w:t>
      </w:r>
      <w:r w:rsidRPr="003A4605">
        <w:rPr>
          <w:rFonts w:ascii="Times New Roman" w:hAnsi="Times New Roman" w:cs="Times New Roman"/>
          <w:sz w:val="24"/>
          <w:szCs w:val="24"/>
          <w:vertAlign w:val="subscript"/>
        </w:rPr>
        <w:t>0.2</w:t>
      </w:r>
      <w:r w:rsidRPr="003A4605">
        <w:rPr>
          <w:rFonts w:ascii="Times New Roman" w:hAnsi="Times New Roman" w:cs="Times New Roman"/>
          <w:sz w:val="24"/>
          <w:szCs w:val="24"/>
        </w:rPr>
        <w:t>)Zr(Si</w:t>
      </w:r>
      <w:r w:rsidRPr="003A4605">
        <w:rPr>
          <w:rFonts w:ascii="Times New Roman" w:hAnsi="Times New Roman" w:cs="Times New Roman"/>
          <w:sz w:val="24"/>
          <w:szCs w:val="24"/>
          <w:vertAlign w:val="subscript"/>
        </w:rPr>
        <w:t>6</w:t>
      </w:r>
      <w:r w:rsidRPr="003A4605">
        <w:rPr>
          <w:rFonts w:ascii="Times New Roman" w:hAnsi="Times New Roman" w:cs="Times New Roman"/>
          <w:sz w:val="24"/>
          <w:szCs w:val="24"/>
        </w:rPr>
        <w:t>O</w:t>
      </w:r>
      <w:r w:rsidRPr="003A4605">
        <w:rPr>
          <w:rFonts w:ascii="Times New Roman" w:hAnsi="Times New Roman" w:cs="Times New Roman"/>
          <w:sz w:val="24"/>
          <w:szCs w:val="24"/>
          <w:vertAlign w:val="subscript"/>
        </w:rPr>
        <w:t>15</w:t>
      </w:r>
      <w:r w:rsidRPr="003A4605">
        <w:rPr>
          <w:rFonts w:ascii="Times New Roman" w:hAnsi="Times New Roman" w:cs="Times New Roman"/>
          <w:sz w:val="24"/>
          <w:szCs w:val="24"/>
        </w:rPr>
        <w:t>)·3H</w:t>
      </w:r>
      <w:r w:rsidRPr="003A4605">
        <w:rPr>
          <w:rFonts w:ascii="Times New Roman" w:hAnsi="Times New Roman" w:cs="Times New Roman"/>
          <w:sz w:val="24"/>
          <w:szCs w:val="24"/>
          <w:vertAlign w:val="subscript"/>
        </w:rPr>
        <w:t>2</w:t>
      </w:r>
      <w:r w:rsidRPr="003A4605">
        <w:rPr>
          <w:rFonts w:ascii="Times New Roman" w:hAnsi="Times New Roman" w:cs="Times New Roman"/>
          <w:sz w:val="24"/>
          <w:szCs w:val="24"/>
        </w:rPr>
        <w:t>O</w:t>
      </w:r>
      <w:r>
        <w:rPr>
          <w:rFonts w:ascii="Times New Roman" w:hAnsi="Times New Roman" w:cs="Times New Roman"/>
          <w:sz w:val="24"/>
          <w:szCs w:val="24"/>
        </w:rPr>
        <w:t xml:space="preserve">. </w:t>
      </w:r>
      <w:r w:rsidRPr="003A4605">
        <w:rPr>
          <w:rFonts w:ascii="Times New Roman" w:hAnsi="Times New Roman" w:cs="Times New Roman"/>
          <w:sz w:val="24"/>
          <w:szCs w:val="24"/>
        </w:rPr>
        <w:t xml:space="preserve">По предварительным данным микрозондового анализа в изученных образцах </w:t>
      </w:r>
      <w:r>
        <w:rPr>
          <w:rFonts w:ascii="Times New Roman" w:hAnsi="Times New Roman" w:cs="Times New Roman"/>
          <w:sz w:val="24"/>
          <w:szCs w:val="24"/>
        </w:rPr>
        <w:t xml:space="preserve">содержится около 2% CaO, что согласуется со структурными данными. </w:t>
      </w:r>
    </w:p>
    <w:p w:rsidR="007B0035" w:rsidRDefault="007B0035" w:rsidP="007B0035">
      <w:pPr>
        <w:spacing w:after="0" w:line="360" w:lineRule="auto"/>
        <w:ind w:left="170" w:right="113" w:firstLine="709"/>
        <w:jc w:val="both"/>
        <w:rPr>
          <w:rFonts w:ascii="Times New Roman" w:hAnsi="Times New Roman" w:cs="Times New Roman"/>
          <w:sz w:val="24"/>
          <w:szCs w:val="24"/>
        </w:rPr>
      </w:pPr>
    </w:p>
    <w:p w:rsidR="008E5339" w:rsidRPr="00BF09DE" w:rsidRDefault="007B0035" w:rsidP="007B0035">
      <w:pPr>
        <w:spacing w:after="0" w:line="360" w:lineRule="auto"/>
        <w:ind w:left="170" w:right="113"/>
        <w:jc w:val="both"/>
        <w:rPr>
          <w:rFonts w:ascii="Times New Roman" w:hAnsi="Times New Roman" w:cs="Times New Roman"/>
          <w:sz w:val="24"/>
          <w:szCs w:val="24"/>
        </w:rPr>
      </w:pPr>
      <w:r>
        <w:rPr>
          <w:rFonts w:ascii="Times New Roman" w:hAnsi="Times New Roman" w:cs="Times New Roman"/>
          <w:sz w:val="24"/>
          <w:szCs w:val="24"/>
        </w:rPr>
        <w:lastRenderedPageBreak/>
        <w:t>Таблица</w:t>
      </w:r>
      <w:r w:rsidR="003466B3">
        <w:rPr>
          <w:rFonts w:ascii="Times New Roman" w:hAnsi="Times New Roman" w:cs="Times New Roman"/>
          <w:sz w:val="24"/>
          <w:szCs w:val="24"/>
        </w:rPr>
        <w:t xml:space="preserve"> 17</w:t>
      </w:r>
      <w:r w:rsidR="00FD1422">
        <w:rPr>
          <w:rFonts w:ascii="Times New Roman" w:hAnsi="Times New Roman" w:cs="Times New Roman"/>
          <w:sz w:val="24"/>
          <w:szCs w:val="24"/>
        </w:rPr>
        <w:t xml:space="preserve">. </w:t>
      </w:r>
      <w:r w:rsidR="00482B72" w:rsidRPr="00482B72">
        <w:rPr>
          <w:rFonts w:ascii="Times New Roman" w:hAnsi="Times New Roman" w:cs="Times New Roman"/>
          <w:sz w:val="24"/>
          <w:szCs w:val="24"/>
        </w:rPr>
        <w:t xml:space="preserve">Кристаллографические данные и параметры уточнения структуры </w:t>
      </w:r>
      <w:r w:rsidR="00BF09DE">
        <w:rPr>
          <w:rFonts w:ascii="Times New Roman" w:hAnsi="Times New Roman" w:cs="Times New Roman"/>
          <w:sz w:val="24"/>
          <w:szCs w:val="24"/>
        </w:rPr>
        <w:t>эльпидита.</w:t>
      </w:r>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714"/>
      </w:tblGrid>
      <w:tr w:rsidR="00482B72" w:rsidRPr="00482B72" w:rsidTr="007B0035">
        <w:trPr>
          <w:jc w:val="center"/>
        </w:trPr>
        <w:tc>
          <w:tcPr>
            <w:tcW w:w="3369" w:type="dxa"/>
            <w:hideMark/>
          </w:tcPr>
          <w:p w:rsidR="00482B72" w:rsidRPr="00482B72" w:rsidRDefault="00482B72" w:rsidP="00482B72">
            <w:pPr>
              <w:spacing w:after="0" w:line="360" w:lineRule="auto"/>
              <w:ind w:left="170" w:right="85"/>
              <w:jc w:val="both"/>
              <w:rPr>
                <w:rFonts w:ascii="Times New Roman" w:hAnsi="Times New Roman" w:cs="Times New Roman"/>
                <w:sz w:val="24"/>
                <w:szCs w:val="24"/>
              </w:rPr>
            </w:pPr>
            <w:r w:rsidRPr="00482B72">
              <w:rPr>
                <w:rFonts w:ascii="Times New Roman" w:hAnsi="Times New Roman" w:cs="Times New Roman"/>
                <w:sz w:val="24"/>
                <w:szCs w:val="24"/>
              </w:rPr>
              <w:t xml:space="preserve">Сингония </w:t>
            </w:r>
          </w:p>
        </w:tc>
        <w:tc>
          <w:tcPr>
            <w:tcW w:w="3714" w:type="dxa"/>
            <w:vAlign w:val="center"/>
            <w:hideMark/>
          </w:tcPr>
          <w:p w:rsidR="00482B72" w:rsidRPr="00482B72" w:rsidRDefault="000D1BFC" w:rsidP="00482B72">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Ромбическая</w:t>
            </w:r>
          </w:p>
        </w:tc>
      </w:tr>
      <w:tr w:rsidR="00482B72" w:rsidRPr="00482B72" w:rsidTr="007B0035">
        <w:trPr>
          <w:jc w:val="center"/>
        </w:trPr>
        <w:tc>
          <w:tcPr>
            <w:tcW w:w="3369" w:type="dxa"/>
            <w:hideMark/>
          </w:tcPr>
          <w:p w:rsidR="00482B72" w:rsidRPr="00482B72" w:rsidRDefault="00482B72" w:rsidP="00482B72">
            <w:pPr>
              <w:spacing w:after="0" w:line="360" w:lineRule="auto"/>
              <w:ind w:left="170" w:right="85"/>
              <w:jc w:val="both"/>
              <w:rPr>
                <w:rFonts w:ascii="Times New Roman" w:hAnsi="Times New Roman" w:cs="Times New Roman"/>
                <w:sz w:val="24"/>
                <w:szCs w:val="24"/>
              </w:rPr>
            </w:pPr>
            <w:r w:rsidRPr="00482B72">
              <w:rPr>
                <w:rFonts w:ascii="Times New Roman" w:hAnsi="Times New Roman" w:cs="Times New Roman"/>
                <w:sz w:val="24"/>
                <w:szCs w:val="24"/>
              </w:rPr>
              <w:t xml:space="preserve">Пространственная группа </w:t>
            </w:r>
          </w:p>
        </w:tc>
        <w:tc>
          <w:tcPr>
            <w:tcW w:w="3714" w:type="dxa"/>
            <w:hideMark/>
          </w:tcPr>
          <w:p w:rsidR="00482B72" w:rsidRPr="00482B72" w:rsidRDefault="00BF09DE" w:rsidP="00482B72">
            <w:pPr>
              <w:spacing w:after="0" w:line="360" w:lineRule="auto"/>
              <w:ind w:left="170" w:right="85"/>
              <w:jc w:val="both"/>
              <w:rPr>
                <w:rFonts w:ascii="Times New Roman" w:hAnsi="Times New Roman" w:cs="Times New Roman"/>
                <w:sz w:val="24"/>
                <w:szCs w:val="24"/>
              </w:rPr>
            </w:pPr>
            <w:r>
              <w:rPr>
                <w:rFonts w:ascii="Times New Roman" w:hAnsi="Times New Roman" w:cs="Times New Roman"/>
                <w:i/>
                <w:sz w:val="24"/>
                <w:szCs w:val="24"/>
                <w:lang w:val="en-US"/>
              </w:rPr>
              <w:t>Pmma</w:t>
            </w:r>
          </w:p>
        </w:tc>
      </w:tr>
      <w:tr w:rsidR="00482B72" w:rsidRPr="00482B72" w:rsidTr="007B0035">
        <w:trPr>
          <w:jc w:val="center"/>
        </w:trPr>
        <w:tc>
          <w:tcPr>
            <w:tcW w:w="3369" w:type="dxa"/>
            <w:hideMark/>
          </w:tcPr>
          <w:p w:rsidR="00482B72" w:rsidRPr="00482B72" w:rsidRDefault="00482B72" w:rsidP="00482B72">
            <w:pPr>
              <w:spacing w:after="0" w:line="360" w:lineRule="auto"/>
              <w:ind w:left="170" w:right="85"/>
              <w:jc w:val="both"/>
              <w:rPr>
                <w:rFonts w:ascii="Times New Roman" w:hAnsi="Times New Roman" w:cs="Times New Roman"/>
                <w:sz w:val="24"/>
                <w:szCs w:val="24"/>
              </w:rPr>
            </w:pPr>
            <w:r w:rsidRPr="00482B72">
              <w:rPr>
                <w:rFonts w:ascii="Times New Roman" w:hAnsi="Times New Roman" w:cs="Times New Roman"/>
                <w:sz w:val="24"/>
                <w:szCs w:val="24"/>
              </w:rPr>
              <w:t xml:space="preserve">Параметры элементарной ячейки a, b, c (Å) </w:t>
            </w:r>
          </w:p>
        </w:tc>
        <w:tc>
          <w:tcPr>
            <w:tcW w:w="3714" w:type="dxa"/>
            <w:hideMark/>
          </w:tcPr>
          <w:p w:rsidR="00482B72" w:rsidRPr="00BF09DE" w:rsidRDefault="00BF09DE" w:rsidP="00BF09DE">
            <w:pPr>
              <w:spacing w:after="0" w:line="360" w:lineRule="auto"/>
              <w:ind w:left="170" w:right="85"/>
              <w:jc w:val="both"/>
              <w:rPr>
                <w:rFonts w:ascii="Times New Roman" w:hAnsi="Times New Roman" w:cs="Times New Roman"/>
                <w:i/>
                <w:sz w:val="24"/>
                <w:szCs w:val="24"/>
              </w:rPr>
            </w:pPr>
            <w:r>
              <w:rPr>
                <w:rFonts w:ascii="Times New Roman" w:hAnsi="Times New Roman" w:cs="Times New Roman"/>
                <w:sz w:val="24"/>
                <w:szCs w:val="24"/>
              </w:rPr>
              <w:t>14.6453(8),</w:t>
            </w:r>
            <w:r w:rsidRPr="00BF09DE">
              <w:rPr>
                <w:rFonts w:ascii="Times New Roman" w:hAnsi="Times New Roman" w:cs="Times New Roman"/>
                <w:sz w:val="24"/>
                <w:szCs w:val="24"/>
              </w:rPr>
              <w:t xml:space="preserve"> </w:t>
            </w:r>
            <w:r>
              <w:rPr>
                <w:rFonts w:ascii="Times New Roman" w:hAnsi="Times New Roman" w:cs="Times New Roman"/>
                <w:sz w:val="24"/>
                <w:szCs w:val="24"/>
              </w:rPr>
              <w:t xml:space="preserve">7.1523(3), </w:t>
            </w:r>
            <w:r w:rsidRPr="00BF09DE">
              <w:rPr>
                <w:rFonts w:ascii="Times New Roman" w:hAnsi="Times New Roman" w:cs="Times New Roman"/>
                <w:sz w:val="24"/>
                <w:szCs w:val="24"/>
              </w:rPr>
              <w:t>7.3484(3)</w:t>
            </w:r>
          </w:p>
        </w:tc>
      </w:tr>
      <w:tr w:rsidR="00482B72" w:rsidRPr="006B0699" w:rsidTr="007B0035">
        <w:trPr>
          <w:jc w:val="center"/>
        </w:trPr>
        <w:tc>
          <w:tcPr>
            <w:tcW w:w="3369" w:type="dxa"/>
            <w:hideMark/>
          </w:tcPr>
          <w:p w:rsidR="00482B72" w:rsidRPr="00482B72" w:rsidRDefault="00482B72" w:rsidP="00482B72">
            <w:pPr>
              <w:spacing w:after="0" w:line="360" w:lineRule="auto"/>
              <w:ind w:left="170" w:right="85"/>
              <w:jc w:val="both"/>
              <w:rPr>
                <w:rFonts w:ascii="Times New Roman" w:hAnsi="Times New Roman" w:cs="Times New Roman"/>
                <w:sz w:val="24"/>
                <w:szCs w:val="24"/>
              </w:rPr>
            </w:pPr>
            <w:r w:rsidRPr="00482B72">
              <w:rPr>
                <w:rFonts w:ascii="Times New Roman" w:hAnsi="Times New Roman" w:cs="Times New Roman"/>
                <w:sz w:val="24"/>
                <w:szCs w:val="24"/>
              </w:rPr>
              <w:t>Объем элементарной ячейки (Å</w:t>
            </w:r>
            <w:r w:rsidRPr="00482B72">
              <w:rPr>
                <w:rFonts w:ascii="Times New Roman" w:hAnsi="Times New Roman" w:cs="Times New Roman"/>
                <w:sz w:val="24"/>
                <w:szCs w:val="24"/>
                <w:vertAlign w:val="superscript"/>
              </w:rPr>
              <w:t>3</w:t>
            </w:r>
            <w:r w:rsidRPr="00482B72">
              <w:rPr>
                <w:rFonts w:ascii="Times New Roman" w:hAnsi="Times New Roman" w:cs="Times New Roman"/>
                <w:sz w:val="24"/>
                <w:szCs w:val="24"/>
              </w:rPr>
              <w:t xml:space="preserve">)   </w:t>
            </w:r>
          </w:p>
        </w:tc>
        <w:tc>
          <w:tcPr>
            <w:tcW w:w="3714" w:type="dxa"/>
            <w:vAlign w:val="center"/>
            <w:hideMark/>
          </w:tcPr>
          <w:p w:rsidR="00482B72" w:rsidRPr="0074144D" w:rsidRDefault="00EC1AB2" w:rsidP="00482B72">
            <w:pPr>
              <w:spacing w:after="0" w:line="360" w:lineRule="auto"/>
              <w:ind w:left="170" w:right="85"/>
              <w:jc w:val="both"/>
              <w:rPr>
                <w:rFonts w:ascii="Times New Roman" w:hAnsi="Times New Roman" w:cs="Times New Roman"/>
                <w:sz w:val="24"/>
                <w:szCs w:val="24"/>
                <w:lang w:val="en-US"/>
              </w:rPr>
            </w:pPr>
            <w:r w:rsidRPr="00EC1AB2">
              <w:rPr>
                <w:rFonts w:ascii="Times New Roman" w:hAnsi="Times New Roman" w:cs="Times New Roman"/>
                <w:sz w:val="24"/>
                <w:szCs w:val="24"/>
              </w:rPr>
              <w:t>769.73</w:t>
            </w:r>
            <w:r w:rsidR="0074144D">
              <w:rPr>
                <w:rFonts w:ascii="Times New Roman" w:hAnsi="Times New Roman" w:cs="Times New Roman"/>
                <w:sz w:val="24"/>
                <w:szCs w:val="24"/>
                <w:lang w:val="en-US"/>
              </w:rPr>
              <w:t xml:space="preserve"> (6)</w:t>
            </w:r>
          </w:p>
        </w:tc>
      </w:tr>
      <w:tr w:rsidR="00482B72" w:rsidRPr="00482B72" w:rsidTr="007B0035">
        <w:trPr>
          <w:jc w:val="center"/>
        </w:trPr>
        <w:tc>
          <w:tcPr>
            <w:tcW w:w="3369" w:type="dxa"/>
            <w:hideMark/>
          </w:tcPr>
          <w:p w:rsidR="00482B72" w:rsidRPr="00482B72" w:rsidRDefault="00482B72" w:rsidP="00482B72">
            <w:pPr>
              <w:spacing w:after="0" w:line="360" w:lineRule="auto"/>
              <w:ind w:left="170" w:right="85"/>
              <w:jc w:val="both"/>
              <w:rPr>
                <w:rFonts w:ascii="Times New Roman" w:hAnsi="Times New Roman" w:cs="Times New Roman"/>
                <w:sz w:val="24"/>
                <w:szCs w:val="24"/>
              </w:rPr>
            </w:pPr>
            <w:r w:rsidRPr="00482B72">
              <w:rPr>
                <w:rFonts w:ascii="Times New Roman" w:hAnsi="Times New Roman" w:cs="Times New Roman"/>
                <w:sz w:val="24"/>
                <w:szCs w:val="24"/>
              </w:rPr>
              <w:t xml:space="preserve">Z </w:t>
            </w:r>
          </w:p>
        </w:tc>
        <w:tc>
          <w:tcPr>
            <w:tcW w:w="3714" w:type="dxa"/>
            <w:vAlign w:val="center"/>
            <w:hideMark/>
          </w:tcPr>
          <w:p w:rsidR="00482B72" w:rsidRPr="00482B72" w:rsidRDefault="00EC1AB2" w:rsidP="00482B72">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2</w:t>
            </w:r>
          </w:p>
        </w:tc>
      </w:tr>
      <w:tr w:rsidR="00482B72" w:rsidRPr="00482B72" w:rsidTr="007B0035">
        <w:trPr>
          <w:jc w:val="center"/>
        </w:trPr>
        <w:tc>
          <w:tcPr>
            <w:tcW w:w="3369" w:type="dxa"/>
            <w:hideMark/>
          </w:tcPr>
          <w:p w:rsidR="00482B72" w:rsidRPr="00482B72" w:rsidRDefault="00482B72" w:rsidP="00482B72">
            <w:pPr>
              <w:spacing w:after="0" w:line="360" w:lineRule="auto"/>
              <w:ind w:left="170" w:right="85"/>
              <w:jc w:val="both"/>
              <w:rPr>
                <w:rFonts w:ascii="Times New Roman" w:hAnsi="Times New Roman" w:cs="Times New Roman"/>
                <w:sz w:val="24"/>
                <w:szCs w:val="24"/>
              </w:rPr>
            </w:pPr>
            <w:r w:rsidRPr="00482B72">
              <w:rPr>
                <w:rFonts w:ascii="Times New Roman" w:hAnsi="Times New Roman" w:cs="Times New Roman"/>
                <w:sz w:val="24"/>
                <w:szCs w:val="24"/>
              </w:rPr>
              <w:t>ρ</w:t>
            </w:r>
            <w:r w:rsidRPr="00482B72">
              <w:rPr>
                <w:rFonts w:ascii="Times New Roman" w:hAnsi="Times New Roman" w:cs="Times New Roman"/>
                <w:sz w:val="24"/>
                <w:szCs w:val="24"/>
                <w:vertAlign w:val="subscript"/>
              </w:rPr>
              <w:t>calc (</w:t>
            </w:r>
            <w:r w:rsidRPr="00482B72">
              <w:rPr>
                <w:rFonts w:ascii="Times New Roman" w:hAnsi="Times New Roman" w:cs="Times New Roman"/>
                <w:sz w:val="24"/>
                <w:szCs w:val="24"/>
              </w:rPr>
              <w:t>мг/мм</w:t>
            </w:r>
            <w:r w:rsidRPr="00482B72">
              <w:rPr>
                <w:rFonts w:ascii="Times New Roman" w:hAnsi="Times New Roman" w:cs="Times New Roman"/>
                <w:sz w:val="24"/>
                <w:szCs w:val="24"/>
                <w:vertAlign w:val="superscript"/>
              </w:rPr>
              <w:t>3</w:t>
            </w:r>
            <w:r w:rsidRPr="00482B72">
              <w:rPr>
                <w:rFonts w:ascii="Times New Roman" w:hAnsi="Times New Roman" w:cs="Times New Roman"/>
                <w:sz w:val="24"/>
                <w:szCs w:val="24"/>
              </w:rPr>
              <w:t xml:space="preserve">) </w:t>
            </w:r>
          </w:p>
        </w:tc>
        <w:tc>
          <w:tcPr>
            <w:tcW w:w="3714" w:type="dxa"/>
            <w:hideMark/>
          </w:tcPr>
          <w:p w:rsidR="00482B72" w:rsidRPr="00482B72" w:rsidRDefault="0074144D" w:rsidP="00482B72">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2.582</w:t>
            </w:r>
          </w:p>
        </w:tc>
      </w:tr>
      <w:tr w:rsidR="00482B72" w:rsidRPr="00482B72" w:rsidTr="007B0035">
        <w:trPr>
          <w:jc w:val="center"/>
        </w:trPr>
        <w:tc>
          <w:tcPr>
            <w:tcW w:w="3369" w:type="dxa"/>
            <w:hideMark/>
          </w:tcPr>
          <w:p w:rsidR="00482B72" w:rsidRPr="00482B72" w:rsidRDefault="00482B72" w:rsidP="00482B72">
            <w:pPr>
              <w:spacing w:after="0" w:line="360" w:lineRule="auto"/>
              <w:ind w:left="170" w:right="85"/>
              <w:jc w:val="both"/>
              <w:rPr>
                <w:rFonts w:ascii="Times New Roman" w:hAnsi="Times New Roman" w:cs="Times New Roman"/>
                <w:sz w:val="24"/>
                <w:szCs w:val="24"/>
              </w:rPr>
            </w:pPr>
            <w:r w:rsidRPr="00482B72">
              <w:rPr>
                <w:rFonts w:ascii="Times New Roman" w:hAnsi="Times New Roman" w:cs="Times New Roman"/>
                <w:sz w:val="24"/>
                <w:szCs w:val="24"/>
              </w:rPr>
              <w:t>Коэффициент поглощения (мм</w:t>
            </w:r>
            <w:r w:rsidRPr="00482B72">
              <w:rPr>
                <w:rFonts w:ascii="Times New Roman" w:hAnsi="Times New Roman" w:cs="Times New Roman"/>
                <w:sz w:val="24"/>
                <w:szCs w:val="24"/>
                <w:vertAlign w:val="superscript"/>
              </w:rPr>
              <w:t>-1</w:t>
            </w:r>
            <w:r w:rsidRPr="00482B72">
              <w:rPr>
                <w:rFonts w:ascii="Times New Roman" w:hAnsi="Times New Roman" w:cs="Times New Roman"/>
                <w:sz w:val="24"/>
                <w:szCs w:val="24"/>
              </w:rPr>
              <w:t>)</w:t>
            </w:r>
          </w:p>
        </w:tc>
        <w:tc>
          <w:tcPr>
            <w:tcW w:w="3714" w:type="dxa"/>
            <w:hideMark/>
          </w:tcPr>
          <w:p w:rsidR="00482B72" w:rsidRPr="0074144D" w:rsidRDefault="00EC1AB2" w:rsidP="00482B72">
            <w:pPr>
              <w:spacing w:after="0" w:line="360" w:lineRule="auto"/>
              <w:ind w:left="170" w:right="85"/>
              <w:jc w:val="both"/>
              <w:rPr>
                <w:rFonts w:ascii="Times New Roman" w:hAnsi="Times New Roman" w:cs="Times New Roman"/>
                <w:sz w:val="24"/>
                <w:szCs w:val="24"/>
                <w:lang w:val="en-US"/>
              </w:rPr>
            </w:pPr>
            <w:r w:rsidRPr="00EC1AB2">
              <w:rPr>
                <w:rFonts w:ascii="Times New Roman" w:hAnsi="Times New Roman" w:cs="Times New Roman"/>
                <w:sz w:val="24"/>
                <w:szCs w:val="24"/>
              </w:rPr>
              <w:t>1.41</w:t>
            </w:r>
            <w:r w:rsidR="0074144D">
              <w:rPr>
                <w:rFonts w:ascii="Times New Roman" w:hAnsi="Times New Roman" w:cs="Times New Roman"/>
                <w:sz w:val="24"/>
                <w:szCs w:val="24"/>
                <w:lang w:val="en-US"/>
              </w:rPr>
              <w:t>1</w:t>
            </w:r>
          </w:p>
        </w:tc>
      </w:tr>
      <w:tr w:rsidR="00482B72" w:rsidRPr="00482B72" w:rsidTr="007B0035">
        <w:trPr>
          <w:jc w:val="center"/>
        </w:trPr>
        <w:tc>
          <w:tcPr>
            <w:tcW w:w="3369" w:type="dxa"/>
            <w:hideMark/>
          </w:tcPr>
          <w:p w:rsidR="00482B72" w:rsidRPr="00482B72" w:rsidRDefault="00482B72" w:rsidP="00482B72">
            <w:pPr>
              <w:spacing w:after="0" w:line="360" w:lineRule="auto"/>
              <w:ind w:left="170" w:right="85"/>
              <w:jc w:val="both"/>
              <w:rPr>
                <w:rFonts w:ascii="Times New Roman" w:hAnsi="Times New Roman" w:cs="Times New Roman"/>
                <w:sz w:val="24"/>
                <w:szCs w:val="24"/>
              </w:rPr>
            </w:pPr>
            <w:r w:rsidRPr="00482B72">
              <w:rPr>
                <w:rFonts w:ascii="Times New Roman" w:hAnsi="Times New Roman" w:cs="Times New Roman"/>
                <w:sz w:val="24"/>
                <w:szCs w:val="24"/>
              </w:rPr>
              <w:t xml:space="preserve">F(000) </w:t>
            </w:r>
          </w:p>
        </w:tc>
        <w:tc>
          <w:tcPr>
            <w:tcW w:w="3714" w:type="dxa"/>
            <w:hideMark/>
          </w:tcPr>
          <w:p w:rsidR="00482B72" w:rsidRPr="00482B72" w:rsidRDefault="0074144D" w:rsidP="00482B72">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585.0</w:t>
            </w:r>
          </w:p>
        </w:tc>
      </w:tr>
      <w:tr w:rsidR="00482B72" w:rsidRPr="00482B72" w:rsidTr="007B0035">
        <w:trPr>
          <w:jc w:val="center"/>
        </w:trPr>
        <w:tc>
          <w:tcPr>
            <w:tcW w:w="3369" w:type="dxa"/>
            <w:hideMark/>
          </w:tcPr>
          <w:p w:rsidR="00482B72" w:rsidRPr="00482B72" w:rsidRDefault="00482B72" w:rsidP="00482B72">
            <w:pPr>
              <w:spacing w:after="0" w:line="360" w:lineRule="auto"/>
              <w:ind w:left="170" w:right="85"/>
              <w:jc w:val="both"/>
              <w:rPr>
                <w:rFonts w:ascii="Times New Roman" w:hAnsi="Times New Roman" w:cs="Times New Roman"/>
                <w:sz w:val="24"/>
                <w:szCs w:val="24"/>
              </w:rPr>
            </w:pPr>
            <w:r w:rsidRPr="00482B72">
              <w:rPr>
                <w:rFonts w:ascii="Times New Roman" w:hAnsi="Times New Roman" w:cs="Times New Roman"/>
                <w:sz w:val="24"/>
                <w:szCs w:val="24"/>
              </w:rPr>
              <w:t>Излучение</w:t>
            </w:r>
          </w:p>
        </w:tc>
        <w:tc>
          <w:tcPr>
            <w:tcW w:w="3714" w:type="dxa"/>
            <w:hideMark/>
          </w:tcPr>
          <w:p w:rsidR="00482B72" w:rsidRPr="00482B72" w:rsidRDefault="00482B72" w:rsidP="00482B72">
            <w:pPr>
              <w:spacing w:after="0" w:line="360" w:lineRule="auto"/>
              <w:ind w:left="170" w:right="85"/>
              <w:jc w:val="both"/>
              <w:rPr>
                <w:rFonts w:ascii="Times New Roman" w:hAnsi="Times New Roman" w:cs="Times New Roman"/>
                <w:sz w:val="24"/>
                <w:szCs w:val="24"/>
              </w:rPr>
            </w:pPr>
            <w:r w:rsidRPr="00482B72">
              <w:rPr>
                <w:rFonts w:ascii="Times New Roman" w:hAnsi="Times New Roman" w:cs="Times New Roman"/>
                <w:sz w:val="24"/>
                <w:szCs w:val="24"/>
              </w:rPr>
              <w:t xml:space="preserve">MoKα (λ = 0.71073) </w:t>
            </w:r>
          </w:p>
        </w:tc>
      </w:tr>
      <w:tr w:rsidR="00482B72" w:rsidRPr="00482B72" w:rsidTr="007B0035">
        <w:trPr>
          <w:jc w:val="center"/>
        </w:trPr>
        <w:tc>
          <w:tcPr>
            <w:tcW w:w="3369" w:type="dxa"/>
            <w:hideMark/>
          </w:tcPr>
          <w:p w:rsidR="00482B72" w:rsidRPr="00482B72" w:rsidRDefault="00482B72" w:rsidP="00482B72">
            <w:pPr>
              <w:spacing w:after="0" w:line="360" w:lineRule="auto"/>
              <w:ind w:left="170" w:right="85"/>
              <w:jc w:val="both"/>
              <w:rPr>
                <w:rFonts w:ascii="Times New Roman" w:hAnsi="Times New Roman" w:cs="Times New Roman"/>
                <w:sz w:val="24"/>
                <w:szCs w:val="24"/>
              </w:rPr>
            </w:pPr>
            <w:r w:rsidRPr="00482B72">
              <w:rPr>
                <w:rFonts w:ascii="Times New Roman" w:hAnsi="Times New Roman" w:cs="Times New Roman"/>
                <w:sz w:val="24"/>
                <w:szCs w:val="24"/>
              </w:rPr>
              <w:t>Диапазон</w:t>
            </w:r>
            <w:r w:rsidRPr="00482B72">
              <w:rPr>
                <w:rFonts w:ascii="Times New Roman" w:hAnsi="Times New Roman" w:cs="Times New Roman"/>
                <w:sz w:val="24"/>
                <w:szCs w:val="24"/>
                <w:lang w:val="en-US"/>
              </w:rPr>
              <w:t xml:space="preserve"> </w:t>
            </w:r>
            <w:r w:rsidRPr="00482B72">
              <w:rPr>
                <w:rFonts w:ascii="Times New Roman" w:hAnsi="Times New Roman" w:cs="Times New Roman"/>
                <w:sz w:val="24"/>
                <w:szCs w:val="24"/>
              </w:rPr>
              <w:t xml:space="preserve">значений </w:t>
            </w:r>
            <w:r w:rsidRPr="00482B72">
              <w:rPr>
                <w:rFonts w:ascii="Times New Roman" w:hAnsi="Times New Roman" w:cs="Times New Roman"/>
                <w:sz w:val="24"/>
                <w:szCs w:val="24"/>
                <w:lang w:val="en-US"/>
              </w:rPr>
              <w:t>2</w:t>
            </w:r>
            <w:r w:rsidRPr="00482B72">
              <w:rPr>
                <w:rFonts w:ascii="Times New Roman" w:hAnsi="Times New Roman" w:cs="Times New Roman"/>
                <w:sz w:val="24"/>
                <w:szCs w:val="24"/>
              </w:rPr>
              <w:t>Θ</w:t>
            </w:r>
            <w:r w:rsidRPr="00482B72">
              <w:rPr>
                <w:rFonts w:ascii="Times New Roman" w:hAnsi="Times New Roman" w:cs="Times New Roman"/>
                <w:sz w:val="24"/>
                <w:szCs w:val="24"/>
                <w:vertAlign w:val="superscript"/>
              </w:rPr>
              <w:t>о</w:t>
            </w:r>
          </w:p>
        </w:tc>
        <w:tc>
          <w:tcPr>
            <w:tcW w:w="3714" w:type="dxa"/>
            <w:hideMark/>
          </w:tcPr>
          <w:p w:rsidR="00482B72" w:rsidRPr="00482B72" w:rsidRDefault="0074144D" w:rsidP="00482B72">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от 5.</w:t>
            </w:r>
            <w:r>
              <w:rPr>
                <w:rFonts w:ascii="Times New Roman" w:hAnsi="Times New Roman" w:cs="Times New Roman"/>
                <w:sz w:val="24"/>
                <w:szCs w:val="24"/>
                <w:lang w:val="en-US"/>
              </w:rPr>
              <w:t>564</w:t>
            </w:r>
            <w:r w:rsidR="00482B72" w:rsidRPr="00482B72">
              <w:rPr>
                <w:rFonts w:ascii="Times New Roman" w:hAnsi="Times New Roman" w:cs="Times New Roman"/>
                <w:sz w:val="24"/>
                <w:szCs w:val="24"/>
              </w:rPr>
              <w:t xml:space="preserve"> до </w:t>
            </w:r>
            <w:r>
              <w:rPr>
                <w:rFonts w:ascii="Times New Roman" w:hAnsi="Times New Roman" w:cs="Times New Roman"/>
                <w:sz w:val="24"/>
                <w:szCs w:val="24"/>
              </w:rPr>
              <w:t>65.974</w:t>
            </w:r>
          </w:p>
        </w:tc>
      </w:tr>
      <w:tr w:rsidR="00482B72" w:rsidRPr="00482B72" w:rsidTr="007B0035">
        <w:trPr>
          <w:jc w:val="center"/>
        </w:trPr>
        <w:tc>
          <w:tcPr>
            <w:tcW w:w="3369" w:type="dxa"/>
            <w:hideMark/>
          </w:tcPr>
          <w:p w:rsidR="00482B72" w:rsidRPr="00482B72" w:rsidRDefault="00482B72" w:rsidP="00482B72">
            <w:pPr>
              <w:spacing w:after="0" w:line="360" w:lineRule="auto"/>
              <w:ind w:left="170" w:right="85"/>
              <w:jc w:val="both"/>
              <w:rPr>
                <w:rFonts w:ascii="Times New Roman" w:hAnsi="Times New Roman" w:cs="Times New Roman"/>
                <w:sz w:val="24"/>
                <w:szCs w:val="24"/>
              </w:rPr>
            </w:pPr>
            <w:r w:rsidRPr="00482B72">
              <w:rPr>
                <w:rFonts w:ascii="Times New Roman" w:hAnsi="Times New Roman" w:cs="Times New Roman"/>
                <w:sz w:val="24"/>
                <w:szCs w:val="24"/>
              </w:rPr>
              <w:t xml:space="preserve">Диапазон значений h, k, l </w:t>
            </w:r>
          </w:p>
        </w:tc>
        <w:tc>
          <w:tcPr>
            <w:tcW w:w="3714" w:type="dxa"/>
            <w:hideMark/>
          </w:tcPr>
          <w:p w:rsidR="00482B72" w:rsidRPr="00482B72" w:rsidRDefault="00EC1AB2" w:rsidP="00482B72">
            <w:pPr>
              <w:spacing w:after="0" w:line="360" w:lineRule="auto"/>
              <w:ind w:left="170" w:right="85"/>
              <w:jc w:val="both"/>
              <w:rPr>
                <w:rFonts w:ascii="Times New Roman" w:hAnsi="Times New Roman" w:cs="Times New Roman"/>
                <w:sz w:val="24"/>
                <w:szCs w:val="24"/>
                <w:vertAlign w:val="superscript"/>
              </w:rPr>
            </w:pPr>
            <w:r>
              <w:rPr>
                <w:rFonts w:ascii="Times New Roman" w:hAnsi="Times New Roman" w:cs="Times New Roman"/>
                <w:sz w:val="24"/>
                <w:szCs w:val="24"/>
              </w:rPr>
              <w:t xml:space="preserve">-22 </w:t>
            </w:r>
            <w:r w:rsidR="00696ADC">
              <w:rPr>
                <w:rFonts w:ascii="Times New Roman" w:hAnsi="Times New Roman" w:cs="Times New Roman"/>
                <w:sz w:val="24"/>
                <w:szCs w:val="24"/>
              </w:rPr>
              <w:t>= &lt;h</w:t>
            </w:r>
            <w:r>
              <w:rPr>
                <w:rFonts w:ascii="Times New Roman" w:hAnsi="Times New Roman" w:cs="Times New Roman"/>
                <w:sz w:val="24"/>
                <w:szCs w:val="24"/>
              </w:rPr>
              <w:t xml:space="preserve"> </w:t>
            </w:r>
            <w:r w:rsidR="00696ADC">
              <w:rPr>
                <w:rFonts w:ascii="Times New Roman" w:hAnsi="Times New Roman" w:cs="Times New Roman"/>
                <w:sz w:val="24"/>
                <w:szCs w:val="24"/>
              </w:rPr>
              <w:t>= &lt;10, -</w:t>
            </w:r>
            <w:r w:rsidRPr="00EC1AB2">
              <w:rPr>
                <w:rFonts w:ascii="Times New Roman" w:hAnsi="Times New Roman" w:cs="Times New Roman"/>
                <w:sz w:val="24"/>
                <w:szCs w:val="24"/>
              </w:rPr>
              <w:t xml:space="preserve">10 </w:t>
            </w:r>
            <w:r w:rsidR="00696ADC" w:rsidRPr="00EC1AB2">
              <w:rPr>
                <w:rFonts w:ascii="Times New Roman" w:hAnsi="Times New Roman" w:cs="Times New Roman"/>
                <w:sz w:val="24"/>
                <w:szCs w:val="24"/>
              </w:rPr>
              <w:t>= &lt;k</w:t>
            </w:r>
            <w:r w:rsidRPr="00EC1AB2">
              <w:rPr>
                <w:rFonts w:ascii="Times New Roman" w:hAnsi="Times New Roman" w:cs="Times New Roman"/>
                <w:sz w:val="24"/>
                <w:szCs w:val="24"/>
              </w:rPr>
              <w:t xml:space="preserve"> </w:t>
            </w:r>
            <w:r w:rsidR="00696ADC" w:rsidRPr="00EC1AB2">
              <w:rPr>
                <w:rFonts w:ascii="Times New Roman" w:hAnsi="Times New Roman" w:cs="Times New Roman"/>
                <w:sz w:val="24"/>
                <w:szCs w:val="24"/>
              </w:rPr>
              <w:t>= &lt;10, -</w:t>
            </w:r>
            <w:r w:rsidRPr="00EC1AB2">
              <w:rPr>
                <w:rFonts w:ascii="Times New Roman" w:hAnsi="Times New Roman" w:cs="Times New Roman"/>
                <w:sz w:val="24"/>
                <w:szCs w:val="24"/>
              </w:rPr>
              <w:t xml:space="preserve">10 </w:t>
            </w:r>
            <w:r w:rsidR="00696ADC" w:rsidRPr="00EC1AB2">
              <w:rPr>
                <w:rFonts w:ascii="Times New Roman" w:hAnsi="Times New Roman" w:cs="Times New Roman"/>
                <w:sz w:val="24"/>
                <w:szCs w:val="24"/>
              </w:rPr>
              <w:t>= &lt;l</w:t>
            </w:r>
            <w:r w:rsidRPr="00EC1AB2">
              <w:rPr>
                <w:rFonts w:ascii="Times New Roman" w:hAnsi="Times New Roman" w:cs="Times New Roman"/>
                <w:sz w:val="24"/>
                <w:szCs w:val="24"/>
              </w:rPr>
              <w:t xml:space="preserve"> </w:t>
            </w:r>
            <w:r w:rsidR="00696ADC" w:rsidRPr="00EC1AB2">
              <w:rPr>
                <w:rFonts w:ascii="Times New Roman" w:hAnsi="Times New Roman" w:cs="Times New Roman"/>
                <w:sz w:val="24"/>
                <w:szCs w:val="24"/>
              </w:rPr>
              <w:t>= &lt;4</w:t>
            </w:r>
          </w:p>
        </w:tc>
      </w:tr>
      <w:tr w:rsidR="00482B72" w:rsidRPr="00482B72" w:rsidTr="007B0035">
        <w:trPr>
          <w:jc w:val="center"/>
        </w:trPr>
        <w:tc>
          <w:tcPr>
            <w:tcW w:w="3369" w:type="dxa"/>
            <w:hideMark/>
          </w:tcPr>
          <w:p w:rsidR="00482B72" w:rsidRPr="00482B72" w:rsidRDefault="00482B72" w:rsidP="00482B72">
            <w:pPr>
              <w:spacing w:after="0" w:line="360" w:lineRule="auto"/>
              <w:ind w:left="170" w:right="85"/>
              <w:jc w:val="both"/>
              <w:rPr>
                <w:rFonts w:ascii="Times New Roman" w:hAnsi="Times New Roman" w:cs="Times New Roman"/>
                <w:sz w:val="24"/>
                <w:szCs w:val="24"/>
              </w:rPr>
            </w:pPr>
            <w:r w:rsidRPr="00482B72">
              <w:rPr>
                <w:rFonts w:ascii="Times New Roman" w:hAnsi="Times New Roman" w:cs="Times New Roman"/>
                <w:sz w:val="24"/>
                <w:szCs w:val="24"/>
              </w:rPr>
              <w:t xml:space="preserve">Всего рефлексов </w:t>
            </w:r>
          </w:p>
        </w:tc>
        <w:tc>
          <w:tcPr>
            <w:tcW w:w="3714" w:type="dxa"/>
            <w:hideMark/>
          </w:tcPr>
          <w:p w:rsidR="00482B72" w:rsidRPr="00482B72" w:rsidRDefault="0074144D" w:rsidP="00482B72">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4866</w:t>
            </w:r>
          </w:p>
        </w:tc>
      </w:tr>
      <w:tr w:rsidR="00482B72" w:rsidRPr="00482B72" w:rsidTr="007B0035">
        <w:trPr>
          <w:jc w:val="center"/>
        </w:trPr>
        <w:tc>
          <w:tcPr>
            <w:tcW w:w="3369" w:type="dxa"/>
            <w:hideMark/>
          </w:tcPr>
          <w:p w:rsidR="00482B72" w:rsidRPr="00482B72" w:rsidRDefault="00482B72" w:rsidP="00482B72">
            <w:pPr>
              <w:spacing w:after="0" w:line="360" w:lineRule="auto"/>
              <w:ind w:left="170" w:right="85"/>
              <w:jc w:val="both"/>
              <w:rPr>
                <w:rFonts w:ascii="Times New Roman" w:hAnsi="Times New Roman" w:cs="Times New Roman"/>
                <w:sz w:val="24"/>
                <w:szCs w:val="24"/>
              </w:rPr>
            </w:pPr>
            <w:r w:rsidRPr="00482B72">
              <w:rPr>
                <w:rFonts w:ascii="Times New Roman" w:hAnsi="Times New Roman" w:cs="Times New Roman"/>
                <w:sz w:val="24"/>
                <w:szCs w:val="24"/>
              </w:rPr>
              <w:t xml:space="preserve">Всего независимых рефлексов </w:t>
            </w:r>
          </w:p>
        </w:tc>
        <w:tc>
          <w:tcPr>
            <w:tcW w:w="3714" w:type="dxa"/>
            <w:hideMark/>
          </w:tcPr>
          <w:p w:rsidR="00482B72" w:rsidRPr="00482B72" w:rsidRDefault="0074144D" w:rsidP="00482B72">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1516 [Rint = 0.031, Rsigma =0.032</w:t>
            </w:r>
            <w:r w:rsidR="00482B72" w:rsidRPr="00482B72">
              <w:rPr>
                <w:rFonts w:ascii="Times New Roman" w:hAnsi="Times New Roman" w:cs="Times New Roman"/>
                <w:sz w:val="24"/>
                <w:szCs w:val="24"/>
              </w:rPr>
              <w:t>]</w:t>
            </w:r>
          </w:p>
        </w:tc>
      </w:tr>
      <w:tr w:rsidR="00482B72" w:rsidRPr="00482B72" w:rsidTr="007B0035">
        <w:trPr>
          <w:jc w:val="center"/>
        </w:trPr>
        <w:tc>
          <w:tcPr>
            <w:tcW w:w="3369" w:type="dxa"/>
            <w:hideMark/>
          </w:tcPr>
          <w:p w:rsidR="00482B72" w:rsidRPr="00482B72" w:rsidRDefault="00482B72" w:rsidP="00482B72">
            <w:pPr>
              <w:spacing w:after="0" w:line="360" w:lineRule="auto"/>
              <w:ind w:left="170" w:right="85"/>
              <w:jc w:val="both"/>
              <w:rPr>
                <w:rFonts w:ascii="Times New Roman" w:hAnsi="Times New Roman" w:cs="Times New Roman"/>
                <w:sz w:val="24"/>
                <w:szCs w:val="24"/>
              </w:rPr>
            </w:pPr>
            <w:r w:rsidRPr="00482B72">
              <w:rPr>
                <w:rFonts w:ascii="Times New Roman" w:hAnsi="Times New Roman" w:cs="Times New Roman"/>
                <w:sz w:val="24"/>
                <w:szCs w:val="24"/>
              </w:rPr>
              <w:t>Данные/фиксированные</w:t>
            </w:r>
          </w:p>
          <w:p w:rsidR="00482B72" w:rsidRPr="00482B72" w:rsidRDefault="00482B72" w:rsidP="00482B72">
            <w:pPr>
              <w:spacing w:after="0" w:line="360" w:lineRule="auto"/>
              <w:ind w:left="170" w:right="85"/>
              <w:jc w:val="both"/>
              <w:rPr>
                <w:rFonts w:ascii="Times New Roman" w:hAnsi="Times New Roman" w:cs="Times New Roman"/>
                <w:sz w:val="24"/>
                <w:szCs w:val="24"/>
              </w:rPr>
            </w:pPr>
            <w:r w:rsidRPr="00482B72">
              <w:rPr>
                <w:rFonts w:ascii="Times New Roman" w:hAnsi="Times New Roman" w:cs="Times New Roman"/>
                <w:sz w:val="24"/>
                <w:szCs w:val="24"/>
              </w:rPr>
              <w:t>параметры/уточняемые параметры</w:t>
            </w:r>
          </w:p>
        </w:tc>
        <w:tc>
          <w:tcPr>
            <w:tcW w:w="3714" w:type="dxa"/>
            <w:hideMark/>
          </w:tcPr>
          <w:p w:rsidR="00482B72" w:rsidRPr="00482B72" w:rsidRDefault="0074144D" w:rsidP="00482B72">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1516/0/83</w:t>
            </w:r>
          </w:p>
        </w:tc>
      </w:tr>
      <w:tr w:rsidR="00482B72" w:rsidRPr="00482B72" w:rsidTr="007B0035">
        <w:trPr>
          <w:jc w:val="center"/>
        </w:trPr>
        <w:tc>
          <w:tcPr>
            <w:tcW w:w="3369" w:type="dxa"/>
            <w:hideMark/>
          </w:tcPr>
          <w:p w:rsidR="00482B72" w:rsidRPr="00482B72" w:rsidRDefault="00482B72" w:rsidP="00482B72">
            <w:pPr>
              <w:spacing w:after="0" w:line="360" w:lineRule="auto"/>
              <w:ind w:left="170" w:right="85"/>
              <w:jc w:val="both"/>
              <w:rPr>
                <w:rFonts w:ascii="Times New Roman" w:hAnsi="Times New Roman" w:cs="Times New Roman"/>
                <w:sz w:val="24"/>
                <w:szCs w:val="24"/>
              </w:rPr>
            </w:pPr>
            <w:r w:rsidRPr="00482B72">
              <w:rPr>
                <w:rFonts w:ascii="Times New Roman" w:hAnsi="Times New Roman" w:cs="Times New Roman"/>
                <w:sz w:val="24"/>
                <w:szCs w:val="24"/>
                <w:lang w:val="en-US"/>
              </w:rPr>
              <w:t xml:space="preserve">S </w:t>
            </w:r>
          </w:p>
        </w:tc>
        <w:tc>
          <w:tcPr>
            <w:tcW w:w="3714" w:type="dxa"/>
            <w:hideMark/>
          </w:tcPr>
          <w:p w:rsidR="00482B72" w:rsidRPr="00482B72" w:rsidRDefault="0074144D" w:rsidP="00482B72">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1.063</w:t>
            </w:r>
          </w:p>
        </w:tc>
      </w:tr>
      <w:tr w:rsidR="00482B72" w:rsidRPr="00482B72" w:rsidTr="007B0035">
        <w:trPr>
          <w:jc w:val="center"/>
        </w:trPr>
        <w:tc>
          <w:tcPr>
            <w:tcW w:w="3369" w:type="dxa"/>
            <w:hideMark/>
          </w:tcPr>
          <w:p w:rsidR="00482B72" w:rsidRPr="00482B72" w:rsidRDefault="00482B72" w:rsidP="00482B72">
            <w:pPr>
              <w:spacing w:after="0" w:line="360" w:lineRule="auto"/>
              <w:ind w:left="170" w:right="85"/>
              <w:jc w:val="both"/>
              <w:rPr>
                <w:rFonts w:ascii="Times New Roman" w:hAnsi="Times New Roman" w:cs="Times New Roman"/>
                <w:sz w:val="24"/>
                <w:szCs w:val="24"/>
              </w:rPr>
            </w:pPr>
            <w:r w:rsidRPr="00482B72">
              <w:rPr>
                <w:rFonts w:ascii="Times New Roman" w:hAnsi="Times New Roman" w:cs="Times New Roman"/>
                <w:sz w:val="24"/>
                <w:szCs w:val="24"/>
              </w:rPr>
              <w:t>R1</w:t>
            </w:r>
            <w:r w:rsidRPr="00482B72">
              <w:rPr>
                <w:rFonts w:ascii="Times New Roman" w:hAnsi="Times New Roman" w:cs="Times New Roman"/>
                <w:sz w:val="24"/>
                <w:szCs w:val="24"/>
                <w:lang w:val="en-US"/>
              </w:rPr>
              <w:t xml:space="preserve"> [I&gt;=2</w:t>
            </w:r>
            <w:r w:rsidRPr="00482B72">
              <w:rPr>
                <w:rFonts w:ascii="Times New Roman" w:hAnsi="Times New Roman" w:cs="Times New Roman"/>
                <w:sz w:val="24"/>
                <w:szCs w:val="24"/>
              </w:rPr>
              <w:t>σ</w:t>
            </w:r>
            <w:r w:rsidRPr="00482B72">
              <w:rPr>
                <w:rFonts w:ascii="Times New Roman" w:hAnsi="Times New Roman" w:cs="Times New Roman"/>
                <w:sz w:val="24"/>
                <w:szCs w:val="24"/>
                <w:lang w:val="en-US"/>
              </w:rPr>
              <w:t xml:space="preserve"> (I)]</w:t>
            </w:r>
            <w:r w:rsidRPr="00482B72">
              <w:rPr>
                <w:rFonts w:ascii="Times New Roman" w:hAnsi="Times New Roman" w:cs="Times New Roman"/>
                <w:sz w:val="24"/>
                <w:szCs w:val="24"/>
              </w:rPr>
              <w:t xml:space="preserve">, wR2 </w:t>
            </w:r>
            <w:r w:rsidRPr="00482B72">
              <w:rPr>
                <w:rFonts w:ascii="Times New Roman" w:hAnsi="Times New Roman" w:cs="Times New Roman"/>
                <w:sz w:val="24"/>
                <w:szCs w:val="24"/>
                <w:lang w:val="en-US"/>
              </w:rPr>
              <w:t>[I&gt;=2</w:t>
            </w:r>
            <w:r w:rsidRPr="00482B72">
              <w:rPr>
                <w:rFonts w:ascii="Times New Roman" w:hAnsi="Times New Roman" w:cs="Times New Roman"/>
                <w:sz w:val="24"/>
                <w:szCs w:val="24"/>
              </w:rPr>
              <w:t>σ</w:t>
            </w:r>
            <w:r w:rsidRPr="00482B72">
              <w:rPr>
                <w:rFonts w:ascii="Times New Roman" w:hAnsi="Times New Roman" w:cs="Times New Roman"/>
                <w:sz w:val="24"/>
                <w:szCs w:val="24"/>
                <w:lang w:val="en-US"/>
              </w:rPr>
              <w:t xml:space="preserve"> (I)]</w:t>
            </w:r>
          </w:p>
        </w:tc>
        <w:tc>
          <w:tcPr>
            <w:tcW w:w="3714" w:type="dxa"/>
            <w:vAlign w:val="center"/>
            <w:hideMark/>
          </w:tcPr>
          <w:p w:rsidR="00482B72" w:rsidRPr="00482B72" w:rsidRDefault="00482B72" w:rsidP="00482B72">
            <w:pPr>
              <w:spacing w:after="0" w:line="360" w:lineRule="auto"/>
              <w:ind w:left="170" w:right="85"/>
              <w:jc w:val="both"/>
              <w:rPr>
                <w:rFonts w:ascii="Times New Roman" w:hAnsi="Times New Roman" w:cs="Times New Roman"/>
                <w:sz w:val="24"/>
                <w:szCs w:val="24"/>
              </w:rPr>
            </w:pPr>
            <w:r w:rsidRPr="00482B72">
              <w:rPr>
                <w:rFonts w:ascii="Times New Roman" w:hAnsi="Times New Roman" w:cs="Times New Roman"/>
                <w:sz w:val="24"/>
                <w:szCs w:val="24"/>
              </w:rPr>
              <w:t>R</w:t>
            </w:r>
            <w:r w:rsidRPr="00482B72">
              <w:rPr>
                <w:rFonts w:ascii="Times New Roman" w:hAnsi="Times New Roman" w:cs="Times New Roman"/>
                <w:sz w:val="24"/>
                <w:szCs w:val="24"/>
                <w:vertAlign w:val="subscript"/>
              </w:rPr>
              <w:t>1</w:t>
            </w:r>
            <w:r w:rsidR="0074144D">
              <w:rPr>
                <w:rFonts w:ascii="Times New Roman" w:hAnsi="Times New Roman" w:cs="Times New Roman"/>
                <w:sz w:val="24"/>
                <w:szCs w:val="24"/>
              </w:rPr>
              <w:t xml:space="preserve"> = 0.0314</w:t>
            </w:r>
          </w:p>
          <w:p w:rsidR="00482B72" w:rsidRPr="00482B72" w:rsidRDefault="00482B72" w:rsidP="00482B72">
            <w:pPr>
              <w:spacing w:after="0" w:line="360" w:lineRule="auto"/>
              <w:ind w:left="170" w:right="85"/>
              <w:jc w:val="both"/>
              <w:rPr>
                <w:rFonts w:ascii="Times New Roman" w:hAnsi="Times New Roman" w:cs="Times New Roman"/>
                <w:sz w:val="24"/>
                <w:szCs w:val="24"/>
              </w:rPr>
            </w:pPr>
            <w:r w:rsidRPr="00482B72">
              <w:rPr>
                <w:rFonts w:ascii="Times New Roman" w:hAnsi="Times New Roman" w:cs="Times New Roman"/>
                <w:sz w:val="24"/>
                <w:szCs w:val="24"/>
              </w:rPr>
              <w:t>wR</w:t>
            </w:r>
            <w:r w:rsidRPr="00482B72">
              <w:rPr>
                <w:rFonts w:ascii="Times New Roman" w:hAnsi="Times New Roman" w:cs="Times New Roman"/>
                <w:sz w:val="24"/>
                <w:szCs w:val="24"/>
                <w:vertAlign w:val="subscript"/>
              </w:rPr>
              <w:t>2</w:t>
            </w:r>
            <w:r w:rsidR="0074144D">
              <w:rPr>
                <w:rFonts w:ascii="Times New Roman" w:hAnsi="Times New Roman" w:cs="Times New Roman"/>
                <w:sz w:val="24"/>
                <w:szCs w:val="24"/>
              </w:rPr>
              <w:t xml:space="preserve"> = 0.0859</w:t>
            </w:r>
          </w:p>
        </w:tc>
      </w:tr>
      <w:tr w:rsidR="00482B72" w:rsidRPr="00482B72" w:rsidTr="007B0035">
        <w:trPr>
          <w:jc w:val="center"/>
        </w:trPr>
        <w:tc>
          <w:tcPr>
            <w:tcW w:w="3369" w:type="dxa"/>
            <w:hideMark/>
          </w:tcPr>
          <w:p w:rsidR="00482B72" w:rsidRPr="00482B72" w:rsidRDefault="00482B72" w:rsidP="00482B72">
            <w:pPr>
              <w:spacing w:after="0" w:line="360" w:lineRule="auto"/>
              <w:ind w:left="170" w:right="85"/>
              <w:jc w:val="both"/>
              <w:rPr>
                <w:rFonts w:ascii="Times New Roman" w:hAnsi="Times New Roman" w:cs="Times New Roman"/>
                <w:sz w:val="24"/>
                <w:szCs w:val="24"/>
              </w:rPr>
            </w:pPr>
            <w:r w:rsidRPr="00482B72">
              <w:rPr>
                <w:rFonts w:ascii="Times New Roman" w:hAnsi="Times New Roman" w:cs="Times New Roman"/>
                <w:sz w:val="24"/>
                <w:szCs w:val="24"/>
              </w:rPr>
              <w:t>R1, wR2 (по всем данным)</w:t>
            </w:r>
          </w:p>
        </w:tc>
        <w:tc>
          <w:tcPr>
            <w:tcW w:w="3714" w:type="dxa"/>
            <w:vAlign w:val="center"/>
            <w:hideMark/>
          </w:tcPr>
          <w:p w:rsidR="00482B72" w:rsidRPr="00482B72" w:rsidRDefault="00482B72" w:rsidP="00482B72">
            <w:pPr>
              <w:spacing w:after="0" w:line="360" w:lineRule="auto"/>
              <w:ind w:left="170" w:right="85"/>
              <w:jc w:val="both"/>
              <w:rPr>
                <w:rFonts w:ascii="Times New Roman" w:hAnsi="Times New Roman" w:cs="Times New Roman"/>
                <w:sz w:val="24"/>
                <w:szCs w:val="24"/>
              </w:rPr>
            </w:pPr>
            <w:r w:rsidRPr="00482B72">
              <w:rPr>
                <w:rFonts w:ascii="Times New Roman" w:hAnsi="Times New Roman" w:cs="Times New Roman"/>
                <w:sz w:val="24"/>
                <w:szCs w:val="24"/>
              </w:rPr>
              <w:t>R</w:t>
            </w:r>
            <w:r w:rsidRPr="00482B72">
              <w:rPr>
                <w:rFonts w:ascii="Times New Roman" w:hAnsi="Times New Roman" w:cs="Times New Roman"/>
                <w:sz w:val="24"/>
                <w:szCs w:val="24"/>
                <w:vertAlign w:val="subscript"/>
              </w:rPr>
              <w:t>1</w:t>
            </w:r>
            <w:r w:rsidRPr="00482B72">
              <w:rPr>
                <w:rFonts w:ascii="Times New Roman" w:hAnsi="Times New Roman" w:cs="Times New Roman"/>
                <w:sz w:val="24"/>
                <w:szCs w:val="24"/>
              </w:rPr>
              <w:t xml:space="preserve"> = </w:t>
            </w:r>
            <w:r w:rsidR="0074144D">
              <w:rPr>
                <w:rFonts w:ascii="Times New Roman" w:hAnsi="Times New Roman" w:cs="Times New Roman"/>
                <w:sz w:val="24"/>
                <w:szCs w:val="24"/>
              </w:rPr>
              <w:t>0.0387</w:t>
            </w:r>
            <w:r w:rsidRPr="00482B72">
              <w:rPr>
                <w:rFonts w:ascii="Times New Roman" w:hAnsi="Times New Roman" w:cs="Times New Roman"/>
                <w:sz w:val="24"/>
                <w:szCs w:val="24"/>
              </w:rPr>
              <w:t>,</w:t>
            </w:r>
          </w:p>
          <w:p w:rsidR="00482B72" w:rsidRPr="00482B72" w:rsidRDefault="00482B72" w:rsidP="00482B72">
            <w:pPr>
              <w:spacing w:after="0" w:line="360" w:lineRule="auto"/>
              <w:ind w:left="170" w:right="85"/>
              <w:jc w:val="both"/>
              <w:rPr>
                <w:rFonts w:ascii="Times New Roman" w:hAnsi="Times New Roman" w:cs="Times New Roman"/>
                <w:sz w:val="24"/>
                <w:szCs w:val="24"/>
              </w:rPr>
            </w:pPr>
            <w:r w:rsidRPr="00482B72">
              <w:rPr>
                <w:rFonts w:ascii="Times New Roman" w:hAnsi="Times New Roman" w:cs="Times New Roman"/>
                <w:sz w:val="24"/>
                <w:szCs w:val="24"/>
              </w:rPr>
              <w:t>wR</w:t>
            </w:r>
            <w:r w:rsidRPr="00482B72">
              <w:rPr>
                <w:rFonts w:ascii="Times New Roman" w:hAnsi="Times New Roman" w:cs="Times New Roman"/>
                <w:sz w:val="24"/>
                <w:szCs w:val="24"/>
                <w:vertAlign w:val="subscript"/>
              </w:rPr>
              <w:t>2</w:t>
            </w:r>
            <w:r w:rsidR="0074144D">
              <w:rPr>
                <w:rFonts w:ascii="Times New Roman" w:hAnsi="Times New Roman" w:cs="Times New Roman"/>
                <w:sz w:val="24"/>
                <w:szCs w:val="24"/>
              </w:rPr>
              <w:t xml:space="preserve"> = 0.0899</w:t>
            </w:r>
            <w:r w:rsidRPr="00482B72">
              <w:rPr>
                <w:rFonts w:ascii="Times New Roman" w:hAnsi="Times New Roman" w:cs="Times New Roman"/>
                <w:sz w:val="24"/>
                <w:szCs w:val="24"/>
              </w:rPr>
              <w:t xml:space="preserve"> </w:t>
            </w:r>
          </w:p>
        </w:tc>
      </w:tr>
      <w:tr w:rsidR="00482B72" w:rsidRPr="00482B72" w:rsidTr="007B0035">
        <w:trPr>
          <w:jc w:val="center"/>
        </w:trPr>
        <w:tc>
          <w:tcPr>
            <w:tcW w:w="3369" w:type="dxa"/>
            <w:hideMark/>
          </w:tcPr>
          <w:p w:rsidR="00482B72" w:rsidRPr="00482B72" w:rsidRDefault="00482B72" w:rsidP="00482B72">
            <w:pPr>
              <w:spacing w:after="0" w:line="360" w:lineRule="auto"/>
              <w:ind w:left="170" w:right="85"/>
              <w:jc w:val="both"/>
              <w:rPr>
                <w:rFonts w:ascii="Times New Roman" w:hAnsi="Times New Roman" w:cs="Times New Roman"/>
                <w:sz w:val="24"/>
                <w:szCs w:val="24"/>
              </w:rPr>
            </w:pPr>
            <w:r w:rsidRPr="00482B72">
              <w:rPr>
                <w:rFonts w:ascii="Times New Roman" w:hAnsi="Times New Roman" w:cs="Times New Roman"/>
                <w:sz w:val="24"/>
                <w:szCs w:val="24"/>
              </w:rPr>
              <w:t xml:space="preserve">Максимальный и минимальный пики </w:t>
            </w:r>
          </w:p>
          <w:p w:rsidR="00482B72" w:rsidRPr="00482B72" w:rsidRDefault="00482B72" w:rsidP="00482B72">
            <w:pPr>
              <w:spacing w:after="0" w:line="360" w:lineRule="auto"/>
              <w:ind w:left="170" w:right="85"/>
              <w:jc w:val="both"/>
              <w:rPr>
                <w:rFonts w:ascii="Times New Roman" w:hAnsi="Times New Roman" w:cs="Times New Roman"/>
                <w:sz w:val="24"/>
                <w:szCs w:val="24"/>
              </w:rPr>
            </w:pPr>
            <w:r w:rsidRPr="00482B72">
              <w:rPr>
                <w:rFonts w:ascii="Times New Roman" w:hAnsi="Times New Roman" w:cs="Times New Roman"/>
                <w:sz w:val="24"/>
                <w:szCs w:val="24"/>
              </w:rPr>
              <w:t xml:space="preserve">на разностной карте электронной плотности, </w:t>
            </w:r>
            <w:r w:rsidRPr="00482B72">
              <w:rPr>
                <w:rFonts w:ascii="Times New Roman" w:hAnsi="Times New Roman" w:cs="Times New Roman"/>
                <w:sz w:val="24"/>
                <w:szCs w:val="24"/>
                <w:lang w:val="en-US"/>
              </w:rPr>
              <w:t>e</w:t>
            </w:r>
            <w:r w:rsidRPr="00482B72">
              <w:rPr>
                <w:rFonts w:ascii="Times New Roman" w:hAnsi="Times New Roman" w:cs="Times New Roman"/>
                <w:sz w:val="24"/>
                <w:szCs w:val="24"/>
              </w:rPr>
              <w:t xml:space="preserve"> Å</w:t>
            </w:r>
            <w:r w:rsidRPr="00482B72">
              <w:rPr>
                <w:rFonts w:ascii="Times New Roman" w:hAnsi="Times New Roman" w:cs="Times New Roman"/>
                <w:sz w:val="24"/>
                <w:szCs w:val="24"/>
                <w:vertAlign w:val="superscript"/>
              </w:rPr>
              <w:t>-3</w:t>
            </w:r>
            <w:r w:rsidRPr="00482B72">
              <w:rPr>
                <w:rFonts w:ascii="Times New Roman" w:hAnsi="Times New Roman" w:cs="Times New Roman"/>
                <w:sz w:val="24"/>
                <w:szCs w:val="24"/>
              </w:rPr>
              <w:t xml:space="preserve"> </w:t>
            </w:r>
          </w:p>
        </w:tc>
        <w:tc>
          <w:tcPr>
            <w:tcW w:w="3714" w:type="dxa"/>
            <w:hideMark/>
          </w:tcPr>
          <w:p w:rsidR="00482B72" w:rsidRPr="00482B72" w:rsidRDefault="00482B72" w:rsidP="00482B72">
            <w:pPr>
              <w:spacing w:after="0" w:line="360" w:lineRule="auto"/>
              <w:ind w:left="170" w:right="85"/>
              <w:jc w:val="both"/>
              <w:rPr>
                <w:rFonts w:ascii="Times New Roman" w:hAnsi="Times New Roman" w:cs="Times New Roman"/>
                <w:sz w:val="24"/>
                <w:szCs w:val="24"/>
              </w:rPr>
            </w:pPr>
            <w:r w:rsidRPr="00482B72">
              <w:rPr>
                <w:rFonts w:ascii="Times New Roman" w:hAnsi="Times New Roman" w:cs="Times New Roman"/>
                <w:sz w:val="24"/>
                <w:szCs w:val="24"/>
              </w:rPr>
              <w:t>0.8</w:t>
            </w:r>
            <w:r w:rsidR="0074144D">
              <w:rPr>
                <w:rFonts w:ascii="Times New Roman" w:hAnsi="Times New Roman" w:cs="Times New Roman"/>
                <w:sz w:val="24"/>
                <w:szCs w:val="24"/>
              </w:rPr>
              <w:t>8, -1.14</w:t>
            </w:r>
          </w:p>
        </w:tc>
      </w:tr>
    </w:tbl>
    <w:p w:rsidR="00BF09DE" w:rsidRDefault="00BF09DE" w:rsidP="000D1BFC">
      <w:pPr>
        <w:spacing w:after="0" w:line="360" w:lineRule="auto"/>
        <w:ind w:right="85"/>
        <w:jc w:val="both"/>
        <w:rPr>
          <w:rFonts w:ascii="Times New Roman" w:hAnsi="Times New Roman" w:cs="Times New Roman"/>
          <w:sz w:val="24"/>
          <w:szCs w:val="24"/>
        </w:rPr>
      </w:pPr>
    </w:p>
    <w:p w:rsidR="00482B72" w:rsidRPr="00482B72" w:rsidRDefault="007B0035" w:rsidP="007B0035">
      <w:pPr>
        <w:spacing w:after="0" w:line="360" w:lineRule="auto"/>
        <w:ind w:left="170" w:right="113"/>
        <w:jc w:val="both"/>
        <w:rPr>
          <w:rFonts w:ascii="Times New Roman" w:hAnsi="Times New Roman" w:cs="Times New Roman"/>
          <w:bCs/>
          <w:sz w:val="24"/>
          <w:szCs w:val="24"/>
        </w:rPr>
      </w:pPr>
      <w:r>
        <w:rPr>
          <w:rFonts w:ascii="Times New Roman" w:hAnsi="Times New Roman" w:cs="Times New Roman"/>
          <w:bCs/>
          <w:sz w:val="24"/>
          <w:szCs w:val="24"/>
        </w:rPr>
        <w:lastRenderedPageBreak/>
        <w:t>Таблица</w:t>
      </w:r>
      <w:r w:rsidR="00482B72" w:rsidRPr="00482B72">
        <w:rPr>
          <w:rFonts w:ascii="Times New Roman" w:hAnsi="Times New Roman" w:cs="Times New Roman"/>
          <w:bCs/>
          <w:sz w:val="24"/>
          <w:szCs w:val="24"/>
        </w:rPr>
        <w:t xml:space="preserve"> </w:t>
      </w:r>
      <w:r w:rsidR="00FD1422">
        <w:rPr>
          <w:rFonts w:ascii="Times New Roman" w:hAnsi="Times New Roman" w:cs="Times New Roman"/>
          <w:bCs/>
          <w:sz w:val="24"/>
          <w:szCs w:val="24"/>
        </w:rPr>
        <w:t>1</w:t>
      </w:r>
      <w:r w:rsidR="003466B3">
        <w:rPr>
          <w:rFonts w:ascii="Times New Roman" w:hAnsi="Times New Roman" w:cs="Times New Roman"/>
          <w:bCs/>
          <w:sz w:val="24"/>
          <w:szCs w:val="24"/>
        </w:rPr>
        <w:t>8</w:t>
      </w:r>
      <w:r w:rsidR="00482B72" w:rsidRPr="00482B72">
        <w:rPr>
          <w:rFonts w:ascii="Times New Roman" w:hAnsi="Times New Roman" w:cs="Times New Roman"/>
          <w:bCs/>
          <w:sz w:val="24"/>
          <w:szCs w:val="24"/>
        </w:rPr>
        <w:t xml:space="preserve">. Координаты и эквивалентные тепловые параметры атомов в структуре </w:t>
      </w:r>
      <w:r w:rsidR="000D1BFC">
        <w:rPr>
          <w:rFonts w:ascii="Times New Roman" w:hAnsi="Times New Roman" w:cs="Times New Roman"/>
          <w:bCs/>
          <w:sz w:val="24"/>
          <w:szCs w:val="24"/>
        </w:rPr>
        <w:t>эльпидита.</w:t>
      </w:r>
    </w:p>
    <w:tbl>
      <w:tblPr>
        <w:tblW w:w="893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134"/>
        <w:gridCol w:w="1531"/>
        <w:gridCol w:w="1701"/>
        <w:gridCol w:w="1701"/>
        <w:gridCol w:w="1304"/>
      </w:tblGrid>
      <w:tr w:rsidR="00482B72" w:rsidRPr="00482B72" w:rsidTr="007B0035">
        <w:trPr>
          <w:trHeight w:val="275"/>
        </w:trPr>
        <w:tc>
          <w:tcPr>
            <w:tcW w:w="1559" w:type="dxa"/>
          </w:tcPr>
          <w:p w:rsidR="00482B72" w:rsidRPr="00482B72" w:rsidRDefault="00C115F9" w:rsidP="00482B72">
            <w:pPr>
              <w:spacing w:after="0" w:line="360" w:lineRule="auto"/>
              <w:ind w:left="170" w:right="85"/>
              <w:jc w:val="both"/>
              <w:rPr>
                <w:rFonts w:ascii="Times New Roman" w:hAnsi="Times New Roman" w:cs="Times New Roman"/>
                <w:bCs/>
                <w:sz w:val="24"/>
                <w:szCs w:val="24"/>
              </w:rPr>
            </w:pPr>
            <w:r w:rsidRPr="00482B72">
              <w:rPr>
                <w:rFonts w:ascii="Times New Roman" w:hAnsi="Times New Roman" w:cs="Times New Roman"/>
                <w:bCs/>
                <w:sz w:val="24"/>
                <w:szCs w:val="24"/>
              </w:rPr>
              <w:t>Заселенность</w:t>
            </w:r>
          </w:p>
        </w:tc>
        <w:tc>
          <w:tcPr>
            <w:tcW w:w="1134" w:type="dxa"/>
            <w:hideMark/>
          </w:tcPr>
          <w:p w:rsidR="00482B72" w:rsidRPr="00482B72" w:rsidRDefault="00482B72" w:rsidP="00482B72">
            <w:pPr>
              <w:spacing w:after="0" w:line="360" w:lineRule="auto"/>
              <w:ind w:left="170" w:right="85"/>
              <w:jc w:val="both"/>
              <w:rPr>
                <w:rFonts w:ascii="Times New Roman" w:hAnsi="Times New Roman" w:cs="Times New Roman"/>
                <w:bCs/>
                <w:sz w:val="24"/>
                <w:szCs w:val="24"/>
              </w:rPr>
            </w:pPr>
            <w:r w:rsidRPr="00482B72">
              <w:rPr>
                <w:rFonts w:ascii="Times New Roman" w:hAnsi="Times New Roman" w:cs="Times New Roman"/>
                <w:bCs/>
                <w:sz w:val="24"/>
                <w:szCs w:val="24"/>
              </w:rPr>
              <w:t>Атом</w:t>
            </w:r>
          </w:p>
        </w:tc>
        <w:tc>
          <w:tcPr>
            <w:tcW w:w="1531" w:type="dxa"/>
            <w:hideMark/>
          </w:tcPr>
          <w:p w:rsidR="00482B72" w:rsidRPr="00482B72" w:rsidRDefault="00482B72" w:rsidP="00482B72">
            <w:pPr>
              <w:spacing w:after="0" w:line="360" w:lineRule="auto"/>
              <w:ind w:left="170" w:right="85"/>
              <w:jc w:val="both"/>
              <w:rPr>
                <w:rFonts w:ascii="Times New Roman" w:hAnsi="Times New Roman" w:cs="Times New Roman"/>
                <w:bCs/>
                <w:sz w:val="24"/>
                <w:szCs w:val="24"/>
              </w:rPr>
            </w:pPr>
            <w:r w:rsidRPr="00482B72">
              <w:rPr>
                <w:rFonts w:ascii="Times New Roman" w:hAnsi="Times New Roman" w:cs="Times New Roman"/>
                <w:bCs/>
                <w:i/>
                <w:iCs/>
                <w:sz w:val="24"/>
                <w:szCs w:val="24"/>
              </w:rPr>
              <w:t>x</w:t>
            </w:r>
          </w:p>
        </w:tc>
        <w:tc>
          <w:tcPr>
            <w:tcW w:w="1701" w:type="dxa"/>
            <w:hideMark/>
          </w:tcPr>
          <w:p w:rsidR="00482B72" w:rsidRPr="00482B72" w:rsidRDefault="00482B72" w:rsidP="00482B72">
            <w:pPr>
              <w:spacing w:after="0" w:line="360" w:lineRule="auto"/>
              <w:ind w:left="170" w:right="85"/>
              <w:jc w:val="both"/>
              <w:rPr>
                <w:rFonts w:ascii="Times New Roman" w:hAnsi="Times New Roman" w:cs="Times New Roman"/>
                <w:bCs/>
                <w:sz w:val="24"/>
                <w:szCs w:val="24"/>
              </w:rPr>
            </w:pPr>
            <w:r w:rsidRPr="00482B72">
              <w:rPr>
                <w:rFonts w:ascii="Times New Roman" w:hAnsi="Times New Roman" w:cs="Times New Roman"/>
                <w:bCs/>
                <w:i/>
                <w:iCs/>
                <w:sz w:val="24"/>
                <w:szCs w:val="24"/>
              </w:rPr>
              <w:t>y</w:t>
            </w:r>
          </w:p>
        </w:tc>
        <w:tc>
          <w:tcPr>
            <w:tcW w:w="1701" w:type="dxa"/>
            <w:hideMark/>
          </w:tcPr>
          <w:p w:rsidR="00482B72" w:rsidRPr="00482B72" w:rsidRDefault="00482B72" w:rsidP="00482B72">
            <w:pPr>
              <w:spacing w:after="0" w:line="360" w:lineRule="auto"/>
              <w:ind w:left="170" w:right="85"/>
              <w:jc w:val="both"/>
              <w:rPr>
                <w:rFonts w:ascii="Times New Roman" w:hAnsi="Times New Roman" w:cs="Times New Roman"/>
                <w:bCs/>
                <w:sz w:val="24"/>
                <w:szCs w:val="24"/>
              </w:rPr>
            </w:pPr>
            <w:r w:rsidRPr="00482B72">
              <w:rPr>
                <w:rFonts w:ascii="Times New Roman" w:hAnsi="Times New Roman" w:cs="Times New Roman"/>
                <w:bCs/>
                <w:i/>
                <w:iCs/>
                <w:sz w:val="24"/>
                <w:szCs w:val="24"/>
              </w:rPr>
              <w:t>z</w:t>
            </w:r>
          </w:p>
        </w:tc>
        <w:tc>
          <w:tcPr>
            <w:tcW w:w="1304" w:type="dxa"/>
            <w:hideMark/>
          </w:tcPr>
          <w:p w:rsidR="00482B72" w:rsidRPr="00482B72" w:rsidRDefault="00482B72" w:rsidP="00482B72">
            <w:pPr>
              <w:spacing w:after="0" w:line="360" w:lineRule="auto"/>
              <w:ind w:left="170" w:right="85"/>
              <w:jc w:val="both"/>
              <w:rPr>
                <w:rFonts w:ascii="Times New Roman" w:hAnsi="Times New Roman" w:cs="Times New Roman"/>
                <w:bCs/>
                <w:sz w:val="24"/>
                <w:szCs w:val="24"/>
                <w:vertAlign w:val="superscript"/>
              </w:rPr>
            </w:pPr>
            <w:r w:rsidRPr="00482B72">
              <w:rPr>
                <w:rFonts w:ascii="Times New Roman" w:hAnsi="Times New Roman" w:cs="Times New Roman"/>
                <w:bCs/>
                <w:sz w:val="24"/>
                <w:szCs w:val="24"/>
                <w:lang w:val="en-US"/>
              </w:rPr>
              <w:t>U</w:t>
            </w:r>
            <w:r w:rsidRPr="00482B72">
              <w:rPr>
                <w:rFonts w:ascii="Times New Roman" w:hAnsi="Times New Roman" w:cs="Times New Roman"/>
                <w:bCs/>
                <w:sz w:val="24"/>
                <w:szCs w:val="24"/>
                <w:vertAlign w:val="subscript"/>
                <w:lang w:val="en-US"/>
              </w:rPr>
              <w:t>eq</w:t>
            </w:r>
            <w:r w:rsidRPr="00482B72">
              <w:rPr>
                <w:rFonts w:ascii="Times New Roman" w:hAnsi="Times New Roman" w:cs="Times New Roman"/>
                <w:bCs/>
                <w:sz w:val="24"/>
                <w:szCs w:val="24"/>
              </w:rPr>
              <w:t>, Å</w:t>
            </w:r>
            <w:r w:rsidRPr="00482B72">
              <w:rPr>
                <w:rFonts w:ascii="Times New Roman" w:hAnsi="Times New Roman" w:cs="Times New Roman"/>
                <w:bCs/>
                <w:sz w:val="24"/>
                <w:szCs w:val="24"/>
                <w:vertAlign w:val="superscript"/>
              </w:rPr>
              <w:t>2</w:t>
            </w:r>
            <w:r w:rsidRPr="00482B72">
              <w:rPr>
                <w:rFonts w:ascii="Times New Roman" w:hAnsi="Times New Roman" w:cs="Times New Roman"/>
                <w:bCs/>
                <w:sz w:val="24"/>
                <w:szCs w:val="24"/>
              </w:rPr>
              <w:t>*10</w:t>
            </w:r>
            <w:r w:rsidRPr="00482B72">
              <w:rPr>
                <w:rFonts w:ascii="Times New Roman" w:hAnsi="Times New Roman" w:cs="Times New Roman"/>
                <w:bCs/>
                <w:sz w:val="24"/>
                <w:szCs w:val="24"/>
                <w:vertAlign w:val="superscript"/>
              </w:rPr>
              <w:t>3</w:t>
            </w:r>
          </w:p>
        </w:tc>
      </w:tr>
      <w:tr w:rsidR="00482B72" w:rsidRPr="00482B72" w:rsidTr="007B0035">
        <w:trPr>
          <w:trHeight w:val="275"/>
        </w:trPr>
        <w:tc>
          <w:tcPr>
            <w:tcW w:w="1559" w:type="dxa"/>
          </w:tcPr>
          <w:p w:rsidR="00482B72" w:rsidRPr="00482B72" w:rsidRDefault="003F2613" w:rsidP="00482B72">
            <w:pPr>
              <w:spacing w:after="0" w:line="360" w:lineRule="auto"/>
              <w:ind w:left="170" w:right="85"/>
              <w:jc w:val="both"/>
              <w:rPr>
                <w:rFonts w:ascii="Times New Roman" w:hAnsi="Times New Roman" w:cs="Times New Roman"/>
                <w:sz w:val="24"/>
                <w:szCs w:val="24"/>
                <w:lang w:val="en-US"/>
              </w:rPr>
            </w:pPr>
            <w:r>
              <w:rPr>
                <w:rFonts w:ascii="Times New Roman" w:hAnsi="Times New Roman" w:cs="Times New Roman"/>
                <w:sz w:val="24"/>
                <w:szCs w:val="24"/>
                <w:lang w:val="en-US"/>
              </w:rPr>
              <w:t>Na</w:t>
            </w:r>
            <w:r>
              <w:rPr>
                <w:rFonts w:ascii="Times New Roman" w:hAnsi="Times New Roman" w:cs="Times New Roman"/>
                <w:sz w:val="24"/>
                <w:szCs w:val="24"/>
                <w:vertAlign w:val="subscript"/>
              </w:rPr>
              <w:t>0.8</w:t>
            </w:r>
            <w:r>
              <w:rPr>
                <w:rFonts w:ascii="Times New Roman" w:hAnsi="Times New Roman" w:cs="Times New Roman"/>
                <w:sz w:val="24"/>
                <w:szCs w:val="24"/>
                <w:lang w:val="en-US"/>
              </w:rPr>
              <w:t>Ca</w:t>
            </w:r>
            <w:r>
              <w:rPr>
                <w:rFonts w:ascii="Times New Roman" w:hAnsi="Times New Roman" w:cs="Times New Roman"/>
                <w:sz w:val="24"/>
                <w:szCs w:val="24"/>
                <w:vertAlign w:val="subscript"/>
                <w:lang w:val="en-US"/>
              </w:rPr>
              <w:t>0.2</w:t>
            </w:r>
          </w:p>
        </w:tc>
        <w:tc>
          <w:tcPr>
            <w:tcW w:w="1134" w:type="dxa"/>
            <w:vAlign w:val="center"/>
            <w:hideMark/>
          </w:tcPr>
          <w:p w:rsidR="00482B72" w:rsidRPr="00482B72" w:rsidRDefault="00DD146C" w:rsidP="00482B72">
            <w:pPr>
              <w:spacing w:after="0" w:line="360" w:lineRule="auto"/>
              <w:ind w:left="170" w:right="85"/>
              <w:jc w:val="both"/>
              <w:rPr>
                <w:rFonts w:ascii="Times New Roman" w:hAnsi="Times New Roman" w:cs="Times New Roman"/>
                <w:sz w:val="24"/>
                <w:szCs w:val="24"/>
                <w:lang w:val="en-US"/>
              </w:rPr>
            </w:pPr>
            <w:r>
              <w:rPr>
                <w:rFonts w:ascii="Times New Roman" w:hAnsi="Times New Roman" w:cs="Times New Roman"/>
                <w:sz w:val="24"/>
                <w:szCs w:val="24"/>
              </w:rPr>
              <w:t>Na</w:t>
            </w:r>
            <w:r w:rsidR="00482B72" w:rsidRPr="00482B72">
              <w:rPr>
                <w:rFonts w:ascii="Times New Roman" w:hAnsi="Times New Roman" w:cs="Times New Roman"/>
                <w:sz w:val="24"/>
                <w:szCs w:val="24"/>
                <w:lang w:val="en-US"/>
              </w:rPr>
              <w:t>1</w:t>
            </w:r>
          </w:p>
        </w:tc>
        <w:tc>
          <w:tcPr>
            <w:tcW w:w="1531" w:type="dxa"/>
            <w:vAlign w:val="center"/>
            <w:hideMark/>
          </w:tcPr>
          <w:p w:rsidR="00482B72" w:rsidRPr="00482B72" w:rsidRDefault="00DD146C" w:rsidP="00482B72">
            <w:pPr>
              <w:spacing w:after="0" w:line="360" w:lineRule="auto"/>
              <w:ind w:left="170" w:right="85"/>
              <w:jc w:val="both"/>
              <w:rPr>
                <w:rFonts w:ascii="Times New Roman" w:hAnsi="Times New Roman" w:cs="Times New Roman"/>
                <w:sz w:val="24"/>
                <w:szCs w:val="24"/>
                <w:vertAlign w:val="superscript"/>
                <w:lang w:val="en-US"/>
              </w:rPr>
            </w:pPr>
            <w:r>
              <w:rPr>
                <w:rFonts w:ascii="Times New Roman" w:hAnsi="Times New Roman" w:cs="Times New Roman"/>
                <w:sz w:val="24"/>
                <w:szCs w:val="24"/>
              </w:rPr>
              <w:t>0.5</w:t>
            </w:r>
          </w:p>
        </w:tc>
        <w:tc>
          <w:tcPr>
            <w:tcW w:w="1701" w:type="dxa"/>
            <w:vAlign w:val="center"/>
            <w:hideMark/>
          </w:tcPr>
          <w:p w:rsidR="00482B72" w:rsidRPr="00DD146C" w:rsidRDefault="00DD146C" w:rsidP="00482B72">
            <w:pPr>
              <w:spacing w:after="0" w:line="360" w:lineRule="auto"/>
              <w:ind w:left="170" w:right="85"/>
              <w:jc w:val="both"/>
              <w:rPr>
                <w:rFonts w:ascii="Times New Roman" w:hAnsi="Times New Roman" w:cs="Times New Roman"/>
                <w:sz w:val="24"/>
                <w:szCs w:val="24"/>
                <w:lang w:val="en-US"/>
              </w:rPr>
            </w:pPr>
            <w:r>
              <w:rPr>
                <w:rFonts w:ascii="Times New Roman" w:hAnsi="Times New Roman" w:cs="Times New Roman"/>
                <w:sz w:val="24"/>
                <w:szCs w:val="24"/>
                <w:lang w:val="en-US"/>
              </w:rPr>
              <w:t>0.5</w:t>
            </w:r>
          </w:p>
        </w:tc>
        <w:tc>
          <w:tcPr>
            <w:tcW w:w="1701" w:type="dxa"/>
            <w:vAlign w:val="center"/>
            <w:hideMark/>
          </w:tcPr>
          <w:p w:rsidR="00482B72" w:rsidRPr="00DD146C" w:rsidRDefault="00DD146C" w:rsidP="00482B72">
            <w:pPr>
              <w:spacing w:after="0" w:line="360" w:lineRule="auto"/>
              <w:ind w:left="170" w:right="85"/>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304" w:type="dxa"/>
            <w:vAlign w:val="center"/>
            <w:hideMark/>
          </w:tcPr>
          <w:p w:rsidR="00482B72" w:rsidRPr="00482B72" w:rsidRDefault="00DD146C" w:rsidP="00482B72">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17</w:t>
            </w:r>
            <w:r w:rsidR="00685CC7">
              <w:rPr>
                <w:rFonts w:ascii="Times New Roman" w:hAnsi="Times New Roman" w:cs="Times New Roman"/>
                <w:sz w:val="24"/>
                <w:szCs w:val="24"/>
                <w:lang w:val="en-US"/>
              </w:rPr>
              <w:t>.</w:t>
            </w:r>
            <w:r>
              <w:rPr>
                <w:rFonts w:ascii="Times New Roman" w:hAnsi="Times New Roman" w:cs="Times New Roman"/>
                <w:sz w:val="24"/>
                <w:szCs w:val="24"/>
              </w:rPr>
              <w:t>0</w:t>
            </w:r>
          </w:p>
        </w:tc>
      </w:tr>
      <w:tr w:rsidR="00685CC7" w:rsidRPr="00482B72" w:rsidTr="007B0035">
        <w:trPr>
          <w:trHeight w:val="134"/>
        </w:trPr>
        <w:tc>
          <w:tcPr>
            <w:tcW w:w="1559" w:type="dxa"/>
          </w:tcPr>
          <w:p w:rsidR="00685CC7" w:rsidRPr="00586B70" w:rsidRDefault="00685CC7" w:rsidP="00685CC7">
            <w:pPr>
              <w:spacing w:after="0" w:line="360" w:lineRule="auto"/>
              <w:ind w:left="170" w:right="85"/>
              <w:jc w:val="both"/>
              <w:rPr>
                <w:rFonts w:ascii="Times New Roman" w:hAnsi="Times New Roman" w:cs="Times New Roman"/>
                <w:sz w:val="24"/>
                <w:szCs w:val="24"/>
                <w:vertAlign w:val="subscript"/>
              </w:rPr>
            </w:pPr>
            <w:r w:rsidRPr="00482B72">
              <w:rPr>
                <w:rFonts w:ascii="Times New Roman" w:hAnsi="Times New Roman" w:cs="Times New Roman"/>
                <w:sz w:val="24"/>
                <w:szCs w:val="24"/>
                <w:lang w:val="en-US"/>
              </w:rPr>
              <w:t>Na</w:t>
            </w:r>
            <w:r w:rsidR="00586B70">
              <w:rPr>
                <w:rFonts w:ascii="Times New Roman" w:hAnsi="Times New Roman" w:cs="Times New Roman"/>
                <w:sz w:val="24"/>
                <w:szCs w:val="24"/>
                <w:vertAlign w:val="subscript"/>
              </w:rPr>
              <w:t>0.5</w:t>
            </w:r>
          </w:p>
        </w:tc>
        <w:tc>
          <w:tcPr>
            <w:tcW w:w="1134" w:type="dxa"/>
            <w:vAlign w:val="center"/>
            <w:hideMark/>
          </w:tcPr>
          <w:p w:rsidR="00685CC7" w:rsidRPr="00685CC7" w:rsidRDefault="00685CC7" w:rsidP="00685CC7">
            <w:pPr>
              <w:spacing w:after="0" w:line="360" w:lineRule="auto"/>
              <w:ind w:left="170" w:right="85"/>
              <w:jc w:val="both"/>
              <w:rPr>
                <w:rFonts w:ascii="Times New Roman" w:hAnsi="Times New Roman" w:cs="Times New Roman"/>
                <w:sz w:val="24"/>
                <w:szCs w:val="24"/>
                <w:lang w:val="en-US"/>
              </w:rPr>
            </w:pPr>
            <w:r w:rsidRPr="00482B72">
              <w:rPr>
                <w:rFonts w:ascii="Times New Roman" w:hAnsi="Times New Roman" w:cs="Times New Roman"/>
                <w:sz w:val="24"/>
                <w:szCs w:val="24"/>
              </w:rPr>
              <w:t>Na</w:t>
            </w:r>
            <w:r w:rsidR="00586B70">
              <w:rPr>
                <w:rFonts w:ascii="Times New Roman" w:hAnsi="Times New Roman" w:cs="Times New Roman"/>
                <w:sz w:val="24"/>
                <w:szCs w:val="24"/>
                <w:lang w:val="en-US"/>
              </w:rPr>
              <w:t>2</w:t>
            </w:r>
          </w:p>
        </w:tc>
        <w:tc>
          <w:tcPr>
            <w:tcW w:w="1531" w:type="dxa"/>
            <w:hideMark/>
          </w:tcPr>
          <w:p w:rsidR="00685CC7" w:rsidRPr="00685CC7" w:rsidRDefault="00586B70" w:rsidP="00685CC7">
            <w:pPr>
              <w:rPr>
                <w:rFonts w:ascii="Times New Roman" w:hAnsi="Times New Roman" w:cs="Times New Roman"/>
                <w:sz w:val="24"/>
                <w:szCs w:val="24"/>
              </w:rPr>
            </w:pPr>
            <w:r>
              <w:rPr>
                <w:rFonts w:ascii="Times New Roman" w:hAnsi="Times New Roman" w:cs="Times New Roman"/>
                <w:sz w:val="24"/>
                <w:szCs w:val="24"/>
              </w:rPr>
              <w:t>0.25</w:t>
            </w:r>
            <w:r w:rsidR="00685CC7" w:rsidRPr="00685CC7">
              <w:rPr>
                <w:rFonts w:ascii="Times New Roman" w:hAnsi="Times New Roman" w:cs="Times New Roman"/>
                <w:sz w:val="24"/>
                <w:szCs w:val="24"/>
              </w:rPr>
              <w:t xml:space="preserve">  </w:t>
            </w:r>
          </w:p>
        </w:tc>
        <w:tc>
          <w:tcPr>
            <w:tcW w:w="1701" w:type="dxa"/>
            <w:hideMark/>
          </w:tcPr>
          <w:p w:rsidR="00685CC7" w:rsidRPr="00685CC7" w:rsidRDefault="00685CC7" w:rsidP="00685CC7">
            <w:pPr>
              <w:rPr>
                <w:rFonts w:ascii="Times New Roman" w:hAnsi="Times New Roman" w:cs="Times New Roman"/>
                <w:sz w:val="24"/>
                <w:szCs w:val="24"/>
              </w:rPr>
            </w:pPr>
            <w:r w:rsidRPr="00685CC7">
              <w:rPr>
                <w:rFonts w:ascii="Times New Roman" w:hAnsi="Times New Roman" w:cs="Times New Roman"/>
                <w:sz w:val="24"/>
                <w:szCs w:val="24"/>
              </w:rPr>
              <w:t>0.9417</w:t>
            </w:r>
            <w:r w:rsidR="00586B70">
              <w:rPr>
                <w:rFonts w:ascii="Times New Roman" w:hAnsi="Times New Roman" w:cs="Times New Roman"/>
                <w:sz w:val="24"/>
                <w:szCs w:val="24"/>
              </w:rPr>
              <w:t>(</w:t>
            </w:r>
            <w:r w:rsidRPr="00685CC7">
              <w:rPr>
                <w:rFonts w:ascii="Times New Roman" w:hAnsi="Times New Roman" w:cs="Times New Roman"/>
                <w:sz w:val="24"/>
                <w:szCs w:val="24"/>
              </w:rPr>
              <w:t>4</w:t>
            </w:r>
            <w:r w:rsidR="00586B70">
              <w:rPr>
                <w:rFonts w:ascii="Times New Roman" w:hAnsi="Times New Roman" w:cs="Times New Roman"/>
                <w:sz w:val="24"/>
                <w:szCs w:val="24"/>
              </w:rPr>
              <w:t>)</w:t>
            </w:r>
            <w:r w:rsidRPr="00685CC7">
              <w:rPr>
                <w:rFonts w:ascii="Times New Roman" w:hAnsi="Times New Roman" w:cs="Times New Roman"/>
                <w:sz w:val="24"/>
                <w:szCs w:val="24"/>
              </w:rPr>
              <w:t xml:space="preserve">  </w:t>
            </w:r>
          </w:p>
        </w:tc>
        <w:tc>
          <w:tcPr>
            <w:tcW w:w="1701" w:type="dxa"/>
            <w:hideMark/>
          </w:tcPr>
          <w:p w:rsidR="00685CC7" w:rsidRPr="00685CC7" w:rsidRDefault="00685CC7" w:rsidP="00685CC7">
            <w:pPr>
              <w:rPr>
                <w:rFonts w:ascii="Times New Roman" w:hAnsi="Times New Roman" w:cs="Times New Roman"/>
                <w:sz w:val="24"/>
                <w:szCs w:val="24"/>
              </w:rPr>
            </w:pPr>
            <w:r w:rsidRPr="00685CC7">
              <w:rPr>
                <w:rFonts w:ascii="Times New Roman" w:hAnsi="Times New Roman" w:cs="Times New Roman"/>
                <w:sz w:val="24"/>
                <w:szCs w:val="24"/>
              </w:rPr>
              <w:t>-0.0385</w:t>
            </w:r>
            <w:r w:rsidR="00586B70">
              <w:rPr>
                <w:rFonts w:ascii="Times New Roman" w:hAnsi="Times New Roman" w:cs="Times New Roman"/>
                <w:sz w:val="24"/>
                <w:szCs w:val="24"/>
              </w:rPr>
              <w:t>(</w:t>
            </w:r>
            <w:r w:rsidRPr="00685CC7">
              <w:rPr>
                <w:rFonts w:ascii="Times New Roman" w:hAnsi="Times New Roman" w:cs="Times New Roman"/>
                <w:sz w:val="24"/>
                <w:szCs w:val="24"/>
              </w:rPr>
              <w:t>9</w:t>
            </w:r>
            <w:r w:rsidR="00586B70">
              <w:rPr>
                <w:rFonts w:ascii="Times New Roman" w:hAnsi="Times New Roman" w:cs="Times New Roman"/>
                <w:sz w:val="24"/>
                <w:szCs w:val="24"/>
              </w:rPr>
              <w:t>)</w:t>
            </w:r>
          </w:p>
        </w:tc>
        <w:tc>
          <w:tcPr>
            <w:tcW w:w="1304" w:type="dxa"/>
            <w:vAlign w:val="center"/>
            <w:hideMark/>
          </w:tcPr>
          <w:p w:rsidR="00685CC7" w:rsidRPr="00685CC7" w:rsidRDefault="00685CC7" w:rsidP="00685CC7">
            <w:pPr>
              <w:spacing w:after="0" w:line="360" w:lineRule="auto"/>
              <w:ind w:left="170" w:right="85"/>
              <w:jc w:val="both"/>
              <w:rPr>
                <w:rFonts w:ascii="Times New Roman" w:hAnsi="Times New Roman" w:cs="Times New Roman"/>
                <w:sz w:val="24"/>
                <w:szCs w:val="24"/>
                <w:lang w:val="en-US"/>
              </w:rPr>
            </w:pPr>
            <w:r>
              <w:rPr>
                <w:rFonts w:ascii="Times New Roman" w:hAnsi="Times New Roman" w:cs="Times New Roman"/>
                <w:sz w:val="24"/>
                <w:szCs w:val="24"/>
                <w:lang w:val="en-US"/>
              </w:rPr>
              <w:t>33.9(7)</w:t>
            </w:r>
          </w:p>
        </w:tc>
      </w:tr>
      <w:tr w:rsidR="00482B72" w:rsidRPr="00482B72" w:rsidTr="007B0035">
        <w:trPr>
          <w:trHeight w:val="275"/>
        </w:trPr>
        <w:tc>
          <w:tcPr>
            <w:tcW w:w="1559" w:type="dxa"/>
          </w:tcPr>
          <w:p w:rsidR="00482B72" w:rsidRPr="00482B72" w:rsidRDefault="00685CC7" w:rsidP="00482B72">
            <w:pPr>
              <w:spacing w:after="0" w:line="360" w:lineRule="auto"/>
              <w:ind w:left="170" w:right="85"/>
              <w:jc w:val="both"/>
              <w:rPr>
                <w:rFonts w:ascii="Times New Roman" w:hAnsi="Times New Roman" w:cs="Times New Roman"/>
                <w:sz w:val="24"/>
                <w:szCs w:val="24"/>
                <w:lang w:val="en-US"/>
              </w:rPr>
            </w:pPr>
            <w:r>
              <w:rPr>
                <w:rFonts w:ascii="Times New Roman" w:hAnsi="Times New Roman" w:cs="Times New Roman"/>
                <w:sz w:val="24"/>
                <w:szCs w:val="24"/>
                <w:lang w:val="en-US"/>
              </w:rPr>
              <w:t>Zr</w:t>
            </w:r>
          </w:p>
        </w:tc>
        <w:tc>
          <w:tcPr>
            <w:tcW w:w="1134" w:type="dxa"/>
            <w:vAlign w:val="center"/>
            <w:hideMark/>
          </w:tcPr>
          <w:p w:rsidR="00482B72" w:rsidRPr="00482B72" w:rsidRDefault="00685CC7" w:rsidP="00482B72">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Zr1</w:t>
            </w:r>
          </w:p>
        </w:tc>
        <w:tc>
          <w:tcPr>
            <w:tcW w:w="1531" w:type="dxa"/>
            <w:vAlign w:val="center"/>
            <w:hideMark/>
          </w:tcPr>
          <w:p w:rsidR="00482B72" w:rsidRPr="00482B72" w:rsidRDefault="00482B72" w:rsidP="00482B72">
            <w:pPr>
              <w:spacing w:after="0" w:line="360" w:lineRule="auto"/>
              <w:ind w:left="170" w:right="85"/>
              <w:jc w:val="both"/>
              <w:rPr>
                <w:rFonts w:ascii="Times New Roman" w:hAnsi="Times New Roman" w:cs="Times New Roman"/>
                <w:sz w:val="24"/>
                <w:szCs w:val="24"/>
                <w:lang w:val="en-US"/>
              </w:rPr>
            </w:pPr>
            <w:r w:rsidRPr="00482B72">
              <w:rPr>
                <w:rFonts w:ascii="Times New Roman" w:hAnsi="Times New Roman" w:cs="Times New Roman"/>
                <w:sz w:val="24"/>
                <w:szCs w:val="24"/>
              </w:rPr>
              <w:t>0.</w:t>
            </w:r>
            <w:r w:rsidRPr="00482B72">
              <w:rPr>
                <w:rFonts w:ascii="Times New Roman" w:hAnsi="Times New Roman" w:cs="Times New Roman"/>
                <w:sz w:val="24"/>
                <w:szCs w:val="24"/>
                <w:lang w:val="en-US"/>
              </w:rPr>
              <w:t>5</w:t>
            </w:r>
          </w:p>
        </w:tc>
        <w:tc>
          <w:tcPr>
            <w:tcW w:w="1701" w:type="dxa"/>
            <w:vAlign w:val="center"/>
            <w:hideMark/>
          </w:tcPr>
          <w:p w:rsidR="00482B72" w:rsidRPr="00482B72" w:rsidRDefault="00482B72" w:rsidP="00685CC7">
            <w:pPr>
              <w:spacing w:after="0" w:line="360" w:lineRule="auto"/>
              <w:ind w:left="170" w:right="85"/>
              <w:jc w:val="both"/>
              <w:rPr>
                <w:rFonts w:ascii="Times New Roman" w:hAnsi="Times New Roman" w:cs="Times New Roman"/>
                <w:sz w:val="24"/>
                <w:szCs w:val="24"/>
                <w:lang w:val="en-US"/>
              </w:rPr>
            </w:pPr>
            <w:r w:rsidRPr="00482B72">
              <w:rPr>
                <w:rFonts w:ascii="Times New Roman" w:hAnsi="Times New Roman" w:cs="Times New Roman"/>
                <w:sz w:val="24"/>
                <w:szCs w:val="24"/>
              </w:rPr>
              <w:t>0.</w:t>
            </w:r>
            <w:r w:rsidR="00685CC7">
              <w:rPr>
                <w:rFonts w:ascii="Times New Roman" w:hAnsi="Times New Roman" w:cs="Times New Roman"/>
                <w:sz w:val="24"/>
                <w:szCs w:val="24"/>
                <w:lang w:val="en-US"/>
              </w:rPr>
              <w:t>5</w:t>
            </w:r>
            <w:r w:rsidRPr="00482B72">
              <w:rPr>
                <w:rFonts w:ascii="Times New Roman" w:hAnsi="Times New Roman" w:cs="Times New Roman"/>
                <w:sz w:val="24"/>
                <w:szCs w:val="24"/>
              </w:rPr>
              <w:t xml:space="preserve"> </w:t>
            </w:r>
          </w:p>
        </w:tc>
        <w:tc>
          <w:tcPr>
            <w:tcW w:w="1701" w:type="dxa"/>
            <w:vAlign w:val="center"/>
            <w:hideMark/>
          </w:tcPr>
          <w:p w:rsidR="00482B72" w:rsidRPr="00685CC7" w:rsidRDefault="00685CC7" w:rsidP="00482B72">
            <w:pPr>
              <w:spacing w:after="0" w:line="360" w:lineRule="auto"/>
              <w:ind w:left="170" w:right="85"/>
              <w:jc w:val="both"/>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304" w:type="dxa"/>
            <w:vAlign w:val="center"/>
            <w:hideMark/>
          </w:tcPr>
          <w:p w:rsidR="00482B72" w:rsidRPr="00685CC7" w:rsidRDefault="00685CC7" w:rsidP="00482B72">
            <w:pPr>
              <w:spacing w:after="0" w:line="360" w:lineRule="auto"/>
              <w:ind w:left="170" w:right="85"/>
              <w:jc w:val="both"/>
              <w:rPr>
                <w:rFonts w:ascii="Times New Roman" w:hAnsi="Times New Roman" w:cs="Times New Roman"/>
                <w:sz w:val="24"/>
                <w:szCs w:val="24"/>
                <w:lang w:val="en-US"/>
              </w:rPr>
            </w:pPr>
            <w:r>
              <w:rPr>
                <w:rFonts w:ascii="Times New Roman" w:hAnsi="Times New Roman" w:cs="Times New Roman"/>
                <w:sz w:val="24"/>
                <w:szCs w:val="24"/>
              </w:rPr>
              <w:t>5</w:t>
            </w:r>
            <w:r>
              <w:rPr>
                <w:rFonts w:ascii="Times New Roman" w:hAnsi="Times New Roman" w:cs="Times New Roman"/>
                <w:sz w:val="24"/>
                <w:szCs w:val="24"/>
                <w:lang w:val="en-US"/>
              </w:rPr>
              <w:t>.</w:t>
            </w:r>
            <w:r>
              <w:rPr>
                <w:rFonts w:ascii="Times New Roman" w:hAnsi="Times New Roman" w:cs="Times New Roman"/>
                <w:sz w:val="24"/>
                <w:szCs w:val="24"/>
              </w:rPr>
              <w:t>2</w:t>
            </w:r>
            <w:r>
              <w:rPr>
                <w:rFonts w:ascii="Times New Roman" w:hAnsi="Times New Roman" w:cs="Times New Roman"/>
                <w:sz w:val="24"/>
                <w:szCs w:val="24"/>
                <w:lang w:val="en-US"/>
              </w:rPr>
              <w:t>(</w:t>
            </w:r>
            <w:r>
              <w:rPr>
                <w:rFonts w:ascii="Times New Roman" w:hAnsi="Times New Roman" w:cs="Times New Roman"/>
                <w:sz w:val="24"/>
                <w:szCs w:val="24"/>
              </w:rPr>
              <w:t>2</w:t>
            </w:r>
            <w:r>
              <w:rPr>
                <w:rFonts w:ascii="Times New Roman" w:hAnsi="Times New Roman" w:cs="Times New Roman"/>
                <w:sz w:val="24"/>
                <w:szCs w:val="24"/>
                <w:lang w:val="en-US"/>
              </w:rPr>
              <w:t>)</w:t>
            </w:r>
          </w:p>
        </w:tc>
      </w:tr>
      <w:tr w:rsidR="00685CC7" w:rsidRPr="00482B72" w:rsidTr="007B0035">
        <w:trPr>
          <w:trHeight w:val="255"/>
        </w:trPr>
        <w:tc>
          <w:tcPr>
            <w:tcW w:w="1559" w:type="dxa"/>
            <w:vAlign w:val="center"/>
          </w:tcPr>
          <w:p w:rsidR="00685CC7" w:rsidRPr="00482B72" w:rsidRDefault="00685CC7" w:rsidP="00685CC7">
            <w:pPr>
              <w:spacing w:after="0" w:line="360" w:lineRule="auto"/>
              <w:ind w:left="170" w:right="85"/>
              <w:jc w:val="both"/>
              <w:rPr>
                <w:rFonts w:ascii="Times New Roman" w:hAnsi="Times New Roman" w:cs="Times New Roman"/>
                <w:sz w:val="24"/>
                <w:szCs w:val="24"/>
                <w:lang w:val="en-US"/>
              </w:rPr>
            </w:pPr>
            <w:r w:rsidRPr="00482B72">
              <w:rPr>
                <w:rFonts w:ascii="Times New Roman" w:hAnsi="Times New Roman" w:cs="Times New Roman"/>
                <w:sz w:val="24"/>
                <w:szCs w:val="24"/>
              </w:rPr>
              <w:t>Si</w:t>
            </w:r>
          </w:p>
        </w:tc>
        <w:tc>
          <w:tcPr>
            <w:tcW w:w="1134" w:type="dxa"/>
            <w:vAlign w:val="center"/>
            <w:hideMark/>
          </w:tcPr>
          <w:p w:rsidR="00685CC7" w:rsidRPr="00482B72" w:rsidRDefault="00685CC7" w:rsidP="00685CC7">
            <w:pPr>
              <w:spacing w:after="0" w:line="360" w:lineRule="auto"/>
              <w:ind w:left="170" w:right="85"/>
              <w:jc w:val="both"/>
              <w:rPr>
                <w:rFonts w:ascii="Times New Roman" w:hAnsi="Times New Roman" w:cs="Times New Roman"/>
                <w:sz w:val="24"/>
                <w:szCs w:val="24"/>
              </w:rPr>
            </w:pPr>
            <w:r w:rsidRPr="00482B72">
              <w:rPr>
                <w:rFonts w:ascii="Times New Roman" w:hAnsi="Times New Roman" w:cs="Times New Roman"/>
                <w:sz w:val="24"/>
                <w:szCs w:val="24"/>
              </w:rPr>
              <w:t>Si1</w:t>
            </w:r>
          </w:p>
        </w:tc>
        <w:tc>
          <w:tcPr>
            <w:tcW w:w="1531" w:type="dxa"/>
            <w:hideMark/>
          </w:tcPr>
          <w:p w:rsidR="00685CC7" w:rsidRPr="00BF09DE" w:rsidRDefault="00685CC7" w:rsidP="00685CC7">
            <w:pPr>
              <w:rPr>
                <w:rFonts w:ascii="Times New Roman" w:hAnsi="Times New Roman" w:cs="Times New Roman"/>
                <w:sz w:val="24"/>
                <w:szCs w:val="24"/>
              </w:rPr>
            </w:pPr>
            <w:r w:rsidRPr="00BF09DE">
              <w:rPr>
                <w:rFonts w:ascii="Times New Roman" w:hAnsi="Times New Roman" w:cs="Times New Roman"/>
                <w:sz w:val="24"/>
                <w:szCs w:val="24"/>
              </w:rPr>
              <w:t>0.3583</w:t>
            </w:r>
            <w:r w:rsidR="00586B70">
              <w:rPr>
                <w:rFonts w:ascii="Times New Roman" w:hAnsi="Times New Roman" w:cs="Times New Roman"/>
                <w:sz w:val="24"/>
                <w:szCs w:val="24"/>
              </w:rPr>
              <w:t>(5)</w:t>
            </w:r>
          </w:p>
        </w:tc>
        <w:tc>
          <w:tcPr>
            <w:tcW w:w="1701" w:type="dxa"/>
            <w:hideMark/>
          </w:tcPr>
          <w:p w:rsidR="00685CC7" w:rsidRPr="00BF09DE" w:rsidRDefault="00685CC7" w:rsidP="00685CC7">
            <w:pPr>
              <w:rPr>
                <w:rFonts w:ascii="Times New Roman" w:hAnsi="Times New Roman" w:cs="Times New Roman"/>
                <w:sz w:val="24"/>
                <w:szCs w:val="24"/>
              </w:rPr>
            </w:pPr>
            <w:r w:rsidRPr="00BF09DE">
              <w:rPr>
                <w:rFonts w:ascii="Times New Roman" w:hAnsi="Times New Roman" w:cs="Times New Roman"/>
                <w:sz w:val="24"/>
                <w:szCs w:val="24"/>
              </w:rPr>
              <w:t>1.0</w:t>
            </w:r>
          </w:p>
        </w:tc>
        <w:tc>
          <w:tcPr>
            <w:tcW w:w="1701" w:type="dxa"/>
            <w:hideMark/>
          </w:tcPr>
          <w:p w:rsidR="00685CC7" w:rsidRPr="00BF09DE" w:rsidRDefault="00685CC7" w:rsidP="00685CC7">
            <w:pPr>
              <w:rPr>
                <w:rFonts w:ascii="Times New Roman" w:hAnsi="Times New Roman" w:cs="Times New Roman"/>
                <w:sz w:val="24"/>
                <w:szCs w:val="24"/>
              </w:rPr>
            </w:pPr>
            <w:r w:rsidRPr="00BF09DE">
              <w:rPr>
                <w:rFonts w:ascii="Times New Roman" w:hAnsi="Times New Roman" w:cs="Times New Roman"/>
                <w:sz w:val="24"/>
                <w:szCs w:val="24"/>
              </w:rPr>
              <w:t>0.5935</w:t>
            </w:r>
            <w:r w:rsidR="00586B70">
              <w:rPr>
                <w:rFonts w:ascii="Times New Roman" w:hAnsi="Times New Roman" w:cs="Times New Roman"/>
                <w:sz w:val="24"/>
                <w:szCs w:val="24"/>
              </w:rPr>
              <w:t>(</w:t>
            </w:r>
            <w:r w:rsidRPr="00BF09DE">
              <w:rPr>
                <w:rFonts w:ascii="Times New Roman" w:hAnsi="Times New Roman" w:cs="Times New Roman"/>
                <w:sz w:val="24"/>
                <w:szCs w:val="24"/>
              </w:rPr>
              <w:t>7</w:t>
            </w:r>
            <w:r w:rsidR="00586B70">
              <w:rPr>
                <w:rFonts w:ascii="Times New Roman" w:hAnsi="Times New Roman" w:cs="Times New Roman"/>
                <w:sz w:val="24"/>
                <w:szCs w:val="24"/>
              </w:rPr>
              <w:t>)</w:t>
            </w:r>
          </w:p>
        </w:tc>
        <w:tc>
          <w:tcPr>
            <w:tcW w:w="1304" w:type="dxa"/>
            <w:vAlign w:val="center"/>
            <w:hideMark/>
          </w:tcPr>
          <w:p w:rsidR="00685CC7" w:rsidRPr="00482B72" w:rsidRDefault="00BF09DE" w:rsidP="00685CC7">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8</w:t>
            </w:r>
            <w:r w:rsidR="00685CC7" w:rsidRPr="00482B72">
              <w:rPr>
                <w:rFonts w:ascii="Times New Roman" w:hAnsi="Times New Roman" w:cs="Times New Roman"/>
                <w:sz w:val="24"/>
                <w:szCs w:val="24"/>
              </w:rPr>
              <w:t>.0(3)</w:t>
            </w:r>
          </w:p>
        </w:tc>
      </w:tr>
      <w:tr w:rsidR="00685CC7" w:rsidRPr="00482B72" w:rsidTr="007B0035">
        <w:trPr>
          <w:trHeight w:val="267"/>
        </w:trPr>
        <w:tc>
          <w:tcPr>
            <w:tcW w:w="1559" w:type="dxa"/>
            <w:vAlign w:val="center"/>
          </w:tcPr>
          <w:p w:rsidR="00685CC7" w:rsidRPr="00482B72" w:rsidRDefault="00685CC7" w:rsidP="00685CC7">
            <w:pPr>
              <w:spacing w:after="0" w:line="360" w:lineRule="auto"/>
              <w:ind w:left="170" w:right="85"/>
              <w:jc w:val="both"/>
              <w:rPr>
                <w:rFonts w:ascii="Times New Roman" w:hAnsi="Times New Roman" w:cs="Times New Roman"/>
                <w:sz w:val="24"/>
                <w:szCs w:val="24"/>
                <w:lang w:val="en-US"/>
              </w:rPr>
            </w:pPr>
            <w:r w:rsidRPr="00482B72">
              <w:rPr>
                <w:rFonts w:ascii="Times New Roman" w:hAnsi="Times New Roman" w:cs="Times New Roman"/>
                <w:sz w:val="24"/>
                <w:szCs w:val="24"/>
              </w:rPr>
              <w:t>Si</w:t>
            </w:r>
          </w:p>
        </w:tc>
        <w:tc>
          <w:tcPr>
            <w:tcW w:w="1134" w:type="dxa"/>
            <w:vAlign w:val="center"/>
            <w:hideMark/>
          </w:tcPr>
          <w:p w:rsidR="00685CC7" w:rsidRPr="00482B72" w:rsidRDefault="00685CC7" w:rsidP="00685CC7">
            <w:pPr>
              <w:spacing w:after="0" w:line="360" w:lineRule="auto"/>
              <w:ind w:left="170" w:right="85"/>
              <w:jc w:val="both"/>
              <w:rPr>
                <w:rFonts w:ascii="Times New Roman" w:hAnsi="Times New Roman" w:cs="Times New Roman"/>
                <w:sz w:val="24"/>
                <w:szCs w:val="24"/>
              </w:rPr>
            </w:pPr>
            <w:r w:rsidRPr="00482B72">
              <w:rPr>
                <w:rFonts w:ascii="Times New Roman" w:hAnsi="Times New Roman" w:cs="Times New Roman"/>
                <w:sz w:val="24"/>
                <w:szCs w:val="24"/>
              </w:rPr>
              <w:t>Si2</w:t>
            </w:r>
          </w:p>
        </w:tc>
        <w:tc>
          <w:tcPr>
            <w:tcW w:w="1531" w:type="dxa"/>
            <w:hideMark/>
          </w:tcPr>
          <w:p w:rsidR="00685CC7" w:rsidRPr="00BF09DE" w:rsidRDefault="00685CC7" w:rsidP="00685CC7">
            <w:pPr>
              <w:rPr>
                <w:rFonts w:ascii="Times New Roman" w:hAnsi="Times New Roman" w:cs="Times New Roman"/>
                <w:sz w:val="24"/>
                <w:szCs w:val="24"/>
              </w:rPr>
            </w:pPr>
            <w:r w:rsidRPr="00BF09DE">
              <w:rPr>
                <w:rFonts w:ascii="Times New Roman" w:hAnsi="Times New Roman" w:cs="Times New Roman"/>
                <w:sz w:val="24"/>
                <w:szCs w:val="24"/>
              </w:rPr>
              <w:t>0.3549</w:t>
            </w:r>
            <w:r w:rsidR="00586B70">
              <w:rPr>
                <w:rFonts w:ascii="Times New Roman" w:hAnsi="Times New Roman" w:cs="Times New Roman"/>
                <w:sz w:val="24"/>
                <w:szCs w:val="24"/>
              </w:rPr>
              <w:t>(</w:t>
            </w:r>
            <w:r w:rsidRPr="00BF09DE">
              <w:rPr>
                <w:rFonts w:ascii="Times New Roman" w:hAnsi="Times New Roman" w:cs="Times New Roman"/>
                <w:sz w:val="24"/>
                <w:szCs w:val="24"/>
              </w:rPr>
              <w:t>4</w:t>
            </w:r>
            <w:r w:rsidR="00586B70">
              <w:rPr>
                <w:rFonts w:ascii="Times New Roman" w:hAnsi="Times New Roman" w:cs="Times New Roman"/>
                <w:sz w:val="24"/>
                <w:szCs w:val="24"/>
              </w:rPr>
              <w:t>)</w:t>
            </w:r>
            <w:r w:rsidRPr="00BF09DE">
              <w:rPr>
                <w:rFonts w:ascii="Times New Roman" w:hAnsi="Times New Roman" w:cs="Times New Roman"/>
                <w:sz w:val="24"/>
                <w:szCs w:val="24"/>
              </w:rPr>
              <w:t xml:space="preserve">   </w:t>
            </w:r>
          </w:p>
        </w:tc>
        <w:tc>
          <w:tcPr>
            <w:tcW w:w="1701" w:type="dxa"/>
            <w:hideMark/>
          </w:tcPr>
          <w:p w:rsidR="00685CC7" w:rsidRPr="00BF09DE" w:rsidRDefault="00685CC7" w:rsidP="00685CC7">
            <w:pPr>
              <w:rPr>
                <w:rFonts w:ascii="Times New Roman" w:hAnsi="Times New Roman" w:cs="Times New Roman"/>
                <w:sz w:val="24"/>
                <w:szCs w:val="24"/>
              </w:rPr>
            </w:pPr>
            <w:r w:rsidRPr="00BF09DE">
              <w:rPr>
                <w:rFonts w:ascii="Times New Roman" w:hAnsi="Times New Roman" w:cs="Times New Roman"/>
                <w:sz w:val="24"/>
                <w:szCs w:val="24"/>
              </w:rPr>
              <w:t>0.7223</w:t>
            </w:r>
            <w:r w:rsidR="00586B70">
              <w:rPr>
                <w:rFonts w:ascii="Times New Roman" w:hAnsi="Times New Roman" w:cs="Times New Roman"/>
                <w:sz w:val="24"/>
                <w:szCs w:val="24"/>
              </w:rPr>
              <w:t>(</w:t>
            </w:r>
            <w:r w:rsidRPr="00BF09DE">
              <w:rPr>
                <w:rFonts w:ascii="Times New Roman" w:hAnsi="Times New Roman" w:cs="Times New Roman"/>
                <w:sz w:val="24"/>
                <w:szCs w:val="24"/>
              </w:rPr>
              <w:t>8</w:t>
            </w:r>
            <w:r w:rsidR="00586B70">
              <w:rPr>
                <w:rFonts w:ascii="Times New Roman" w:hAnsi="Times New Roman" w:cs="Times New Roman"/>
                <w:sz w:val="24"/>
                <w:szCs w:val="24"/>
              </w:rPr>
              <w:t>)</w:t>
            </w:r>
            <w:r w:rsidRPr="00BF09DE">
              <w:rPr>
                <w:rFonts w:ascii="Times New Roman" w:hAnsi="Times New Roman" w:cs="Times New Roman"/>
                <w:sz w:val="24"/>
                <w:szCs w:val="24"/>
              </w:rPr>
              <w:t xml:space="preserve">   </w:t>
            </w:r>
          </w:p>
        </w:tc>
        <w:tc>
          <w:tcPr>
            <w:tcW w:w="1701" w:type="dxa"/>
            <w:hideMark/>
          </w:tcPr>
          <w:p w:rsidR="00685CC7" w:rsidRPr="00BF09DE" w:rsidRDefault="00685CC7" w:rsidP="00685CC7">
            <w:pPr>
              <w:rPr>
                <w:rFonts w:ascii="Times New Roman" w:hAnsi="Times New Roman" w:cs="Times New Roman"/>
                <w:sz w:val="24"/>
                <w:szCs w:val="24"/>
              </w:rPr>
            </w:pPr>
            <w:r w:rsidRPr="00BF09DE">
              <w:rPr>
                <w:rFonts w:ascii="Times New Roman" w:hAnsi="Times New Roman" w:cs="Times New Roman"/>
                <w:sz w:val="24"/>
                <w:szCs w:val="24"/>
              </w:rPr>
              <w:t>0.2780</w:t>
            </w:r>
            <w:r w:rsidR="00586B70">
              <w:rPr>
                <w:rFonts w:ascii="Times New Roman" w:hAnsi="Times New Roman" w:cs="Times New Roman"/>
                <w:sz w:val="24"/>
                <w:szCs w:val="24"/>
              </w:rPr>
              <w:t>(</w:t>
            </w:r>
            <w:r w:rsidRPr="00BF09DE">
              <w:rPr>
                <w:rFonts w:ascii="Times New Roman" w:hAnsi="Times New Roman" w:cs="Times New Roman"/>
                <w:sz w:val="24"/>
                <w:szCs w:val="24"/>
              </w:rPr>
              <w:t>2</w:t>
            </w:r>
            <w:r w:rsidR="00586B70">
              <w:rPr>
                <w:rFonts w:ascii="Times New Roman" w:hAnsi="Times New Roman" w:cs="Times New Roman"/>
                <w:sz w:val="24"/>
                <w:szCs w:val="24"/>
              </w:rPr>
              <w:t>)</w:t>
            </w:r>
          </w:p>
        </w:tc>
        <w:tc>
          <w:tcPr>
            <w:tcW w:w="1304" w:type="dxa"/>
            <w:vAlign w:val="center"/>
            <w:hideMark/>
          </w:tcPr>
          <w:p w:rsidR="00685CC7" w:rsidRPr="00482B72" w:rsidRDefault="00BF09DE" w:rsidP="00685CC7">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8</w:t>
            </w:r>
            <w:r w:rsidR="00685CC7" w:rsidRPr="00482B72">
              <w:rPr>
                <w:rFonts w:ascii="Times New Roman" w:hAnsi="Times New Roman" w:cs="Times New Roman"/>
                <w:sz w:val="24"/>
                <w:szCs w:val="24"/>
              </w:rPr>
              <w:t>.</w:t>
            </w:r>
            <w:r>
              <w:rPr>
                <w:rFonts w:ascii="Times New Roman" w:hAnsi="Times New Roman" w:cs="Times New Roman"/>
                <w:sz w:val="24"/>
                <w:szCs w:val="24"/>
              </w:rPr>
              <w:t>2(9</w:t>
            </w:r>
            <w:r w:rsidR="00685CC7" w:rsidRPr="00482B72">
              <w:rPr>
                <w:rFonts w:ascii="Times New Roman" w:hAnsi="Times New Roman" w:cs="Times New Roman"/>
                <w:sz w:val="24"/>
                <w:szCs w:val="24"/>
              </w:rPr>
              <w:t>)</w:t>
            </w:r>
          </w:p>
        </w:tc>
      </w:tr>
      <w:tr w:rsidR="00685CC7" w:rsidRPr="00482B72" w:rsidTr="007B0035">
        <w:trPr>
          <w:trHeight w:val="275"/>
        </w:trPr>
        <w:tc>
          <w:tcPr>
            <w:tcW w:w="1559" w:type="dxa"/>
            <w:vAlign w:val="center"/>
          </w:tcPr>
          <w:p w:rsidR="00685CC7" w:rsidRPr="00482B72" w:rsidRDefault="00685CC7" w:rsidP="00685CC7">
            <w:pPr>
              <w:spacing w:after="0" w:line="360" w:lineRule="auto"/>
              <w:ind w:left="170" w:right="85"/>
              <w:jc w:val="both"/>
              <w:rPr>
                <w:rFonts w:ascii="Times New Roman" w:hAnsi="Times New Roman" w:cs="Times New Roman"/>
                <w:sz w:val="24"/>
                <w:szCs w:val="24"/>
                <w:lang w:val="en-US"/>
              </w:rPr>
            </w:pPr>
            <w:r w:rsidRPr="00482B72">
              <w:rPr>
                <w:rFonts w:ascii="Times New Roman" w:hAnsi="Times New Roman" w:cs="Times New Roman"/>
                <w:sz w:val="24"/>
                <w:szCs w:val="24"/>
              </w:rPr>
              <w:t>O</w:t>
            </w:r>
          </w:p>
        </w:tc>
        <w:tc>
          <w:tcPr>
            <w:tcW w:w="1134" w:type="dxa"/>
            <w:vAlign w:val="center"/>
          </w:tcPr>
          <w:p w:rsidR="00685CC7" w:rsidRPr="00482B72" w:rsidRDefault="00685CC7" w:rsidP="00685CC7">
            <w:pPr>
              <w:spacing w:after="0" w:line="360" w:lineRule="auto"/>
              <w:ind w:left="170" w:right="85"/>
              <w:jc w:val="both"/>
              <w:rPr>
                <w:rFonts w:ascii="Times New Roman" w:hAnsi="Times New Roman" w:cs="Times New Roman"/>
                <w:sz w:val="24"/>
                <w:szCs w:val="24"/>
              </w:rPr>
            </w:pPr>
            <w:r w:rsidRPr="00482B72">
              <w:rPr>
                <w:rFonts w:ascii="Times New Roman" w:hAnsi="Times New Roman" w:cs="Times New Roman"/>
                <w:sz w:val="24"/>
                <w:szCs w:val="24"/>
              </w:rPr>
              <w:t>O1</w:t>
            </w:r>
          </w:p>
        </w:tc>
        <w:tc>
          <w:tcPr>
            <w:tcW w:w="1531" w:type="dxa"/>
          </w:tcPr>
          <w:p w:rsidR="00685CC7" w:rsidRPr="00BF09DE" w:rsidRDefault="00685CC7" w:rsidP="00685CC7">
            <w:pPr>
              <w:rPr>
                <w:rFonts w:ascii="Times New Roman" w:hAnsi="Times New Roman" w:cs="Times New Roman"/>
                <w:sz w:val="24"/>
                <w:szCs w:val="24"/>
              </w:rPr>
            </w:pPr>
            <w:r w:rsidRPr="00BF09DE">
              <w:rPr>
                <w:rFonts w:ascii="Times New Roman" w:hAnsi="Times New Roman" w:cs="Times New Roman"/>
                <w:sz w:val="24"/>
                <w:szCs w:val="24"/>
              </w:rPr>
              <w:t>0.4119</w:t>
            </w:r>
            <w:r w:rsidR="00586B70">
              <w:rPr>
                <w:rFonts w:ascii="Times New Roman" w:hAnsi="Times New Roman" w:cs="Times New Roman"/>
                <w:sz w:val="24"/>
                <w:szCs w:val="24"/>
              </w:rPr>
              <w:t>(</w:t>
            </w:r>
            <w:r w:rsidRPr="00BF09DE">
              <w:rPr>
                <w:rFonts w:ascii="Times New Roman" w:hAnsi="Times New Roman" w:cs="Times New Roman"/>
                <w:sz w:val="24"/>
                <w:szCs w:val="24"/>
              </w:rPr>
              <w:t>8</w:t>
            </w:r>
            <w:r w:rsidR="00586B70">
              <w:rPr>
                <w:rFonts w:ascii="Times New Roman" w:hAnsi="Times New Roman" w:cs="Times New Roman"/>
                <w:sz w:val="24"/>
                <w:szCs w:val="24"/>
              </w:rPr>
              <w:t>)</w:t>
            </w:r>
            <w:r w:rsidRPr="00BF09DE">
              <w:rPr>
                <w:rFonts w:ascii="Times New Roman" w:hAnsi="Times New Roman" w:cs="Times New Roman"/>
                <w:sz w:val="24"/>
                <w:szCs w:val="24"/>
              </w:rPr>
              <w:t xml:space="preserve">   </w:t>
            </w:r>
          </w:p>
        </w:tc>
        <w:tc>
          <w:tcPr>
            <w:tcW w:w="1701" w:type="dxa"/>
          </w:tcPr>
          <w:p w:rsidR="00685CC7" w:rsidRPr="00BF09DE" w:rsidRDefault="00685CC7" w:rsidP="00685CC7">
            <w:pPr>
              <w:rPr>
                <w:rFonts w:ascii="Times New Roman" w:hAnsi="Times New Roman" w:cs="Times New Roman"/>
                <w:sz w:val="24"/>
                <w:szCs w:val="24"/>
              </w:rPr>
            </w:pPr>
            <w:r w:rsidRPr="00BF09DE">
              <w:rPr>
                <w:rFonts w:ascii="Times New Roman" w:hAnsi="Times New Roman" w:cs="Times New Roman"/>
                <w:sz w:val="24"/>
                <w:szCs w:val="24"/>
              </w:rPr>
              <w:t xml:space="preserve">1.0 </w:t>
            </w:r>
          </w:p>
        </w:tc>
        <w:tc>
          <w:tcPr>
            <w:tcW w:w="1701" w:type="dxa"/>
          </w:tcPr>
          <w:p w:rsidR="00685CC7" w:rsidRPr="00BF09DE" w:rsidRDefault="00685CC7" w:rsidP="00685CC7">
            <w:pPr>
              <w:rPr>
                <w:rFonts w:ascii="Times New Roman" w:hAnsi="Times New Roman" w:cs="Times New Roman"/>
                <w:sz w:val="24"/>
                <w:szCs w:val="24"/>
              </w:rPr>
            </w:pPr>
            <w:r w:rsidRPr="00BF09DE">
              <w:rPr>
                <w:rFonts w:ascii="Times New Roman" w:hAnsi="Times New Roman" w:cs="Times New Roman"/>
                <w:sz w:val="24"/>
                <w:szCs w:val="24"/>
              </w:rPr>
              <w:t>0.7799</w:t>
            </w:r>
            <w:r w:rsidR="00586B70">
              <w:rPr>
                <w:rFonts w:ascii="Times New Roman" w:hAnsi="Times New Roman" w:cs="Times New Roman"/>
                <w:sz w:val="24"/>
                <w:szCs w:val="24"/>
              </w:rPr>
              <w:t>(</w:t>
            </w:r>
            <w:r w:rsidRPr="00BF09DE">
              <w:rPr>
                <w:rFonts w:ascii="Times New Roman" w:hAnsi="Times New Roman" w:cs="Times New Roman"/>
                <w:sz w:val="24"/>
                <w:szCs w:val="24"/>
              </w:rPr>
              <w:t>6</w:t>
            </w:r>
            <w:r w:rsidR="00586B70">
              <w:rPr>
                <w:rFonts w:ascii="Times New Roman" w:hAnsi="Times New Roman" w:cs="Times New Roman"/>
                <w:sz w:val="24"/>
                <w:szCs w:val="24"/>
              </w:rPr>
              <w:t>)</w:t>
            </w:r>
          </w:p>
        </w:tc>
        <w:tc>
          <w:tcPr>
            <w:tcW w:w="1304" w:type="dxa"/>
            <w:vAlign w:val="center"/>
          </w:tcPr>
          <w:p w:rsidR="00685CC7" w:rsidRPr="00482B72" w:rsidRDefault="00BF09DE" w:rsidP="00685CC7">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15.1(5</w:t>
            </w:r>
            <w:r w:rsidR="00685CC7" w:rsidRPr="00482B72">
              <w:rPr>
                <w:rFonts w:ascii="Times New Roman" w:hAnsi="Times New Roman" w:cs="Times New Roman"/>
                <w:sz w:val="24"/>
                <w:szCs w:val="24"/>
              </w:rPr>
              <w:t>)</w:t>
            </w:r>
          </w:p>
        </w:tc>
      </w:tr>
      <w:tr w:rsidR="00685CC7" w:rsidRPr="00482B72" w:rsidTr="007B0035">
        <w:trPr>
          <w:trHeight w:val="275"/>
        </w:trPr>
        <w:tc>
          <w:tcPr>
            <w:tcW w:w="1559" w:type="dxa"/>
            <w:vAlign w:val="center"/>
          </w:tcPr>
          <w:p w:rsidR="00685CC7" w:rsidRPr="00482B72" w:rsidRDefault="00685CC7" w:rsidP="00685CC7">
            <w:pPr>
              <w:spacing w:after="0" w:line="360" w:lineRule="auto"/>
              <w:ind w:left="170" w:right="85"/>
              <w:jc w:val="both"/>
              <w:rPr>
                <w:rFonts w:ascii="Times New Roman" w:hAnsi="Times New Roman" w:cs="Times New Roman"/>
                <w:sz w:val="24"/>
                <w:szCs w:val="24"/>
                <w:lang w:val="en-US"/>
              </w:rPr>
            </w:pPr>
            <w:r w:rsidRPr="00482B72">
              <w:rPr>
                <w:rFonts w:ascii="Times New Roman" w:hAnsi="Times New Roman" w:cs="Times New Roman"/>
                <w:sz w:val="24"/>
                <w:szCs w:val="24"/>
              </w:rPr>
              <w:t>O</w:t>
            </w:r>
          </w:p>
        </w:tc>
        <w:tc>
          <w:tcPr>
            <w:tcW w:w="1134" w:type="dxa"/>
            <w:vAlign w:val="center"/>
          </w:tcPr>
          <w:p w:rsidR="00685CC7" w:rsidRPr="00482B72" w:rsidRDefault="00685CC7" w:rsidP="00685CC7">
            <w:pPr>
              <w:spacing w:after="0" w:line="360" w:lineRule="auto"/>
              <w:ind w:left="170" w:right="85"/>
              <w:jc w:val="both"/>
              <w:rPr>
                <w:rFonts w:ascii="Times New Roman" w:hAnsi="Times New Roman" w:cs="Times New Roman"/>
                <w:sz w:val="24"/>
                <w:szCs w:val="24"/>
              </w:rPr>
            </w:pPr>
            <w:r w:rsidRPr="00482B72">
              <w:rPr>
                <w:rFonts w:ascii="Times New Roman" w:hAnsi="Times New Roman" w:cs="Times New Roman"/>
                <w:sz w:val="24"/>
                <w:szCs w:val="24"/>
              </w:rPr>
              <w:t>O2</w:t>
            </w:r>
          </w:p>
        </w:tc>
        <w:tc>
          <w:tcPr>
            <w:tcW w:w="1531" w:type="dxa"/>
          </w:tcPr>
          <w:p w:rsidR="00685CC7" w:rsidRPr="00BF09DE" w:rsidRDefault="00685CC7" w:rsidP="00685CC7">
            <w:pPr>
              <w:rPr>
                <w:rFonts w:ascii="Times New Roman" w:hAnsi="Times New Roman" w:cs="Times New Roman"/>
                <w:sz w:val="24"/>
                <w:szCs w:val="24"/>
              </w:rPr>
            </w:pPr>
            <w:r w:rsidRPr="00BF09DE">
              <w:rPr>
                <w:rFonts w:ascii="Times New Roman" w:hAnsi="Times New Roman" w:cs="Times New Roman"/>
                <w:sz w:val="24"/>
                <w:szCs w:val="24"/>
              </w:rPr>
              <w:t>0.4207</w:t>
            </w:r>
            <w:r w:rsidR="00586B70">
              <w:rPr>
                <w:rFonts w:ascii="Times New Roman" w:hAnsi="Times New Roman" w:cs="Times New Roman"/>
                <w:sz w:val="24"/>
                <w:szCs w:val="24"/>
              </w:rPr>
              <w:t>(</w:t>
            </w:r>
            <w:r w:rsidRPr="00BF09DE">
              <w:rPr>
                <w:rFonts w:ascii="Times New Roman" w:hAnsi="Times New Roman" w:cs="Times New Roman"/>
                <w:sz w:val="24"/>
                <w:szCs w:val="24"/>
              </w:rPr>
              <w:t>3</w:t>
            </w:r>
            <w:r w:rsidR="00586B70">
              <w:rPr>
                <w:rFonts w:ascii="Times New Roman" w:hAnsi="Times New Roman" w:cs="Times New Roman"/>
                <w:sz w:val="24"/>
                <w:szCs w:val="24"/>
              </w:rPr>
              <w:t>)</w:t>
            </w:r>
            <w:r w:rsidRPr="00BF09DE">
              <w:rPr>
                <w:rFonts w:ascii="Times New Roman" w:hAnsi="Times New Roman" w:cs="Times New Roman"/>
                <w:sz w:val="24"/>
                <w:szCs w:val="24"/>
              </w:rPr>
              <w:t xml:space="preserve">   </w:t>
            </w:r>
          </w:p>
        </w:tc>
        <w:tc>
          <w:tcPr>
            <w:tcW w:w="1701" w:type="dxa"/>
          </w:tcPr>
          <w:p w:rsidR="00685CC7" w:rsidRPr="00BF09DE" w:rsidRDefault="00685CC7" w:rsidP="00685CC7">
            <w:pPr>
              <w:rPr>
                <w:rFonts w:ascii="Times New Roman" w:hAnsi="Times New Roman" w:cs="Times New Roman"/>
                <w:sz w:val="24"/>
                <w:szCs w:val="24"/>
              </w:rPr>
            </w:pPr>
            <w:r w:rsidRPr="00BF09DE">
              <w:rPr>
                <w:rFonts w:ascii="Times New Roman" w:hAnsi="Times New Roman" w:cs="Times New Roman"/>
                <w:sz w:val="24"/>
                <w:szCs w:val="24"/>
              </w:rPr>
              <w:t>0.7876</w:t>
            </w:r>
            <w:r w:rsidR="00586B70">
              <w:rPr>
                <w:rFonts w:ascii="Times New Roman" w:hAnsi="Times New Roman" w:cs="Times New Roman"/>
                <w:sz w:val="24"/>
                <w:szCs w:val="24"/>
              </w:rPr>
              <w:t>(</w:t>
            </w:r>
            <w:r w:rsidRPr="00BF09DE">
              <w:rPr>
                <w:rFonts w:ascii="Times New Roman" w:hAnsi="Times New Roman" w:cs="Times New Roman"/>
                <w:sz w:val="24"/>
                <w:szCs w:val="24"/>
              </w:rPr>
              <w:t>1</w:t>
            </w:r>
            <w:r w:rsidR="00586B70">
              <w:rPr>
                <w:rFonts w:ascii="Times New Roman" w:hAnsi="Times New Roman" w:cs="Times New Roman"/>
                <w:sz w:val="24"/>
                <w:szCs w:val="24"/>
              </w:rPr>
              <w:t>)</w:t>
            </w:r>
            <w:r w:rsidRPr="00BF09DE">
              <w:rPr>
                <w:rFonts w:ascii="Times New Roman" w:hAnsi="Times New Roman" w:cs="Times New Roman"/>
                <w:sz w:val="24"/>
                <w:szCs w:val="24"/>
              </w:rPr>
              <w:t xml:space="preserve">   </w:t>
            </w:r>
          </w:p>
        </w:tc>
        <w:tc>
          <w:tcPr>
            <w:tcW w:w="1701" w:type="dxa"/>
          </w:tcPr>
          <w:p w:rsidR="00685CC7" w:rsidRPr="00BF09DE" w:rsidRDefault="00685CC7" w:rsidP="00685CC7">
            <w:pPr>
              <w:rPr>
                <w:rFonts w:ascii="Times New Roman" w:hAnsi="Times New Roman" w:cs="Times New Roman"/>
                <w:sz w:val="24"/>
                <w:szCs w:val="24"/>
              </w:rPr>
            </w:pPr>
            <w:r w:rsidRPr="00BF09DE">
              <w:rPr>
                <w:rFonts w:ascii="Times New Roman" w:hAnsi="Times New Roman" w:cs="Times New Roman"/>
                <w:sz w:val="24"/>
                <w:szCs w:val="24"/>
              </w:rPr>
              <w:t>0.1188</w:t>
            </w:r>
            <w:r w:rsidR="00586B70">
              <w:rPr>
                <w:rFonts w:ascii="Times New Roman" w:hAnsi="Times New Roman" w:cs="Times New Roman"/>
                <w:sz w:val="24"/>
                <w:szCs w:val="24"/>
              </w:rPr>
              <w:t>(</w:t>
            </w:r>
            <w:r w:rsidRPr="00BF09DE">
              <w:rPr>
                <w:rFonts w:ascii="Times New Roman" w:hAnsi="Times New Roman" w:cs="Times New Roman"/>
                <w:sz w:val="24"/>
                <w:szCs w:val="24"/>
              </w:rPr>
              <w:t>7</w:t>
            </w:r>
            <w:r w:rsidR="00586B70">
              <w:rPr>
                <w:rFonts w:ascii="Times New Roman" w:hAnsi="Times New Roman" w:cs="Times New Roman"/>
                <w:sz w:val="24"/>
                <w:szCs w:val="24"/>
              </w:rPr>
              <w:t>)</w:t>
            </w:r>
          </w:p>
        </w:tc>
        <w:tc>
          <w:tcPr>
            <w:tcW w:w="1304" w:type="dxa"/>
            <w:vAlign w:val="center"/>
          </w:tcPr>
          <w:p w:rsidR="00685CC7" w:rsidRPr="00482B72" w:rsidRDefault="00BF09DE" w:rsidP="00685CC7">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16.0(2)</w:t>
            </w:r>
          </w:p>
        </w:tc>
      </w:tr>
      <w:tr w:rsidR="00685CC7" w:rsidRPr="00482B72" w:rsidTr="007B0035">
        <w:trPr>
          <w:trHeight w:val="275"/>
        </w:trPr>
        <w:tc>
          <w:tcPr>
            <w:tcW w:w="1559" w:type="dxa"/>
            <w:vAlign w:val="center"/>
          </w:tcPr>
          <w:p w:rsidR="00685CC7" w:rsidRPr="00482B72" w:rsidRDefault="00685CC7" w:rsidP="00685CC7">
            <w:pPr>
              <w:spacing w:after="0" w:line="360" w:lineRule="auto"/>
              <w:ind w:left="170" w:right="85"/>
              <w:jc w:val="both"/>
              <w:rPr>
                <w:rFonts w:ascii="Times New Roman" w:hAnsi="Times New Roman" w:cs="Times New Roman"/>
                <w:sz w:val="24"/>
                <w:szCs w:val="24"/>
                <w:lang w:val="en-US"/>
              </w:rPr>
            </w:pPr>
            <w:r w:rsidRPr="00482B72">
              <w:rPr>
                <w:rFonts w:ascii="Times New Roman" w:hAnsi="Times New Roman" w:cs="Times New Roman"/>
                <w:sz w:val="24"/>
                <w:szCs w:val="24"/>
                <w:lang w:val="en-US"/>
              </w:rPr>
              <w:t>O</w:t>
            </w:r>
          </w:p>
        </w:tc>
        <w:tc>
          <w:tcPr>
            <w:tcW w:w="1134" w:type="dxa"/>
            <w:vAlign w:val="center"/>
          </w:tcPr>
          <w:p w:rsidR="00685CC7" w:rsidRPr="00482B72" w:rsidRDefault="00685CC7" w:rsidP="00685CC7">
            <w:pPr>
              <w:spacing w:after="0" w:line="360" w:lineRule="auto"/>
              <w:ind w:left="170" w:right="85"/>
              <w:jc w:val="both"/>
              <w:rPr>
                <w:rFonts w:ascii="Times New Roman" w:hAnsi="Times New Roman" w:cs="Times New Roman"/>
                <w:sz w:val="24"/>
                <w:szCs w:val="24"/>
              </w:rPr>
            </w:pPr>
            <w:r w:rsidRPr="00482B72">
              <w:rPr>
                <w:rFonts w:ascii="Times New Roman" w:hAnsi="Times New Roman" w:cs="Times New Roman"/>
                <w:sz w:val="24"/>
                <w:szCs w:val="24"/>
              </w:rPr>
              <w:t>O3</w:t>
            </w:r>
          </w:p>
        </w:tc>
        <w:tc>
          <w:tcPr>
            <w:tcW w:w="1531" w:type="dxa"/>
          </w:tcPr>
          <w:p w:rsidR="00685CC7" w:rsidRPr="00BF09DE" w:rsidRDefault="00586B70" w:rsidP="00685CC7">
            <w:pPr>
              <w:rPr>
                <w:rFonts w:ascii="Times New Roman" w:hAnsi="Times New Roman" w:cs="Times New Roman"/>
                <w:sz w:val="24"/>
                <w:szCs w:val="24"/>
              </w:rPr>
            </w:pPr>
            <w:r>
              <w:rPr>
                <w:rFonts w:ascii="Times New Roman" w:hAnsi="Times New Roman" w:cs="Times New Roman"/>
                <w:sz w:val="24"/>
                <w:szCs w:val="24"/>
              </w:rPr>
              <w:t>0.25</w:t>
            </w:r>
          </w:p>
        </w:tc>
        <w:tc>
          <w:tcPr>
            <w:tcW w:w="1701" w:type="dxa"/>
          </w:tcPr>
          <w:p w:rsidR="00685CC7" w:rsidRPr="00BF09DE" w:rsidRDefault="00685CC7" w:rsidP="00685CC7">
            <w:pPr>
              <w:rPr>
                <w:rFonts w:ascii="Times New Roman" w:hAnsi="Times New Roman" w:cs="Times New Roman"/>
                <w:sz w:val="24"/>
                <w:szCs w:val="24"/>
              </w:rPr>
            </w:pPr>
            <w:r w:rsidRPr="00BF09DE">
              <w:rPr>
                <w:rFonts w:ascii="Times New Roman" w:hAnsi="Times New Roman" w:cs="Times New Roman"/>
                <w:sz w:val="24"/>
                <w:szCs w:val="24"/>
              </w:rPr>
              <w:t>0.7814</w:t>
            </w:r>
            <w:r w:rsidR="00586B70">
              <w:rPr>
                <w:rFonts w:ascii="Times New Roman" w:hAnsi="Times New Roman" w:cs="Times New Roman"/>
                <w:sz w:val="24"/>
                <w:szCs w:val="24"/>
              </w:rPr>
              <w:t>(</w:t>
            </w:r>
            <w:r w:rsidRPr="00BF09DE">
              <w:rPr>
                <w:rFonts w:ascii="Times New Roman" w:hAnsi="Times New Roman" w:cs="Times New Roman"/>
                <w:sz w:val="24"/>
                <w:szCs w:val="24"/>
              </w:rPr>
              <w:t>3</w:t>
            </w:r>
            <w:r w:rsidR="00586B70">
              <w:rPr>
                <w:rFonts w:ascii="Times New Roman" w:hAnsi="Times New Roman" w:cs="Times New Roman"/>
                <w:sz w:val="24"/>
                <w:szCs w:val="24"/>
              </w:rPr>
              <w:t>)</w:t>
            </w:r>
            <w:r w:rsidRPr="00BF09DE">
              <w:rPr>
                <w:rFonts w:ascii="Times New Roman" w:hAnsi="Times New Roman" w:cs="Times New Roman"/>
                <w:sz w:val="24"/>
                <w:szCs w:val="24"/>
              </w:rPr>
              <w:t xml:space="preserve">   </w:t>
            </w:r>
          </w:p>
        </w:tc>
        <w:tc>
          <w:tcPr>
            <w:tcW w:w="1701" w:type="dxa"/>
          </w:tcPr>
          <w:p w:rsidR="00685CC7" w:rsidRPr="00BF09DE" w:rsidRDefault="00685CC7" w:rsidP="00685CC7">
            <w:pPr>
              <w:rPr>
                <w:rFonts w:ascii="Times New Roman" w:hAnsi="Times New Roman" w:cs="Times New Roman"/>
                <w:sz w:val="24"/>
                <w:szCs w:val="24"/>
              </w:rPr>
            </w:pPr>
            <w:r w:rsidRPr="00BF09DE">
              <w:rPr>
                <w:rFonts w:ascii="Times New Roman" w:hAnsi="Times New Roman" w:cs="Times New Roman"/>
                <w:sz w:val="24"/>
                <w:szCs w:val="24"/>
              </w:rPr>
              <w:t>0.2317</w:t>
            </w:r>
            <w:r w:rsidR="00586B70">
              <w:rPr>
                <w:rFonts w:ascii="Times New Roman" w:hAnsi="Times New Roman" w:cs="Times New Roman"/>
                <w:sz w:val="24"/>
                <w:szCs w:val="24"/>
              </w:rPr>
              <w:t>(</w:t>
            </w:r>
            <w:r w:rsidRPr="00BF09DE">
              <w:rPr>
                <w:rFonts w:ascii="Times New Roman" w:hAnsi="Times New Roman" w:cs="Times New Roman"/>
                <w:sz w:val="24"/>
                <w:szCs w:val="24"/>
              </w:rPr>
              <w:t>2</w:t>
            </w:r>
            <w:r w:rsidR="00586B70">
              <w:rPr>
                <w:rFonts w:ascii="Times New Roman" w:hAnsi="Times New Roman" w:cs="Times New Roman"/>
                <w:sz w:val="24"/>
                <w:szCs w:val="24"/>
              </w:rPr>
              <w:t>)</w:t>
            </w:r>
          </w:p>
        </w:tc>
        <w:tc>
          <w:tcPr>
            <w:tcW w:w="1304" w:type="dxa"/>
            <w:vAlign w:val="center"/>
          </w:tcPr>
          <w:p w:rsidR="00685CC7" w:rsidRPr="00482B72" w:rsidRDefault="00BF09DE" w:rsidP="00685CC7">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18.0(5</w:t>
            </w:r>
            <w:r w:rsidR="00685CC7" w:rsidRPr="00482B72">
              <w:rPr>
                <w:rFonts w:ascii="Times New Roman" w:hAnsi="Times New Roman" w:cs="Times New Roman"/>
                <w:sz w:val="24"/>
                <w:szCs w:val="24"/>
              </w:rPr>
              <w:t>)</w:t>
            </w:r>
          </w:p>
        </w:tc>
      </w:tr>
      <w:tr w:rsidR="00685CC7" w:rsidRPr="00482B72" w:rsidTr="007B0035">
        <w:trPr>
          <w:trHeight w:val="275"/>
        </w:trPr>
        <w:tc>
          <w:tcPr>
            <w:tcW w:w="1559" w:type="dxa"/>
            <w:vAlign w:val="center"/>
          </w:tcPr>
          <w:p w:rsidR="00685CC7" w:rsidRPr="00482B72" w:rsidRDefault="00685CC7" w:rsidP="00685CC7">
            <w:pPr>
              <w:spacing w:after="0" w:line="360" w:lineRule="auto"/>
              <w:ind w:left="170" w:right="85"/>
              <w:jc w:val="both"/>
              <w:rPr>
                <w:rFonts w:ascii="Times New Roman" w:hAnsi="Times New Roman" w:cs="Times New Roman"/>
                <w:sz w:val="24"/>
                <w:szCs w:val="24"/>
                <w:lang w:val="en-US"/>
              </w:rPr>
            </w:pPr>
            <w:r w:rsidRPr="00482B72">
              <w:rPr>
                <w:rFonts w:ascii="Times New Roman" w:hAnsi="Times New Roman" w:cs="Times New Roman"/>
                <w:sz w:val="24"/>
                <w:szCs w:val="24"/>
              </w:rPr>
              <w:t>O</w:t>
            </w:r>
          </w:p>
        </w:tc>
        <w:tc>
          <w:tcPr>
            <w:tcW w:w="1134" w:type="dxa"/>
            <w:vAlign w:val="center"/>
          </w:tcPr>
          <w:p w:rsidR="00685CC7" w:rsidRPr="00482B72" w:rsidRDefault="00685CC7" w:rsidP="00685CC7">
            <w:pPr>
              <w:spacing w:after="0" w:line="360" w:lineRule="auto"/>
              <w:ind w:left="170" w:right="85"/>
              <w:jc w:val="both"/>
              <w:rPr>
                <w:rFonts w:ascii="Times New Roman" w:hAnsi="Times New Roman" w:cs="Times New Roman"/>
                <w:sz w:val="24"/>
                <w:szCs w:val="24"/>
              </w:rPr>
            </w:pPr>
            <w:r w:rsidRPr="00482B72">
              <w:rPr>
                <w:rFonts w:ascii="Times New Roman" w:hAnsi="Times New Roman" w:cs="Times New Roman"/>
                <w:sz w:val="24"/>
                <w:szCs w:val="24"/>
              </w:rPr>
              <w:t>O4</w:t>
            </w:r>
          </w:p>
        </w:tc>
        <w:tc>
          <w:tcPr>
            <w:tcW w:w="1531" w:type="dxa"/>
          </w:tcPr>
          <w:p w:rsidR="00685CC7" w:rsidRPr="00BF09DE" w:rsidRDefault="00586B70" w:rsidP="00685CC7">
            <w:pPr>
              <w:rPr>
                <w:rFonts w:ascii="Times New Roman" w:hAnsi="Times New Roman" w:cs="Times New Roman"/>
                <w:sz w:val="24"/>
                <w:szCs w:val="24"/>
              </w:rPr>
            </w:pPr>
            <w:r>
              <w:rPr>
                <w:rFonts w:ascii="Times New Roman" w:hAnsi="Times New Roman" w:cs="Times New Roman"/>
                <w:sz w:val="24"/>
                <w:szCs w:val="24"/>
              </w:rPr>
              <w:t>0.25</w:t>
            </w:r>
            <w:r w:rsidR="00685CC7" w:rsidRPr="00BF09DE">
              <w:rPr>
                <w:rFonts w:ascii="Times New Roman" w:hAnsi="Times New Roman" w:cs="Times New Roman"/>
                <w:sz w:val="24"/>
                <w:szCs w:val="24"/>
              </w:rPr>
              <w:t xml:space="preserve">   </w:t>
            </w:r>
          </w:p>
        </w:tc>
        <w:tc>
          <w:tcPr>
            <w:tcW w:w="1701" w:type="dxa"/>
          </w:tcPr>
          <w:p w:rsidR="00685CC7" w:rsidRPr="00BF09DE" w:rsidRDefault="00586B70" w:rsidP="00685CC7">
            <w:pPr>
              <w:rPr>
                <w:rFonts w:ascii="Times New Roman" w:hAnsi="Times New Roman" w:cs="Times New Roman"/>
                <w:sz w:val="24"/>
                <w:szCs w:val="24"/>
              </w:rPr>
            </w:pPr>
            <w:r>
              <w:rPr>
                <w:rFonts w:ascii="Times New Roman" w:hAnsi="Times New Roman" w:cs="Times New Roman"/>
                <w:sz w:val="24"/>
                <w:szCs w:val="24"/>
              </w:rPr>
              <w:t>1.0</w:t>
            </w:r>
            <w:r w:rsidR="00685CC7" w:rsidRPr="00BF09DE">
              <w:rPr>
                <w:rFonts w:ascii="Times New Roman" w:hAnsi="Times New Roman" w:cs="Times New Roman"/>
                <w:sz w:val="24"/>
                <w:szCs w:val="24"/>
              </w:rPr>
              <w:t xml:space="preserve">  </w:t>
            </w:r>
          </w:p>
        </w:tc>
        <w:tc>
          <w:tcPr>
            <w:tcW w:w="1701" w:type="dxa"/>
          </w:tcPr>
          <w:p w:rsidR="00685CC7" w:rsidRPr="00BF09DE" w:rsidRDefault="00685CC7" w:rsidP="00685CC7">
            <w:pPr>
              <w:rPr>
                <w:rFonts w:ascii="Times New Roman" w:hAnsi="Times New Roman" w:cs="Times New Roman"/>
                <w:sz w:val="24"/>
                <w:szCs w:val="24"/>
              </w:rPr>
            </w:pPr>
            <w:r w:rsidRPr="00BF09DE">
              <w:rPr>
                <w:rFonts w:ascii="Times New Roman" w:hAnsi="Times New Roman" w:cs="Times New Roman"/>
                <w:sz w:val="24"/>
                <w:szCs w:val="24"/>
              </w:rPr>
              <w:t>0.6395</w:t>
            </w:r>
            <w:r w:rsidR="00586B70">
              <w:rPr>
                <w:rFonts w:ascii="Times New Roman" w:hAnsi="Times New Roman" w:cs="Times New Roman"/>
                <w:sz w:val="24"/>
                <w:szCs w:val="24"/>
              </w:rPr>
              <w:t>(</w:t>
            </w:r>
            <w:r w:rsidRPr="00BF09DE">
              <w:rPr>
                <w:rFonts w:ascii="Times New Roman" w:hAnsi="Times New Roman" w:cs="Times New Roman"/>
                <w:sz w:val="24"/>
                <w:szCs w:val="24"/>
              </w:rPr>
              <w:t>0</w:t>
            </w:r>
            <w:r w:rsidR="00586B70">
              <w:rPr>
                <w:rFonts w:ascii="Times New Roman" w:hAnsi="Times New Roman" w:cs="Times New Roman"/>
                <w:sz w:val="24"/>
                <w:szCs w:val="24"/>
              </w:rPr>
              <w:t>)</w:t>
            </w:r>
          </w:p>
        </w:tc>
        <w:tc>
          <w:tcPr>
            <w:tcW w:w="1304" w:type="dxa"/>
            <w:vAlign w:val="center"/>
          </w:tcPr>
          <w:p w:rsidR="00685CC7" w:rsidRPr="00482B72" w:rsidRDefault="00BF09DE" w:rsidP="00685CC7">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17.6(8</w:t>
            </w:r>
            <w:r w:rsidR="00685CC7" w:rsidRPr="00482B72">
              <w:rPr>
                <w:rFonts w:ascii="Times New Roman" w:hAnsi="Times New Roman" w:cs="Times New Roman"/>
                <w:sz w:val="24"/>
                <w:szCs w:val="24"/>
              </w:rPr>
              <w:t>)</w:t>
            </w:r>
          </w:p>
        </w:tc>
      </w:tr>
      <w:tr w:rsidR="00685CC7" w:rsidRPr="00482B72" w:rsidTr="007B0035">
        <w:trPr>
          <w:trHeight w:val="275"/>
        </w:trPr>
        <w:tc>
          <w:tcPr>
            <w:tcW w:w="1559" w:type="dxa"/>
            <w:vAlign w:val="center"/>
          </w:tcPr>
          <w:p w:rsidR="00685CC7" w:rsidRPr="00482B72" w:rsidRDefault="00685CC7" w:rsidP="00685CC7">
            <w:pPr>
              <w:spacing w:after="0" w:line="360" w:lineRule="auto"/>
              <w:ind w:left="170" w:right="85"/>
              <w:jc w:val="both"/>
              <w:rPr>
                <w:rFonts w:ascii="Times New Roman" w:hAnsi="Times New Roman" w:cs="Times New Roman"/>
                <w:sz w:val="24"/>
                <w:szCs w:val="24"/>
                <w:lang w:val="en-US"/>
              </w:rPr>
            </w:pPr>
            <w:r w:rsidRPr="00482B72">
              <w:rPr>
                <w:rFonts w:ascii="Times New Roman" w:hAnsi="Times New Roman" w:cs="Times New Roman"/>
                <w:sz w:val="24"/>
                <w:szCs w:val="24"/>
              </w:rPr>
              <w:t>O</w:t>
            </w:r>
          </w:p>
        </w:tc>
        <w:tc>
          <w:tcPr>
            <w:tcW w:w="1134" w:type="dxa"/>
            <w:vAlign w:val="center"/>
          </w:tcPr>
          <w:p w:rsidR="00685CC7" w:rsidRPr="00482B72" w:rsidRDefault="00685CC7" w:rsidP="00685CC7">
            <w:pPr>
              <w:spacing w:after="0" w:line="360" w:lineRule="auto"/>
              <w:ind w:left="170" w:right="85"/>
              <w:jc w:val="both"/>
              <w:rPr>
                <w:rFonts w:ascii="Times New Roman" w:hAnsi="Times New Roman" w:cs="Times New Roman"/>
                <w:sz w:val="24"/>
                <w:szCs w:val="24"/>
              </w:rPr>
            </w:pPr>
            <w:r w:rsidRPr="00482B72">
              <w:rPr>
                <w:rFonts w:ascii="Times New Roman" w:hAnsi="Times New Roman" w:cs="Times New Roman"/>
                <w:sz w:val="24"/>
                <w:szCs w:val="24"/>
              </w:rPr>
              <w:t>O5</w:t>
            </w:r>
          </w:p>
        </w:tc>
        <w:tc>
          <w:tcPr>
            <w:tcW w:w="1531" w:type="dxa"/>
          </w:tcPr>
          <w:p w:rsidR="00685CC7" w:rsidRPr="00BF09DE" w:rsidRDefault="00685CC7" w:rsidP="00685CC7">
            <w:pPr>
              <w:rPr>
                <w:rFonts w:ascii="Times New Roman" w:hAnsi="Times New Roman" w:cs="Times New Roman"/>
                <w:sz w:val="24"/>
                <w:szCs w:val="24"/>
              </w:rPr>
            </w:pPr>
            <w:r w:rsidRPr="00BF09DE">
              <w:rPr>
                <w:rFonts w:ascii="Times New Roman" w:hAnsi="Times New Roman" w:cs="Times New Roman"/>
                <w:sz w:val="24"/>
                <w:szCs w:val="24"/>
              </w:rPr>
              <w:t>0.3611</w:t>
            </w:r>
            <w:r w:rsidR="00586B70">
              <w:rPr>
                <w:rFonts w:ascii="Times New Roman" w:hAnsi="Times New Roman" w:cs="Times New Roman"/>
                <w:sz w:val="24"/>
                <w:szCs w:val="24"/>
              </w:rPr>
              <w:t>(</w:t>
            </w:r>
            <w:r w:rsidRPr="00BF09DE">
              <w:rPr>
                <w:rFonts w:ascii="Times New Roman" w:hAnsi="Times New Roman" w:cs="Times New Roman"/>
                <w:sz w:val="24"/>
                <w:szCs w:val="24"/>
              </w:rPr>
              <w:t>8</w:t>
            </w:r>
            <w:r w:rsidR="00586B70">
              <w:rPr>
                <w:rFonts w:ascii="Times New Roman" w:hAnsi="Times New Roman" w:cs="Times New Roman"/>
                <w:sz w:val="24"/>
                <w:szCs w:val="24"/>
              </w:rPr>
              <w:t>)</w:t>
            </w:r>
            <w:r w:rsidRPr="00BF09DE">
              <w:rPr>
                <w:rFonts w:ascii="Times New Roman" w:hAnsi="Times New Roman" w:cs="Times New Roman"/>
                <w:sz w:val="24"/>
                <w:szCs w:val="24"/>
              </w:rPr>
              <w:t xml:space="preserve">   </w:t>
            </w:r>
          </w:p>
        </w:tc>
        <w:tc>
          <w:tcPr>
            <w:tcW w:w="1701" w:type="dxa"/>
          </w:tcPr>
          <w:p w:rsidR="00685CC7" w:rsidRPr="00BF09DE" w:rsidRDefault="00685CC7" w:rsidP="00685CC7">
            <w:pPr>
              <w:rPr>
                <w:rFonts w:ascii="Times New Roman" w:hAnsi="Times New Roman" w:cs="Times New Roman"/>
                <w:sz w:val="24"/>
                <w:szCs w:val="24"/>
              </w:rPr>
            </w:pPr>
            <w:r w:rsidRPr="00BF09DE">
              <w:rPr>
                <w:rFonts w:ascii="Times New Roman" w:hAnsi="Times New Roman" w:cs="Times New Roman"/>
                <w:sz w:val="24"/>
                <w:szCs w:val="24"/>
              </w:rPr>
              <w:t>0.5</w:t>
            </w:r>
          </w:p>
        </w:tc>
        <w:tc>
          <w:tcPr>
            <w:tcW w:w="1701" w:type="dxa"/>
          </w:tcPr>
          <w:p w:rsidR="00685CC7" w:rsidRPr="00BF09DE" w:rsidRDefault="00685CC7" w:rsidP="00685CC7">
            <w:pPr>
              <w:rPr>
                <w:rFonts w:ascii="Times New Roman" w:hAnsi="Times New Roman" w:cs="Times New Roman"/>
                <w:sz w:val="24"/>
                <w:szCs w:val="24"/>
              </w:rPr>
            </w:pPr>
            <w:r w:rsidRPr="00BF09DE">
              <w:rPr>
                <w:rFonts w:ascii="Times New Roman" w:hAnsi="Times New Roman" w:cs="Times New Roman"/>
                <w:sz w:val="24"/>
                <w:szCs w:val="24"/>
              </w:rPr>
              <w:t>0.3087</w:t>
            </w:r>
            <w:r w:rsidR="00586B70">
              <w:rPr>
                <w:rFonts w:ascii="Times New Roman" w:hAnsi="Times New Roman" w:cs="Times New Roman"/>
                <w:sz w:val="24"/>
                <w:szCs w:val="24"/>
              </w:rPr>
              <w:t>(</w:t>
            </w:r>
            <w:r w:rsidRPr="00BF09DE">
              <w:rPr>
                <w:rFonts w:ascii="Times New Roman" w:hAnsi="Times New Roman" w:cs="Times New Roman"/>
                <w:sz w:val="24"/>
                <w:szCs w:val="24"/>
              </w:rPr>
              <w:t>4</w:t>
            </w:r>
            <w:r w:rsidR="00586B70">
              <w:rPr>
                <w:rFonts w:ascii="Times New Roman" w:hAnsi="Times New Roman" w:cs="Times New Roman"/>
                <w:sz w:val="24"/>
                <w:szCs w:val="24"/>
              </w:rPr>
              <w:t>)</w:t>
            </w:r>
          </w:p>
        </w:tc>
        <w:tc>
          <w:tcPr>
            <w:tcW w:w="1304" w:type="dxa"/>
            <w:vAlign w:val="center"/>
          </w:tcPr>
          <w:p w:rsidR="00685CC7" w:rsidRPr="00482B72" w:rsidRDefault="00BF09DE" w:rsidP="00685CC7">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16.0(6</w:t>
            </w:r>
            <w:r w:rsidR="00685CC7" w:rsidRPr="00482B72">
              <w:rPr>
                <w:rFonts w:ascii="Times New Roman" w:hAnsi="Times New Roman" w:cs="Times New Roman"/>
                <w:sz w:val="24"/>
                <w:szCs w:val="24"/>
              </w:rPr>
              <w:t>)</w:t>
            </w:r>
          </w:p>
        </w:tc>
      </w:tr>
      <w:tr w:rsidR="00685CC7" w:rsidRPr="00482B72" w:rsidTr="007B0035">
        <w:trPr>
          <w:trHeight w:val="275"/>
        </w:trPr>
        <w:tc>
          <w:tcPr>
            <w:tcW w:w="1559" w:type="dxa"/>
            <w:vAlign w:val="center"/>
          </w:tcPr>
          <w:p w:rsidR="00685CC7" w:rsidRPr="00482B72" w:rsidRDefault="00685CC7" w:rsidP="00685CC7">
            <w:pPr>
              <w:spacing w:after="0" w:line="360" w:lineRule="auto"/>
              <w:ind w:left="170" w:right="85"/>
              <w:jc w:val="both"/>
              <w:rPr>
                <w:rFonts w:ascii="Times New Roman" w:hAnsi="Times New Roman" w:cs="Times New Roman"/>
                <w:sz w:val="24"/>
                <w:szCs w:val="24"/>
                <w:lang w:val="en-US"/>
              </w:rPr>
            </w:pPr>
            <w:r w:rsidRPr="00482B72">
              <w:rPr>
                <w:rFonts w:ascii="Times New Roman" w:hAnsi="Times New Roman" w:cs="Times New Roman"/>
                <w:sz w:val="24"/>
                <w:szCs w:val="24"/>
              </w:rPr>
              <w:t>O</w:t>
            </w:r>
          </w:p>
        </w:tc>
        <w:tc>
          <w:tcPr>
            <w:tcW w:w="1134" w:type="dxa"/>
            <w:vAlign w:val="center"/>
          </w:tcPr>
          <w:p w:rsidR="00685CC7" w:rsidRPr="00482B72" w:rsidRDefault="00685CC7" w:rsidP="00685CC7">
            <w:pPr>
              <w:spacing w:after="0" w:line="360" w:lineRule="auto"/>
              <w:ind w:left="170" w:right="85"/>
              <w:jc w:val="both"/>
              <w:rPr>
                <w:rFonts w:ascii="Times New Roman" w:hAnsi="Times New Roman" w:cs="Times New Roman"/>
                <w:sz w:val="24"/>
                <w:szCs w:val="24"/>
              </w:rPr>
            </w:pPr>
            <w:r w:rsidRPr="00482B72">
              <w:rPr>
                <w:rFonts w:ascii="Times New Roman" w:hAnsi="Times New Roman" w:cs="Times New Roman"/>
                <w:sz w:val="24"/>
                <w:szCs w:val="24"/>
              </w:rPr>
              <w:t>O6</w:t>
            </w:r>
          </w:p>
        </w:tc>
        <w:tc>
          <w:tcPr>
            <w:tcW w:w="1531" w:type="dxa"/>
          </w:tcPr>
          <w:p w:rsidR="00685CC7" w:rsidRPr="00BF09DE" w:rsidRDefault="00685CC7" w:rsidP="00685CC7">
            <w:pPr>
              <w:rPr>
                <w:rFonts w:ascii="Times New Roman" w:hAnsi="Times New Roman" w:cs="Times New Roman"/>
                <w:sz w:val="24"/>
                <w:szCs w:val="24"/>
              </w:rPr>
            </w:pPr>
            <w:r w:rsidRPr="00BF09DE">
              <w:rPr>
                <w:rFonts w:ascii="Times New Roman" w:hAnsi="Times New Roman" w:cs="Times New Roman"/>
                <w:sz w:val="24"/>
                <w:szCs w:val="24"/>
              </w:rPr>
              <w:t>0.3823</w:t>
            </w:r>
            <w:r w:rsidR="00586B70">
              <w:rPr>
                <w:rFonts w:ascii="Times New Roman" w:hAnsi="Times New Roman" w:cs="Times New Roman"/>
                <w:sz w:val="24"/>
                <w:szCs w:val="24"/>
              </w:rPr>
              <w:t>(</w:t>
            </w:r>
            <w:r w:rsidRPr="00BF09DE">
              <w:rPr>
                <w:rFonts w:ascii="Times New Roman" w:hAnsi="Times New Roman" w:cs="Times New Roman"/>
                <w:sz w:val="24"/>
                <w:szCs w:val="24"/>
              </w:rPr>
              <w:t>8</w:t>
            </w:r>
            <w:r w:rsidR="00586B70">
              <w:rPr>
                <w:rFonts w:ascii="Times New Roman" w:hAnsi="Times New Roman" w:cs="Times New Roman"/>
                <w:sz w:val="24"/>
                <w:szCs w:val="24"/>
              </w:rPr>
              <w:t>)</w:t>
            </w:r>
            <w:r w:rsidRPr="00BF09DE">
              <w:rPr>
                <w:rFonts w:ascii="Times New Roman" w:hAnsi="Times New Roman" w:cs="Times New Roman"/>
                <w:sz w:val="24"/>
                <w:szCs w:val="24"/>
              </w:rPr>
              <w:t xml:space="preserve">   </w:t>
            </w:r>
          </w:p>
        </w:tc>
        <w:tc>
          <w:tcPr>
            <w:tcW w:w="1701" w:type="dxa"/>
          </w:tcPr>
          <w:p w:rsidR="00685CC7" w:rsidRPr="00BF09DE" w:rsidRDefault="00685CC7" w:rsidP="00685CC7">
            <w:pPr>
              <w:rPr>
                <w:rFonts w:ascii="Times New Roman" w:hAnsi="Times New Roman" w:cs="Times New Roman"/>
                <w:sz w:val="24"/>
                <w:szCs w:val="24"/>
              </w:rPr>
            </w:pPr>
            <w:r w:rsidRPr="00BF09DE">
              <w:rPr>
                <w:rFonts w:ascii="Times New Roman" w:hAnsi="Times New Roman" w:cs="Times New Roman"/>
                <w:sz w:val="24"/>
                <w:szCs w:val="24"/>
              </w:rPr>
              <w:t>0.8150</w:t>
            </w:r>
            <w:r w:rsidR="00586B70">
              <w:rPr>
                <w:rFonts w:ascii="Times New Roman" w:hAnsi="Times New Roman" w:cs="Times New Roman"/>
                <w:sz w:val="24"/>
                <w:szCs w:val="24"/>
              </w:rPr>
              <w:t>(</w:t>
            </w:r>
            <w:r w:rsidRPr="00BF09DE">
              <w:rPr>
                <w:rFonts w:ascii="Times New Roman" w:hAnsi="Times New Roman" w:cs="Times New Roman"/>
                <w:sz w:val="24"/>
                <w:szCs w:val="24"/>
              </w:rPr>
              <w:t xml:space="preserve">9 </w:t>
            </w:r>
            <w:r w:rsidR="00586B70">
              <w:rPr>
                <w:rFonts w:ascii="Times New Roman" w:hAnsi="Times New Roman" w:cs="Times New Roman"/>
                <w:sz w:val="24"/>
                <w:szCs w:val="24"/>
              </w:rPr>
              <w:t>)</w:t>
            </w:r>
            <w:r w:rsidRPr="00BF09DE">
              <w:rPr>
                <w:rFonts w:ascii="Times New Roman" w:hAnsi="Times New Roman" w:cs="Times New Roman"/>
                <w:sz w:val="24"/>
                <w:szCs w:val="24"/>
              </w:rPr>
              <w:t xml:space="preserve">  </w:t>
            </w:r>
          </w:p>
        </w:tc>
        <w:tc>
          <w:tcPr>
            <w:tcW w:w="1701" w:type="dxa"/>
          </w:tcPr>
          <w:p w:rsidR="00685CC7" w:rsidRPr="00BF09DE" w:rsidRDefault="00685CC7" w:rsidP="00685CC7">
            <w:pPr>
              <w:rPr>
                <w:rFonts w:ascii="Times New Roman" w:hAnsi="Times New Roman" w:cs="Times New Roman"/>
                <w:sz w:val="24"/>
                <w:szCs w:val="24"/>
              </w:rPr>
            </w:pPr>
            <w:r w:rsidRPr="00BF09DE">
              <w:rPr>
                <w:rFonts w:ascii="Times New Roman" w:hAnsi="Times New Roman" w:cs="Times New Roman"/>
                <w:sz w:val="24"/>
                <w:szCs w:val="24"/>
              </w:rPr>
              <w:t>0.4735</w:t>
            </w:r>
            <w:r w:rsidR="00586B70">
              <w:rPr>
                <w:rFonts w:ascii="Times New Roman" w:hAnsi="Times New Roman" w:cs="Times New Roman"/>
                <w:sz w:val="24"/>
                <w:szCs w:val="24"/>
              </w:rPr>
              <w:t>(</w:t>
            </w:r>
            <w:r w:rsidRPr="00BF09DE">
              <w:rPr>
                <w:rFonts w:ascii="Times New Roman" w:hAnsi="Times New Roman" w:cs="Times New Roman"/>
                <w:sz w:val="24"/>
                <w:szCs w:val="24"/>
              </w:rPr>
              <w:t>4</w:t>
            </w:r>
            <w:r w:rsidR="00586B70">
              <w:rPr>
                <w:rFonts w:ascii="Times New Roman" w:hAnsi="Times New Roman" w:cs="Times New Roman"/>
                <w:sz w:val="24"/>
                <w:szCs w:val="24"/>
              </w:rPr>
              <w:t>)</w:t>
            </w:r>
          </w:p>
        </w:tc>
        <w:tc>
          <w:tcPr>
            <w:tcW w:w="1304" w:type="dxa"/>
            <w:vAlign w:val="center"/>
          </w:tcPr>
          <w:p w:rsidR="00685CC7" w:rsidRPr="00482B72" w:rsidRDefault="00BF09DE" w:rsidP="00685CC7">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lang w:val="en-US"/>
              </w:rPr>
              <w:t>8</w:t>
            </w:r>
            <w:r>
              <w:rPr>
                <w:rFonts w:ascii="Times New Roman" w:hAnsi="Times New Roman" w:cs="Times New Roman"/>
                <w:sz w:val="24"/>
                <w:szCs w:val="24"/>
              </w:rPr>
              <w:t>(1</w:t>
            </w:r>
            <w:r w:rsidR="00685CC7" w:rsidRPr="00482B72">
              <w:rPr>
                <w:rFonts w:ascii="Times New Roman" w:hAnsi="Times New Roman" w:cs="Times New Roman"/>
                <w:sz w:val="24"/>
                <w:szCs w:val="24"/>
              </w:rPr>
              <w:t>)</w:t>
            </w:r>
          </w:p>
        </w:tc>
      </w:tr>
      <w:tr w:rsidR="00BF09DE" w:rsidRPr="00482B72" w:rsidTr="007B0035">
        <w:trPr>
          <w:trHeight w:val="275"/>
        </w:trPr>
        <w:tc>
          <w:tcPr>
            <w:tcW w:w="1559" w:type="dxa"/>
            <w:vAlign w:val="center"/>
          </w:tcPr>
          <w:p w:rsidR="00BF09DE" w:rsidRPr="00FB6D00" w:rsidRDefault="00BF09DE" w:rsidP="00BF09DE">
            <w:pPr>
              <w:spacing w:after="0" w:line="360" w:lineRule="auto"/>
              <w:ind w:left="170" w:right="85"/>
              <w:jc w:val="both"/>
              <w:rPr>
                <w:rFonts w:ascii="Times New Roman" w:hAnsi="Times New Roman" w:cs="Times New Roman"/>
                <w:sz w:val="24"/>
                <w:szCs w:val="24"/>
                <w:lang w:val="en-US"/>
              </w:rPr>
            </w:pPr>
            <w:r w:rsidRPr="00482B72">
              <w:rPr>
                <w:rFonts w:ascii="Times New Roman" w:hAnsi="Times New Roman" w:cs="Times New Roman"/>
                <w:sz w:val="24"/>
                <w:szCs w:val="24"/>
              </w:rPr>
              <w:t>O</w:t>
            </w:r>
            <w:r w:rsidR="00FB6D00">
              <w:rPr>
                <w:rFonts w:ascii="Times New Roman" w:hAnsi="Times New Roman" w:cs="Times New Roman"/>
                <w:sz w:val="24"/>
                <w:szCs w:val="24"/>
                <w:lang w:val="en-US"/>
              </w:rPr>
              <w:t>w</w:t>
            </w:r>
          </w:p>
        </w:tc>
        <w:tc>
          <w:tcPr>
            <w:tcW w:w="1134" w:type="dxa"/>
            <w:vAlign w:val="center"/>
          </w:tcPr>
          <w:p w:rsidR="00BF09DE" w:rsidRPr="00482B72" w:rsidRDefault="00BF09DE" w:rsidP="00BF09DE">
            <w:pPr>
              <w:spacing w:after="0" w:line="360" w:lineRule="auto"/>
              <w:ind w:left="170" w:right="85"/>
              <w:jc w:val="both"/>
              <w:rPr>
                <w:rFonts w:ascii="Times New Roman" w:hAnsi="Times New Roman" w:cs="Times New Roman"/>
                <w:sz w:val="24"/>
                <w:szCs w:val="24"/>
              </w:rPr>
            </w:pPr>
            <w:r w:rsidRPr="00482B72">
              <w:rPr>
                <w:rFonts w:ascii="Times New Roman" w:hAnsi="Times New Roman" w:cs="Times New Roman"/>
                <w:sz w:val="24"/>
                <w:szCs w:val="24"/>
              </w:rPr>
              <w:t>O7</w:t>
            </w:r>
          </w:p>
        </w:tc>
        <w:tc>
          <w:tcPr>
            <w:tcW w:w="1531" w:type="dxa"/>
          </w:tcPr>
          <w:p w:rsidR="00BF09DE" w:rsidRPr="00BF09DE" w:rsidRDefault="00BF09DE" w:rsidP="00BF09DE">
            <w:pPr>
              <w:rPr>
                <w:rFonts w:ascii="Times New Roman" w:hAnsi="Times New Roman" w:cs="Times New Roman"/>
                <w:sz w:val="24"/>
                <w:szCs w:val="24"/>
              </w:rPr>
            </w:pPr>
            <w:r w:rsidRPr="00BF09DE">
              <w:rPr>
                <w:rFonts w:ascii="Times New Roman" w:hAnsi="Times New Roman" w:cs="Times New Roman"/>
                <w:sz w:val="24"/>
                <w:szCs w:val="24"/>
              </w:rPr>
              <w:t>0.5826</w:t>
            </w:r>
            <w:r w:rsidR="00586B70">
              <w:rPr>
                <w:rFonts w:ascii="Times New Roman" w:hAnsi="Times New Roman" w:cs="Times New Roman"/>
                <w:sz w:val="24"/>
                <w:szCs w:val="24"/>
              </w:rPr>
              <w:t>(</w:t>
            </w:r>
            <w:r w:rsidRPr="00BF09DE">
              <w:rPr>
                <w:rFonts w:ascii="Times New Roman" w:hAnsi="Times New Roman" w:cs="Times New Roman"/>
                <w:sz w:val="24"/>
                <w:szCs w:val="24"/>
              </w:rPr>
              <w:t>2</w:t>
            </w:r>
            <w:r w:rsidR="00586B70">
              <w:rPr>
                <w:rFonts w:ascii="Times New Roman" w:hAnsi="Times New Roman" w:cs="Times New Roman"/>
                <w:sz w:val="24"/>
                <w:szCs w:val="24"/>
              </w:rPr>
              <w:t>)</w:t>
            </w:r>
            <w:r w:rsidRPr="00BF09DE">
              <w:rPr>
                <w:rFonts w:ascii="Times New Roman" w:hAnsi="Times New Roman" w:cs="Times New Roman"/>
                <w:sz w:val="24"/>
                <w:szCs w:val="24"/>
              </w:rPr>
              <w:t xml:space="preserve">   </w:t>
            </w:r>
          </w:p>
        </w:tc>
        <w:tc>
          <w:tcPr>
            <w:tcW w:w="1701" w:type="dxa"/>
          </w:tcPr>
          <w:p w:rsidR="00BF09DE" w:rsidRPr="00BF09DE" w:rsidRDefault="00BF09DE" w:rsidP="00BF09DE">
            <w:pPr>
              <w:rPr>
                <w:rFonts w:ascii="Times New Roman" w:hAnsi="Times New Roman" w:cs="Times New Roman"/>
                <w:sz w:val="24"/>
                <w:szCs w:val="24"/>
              </w:rPr>
            </w:pPr>
            <w:r w:rsidRPr="00BF09DE">
              <w:rPr>
                <w:rFonts w:ascii="Times New Roman" w:hAnsi="Times New Roman" w:cs="Times New Roman"/>
                <w:sz w:val="24"/>
                <w:szCs w:val="24"/>
              </w:rPr>
              <w:t xml:space="preserve">0.5 </w:t>
            </w:r>
          </w:p>
        </w:tc>
        <w:tc>
          <w:tcPr>
            <w:tcW w:w="1701" w:type="dxa"/>
          </w:tcPr>
          <w:p w:rsidR="00BF09DE" w:rsidRPr="00BF09DE" w:rsidRDefault="00BF09DE" w:rsidP="00BF09DE">
            <w:pPr>
              <w:rPr>
                <w:rFonts w:ascii="Times New Roman" w:hAnsi="Times New Roman" w:cs="Times New Roman"/>
                <w:sz w:val="24"/>
                <w:szCs w:val="24"/>
              </w:rPr>
            </w:pPr>
            <w:r w:rsidRPr="00BF09DE">
              <w:rPr>
                <w:rFonts w:ascii="Times New Roman" w:hAnsi="Times New Roman" w:cs="Times New Roman"/>
                <w:sz w:val="24"/>
                <w:szCs w:val="24"/>
              </w:rPr>
              <w:t>0.2719</w:t>
            </w:r>
            <w:r w:rsidR="00586B70">
              <w:rPr>
                <w:rFonts w:ascii="Times New Roman" w:hAnsi="Times New Roman" w:cs="Times New Roman"/>
                <w:sz w:val="24"/>
                <w:szCs w:val="24"/>
              </w:rPr>
              <w:t>(5)</w:t>
            </w:r>
          </w:p>
        </w:tc>
        <w:tc>
          <w:tcPr>
            <w:tcW w:w="1304" w:type="dxa"/>
            <w:vAlign w:val="center"/>
          </w:tcPr>
          <w:p w:rsidR="00BF09DE" w:rsidRPr="00482B72" w:rsidRDefault="00BF09DE" w:rsidP="00BF09DE">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26.</w:t>
            </w:r>
            <w:r>
              <w:rPr>
                <w:rFonts w:ascii="Times New Roman" w:hAnsi="Times New Roman" w:cs="Times New Roman"/>
                <w:sz w:val="24"/>
                <w:szCs w:val="24"/>
                <w:lang w:val="en-US"/>
              </w:rPr>
              <w:t>2</w:t>
            </w:r>
            <w:r>
              <w:rPr>
                <w:rFonts w:ascii="Times New Roman" w:hAnsi="Times New Roman" w:cs="Times New Roman"/>
                <w:sz w:val="24"/>
                <w:szCs w:val="24"/>
              </w:rPr>
              <w:t>(9</w:t>
            </w:r>
            <w:r w:rsidRPr="00482B72">
              <w:rPr>
                <w:rFonts w:ascii="Times New Roman" w:hAnsi="Times New Roman" w:cs="Times New Roman"/>
                <w:sz w:val="24"/>
                <w:szCs w:val="24"/>
              </w:rPr>
              <w:t>)</w:t>
            </w:r>
          </w:p>
        </w:tc>
      </w:tr>
      <w:tr w:rsidR="00BF09DE" w:rsidRPr="00482B72" w:rsidTr="007B0035">
        <w:trPr>
          <w:trHeight w:val="275"/>
        </w:trPr>
        <w:tc>
          <w:tcPr>
            <w:tcW w:w="1559" w:type="dxa"/>
            <w:vAlign w:val="center"/>
          </w:tcPr>
          <w:p w:rsidR="00BF09DE" w:rsidRPr="00FB6D00" w:rsidRDefault="00BF09DE" w:rsidP="00BF09DE">
            <w:pPr>
              <w:spacing w:after="0" w:line="360" w:lineRule="auto"/>
              <w:ind w:left="170" w:right="85"/>
              <w:jc w:val="both"/>
              <w:rPr>
                <w:rFonts w:ascii="Times New Roman" w:hAnsi="Times New Roman" w:cs="Times New Roman"/>
                <w:sz w:val="24"/>
                <w:szCs w:val="24"/>
                <w:lang w:val="en-US"/>
              </w:rPr>
            </w:pPr>
            <w:r w:rsidRPr="00482B72">
              <w:rPr>
                <w:rFonts w:ascii="Times New Roman" w:hAnsi="Times New Roman" w:cs="Times New Roman"/>
                <w:sz w:val="24"/>
                <w:szCs w:val="24"/>
              </w:rPr>
              <w:t>O</w:t>
            </w:r>
            <w:r w:rsidR="00FB6D00">
              <w:rPr>
                <w:rFonts w:ascii="Times New Roman" w:hAnsi="Times New Roman" w:cs="Times New Roman"/>
                <w:sz w:val="24"/>
                <w:szCs w:val="24"/>
                <w:lang w:val="en-US"/>
              </w:rPr>
              <w:t>w</w:t>
            </w:r>
          </w:p>
        </w:tc>
        <w:tc>
          <w:tcPr>
            <w:tcW w:w="1134" w:type="dxa"/>
            <w:vAlign w:val="center"/>
          </w:tcPr>
          <w:p w:rsidR="00BF09DE" w:rsidRPr="00482B72" w:rsidRDefault="00BF09DE" w:rsidP="00BF09DE">
            <w:pPr>
              <w:spacing w:after="0" w:line="360" w:lineRule="auto"/>
              <w:ind w:left="170" w:right="85"/>
              <w:jc w:val="both"/>
              <w:rPr>
                <w:rFonts w:ascii="Times New Roman" w:hAnsi="Times New Roman" w:cs="Times New Roman"/>
                <w:sz w:val="24"/>
                <w:szCs w:val="24"/>
              </w:rPr>
            </w:pPr>
            <w:r w:rsidRPr="00482B72">
              <w:rPr>
                <w:rFonts w:ascii="Times New Roman" w:hAnsi="Times New Roman" w:cs="Times New Roman"/>
                <w:sz w:val="24"/>
                <w:szCs w:val="24"/>
              </w:rPr>
              <w:t>O8</w:t>
            </w:r>
          </w:p>
        </w:tc>
        <w:tc>
          <w:tcPr>
            <w:tcW w:w="1531" w:type="dxa"/>
          </w:tcPr>
          <w:p w:rsidR="00BF09DE" w:rsidRPr="00BF09DE" w:rsidRDefault="00BF09DE" w:rsidP="00BF09DE">
            <w:pPr>
              <w:rPr>
                <w:rFonts w:ascii="Times New Roman" w:hAnsi="Times New Roman" w:cs="Times New Roman"/>
                <w:sz w:val="24"/>
                <w:szCs w:val="24"/>
              </w:rPr>
            </w:pPr>
            <w:r w:rsidRPr="00BF09DE">
              <w:rPr>
                <w:rFonts w:ascii="Times New Roman" w:hAnsi="Times New Roman" w:cs="Times New Roman"/>
                <w:sz w:val="24"/>
                <w:szCs w:val="24"/>
              </w:rPr>
              <w:t>0.25</w:t>
            </w:r>
          </w:p>
        </w:tc>
        <w:tc>
          <w:tcPr>
            <w:tcW w:w="1701" w:type="dxa"/>
          </w:tcPr>
          <w:p w:rsidR="00BF09DE" w:rsidRPr="00BF09DE" w:rsidRDefault="00BF09DE" w:rsidP="00BF09DE">
            <w:pPr>
              <w:rPr>
                <w:rFonts w:ascii="Times New Roman" w:hAnsi="Times New Roman" w:cs="Times New Roman"/>
                <w:sz w:val="24"/>
                <w:szCs w:val="24"/>
              </w:rPr>
            </w:pPr>
            <w:r w:rsidRPr="00BF09DE">
              <w:rPr>
                <w:rFonts w:ascii="Times New Roman" w:hAnsi="Times New Roman" w:cs="Times New Roman"/>
                <w:sz w:val="24"/>
                <w:szCs w:val="24"/>
              </w:rPr>
              <w:t>0.6202</w:t>
            </w:r>
            <w:r w:rsidR="00586B70">
              <w:rPr>
                <w:rFonts w:ascii="Times New Roman" w:hAnsi="Times New Roman" w:cs="Times New Roman"/>
                <w:sz w:val="24"/>
                <w:szCs w:val="24"/>
              </w:rPr>
              <w:t>(</w:t>
            </w:r>
            <w:r w:rsidRPr="00BF09DE">
              <w:rPr>
                <w:rFonts w:ascii="Times New Roman" w:hAnsi="Times New Roman" w:cs="Times New Roman"/>
                <w:sz w:val="24"/>
                <w:szCs w:val="24"/>
              </w:rPr>
              <w:t>3</w:t>
            </w:r>
            <w:r w:rsidR="00586B70">
              <w:rPr>
                <w:rFonts w:ascii="Times New Roman" w:hAnsi="Times New Roman" w:cs="Times New Roman"/>
                <w:sz w:val="24"/>
                <w:szCs w:val="24"/>
              </w:rPr>
              <w:t>)</w:t>
            </w:r>
            <w:r w:rsidRPr="00BF09DE">
              <w:rPr>
                <w:rFonts w:ascii="Times New Roman" w:hAnsi="Times New Roman" w:cs="Times New Roman"/>
                <w:sz w:val="24"/>
                <w:szCs w:val="24"/>
              </w:rPr>
              <w:t xml:space="preserve">  </w:t>
            </w:r>
          </w:p>
        </w:tc>
        <w:tc>
          <w:tcPr>
            <w:tcW w:w="1701" w:type="dxa"/>
          </w:tcPr>
          <w:p w:rsidR="00BF09DE" w:rsidRPr="00BF09DE" w:rsidRDefault="00BF09DE" w:rsidP="00BF09DE">
            <w:pPr>
              <w:rPr>
                <w:rFonts w:ascii="Times New Roman" w:hAnsi="Times New Roman" w:cs="Times New Roman"/>
                <w:sz w:val="24"/>
                <w:szCs w:val="24"/>
              </w:rPr>
            </w:pPr>
            <w:r w:rsidRPr="00BF09DE">
              <w:rPr>
                <w:rFonts w:ascii="Times New Roman" w:hAnsi="Times New Roman" w:cs="Times New Roman"/>
                <w:sz w:val="24"/>
                <w:szCs w:val="24"/>
              </w:rPr>
              <w:t>-0.1231</w:t>
            </w:r>
            <w:r w:rsidR="00586B70">
              <w:rPr>
                <w:rFonts w:ascii="Times New Roman" w:hAnsi="Times New Roman" w:cs="Times New Roman"/>
                <w:sz w:val="24"/>
                <w:szCs w:val="24"/>
              </w:rPr>
              <w:t>(</w:t>
            </w:r>
            <w:r w:rsidRPr="00BF09DE">
              <w:rPr>
                <w:rFonts w:ascii="Times New Roman" w:hAnsi="Times New Roman" w:cs="Times New Roman"/>
                <w:sz w:val="24"/>
                <w:szCs w:val="24"/>
              </w:rPr>
              <w:t>1</w:t>
            </w:r>
            <w:r w:rsidR="00586B70">
              <w:rPr>
                <w:rFonts w:ascii="Times New Roman" w:hAnsi="Times New Roman" w:cs="Times New Roman"/>
                <w:sz w:val="24"/>
                <w:szCs w:val="24"/>
              </w:rPr>
              <w:t>)</w:t>
            </w:r>
          </w:p>
        </w:tc>
        <w:tc>
          <w:tcPr>
            <w:tcW w:w="1304" w:type="dxa"/>
            <w:vAlign w:val="center"/>
          </w:tcPr>
          <w:p w:rsidR="00BF09DE" w:rsidRPr="00482B72" w:rsidRDefault="00BF09DE" w:rsidP="00BF09DE">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46.</w:t>
            </w:r>
            <w:r>
              <w:rPr>
                <w:rFonts w:ascii="Times New Roman" w:hAnsi="Times New Roman" w:cs="Times New Roman"/>
                <w:sz w:val="24"/>
                <w:szCs w:val="24"/>
                <w:lang w:val="en-US"/>
              </w:rPr>
              <w:t>2</w:t>
            </w:r>
            <w:r>
              <w:rPr>
                <w:rFonts w:ascii="Times New Roman" w:hAnsi="Times New Roman" w:cs="Times New Roman"/>
                <w:sz w:val="24"/>
                <w:szCs w:val="24"/>
              </w:rPr>
              <w:t>(5</w:t>
            </w:r>
            <w:r w:rsidRPr="00482B72">
              <w:rPr>
                <w:rFonts w:ascii="Times New Roman" w:hAnsi="Times New Roman" w:cs="Times New Roman"/>
                <w:sz w:val="24"/>
                <w:szCs w:val="24"/>
              </w:rPr>
              <w:t>)</w:t>
            </w:r>
          </w:p>
        </w:tc>
      </w:tr>
    </w:tbl>
    <w:p w:rsidR="00482B72" w:rsidRPr="00BF09DE" w:rsidRDefault="00482B72" w:rsidP="008E5339">
      <w:pPr>
        <w:spacing w:after="0" w:line="360" w:lineRule="auto"/>
        <w:ind w:left="170" w:right="85"/>
        <w:jc w:val="both"/>
        <w:rPr>
          <w:rFonts w:ascii="Times New Roman" w:hAnsi="Times New Roman" w:cs="Times New Roman"/>
          <w:sz w:val="24"/>
          <w:szCs w:val="24"/>
        </w:rPr>
      </w:pPr>
      <w:r w:rsidRPr="00BF09DE">
        <w:rPr>
          <w:rFonts w:ascii="Times New Roman" w:hAnsi="Times New Roman" w:cs="Times New Roman"/>
          <w:sz w:val="24"/>
          <w:szCs w:val="24"/>
        </w:rPr>
        <w:t xml:space="preserve"> </w:t>
      </w:r>
    </w:p>
    <w:p w:rsidR="00482B72" w:rsidRPr="00482B72" w:rsidRDefault="003466B3" w:rsidP="007B0035">
      <w:pPr>
        <w:spacing w:after="0" w:line="360" w:lineRule="auto"/>
        <w:ind w:left="170" w:right="113"/>
        <w:jc w:val="both"/>
        <w:rPr>
          <w:rFonts w:ascii="Times New Roman" w:hAnsi="Times New Roman" w:cs="Times New Roman"/>
          <w:sz w:val="24"/>
          <w:szCs w:val="24"/>
        </w:rPr>
      </w:pPr>
      <w:r>
        <w:rPr>
          <w:rFonts w:ascii="Times New Roman" w:hAnsi="Times New Roman" w:cs="Times New Roman"/>
          <w:sz w:val="24"/>
          <w:szCs w:val="24"/>
        </w:rPr>
        <w:t>Табл. 19</w:t>
      </w:r>
      <w:r w:rsidR="00482B72" w:rsidRPr="00482B72">
        <w:rPr>
          <w:rFonts w:ascii="Times New Roman" w:hAnsi="Times New Roman" w:cs="Times New Roman"/>
          <w:sz w:val="24"/>
          <w:szCs w:val="24"/>
        </w:rPr>
        <w:t>. Межатомные расст</w:t>
      </w:r>
      <w:r w:rsidR="00E56427">
        <w:rPr>
          <w:rFonts w:ascii="Times New Roman" w:hAnsi="Times New Roman" w:cs="Times New Roman"/>
          <w:sz w:val="24"/>
          <w:szCs w:val="24"/>
        </w:rPr>
        <w:t>ояния (Å) в структуре эльпидита</w:t>
      </w:r>
      <w:r w:rsidR="00482B72" w:rsidRPr="00482B72">
        <w:rPr>
          <w:rFonts w:ascii="Times New Roman" w:hAnsi="Times New Roman" w:cs="Times New Roman"/>
          <w:i/>
          <w:sz w:val="24"/>
          <w:szCs w:val="24"/>
        </w:rPr>
        <w:t>.</w:t>
      </w:r>
    </w:p>
    <w:tbl>
      <w:tblPr>
        <w:tblW w:w="8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8"/>
        <w:gridCol w:w="815"/>
        <w:gridCol w:w="1799"/>
        <w:gridCol w:w="1462"/>
        <w:gridCol w:w="850"/>
        <w:gridCol w:w="1716"/>
      </w:tblGrid>
      <w:tr w:rsidR="00C75140" w:rsidRPr="00482B72" w:rsidTr="00C75140">
        <w:trPr>
          <w:trHeight w:val="274"/>
          <w:jc w:val="center"/>
        </w:trPr>
        <w:tc>
          <w:tcPr>
            <w:tcW w:w="1448" w:type="dxa"/>
            <w:tcBorders>
              <w:right w:val="nil"/>
            </w:tcBorders>
            <w:vAlign w:val="center"/>
          </w:tcPr>
          <w:p w:rsidR="00C75140" w:rsidRPr="00482B72" w:rsidRDefault="00C75140" w:rsidP="00C75140">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lang w:val="en-US"/>
              </w:rPr>
              <w:t>Zr</w:t>
            </w:r>
            <w:r w:rsidRPr="00482B72">
              <w:rPr>
                <w:rFonts w:ascii="Times New Roman" w:hAnsi="Times New Roman" w:cs="Times New Roman"/>
                <w:sz w:val="24"/>
                <w:szCs w:val="24"/>
              </w:rPr>
              <w:t>1</w:t>
            </w:r>
          </w:p>
        </w:tc>
        <w:tc>
          <w:tcPr>
            <w:tcW w:w="815" w:type="dxa"/>
            <w:tcBorders>
              <w:left w:val="nil"/>
            </w:tcBorders>
            <w:vAlign w:val="center"/>
          </w:tcPr>
          <w:p w:rsidR="00C75140" w:rsidRPr="00482B72" w:rsidRDefault="00C75140" w:rsidP="00C75140">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O1</w:t>
            </w:r>
          </w:p>
        </w:tc>
        <w:tc>
          <w:tcPr>
            <w:tcW w:w="1799" w:type="dxa"/>
            <w:vAlign w:val="center"/>
          </w:tcPr>
          <w:p w:rsidR="00C75140" w:rsidRPr="00C75140" w:rsidRDefault="00C75140" w:rsidP="00C75140">
            <w:pPr>
              <w:spacing w:after="0" w:line="360" w:lineRule="auto"/>
              <w:ind w:left="170" w:right="85"/>
              <w:jc w:val="both"/>
              <w:rPr>
                <w:rFonts w:ascii="Times New Roman" w:hAnsi="Times New Roman" w:cs="Times New Roman"/>
                <w:sz w:val="24"/>
                <w:szCs w:val="24"/>
                <w:lang w:val="en-US"/>
              </w:rPr>
            </w:pPr>
            <w:r>
              <w:rPr>
                <w:rFonts w:ascii="Times New Roman" w:hAnsi="Times New Roman" w:cs="Times New Roman"/>
                <w:sz w:val="24"/>
                <w:szCs w:val="24"/>
              </w:rPr>
              <w:t>2.068</w:t>
            </w:r>
            <w:r w:rsidRPr="00FD1422">
              <w:rPr>
                <w:rFonts w:ascii="Times New Roman" w:hAnsi="Times New Roman" w:cs="Times New Roman"/>
                <w:sz w:val="24"/>
                <w:szCs w:val="24"/>
              </w:rPr>
              <w:t>(</w:t>
            </w:r>
            <w:r>
              <w:rPr>
                <w:rFonts w:ascii="Times New Roman" w:hAnsi="Times New Roman" w:cs="Times New Roman"/>
                <w:sz w:val="24"/>
                <w:szCs w:val="24"/>
              </w:rPr>
              <w:t>2</w:t>
            </w:r>
            <w:r w:rsidRPr="00FD1422">
              <w:rPr>
                <w:rFonts w:ascii="Times New Roman" w:hAnsi="Times New Roman" w:cs="Times New Roman"/>
                <w:sz w:val="24"/>
                <w:szCs w:val="24"/>
              </w:rPr>
              <w:t>)</w:t>
            </w:r>
            <w:r>
              <w:rPr>
                <w:rFonts w:ascii="Times New Roman" w:hAnsi="Times New Roman" w:cs="Times New Roman"/>
                <w:sz w:val="24"/>
                <w:szCs w:val="24"/>
                <w:lang w:val="en-US"/>
              </w:rPr>
              <w:t xml:space="preserve"> x2</w:t>
            </w:r>
          </w:p>
        </w:tc>
        <w:tc>
          <w:tcPr>
            <w:tcW w:w="1462" w:type="dxa"/>
            <w:tcBorders>
              <w:right w:val="nil"/>
            </w:tcBorders>
            <w:vAlign w:val="center"/>
          </w:tcPr>
          <w:p w:rsidR="00C75140" w:rsidRPr="00FD1422" w:rsidRDefault="00C75140" w:rsidP="00C75140">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lang w:val="en-US"/>
              </w:rPr>
              <w:t>Na1</w:t>
            </w:r>
          </w:p>
        </w:tc>
        <w:tc>
          <w:tcPr>
            <w:tcW w:w="850" w:type="dxa"/>
            <w:tcBorders>
              <w:left w:val="nil"/>
            </w:tcBorders>
            <w:vAlign w:val="center"/>
          </w:tcPr>
          <w:p w:rsidR="00C75140" w:rsidRPr="00482B72" w:rsidRDefault="00C75140" w:rsidP="00C75140">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O7</w:t>
            </w:r>
          </w:p>
        </w:tc>
        <w:tc>
          <w:tcPr>
            <w:tcW w:w="1716" w:type="dxa"/>
            <w:vAlign w:val="center"/>
          </w:tcPr>
          <w:p w:rsidR="00C75140" w:rsidRPr="00C75140" w:rsidRDefault="00C75140" w:rsidP="00C75140">
            <w:pPr>
              <w:spacing w:after="0" w:line="360" w:lineRule="auto"/>
              <w:ind w:left="170" w:right="85"/>
              <w:jc w:val="both"/>
              <w:rPr>
                <w:rFonts w:ascii="Times New Roman" w:hAnsi="Times New Roman" w:cs="Times New Roman"/>
                <w:sz w:val="24"/>
                <w:szCs w:val="24"/>
                <w:lang w:val="en-US"/>
              </w:rPr>
            </w:pPr>
            <w:r w:rsidRPr="00E15F37">
              <w:rPr>
                <w:rFonts w:ascii="Times New Roman" w:hAnsi="Times New Roman" w:cs="Times New Roman"/>
                <w:sz w:val="24"/>
                <w:szCs w:val="24"/>
              </w:rPr>
              <w:t>2.336</w:t>
            </w:r>
            <w:r w:rsidRPr="00FD1422">
              <w:rPr>
                <w:rFonts w:ascii="Times New Roman" w:hAnsi="Times New Roman" w:cs="Times New Roman"/>
                <w:sz w:val="24"/>
                <w:szCs w:val="24"/>
              </w:rPr>
              <w:t>(</w:t>
            </w:r>
            <w:r w:rsidRPr="00E15F37">
              <w:rPr>
                <w:rFonts w:ascii="Times New Roman" w:hAnsi="Times New Roman" w:cs="Times New Roman"/>
                <w:sz w:val="24"/>
                <w:szCs w:val="24"/>
              </w:rPr>
              <w:t>2</w:t>
            </w:r>
            <w:r w:rsidRPr="00FD1422">
              <w:rPr>
                <w:rFonts w:ascii="Times New Roman" w:hAnsi="Times New Roman" w:cs="Times New Roman"/>
                <w:sz w:val="24"/>
                <w:szCs w:val="24"/>
              </w:rPr>
              <w:t>)</w:t>
            </w:r>
            <w:r>
              <w:rPr>
                <w:rFonts w:ascii="Times New Roman" w:hAnsi="Times New Roman" w:cs="Times New Roman"/>
                <w:sz w:val="24"/>
                <w:szCs w:val="24"/>
                <w:lang w:val="en-US"/>
              </w:rPr>
              <w:t xml:space="preserve"> x2</w:t>
            </w:r>
          </w:p>
        </w:tc>
      </w:tr>
      <w:tr w:rsidR="00C75140" w:rsidRPr="00482B72" w:rsidTr="00C75140">
        <w:trPr>
          <w:trHeight w:val="274"/>
          <w:jc w:val="center"/>
        </w:trPr>
        <w:tc>
          <w:tcPr>
            <w:tcW w:w="1448" w:type="dxa"/>
            <w:tcBorders>
              <w:right w:val="nil"/>
            </w:tcBorders>
            <w:vAlign w:val="center"/>
          </w:tcPr>
          <w:p w:rsidR="00C75140" w:rsidRPr="00482B72" w:rsidRDefault="00C75140" w:rsidP="00C75140">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Zr</w:t>
            </w:r>
            <w:r w:rsidRPr="00482B72">
              <w:rPr>
                <w:rFonts w:ascii="Times New Roman" w:hAnsi="Times New Roman" w:cs="Times New Roman"/>
                <w:sz w:val="24"/>
                <w:szCs w:val="24"/>
              </w:rPr>
              <w:t>1</w:t>
            </w:r>
          </w:p>
        </w:tc>
        <w:tc>
          <w:tcPr>
            <w:tcW w:w="815" w:type="dxa"/>
            <w:tcBorders>
              <w:left w:val="nil"/>
            </w:tcBorders>
            <w:vAlign w:val="center"/>
          </w:tcPr>
          <w:p w:rsidR="00C75140" w:rsidRPr="00482B72" w:rsidRDefault="00C75140" w:rsidP="00C75140">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O2</w:t>
            </w:r>
          </w:p>
        </w:tc>
        <w:tc>
          <w:tcPr>
            <w:tcW w:w="1799" w:type="dxa"/>
            <w:vAlign w:val="center"/>
          </w:tcPr>
          <w:p w:rsidR="00C75140" w:rsidRPr="00C75140" w:rsidRDefault="00C75140" w:rsidP="00C75140">
            <w:pPr>
              <w:spacing w:after="0" w:line="360" w:lineRule="auto"/>
              <w:ind w:left="170" w:right="85"/>
              <w:jc w:val="both"/>
              <w:rPr>
                <w:rFonts w:ascii="Times New Roman" w:hAnsi="Times New Roman" w:cs="Times New Roman"/>
                <w:sz w:val="24"/>
                <w:szCs w:val="24"/>
                <w:lang w:val="en-US"/>
              </w:rPr>
            </w:pPr>
            <w:r>
              <w:rPr>
                <w:rFonts w:ascii="Times New Roman" w:hAnsi="Times New Roman" w:cs="Times New Roman"/>
                <w:sz w:val="24"/>
                <w:szCs w:val="24"/>
              </w:rPr>
              <w:t>2.102(2)</w:t>
            </w:r>
            <w:r>
              <w:rPr>
                <w:rFonts w:ascii="Times New Roman" w:hAnsi="Times New Roman" w:cs="Times New Roman"/>
                <w:sz w:val="24"/>
                <w:szCs w:val="24"/>
                <w:lang w:val="en-US"/>
              </w:rPr>
              <w:t xml:space="preserve"> x4</w:t>
            </w:r>
          </w:p>
        </w:tc>
        <w:tc>
          <w:tcPr>
            <w:tcW w:w="1462" w:type="dxa"/>
            <w:tcBorders>
              <w:right w:val="nil"/>
            </w:tcBorders>
            <w:vAlign w:val="center"/>
          </w:tcPr>
          <w:p w:rsidR="00C75140" w:rsidRPr="00482B72" w:rsidRDefault="00C75140" w:rsidP="00C75140">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Na1</w:t>
            </w:r>
          </w:p>
        </w:tc>
        <w:tc>
          <w:tcPr>
            <w:tcW w:w="850" w:type="dxa"/>
            <w:tcBorders>
              <w:left w:val="nil"/>
            </w:tcBorders>
            <w:vAlign w:val="center"/>
          </w:tcPr>
          <w:p w:rsidR="00C75140" w:rsidRPr="00482B72" w:rsidRDefault="00C75140" w:rsidP="00C75140">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O2</w:t>
            </w:r>
          </w:p>
        </w:tc>
        <w:tc>
          <w:tcPr>
            <w:tcW w:w="1716" w:type="dxa"/>
            <w:vAlign w:val="center"/>
          </w:tcPr>
          <w:p w:rsidR="00C75140" w:rsidRPr="00C75140" w:rsidRDefault="00C75140" w:rsidP="00C75140">
            <w:pPr>
              <w:spacing w:after="0" w:line="360" w:lineRule="auto"/>
              <w:ind w:left="170" w:right="85"/>
              <w:jc w:val="both"/>
              <w:rPr>
                <w:rFonts w:ascii="Times New Roman" w:hAnsi="Times New Roman" w:cs="Times New Roman"/>
                <w:sz w:val="24"/>
                <w:szCs w:val="24"/>
                <w:lang w:val="en-US"/>
              </w:rPr>
            </w:pPr>
            <w:r w:rsidRPr="00E15F37">
              <w:rPr>
                <w:rFonts w:ascii="Times New Roman" w:hAnsi="Times New Roman" w:cs="Times New Roman"/>
                <w:sz w:val="24"/>
                <w:szCs w:val="24"/>
              </w:rPr>
              <w:t>2.518</w:t>
            </w:r>
            <w:r w:rsidRPr="00FD1422">
              <w:rPr>
                <w:rFonts w:ascii="Times New Roman" w:hAnsi="Times New Roman" w:cs="Times New Roman"/>
                <w:sz w:val="24"/>
                <w:szCs w:val="24"/>
              </w:rPr>
              <w:t>(</w:t>
            </w:r>
            <w:r w:rsidRPr="00E15F37">
              <w:rPr>
                <w:rFonts w:ascii="Times New Roman" w:hAnsi="Times New Roman" w:cs="Times New Roman"/>
                <w:sz w:val="24"/>
                <w:szCs w:val="24"/>
              </w:rPr>
              <w:t>3</w:t>
            </w:r>
            <w:r w:rsidRPr="00FD1422">
              <w:rPr>
                <w:rFonts w:ascii="Times New Roman" w:hAnsi="Times New Roman" w:cs="Times New Roman"/>
                <w:sz w:val="24"/>
                <w:szCs w:val="24"/>
              </w:rPr>
              <w:t>)</w:t>
            </w:r>
            <w:r>
              <w:rPr>
                <w:rFonts w:ascii="Times New Roman" w:hAnsi="Times New Roman" w:cs="Times New Roman"/>
                <w:sz w:val="24"/>
                <w:szCs w:val="24"/>
                <w:lang w:val="en-US"/>
              </w:rPr>
              <w:t xml:space="preserve"> x4</w:t>
            </w:r>
          </w:p>
        </w:tc>
      </w:tr>
      <w:tr w:rsidR="00C75140" w:rsidRPr="00482B72" w:rsidTr="00C75140">
        <w:trPr>
          <w:trHeight w:val="274"/>
          <w:jc w:val="center"/>
        </w:trPr>
        <w:tc>
          <w:tcPr>
            <w:tcW w:w="1448" w:type="dxa"/>
            <w:tcBorders>
              <w:right w:val="nil"/>
            </w:tcBorders>
            <w:vAlign w:val="center"/>
          </w:tcPr>
          <w:p w:rsidR="00C75140" w:rsidRPr="00C75140" w:rsidRDefault="00C75140" w:rsidP="00C75140">
            <w:pPr>
              <w:spacing w:after="0" w:line="360" w:lineRule="auto"/>
              <w:ind w:left="170" w:right="85"/>
              <w:jc w:val="both"/>
              <w:rPr>
                <w:rFonts w:ascii="Times New Roman" w:hAnsi="Times New Roman" w:cs="Times New Roman"/>
                <w:sz w:val="24"/>
                <w:szCs w:val="24"/>
                <w:lang w:val="en-US"/>
              </w:rPr>
            </w:pPr>
            <w:r>
              <w:rPr>
                <w:rFonts w:ascii="Times New Roman" w:hAnsi="Times New Roman" w:cs="Times New Roman"/>
                <w:sz w:val="24"/>
                <w:szCs w:val="24"/>
                <w:lang w:val="en-US"/>
              </w:rPr>
              <w:t>&lt;Zr-O&gt;</w:t>
            </w:r>
          </w:p>
        </w:tc>
        <w:tc>
          <w:tcPr>
            <w:tcW w:w="815" w:type="dxa"/>
            <w:tcBorders>
              <w:left w:val="nil"/>
            </w:tcBorders>
            <w:vAlign w:val="center"/>
          </w:tcPr>
          <w:p w:rsidR="00C75140" w:rsidRPr="00C75140" w:rsidRDefault="00C75140" w:rsidP="00C75140">
            <w:pPr>
              <w:spacing w:after="0" w:line="360" w:lineRule="auto"/>
              <w:ind w:left="170" w:right="85"/>
              <w:jc w:val="both"/>
              <w:rPr>
                <w:rFonts w:ascii="Times New Roman" w:hAnsi="Times New Roman" w:cs="Times New Roman"/>
                <w:sz w:val="24"/>
                <w:szCs w:val="24"/>
                <w:lang w:val="en-US"/>
              </w:rPr>
            </w:pPr>
          </w:p>
        </w:tc>
        <w:tc>
          <w:tcPr>
            <w:tcW w:w="1799" w:type="dxa"/>
            <w:vAlign w:val="center"/>
          </w:tcPr>
          <w:p w:rsidR="00C75140" w:rsidRPr="00C75140" w:rsidRDefault="00C75140" w:rsidP="00C75140">
            <w:pPr>
              <w:spacing w:after="0" w:line="360" w:lineRule="auto"/>
              <w:ind w:left="170" w:right="85"/>
              <w:jc w:val="both"/>
              <w:rPr>
                <w:rFonts w:ascii="Times New Roman" w:hAnsi="Times New Roman" w:cs="Times New Roman"/>
                <w:sz w:val="24"/>
                <w:szCs w:val="24"/>
                <w:lang w:val="en-US"/>
              </w:rPr>
            </w:pPr>
            <w:r>
              <w:rPr>
                <w:rFonts w:ascii="Times New Roman" w:hAnsi="Times New Roman" w:cs="Times New Roman"/>
                <w:sz w:val="24"/>
                <w:szCs w:val="24"/>
                <w:lang w:val="en-US"/>
              </w:rPr>
              <w:t>2.091</w:t>
            </w:r>
          </w:p>
        </w:tc>
        <w:tc>
          <w:tcPr>
            <w:tcW w:w="1462" w:type="dxa"/>
            <w:tcBorders>
              <w:right w:val="nil"/>
            </w:tcBorders>
            <w:vAlign w:val="center"/>
          </w:tcPr>
          <w:p w:rsidR="00C75140" w:rsidRPr="00C75140" w:rsidRDefault="00C75140" w:rsidP="00C75140">
            <w:pPr>
              <w:spacing w:after="0" w:line="360" w:lineRule="auto"/>
              <w:ind w:left="170" w:right="85"/>
              <w:jc w:val="both"/>
              <w:rPr>
                <w:rFonts w:ascii="Times New Roman" w:hAnsi="Times New Roman" w:cs="Times New Roman"/>
                <w:sz w:val="24"/>
                <w:szCs w:val="24"/>
                <w:lang w:val="en-US"/>
              </w:rPr>
            </w:pPr>
            <w:r>
              <w:rPr>
                <w:rFonts w:ascii="Times New Roman" w:hAnsi="Times New Roman" w:cs="Times New Roman"/>
                <w:sz w:val="24"/>
                <w:szCs w:val="24"/>
                <w:lang w:val="en-US"/>
              </w:rPr>
              <w:t>&lt;Na1-O&gt;</w:t>
            </w:r>
          </w:p>
        </w:tc>
        <w:tc>
          <w:tcPr>
            <w:tcW w:w="850" w:type="dxa"/>
            <w:tcBorders>
              <w:left w:val="nil"/>
            </w:tcBorders>
            <w:vAlign w:val="center"/>
          </w:tcPr>
          <w:p w:rsidR="00C75140" w:rsidRPr="00482B72" w:rsidRDefault="00C75140" w:rsidP="00C75140">
            <w:pPr>
              <w:spacing w:after="0" w:line="360" w:lineRule="auto"/>
              <w:ind w:left="170" w:right="85"/>
              <w:jc w:val="both"/>
              <w:rPr>
                <w:rFonts w:ascii="Times New Roman" w:hAnsi="Times New Roman" w:cs="Times New Roman"/>
                <w:sz w:val="24"/>
                <w:szCs w:val="24"/>
              </w:rPr>
            </w:pPr>
          </w:p>
        </w:tc>
        <w:tc>
          <w:tcPr>
            <w:tcW w:w="1716" w:type="dxa"/>
            <w:vAlign w:val="center"/>
          </w:tcPr>
          <w:p w:rsidR="00C75140" w:rsidRPr="00C75140" w:rsidRDefault="00C75140" w:rsidP="00C75140">
            <w:pPr>
              <w:spacing w:after="0" w:line="360" w:lineRule="auto"/>
              <w:ind w:left="170" w:right="85"/>
              <w:jc w:val="both"/>
              <w:rPr>
                <w:rFonts w:ascii="Times New Roman" w:hAnsi="Times New Roman" w:cs="Times New Roman"/>
                <w:sz w:val="24"/>
                <w:szCs w:val="24"/>
                <w:lang w:val="en-US"/>
              </w:rPr>
            </w:pPr>
            <w:r>
              <w:rPr>
                <w:rFonts w:ascii="Times New Roman" w:hAnsi="Times New Roman" w:cs="Times New Roman"/>
                <w:sz w:val="24"/>
                <w:szCs w:val="24"/>
                <w:lang w:val="en-US"/>
              </w:rPr>
              <w:t>2.458</w:t>
            </w:r>
          </w:p>
        </w:tc>
      </w:tr>
      <w:tr w:rsidR="00C75140" w:rsidRPr="00482B72" w:rsidTr="00C75140">
        <w:trPr>
          <w:trHeight w:val="274"/>
          <w:jc w:val="center"/>
        </w:trPr>
        <w:tc>
          <w:tcPr>
            <w:tcW w:w="1448" w:type="dxa"/>
            <w:tcBorders>
              <w:right w:val="nil"/>
            </w:tcBorders>
            <w:vAlign w:val="center"/>
          </w:tcPr>
          <w:p w:rsidR="00C75140" w:rsidRPr="00482B72" w:rsidRDefault="00C75140" w:rsidP="00C75140">
            <w:pPr>
              <w:spacing w:after="0" w:line="360" w:lineRule="auto"/>
              <w:ind w:left="170" w:right="85"/>
              <w:jc w:val="both"/>
              <w:rPr>
                <w:rFonts w:ascii="Times New Roman" w:hAnsi="Times New Roman" w:cs="Times New Roman"/>
                <w:sz w:val="24"/>
                <w:szCs w:val="24"/>
              </w:rPr>
            </w:pPr>
          </w:p>
        </w:tc>
        <w:tc>
          <w:tcPr>
            <w:tcW w:w="815" w:type="dxa"/>
            <w:tcBorders>
              <w:left w:val="nil"/>
            </w:tcBorders>
            <w:vAlign w:val="center"/>
          </w:tcPr>
          <w:p w:rsidR="00C75140" w:rsidRPr="00482B72" w:rsidRDefault="00C75140" w:rsidP="00C75140">
            <w:pPr>
              <w:spacing w:after="0" w:line="360" w:lineRule="auto"/>
              <w:ind w:left="170" w:right="85"/>
              <w:jc w:val="both"/>
              <w:rPr>
                <w:rFonts w:ascii="Times New Roman" w:hAnsi="Times New Roman" w:cs="Times New Roman"/>
                <w:sz w:val="24"/>
                <w:szCs w:val="24"/>
              </w:rPr>
            </w:pPr>
          </w:p>
        </w:tc>
        <w:tc>
          <w:tcPr>
            <w:tcW w:w="1799" w:type="dxa"/>
            <w:vAlign w:val="center"/>
          </w:tcPr>
          <w:p w:rsidR="00C75140" w:rsidRPr="00FD1422" w:rsidRDefault="00C75140" w:rsidP="00C75140">
            <w:pPr>
              <w:spacing w:after="0" w:line="360" w:lineRule="auto"/>
              <w:ind w:left="170" w:right="85"/>
              <w:jc w:val="both"/>
              <w:rPr>
                <w:rFonts w:ascii="Times New Roman" w:hAnsi="Times New Roman" w:cs="Times New Roman"/>
                <w:sz w:val="24"/>
                <w:szCs w:val="24"/>
              </w:rPr>
            </w:pPr>
          </w:p>
        </w:tc>
        <w:tc>
          <w:tcPr>
            <w:tcW w:w="1462" w:type="dxa"/>
            <w:tcBorders>
              <w:right w:val="nil"/>
            </w:tcBorders>
            <w:vAlign w:val="center"/>
          </w:tcPr>
          <w:p w:rsidR="00C75140" w:rsidRPr="00482B72" w:rsidRDefault="00C75140" w:rsidP="00C75140">
            <w:pPr>
              <w:spacing w:after="0" w:line="360" w:lineRule="auto"/>
              <w:ind w:left="170" w:right="85"/>
              <w:jc w:val="both"/>
              <w:rPr>
                <w:rFonts w:ascii="Times New Roman" w:hAnsi="Times New Roman" w:cs="Times New Roman"/>
                <w:sz w:val="24"/>
                <w:szCs w:val="24"/>
              </w:rPr>
            </w:pPr>
          </w:p>
        </w:tc>
        <w:tc>
          <w:tcPr>
            <w:tcW w:w="850" w:type="dxa"/>
            <w:tcBorders>
              <w:left w:val="nil"/>
            </w:tcBorders>
            <w:vAlign w:val="center"/>
          </w:tcPr>
          <w:p w:rsidR="00C75140" w:rsidRPr="00482B72" w:rsidRDefault="00C75140" w:rsidP="00C75140">
            <w:pPr>
              <w:spacing w:after="0" w:line="360" w:lineRule="auto"/>
              <w:ind w:left="170" w:right="85"/>
              <w:jc w:val="both"/>
              <w:rPr>
                <w:rFonts w:ascii="Times New Roman" w:hAnsi="Times New Roman" w:cs="Times New Roman"/>
                <w:sz w:val="24"/>
                <w:szCs w:val="24"/>
              </w:rPr>
            </w:pPr>
          </w:p>
        </w:tc>
        <w:tc>
          <w:tcPr>
            <w:tcW w:w="1716" w:type="dxa"/>
            <w:vAlign w:val="center"/>
          </w:tcPr>
          <w:p w:rsidR="00C75140" w:rsidRPr="00E56427" w:rsidRDefault="00C75140" w:rsidP="00C75140">
            <w:pPr>
              <w:spacing w:after="0" w:line="360" w:lineRule="auto"/>
              <w:ind w:left="170" w:right="85"/>
              <w:jc w:val="both"/>
              <w:rPr>
                <w:rFonts w:ascii="Times New Roman" w:hAnsi="Times New Roman" w:cs="Times New Roman"/>
                <w:sz w:val="24"/>
                <w:szCs w:val="24"/>
                <w:lang w:val="en-US"/>
              </w:rPr>
            </w:pPr>
          </w:p>
        </w:tc>
      </w:tr>
      <w:tr w:rsidR="00C75140" w:rsidRPr="00482B72" w:rsidTr="00C75140">
        <w:trPr>
          <w:trHeight w:val="274"/>
          <w:jc w:val="center"/>
        </w:trPr>
        <w:tc>
          <w:tcPr>
            <w:tcW w:w="1448" w:type="dxa"/>
            <w:tcBorders>
              <w:right w:val="nil"/>
            </w:tcBorders>
            <w:vAlign w:val="center"/>
            <w:hideMark/>
          </w:tcPr>
          <w:p w:rsidR="00C75140" w:rsidRPr="00482B72" w:rsidRDefault="00C75140" w:rsidP="00C75140">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Si</w:t>
            </w:r>
            <w:r w:rsidRPr="00482B72">
              <w:rPr>
                <w:rFonts w:ascii="Times New Roman" w:hAnsi="Times New Roman" w:cs="Times New Roman"/>
                <w:sz w:val="24"/>
                <w:szCs w:val="24"/>
              </w:rPr>
              <w:t>1</w:t>
            </w:r>
          </w:p>
        </w:tc>
        <w:tc>
          <w:tcPr>
            <w:tcW w:w="815" w:type="dxa"/>
            <w:tcBorders>
              <w:left w:val="nil"/>
            </w:tcBorders>
            <w:vAlign w:val="center"/>
            <w:hideMark/>
          </w:tcPr>
          <w:p w:rsidR="00C75140" w:rsidRPr="00482B72" w:rsidRDefault="00C75140" w:rsidP="00C75140">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O1</w:t>
            </w:r>
          </w:p>
        </w:tc>
        <w:tc>
          <w:tcPr>
            <w:tcW w:w="1799" w:type="dxa"/>
            <w:vAlign w:val="center"/>
            <w:hideMark/>
          </w:tcPr>
          <w:p w:rsidR="00C75140" w:rsidRPr="000D1BFC" w:rsidRDefault="00C75140" w:rsidP="00C75140">
            <w:pPr>
              <w:spacing w:after="0" w:line="360" w:lineRule="auto"/>
              <w:ind w:left="170" w:right="85"/>
              <w:jc w:val="both"/>
              <w:rPr>
                <w:rFonts w:ascii="Times New Roman" w:hAnsi="Times New Roman" w:cs="Times New Roman"/>
                <w:sz w:val="24"/>
                <w:szCs w:val="24"/>
                <w:lang w:val="en-US"/>
              </w:rPr>
            </w:pPr>
            <w:r>
              <w:rPr>
                <w:rFonts w:ascii="Times New Roman" w:hAnsi="Times New Roman" w:cs="Times New Roman"/>
                <w:sz w:val="24"/>
                <w:szCs w:val="24"/>
              </w:rPr>
              <w:t>1.579</w:t>
            </w:r>
            <w:r>
              <w:rPr>
                <w:rFonts w:ascii="Times New Roman" w:hAnsi="Times New Roman" w:cs="Times New Roman"/>
                <w:sz w:val="24"/>
                <w:szCs w:val="24"/>
                <w:lang w:val="en-US"/>
              </w:rPr>
              <w:t>(</w:t>
            </w:r>
            <w:r>
              <w:rPr>
                <w:rFonts w:ascii="Times New Roman" w:hAnsi="Times New Roman" w:cs="Times New Roman"/>
                <w:sz w:val="24"/>
                <w:szCs w:val="24"/>
              </w:rPr>
              <w:t>2</w:t>
            </w:r>
            <w:r>
              <w:rPr>
                <w:rFonts w:ascii="Times New Roman" w:hAnsi="Times New Roman" w:cs="Times New Roman"/>
                <w:sz w:val="24"/>
                <w:szCs w:val="24"/>
                <w:lang w:val="en-US"/>
              </w:rPr>
              <w:t>)</w:t>
            </w:r>
          </w:p>
        </w:tc>
        <w:tc>
          <w:tcPr>
            <w:tcW w:w="1462" w:type="dxa"/>
            <w:tcBorders>
              <w:right w:val="nil"/>
            </w:tcBorders>
            <w:vAlign w:val="center"/>
          </w:tcPr>
          <w:p w:rsidR="00C75140" w:rsidRPr="00482B72" w:rsidRDefault="00C75140" w:rsidP="00C75140">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Na2</w:t>
            </w:r>
          </w:p>
        </w:tc>
        <w:tc>
          <w:tcPr>
            <w:tcW w:w="850" w:type="dxa"/>
            <w:tcBorders>
              <w:left w:val="nil"/>
            </w:tcBorders>
            <w:vAlign w:val="center"/>
          </w:tcPr>
          <w:p w:rsidR="00C75140" w:rsidRPr="00482B72" w:rsidRDefault="00C75140" w:rsidP="00C75140">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O3</w:t>
            </w:r>
          </w:p>
        </w:tc>
        <w:tc>
          <w:tcPr>
            <w:tcW w:w="1716" w:type="dxa"/>
            <w:vAlign w:val="center"/>
          </w:tcPr>
          <w:p w:rsidR="00C75140" w:rsidRPr="00E56427" w:rsidRDefault="00C75140" w:rsidP="00C75140">
            <w:pPr>
              <w:spacing w:after="0" w:line="360" w:lineRule="auto"/>
              <w:ind w:left="170" w:right="85"/>
              <w:jc w:val="both"/>
              <w:rPr>
                <w:rFonts w:ascii="Times New Roman" w:hAnsi="Times New Roman" w:cs="Times New Roman"/>
                <w:sz w:val="24"/>
                <w:szCs w:val="24"/>
                <w:lang w:val="en-US"/>
              </w:rPr>
            </w:pPr>
            <w:r>
              <w:rPr>
                <w:rFonts w:ascii="Times New Roman" w:hAnsi="Times New Roman" w:cs="Times New Roman"/>
                <w:sz w:val="24"/>
                <w:szCs w:val="24"/>
              </w:rPr>
              <w:t>2.294</w:t>
            </w:r>
            <w:r>
              <w:rPr>
                <w:rFonts w:ascii="Times New Roman" w:hAnsi="Times New Roman" w:cs="Times New Roman"/>
                <w:sz w:val="24"/>
                <w:szCs w:val="24"/>
                <w:lang w:val="en-US"/>
              </w:rPr>
              <w:t>(</w:t>
            </w:r>
            <w:r>
              <w:rPr>
                <w:rFonts w:ascii="Times New Roman" w:hAnsi="Times New Roman" w:cs="Times New Roman"/>
                <w:sz w:val="24"/>
                <w:szCs w:val="24"/>
              </w:rPr>
              <w:t>4</w:t>
            </w:r>
            <w:r>
              <w:rPr>
                <w:rFonts w:ascii="Times New Roman" w:hAnsi="Times New Roman" w:cs="Times New Roman"/>
                <w:sz w:val="24"/>
                <w:szCs w:val="24"/>
                <w:lang w:val="en-US"/>
              </w:rPr>
              <w:t>)</w:t>
            </w:r>
          </w:p>
        </w:tc>
      </w:tr>
      <w:tr w:rsidR="00C75140" w:rsidRPr="00482B72" w:rsidTr="00C75140">
        <w:trPr>
          <w:trHeight w:val="274"/>
          <w:jc w:val="center"/>
        </w:trPr>
        <w:tc>
          <w:tcPr>
            <w:tcW w:w="1448" w:type="dxa"/>
            <w:tcBorders>
              <w:right w:val="nil"/>
            </w:tcBorders>
            <w:vAlign w:val="center"/>
          </w:tcPr>
          <w:p w:rsidR="00C75140" w:rsidRPr="00482B72" w:rsidRDefault="00C75140" w:rsidP="00C75140">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Si</w:t>
            </w:r>
            <w:r w:rsidRPr="00482B72">
              <w:rPr>
                <w:rFonts w:ascii="Times New Roman" w:hAnsi="Times New Roman" w:cs="Times New Roman"/>
                <w:sz w:val="24"/>
                <w:szCs w:val="24"/>
              </w:rPr>
              <w:t>1</w:t>
            </w:r>
          </w:p>
        </w:tc>
        <w:tc>
          <w:tcPr>
            <w:tcW w:w="815" w:type="dxa"/>
            <w:tcBorders>
              <w:left w:val="nil"/>
            </w:tcBorders>
            <w:vAlign w:val="center"/>
          </w:tcPr>
          <w:p w:rsidR="00C75140" w:rsidRPr="00482B72" w:rsidRDefault="00C75140" w:rsidP="00C75140">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O4</w:t>
            </w:r>
          </w:p>
        </w:tc>
        <w:tc>
          <w:tcPr>
            <w:tcW w:w="1799" w:type="dxa"/>
            <w:vAlign w:val="center"/>
          </w:tcPr>
          <w:p w:rsidR="00C75140" w:rsidRPr="000D1BFC" w:rsidRDefault="00C75140" w:rsidP="00C75140">
            <w:pPr>
              <w:spacing w:after="0" w:line="360" w:lineRule="auto"/>
              <w:ind w:left="170" w:right="85"/>
              <w:jc w:val="both"/>
              <w:rPr>
                <w:rFonts w:ascii="Times New Roman" w:hAnsi="Times New Roman" w:cs="Times New Roman"/>
                <w:sz w:val="24"/>
                <w:szCs w:val="24"/>
                <w:lang w:val="en-US"/>
              </w:rPr>
            </w:pPr>
            <w:r w:rsidRPr="000D1BFC">
              <w:rPr>
                <w:rFonts w:ascii="Times New Roman" w:hAnsi="Times New Roman" w:cs="Times New Roman"/>
                <w:sz w:val="24"/>
                <w:szCs w:val="24"/>
              </w:rPr>
              <w:t>1.622</w:t>
            </w:r>
            <w:r>
              <w:rPr>
                <w:rFonts w:ascii="Times New Roman" w:hAnsi="Times New Roman" w:cs="Times New Roman"/>
                <w:sz w:val="24"/>
                <w:szCs w:val="24"/>
                <w:lang w:val="en-US"/>
              </w:rPr>
              <w:t>(</w:t>
            </w:r>
            <w:r>
              <w:rPr>
                <w:rFonts w:ascii="Times New Roman" w:hAnsi="Times New Roman" w:cs="Times New Roman"/>
                <w:sz w:val="24"/>
                <w:szCs w:val="24"/>
              </w:rPr>
              <w:t>1</w:t>
            </w:r>
            <w:r>
              <w:rPr>
                <w:rFonts w:ascii="Times New Roman" w:hAnsi="Times New Roman" w:cs="Times New Roman"/>
                <w:sz w:val="24"/>
                <w:szCs w:val="24"/>
                <w:lang w:val="en-US"/>
              </w:rPr>
              <w:t>)</w:t>
            </w:r>
          </w:p>
        </w:tc>
        <w:tc>
          <w:tcPr>
            <w:tcW w:w="1462" w:type="dxa"/>
            <w:tcBorders>
              <w:right w:val="nil"/>
            </w:tcBorders>
            <w:vAlign w:val="center"/>
          </w:tcPr>
          <w:p w:rsidR="00C75140" w:rsidRPr="00482B72" w:rsidRDefault="00C75140" w:rsidP="00C75140">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Na2</w:t>
            </w:r>
          </w:p>
        </w:tc>
        <w:tc>
          <w:tcPr>
            <w:tcW w:w="850" w:type="dxa"/>
            <w:tcBorders>
              <w:left w:val="nil"/>
            </w:tcBorders>
            <w:vAlign w:val="center"/>
          </w:tcPr>
          <w:p w:rsidR="00C75140" w:rsidRPr="00482B72" w:rsidRDefault="00C75140" w:rsidP="00C75140">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O8</w:t>
            </w:r>
          </w:p>
        </w:tc>
        <w:tc>
          <w:tcPr>
            <w:tcW w:w="1716" w:type="dxa"/>
            <w:vAlign w:val="center"/>
          </w:tcPr>
          <w:p w:rsidR="00C75140" w:rsidRPr="00C75140" w:rsidRDefault="00C75140" w:rsidP="00C75140">
            <w:pPr>
              <w:spacing w:after="0" w:line="360" w:lineRule="auto"/>
              <w:ind w:left="170" w:right="85"/>
              <w:jc w:val="both"/>
              <w:rPr>
                <w:rFonts w:ascii="Times New Roman" w:hAnsi="Times New Roman" w:cs="Times New Roman"/>
                <w:sz w:val="24"/>
                <w:szCs w:val="24"/>
                <w:lang w:val="en-US"/>
              </w:rPr>
            </w:pPr>
            <w:r>
              <w:rPr>
                <w:rFonts w:ascii="Times New Roman" w:hAnsi="Times New Roman" w:cs="Times New Roman"/>
                <w:sz w:val="24"/>
                <w:szCs w:val="24"/>
              </w:rPr>
              <w:t>2.382</w:t>
            </w:r>
            <w:r>
              <w:rPr>
                <w:rFonts w:ascii="Times New Roman" w:hAnsi="Times New Roman" w:cs="Times New Roman"/>
                <w:sz w:val="24"/>
                <w:szCs w:val="24"/>
                <w:lang w:val="en-US"/>
              </w:rPr>
              <w:t>(10)</w:t>
            </w:r>
          </w:p>
        </w:tc>
      </w:tr>
      <w:tr w:rsidR="00C75140" w:rsidRPr="00482B72" w:rsidTr="00C75140">
        <w:trPr>
          <w:trHeight w:val="274"/>
          <w:jc w:val="center"/>
        </w:trPr>
        <w:tc>
          <w:tcPr>
            <w:tcW w:w="1448" w:type="dxa"/>
            <w:tcBorders>
              <w:right w:val="nil"/>
            </w:tcBorders>
            <w:vAlign w:val="center"/>
            <w:hideMark/>
          </w:tcPr>
          <w:p w:rsidR="00C75140" w:rsidRPr="00482B72" w:rsidRDefault="00C75140" w:rsidP="00C75140">
            <w:pPr>
              <w:spacing w:after="0" w:line="360" w:lineRule="auto"/>
              <w:ind w:left="170" w:right="85"/>
              <w:jc w:val="both"/>
              <w:rPr>
                <w:rFonts w:ascii="Times New Roman" w:hAnsi="Times New Roman" w:cs="Times New Roman"/>
                <w:sz w:val="24"/>
                <w:szCs w:val="24"/>
                <w:lang w:val="en-US"/>
              </w:rPr>
            </w:pPr>
            <w:r>
              <w:rPr>
                <w:rFonts w:ascii="Times New Roman" w:hAnsi="Times New Roman" w:cs="Times New Roman"/>
                <w:sz w:val="24"/>
                <w:szCs w:val="24"/>
                <w:lang w:val="en-US"/>
              </w:rPr>
              <w:t>Si1</w:t>
            </w:r>
          </w:p>
        </w:tc>
        <w:tc>
          <w:tcPr>
            <w:tcW w:w="815" w:type="dxa"/>
            <w:tcBorders>
              <w:left w:val="nil"/>
            </w:tcBorders>
            <w:vAlign w:val="center"/>
            <w:hideMark/>
          </w:tcPr>
          <w:p w:rsidR="00C75140" w:rsidRPr="00C834DC" w:rsidRDefault="00C75140" w:rsidP="00C75140">
            <w:pPr>
              <w:spacing w:after="0" w:line="360" w:lineRule="auto"/>
              <w:ind w:left="170" w:right="85"/>
              <w:jc w:val="both"/>
              <w:rPr>
                <w:rFonts w:ascii="Times New Roman" w:hAnsi="Times New Roman" w:cs="Times New Roman"/>
                <w:sz w:val="24"/>
                <w:szCs w:val="24"/>
                <w:lang w:val="en-US"/>
              </w:rPr>
            </w:pPr>
            <w:r>
              <w:rPr>
                <w:rFonts w:ascii="Times New Roman" w:hAnsi="Times New Roman" w:cs="Times New Roman"/>
                <w:sz w:val="24"/>
                <w:szCs w:val="24"/>
                <w:lang w:val="en-US"/>
              </w:rPr>
              <w:t>O6</w:t>
            </w:r>
          </w:p>
        </w:tc>
        <w:tc>
          <w:tcPr>
            <w:tcW w:w="1799" w:type="dxa"/>
            <w:vAlign w:val="center"/>
            <w:hideMark/>
          </w:tcPr>
          <w:p w:rsidR="00C75140" w:rsidRPr="00C834DC" w:rsidRDefault="00C75140" w:rsidP="00C75140">
            <w:pPr>
              <w:spacing w:after="0" w:line="360" w:lineRule="auto"/>
              <w:ind w:left="170" w:right="85"/>
              <w:jc w:val="both"/>
              <w:rPr>
                <w:rFonts w:ascii="Times New Roman" w:hAnsi="Times New Roman" w:cs="Times New Roman"/>
                <w:sz w:val="24"/>
                <w:szCs w:val="24"/>
                <w:lang w:val="en-US"/>
              </w:rPr>
            </w:pPr>
            <w:r w:rsidRPr="00C834DC">
              <w:rPr>
                <w:rFonts w:ascii="Times New Roman" w:hAnsi="Times New Roman" w:cs="Times New Roman"/>
                <w:sz w:val="24"/>
                <w:szCs w:val="24"/>
              </w:rPr>
              <w:t>1.628</w:t>
            </w:r>
            <w:r>
              <w:rPr>
                <w:rFonts w:ascii="Times New Roman" w:hAnsi="Times New Roman" w:cs="Times New Roman"/>
                <w:sz w:val="24"/>
                <w:szCs w:val="24"/>
                <w:lang w:val="en-US"/>
              </w:rPr>
              <w:t>(</w:t>
            </w:r>
            <w:r w:rsidRPr="00C834DC">
              <w:rPr>
                <w:rFonts w:ascii="Times New Roman" w:hAnsi="Times New Roman" w:cs="Times New Roman"/>
                <w:sz w:val="24"/>
                <w:szCs w:val="24"/>
              </w:rPr>
              <w:t>2</w:t>
            </w:r>
            <w:r>
              <w:rPr>
                <w:rFonts w:ascii="Times New Roman" w:hAnsi="Times New Roman" w:cs="Times New Roman"/>
                <w:sz w:val="24"/>
                <w:szCs w:val="24"/>
                <w:lang w:val="en-US"/>
              </w:rPr>
              <w:t>) x2</w:t>
            </w:r>
          </w:p>
        </w:tc>
        <w:tc>
          <w:tcPr>
            <w:tcW w:w="1462" w:type="dxa"/>
            <w:tcBorders>
              <w:right w:val="nil"/>
            </w:tcBorders>
            <w:vAlign w:val="center"/>
          </w:tcPr>
          <w:p w:rsidR="00C75140" w:rsidRPr="00482B72" w:rsidRDefault="00C75140" w:rsidP="00C75140">
            <w:pPr>
              <w:spacing w:after="0" w:line="360" w:lineRule="auto"/>
              <w:ind w:left="170" w:right="85"/>
              <w:jc w:val="both"/>
              <w:rPr>
                <w:rFonts w:ascii="Times New Roman" w:hAnsi="Times New Roman" w:cs="Times New Roman"/>
                <w:sz w:val="24"/>
                <w:szCs w:val="24"/>
                <w:lang w:val="en-US"/>
              </w:rPr>
            </w:pPr>
            <w:r>
              <w:rPr>
                <w:rFonts w:ascii="Times New Roman" w:hAnsi="Times New Roman" w:cs="Times New Roman"/>
                <w:sz w:val="24"/>
                <w:szCs w:val="24"/>
                <w:lang w:val="en-US"/>
              </w:rPr>
              <w:t>Na2</w:t>
            </w:r>
          </w:p>
        </w:tc>
        <w:tc>
          <w:tcPr>
            <w:tcW w:w="850" w:type="dxa"/>
            <w:tcBorders>
              <w:left w:val="nil"/>
            </w:tcBorders>
            <w:vAlign w:val="center"/>
          </w:tcPr>
          <w:p w:rsidR="00C75140" w:rsidRPr="00482B72" w:rsidRDefault="00C75140" w:rsidP="00C75140">
            <w:pPr>
              <w:spacing w:after="0" w:line="360" w:lineRule="auto"/>
              <w:ind w:left="170" w:right="85"/>
              <w:jc w:val="both"/>
              <w:rPr>
                <w:rFonts w:ascii="Times New Roman" w:hAnsi="Times New Roman" w:cs="Times New Roman"/>
                <w:sz w:val="24"/>
                <w:szCs w:val="24"/>
                <w:lang w:val="en-US"/>
              </w:rPr>
            </w:pPr>
            <w:r>
              <w:rPr>
                <w:rFonts w:ascii="Times New Roman" w:hAnsi="Times New Roman" w:cs="Times New Roman"/>
                <w:sz w:val="24"/>
                <w:szCs w:val="24"/>
                <w:lang w:val="en-US"/>
              </w:rPr>
              <w:t>O4</w:t>
            </w:r>
          </w:p>
        </w:tc>
        <w:tc>
          <w:tcPr>
            <w:tcW w:w="1716" w:type="dxa"/>
            <w:vAlign w:val="center"/>
          </w:tcPr>
          <w:p w:rsidR="00C75140" w:rsidRPr="00E56427" w:rsidRDefault="00C75140" w:rsidP="00C75140">
            <w:pPr>
              <w:spacing w:after="0" w:line="360" w:lineRule="auto"/>
              <w:ind w:left="170" w:right="85"/>
              <w:jc w:val="both"/>
              <w:rPr>
                <w:rFonts w:ascii="Times New Roman" w:hAnsi="Times New Roman" w:cs="Times New Roman"/>
                <w:sz w:val="24"/>
                <w:szCs w:val="24"/>
                <w:lang w:val="en-US"/>
              </w:rPr>
            </w:pPr>
            <w:r w:rsidRPr="00E15F37">
              <w:rPr>
                <w:rFonts w:ascii="Times New Roman" w:hAnsi="Times New Roman" w:cs="Times New Roman"/>
                <w:sz w:val="24"/>
                <w:szCs w:val="24"/>
              </w:rPr>
              <w:t>2.4</w:t>
            </w:r>
            <w:r>
              <w:rPr>
                <w:rFonts w:ascii="Times New Roman" w:hAnsi="Times New Roman" w:cs="Times New Roman"/>
                <w:sz w:val="24"/>
                <w:szCs w:val="24"/>
              </w:rPr>
              <w:t>02</w:t>
            </w:r>
            <w:r>
              <w:rPr>
                <w:rFonts w:ascii="Times New Roman" w:hAnsi="Times New Roman" w:cs="Times New Roman"/>
                <w:sz w:val="24"/>
                <w:szCs w:val="24"/>
                <w:lang w:val="en-US"/>
              </w:rPr>
              <w:t>(</w:t>
            </w:r>
            <w:r>
              <w:rPr>
                <w:rFonts w:ascii="Times New Roman" w:hAnsi="Times New Roman" w:cs="Times New Roman"/>
                <w:sz w:val="24"/>
                <w:szCs w:val="24"/>
              </w:rPr>
              <w:t>5</w:t>
            </w:r>
            <w:r>
              <w:rPr>
                <w:rFonts w:ascii="Times New Roman" w:hAnsi="Times New Roman" w:cs="Times New Roman"/>
                <w:sz w:val="24"/>
                <w:szCs w:val="24"/>
                <w:lang w:val="en-US"/>
              </w:rPr>
              <w:t>)</w:t>
            </w:r>
          </w:p>
        </w:tc>
      </w:tr>
      <w:tr w:rsidR="00C75140" w:rsidRPr="00482B72" w:rsidTr="00C75140">
        <w:trPr>
          <w:trHeight w:val="274"/>
          <w:jc w:val="center"/>
        </w:trPr>
        <w:tc>
          <w:tcPr>
            <w:tcW w:w="1448" w:type="dxa"/>
            <w:tcBorders>
              <w:right w:val="nil"/>
            </w:tcBorders>
            <w:vAlign w:val="center"/>
          </w:tcPr>
          <w:p w:rsidR="00C75140" w:rsidRPr="00C834DC" w:rsidRDefault="00C75140" w:rsidP="00C75140">
            <w:pPr>
              <w:spacing w:after="0" w:line="360" w:lineRule="auto"/>
              <w:ind w:left="170" w:right="85"/>
              <w:jc w:val="both"/>
              <w:rPr>
                <w:rFonts w:ascii="Times New Roman" w:hAnsi="Times New Roman" w:cs="Times New Roman"/>
                <w:sz w:val="24"/>
                <w:szCs w:val="24"/>
                <w:lang w:val="en-US"/>
              </w:rPr>
            </w:pPr>
            <w:r>
              <w:rPr>
                <w:rFonts w:ascii="Times New Roman" w:hAnsi="Times New Roman" w:cs="Times New Roman"/>
                <w:sz w:val="24"/>
                <w:szCs w:val="24"/>
                <w:lang w:val="en-US"/>
              </w:rPr>
              <w:t>&lt;Si1-O&gt;</w:t>
            </w:r>
          </w:p>
        </w:tc>
        <w:tc>
          <w:tcPr>
            <w:tcW w:w="815" w:type="dxa"/>
            <w:tcBorders>
              <w:left w:val="nil"/>
            </w:tcBorders>
            <w:vAlign w:val="center"/>
          </w:tcPr>
          <w:p w:rsidR="00C75140" w:rsidRPr="00482B72" w:rsidRDefault="00C75140" w:rsidP="00C75140">
            <w:pPr>
              <w:spacing w:after="0" w:line="360" w:lineRule="auto"/>
              <w:ind w:left="170" w:right="85"/>
              <w:jc w:val="both"/>
              <w:rPr>
                <w:rFonts w:ascii="Times New Roman" w:hAnsi="Times New Roman" w:cs="Times New Roman"/>
                <w:sz w:val="24"/>
                <w:szCs w:val="24"/>
              </w:rPr>
            </w:pPr>
          </w:p>
        </w:tc>
        <w:tc>
          <w:tcPr>
            <w:tcW w:w="1799" w:type="dxa"/>
            <w:vAlign w:val="center"/>
          </w:tcPr>
          <w:p w:rsidR="00C75140" w:rsidRPr="00C834DC" w:rsidRDefault="00C75140" w:rsidP="00C75140">
            <w:pPr>
              <w:spacing w:after="0" w:line="360" w:lineRule="auto"/>
              <w:ind w:left="170" w:right="85"/>
              <w:jc w:val="both"/>
              <w:rPr>
                <w:rFonts w:ascii="Times New Roman" w:hAnsi="Times New Roman" w:cs="Times New Roman"/>
                <w:sz w:val="24"/>
                <w:szCs w:val="24"/>
                <w:lang w:val="en-US"/>
              </w:rPr>
            </w:pPr>
            <w:r>
              <w:rPr>
                <w:rFonts w:ascii="Times New Roman" w:hAnsi="Times New Roman" w:cs="Times New Roman"/>
                <w:sz w:val="24"/>
                <w:szCs w:val="24"/>
                <w:lang w:val="en-US"/>
              </w:rPr>
              <w:t>1.615</w:t>
            </w:r>
          </w:p>
        </w:tc>
        <w:tc>
          <w:tcPr>
            <w:tcW w:w="1462" w:type="dxa"/>
            <w:tcBorders>
              <w:right w:val="nil"/>
            </w:tcBorders>
            <w:vAlign w:val="center"/>
          </w:tcPr>
          <w:p w:rsidR="00C75140" w:rsidRPr="00482B72" w:rsidRDefault="00C75140" w:rsidP="00C75140">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Na2</w:t>
            </w:r>
          </w:p>
        </w:tc>
        <w:tc>
          <w:tcPr>
            <w:tcW w:w="850" w:type="dxa"/>
            <w:tcBorders>
              <w:left w:val="nil"/>
            </w:tcBorders>
            <w:vAlign w:val="center"/>
          </w:tcPr>
          <w:p w:rsidR="00C75140" w:rsidRPr="00482B72" w:rsidRDefault="00C75140" w:rsidP="00C75140">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O1</w:t>
            </w:r>
          </w:p>
        </w:tc>
        <w:tc>
          <w:tcPr>
            <w:tcW w:w="1716" w:type="dxa"/>
            <w:vAlign w:val="center"/>
          </w:tcPr>
          <w:p w:rsidR="00C75140" w:rsidRPr="00E56427" w:rsidRDefault="00C75140" w:rsidP="00C75140">
            <w:pPr>
              <w:spacing w:after="0" w:line="360" w:lineRule="auto"/>
              <w:ind w:left="170" w:right="85"/>
              <w:jc w:val="both"/>
              <w:rPr>
                <w:rFonts w:ascii="Times New Roman" w:hAnsi="Times New Roman" w:cs="Times New Roman"/>
                <w:sz w:val="24"/>
                <w:szCs w:val="24"/>
                <w:lang w:val="en-US"/>
              </w:rPr>
            </w:pPr>
            <w:r w:rsidRPr="00E15F37">
              <w:rPr>
                <w:rFonts w:ascii="Times New Roman" w:hAnsi="Times New Roman" w:cs="Times New Roman"/>
                <w:sz w:val="24"/>
                <w:szCs w:val="24"/>
              </w:rPr>
              <w:t>2.753</w:t>
            </w:r>
            <w:r>
              <w:rPr>
                <w:rFonts w:ascii="Times New Roman" w:hAnsi="Times New Roman" w:cs="Times New Roman"/>
                <w:sz w:val="24"/>
                <w:szCs w:val="24"/>
                <w:lang w:val="en-US"/>
              </w:rPr>
              <w:t>(</w:t>
            </w:r>
            <w:r>
              <w:rPr>
                <w:rFonts w:ascii="Times New Roman" w:hAnsi="Times New Roman" w:cs="Times New Roman"/>
                <w:sz w:val="24"/>
                <w:szCs w:val="24"/>
              </w:rPr>
              <w:t>3</w:t>
            </w:r>
            <w:r>
              <w:rPr>
                <w:rFonts w:ascii="Times New Roman" w:hAnsi="Times New Roman" w:cs="Times New Roman"/>
                <w:sz w:val="24"/>
                <w:szCs w:val="24"/>
                <w:lang w:val="en-US"/>
              </w:rPr>
              <w:t>) x2</w:t>
            </w:r>
          </w:p>
        </w:tc>
      </w:tr>
      <w:tr w:rsidR="00C75140" w:rsidRPr="00482B72" w:rsidTr="00C75140">
        <w:trPr>
          <w:trHeight w:val="274"/>
          <w:jc w:val="center"/>
        </w:trPr>
        <w:tc>
          <w:tcPr>
            <w:tcW w:w="1448" w:type="dxa"/>
            <w:tcBorders>
              <w:right w:val="nil"/>
            </w:tcBorders>
            <w:vAlign w:val="center"/>
            <w:hideMark/>
          </w:tcPr>
          <w:p w:rsidR="00C75140" w:rsidRPr="00482B72" w:rsidRDefault="00C75140" w:rsidP="00C75140">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Si</w:t>
            </w:r>
            <w:r w:rsidRPr="00482B72">
              <w:rPr>
                <w:rFonts w:ascii="Times New Roman" w:hAnsi="Times New Roman" w:cs="Times New Roman"/>
                <w:sz w:val="24"/>
                <w:szCs w:val="24"/>
              </w:rPr>
              <w:t>2</w:t>
            </w:r>
          </w:p>
        </w:tc>
        <w:tc>
          <w:tcPr>
            <w:tcW w:w="815" w:type="dxa"/>
            <w:tcBorders>
              <w:left w:val="nil"/>
            </w:tcBorders>
            <w:vAlign w:val="center"/>
            <w:hideMark/>
          </w:tcPr>
          <w:p w:rsidR="00C75140" w:rsidRPr="00482B72" w:rsidRDefault="00C75140" w:rsidP="00C75140">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O2</w:t>
            </w:r>
          </w:p>
        </w:tc>
        <w:tc>
          <w:tcPr>
            <w:tcW w:w="1799" w:type="dxa"/>
            <w:vAlign w:val="center"/>
            <w:hideMark/>
          </w:tcPr>
          <w:p w:rsidR="00C75140" w:rsidRPr="00E56427" w:rsidRDefault="00C75140" w:rsidP="00C75140">
            <w:pPr>
              <w:spacing w:after="0" w:line="360" w:lineRule="auto"/>
              <w:ind w:left="170" w:right="85"/>
              <w:jc w:val="both"/>
              <w:rPr>
                <w:rFonts w:ascii="Times New Roman" w:hAnsi="Times New Roman" w:cs="Times New Roman"/>
                <w:sz w:val="24"/>
                <w:szCs w:val="24"/>
                <w:lang w:val="en-US"/>
              </w:rPr>
            </w:pPr>
            <w:r w:rsidRPr="00C834DC">
              <w:rPr>
                <w:rFonts w:ascii="Times New Roman" w:hAnsi="Times New Roman" w:cs="Times New Roman"/>
                <w:sz w:val="24"/>
                <w:szCs w:val="24"/>
              </w:rPr>
              <w:t>1.585</w:t>
            </w:r>
            <w:r>
              <w:rPr>
                <w:rFonts w:ascii="Times New Roman" w:hAnsi="Times New Roman" w:cs="Times New Roman"/>
                <w:sz w:val="24"/>
                <w:szCs w:val="24"/>
                <w:lang w:val="en-US"/>
              </w:rPr>
              <w:t>(</w:t>
            </w:r>
            <w:r>
              <w:rPr>
                <w:rFonts w:ascii="Times New Roman" w:hAnsi="Times New Roman" w:cs="Times New Roman"/>
                <w:sz w:val="24"/>
                <w:szCs w:val="24"/>
              </w:rPr>
              <w:t>2</w:t>
            </w:r>
            <w:r>
              <w:rPr>
                <w:rFonts w:ascii="Times New Roman" w:hAnsi="Times New Roman" w:cs="Times New Roman"/>
                <w:sz w:val="24"/>
                <w:szCs w:val="24"/>
                <w:lang w:val="en-US"/>
              </w:rPr>
              <w:t>)</w:t>
            </w:r>
          </w:p>
        </w:tc>
        <w:tc>
          <w:tcPr>
            <w:tcW w:w="1462" w:type="dxa"/>
            <w:tcBorders>
              <w:right w:val="nil"/>
            </w:tcBorders>
            <w:vAlign w:val="center"/>
          </w:tcPr>
          <w:p w:rsidR="00C75140" w:rsidRPr="00482B72" w:rsidRDefault="00C75140" w:rsidP="00C75140">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Na2</w:t>
            </w:r>
          </w:p>
        </w:tc>
        <w:tc>
          <w:tcPr>
            <w:tcW w:w="850" w:type="dxa"/>
            <w:tcBorders>
              <w:left w:val="nil"/>
            </w:tcBorders>
            <w:vAlign w:val="center"/>
          </w:tcPr>
          <w:p w:rsidR="00C75140" w:rsidRPr="00482B72" w:rsidRDefault="00C75140" w:rsidP="00C75140">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O3</w:t>
            </w:r>
          </w:p>
        </w:tc>
        <w:tc>
          <w:tcPr>
            <w:tcW w:w="1716" w:type="dxa"/>
            <w:vAlign w:val="center"/>
          </w:tcPr>
          <w:p w:rsidR="00C75140" w:rsidRPr="00E56427" w:rsidRDefault="00C75140" w:rsidP="00C75140">
            <w:pPr>
              <w:spacing w:after="0" w:line="360" w:lineRule="auto"/>
              <w:ind w:left="170" w:right="85"/>
              <w:jc w:val="both"/>
              <w:rPr>
                <w:rFonts w:ascii="Times New Roman" w:hAnsi="Times New Roman" w:cs="Times New Roman"/>
                <w:sz w:val="24"/>
                <w:szCs w:val="24"/>
                <w:lang w:val="en-US"/>
              </w:rPr>
            </w:pPr>
            <w:r>
              <w:rPr>
                <w:rFonts w:ascii="Times New Roman" w:hAnsi="Times New Roman" w:cs="Times New Roman"/>
                <w:sz w:val="24"/>
                <w:szCs w:val="24"/>
              </w:rPr>
              <w:t>2.805</w:t>
            </w:r>
            <w:r>
              <w:rPr>
                <w:rFonts w:ascii="Times New Roman" w:hAnsi="Times New Roman" w:cs="Times New Roman"/>
                <w:sz w:val="24"/>
                <w:szCs w:val="24"/>
                <w:lang w:val="en-US"/>
              </w:rPr>
              <w:t>(</w:t>
            </w:r>
            <w:r>
              <w:rPr>
                <w:rFonts w:ascii="Times New Roman" w:hAnsi="Times New Roman" w:cs="Times New Roman"/>
                <w:sz w:val="24"/>
                <w:szCs w:val="24"/>
              </w:rPr>
              <w:t>5</w:t>
            </w:r>
            <w:r>
              <w:rPr>
                <w:rFonts w:ascii="Times New Roman" w:hAnsi="Times New Roman" w:cs="Times New Roman"/>
                <w:sz w:val="24"/>
                <w:szCs w:val="24"/>
                <w:lang w:val="en-US"/>
              </w:rPr>
              <w:t>)</w:t>
            </w:r>
          </w:p>
        </w:tc>
      </w:tr>
      <w:tr w:rsidR="00C75140" w:rsidRPr="00482B72" w:rsidTr="00C75140">
        <w:trPr>
          <w:trHeight w:val="274"/>
          <w:jc w:val="center"/>
        </w:trPr>
        <w:tc>
          <w:tcPr>
            <w:tcW w:w="1448" w:type="dxa"/>
            <w:tcBorders>
              <w:right w:val="nil"/>
            </w:tcBorders>
            <w:vAlign w:val="center"/>
            <w:hideMark/>
          </w:tcPr>
          <w:p w:rsidR="00C75140" w:rsidRPr="00482B72" w:rsidRDefault="00C75140" w:rsidP="00C75140">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lang w:val="en-US"/>
              </w:rPr>
              <w:t>S</w:t>
            </w:r>
            <w:r w:rsidRPr="00482B72">
              <w:rPr>
                <w:rFonts w:ascii="Times New Roman" w:hAnsi="Times New Roman" w:cs="Times New Roman"/>
                <w:sz w:val="24"/>
                <w:szCs w:val="24"/>
                <w:lang w:val="en-US"/>
              </w:rPr>
              <w:t>i</w:t>
            </w:r>
            <w:r w:rsidRPr="00482B72">
              <w:rPr>
                <w:rFonts w:ascii="Times New Roman" w:hAnsi="Times New Roman" w:cs="Times New Roman"/>
                <w:sz w:val="24"/>
                <w:szCs w:val="24"/>
              </w:rPr>
              <w:t>2</w:t>
            </w:r>
          </w:p>
        </w:tc>
        <w:tc>
          <w:tcPr>
            <w:tcW w:w="815" w:type="dxa"/>
            <w:tcBorders>
              <w:left w:val="nil"/>
            </w:tcBorders>
            <w:vAlign w:val="center"/>
            <w:hideMark/>
          </w:tcPr>
          <w:p w:rsidR="00C75140" w:rsidRPr="00482B72" w:rsidRDefault="00C75140" w:rsidP="00C75140">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O3</w:t>
            </w:r>
          </w:p>
        </w:tc>
        <w:tc>
          <w:tcPr>
            <w:tcW w:w="1799" w:type="dxa"/>
            <w:vAlign w:val="center"/>
            <w:hideMark/>
          </w:tcPr>
          <w:p w:rsidR="00C75140" w:rsidRPr="00E56427" w:rsidRDefault="00C75140" w:rsidP="00C75140">
            <w:pPr>
              <w:spacing w:after="0" w:line="360" w:lineRule="auto"/>
              <w:ind w:left="170" w:right="85"/>
              <w:jc w:val="both"/>
              <w:rPr>
                <w:rFonts w:ascii="Times New Roman" w:hAnsi="Times New Roman" w:cs="Times New Roman"/>
                <w:sz w:val="24"/>
                <w:szCs w:val="24"/>
                <w:lang w:val="en-US"/>
              </w:rPr>
            </w:pPr>
            <w:r w:rsidRPr="00C834DC">
              <w:rPr>
                <w:rFonts w:ascii="Times New Roman" w:hAnsi="Times New Roman" w:cs="Times New Roman"/>
                <w:sz w:val="24"/>
                <w:szCs w:val="24"/>
              </w:rPr>
              <w:t>1.609</w:t>
            </w:r>
            <w:r>
              <w:rPr>
                <w:rFonts w:ascii="Times New Roman" w:hAnsi="Times New Roman" w:cs="Times New Roman"/>
                <w:sz w:val="24"/>
                <w:szCs w:val="24"/>
                <w:lang w:val="en-US"/>
              </w:rPr>
              <w:t>(</w:t>
            </w:r>
            <w:r>
              <w:rPr>
                <w:rFonts w:ascii="Times New Roman" w:hAnsi="Times New Roman" w:cs="Times New Roman"/>
                <w:sz w:val="24"/>
                <w:szCs w:val="24"/>
              </w:rPr>
              <w:t>1</w:t>
            </w:r>
            <w:r>
              <w:rPr>
                <w:rFonts w:ascii="Times New Roman" w:hAnsi="Times New Roman" w:cs="Times New Roman"/>
                <w:sz w:val="24"/>
                <w:szCs w:val="24"/>
                <w:lang w:val="en-US"/>
              </w:rPr>
              <w:t>)</w:t>
            </w:r>
          </w:p>
        </w:tc>
        <w:tc>
          <w:tcPr>
            <w:tcW w:w="1462" w:type="dxa"/>
            <w:tcBorders>
              <w:right w:val="nil"/>
            </w:tcBorders>
            <w:vAlign w:val="center"/>
          </w:tcPr>
          <w:p w:rsidR="00C75140" w:rsidRPr="00482B72" w:rsidRDefault="00C75140" w:rsidP="00C75140">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Na2</w:t>
            </w:r>
          </w:p>
        </w:tc>
        <w:tc>
          <w:tcPr>
            <w:tcW w:w="850" w:type="dxa"/>
            <w:tcBorders>
              <w:left w:val="nil"/>
            </w:tcBorders>
            <w:vAlign w:val="center"/>
          </w:tcPr>
          <w:p w:rsidR="00C75140" w:rsidRPr="00482B72" w:rsidRDefault="00C75140" w:rsidP="00C75140">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O</w:t>
            </w:r>
            <w:r w:rsidRPr="00482B72">
              <w:rPr>
                <w:rFonts w:ascii="Times New Roman" w:hAnsi="Times New Roman" w:cs="Times New Roman"/>
                <w:sz w:val="24"/>
                <w:szCs w:val="24"/>
              </w:rPr>
              <w:t>2</w:t>
            </w:r>
          </w:p>
        </w:tc>
        <w:tc>
          <w:tcPr>
            <w:tcW w:w="1716" w:type="dxa"/>
            <w:vAlign w:val="center"/>
          </w:tcPr>
          <w:p w:rsidR="00C75140" w:rsidRPr="00E56427" w:rsidRDefault="00C75140" w:rsidP="00C75140">
            <w:pPr>
              <w:spacing w:after="0" w:line="360" w:lineRule="auto"/>
              <w:ind w:left="170" w:right="85"/>
              <w:jc w:val="both"/>
              <w:rPr>
                <w:rFonts w:ascii="Times New Roman" w:hAnsi="Times New Roman" w:cs="Times New Roman"/>
                <w:sz w:val="24"/>
                <w:szCs w:val="24"/>
                <w:lang w:val="en-US"/>
              </w:rPr>
            </w:pPr>
            <w:r>
              <w:rPr>
                <w:rFonts w:ascii="Times New Roman" w:hAnsi="Times New Roman" w:cs="Times New Roman"/>
                <w:sz w:val="24"/>
                <w:szCs w:val="24"/>
              </w:rPr>
              <w:t>2.968</w:t>
            </w:r>
            <w:r>
              <w:rPr>
                <w:rFonts w:ascii="Times New Roman" w:hAnsi="Times New Roman" w:cs="Times New Roman"/>
                <w:sz w:val="24"/>
                <w:szCs w:val="24"/>
                <w:lang w:val="en-US"/>
              </w:rPr>
              <w:t>(</w:t>
            </w:r>
            <w:r>
              <w:rPr>
                <w:rFonts w:ascii="Times New Roman" w:hAnsi="Times New Roman" w:cs="Times New Roman"/>
                <w:sz w:val="24"/>
                <w:szCs w:val="24"/>
              </w:rPr>
              <w:t>3</w:t>
            </w:r>
            <w:r>
              <w:rPr>
                <w:rFonts w:ascii="Times New Roman" w:hAnsi="Times New Roman" w:cs="Times New Roman"/>
                <w:sz w:val="24"/>
                <w:szCs w:val="24"/>
                <w:lang w:val="en-US"/>
              </w:rPr>
              <w:t>) x2</w:t>
            </w:r>
          </w:p>
        </w:tc>
      </w:tr>
      <w:tr w:rsidR="00C75140" w:rsidRPr="00482B72" w:rsidTr="00C75140">
        <w:trPr>
          <w:trHeight w:val="274"/>
          <w:jc w:val="center"/>
        </w:trPr>
        <w:tc>
          <w:tcPr>
            <w:tcW w:w="1448" w:type="dxa"/>
            <w:tcBorders>
              <w:right w:val="nil"/>
            </w:tcBorders>
            <w:vAlign w:val="center"/>
          </w:tcPr>
          <w:p w:rsidR="00C75140" w:rsidRPr="00482B72" w:rsidRDefault="00C75140" w:rsidP="00C75140">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lang w:val="en-US"/>
              </w:rPr>
              <w:t>S</w:t>
            </w:r>
            <w:r w:rsidRPr="00482B72">
              <w:rPr>
                <w:rFonts w:ascii="Times New Roman" w:hAnsi="Times New Roman" w:cs="Times New Roman"/>
                <w:sz w:val="24"/>
                <w:szCs w:val="24"/>
                <w:lang w:val="en-US"/>
              </w:rPr>
              <w:t>i</w:t>
            </w:r>
            <w:r w:rsidRPr="00482B72">
              <w:rPr>
                <w:rFonts w:ascii="Times New Roman" w:hAnsi="Times New Roman" w:cs="Times New Roman"/>
                <w:sz w:val="24"/>
                <w:szCs w:val="24"/>
              </w:rPr>
              <w:t>2</w:t>
            </w:r>
          </w:p>
        </w:tc>
        <w:tc>
          <w:tcPr>
            <w:tcW w:w="815" w:type="dxa"/>
            <w:tcBorders>
              <w:left w:val="nil"/>
            </w:tcBorders>
            <w:vAlign w:val="center"/>
          </w:tcPr>
          <w:p w:rsidR="00C75140" w:rsidRPr="00482B72" w:rsidRDefault="00C75140" w:rsidP="00C75140">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O4</w:t>
            </w:r>
          </w:p>
        </w:tc>
        <w:tc>
          <w:tcPr>
            <w:tcW w:w="1799" w:type="dxa"/>
            <w:vAlign w:val="center"/>
          </w:tcPr>
          <w:p w:rsidR="00C75140" w:rsidRPr="00E56427" w:rsidRDefault="00C75140" w:rsidP="00C75140">
            <w:pPr>
              <w:spacing w:after="0" w:line="360" w:lineRule="auto"/>
              <w:ind w:left="170" w:right="85"/>
              <w:jc w:val="both"/>
              <w:rPr>
                <w:rFonts w:ascii="Times New Roman" w:hAnsi="Times New Roman" w:cs="Times New Roman"/>
                <w:sz w:val="24"/>
                <w:szCs w:val="24"/>
                <w:lang w:val="en-US"/>
              </w:rPr>
            </w:pPr>
            <w:r>
              <w:rPr>
                <w:rFonts w:ascii="Times New Roman" w:hAnsi="Times New Roman" w:cs="Times New Roman"/>
                <w:sz w:val="24"/>
                <w:szCs w:val="24"/>
              </w:rPr>
              <w:t>1.630</w:t>
            </w:r>
            <w:r>
              <w:rPr>
                <w:rFonts w:ascii="Times New Roman" w:hAnsi="Times New Roman" w:cs="Times New Roman"/>
                <w:sz w:val="24"/>
                <w:szCs w:val="24"/>
                <w:lang w:val="en-US"/>
              </w:rPr>
              <w:t>(</w:t>
            </w:r>
            <w:r>
              <w:rPr>
                <w:rFonts w:ascii="Times New Roman" w:hAnsi="Times New Roman" w:cs="Times New Roman"/>
                <w:sz w:val="24"/>
                <w:szCs w:val="24"/>
              </w:rPr>
              <w:t>1</w:t>
            </w:r>
            <w:r>
              <w:rPr>
                <w:rFonts w:ascii="Times New Roman" w:hAnsi="Times New Roman" w:cs="Times New Roman"/>
                <w:sz w:val="24"/>
                <w:szCs w:val="24"/>
                <w:lang w:val="en-US"/>
              </w:rPr>
              <w:t>)</w:t>
            </w:r>
          </w:p>
        </w:tc>
        <w:tc>
          <w:tcPr>
            <w:tcW w:w="1462" w:type="dxa"/>
            <w:tcBorders>
              <w:right w:val="nil"/>
            </w:tcBorders>
            <w:vAlign w:val="center"/>
          </w:tcPr>
          <w:p w:rsidR="00C75140" w:rsidRPr="00C75140" w:rsidRDefault="00C75140" w:rsidP="00C75140">
            <w:pPr>
              <w:spacing w:after="0" w:line="360" w:lineRule="auto"/>
              <w:ind w:left="170" w:right="85"/>
              <w:jc w:val="both"/>
              <w:rPr>
                <w:rFonts w:ascii="Times New Roman" w:hAnsi="Times New Roman" w:cs="Times New Roman"/>
                <w:sz w:val="24"/>
                <w:szCs w:val="24"/>
                <w:lang w:val="en-US"/>
              </w:rPr>
            </w:pPr>
            <w:r>
              <w:rPr>
                <w:rFonts w:ascii="Times New Roman" w:hAnsi="Times New Roman" w:cs="Times New Roman"/>
                <w:sz w:val="24"/>
                <w:szCs w:val="24"/>
                <w:lang w:val="en-US"/>
              </w:rPr>
              <w:t>&lt;Na2-O&gt;</w:t>
            </w:r>
          </w:p>
        </w:tc>
        <w:tc>
          <w:tcPr>
            <w:tcW w:w="850" w:type="dxa"/>
            <w:tcBorders>
              <w:left w:val="nil"/>
            </w:tcBorders>
            <w:vAlign w:val="center"/>
          </w:tcPr>
          <w:p w:rsidR="00C75140" w:rsidRPr="00482B72" w:rsidRDefault="00C75140" w:rsidP="00C75140">
            <w:pPr>
              <w:spacing w:after="0" w:line="360" w:lineRule="auto"/>
              <w:ind w:left="170" w:right="85"/>
              <w:jc w:val="both"/>
              <w:rPr>
                <w:rFonts w:ascii="Times New Roman" w:hAnsi="Times New Roman" w:cs="Times New Roman"/>
                <w:sz w:val="24"/>
                <w:szCs w:val="24"/>
              </w:rPr>
            </w:pPr>
          </w:p>
        </w:tc>
        <w:tc>
          <w:tcPr>
            <w:tcW w:w="1716" w:type="dxa"/>
            <w:vAlign w:val="center"/>
          </w:tcPr>
          <w:p w:rsidR="00C75140" w:rsidRPr="00E56427" w:rsidRDefault="00C75140" w:rsidP="00C75140">
            <w:pPr>
              <w:spacing w:after="0" w:line="360" w:lineRule="auto"/>
              <w:ind w:left="170" w:right="85"/>
              <w:jc w:val="both"/>
              <w:rPr>
                <w:rFonts w:ascii="Times New Roman" w:hAnsi="Times New Roman" w:cs="Times New Roman"/>
                <w:sz w:val="24"/>
                <w:szCs w:val="24"/>
                <w:lang w:val="en-US"/>
              </w:rPr>
            </w:pPr>
            <w:r>
              <w:rPr>
                <w:rFonts w:ascii="Times New Roman" w:hAnsi="Times New Roman" w:cs="Times New Roman"/>
                <w:sz w:val="24"/>
                <w:szCs w:val="24"/>
                <w:lang w:val="en-US"/>
              </w:rPr>
              <w:t>2.665</w:t>
            </w:r>
          </w:p>
        </w:tc>
      </w:tr>
      <w:tr w:rsidR="00C75140" w:rsidRPr="00482B72" w:rsidTr="00C75140">
        <w:trPr>
          <w:trHeight w:val="274"/>
          <w:jc w:val="center"/>
        </w:trPr>
        <w:tc>
          <w:tcPr>
            <w:tcW w:w="1448" w:type="dxa"/>
            <w:tcBorders>
              <w:right w:val="nil"/>
            </w:tcBorders>
            <w:vAlign w:val="center"/>
          </w:tcPr>
          <w:p w:rsidR="00C75140" w:rsidRPr="00482B72" w:rsidRDefault="00C75140" w:rsidP="00C75140">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lang w:val="en-US"/>
              </w:rPr>
              <w:t>S</w:t>
            </w:r>
            <w:r w:rsidRPr="00482B72">
              <w:rPr>
                <w:rFonts w:ascii="Times New Roman" w:hAnsi="Times New Roman" w:cs="Times New Roman"/>
                <w:sz w:val="24"/>
                <w:szCs w:val="24"/>
                <w:lang w:val="en-US"/>
              </w:rPr>
              <w:t>i</w:t>
            </w:r>
            <w:r w:rsidRPr="00482B72">
              <w:rPr>
                <w:rFonts w:ascii="Times New Roman" w:hAnsi="Times New Roman" w:cs="Times New Roman"/>
                <w:sz w:val="24"/>
                <w:szCs w:val="24"/>
              </w:rPr>
              <w:t>2</w:t>
            </w:r>
          </w:p>
        </w:tc>
        <w:tc>
          <w:tcPr>
            <w:tcW w:w="815" w:type="dxa"/>
            <w:tcBorders>
              <w:left w:val="nil"/>
            </w:tcBorders>
            <w:vAlign w:val="center"/>
          </w:tcPr>
          <w:p w:rsidR="00C75140" w:rsidRPr="00482B72" w:rsidRDefault="00C75140" w:rsidP="00C75140">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O6</w:t>
            </w:r>
          </w:p>
        </w:tc>
        <w:tc>
          <w:tcPr>
            <w:tcW w:w="1799" w:type="dxa"/>
            <w:vAlign w:val="center"/>
          </w:tcPr>
          <w:p w:rsidR="00C75140" w:rsidRPr="00E56427" w:rsidRDefault="00C75140" w:rsidP="00C75140">
            <w:pPr>
              <w:spacing w:after="0" w:line="360" w:lineRule="auto"/>
              <w:ind w:left="170" w:right="85"/>
              <w:jc w:val="both"/>
              <w:rPr>
                <w:rFonts w:ascii="Times New Roman" w:hAnsi="Times New Roman" w:cs="Times New Roman"/>
                <w:sz w:val="24"/>
                <w:szCs w:val="24"/>
                <w:lang w:val="en-US"/>
              </w:rPr>
            </w:pPr>
            <w:r>
              <w:rPr>
                <w:rFonts w:ascii="Times New Roman" w:hAnsi="Times New Roman" w:cs="Times New Roman"/>
                <w:sz w:val="24"/>
                <w:szCs w:val="24"/>
              </w:rPr>
              <w:t>1.633</w:t>
            </w:r>
            <w:r>
              <w:rPr>
                <w:rFonts w:ascii="Times New Roman" w:hAnsi="Times New Roman" w:cs="Times New Roman"/>
                <w:sz w:val="24"/>
                <w:szCs w:val="24"/>
                <w:lang w:val="en-US"/>
              </w:rPr>
              <w:t>(</w:t>
            </w:r>
            <w:r>
              <w:rPr>
                <w:rFonts w:ascii="Times New Roman" w:hAnsi="Times New Roman" w:cs="Times New Roman"/>
                <w:sz w:val="24"/>
                <w:szCs w:val="24"/>
              </w:rPr>
              <w:t>2</w:t>
            </w:r>
            <w:r>
              <w:rPr>
                <w:rFonts w:ascii="Times New Roman" w:hAnsi="Times New Roman" w:cs="Times New Roman"/>
                <w:sz w:val="24"/>
                <w:szCs w:val="24"/>
                <w:lang w:val="en-US"/>
              </w:rPr>
              <w:t>)</w:t>
            </w:r>
          </w:p>
        </w:tc>
        <w:tc>
          <w:tcPr>
            <w:tcW w:w="1462" w:type="dxa"/>
            <w:tcBorders>
              <w:right w:val="nil"/>
            </w:tcBorders>
            <w:vAlign w:val="center"/>
          </w:tcPr>
          <w:p w:rsidR="00C75140" w:rsidRPr="00482B72" w:rsidRDefault="00C75140" w:rsidP="00C75140">
            <w:pPr>
              <w:spacing w:after="0" w:line="360" w:lineRule="auto"/>
              <w:ind w:left="170" w:right="85"/>
              <w:jc w:val="both"/>
              <w:rPr>
                <w:rFonts w:ascii="Times New Roman" w:hAnsi="Times New Roman" w:cs="Times New Roman"/>
                <w:sz w:val="24"/>
                <w:szCs w:val="24"/>
                <w:lang w:val="en-US"/>
              </w:rPr>
            </w:pPr>
          </w:p>
        </w:tc>
        <w:tc>
          <w:tcPr>
            <w:tcW w:w="850" w:type="dxa"/>
            <w:tcBorders>
              <w:left w:val="nil"/>
            </w:tcBorders>
            <w:vAlign w:val="center"/>
          </w:tcPr>
          <w:p w:rsidR="00C75140" w:rsidRPr="00E15F37" w:rsidRDefault="00C75140" w:rsidP="00C75140">
            <w:pPr>
              <w:spacing w:after="0" w:line="360" w:lineRule="auto"/>
              <w:ind w:left="170" w:right="85"/>
              <w:jc w:val="both"/>
              <w:rPr>
                <w:rFonts w:ascii="Times New Roman" w:hAnsi="Times New Roman" w:cs="Times New Roman"/>
                <w:sz w:val="24"/>
                <w:szCs w:val="24"/>
                <w:lang w:val="en-US"/>
              </w:rPr>
            </w:pPr>
          </w:p>
        </w:tc>
        <w:tc>
          <w:tcPr>
            <w:tcW w:w="1716" w:type="dxa"/>
            <w:vAlign w:val="center"/>
          </w:tcPr>
          <w:p w:rsidR="00C75140" w:rsidRPr="00482B72" w:rsidRDefault="00C75140" w:rsidP="00C75140">
            <w:pPr>
              <w:spacing w:after="0" w:line="360" w:lineRule="auto"/>
              <w:ind w:left="170" w:right="85"/>
              <w:jc w:val="both"/>
              <w:rPr>
                <w:rFonts w:ascii="Times New Roman" w:hAnsi="Times New Roman" w:cs="Times New Roman"/>
                <w:sz w:val="24"/>
                <w:szCs w:val="24"/>
              </w:rPr>
            </w:pPr>
          </w:p>
        </w:tc>
      </w:tr>
      <w:tr w:rsidR="00C75140" w:rsidRPr="00482B72" w:rsidTr="00C75140">
        <w:trPr>
          <w:trHeight w:val="274"/>
          <w:jc w:val="center"/>
        </w:trPr>
        <w:tc>
          <w:tcPr>
            <w:tcW w:w="1448" w:type="dxa"/>
            <w:tcBorders>
              <w:right w:val="nil"/>
            </w:tcBorders>
            <w:vAlign w:val="center"/>
          </w:tcPr>
          <w:p w:rsidR="00C75140" w:rsidRPr="00C75140" w:rsidRDefault="00C75140" w:rsidP="00C75140">
            <w:pPr>
              <w:spacing w:after="0" w:line="360" w:lineRule="auto"/>
              <w:ind w:left="170" w:right="8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&lt;Si2-O&gt; </w:t>
            </w:r>
          </w:p>
        </w:tc>
        <w:tc>
          <w:tcPr>
            <w:tcW w:w="815" w:type="dxa"/>
            <w:tcBorders>
              <w:left w:val="nil"/>
            </w:tcBorders>
            <w:vAlign w:val="center"/>
          </w:tcPr>
          <w:p w:rsidR="00C75140" w:rsidRPr="00482B72" w:rsidRDefault="00C75140" w:rsidP="00C75140">
            <w:pPr>
              <w:spacing w:after="0" w:line="360" w:lineRule="auto"/>
              <w:ind w:left="170" w:right="85"/>
              <w:jc w:val="both"/>
              <w:rPr>
                <w:rFonts w:ascii="Times New Roman" w:hAnsi="Times New Roman" w:cs="Times New Roman"/>
                <w:sz w:val="24"/>
                <w:szCs w:val="24"/>
              </w:rPr>
            </w:pPr>
          </w:p>
        </w:tc>
        <w:tc>
          <w:tcPr>
            <w:tcW w:w="1799" w:type="dxa"/>
            <w:vAlign w:val="center"/>
          </w:tcPr>
          <w:p w:rsidR="00C75140" w:rsidRPr="00E56427" w:rsidRDefault="00C75140" w:rsidP="00C75140">
            <w:pPr>
              <w:spacing w:after="0" w:line="360" w:lineRule="auto"/>
              <w:ind w:left="170" w:right="85"/>
              <w:jc w:val="both"/>
              <w:rPr>
                <w:rFonts w:ascii="Times New Roman" w:hAnsi="Times New Roman" w:cs="Times New Roman"/>
                <w:sz w:val="24"/>
                <w:szCs w:val="24"/>
                <w:lang w:val="en-US"/>
              </w:rPr>
            </w:pPr>
            <w:r>
              <w:rPr>
                <w:rFonts w:ascii="Times New Roman" w:hAnsi="Times New Roman" w:cs="Times New Roman"/>
                <w:sz w:val="24"/>
                <w:szCs w:val="24"/>
                <w:lang w:val="en-US"/>
              </w:rPr>
              <w:t>1.614</w:t>
            </w:r>
          </w:p>
        </w:tc>
        <w:tc>
          <w:tcPr>
            <w:tcW w:w="1462" w:type="dxa"/>
            <w:tcBorders>
              <w:right w:val="nil"/>
            </w:tcBorders>
            <w:vAlign w:val="center"/>
          </w:tcPr>
          <w:p w:rsidR="00C75140" w:rsidRPr="00482B72" w:rsidRDefault="00C75140" w:rsidP="00C75140">
            <w:pPr>
              <w:spacing w:after="0" w:line="360" w:lineRule="auto"/>
              <w:ind w:left="170" w:right="85"/>
              <w:jc w:val="both"/>
              <w:rPr>
                <w:rFonts w:ascii="Times New Roman" w:hAnsi="Times New Roman" w:cs="Times New Roman"/>
                <w:sz w:val="24"/>
                <w:szCs w:val="24"/>
              </w:rPr>
            </w:pPr>
          </w:p>
        </w:tc>
        <w:tc>
          <w:tcPr>
            <w:tcW w:w="850" w:type="dxa"/>
            <w:tcBorders>
              <w:left w:val="nil"/>
            </w:tcBorders>
            <w:vAlign w:val="center"/>
          </w:tcPr>
          <w:p w:rsidR="00C75140" w:rsidRPr="00482B72" w:rsidRDefault="00C75140" w:rsidP="00C75140">
            <w:pPr>
              <w:spacing w:after="0" w:line="360" w:lineRule="auto"/>
              <w:ind w:left="170" w:right="85"/>
              <w:jc w:val="both"/>
              <w:rPr>
                <w:rFonts w:ascii="Times New Roman" w:hAnsi="Times New Roman" w:cs="Times New Roman"/>
                <w:sz w:val="24"/>
                <w:szCs w:val="24"/>
              </w:rPr>
            </w:pPr>
          </w:p>
        </w:tc>
        <w:tc>
          <w:tcPr>
            <w:tcW w:w="1716" w:type="dxa"/>
            <w:vAlign w:val="center"/>
          </w:tcPr>
          <w:p w:rsidR="00C75140" w:rsidRPr="00E56427" w:rsidRDefault="00C75140" w:rsidP="00C75140">
            <w:pPr>
              <w:spacing w:after="0" w:line="360" w:lineRule="auto"/>
              <w:ind w:left="170" w:right="85"/>
              <w:jc w:val="both"/>
              <w:rPr>
                <w:rFonts w:ascii="Times New Roman" w:hAnsi="Times New Roman" w:cs="Times New Roman"/>
                <w:sz w:val="24"/>
                <w:szCs w:val="24"/>
                <w:lang w:val="en-US"/>
              </w:rPr>
            </w:pPr>
          </w:p>
        </w:tc>
      </w:tr>
    </w:tbl>
    <w:p w:rsidR="00482B72" w:rsidRDefault="00482B72" w:rsidP="00E56427">
      <w:pPr>
        <w:spacing w:after="0" w:line="360" w:lineRule="auto"/>
        <w:ind w:right="85"/>
        <w:jc w:val="both"/>
        <w:rPr>
          <w:rFonts w:ascii="Times New Roman" w:hAnsi="Times New Roman" w:cs="Times New Roman"/>
          <w:sz w:val="24"/>
          <w:szCs w:val="24"/>
          <w:lang w:val="en-US"/>
        </w:rPr>
      </w:pPr>
    </w:p>
    <w:p w:rsidR="00482B72" w:rsidRPr="00482B72" w:rsidRDefault="003466B3" w:rsidP="007B0035">
      <w:pPr>
        <w:spacing w:after="0" w:line="360" w:lineRule="auto"/>
        <w:ind w:left="170" w:right="113"/>
        <w:jc w:val="both"/>
        <w:rPr>
          <w:rFonts w:ascii="Times New Roman" w:hAnsi="Times New Roman" w:cs="Times New Roman"/>
          <w:sz w:val="24"/>
          <w:szCs w:val="24"/>
        </w:rPr>
      </w:pPr>
      <w:r>
        <w:rPr>
          <w:rFonts w:ascii="Times New Roman" w:hAnsi="Times New Roman" w:cs="Times New Roman"/>
          <w:sz w:val="24"/>
          <w:szCs w:val="24"/>
        </w:rPr>
        <w:lastRenderedPageBreak/>
        <w:t>Табл. 20</w:t>
      </w:r>
      <w:r w:rsidR="00482B72" w:rsidRPr="00482B72">
        <w:rPr>
          <w:rFonts w:ascii="Times New Roman" w:hAnsi="Times New Roman" w:cs="Times New Roman"/>
          <w:sz w:val="24"/>
          <w:szCs w:val="24"/>
        </w:rPr>
        <w:t>. Анизотропные тепловы</w:t>
      </w:r>
      <w:r w:rsidR="001A316A">
        <w:rPr>
          <w:rFonts w:ascii="Times New Roman" w:hAnsi="Times New Roman" w:cs="Times New Roman"/>
          <w:sz w:val="24"/>
          <w:szCs w:val="24"/>
        </w:rPr>
        <w:t>е параметры для атомов эльпидита</w:t>
      </w:r>
      <w:r w:rsidR="00482B72" w:rsidRPr="00482B72">
        <w:rPr>
          <w:rFonts w:ascii="Times New Roman" w:hAnsi="Times New Roman" w:cs="Times New Roman"/>
          <w:sz w:val="24"/>
          <w:szCs w:val="24"/>
        </w:rPr>
        <w:t xml:space="preserve"> (Å</w:t>
      </w:r>
      <w:r w:rsidR="00482B72" w:rsidRPr="00482B72">
        <w:rPr>
          <w:rFonts w:ascii="Times New Roman" w:hAnsi="Times New Roman" w:cs="Times New Roman"/>
          <w:sz w:val="24"/>
          <w:szCs w:val="24"/>
          <w:vertAlign w:val="superscript"/>
        </w:rPr>
        <w:t>2</w:t>
      </w:r>
      <w:r w:rsidR="00482B72" w:rsidRPr="00482B72">
        <w:rPr>
          <w:rFonts w:ascii="Times New Roman" w:hAnsi="Times New Roman" w:cs="Times New Roman"/>
          <w:sz w:val="24"/>
          <w:szCs w:val="24"/>
        </w:rPr>
        <w:t>×10</w:t>
      </w:r>
      <w:r w:rsidR="00482B72" w:rsidRPr="00482B72">
        <w:rPr>
          <w:rFonts w:ascii="Times New Roman" w:hAnsi="Times New Roman" w:cs="Times New Roman"/>
          <w:sz w:val="24"/>
          <w:szCs w:val="24"/>
          <w:vertAlign w:val="superscript"/>
        </w:rPr>
        <w:t>3</w:t>
      </w:r>
      <w:r w:rsidR="00482B72" w:rsidRPr="00482B72">
        <w:rPr>
          <w:rFonts w:ascii="Times New Roman" w:hAnsi="Times New Roman" w:cs="Times New Roman"/>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087"/>
        <w:gridCol w:w="1291"/>
        <w:gridCol w:w="1291"/>
        <w:gridCol w:w="1264"/>
        <w:gridCol w:w="1275"/>
        <w:gridCol w:w="1276"/>
      </w:tblGrid>
      <w:tr w:rsidR="00482B72" w:rsidRPr="00482B72" w:rsidTr="007B0035">
        <w:trPr>
          <w:jc w:val="center"/>
        </w:trPr>
        <w:tc>
          <w:tcPr>
            <w:tcW w:w="1134" w:type="dxa"/>
            <w:vAlign w:val="center"/>
          </w:tcPr>
          <w:p w:rsidR="00482B72" w:rsidRPr="00482B72" w:rsidRDefault="00482B72" w:rsidP="00482B72">
            <w:pPr>
              <w:spacing w:after="0" w:line="360" w:lineRule="auto"/>
              <w:ind w:left="170" w:right="85"/>
              <w:jc w:val="both"/>
              <w:rPr>
                <w:rFonts w:ascii="Times New Roman" w:hAnsi="Times New Roman" w:cs="Times New Roman"/>
                <w:bCs/>
                <w:sz w:val="24"/>
                <w:szCs w:val="24"/>
              </w:rPr>
            </w:pPr>
            <w:r w:rsidRPr="00482B72">
              <w:rPr>
                <w:rFonts w:ascii="Times New Roman" w:hAnsi="Times New Roman" w:cs="Times New Roman"/>
                <w:bCs/>
                <w:sz w:val="24"/>
                <w:szCs w:val="24"/>
              </w:rPr>
              <w:t>Атом</w:t>
            </w:r>
          </w:p>
        </w:tc>
        <w:tc>
          <w:tcPr>
            <w:tcW w:w="1087" w:type="dxa"/>
            <w:vAlign w:val="center"/>
          </w:tcPr>
          <w:p w:rsidR="00482B72" w:rsidRPr="00482B72" w:rsidRDefault="00482B72" w:rsidP="00482B72">
            <w:pPr>
              <w:spacing w:after="0" w:line="360" w:lineRule="auto"/>
              <w:ind w:left="170" w:right="85"/>
              <w:jc w:val="both"/>
              <w:rPr>
                <w:rFonts w:ascii="Times New Roman" w:hAnsi="Times New Roman" w:cs="Times New Roman"/>
                <w:bCs/>
                <w:sz w:val="24"/>
                <w:szCs w:val="24"/>
              </w:rPr>
            </w:pPr>
            <w:r w:rsidRPr="00482B72">
              <w:rPr>
                <w:rFonts w:ascii="Times New Roman" w:hAnsi="Times New Roman" w:cs="Times New Roman"/>
                <w:bCs/>
                <w:sz w:val="24"/>
                <w:szCs w:val="24"/>
              </w:rPr>
              <w:t>U</w:t>
            </w:r>
            <w:r w:rsidRPr="00482B72">
              <w:rPr>
                <w:rFonts w:ascii="Times New Roman" w:hAnsi="Times New Roman" w:cs="Times New Roman"/>
                <w:bCs/>
                <w:sz w:val="24"/>
                <w:szCs w:val="24"/>
                <w:vertAlign w:val="subscript"/>
              </w:rPr>
              <w:t>11</w:t>
            </w:r>
          </w:p>
        </w:tc>
        <w:tc>
          <w:tcPr>
            <w:tcW w:w="1291" w:type="dxa"/>
            <w:vAlign w:val="center"/>
          </w:tcPr>
          <w:p w:rsidR="00482B72" w:rsidRPr="00482B72" w:rsidRDefault="00482B72" w:rsidP="00482B72">
            <w:pPr>
              <w:spacing w:after="0" w:line="360" w:lineRule="auto"/>
              <w:ind w:left="170" w:right="85"/>
              <w:jc w:val="both"/>
              <w:rPr>
                <w:rFonts w:ascii="Times New Roman" w:hAnsi="Times New Roman" w:cs="Times New Roman"/>
                <w:bCs/>
                <w:sz w:val="24"/>
                <w:szCs w:val="24"/>
              </w:rPr>
            </w:pPr>
            <w:r w:rsidRPr="00482B72">
              <w:rPr>
                <w:rFonts w:ascii="Times New Roman" w:hAnsi="Times New Roman" w:cs="Times New Roman"/>
                <w:bCs/>
                <w:sz w:val="24"/>
                <w:szCs w:val="24"/>
              </w:rPr>
              <w:t>U</w:t>
            </w:r>
            <w:r w:rsidRPr="00482B72">
              <w:rPr>
                <w:rFonts w:ascii="Times New Roman" w:hAnsi="Times New Roman" w:cs="Times New Roman"/>
                <w:bCs/>
                <w:sz w:val="24"/>
                <w:szCs w:val="24"/>
                <w:vertAlign w:val="subscript"/>
              </w:rPr>
              <w:t>22</w:t>
            </w:r>
          </w:p>
        </w:tc>
        <w:tc>
          <w:tcPr>
            <w:tcW w:w="1291" w:type="dxa"/>
            <w:vAlign w:val="center"/>
          </w:tcPr>
          <w:p w:rsidR="00482B72" w:rsidRPr="00482B72" w:rsidRDefault="00482B72" w:rsidP="00482B72">
            <w:pPr>
              <w:spacing w:after="0" w:line="360" w:lineRule="auto"/>
              <w:ind w:left="170" w:right="85"/>
              <w:jc w:val="both"/>
              <w:rPr>
                <w:rFonts w:ascii="Times New Roman" w:hAnsi="Times New Roman" w:cs="Times New Roman"/>
                <w:bCs/>
                <w:sz w:val="24"/>
                <w:szCs w:val="24"/>
              </w:rPr>
            </w:pPr>
            <w:r w:rsidRPr="00482B72">
              <w:rPr>
                <w:rFonts w:ascii="Times New Roman" w:hAnsi="Times New Roman" w:cs="Times New Roman"/>
                <w:bCs/>
                <w:sz w:val="24"/>
                <w:szCs w:val="24"/>
              </w:rPr>
              <w:t>U</w:t>
            </w:r>
            <w:r w:rsidRPr="00482B72">
              <w:rPr>
                <w:rFonts w:ascii="Times New Roman" w:hAnsi="Times New Roman" w:cs="Times New Roman"/>
                <w:bCs/>
                <w:sz w:val="24"/>
                <w:szCs w:val="24"/>
                <w:vertAlign w:val="subscript"/>
              </w:rPr>
              <w:t>33</w:t>
            </w:r>
          </w:p>
        </w:tc>
        <w:tc>
          <w:tcPr>
            <w:tcW w:w="1264" w:type="dxa"/>
            <w:vAlign w:val="center"/>
          </w:tcPr>
          <w:p w:rsidR="00482B72" w:rsidRPr="00482B72" w:rsidRDefault="00482B72" w:rsidP="00482B72">
            <w:pPr>
              <w:spacing w:after="0" w:line="360" w:lineRule="auto"/>
              <w:ind w:left="170" w:right="85"/>
              <w:jc w:val="both"/>
              <w:rPr>
                <w:rFonts w:ascii="Times New Roman" w:hAnsi="Times New Roman" w:cs="Times New Roman"/>
                <w:bCs/>
                <w:sz w:val="24"/>
                <w:szCs w:val="24"/>
              </w:rPr>
            </w:pPr>
            <w:r w:rsidRPr="00482B72">
              <w:rPr>
                <w:rFonts w:ascii="Times New Roman" w:hAnsi="Times New Roman" w:cs="Times New Roman"/>
                <w:bCs/>
                <w:sz w:val="24"/>
                <w:szCs w:val="24"/>
              </w:rPr>
              <w:t>U</w:t>
            </w:r>
            <w:r w:rsidRPr="00482B72">
              <w:rPr>
                <w:rFonts w:ascii="Times New Roman" w:hAnsi="Times New Roman" w:cs="Times New Roman"/>
                <w:bCs/>
                <w:sz w:val="24"/>
                <w:szCs w:val="24"/>
                <w:vertAlign w:val="subscript"/>
              </w:rPr>
              <w:t>23</w:t>
            </w:r>
          </w:p>
        </w:tc>
        <w:tc>
          <w:tcPr>
            <w:tcW w:w="1275" w:type="dxa"/>
            <w:vAlign w:val="center"/>
          </w:tcPr>
          <w:p w:rsidR="00482B72" w:rsidRPr="00482B72" w:rsidRDefault="00482B72" w:rsidP="00482B72">
            <w:pPr>
              <w:spacing w:after="0" w:line="360" w:lineRule="auto"/>
              <w:ind w:left="170" w:right="85"/>
              <w:jc w:val="both"/>
              <w:rPr>
                <w:rFonts w:ascii="Times New Roman" w:hAnsi="Times New Roman" w:cs="Times New Roman"/>
                <w:bCs/>
                <w:sz w:val="24"/>
                <w:szCs w:val="24"/>
              </w:rPr>
            </w:pPr>
            <w:r w:rsidRPr="00482B72">
              <w:rPr>
                <w:rFonts w:ascii="Times New Roman" w:hAnsi="Times New Roman" w:cs="Times New Roman"/>
                <w:bCs/>
                <w:sz w:val="24"/>
                <w:szCs w:val="24"/>
              </w:rPr>
              <w:t>U</w:t>
            </w:r>
            <w:r w:rsidRPr="00482B72">
              <w:rPr>
                <w:rFonts w:ascii="Times New Roman" w:hAnsi="Times New Roman" w:cs="Times New Roman"/>
                <w:bCs/>
                <w:sz w:val="24"/>
                <w:szCs w:val="24"/>
                <w:vertAlign w:val="subscript"/>
              </w:rPr>
              <w:t>13</w:t>
            </w:r>
          </w:p>
        </w:tc>
        <w:tc>
          <w:tcPr>
            <w:tcW w:w="1276" w:type="dxa"/>
            <w:vAlign w:val="center"/>
          </w:tcPr>
          <w:p w:rsidR="00482B72" w:rsidRPr="00482B72" w:rsidRDefault="00482B72" w:rsidP="00482B72">
            <w:pPr>
              <w:spacing w:after="0" w:line="360" w:lineRule="auto"/>
              <w:ind w:left="170" w:right="85"/>
              <w:jc w:val="both"/>
              <w:rPr>
                <w:rFonts w:ascii="Times New Roman" w:hAnsi="Times New Roman" w:cs="Times New Roman"/>
                <w:bCs/>
                <w:sz w:val="24"/>
                <w:szCs w:val="24"/>
              </w:rPr>
            </w:pPr>
            <w:r w:rsidRPr="00482B72">
              <w:rPr>
                <w:rFonts w:ascii="Times New Roman" w:hAnsi="Times New Roman" w:cs="Times New Roman"/>
                <w:bCs/>
                <w:sz w:val="24"/>
                <w:szCs w:val="24"/>
              </w:rPr>
              <w:t>U</w:t>
            </w:r>
            <w:r w:rsidRPr="00482B72">
              <w:rPr>
                <w:rFonts w:ascii="Times New Roman" w:hAnsi="Times New Roman" w:cs="Times New Roman"/>
                <w:bCs/>
                <w:sz w:val="24"/>
                <w:szCs w:val="24"/>
                <w:vertAlign w:val="subscript"/>
              </w:rPr>
              <w:t>12</w:t>
            </w:r>
          </w:p>
        </w:tc>
      </w:tr>
      <w:tr w:rsidR="00E56427" w:rsidRPr="00482B72" w:rsidTr="007B0035">
        <w:trPr>
          <w:jc w:val="center"/>
        </w:trPr>
        <w:tc>
          <w:tcPr>
            <w:tcW w:w="1134" w:type="dxa"/>
            <w:vAlign w:val="center"/>
          </w:tcPr>
          <w:p w:rsidR="00E56427" w:rsidRPr="00482B72" w:rsidRDefault="00E56427" w:rsidP="00E56427">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lang w:val="en-US"/>
              </w:rPr>
              <w:t>Zr</w:t>
            </w:r>
            <w:r w:rsidRPr="00482B72">
              <w:rPr>
                <w:rFonts w:ascii="Times New Roman" w:hAnsi="Times New Roman" w:cs="Times New Roman"/>
                <w:sz w:val="24"/>
                <w:szCs w:val="24"/>
              </w:rPr>
              <w:t>1</w:t>
            </w:r>
          </w:p>
        </w:tc>
        <w:tc>
          <w:tcPr>
            <w:tcW w:w="1087" w:type="dxa"/>
          </w:tcPr>
          <w:p w:rsidR="00E56427" w:rsidRPr="00DF2537" w:rsidRDefault="00E56427" w:rsidP="00E56427">
            <w:pPr>
              <w:rPr>
                <w:rFonts w:ascii="Times New Roman" w:hAnsi="Times New Roman" w:cs="Times New Roman"/>
                <w:sz w:val="24"/>
                <w:szCs w:val="24"/>
              </w:rPr>
            </w:pPr>
            <w:r w:rsidRPr="00DF2537">
              <w:rPr>
                <w:rFonts w:ascii="Times New Roman" w:hAnsi="Times New Roman" w:cs="Times New Roman"/>
                <w:sz w:val="24"/>
                <w:szCs w:val="24"/>
              </w:rPr>
              <w:t>5</w:t>
            </w:r>
            <w:r w:rsidR="00CB4D53" w:rsidRPr="00FD1422">
              <w:rPr>
                <w:rFonts w:ascii="Times New Roman" w:hAnsi="Times New Roman" w:cs="Times New Roman"/>
                <w:sz w:val="24"/>
                <w:szCs w:val="24"/>
              </w:rPr>
              <w:t>.</w:t>
            </w:r>
            <w:r w:rsidRPr="00DF2537">
              <w:rPr>
                <w:rFonts w:ascii="Times New Roman" w:hAnsi="Times New Roman" w:cs="Times New Roman"/>
                <w:sz w:val="24"/>
                <w:szCs w:val="24"/>
              </w:rPr>
              <w:t xml:space="preserve">33   </w:t>
            </w:r>
          </w:p>
        </w:tc>
        <w:tc>
          <w:tcPr>
            <w:tcW w:w="1291" w:type="dxa"/>
          </w:tcPr>
          <w:p w:rsidR="00E56427" w:rsidRPr="00DF2537" w:rsidRDefault="00E56427" w:rsidP="00E56427">
            <w:pPr>
              <w:rPr>
                <w:rFonts w:ascii="Times New Roman" w:hAnsi="Times New Roman" w:cs="Times New Roman"/>
                <w:sz w:val="24"/>
                <w:szCs w:val="24"/>
              </w:rPr>
            </w:pPr>
            <w:r w:rsidRPr="00DF2537">
              <w:rPr>
                <w:rFonts w:ascii="Times New Roman" w:hAnsi="Times New Roman" w:cs="Times New Roman"/>
                <w:sz w:val="24"/>
                <w:szCs w:val="24"/>
              </w:rPr>
              <w:t>6</w:t>
            </w:r>
            <w:r w:rsidR="00CB4D53" w:rsidRPr="00FD1422">
              <w:rPr>
                <w:rFonts w:ascii="Times New Roman" w:hAnsi="Times New Roman" w:cs="Times New Roman"/>
                <w:sz w:val="24"/>
                <w:szCs w:val="24"/>
              </w:rPr>
              <w:t>.</w:t>
            </w:r>
            <w:r w:rsidRPr="00DF2537">
              <w:rPr>
                <w:rFonts w:ascii="Times New Roman" w:hAnsi="Times New Roman" w:cs="Times New Roman"/>
                <w:sz w:val="24"/>
                <w:szCs w:val="24"/>
              </w:rPr>
              <w:t xml:space="preserve">13   </w:t>
            </w:r>
          </w:p>
        </w:tc>
        <w:tc>
          <w:tcPr>
            <w:tcW w:w="1291" w:type="dxa"/>
          </w:tcPr>
          <w:p w:rsidR="00E56427" w:rsidRPr="00DF2537" w:rsidRDefault="00E56427" w:rsidP="00E56427">
            <w:pPr>
              <w:rPr>
                <w:rFonts w:ascii="Times New Roman" w:hAnsi="Times New Roman" w:cs="Times New Roman"/>
                <w:sz w:val="24"/>
                <w:szCs w:val="24"/>
              </w:rPr>
            </w:pPr>
            <w:r w:rsidRPr="00DF2537">
              <w:rPr>
                <w:rFonts w:ascii="Times New Roman" w:hAnsi="Times New Roman" w:cs="Times New Roman"/>
                <w:sz w:val="24"/>
                <w:szCs w:val="24"/>
              </w:rPr>
              <w:t>4</w:t>
            </w:r>
            <w:r w:rsidR="00CB4D53" w:rsidRPr="00FD1422">
              <w:rPr>
                <w:rFonts w:ascii="Times New Roman" w:hAnsi="Times New Roman" w:cs="Times New Roman"/>
                <w:sz w:val="24"/>
                <w:szCs w:val="24"/>
              </w:rPr>
              <w:t>.</w:t>
            </w:r>
            <w:r w:rsidRPr="00DF2537">
              <w:rPr>
                <w:rFonts w:ascii="Times New Roman" w:hAnsi="Times New Roman" w:cs="Times New Roman"/>
                <w:sz w:val="24"/>
                <w:szCs w:val="24"/>
              </w:rPr>
              <w:t xml:space="preserve">20   </w:t>
            </w:r>
          </w:p>
        </w:tc>
        <w:tc>
          <w:tcPr>
            <w:tcW w:w="1264" w:type="dxa"/>
          </w:tcPr>
          <w:p w:rsidR="00E56427" w:rsidRPr="00DF2537" w:rsidRDefault="00CB4D53" w:rsidP="00E56427">
            <w:pPr>
              <w:rPr>
                <w:rFonts w:ascii="Times New Roman" w:hAnsi="Times New Roman" w:cs="Times New Roman"/>
                <w:sz w:val="24"/>
                <w:szCs w:val="24"/>
              </w:rPr>
            </w:pPr>
            <w:r w:rsidRPr="00DF2537">
              <w:rPr>
                <w:rFonts w:ascii="Times New Roman" w:hAnsi="Times New Roman" w:cs="Times New Roman"/>
                <w:sz w:val="24"/>
                <w:szCs w:val="24"/>
              </w:rPr>
              <w:t>0.0</w:t>
            </w:r>
          </w:p>
        </w:tc>
        <w:tc>
          <w:tcPr>
            <w:tcW w:w="1275" w:type="dxa"/>
          </w:tcPr>
          <w:p w:rsidR="00E56427" w:rsidRPr="00DF2537" w:rsidRDefault="00DF2537" w:rsidP="00E56427">
            <w:pPr>
              <w:rPr>
                <w:rFonts w:ascii="Times New Roman" w:hAnsi="Times New Roman" w:cs="Times New Roman"/>
                <w:sz w:val="24"/>
                <w:szCs w:val="24"/>
              </w:rPr>
            </w:pPr>
            <w:r w:rsidRPr="00DF2537">
              <w:rPr>
                <w:rFonts w:ascii="Times New Roman" w:hAnsi="Times New Roman" w:cs="Times New Roman"/>
                <w:sz w:val="24"/>
                <w:szCs w:val="24"/>
              </w:rPr>
              <w:t>0.</w:t>
            </w:r>
            <w:r w:rsidR="00E56427" w:rsidRPr="00DF2537">
              <w:rPr>
                <w:rFonts w:ascii="Times New Roman" w:hAnsi="Times New Roman" w:cs="Times New Roman"/>
                <w:sz w:val="24"/>
                <w:szCs w:val="24"/>
              </w:rPr>
              <w:t xml:space="preserve">15   </w:t>
            </w:r>
          </w:p>
        </w:tc>
        <w:tc>
          <w:tcPr>
            <w:tcW w:w="1276" w:type="dxa"/>
          </w:tcPr>
          <w:p w:rsidR="00E56427" w:rsidRPr="00DF2537" w:rsidRDefault="00DF2537" w:rsidP="00E56427">
            <w:pPr>
              <w:rPr>
                <w:rFonts w:ascii="Times New Roman" w:hAnsi="Times New Roman" w:cs="Times New Roman"/>
                <w:sz w:val="24"/>
                <w:szCs w:val="24"/>
              </w:rPr>
            </w:pPr>
            <w:r w:rsidRPr="00DF2537">
              <w:rPr>
                <w:rFonts w:ascii="Times New Roman" w:hAnsi="Times New Roman" w:cs="Times New Roman"/>
                <w:sz w:val="24"/>
                <w:szCs w:val="24"/>
              </w:rPr>
              <w:t>0.0</w:t>
            </w:r>
          </w:p>
        </w:tc>
      </w:tr>
      <w:tr w:rsidR="00E56427" w:rsidRPr="00482B72" w:rsidTr="007B0035">
        <w:trPr>
          <w:jc w:val="center"/>
        </w:trPr>
        <w:tc>
          <w:tcPr>
            <w:tcW w:w="1134" w:type="dxa"/>
            <w:vAlign w:val="center"/>
          </w:tcPr>
          <w:p w:rsidR="00E56427" w:rsidRPr="00482B72" w:rsidRDefault="00E56427" w:rsidP="00E56427">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S</w:t>
            </w:r>
            <w:r w:rsidRPr="00482B72">
              <w:rPr>
                <w:rFonts w:ascii="Times New Roman" w:hAnsi="Times New Roman" w:cs="Times New Roman"/>
                <w:sz w:val="24"/>
                <w:szCs w:val="24"/>
              </w:rPr>
              <w:t>i1</w:t>
            </w:r>
          </w:p>
        </w:tc>
        <w:tc>
          <w:tcPr>
            <w:tcW w:w="1087" w:type="dxa"/>
          </w:tcPr>
          <w:p w:rsidR="00E56427" w:rsidRPr="00DF2537" w:rsidRDefault="00E56427" w:rsidP="00E56427">
            <w:pPr>
              <w:rPr>
                <w:rFonts w:ascii="Times New Roman" w:hAnsi="Times New Roman" w:cs="Times New Roman"/>
                <w:sz w:val="24"/>
                <w:szCs w:val="24"/>
              </w:rPr>
            </w:pPr>
            <w:r w:rsidRPr="00DF2537">
              <w:rPr>
                <w:rFonts w:ascii="Times New Roman" w:hAnsi="Times New Roman" w:cs="Times New Roman"/>
                <w:sz w:val="24"/>
                <w:szCs w:val="24"/>
              </w:rPr>
              <w:t>8</w:t>
            </w:r>
            <w:r w:rsidR="00DF2537" w:rsidRPr="00FD1422">
              <w:rPr>
                <w:rFonts w:ascii="Times New Roman" w:hAnsi="Times New Roman" w:cs="Times New Roman"/>
                <w:sz w:val="24"/>
                <w:szCs w:val="24"/>
              </w:rPr>
              <w:t>.</w:t>
            </w:r>
            <w:r w:rsidRPr="00DF2537">
              <w:rPr>
                <w:rFonts w:ascii="Times New Roman" w:hAnsi="Times New Roman" w:cs="Times New Roman"/>
                <w:sz w:val="24"/>
                <w:szCs w:val="24"/>
              </w:rPr>
              <w:t xml:space="preserve">26   </w:t>
            </w:r>
          </w:p>
        </w:tc>
        <w:tc>
          <w:tcPr>
            <w:tcW w:w="1291" w:type="dxa"/>
          </w:tcPr>
          <w:p w:rsidR="00E56427" w:rsidRPr="00DF2537" w:rsidRDefault="00E56427" w:rsidP="00E56427">
            <w:pPr>
              <w:rPr>
                <w:rFonts w:ascii="Times New Roman" w:hAnsi="Times New Roman" w:cs="Times New Roman"/>
                <w:sz w:val="24"/>
                <w:szCs w:val="24"/>
              </w:rPr>
            </w:pPr>
            <w:r w:rsidRPr="00DF2537">
              <w:rPr>
                <w:rFonts w:ascii="Times New Roman" w:hAnsi="Times New Roman" w:cs="Times New Roman"/>
                <w:sz w:val="24"/>
                <w:szCs w:val="24"/>
              </w:rPr>
              <w:t>9</w:t>
            </w:r>
            <w:r w:rsidR="00DF2537" w:rsidRPr="00FD1422">
              <w:rPr>
                <w:rFonts w:ascii="Times New Roman" w:hAnsi="Times New Roman" w:cs="Times New Roman"/>
                <w:sz w:val="24"/>
                <w:szCs w:val="24"/>
              </w:rPr>
              <w:t>.</w:t>
            </w:r>
            <w:r w:rsidRPr="00DF2537">
              <w:rPr>
                <w:rFonts w:ascii="Times New Roman" w:hAnsi="Times New Roman" w:cs="Times New Roman"/>
                <w:sz w:val="24"/>
                <w:szCs w:val="24"/>
              </w:rPr>
              <w:t xml:space="preserve">59   </w:t>
            </w:r>
          </w:p>
        </w:tc>
        <w:tc>
          <w:tcPr>
            <w:tcW w:w="1291" w:type="dxa"/>
          </w:tcPr>
          <w:p w:rsidR="00E56427" w:rsidRPr="00DF2537" w:rsidRDefault="00E56427" w:rsidP="00E56427">
            <w:pPr>
              <w:rPr>
                <w:rFonts w:ascii="Times New Roman" w:hAnsi="Times New Roman" w:cs="Times New Roman"/>
                <w:sz w:val="24"/>
                <w:szCs w:val="24"/>
              </w:rPr>
            </w:pPr>
            <w:r w:rsidRPr="00DF2537">
              <w:rPr>
                <w:rFonts w:ascii="Times New Roman" w:hAnsi="Times New Roman" w:cs="Times New Roman"/>
                <w:sz w:val="24"/>
                <w:szCs w:val="24"/>
              </w:rPr>
              <w:t>6</w:t>
            </w:r>
            <w:r w:rsidR="00DF2537" w:rsidRPr="00FD1422">
              <w:rPr>
                <w:rFonts w:ascii="Times New Roman" w:hAnsi="Times New Roman" w:cs="Times New Roman"/>
                <w:sz w:val="24"/>
                <w:szCs w:val="24"/>
              </w:rPr>
              <w:t>.</w:t>
            </w:r>
            <w:r w:rsidRPr="00DF2537">
              <w:rPr>
                <w:rFonts w:ascii="Times New Roman" w:hAnsi="Times New Roman" w:cs="Times New Roman"/>
                <w:sz w:val="24"/>
                <w:szCs w:val="24"/>
              </w:rPr>
              <w:t xml:space="preserve">27   </w:t>
            </w:r>
          </w:p>
        </w:tc>
        <w:tc>
          <w:tcPr>
            <w:tcW w:w="1264" w:type="dxa"/>
          </w:tcPr>
          <w:p w:rsidR="00E56427" w:rsidRPr="00DF2537" w:rsidRDefault="00DF2537" w:rsidP="00E56427">
            <w:pPr>
              <w:rPr>
                <w:rFonts w:ascii="Times New Roman" w:hAnsi="Times New Roman" w:cs="Times New Roman"/>
                <w:sz w:val="24"/>
                <w:szCs w:val="24"/>
              </w:rPr>
            </w:pPr>
            <w:r w:rsidRPr="00DF2537">
              <w:rPr>
                <w:rFonts w:ascii="Times New Roman" w:hAnsi="Times New Roman" w:cs="Times New Roman"/>
                <w:sz w:val="24"/>
                <w:szCs w:val="24"/>
              </w:rPr>
              <w:t>0.0</w:t>
            </w:r>
          </w:p>
        </w:tc>
        <w:tc>
          <w:tcPr>
            <w:tcW w:w="1275" w:type="dxa"/>
          </w:tcPr>
          <w:p w:rsidR="00E56427" w:rsidRPr="00DF2537" w:rsidRDefault="00DF2537" w:rsidP="00E56427">
            <w:pPr>
              <w:rPr>
                <w:rFonts w:ascii="Times New Roman" w:hAnsi="Times New Roman" w:cs="Times New Roman"/>
                <w:sz w:val="24"/>
                <w:szCs w:val="24"/>
              </w:rPr>
            </w:pPr>
            <w:r w:rsidRPr="00DF2537">
              <w:rPr>
                <w:rFonts w:ascii="Times New Roman" w:hAnsi="Times New Roman" w:cs="Times New Roman"/>
                <w:sz w:val="24"/>
                <w:szCs w:val="24"/>
              </w:rPr>
              <w:t>-0.</w:t>
            </w:r>
            <w:r w:rsidR="00E56427" w:rsidRPr="00DF2537">
              <w:rPr>
                <w:rFonts w:ascii="Times New Roman" w:hAnsi="Times New Roman" w:cs="Times New Roman"/>
                <w:sz w:val="24"/>
                <w:szCs w:val="24"/>
              </w:rPr>
              <w:t xml:space="preserve">82   </w:t>
            </w:r>
          </w:p>
        </w:tc>
        <w:tc>
          <w:tcPr>
            <w:tcW w:w="1276" w:type="dxa"/>
          </w:tcPr>
          <w:p w:rsidR="00E56427" w:rsidRPr="00DF2537" w:rsidRDefault="00DF2537" w:rsidP="00E56427">
            <w:pPr>
              <w:rPr>
                <w:rFonts w:ascii="Times New Roman" w:hAnsi="Times New Roman" w:cs="Times New Roman"/>
                <w:sz w:val="24"/>
                <w:szCs w:val="24"/>
              </w:rPr>
            </w:pPr>
            <w:r w:rsidRPr="00DF2537">
              <w:rPr>
                <w:rFonts w:ascii="Times New Roman" w:hAnsi="Times New Roman" w:cs="Times New Roman"/>
                <w:sz w:val="24"/>
                <w:szCs w:val="24"/>
              </w:rPr>
              <w:t>0.0</w:t>
            </w:r>
          </w:p>
        </w:tc>
      </w:tr>
      <w:tr w:rsidR="00E56427" w:rsidRPr="00482B72" w:rsidTr="007B0035">
        <w:trPr>
          <w:jc w:val="center"/>
        </w:trPr>
        <w:tc>
          <w:tcPr>
            <w:tcW w:w="1134" w:type="dxa"/>
            <w:vAlign w:val="center"/>
          </w:tcPr>
          <w:p w:rsidR="00E56427" w:rsidRPr="00482B72" w:rsidRDefault="00E56427" w:rsidP="00E56427">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Si</w:t>
            </w:r>
            <w:r w:rsidRPr="00482B72">
              <w:rPr>
                <w:rFonts w:ascii="Times New Roman" w:hAnsi="Times New Roman" w:cs="Times New Roman"/>
                <w:sz w:val="24"/>
                <w:szCs w:val="24"/>
              </w:rPr>
              <w:t>2</w:t>
            </w:r>
          </w:p>
        </w:tc>
        <w:tc>
          <w:tcPr>
            <w:tcW w:w="1087" w:type="dxa"/>
          </w:tcPr>
          <w:p w:rsidR="00E56427" w:rsidRPr="00DF2537" w:rsidRDefault="00E56427" w:rsidP="00E56427">
            <w:pPr>
              <w:rPr>
                <w:rFonts w:ascii="Times New Roman" w:hAnsi="Times New Roman" w:cs="Times New Roman"/>
                <w:sz w:val="24"/>
                <w:szCs w:val="24"/>
              </w:rPr>
            </w:pPr>
            <w:r w:rsidRPr="00DF2537">
              <w:rPr>
                <w:rFonts w:ascii="Times New Roman" w:hAnsi="Times New Roman" w:cs="Times New Roman"/>
                <w:sz w:val="24"/>
                <w:szCs w:val="24"/>
              </w:rPr>
              <w:t>8</w:t>
            </w:r>
            <w:r w:rsidR="00DF2537" w:rsidRPr="00DF2537">
              <w:rPr>
                <w:rFonts w:ascii="Times New Roman" w:hAnsi="Times New Roman" w:cs="Times New Roman"/>
                <w:sz w:val="24"/>
                <w:szCs w:val="24"/>
                <w:lang w:val="en-US"/>
              </w:rPr>
              <w:t>.</w:t>
            </w:r>
            <w:r w:rsidRPr="00DF2537">
              <w:rPr>
                <w:rFonts w:ascii="Times New Roman" w:hAnsi="Times New Roman" w:cs="Times New Roman"/>
                <w:sz w:val="24"/>
                <w:szCs w:val="24"/>
              </w:rPr>
              <w:t xml:space="preserve">73   </w:t>
            </w:r>
          </w:p>
        </w:tc>
        <w:tc>
          <w:tcPr>
            <w:tcW w:w="1291" w:type="dxa"/>
          </w:tcPr>
          <w:p w:rsidR="00E56427" w:rsidRPr="00DF2537" w:rsidRDefault="00E56427" w:rsidP="00E56427">
            <w:pPr>
              <w:rPr>
                <w:rFonts w:ascii="Times New Roman" w:hAnsi="Times New Roman" w:cs="Times New Roman"/>
                <w:sz w:val="24"/>
                <w:szCs w:val="24"/>
              </w:rPr>
            </w:pPr>
            <w:r w:rsidRPr="00DF2537">
              <w:rPr>
                <w:rFonts w:ascii="Times New Roman" w:hAnsi="Times New Roman" w:cs="Times New Roman"/>
                <w:sz w:val="24"/>
                <w:szCs w:val="24"/>
              </w:rPr>
              <w:t>5</w:t>
            </w:r>
            <w:r w:rsidR="00DF2537" w:rsidRPr="00DF2537">
              <w:rPr>
                <w:rFonts w:ascii="Times New Roman" w:hAnsi="Times New Roman" w:cs="Times New Roman"/>
                <w:sz w:val="24"/>
                <w:szCs w:val="24"/>
                <w:lang w:val="en-US"/>
              </w:rPr>
              <w:t>.</w:t>
            </w:r>
            <w:r w:rsidRPr="00DF2537">
              <w:rPr>
                <w:rFonts w:ascii="Times New Roman" w:hAnsi="Times New Roman" w:cs="Times New Roman"/>
                <w:sz w:val="24"/>
                <w:szCs w:val="24"/>
              </w:rPr>
              <w:t xml:space="preserve">95   </w:t>
            </w:r>
          </w:p>
        </w:tc>
        <w:tc>
          <w:tcPr>
            <w:tcW w:w="1291" w:type="dxa"/>
          </w:tcPr>
          <w:p w:rsidR="00E56427" w:rsidRPr="00DF2537" w:rsidRDefault="00E56427" w:rsidP="00E56427">
            <w:pPr>
              <w:rPr>
                <w:rFonts w:ascii="Times New Roman" w:hAnsi="Times New Roman" w:cs="Times New Roman"/>
                <w:sz w:val="24"/>
                <w:szCs w:val="24"/>
              </w:rPr>
            </w:pPr>
            <w:r w:rsidRPr="00DF2537">
              <w:rPr>
                <w:rFonts w:ascii="Times New Roman" w:hAnsi="Times New Roman" w:cs="Times New Roman"/>
                <w:sz w:val="24"/>
                <w:szCs w:val="24"/>
              </w:rPr>
              <w:t>10</w:t>
            </w:r>
            <w:r w:rsidR="00DF2537" w:rsidRPr="00DF2537">
              <w:rPr>
                <w:rFonts w:ascii="Times New Roman" w:hAnsi="Times New Roman" w:cs="Times New Roman"/>
                <w:sz w:val="24"/>
                <w:szCs w:val="24"/>
                <w:lang w:val="en-US"/>
              </w:rPr>
              <w:t>.</w:t>
            </w:r>
            <w:r w:rsidRPr="00DF2537">
              <w:rPr>
                <w:rFonts w:ascii="Times New Roman" w:hAnsi="Times New Roman" w:cs="Times New Roman"/>
                <w:sz w:val="24"/>
                <w:szCs w:val="24"/>
              </w:rPr>
              <w:t xml:space="preserve">19 </w:t>
            </w:r>
          </w:p>
        </w:tc>
        <w:tc>
          <w:tcPr>
            <w:tcW w:w="1264" w:type="dxa"/>
          </w:tcPr>
          <w:p w:rsidR="00E56427" w:rsidRPr="00DF2537" w:rsidRDefault="00DF2537" w:rsidP="00E56427">
            <w:pPr>
              <w:rPr>
                <w:rFonts w:ascii="Times New Roman" w:hAnsi="Times New Roman" w:cs="Times New Roman"/>
                <w:sz w:val="24"/>
                <w:szCs w:val="24"/>
              </w:rPr>
            </w:pPr>
            <w:r w:rsidRPr="00DF2537">
              <w:rPr>
                <w:rFonts w:ascii="Times New Roman" w:hAnsi="Times New Roman" w:cs="Times New Roman"/>
                <w:sz w:val="24"/>
                <w:szCs w:val="24"/>
              </w:rPr>
              <w:t>-</w:t>
            </w:r>
            <w:r w:rsidR="00E56427" w:rsidRPr="00DF2537">
              <w:rPr>
                <w:rFonts w:ascii="Times New Roman" w:hAnsi="Times New Roman" w:cs="Times New Roman"/>
                <w:sz w:val="24"/>
                <w:szCs w:val="24"/>
              </w:rPr>
              <w:t>1</w:t>
            </w:r>
            <w:r w:rsidRPr="00DF2537">
              <w:rPr>
                <w:rFonts w:ascii="Times New Roman" w:hAnsi="Times New Roman" w:cs="Times New Roman"/>
                <w:sz w:val="24"/>
                <w:szCs w:val="24"/>
                <w:lang w:val="en-US"/>
              </w:rPr>
              <w:t>.</w:t>
            </w:r>
            <w:r w:rsidR="00E56427" w:rsidRPr="00DF2537">
              <w:rPr>
                <w:rFonts w:ascii="Times New Roman" w:hAnsi="Times New Roman" w:cs="Times New Roman"/>
                <w:sz w:val="24"/>
                <w:szCs w:val="24"/>
              </w:rPr>
              <w:t xml:space="preserve">15   </w:t>
            </w:r>
          </w:p>
        </w:tc>
        <w:tc>
          <w:tcPr>
            <w:tcW w:w="1275" w:type="dxa"/>
          </w:tcPr>
          <w:p w:rsidR="00E56427" w:rsidRPr="00DF2537" w:rsidRDefault="00E56427" w:rsidP="00E56427">
            <w:pPr>
              <w:rPr>
                <w:rFonts w:ascii="Times New Roman" w:hAnsi="Times New Roman" w:cs="Times New Roman"/>
                <w:sz w:val="24"/>
                <w:szCs w:val="24"/>
              </w:rPr>
            </w:pPr>
            <w:r w:rsidRPr="00DF2537">
              <w:rPr>
                <w:rFonts w:ascii="Times New Roman" w:hAnsi="Times New Roman" w:cs="Times New Roman"/>
                <w:sz w:val="24"/>
                <w:szCs w:val="24"/>
              </w:rPr>
              <w:t>2</w:t>
            </w:r>
            <w:r w:rsidR="00DF2537" w:rsidRPr="00DF2537">
              <w:rPr>
                <w:rFonts w:ascii="Times New Roman" w:hAnsi="Times New Roman" w:cs="Times New Roman"/>
                <w:sz w:val="24"/>
                <w:szCs w:val="24"/>
                <w:lang w:val="en-US"/>
              </w:rPr>
              <w:t>.</w:t>
            </w:r>
            <w:r w:rsidRPr="00DF2537">
              <w:rPr>
                <w:rFonts w:ascii="Times New Roman" w:hAnsi="Times New Roman" w:cs="Times New Roman"/>
                <w:sz w:val="24"/>
                <w:szCs w:val="24"/>
              </w:rPr>
              <w:t xml:space="preserve">13 </w:t>
            </w:r>
          </w:p>
        </w:tc>
        <w:tc>
          <w:tcPr>
            <w:tcW w:w="1276" w:type="dxa"/>
          </w:tcPr>
          <w:p w:rsidR="00E56427" w:rsidRPr="00DF2537" w:rsidRDefault="00DF2537" w:rsidP="00E56427">
            <w:pPr>
              <w:rPr>
                <w:rFonts w:ascii="Times New Roman" w:hAnsi="Times New Roman" w:cs="Times New Roman"/>
                <w:sz w:val="24"/>
                <w:szCs w:val="24"/>
              </w:rPr>
            </w:pPr>
            <w:r w:rsidRPr="00DF2537">
              <w:rPr>
                <w:rFonts w:ascii="Times New Roman" w:hAnsi="Times New Roman" w:cs="Times New Roman"/>
                <w:sz w:val="24"/>
                <w:szCs w:val="24"/>
              </w:rPr>
              <w:t>-0.</w:t>
            </w:r>
            <w:r w:rsidR="00E56427" w:rsidRPr="00DF2537">
              <w:rPr>
                <w:rFonts w:ascii="Times New Roman" w:hAnsi="Times New Roman" w:cs="Times New Roman"/>
                <w:sz w:val="24"/>
                <w:szCs w:val="24"/>
              </w:rPr>
              <w:t>61</w:t>
            </w:r>
          </w:p>
        </w:tc>
      </w:tr>
      <w:tr w:rsidR="00E56427" w:rsidRPr="00482B72" w:rsidTr="007B0035">
        <w:trPr>
          <w:jc w:val="center"/>
        </w:trPr>
        <w:tc>
          <w:tcPr>
            <w:tcW w:w="1134" w:type="dxa"/>
            <w:vAlign w:val="center"/>
          </w:tcPr>
          <w:p w:rsidR="00E56427" w:rsidRPr="00482B72" w:rsidRDefault="0074144D" w:rsidP="00E56427">
            <w:pPr>
              <w:spacing w:after="0" w:line="360" w:lineRule="auto"/>
              <w:ind w:left="170" w:right="85"/>
              <w:jc w:val="both"/>
              <w:rPr>
                <w:rFonts w:ascii="Times New Roman" w:hAnsi="Times New Roman" w:cs="Times New Roman"/>
                <w:sz w:val="24"/>
                <w:szCs w:val="24"/>
              </w:rPr>
            </w:pPr>
            <w:r>
              <w:rPr>
                <w:rFonts w:ascii="Times New Roman" w:hAnsi="Times New Roman" w:cs="Times New Roman"/>
                <w:sz w:val="24"/>
                <w:szCs w:val="24"/>
              </w:rPr>
              <w:t>Na1</w:t>
            </w:r>
          </w:p>
        </w:tc>
        <w:tc>
          <w:tcPr>
            <w:tcW w:w="1087" w:type="dxa"/>
          </w:tcPr>
          <w:p w:rsidR="00E56427" w:rsidRPr="00DF2537" w:rsidRDefault="00E56427" w:rsidP="00E56427">
            <w:pPr>
              <w:rPr>
                <w:rFonts w:ascii="Times New Roman" w:hAnsi="Times New Roman" w:cs="Times New Roman"/>
                <w:sz w:val="24"/>
                <w:szCs w:val="24"/>
              </w:rPr>
            </w:pPr>
            <w:r w:rsidRPr="00DF2537">
              <w:rPr>
                <w:rFonts w:ascii="Times New Roman" w:hAnsi="Times New Roman" w:cs="Times New Roman"/>
                <w:sz w:val="24"/>
                <w:szCs w:val="24"/>
              </w:rPr>
              <w:t>26</w:t>
            </w:r>
            <w:r w:rsidR="00DF2537" w:rsidRPr="00DF2537">
              <w:rPr>
                <w:rFonts w:ascii="Times New Roman" w:hAnsi="Times New Roman" w:cs="Times New Roman"/>
                <w:sz w:val="24"/>
                <w:szCs w:val="24"/>
                <w:lang w:val="en-US"/>
              </w:rPr>
              <w:t>.</w:t>
            </w:r>
            <w:r w:rsidRPr="00DF2537">
              <w:rPr>
                <w:rFonts w:ascii="Times New Roman" w:hAnsi="Times New Roman" w:cs="Times New Roman"/>
                <w:sz w:val="24"/>
                <w:szCs w:val="24"/>
              </w:rPr>
              <w:t xml:space="preserve">02   </w:t>
            </w:r>
          </w:p>
        </w:tc>
        <w:tc>
          <w:tcPr>
            <w:tcW w:w="1291" w:type="dxa"/>
          </w:tcPr>
          <w:p w:rsidR="00E56427" w:rsidRPr="00DF2537" w:rsidRDefault="00E56427" w:rsidP="00E56427">
            <w:pPr>
              <w:rPr>
                <w:rFonts w:ascii="Times New Roman" w:hAnsi="Times New Roman" w:cs="Times New Roman"/>
                <w:sz w:val="24"/>
                <w:szCs w:val="24"/>
              </w:rPr>
            </w:pPr>
            <w:r w:rsidRPr="00DF2537">
              <w:rPr>
                <w:rFonts w:ascii="Times New Roman" w:hAnsi="Times New Roman" w:cs="Times New Roman"/>
                <w:sz w:val="24"/>
                <w:szCs w:val="24"/>
              </w:rPr>
              <w:t>9</w:t>
            </w:r>
            <w:r w:rsidR="00DF2537" w:rsidRPr="00DF2537">
              <w:rPr>
                <w:rFonts w:ascii="Times New Roman" w:hAnsi="Times New Roman" w:cs="Times New Roman"/>
                <w:sz w:val="24"/>
                <w:szCs w:val="24"/>
                <w:lang w:val="en-US"/>
              </w:rPr>
              <w:t>.</w:t>
            </w:r>
            <w:r w:rsidRPr="00DF2537">
              <w:rPr>
                <w:rFonts w:ascii="Times New Roman" w:hAnsi="Times New Roman" w:cs="Times New Roman"/>
                <w:sz w:val="24"/>
                <w:szCs w:val="24"/>
              </w:rPr>
              <w:t xml:space="preserve">08   </w:t>
            </w:r>
          </w:p>
        </w:tc>
        <w:tc>
          <w:tcPr>
            <w:tcW w:w="1291" w:type="dxa"/>
          </w:tcPr>
          <w:p w:rsidR="00E56427" w:rsidRPr="00DF2537" w:rsidRDefault="00E56427" w:rsidP="00E56427">
            <w:pPr>
              <w:rPr>
                <w:rFonts w:ascii="Times New Roman" w:hAnsi="Times New Roman" w:cs="Times New Roman"/>
                <w:sz w:val="24"/>
                <w:szCs w:val="24"/>
              </w:rPr>
            </w:pPr>
            <w:r w:rsidRPr="00DF2537">
              <w:rPr>
                <w:rFonts w:ascii="Times New Roman" w:hAnsi="Times New Roman" w:cs="Times New Roman"/>
                <w:sz w:val="24"/>
                <w:szCs w:val="24"/>
              </w:rPr>
              <w:t>15</w:t>
            </w:r>
            <w:r w:rsidR="00DF2537" w:rsidRPr="00DF2537">
              <w:rPr>
                <w:rFonts w:ascii="Times New Roman" w:hAnsi="Times New Roman" w:cs="Times New Roman"/>
                <w:sz w:val="24"/>
                <w:szCs w:val="24"/>
                <w:lang w:val="en-US"/>
              </w:rPr>
              <w:t>.</w:t>
            </w:r>
            <w:r w:rsidRPr="00DF2537">
              <w:rPr>
                <w:rFonts w:ascii="Times New Roman" w:hAnsi="Times New Roman" w:cs="Times New Roman"/>
                <w:sz w:val="24"/>
                <w:szCs w:val="24"/>
              </w:rPr>
              <w:t xml:space="preserve">89   </w:t>
            </w:r>
          </w:p>
        </w:tc>
        <w:tc>
          <w:tcPr>
            <w:tcW w:w="1264" w:type="dxa"/>
          </w:tcPr>
          <w:p w:rsidR="00E56427" w:rsidRPr="00DF2537" w:rsidRDefault="00DF2537" w:rsidP="00E56427">
            <w:pPr>
              <w:rPr>
                <w:rFonts w:ascii="Times New Roman" w:hAnsi="Times New Roman" w:cs="Times New Roman"/>
                <w:sz w:val="24"/>
                <w:szCs w:val="24"/>
              </w:rPr>
            </w:pPr>
            <w:r w:rsidRPr="00DF2537">
              <w:rPr>
                <w:rFonts w:ascii="Times New Roman" w:hAnsi="Times New Roman" w:cs="Times New Roman"/>
                <w:sz w:val="24"/>
                <w:szCs w:val="24"/>
              </w:rPr>
              <w:t>0.0</w:t>
            </w:r>
          </w:p>
        </w:tc>
        <w:tc>
          <w:tcPr>
            <w:tcW w:w="1275" w:type="dxa"/>
          </w:tcPr>
          <w:p w:rsidR="00E56427" w:rsidRPr="00DF2537" w:rsidRDefault="00E56427" w:rsidP="00E56427">
            <w:pPr>
              <w:rPr>
                <w:rFonts w:ascii="Times New Roman" w:hAnsi="Times New Roman" w:cs="Times New Roman"/>
                <w:sz w:val="24"/>
                <w:szCs w:val="24"/>
              </w:rPr>
            </w:pPr>
            <w:r w:rsidRPr="00DF2537">
              <w:rPr>
                <w:rFonts w:ascii="Times New Roman" w:hAnsi="Times New Roman" w:cs="Times New Roman"/>
                <w:sz w:val="24"/>
                <w:szCs w:val="24"/>
              </w:rPr>
              <w:t>7</w:t>
            </w:r>
            <w:r w:rsidR="00DF2537" w:rsidRPr="00DF2537">
              <w:rPr>
                <w:rFonts w:ascii="Times New Roman" w:hAnsi="Times New Roman" w:cs="Times New Roman"/>
                <w:sz w:val="24"/>
                <w:szCs w:val="24"/>
                <w:lang w:val="en-US"/>
              </w:rPr>
              <w:t>.</w:t>
            </w:r>
            <w:r w:rsidRPr="00DF2537">
              <w:rPr>
                <w:rFonts w:ascii="Times New Roman" w:hAnsi="Times New Roman" w:cs="Times New Roman"/>
                <w:sz w:val="24"/>
                <w:szCs w:val="24"/>
              </w:rPr>
              <w:t xml:space="preserve">52   </w:t>
            </w:r>
          </w:p>
        </w:tc>
        <w:tc>
          <w:tcPr>
            <w:tcW w:w="1276" w:type="dxa"/>
          </w:tcPr>
          <w:p w:rsidR="00E56427" w:rsidRPr="00DF2537" w:rsidRDefault="00DF2537" w:rsidP="00E56427">
            <w:pPr>
              <w:rPr>
                <w:rFonts w:ascii="Times New Roman" w:hAnsi="Times New Roman" w:cs="Times New Roman"/>
                <w:sz w:val="24"/>
                <w:szCs w:val="24"/>
              </w:rPr>
            </w:pPr>
            <w:r w:rsidRPr="00DF2537">
              <w:rPr>
                <w:rFonts w:ascii="Times New Roman" w:hAnsi="Times New Roman" w:cs="Times New Roman"/>
                <w:sz w:val="24"/>
                <w:szCs w:val="24"/>
              </w:rPr>
              <w:t>0.0</w:t>
            </w:r>
          </w:p>
        </w:tc>
      </w:tr>
      <w:tr w:rsidR="00CB4D53" w:rsidRPr="00482B72" w:rsidTr="007B0035">
        <w:trPr>
          <w:jc w:val="center"/>
        </w:trPr>
        <w:tc>
          <w:tcPr>
            <w:tcW w:w="1134" w:type="dxa"/>
            <w:vAlign w:val="center"/>
          </w:tcPr>
          <w:p w:rsidR="00CB4D53" w:rsidRPr="00482B72" w:rsidRDefault="00CB4D53" w:rsidP="00CB4D53">
            <w:pPr>
              <w:spacing w:after="0" w:line="360" w:lineRule="auto"/>
              <w:ind w:left="170" w:right="85"/>
              <w:jc w:val="both"/>
              <w:rPr>
                <w:rFonts w:ascii="Times New Roman" w:hAnsi="Times New Roman" w:cs="Times New Roman"/>
                <w:sz w:val="24"/>
                <w:szCs w:val="24"/>
              </w:rPr>
            </w:pPr>
            <w:r w:rsidRPr="00482B72">
              <w:rPr>
                <w:rFonts w:ascii="Times New Roman" w:hAnsi="Times New Roman" w:cs="Times New Roman"/>
                <w:sz w:val="24"/>
                <w:szCs w:val="24"/>
              </w:rPr>
              <w:t>O1</w:t>
            </w:r>
          </w:p>
        </w:tc>
        <w:tc>
          <w:tcPr>
            <w:tcW w:w="1087" w:type="dxa"/>
          </w:tcPr>
          <w:p w:rsidR="00CB4D53" w:rsidRPr="00DF2537" w:rsidRDefault="00CB4D53" w:rsidP="00CB4D53">
            <w:pPr>
              <w:rPr>
                <w:rFonts w:ascii="Times New Roman" w:hAnsi="Times New Roman" w:cs="Times New Roman"/>
                <w:sz w:val="24"/>
                <w:szCs w:val="24"/>
              </w:rPr>
            </w:pPr>
            <w:r w:rsidRPr="00DF2537">
              <w:rPr>
                <w:rFonts w:ascii="Times New Roman" w:hAnsi="Times New Roman" w:cs="Times New Roman"/>
                <w:sz w:val="24"/>
                <w:szCs w:val="24"/>
              </w:rPr>
              <w:t>15</w:t>
            </w:r>
            <w:r w:rsidR="00DF2537" w:rsidRPr="00DF2537">
              <w:rPr>
                <w:rFonts w:ascii="Times New Roman" w:hAnsi="Times New Roman" w:cs="Times New Roman"/>
                <w:sz w:val="24"/>
                <w:szCs w:val="24"/>
                <w:lang w:val="en-US"/>
              </w:rPr>
              <w:t>.</w:t>
            </w:r>
            <w:r w:rsidRPr="00DF2537">
              <w:rPr>
                <w:rFonts w:ascii="Times New Roman" w:hAnsi="Times New Roman" w:cs="Times New Roman"/>
                <w:sz w:val="24"/>
                <w:szCs w:val="24"/>
              </w:rPr>
              <w:t xml:space="preserve">79   </w:t>
            </w:r>
          </w:p>
        </w:tc>
        <w:tc>
          <w:tcPr>
            <w:tcW w:w="1291" w:type="dxa"/>
          </w:tcPr>
          <w:p w:rsidR="00CB4D53" w:rsidRPr="00DF2537" w:rsidRDefault="00CB4D53" w:rsidP="00CB4D53">
            <w:pPr>
              <w:rPr>
                <w:rFonts w:ascii="Times New Roman" w:hAnsi="Times New Roman" w:cs="Times New Roman"/>
                <w:sz w:val="24"/>
                <w:szCs w:val="24"/>
              </w:rPr>
            </w:pPr>
            <w:r w:rsidRPr="00DF2537">
              <w:rPr>
                <w:rFonts w:ascii="Times New Roman" w:hAnsi="Times New Roman" w:cs="Times New Roman"/>
                <w:sz w:val="24"/>
                <w:szCs w:val="24"/>
              </w:rPr>
              <w:t>21</w:t>
            </w:r>
            <w:r w:rsidR="00DF2537" w:rsidRPr="00DF2537">
              <w:rPr>
                <w:rFonts w:ascii="Times New Roman" w:hAnsi="Times New Roman" w:cs="Times New Roman"/>
                <w:sz w:val="24"/>
                <w:szCs w:val="24"/>
                <w:lang w:val="en-US"/>
              </w:rPr>
              <w:t>.</w:t>
            </w:r>
            <w:r w:rsidRPr="00DF2537">
              <w:rPr>
                <w:rFonts w:ascii="Times New Roman" w:hAnsi="Times New Roman" w:cs="Times New Roman"/>
                <w:sz w:val="24"/>
                <w:szCs w:val="24"/>
              </w:rPr>
              <w:t xml:space="preserve">57   </w:t>
            </w:r>
          </w:p>
        </w:tc>
        <w:tc>
          <w:tcPr>
            <w:tcW w:w="1291" w:type="dxa"/>
          </w:tcPr>
          <w:p w:rsidR="00CB4D53" w:rsidRPr="00DF2537" w:rsidRDefault="00CB4D53" w:rsidP="00CB4D53">
            <w:pPr>
              <w:rPr>
                <w:rFonts w:ascii="Times New Roman" w:hAnsi="Times New Roman" w:cs="Times New Roman"/>
                <w:sz w:val="24"/>
                <w:szCs w:val="24"/>
              </w:rPr>
            </w:pPr>
            <w:r w:rsidRPr="00DF2537">
              <w:rPr>
                <w:rFonts w:ascii="Times New Roman" w:hAnsi="Times New Roman" w:cs="Times New Roman"/>
                <w:sz w:val="24"/>
                <w:szCs w:val="24"/>
              </w:rPr>
              <w:t>8</w:t>
            </w:r>
            <w:r w:rsidR="00DF2537" w:rsidRPr="00DF2537">
              <w:rPr>
                <w:rFonts w:ascii="Times New Roman" w:hAnsi="Times New Roman" w:cs="Times New Roman"/>
                <w:sz w:val="24"/>
                <w:szCs w:val="24"/>
                <w:lang w:val="en-US"/>
              </w:rPr>
              <w:t>.</w:t>
            </w:r>
            <w:r w:rsidRPr="00DF2537">
              <w:rPr>
                <w:rFonts w:ascii="Times New Roman" w:hAnsi="Times New Roman" w:cs="Times New Roman"/>
                <w:sz w:val="24"/>
                <w:szCs w:val="24"/>
              </w:rPr>
              <w:t xml:space="preserve">10   </w:t>
            </w:r>
          </w:p>
        </w:tc>
        <w:tc>
          <w:tcPr>
            <w:tcW w:w="1264" w:type="dxa"/>
          </w:tcPr>
          <w:p w:rsidR="00CB4D53" w:rsidRPr="00DF2537" w:rsidRDefault="00CB4D53" w:rsidP="00CB4D53">
            <w:pPr>
              <w:rPr>
                <w:rFonts w:ascii="Times New Roman" w:hAnsi="Times New Roman" w:cs="Times New Roman"/>
                <w:sz w:val="24"/>
                <w:szCs w:val="24"/>
                <w:lang w:val="en-US"/>
              </w:rPr>
            </w:pPr>
            <w:r w:rsidRPr="00DF2537">
              <w:rPr>
                <w:rFonts w:ascii="Times New Roman" w:hAnsi="Times New Roman" w:cs="Times New Roman"/>
                <w:sz w:val="24"/>
                <w:szCs w:val="24"/>
                <w:lang w:val="en-US"/>
              </w:rPr>
              <w:t>0.0</w:t>
            </w:r>
          </w:p>
        </w:tc>
        <w:tc>
          <w:tcPr>
            <w:tcW w:w="1275" w:type="dxa"/>
          </w:tcPr>
          <w:p w:rsidR="00CB4D53" w:rsidRPr="00DF2537" w:rsidRDefault="00DF2537" w:rsidP="00CB4D53">
            <w:pPr>
              <w:rPr>
                <w:rFonts w:ascii="Times New Roman" w:hAnsi="Times New Roman" w:cs="Times New Roman"/>
                <w:sz w:val="24"/>
                <w:szCs w:val="24"/>
              </w:rPr>
            </w:pPr>
            <w:r w:rsidRPr="00DF2537">
              <w:rPr>
                <w:rFonts w:ascii="Times New Roman" w:hAnsi="Times New Roman" w:cs="Times New Roman"/>
                <w:sz w:val="24"/>
                <w:szCs w:val="24"/>
              </w:rPr>
              <w:t>-</w:t>
            </w:r>
            <w:r w:rsidR="00CB4D53" w:rsidRPr="00DF2537">
              <w:rPr>
                <w:rFonts w:ascii="Times New Roman" w:hAnsi="Times New Roman" w:cs="Times New Roman"/>
                <w:sz w:val="24"/>
                <w:szCs w:val="24"/>
              </w:rPr>
              <w:t>4</w:t>
            </w:r>
            <w:r w:rsidRPr="00DF2537">
              <w:rPr>
                <w:rFonts w:ascii="Times New Roman" w:hAnsi="Times New Roman" w:cs="Times New Roman"/>
                <w:sz w:val="24"/>
                <w:szCs w:val="24"/>
                <w:lang w:val="en-US"/>
              </w:rPr>
              <w:t>.</w:t>
            </w:r>
            <w:r w:rsidR="00CB4D53" w:rsidRPr="00DF2537">
              <w:rPr>
                <w:rFonts w:ascii="Times New Roman" w:hAnsi="Times New Roman" w:cs="Times New Roman"/>
                <w:sz w:val="24"/>
                <w:szCs w:val="24"/>
              </w:rPr>
              <w:t xml:space="preserve">89   </w:t>
            </w:r>
          </w:p>
        </w:tc>
        <w:tc>
          <w:tcPr>
            <w:tcW w:w="1276" w:type="dxa"/>
          </w:tcPr>
          <w:p w:rsidR="00CB4D53" w:rsidRPr="00DF2537" w:rsidRDefault="00DF2537" w:rsidP="00CB4D53">
            <w:pPr>
              <w:rPr>
                <w:rFonts w:ascii="Times New Roman" w:hAnsi="Times New Roman" w:cs="Times New Roman"/>
                <w:sz w:val="24"/>
                <w:szCs w:val="24"/>
              </w:rPr>
            </w:pPr>
            <w:r w:rsidRPr="00DF2537">
              <w:rPr>
                <w:rFonts w:ascii="Times New Roman" w:hAnsi="Times New Roman" w:cs="Times New Roman"/>
                <w:sz w:val="24"/>
                <w:szCs w:val="24"/>
              </w:rPr>
              <w:t>0.0</w:t>
            </w:r>
          </w:p>
        </w:tc>
      </w:tr>
      <w:tr w:rsidR="00CB4D53" w:rsidRPr="00482B72" w:rsidTr="007B0035">
        <w:trPr>
          <w:jc w:val="center"/>
        </w:trPr>
        <w:tc>
          <w:tcPr>
            <w:tcW w:w="1134" w:type="dxa"/>
            <w:vAlign w:val="center"/>
          </w:tcPr>
          <w:p w:rsidR="00CB4D53" w:rsidRPr="00482B72" w:rsidRDefault="00CB4D53" w:rsidP="00CB4D53">
            <w:pPr>
              <w:spacing w:after="0" w:line="360" w:lineRule="auto"/>
              <w:ind w:left="170" w:right="85"/>
              <w:jc w:val="both"/>
              <w:rPr>
                <w:rFonts w:ascii="Times New Roman" w:hAnsi="Times New Roman" w:cs="Times New Roman"/>
                <w:sz w:val="24"/>
                <w:szCs w:val="24"/>
              </w:rPr>
            </w:pPr>
            <w:r w:rsidRPr="00482B72">
              <w:rPr>
                <w:rFonts w:ascii="Times New Roman" w:hAnsi="Times New Roman" w:cs="Times New Roman"/>
                <w:sz w:val="24"/>
                <w:szCs w:val="24"/>
              </w:rPr>
              <w:t>O2</w:t>
            </w:r>
          </w:p>
        </w:tc>
        <w:tc>
          <w:tcPr>
            <w:tcW w:w="1087" w:type="dxa"/>
          </w:tcPr>
          <w:p w:rsidR="00CB4D53" w:rsidRPr="00DF2537" w:rsidRDefault="00CB4D53" w:rsidP="00CB4D53">
            <w:pPr>
              <w:rPr>
                <w:rFonts w:ascii="Times New Roman" w:hAnsi="Times New Roman" w:cs="Times New Roman"/>
                <w:sz w:val="24"/>
                <w:szCs w:val="24"/>
              </w:rPr>
            </w:pPr>
            <w:r w:rsidRPr="00DF2537">
              <w:rPr>
                <w:rFonts w:ascii="Times New Roman" w:hAnsi="Times New Roman" w:cs="Times New Roman"/>
                <w:sz w:val="24"/>
                <w:szCs w:val="24"/>
              </w:rPr>
              <w:t>16</w:t>
            </w:r>
            <w:r w:rsidR="00DF2537" w:rsidRPr="00DF2537">
              <w:rPr>
                <w:rFonts w:ascii="Times New Roman" w:hAnsi="Times New Roman" w:cs="Times New Roman"/>
                <w:sz w:val="24"/>
                <w:szCs w:val="24"/>
                <w:lang w:val="en-US"/>
              </w:rPr>
              <w:t>.</w:t>
            </w:r>
            <w:r w:rsidRPr="00DF2537">
              <w:rPr>
                <w:rFonts w:ascii="Times New Roman" w:hAnsi="Times New Roman" w:cs="Times New Roman"/>
                <w:sz w:val="24"/>
                <w:szCs w:val="24"/>
              </w:rPr>
              <w:t xml:space="preserve">15   </w:t>
            </w:r>
          </w:p>
        </w:tc>
        <w:tc>
          <w:tcPr>
            <w:tcW w:w="1291" w:type="dxa"/>
          </w:tcPr>
          <w:p w:rsidR="00CB4D53" w:rsidRPr="00DF2537" w:rsidRDefault="00CB4D53" w:rsidP="00CB4D53">
            <w:pPr>
              <w:rPr>
                <w:rFonts w:ascii="Times New Roman" w:hAnsi="Times New Roman" w:cs="Times New Roman"/>
                <w:sz w:val="24"/>
                <w:szCs w:val="24"/>
              </w:rPr>
            </w:pPr>
            <w:r w:rsidRPr="00DF2537">
              <w:rPr>
                <w:rFonts w:ascii="Times New Roman" w:hAnsi="Times New Roman" w:cs="Times New Roman"/>
                <w:sz w:val="24"/>
                <w:szCs w:val="24"/>
              </w:rPr>
              <w:t>20</w:t>
            </w:r>
            <w:r w:rsidR="00DF2537" w:rsidRPr="00DF2537">
              <w:rPr>
                <w:rFonts w:ascii="Times New Roman" w:hAnsi="Times New Roman" w:cs="Times New Roman"/>
                <w:sz w:val="24"/>
                <w:szCs w:val="24"/>
                <w:lang w:val="en-US"/>
              </w:rPr>
              <w:t>.</w:t>
            </w:r>
            <w:r w:rsidRPr="00DF2537">
              <w:rPr>
                <w:rFonts w:ascii="Times New Roman" w:hAnsi="Times New Roman" w:cs="Times New Roman"/>
                <w:sz w:val="24"/>
                <w:szCs w:val="24"/>
              </w:rPr>
              <w:t xml:space="preserve">82   </w:t>
            </w:r>
          </w:p>
        </w:tc>
        <w:tc>
          <w:tcPr>
            <w:tcW w:w="1291" w:type="dxa"/>
          </w:tcPr>
          <w:p w:rsidR="00CB4D53" w:rsidRPr="00DF2537" w:rsidRDefault="00CB4D53" w:rsidP="00CB4D53">
            <w:pPr>
              <w:rPr>
                <w:rFonts w:ascii="Times New Roman" w:hAnsi="Times New Roman" w:cs="Times New Roman"/>
                <w:sz w:val="24"/>
                <w:szCs w:val="24"/>
              </w:rPr>
            </w:pPr>
            <w:r w:rsidRPr="00DF2537">
              <w:rPr>
                <w:rFonts w:ascii="Times New Roman" w:hAnsi="Times New Roman" w:cs="Times New Roman"/>
                <w:sz w:val="24"/>
                <w:szCs w:val="24"/>
              </w:rPr>
              <w:t>11</w:t>
            </w:r>
            <w:r w:rsidR="00DF2537" w:rsidRPr="00DF2537">
              <w:rPr>
                <w:rFonts w:ascii="Times New Roman" w:hAnsi="Times New Roman" w:cs="Times New Roman"/>
                <w:sz w:val="24"/>
                <w:szCs w:val="24"/>
                <w:lang w:val="en-US"/>
              </w:rPr>
              <w:t>.</w:t>
            </w:r>
            <w:r w:rsidRPr="00DF2537">
              <w:rPr>
                <w:rFonts w:ascii="Times New Roman" w:hAnsi="Times New Roman" w:cs="Times New Roman"/>
                <w:sz w:val="24"/>
                <w:szCs w:val="24"/>
              </w:rPr>
              <w:t xml:space="preserve">03   </w:t>
            </w:r>
          </w:p>
        </w:tc>
        <w:tc>
          <w:tcPr>
            <w:tcW w:w="1264" w:type="dxa"/>
          </w:tcPr>
          <w:p w:rsidR="00CB4D53" w:rsidRPr="00DF2537" w:rsidRDefault="00CB4D53" w:rsidP="00CB4D53">
            <w:pPr>
              <w:rPr>
                <w:rFonts w:ascii="Times New Roman" w:hAnsi="Times New Roman" w:cs="Times New Roman"/>
                <w:sz w:val="24"/>
                <w:szCs w:val="24"/>
              </w:rPr>
            </w:pPr>
            <w:r w:rsidRPr="00DF2537">
              <w:rPr>
                <w:rFonts w:ascii="Times New Roman" w:hAnsi="Times New Roman" w:cs="Times New Roman"/>
                <w:sz w:val="24"/>
                <w:szCs w:val="24"/>
              </w:rPr>
              <w:t>1</w:t>
            </w:r>
            <w:r w:rsidR="00DF2537" w:rsidRPr="00DF2537">
              <w:rPr>
                <w:rFonts w:ascii="Times New Roman" w:hAnsi="Times New Roman" w:cs="Times New Roman"/>
                <w:sz w:val="24"/>
                <w:szCs w:val="24"/>
                <w:lang w:val="en-US"/>
              </w:rPr>
              <w:t>.</w:t>
            </w:r>
            <w:r w:rsidRPr="00DF2537">
              <w:rPr>
                <w:rFonts w:ascii="Times New Roman" w:hAnsi="Times New Roman" w:cs="Times New Roman"/>
                <w:sz w:val="24"/>
                <w:szCs w:val="24"/>
              </w:rPr>
              <w:t xml:space="preserve">69   </w:t>
            </w:r>
          </w:p>
        </w:tc>
        <w:tc>
          <w:tcPr>
            <w:tcW w:w="1275" w:type="dxa"/>
          </w:tcPr>
          <w:p w:rsidR="00CB4D53" w:rsidRPr="00DF2537" w:rsidRDefault="00CB4D53" w:rsidP="00CB4D53">
            <w:pPr>
              <w:rPr>
                <w:rFonts w:ascii="Times New Roman" w:hAnsi="Times New Roman" w:cs="Times New Roman"/>
                <w:sz w:val="24"/>
                <w:szCs w:val="24"/>
              </w:rPr>
            </w:pPr>
            <w:r w:rsidRPr="00DF2537">
              <w:rPr>
                <w:rFonts w:ascii="Times New Roman" w:hAnsi="Times New Roman" w:cs="Times New Roman"/>
                <w:sz w:val="24"/>
                <w:szCs w:val="24"/>
              </w:rPr>
              <w:t>3</w:t>
            </w:r>
            <w:r w:rsidR="00DF2537" w:rsidRPr="00DF2537">
              <w:rPr>
                <w:rFonts w:ascii="Times New Roman" w:hAnsi="Times New Roman" w:cs="Times New Roman"/>
                <w:sz w:val="24"/>
                <w:szCs w:val="24"/>
                <w:lang w:val="en-US"/>
              </w:rPr>
              <w:t>.</w:t>
            </w:r>
            <w:r w:rsidRPr="00DF2537">
              <w:rPr>
                <w:rFonts w:ascii="Times New Roman" w:hAnsi="Times New Roman" w:cs="Times New Roman"/>
                <w:sz w:val="24"/>
                <w:szCs w:val="24"/>
              </w:rPr>
              <w:t xml:space="preserve">58 </w:t>
            </w:r>
          </w:p>
        </w:tc>
        <w:tc>
          <w:tcPr>
            <w:tcW w:w="1276" w:type="dxa"/>
          </w:tcPr>
          <w:p w:rsidR="00CB4D53" w:rsidRPr="00DF2537" w:rsidRDefault="00DF2537" w:rsidP="00CB4D53">
            <w:pPr>
              <w:rPr>
                <w:rFonts w:ascii="Times New Roman" w:hAnsi="Times New Roman" w:cs="Times New Roman"/>
                <w:sz w:val="24"/>
                <w:szCs w:val="24"/>
              </w:rPr>
            </w:pPr>
            <w:r w:rsidRPr="00DF2537">
              <w:rPr>
                <w:rFonts w:ascii="Times New Roman" w:hAnsi="Times New Roman" w:cs="Times New Roman"/>
                <w:sz w:val="24"/>
                <w:szCs w:val="24"/>
              </w:rPr>
              <w:t>-</w:t>
            </w:r>
            <w:r w:rsidR="00CB4D53" w:rsidRPr="00DF2537">
              <w:rPr>
                <w:rFonts w:ascii="Times New Roman" w:hAnsi="Times New Roman" w:cs="Times New Roman"/>
                <w:sz w:val="24"/>
                <w:szCs w:val="24"/>
              </w:rPr>
              <w:t>5</w:t>
            </w:r>
            <w:r w:rsidRPr="00DF2537">
              <w:rPr>
                <w:rFonts w:ascii="Times New Roman" w:hAnsi="Times New Roman" w:cs="Times New Roman"/>
                <w:sz w:val="24"/>
                <w:szCs w:val="24"/>
                <w:lang w:val="en-US"/>
              </w:rPr>
              <w:t>.</w:t>
            </w:r>
            <w:r w:rsidR="00CB4D53" w:rsidRPr="00DF2537">
              <w:rPr>
                <w:rFonts w:ascii="Times New Roman" w:hAnsi="Times New Roman" w:cs="Times New Roman"/>
                <w:sz w:val="24"/>
                <w:szCs w:val="24"/>
              </w:rPr>
              <w:t>11</w:t>
            </w:r>
          </w:p>
        </w:tc>
      </w:tr>
      <w:tr w:rsidR="00CB4D53" w:rsidRPr="00482B72" w:rsidTr="007B0035">
        <w:trPr>
          <w:jc w:val="center"/>
        </w:trPr>
        <w:tc>
          <w:tcPr>
            <w:tcW w:w="1134" w:type="dxa"/>
            <w:vAlign w:val="center"/>
          </w:tcPr>
          <w:p w:rsidR="00CB4D53" w:rsidRPr="00482B72" w:rsidRDefault="00CB4D53" w:rsidP="00CB4D53">
            <w:pPr>
              <w:spacing w:after="0" w:line="360" w:lineRule="auto"/>
              <w:ind w:left="170" w:right="85"/>
              <w:jc w:val="both"/>
              <w:rPr>
                <w:rFonts w:ascii="Times New Roman" w:hAnsi="Times New Roman" w:cs="Times New Roman"/>
                <w:sz w:val="24"/>
                <w:szCs w:val="24"/>
              </w:rPr>
            </w:pPr>
            <w:r w:rsidRPr="00482B72">
              <w:rPr>
                <w:rFonts w:ascii="Times New Roman" w:hAnsi="Times New Roman" w:cs="Times New Roman"/>
                <w:sz w:val="24"/>
                <w:szCs w:val="24"/>
              </w:rPr>
              <w:t>O3</w:t>
            </w:r>
          </w:p>
        </w:tc>
        <w:tc>
          <w:tcPr>
            <w:tcW w:w="1087" w:type="dxa"/>
          </w:tcPr>
          <w:p w:rsidR="00CB4D53" w:rsidRPr="00DF2537" w:rsidRDefault="00CB4D53" w:rsidP="00CB4D53">
            <w:pPr>
              <w:rPr>
                <w:rFonts w:ascii="Times New Roman" w:hAnsi="Times New Roman" w:cs="Times New Roman"/>
                <w:sz w:val="24"/>
                <w:szCs w:val="24"/>
              </w:rPr>
            </w:pPr>
            <w:r w:rsidRPr="00DF2537">
              <w:rPr>
                <w:rFonts w:ascii="Times New Roman" w:hAnsi="Times New Roman" w:cs="Times New Roman"/>
                <w:sz w:val="24"/>
                <w:szCs w:val="24"/>
              </w:rPr>
              <w:t>9</w:t>
            </w:r>
            <w:r w:rsidR="00DF2537" w:rsidRPr="00DF2537">
              <w:rPr>
                <w:rFonts w:ascii="Times New Roman" w:hAnsi="Times New Roman" w:cs="Times New Roman"/>
                <w:sz w:val="24"/>
                <w:szCs w:val="24"/>
                <w:lang w:val="en-US"/>
              </w:rPr>
              <w:t>.</w:t>
            </w:r>
            <w:r w:rsidRPr="00DF2537">
              <w:rPr>
                <w:rFonts w:ascii="Times New Roman" w:hAnsi="Times New Roman" w:cs="Times New Roman"/>
                <w:sz w:val="24"/>
                <w:szCs w:val="24"/>
              </w:rPr>
              <w:t xml:space="preserve">24   </w:t>
            </w:r>
          </w:p>
        </w:tc>
        <w:tc>
          <w:tcPr>
            <w:tcW w:w="1291" w:type="dxa"/>
          </w:tcPr>
          <w:p w:rsidR="00CB4D53" w:rsidRPr="00DF2537" w:rsidRDefault="00CB4D53" w:rsidP="00CB4D53">
            <w:pPr>
              <w:rPr>
                <w:rFonts w:ascii="Times New Roman" w:hAnsi="Times New Roman" w:cs="Times New Roman"/>
                <w:sz w:val="24"/>
                <w:szCs w:val="24"/>
              </w:rPr>
            </w:pPr>
            <w:r w:rsidRPr="00DF2537">
              <w:rPr>
                <w:rFonts w:ascii="Times New Roman" w:hAnsi="Times New Roman" w:cs="Times New Roman"/>
                <w:sz w:val="24"/>
                <w:szCs w:val="24"/>
              </w:rPr>
              <w:t>13</w:t>
            </w:r>
            <w:r w:rsidR="00DF2537" w:rsidRPr="00DF2537">
              <w:rPr>
                <w:rFonts w:ascii="Times New Roman" w:hAnsi="Times New Roman" w:cs="Times New Roman"/>
                <w:sz w:val="24"/>
                <w:szCs w:val="24"/>
                <w:lang w:val="en-US"/>
              </w:rPr>
              <w:t>.</w:t>
            </w:r>
            <w:r w:rsidRPr="00DF2537">
              <w:rPr>
                <w:rFonts w:ascii="Times New Roman" w:hAnsi="Times New Roman" w:cs="Times New Roman"/>
                <w:sz w:val="24"/>
                <w:szCs w:val="24"/>
              </w:rPr>
              <w:t xml:space="preserve">57   </w:t>
            </w:r>
          </w:p>
        </w:tc>
        <w:tc>
          <w:tcPr>
            <w:tcW w:w="1291" w:type="dxa"/>
          </w:tcPr>
          <w:p w:rsidR="00CB4D53" w:rsidRPr="00DF2537" w:rsidRDefault="00CB4D53" w:rsidP="00CB4D53">
            <w:pPr>
              <w:rPr>
                <w:rFonts w:ascii="Times New Roman" w:hAnsi="Times New Roman" w:cs="Times New Roman"/>
                <w:sz w:val="24"/>
                <w:szCs w:val="24"/>
              </w:rPr>
            </w:pPr>
            <w:r w:rsidRPr="00DF2537">
              <w:rPr>
                <w:rFonts w:ascii="Times New Roman" w:hAnsi="Times New Roman" w:cs="Times New Roman"/>
                <w:sz w:val="24"/>
                <w:szCs w:val="24"/>
              </w:rPr>
              <w:t>31</w:t>
            </w:r>
            <w:r w:rsidR="00DF2537" w:rsidRPr="00DF2537">
              <w:rPr>
                <w:rFonts w:ascii="Times New Roman" w:hAnsi="Times New Roman" w:cs="Times New Roman"/>
                <w:sz w:val="24"/>
                <w:szCs w:val="24"/>
                <w:lang w:val="en-US"/>
              </w:rPr>
              <w:t>.</w:t>
            </w:r>
            <w:r w:rsidRPr="00DF2537">
              <w:rPr>
                <w:rFonts w:ascii="Times New Roman" w:hAnsi="Times New Roman" w:cs="Times New Roman"/>
                <w:sz w:val="24"/>
                <w:szCs w:val="24"/>
              </w:rPr>
              <w:t xml:space="preserve">33   </w:t>
            </w:r>
          </w:p>
        </w:tc>
        <w:tc>
          <w:tcPr>
            <w:tcW w:w="1264" w:type="dxa"/>
          </w:tcPr>
          <w:p w:rsidR="00CB4D53" w:rsidRPr="00DF2537" w:rsidRDefault="00CB4D53" w:rsidP="00CB4D53">
            <w:pPr>
              <w:rPr>
                <w:rFonts w:ascii="Times New Roman" w:hAnsi="Times New Roman" w:cs="Times New Roman"/>
                <w:sz w:val="24"/>
                <w:szCs w:val="24"/>
              </w:rPr>
            </w:pPr>
            <w:r w:rsidRPr="00DF2537">
              <w:rPr>
                <w:rFonts w:ascii="Times New Roman" w:hAnsi="Times New Roman" w:cs="Times New Roman"/>
                <w:sz w:val="24"/>
                <w:szCs w:val="24"/>
              </w:rPr>
              <w:t>3</w:t>
            </w:r>
            <w:r w:rsidR="00DF2537" w:rsidRPr="00DF2537">
              <w:rPr>
                <w:rFonts w:ascii="Times New Roman" w:hAnsi="Times New Roman" w:cs="Times New Roman"/>
                <w:sz w:val="24"/>
                <w:szCs w:val="24"/>
                <w:lang w:val="en-US"/>
              </w:rPr>
              <w:t>.</w:t>
            </w:r>
            <w:r w:rsidRPr="00DF2537">
              <w:rPr>
                <w:rFonts w:ascii="Times New Roman" w:hAnsi="Times New Roman" w:cs="Times New Roman"/>
                <w:sz w:val="24"/>
                <w:szCs w:val="24"/>
              </w:rPr>
              <w:t xml:space="preserve">49   </w:t>
            </w:r>
          </w:p>
        </w:tc>
        <w:tc>
          <w:tcPr>
            <w:tcW w:w="1275" w:type="dxa"/>
          </w:tcPr>
          <w:p w:rsidR="00CB4D53" w:rsidRPr="00DF2537" w:rsidRDefault="00DF2537" w:rsidP="00CB4D53">
            <w:pPr>
              <w:rPr>
                <w:rFonts w:ascii="Times New Roman" w:hAnsi="Times New Roman" w:cs="Times New Roman"/>
                <w:sz w:val="24"/>
                <w:szCs w:val="24"/>
              </w:rPr>
            </w:pPr>
            <w:r w:rsidRPr="00DF2537">
              <w:rPr>
                <w:rFonts w:ascii="Times New Roman" w:hAnsi="Times New Roman" w:cs="Times New Roman"/>
                <w:sz w:val="24"/>
                <w:szCs w:val="24"/>
              </w:rPr>
              <w:t>0.0</w:t>
            </w:r>
          </w:p>
        </w:tc>
        <w:tc>
          <w:tcPr>
            <w:tcW w:w="1276" w:type="dxa"/>
          </w:tcPr>
          <w:p w:rsidR="00CB4D53" w:rsidRPr="00DF2537" w:rsidRDefault="00DF2537" w:rsidP="00CB4D53">
            <w:pPr>
              <w:rPr>
                <w:rFonts w:ascii="Times New Roman" w:hAnsi="Times New Roman" w:cs="Times New Roman"/>
                <w:sz w:val="24"/>
                <w:szCs w:val="24"/>
              </w:rPr>
            </w:pPr>
            <w:r w:rsidRPr="00DF2537">
              <w:rPr>
                <w:rFonts w:ascii="Times New Roman" w:hAnsi="Times New Roman" w:cs="Times New Roman"/>
                <w:sz w:val="24"/>
                <w:szCs w:val="24"/>
              </w:rPr>
              <w:t>0.0</w:t>
            </w:r>
          </w:p>
        </w:tc>
      </w:tr>
      <w:tr w:rsidR="00CB4D53" w:rsidRPr="00482B72" w:rsidTr="007B0035">
        <w:trPr>
          <w:jc w:val="center"/>
        </w:trPr>
        <w:tc>
          <w:tcPr>
            <w:tcW w:w="1134" w:type="dxa"/>
            <w:vAlign w:val="center"/>
          </w:tcPr>
          <w:p w:rsidR="00CB4D53" w:rsidRPr="00482B72" w:rsidRDefault="00CB4D53" w:rsidP="00CB4D53">
            <w:pPr>
              <w:spacing w:after="0" w:line="360" w:lineRule="auto"/>
              <w:ind w:left="170" w:right="85"/>
              <w:jc w:val="both"/>
              <w:rPr>
                <w:rFonts w:ascii="Times New Roman" w:hAnsi="Times New Roman" w:cs="Times New Roman"/>
                <w:sz w:val="24"/>
                <w:szCs w:val="24"/>
              </w:rPr>
            </w:pPr>
            <w:r w:rsidRPr="00482B72">
              <w:rPr>
                <w:rFonts w:ascii="Times New Roman" w:hAnsi="Times New Roman" w:cs="Times New Roman"/>
                <w:sz w:val="24"/>
                <w:szCs w:val="24"/>
              </w:rPr>
              <w:t>O4</w:t>
            </w:r>
          </w:p>
        </w:tc>
        <w:tc>
          <w:tcPr>
            <w:tcW w:w="1087" w:type="dxa"/>
          </w:tcPr>
          <w:p w:rsidR="00CB4D53" w:rsidRPr="00DF2537" w:rsidRDefault="00CB4D53" w:rsidP="00CB4D53">
            <w:pPr>
              <w:rPr>
                <w:rFonts w:ascii="Times New Roman" w:hAnsi="Times New Roman" w:cs="Times New Roman"/>
                <w:sz w:val="24"/>
                <w:szCs w:val="24"/>
              </w:rPr>
            </w:pPr>
            <w:r w:rsidRPr="00DF2537">
              <w:rPr>
                <w:rFonts w:ascii="Times New Roman" w:hAnsi="Times New Roman" w:cs="Times New Roman"/>
                <w:sz w:val="24"/>
                <w:szCs w:val="24"/>
              </w:rPr>
              <w:t>10</w:t>
            </w:r>
            <w:r w:rsidR="00DF2537" w:rsidRPr="00DF2537">
              <w:rPr>
                <w:rFonts w:ascii="Times New Roman" w:hAnsi="Times New Roman" w:cs="Times New Roman"/>
                <w:sz w:val="24"/>
                <w:szCs w:val="24"/>
                <w:lang w:val="en-US"/>
              </w:rPr>
              <w:t>.</w:t>
            </w:r>
            <w:r w:rsidRPr="00DF2537">
              <w:rPr>
                <w:rFonts w:ascii="Times New Roman" w:hAnsi="Times New Roman" w:cs="Times New Roman"/>
                <w:sz w:val="24"/>
                <w:szCs w:val="24"/>
              </w:rPr>
              <w:t xml:space="preserve">55   </w:t>
            </w:r>
          </w:p>
        </w:tc>
        <w:tc>
          <w:tcPr>
            <w:tcW w:w="1291" w:type="dxa"/>
          </w:tcPr>
          <w:p w:rsidR="00CB4D53" w:rsidRPr="00DF2537" w:rsidRDefault="00CB4D53" w:rsidP="00CB4D53">
            <w:pPr>
              <w:rPr>
                <w:rFonts w:ascii="Times New Roman" w:hAnsi="Times New Roman" w:cs="Times New Roman"/>
                <w:sz w:val="24"/>
                <w:szCs w:val="24"/>
              </w:rPr>
            </w:pPr>
            <w:r w:rsidRPr="00DF2537">
              <w:rPr>
                <w:rFonts w:ascii="Times New Roman" w:hAnsi="Times New Roman" w:cs="Times New Roman"/>
                <w:sz w:val="24"/>
                <w:szCs w:val="24"/>
              </w:rPr>
              <w:t>31</w:t>
            </w:r>
            <w:r w:rsidR="00DF2537" w:rsidRPr="00DF2537">
              <w:rPr>
                <w:rFonts w:ascii="Times New Roman" w:hAnsi="Times New Roman" w:cs="Times New Roman"/>
                <w:sz w:val="24"/>
                <w:szCs w:val="24"/>
                <w:lang w:val="en-US"/>
              </w:rPr>
              <w:t>.</w:t>
            </w:r>
            <w:r w:rsidRPr="00DF2537">
              <w:rPr>
                <w:rFonts w:ascii="Times New Roman" w:hAnsi="Times New Roman" w:cs="Times New Roman"/>
                <w:sz w:val="24"/>
                <w:szCs w:val="24"/>
              </w:rPr>
              <w:t xml:space="preserve">22   </w:t>
            </w:r>
          </w:p>
        </w:tc>
        <w:tc>
          <w:tcPr>
            <w:tcW w:w="1291" w:type="dxa"/>
          </w:tcPr>
          <w:p w:rsidR="00CB4D53" w:rsidRPr="00DF2537" w:rsidRDefault="00CB4D53" w:rsidP="00CB4D53">
            <w:pPr>
              <w:rPr>
                <w:rFonts w:ascii="Times New Roman" w:hAnsi="Times New Roman" w:cs="Times New Roman"/>
                <w:sz w:val="24"/>
                <w:szCs w:val="24"/>
              </w:rPr>
            </w:pPr>
            <w:r w:rsidRPr="00DF2537">
              <w:rPr>
                <w:rFonts w:ascii="Times New Roman" w:hAnsi="Times New Roman" w:cs="Times New Roman"/>
                <w:sz w:val="24"/>
                <w:szCs w:val="24"/>
              </w:rPr>
              <w:t>11</w:t>
            </w:r>
            <w:r w:rsidR="00DF2537" w:rsidRPr="00DF2537">
              <w:rPr>
                <w:rFonts w:ascii="Times New Roman" w:hAnsi="Times New Roman" w:cs="Times New Roman"/>
                <w:sz w:val="24"/>
                <w:szCs w:val="24"/>
                <w:lang w:val="en-US"/>
              </w:rPr>
              <w:t>.</w:t>
            </w:r>
            <w:r w:rsidRPr="00DF2537">
              <w:rPr>
                <w:rFonts w:ascii="Times New Roman" w:hAnsi="Times New Roman" w:cs="Times New Roman"/>
                <w:sz w:val="24"/>
                <w:szCs w:val="24"/>
              </w:rPr>
              <w:t xml:space="preserve">26   </w:t>
            </w:r>
          </w:p>
        </w:tc>
        <w:tc>
          <w:tcPr>
            <w:tcW w:w="1264" w:type="dxa"/>
          </w:tcPr>
          <w:p w:rsidR="00CB4D53" w:rsidRPr="00DF2537" w:rsidRDefault="00DF2537" w:rsidP="00CB4D53">
            <w:pPr>
              <w:rPr>
                <w:rFonts w:ascii="Times New Roman" w:hAnsi="Times New Roman" w:cs="Times New Roman"/>
                <w:sz w:val="24"/>
                <w:szCs w:val="24"/>
              </w:rPr>
            </w:pPr>
            <w:r w:rsidRPr="00DF2537">
              <w:rPr>
                <w:rFonts w:ascii="Times New Roman" w:hAnsi="Times New Roman" w:cs="Times New Roman"/>
                <w:sz w:val="24"/>
                <w:szCs w:val="24"/>
              </w:rPr>
              <w:t>0.0</w:t>
            </w:r>
          </w:p>
        </w:tc>
        <w:tc>
          <w:tcPr>
            <w:tcW w:w="1275" w:type="dxa"/>
          </w:tcPr>
          <w:p w:rsidR="00CB4D53" w:rsidRPr="00DF2537" w:rsidRDefault="00DF2537" w:rsidP="00CB4D53">
            <w:pPr>
              <w:rPr>
                <w:rFonts w:ascii="Times New Roman" w:hAnsi="Times New Roman" w:cs="Times New Roman"/>
                <w:sz w:val="24"/>
                <w:szCs w:val="24"/>
              </w:rPr>
            </w:pPr>
            <w:r w:rsidRPr="00DF2537">
              <w:rPr>
                <w:rFonts w:ascii="Times New Roman" w:hAnsi="Times New Roman" w:cs="Times New Roman"/>
                <w:sz w:val="24"/>
                <w:szCs w:val="24"/>
              </w:rPr>
              <w:t>0.0</w:t>
            </w:r>
          </w:p>
        </w:tc>
        <w:tc>
          <w:tcPr>
            <w:tcW w:w="1276" w:type="dxa"/>
          </w:tcPr>
          <w:p w:rsidR="00CB4D53" w:rsidRPr="00DF2537" w:rsidRDefault="00DF2537" w:rsidP="00CB4D53">
            <w:pPr>
              <w:rPr>
                <w:rFonts w:ascii="Times New Roman" w:hAnsi="Times New Roman" w:cs="Times New Roman"/>
                <w:sz w:val="24"/>
                <w:szCs w:val="24"/>
              </w:rPr>
            </w:pPr>
            <w:r w:rsidRPr="00DF2537">
              <w:rPr>
                <w:rFonts w:ascii="Times New Roman" w:hAnsi="Times New Roman" w:cs="Times New Roman"/>
                <w:sz w:val="24"/>
                <w:szCs w:val="24"/>
              </w:rPr>
              <w:t>0.0</w:t>
            </w:r>
          </w:p>
        </w:tc>
      </w:tr>
      <w:tr w:rsidR="00CB4D53" w:rsidRPr="00482B72" w:rsidTr="007B0035">
        <w:trPr>
          <w:jc w:val="center"/>
        </w:trPr>
        <w:tc>
          <w:tcPr>
            <w:tcW w:w="1134" w:type="dxa"/>
            <w:vAlign w:val="center"/>
          </w:tcPr>
          <w:p w:rsidR="00CB4D53" w:rsidRPr="00482B72" w:rsidRDefault="00CB4D53" w:rsidP="00CB4D53">
            <w:pPr>
              <w:spacing w:after="0" w:line="360" w:lineRule="auto"/>
              <w:ind w:left="170" w:right="85"/>
              <w:jc w:val="both"/>
              <w:rPr>
                <w:rFonts w:ascii="Times New Roman" w:hAnsi="Times New Roman" w:cs="Times New Roman"/>
                <w:sz w:val="24"/>
                <w:szCs w:val="24"/>
              </w:rPr>
            </w:pPr>
            <w:r w:rsidRPr="00482B72">
              <w:rPr>
                <w:rFonts w:ascii="Times New Roman" w:hAnsi="Times New Roman" w:cs="Times New Roman"/>
                <w:sz w:val="24"/>
                <w:szCs w:val="24"/>
              </w:rPr>
              <w:t>O5</w:t>
            </w:r>
          </w:p>
        </w:tc>
        <w:tc>
          <w:tcPr>
            <w:tcW w:w="1087" w:type="dxa"/>
          </w:tcPr>
          <w:p w:rsidR="00CB4D53" w:rsidRPr="00DF2537" w:rsidRDefault="00CB4D53" w:rsidP="00CB4D53">
            <w:pPr>
              <w:rPr>
                <w:rFonts w:ascii="Times New Roman" w:hAnsi="Times New Roman" w:cs="Times New Roman"/>
                <w:sz w:val="24"/>
                <w:szCs w:val="24"/>
              </w:rPr>
            </w:pPr>
            <w:r w:rsidRPr="00DF2537">
              <w:rPr>
                <w:rFonts w:ascii="Times New Roman" w:hAnsi="Times New Roman" w:cs="Times New Roman"/>
                <w:sz w:val="24"/>
                <w:szCs w:val="24"/>
              </w:rPr>
              <w:t>18</w:t>
            </w:r>
            <w:r w:rsidR="00DF2537" w:rsidRPr="00DF2537">
              <w:rPr>
                <w:rFonts w:ascii="Times New Roman" w:hAnsi="Times New Roman" w:cs="Times New Roman"/>
                <w:sz w:val="24"/>
                <w:szCs w:val="24"/>
                <w:lang w:val="en-US"/>
              </w:rPr>
              <w:t>.</w:t>
            </w:r>
            <w:r w:rsidRPr="00DF2537">
              <w:rPr>
                <w:rFonts w:ascii="Times New Roman" w:hAnsi="Times New Roman" w:cs="Times New Roman"/>
                <w:sz w:val="24"/>
                <w:szCs w:val="24"/>
              </w:rPr>
              <w:t xml:space="preserve">25   </w:t>
            </w:r>
          </w:p>
        </w:tc>
        <w:tc>
          <w:tcPr>
            <w:tcW w:w="1291" w:type="dxa"/>
          </w:tcPr>
          <w:p w:rsidR="00CB4D53" w:rsidRPr="00DF2537" w:rsidRDefault="00CB4D53" w:rsidP="00CB4D53">
            <w:pPr>
              <w:rPr>
                <w:rFonts w:ascii="Times New Roman" w:hAnsi="Times New Roman" w:cs="Times New Roman"/>
                <w:sz w:val="24"/>
                <w:szCs w:val="24"/>
              </w:rPr>
            </w:pPr>
            <w:r w:rsidRPr="00DF2537">
              <w:rPr>
                <w:rFonts w:ascii="Times New Roman" w:hAnsi="Times New Roman" w:cs="Times New Roman"/>
                <w:sz w:val="24"/>
                <w:szCs w:val="24"/>
              </w:rPr>
              <w:t>5</w:t>
            </w:r>
            <w:r w:rsidR="00DF2537" w:rsidRPr="00DF2537">
              <w:rPr>
                <w:rFonts w:ascii="Times New Roman" w:hAnsi="Times New Roman" w:cs="Times New Roman"/>
                <w:sz w:val="24"/>
                <w:szCs w:val="24"/>
                <w:lang w:val="en-US"/>
              </w:rPr>
              <w:t>.</w:t>
            </w:r>
            <w:r w:rsidRPr="00DF2537">
              <w:rPr>
                <w:rFonts w:ascii="Times New Roman" w:hAnsi="Times New Roman" w:cs="Times New Roman"/>
                <w:sz w:val="24"/>
                <w:szCs w:val="24"/>
              </w:rPr>
              <w:t xml:space="preserve">64   </w:t>
            </w:r>
          </w:p>
        </w:tc>
        <w:tc>
          <w:tcPr>
            <w:tcW w:w="1291" w:type="dxa"/>
          </w:tcPr>
          <w:p w:rsidR="00CB4D53" w:rsidRPr="00DF2537" w:rsidRDefault="00CB4D53" w:rsidP="00CB4D53">
            <w:pPr>
              <w:rPr>
                <w:rFonts w:ascii="Times New Roman" w:hAnsi="Times New Roman" w:cs="Times New Roman"/>
                <w:sz w:val="24"/>
                <w:szCs w:val="24"/>
              </w:rPr>
            </w:pPr>
            <w:r w:rsidRPr="00DF2537">
              <w:rPr>
                <w:rFonts w:ascii="Times New Roman" w:hAnsi="Times New Roman" w:cs="Times New Roman"/>
                <w:sz w:val="24"/>
                <w:szCs w:val="24"/>
              </w:rPr>
              <w:t>24</w:t>
            </w:r>
            <w:r w:rsidR="00DF2537" w:rsidRPr="00DF2537">
              <w:rPr>
                <w:rFonts w:ascii="Times New Roman" w:hAnsi="Times New Roman" w:cs="Times New Roman"/>
                <w:sz w:val="24"/>
                <w:szCs w:val="24"/>
                <w:lang w:val="en-US"/>
              </w:rPr>
              <w:t>.</w:t>
            </w:r>
            <w:r w:rsidRPr="00DF2537">
              <w:rPr>
                <w:rFonts w:ascii="Times New Roman" w:hAnsi="Times New Roman" w:cs="Times New Roman"/>
                <w:sz w:val="24"/>
                <w:szCs w:val="24"/>
              </w:rPr>
              <w:t xml:space="preserve">29   </w:t>
            </w:r>
          </w:p>
        </w:tc>
        <w:tc>
          <w:tcPr>
            <w:tcW w:w="1264" w:type="dxa"/>
          </w:tcPr>
          <w:p w:rsidR="00CB4D53" w:rsidRPr="00DF2537" w:rsidRDefault="00DF2537" w:rsidP="00CB4D53">
            <w:pPr>
              <w:rPr>
                <w:rFonts w:ascii="Times New Roman" w:hAnsi="Times New Roman" w:cs="Times New Roman"/>
                <w:sz w:val="24"/>
                <w:szCs w:val="24"/>
              </w:rPr>
            </w:pPr>
            <w:r w:rsidRPr="00DF2537">
              <w:rPr>
                <w:rFonts w:ascii="Times New Roman" w:hAnsi="Times New Roman" w:cs="Times New Roman"/>
                <w:sz w:val="24"/>
                <w:szCs w:val="24"/>
              </w:rPr>
              <w:t>0.0</w:t>
            </w:r>
          </w:p>
        </w:tc>
        <w:tc>
          <w:tcPr>
            <w:tcW w:w="1275" w:type="dxa"/>
          </w:tcPr>
          <w:p w:rsidR="00CB4D53" w:rsidRPr="00DF2537" w:rsidRDefault="00DF2537" w:rsidP="00CB4D53">
            <w:pPr>
              <w:rPr>
                <w:rFonts w:ascii="Times New Roman" w:hAnsi="Times New Roman" w:cs="Times New Roman"/>
                <w:sz w:val="24"/>
                <w:szCs w:val="24"/>
              </w:rPr>
            </w:pPr>
            <w:r w:rsidRPr="00DF2537">
              <w:rPr>
                <w:rFonts w:ascii="Times New Roman" w:hAnsi="Times New Roman" w:cs="Times New Roman"/>
                <w:sz w:val="24"/>
                <w:szCs w:val="24"/>
              </w:rPr>
              <w:t>-</w:t>
            </w:r>
            <w:r w:rsidR="00CB4D53" w:rsidRPr="00DF2537">
              <w:rPr>
                <w:rFonts w:ascii="Times New Roman" w:hAnsi="Times New Roman" w:cs="Times New Roman"/>
                <w:sz w:val="24"/>
                <w:szCs w:val="24"/>
              </w:rPr>
              <w:t>1</w:t>
            </w:r>
            <w:r w:rsidRPr="00DF2537">
              <w:rPr>
                <w:rFonts w:ascii="Times New Roman" w:hAnsi="Times New Roman" w:cs="Times New Roman"/>
                <w:sz w:val="24"/>
                <w:szCs w:val="24"/>
                <w:lang w:val="en-US"/>
              </w:rPr>
              <w:t>.</w:t>
            </w:r>
            <w:r w:rsidR="00CB4D53" w:rsidRPr="00DF2537">
              <w:rPr>
                <w:rFonts w:ascii="Times New Roman" w:hAnsi="Times New Roman" w:cs="Times New Roman"/>
                <w:sz w:val="24"/>
                <w:szCs w:val="24"/>
              </w:rPr>
              <w:t xml:space="preserve">94   </w:t>
            </w:r>
          </w:p>
        </w:tc>
        <w:tc>
          <w:tcPr>
            <w:tcW w:w="1276" w:type="dxa"/>
          </w:tcPr>
          <w:p w:rsidR="00CB4D53" w:rsidRPr="00DF2537" w:rsidRDefault="00DF2537" w:rsidP="00CB4D53">
            <w:pPr>
              <w:rPr>
                <w:rFonts w:ascii="Times New Roman" w:hAnsi="Times New Roman" w:cs="Times New Roman"/>
                <w:sz w:val="24"/>
                <w:szCs w:val="24"/>
              </w:rPr>
            </w:pPr>
            <w:r w:rsidRPr="00DF2537">
              <w:rPr>
                <w:rFonts w:ascii="Times New Roman" w:hAnsi="Times New Roman" w:cs="Times New Roman"/>
                <w:sz w:val="24"/>
                <w:szCs w:val="24"/>
              </w:rPr>
              <w:t>0.0</w:t>
            </w:r>
          </w:p>
        </w:tc>
      </w:tr>
      <w:tr w:rsidR="00CB4D53" w:rsidRPr="00482B72" w:rsidTr="007B0035">
        <w:trPr>
          <w:jc w:val="center"/>
        </w:trPr>
        <w:tc>
          <w:tcPr>
            <w:tcW w:w="1134" w:type="dxa"/>
            <w:vAlign w:val="center"/>
          </w:tcPr>
          <w:p w:rsidR="00CB4D53" w:rsidRPr="00482B72" w:rsidRDefault="00CB4D53" w:rsidP="00CB4D53">
            <w:pPr>
              <w:spacing w:after="0" w:line="360" w:lineRule="auto"/>
              <w:ind w:left="170" w:right="85"/>
              <w:jc w:val="both"/>
              <w:rPr>
                <w:rFonts w:ascii="Times New Roman" w:hAnsi="Times New Roman" w:cs="Times New Roman"/>
                <w:sz w:val="24"/>
                <w:szCs w:val="24"/>
              </w:rPr>
            </w:pPr>
            <w:r w:rsidRPr="00482B72">
              <w:rPr>
                <w:rFonts w:ascii="Times New Roman" w:hAnsi="Times New Roman" w:cs="Times New Roman"/>
                <w:sz w:val="24"/>
                <w:szCs w:val="24"/>
              </w:rPr>
              <w:t>O6</w:t>
            </w:r>
          </w:p>
        </w:tc>
        <w:tc>
          <w:tcPr>
            <w:tcW w:w="1087" w:type="dxa"/>
          </w:tcPr>
          <w:p w:rsidR="00CB4D53" w:rsidRPr="00DF2537" w:rsidRDefault="00CB4D53" w:rsidP="00CB4D53">
            <w:pPr>
              <w:rPr>
                <w:rFonts w:ascii="Times New Roman" w:hAnsi="Times New Roman" w:cs="Times New Roman"/>
                <w:sz w:val="24"/>
                <w:szCs w:val="24"/>
              </w:rPr>
            </w:pPr>
            <w:r w:rsidRPr="00DF2537">
              <w:rPr>
                <w:rFonts w:ascii="Times New Roman" w:hAnsi="Times New Roman" w:cs="Times New Roman"/>
                <w:sz w:val="24"/>
                <w:szCs w:val="24"/>
              </w:rPr>
              <w:t>21</w:t>
            </w:r>
            <w:r w:rsidR="00DF2537" w:rsidRPr="00DF2537">
              <w:rPr>
                <w:rFonts w:ascii="Times New Roman" w:hAnsi="Times New Roman" w:cs="Times New Roman"/>
                <w:sz w:val="24"/>
                <w:szCs w:val="24"/>
                <w:lang w:val="en-US"/>
              </w:rPr>
              <w:t>.</w:t>
            </w:r>
            <w:r w:rsidRPr="00DF2537">
              <w:rPr>
                <w:rFonts w:ascii="Times New Roman" w:hAnsi="Times New Roman" w:cs="Times New Roman"/>
                <w:sz w:val="24"/>
                <w:szCs w:val="24"/>
              </w:rPr>
              <w:t xml:space="preserve">99   </w:t>
            </w:r>
          </w:p>
        </w:tc>
        <w:tc>
          <w:tcPr>
            <w:tcW w:w="1291" w:type="dxa"/>
          </w:tcPr>
          <w:p w:rsidR="00CB4D53" w:rsidRPr="00DF2537" w:rsidRDefault="00CB4D53" w:rsidP="00CB4D53">
            <w:pPr>
              <w:rPr>
                <w:rFonts w:ascii="Times New Roman" w:hAnsi="Times New Roman" w:cs="Times New Roman"/>
                <w:sz w:val="24"/>
                <w:szCs w:val="24"/>
              </w:rPr>
            </w:pPr>
            <w:r w:rsidRPr="00DF2537">
              <w:rPr>
                <w:rFonts w:ascii="Times New Roman" w:hAnsi="Times New Roman" w:cs="Times New Roman"/>
                <w:sz w:val="24"/>
                <w:szCs w:val="24"/>
              </w:rPr>
              <w:t>13</w:t>
            </w:r>
            <w:r w:rsidR="00DF2537" w:rsidRPr="00DF2537">
              <w:rPr>
                <w:rFonts w:ascii="Times New Roman" w:hAnsi="Times New Roman" w:cs="Times New Roman"/>
                <w:sz w:val="24"/>
                <w:szCs w:val="24"/>
                <w:lang w:val="en-US"/>
              </w:rPr>
              <w:t>.</w:t>
            </w:r>
            <w:r w:rsidRPr="00DF2537">
              <w:rPr>
                <w:rFonts w:ascii="Times New Roman" w:hAnsi="Times New Roman" w:cs="Times New Roman"/>
                <w:sz w:val="24"/>
                <w:szCs w:val="24"/>
              </w:rPr>
              <w:t xml:space="preserve">45   </w:t>
            </w:r>
          </w:p>
        </w:tc>
        <w:tc>
          <w:tcPr>
            <w:tcW w:w="1291" w:type="dxa"/>
          </w:tcPr>
          <w:p w:rsidR="00CB4D53" w:rsidRPr="00DF2537" w:rsidRDefault="00CB4D53" w:rsidP="00CB4D53">
            <w:pPr>
              <w:rPr>
                <w:rFonts w:ascii="Times New Roman" w:hAnsi="Times New Roman" w:cs="Times New Roman"/>
                <w:sz w:val="24"/>
                <w:szCs w:val="24"/>
              </w:rPr>
            </w:pPr>
            <w:r w:rsidRPr="00DF2537">
              <w:rPr>
                <w:rFonts w:ascii="Times New Roman" w:hAnsi="Times New Roman" w:cs="Times New Roman"/>
                <w:sz w:val="24"/>
                <w:szCs w:val="24"/>
              </w:rPr>
              <w:t>14</w:t>
            </w:r>
            <w:r w:rsidR="00DF2537" w:rsidRPr="00DF2537">
              <w:rPr>
                <w:rFonts w:ascii="Times New Roman" w:hAnsi="Times New Roman" w:cs="Times New Roman"/>
                <w:sz w:val="24"/>
                <w:szCs w:val="24"/>
                <w:lang w:val="en-US"/>
              </w:rPr>
              <w:t>.</w:t>
            </w:r>
            <w:r w:rsidRPr="00DF2537">
              <w:rPr>
                <w:rFonts w:ascii="Times New Roman" w:hAnsi="Times New Roman" w:cs="Times New Roman"/>
                <w:sz w:val="24"/>
                <w:szCs w:val="24"/>
              </w:rPr>
              <w:t xml:space="preserve">98  </w:t>
            </w:r>
          </w:p>
        </w:tc>
        <w:tc>
          <w:tcPr>
            <w:tcW w:w="1264" w:type="dxa"/>
          </w:tcPr>
          <w:p w:rsidR="00CB4D53" w:rsidRPr="00DF2537" w:rsidRDefault="00DF2537" w:rsidP="00CB4D53">
            <w:pPr>
              <w:rPr>
                <w:rFonts w:ascii="Times New Roman" w:hAnsi="Times New Roman" w:cs="Times New Roman"/>
                <w:sz w:val="24"/>
                <w:szCs w:val="24"/>
              </w:rPr>
            </w:pPr>
            <w:r w:rsidRPr="00DF2537">
              <w:rPr>
                <w:rFonts w:ascii="Times New Roman" w:hAnsi="Times New Roman" w:cs="Times New Roman"/>
                <w:sz w:val="24"/>
                <w:szCs w:val="24"/>
              </w:rPr>
              <w:t>-</w:t>
            </w:r>
            <w:r w:rsidR="00CB4D53" w:rsidRPr="00DF2537">
              <w:rPr>
                <w:rFonts w:ascii="Times New Roman" w:hAnsi="Times New Roman" w:cs="Times New Roman"/>
                <w:sz w:val="24"/>
                <w:szCs w:val="24"/>
              </w:rPr>
              <w:t>5</w:t>
            </w:r>
            <w:r w:rsidRPr="00DF2537">
              <w:rPr>
                <w:rFonts w:ascii="Times New Roman" w:hAnsi="Times New Roman" w:cs="Times New Roman"/>
                <w:sz w:val="24"/>
                <w:szCs w:val="24"/>
                <w:lang w:val="en-US"/>
              </w:rPr>
              <w:t>.</w:t>
            </w:r>
            <w:r w:rsidR="00CB4D53" w:rsidRPr="00DF2537">
              <w:rPr>
                <w:rFonts w:ascii="Times New Roman" w:hAnsi="Times New Roman" w:cs="Times New Roman"/>
                <w:sz w:val="24"/>
                <w:szCs w:val="24"/>
              </w:rPr>
              <w:t xml:space="preserve">28   </w:t>
            </w:r>
          </w:p>
        </w:tc>
        <w:tc>
          <w:tcPr>
            <w:tcW w:w="1275" w:type="dxa"/>
          </w:tcPr>
          <w:p w:rsidR="00CB4D53" w:rsidRPr="00DF2537" w:rsidRDefault="00CB4D53" w:rsidP="00CB4D53">
            <w:pPr>
              <w:rPr>
                <w:rFonts w:ascii="Times New Roman" w:hAnsi="Times New Roman" w:cs="Times New Roman"/>
                <w:sz w:val="24"/>
                <w:szCs w:val="24"/>
              </w:rPr>
            </w:pPr>
            <w:r w:rsidRPr="00DF2537">
              <w:rPr>
                <w:rFonts w:ascii="Times New Roman" w:hAnsi="Times New Roman" w:cs="Times New Roman"/>
                <w:sz w:val="24"/>
                <w:szCs w:val="24"/>
              </w:rPr>
              <w:t>1</w:t>
            </w:r>
            <w:r w:rsidR="00DF2537" w:rsidRPr="00DF2537">
              <w:rPr>
                <w:rFonts w:ascii="Times New Roman" w:hAnsi="Times New Roman" w:cs="Times New Roman"/>
                <w:sz w:val="24"/>
                <w:szCs w:val="24"/>
                <w:lang w:val="en-US"/>
              </w:rPr>
              <w:t>.</w:t>
            </w:r>
            <w:r w:rsidRPr="00DF2537">
              <w:rPr>
                <w:rFonts w:ascii="Times New Roman" w:hAnsi="Times New Roman" w:cs="Times New Roman"/>
                <w:sz w:val="24"/>
                <w:szCs w:val="24"/>
              </w:rPr>
              <w:t xml:space="preserve">17 </w:t>
            </w:r>
          </w:p>
        </w:tc>
        <w:tc>
          <w:tcPr>
            <w:tcW w:w="1276" w:type="dxa"/>
          </w:tcPr>
          <w:p w:rsidR="00CB4D53" w:rsidRPr="00DF2537" w:rsidRDefault="00DF2537" w:rsidP="00CB4D53">
            <w:pPr>
              <w:rPr>
                <w:rFonts w:ascii="Times New Roman" w:hAnsi="Times New Roman" w:cs="Times New Roman"/>
                <w:sz w:val="24"/>
                <w:szCs w:val="24"/>
              </w:rPr>
            </w:pPr>
            <w:r w:rsidRPr="00DF2537">
              <w:rPr>
                <w:rFonts w:ascii="Times New Roman" w:hAnsi="Times New Roman" w:cs="Times New Roman"/>
                <w:sz w:val="24"/>
                <w:szCs w:val="24"/>
              </w:rPr>
              <w:t>-</w:t>
            </w:r>
            <w:r w:rsidR="00CB4D53" w:rsidRPr="00DF2537">
              <w:rPr>
                <w:rFonts w:ascii="Times New Roman" w:hAnsi="Times New Roman" w:cs="Times New Roman"/>
                <w:sz w:val="24"/>
                <w:szCs w:val="24"/>
              </w:rPr>
              <w:t>1</w:t>
            </w:r>
            <w:r w:rsidRPr="00DF2537">
              <w:rPr>
                <w:rFonts w:ascii="Times New Roman" w:hAnsi="Times New Roman" w:cs="Times New Roman"/>
                <w:sz w:val="24"/>
                <w:szCs w:val="24"/>
                <w:lang w:val="en-US"/>
              </w:rPr>
              <w:t>.</w:t>
            </w:r>
            <w:r w:rsidR="00CB4D53" w:rsidRPr="00DF2537">
              <w:rPr>
                <w:rFonts w:ascii="Times New Roman" w:hAnsi="Times New Roman" w:cs="Times New Roman"/>
                <w:sz w:val="24"/>
                <w:szCs w:val="24"/>
              </w:rPr>
              <w:t>15</w:t>
            </w:r>
          </w:p>
        </w:tc>
      </w:tr>
      <w:tr w:rsidR="00CB4D53" w:rsidRPr="00482B72" w:rsidTr="007B0035">
        <w:trPr>
          <w:jc w:val="center"/>
        </w:trPr>
        <w:tc>
          <w:tcPr>
            <w:tcW w:w="1134" w:type="dxa"/>
            <w:vAlign w:val="center"/>
          </w:tcPr>
          <w:p w:rsidR="00CB4D53" w:rsidRPr="00482B72" w:rsidRDefault="00CB4D53" w:rsidP="00CB4D53">
            <w:pPr>
              <w:spacing w:after="0" w:line="360" w:lineRule="auto"/>
              <w:ind w:left="170" w:right="85"/>
              <w:jc w:val="both"/>
              <w:rPr>
                <w:rFonts w:ascii="Times New Roman" w:hAnsi="Times New Roman" w:cs="Times New Roman"/>
                <w:sz w:val="24"/>
                <w:szCs w:val="24"/>
              </w:rPr>
            </w:pPr>
            <w:r w:rsidRPr="00482B72">
              <w:rPr>
                <w:rFonts w:ascii="Times New Roman" w:hAnsi="Times New Roman" w:cs="Times New Roman"/>
                <w:sz w:val="24"/>
                <w:szCs w:val="24"/>
              </w:rPr>
              <w:t>O7</w:t>
            </w:r>
          </w:p>
        </w:tc>
        <w:tc>
          <w:tcPr>
            <w:tcW w:w="1087" w:type="dxa"/>
          </w:tcPr>
          <w:p w:rsidR="00CB4D53" w:rsidRPr="00DF2537" w:rsidRDefault="00CB4D53" w:rsidP="00CB4D53">
            <w:pPr>
              <w:rPr>
                <w:rFonts w:ascii="Times New Roman" w:hAnsi="Times New Roman" w:cs="Times New Roman"/>
                <w:sz w:val="24"/>
                <w:szCs w:val="24"/>
              </w:rPr>
            </w:pPr>
            <w:r w:rsidRPr="00DF2537">
              <w:rPr>
                <w:rFonts w:ascii="Times New Roman" w:hAnsi="Times New Roman" w:cs="Times New Roman"/>
                <w:sz w:val="24"/>
                <w:szCs w:val="24"/>
              </w:rPr>
              <w:t>29</w:t>
            </w:r>
            <w:r w:rsidR="00DF2537" w:rsidRPr="00DF2537">
              <w:rPr>
                <w:rFonts w:ascii="Times New Roman" w:hAnsi="Times New Roman" w:cs="Times New Roman"/>
                <w:sz w:val="24"/>
                <w:szCs w:val="24"/>
                <w:lang w:val="en-US"/>
              </w:rPr>
              <w:t>.</w:t>
            </w:r>
            <w:r w:rsidRPr="00DF2537">
              <w:rPr>
                <w:rFonts w:ascii="Times New Roman" w:hAnsi="Times New Roman" w:cs="Times New Roman"/>
                <w:sz w:val="24"/>
                <w:szCs w:val="24"/>
              </w:rPr>
              <w:t xml:space="preserve">34   </w:t>
            </w:r>
          </w:p>
        </w:tc>
        <w:tc>
          <w:tcPr>
            <w:tcW w:w="1291" w:type="dxa"/>
          </w:tcPr>
          <w:p w:rsidR="00CB4D53" w:rsidRPr="00DF2537" w:rsidRDefault="00CB4D53" w:rsidP="00CB4D53">
            <w:pPr>
              <w:rPr>
                <w:rFonts w:ascii="Times New Roman" w:hAnsi="Times New Roman" w:cs="Times New Roman"/>
                <w:sz w:val="24"/>
                <w:szCs w:val="24"/>
              </w:rPr>
            </w:pPr>
            <w:r w:rsidRPr="00DF2537">
              <w:rPr>
                <w:rFonts w:ascii="Times New Roman" w:hAnsi="Times New Roman" w:cs="Times New Roman"/>
                <w:sz w:val="24"/>
                <w:szCs w:val="24"/>
              </w:rPr>
              <w:t>24</w:t>
            </w:r>
            <w:r w:rsidR="00DF2537" w:rsidRPr="00DF2537">
              <w:rPr>
                <w:rFonts w:ascii="Times New Roman" w:hAnsi="Times New Roman" w:cs="Times New Roman"/>
                <w:sz w:val="24"/>
                <w:szCs w:val="24"/>
                <w:lang w:val="en-US"/>
              </w:rPr>
              <w:t>.</w:t>
            </w:r>
            <w:r w:rsidRPr="00DF2537">
              <w:rPr>
                <w:rFonts w:ascii="Times New Roman" w:hAnsi="Times New Roman" w:cs="Times New Roman"/>
                <w:sz w:val="24"/>
                <w:szCs w:val="24"/>
              </w:rPr>
              <w:t xml:space="preserve">00   </w:t>
            </w:r>
          </w:p>
        </w:tc>
        <w:tc>
          <w:tcPr>
            <w:tcW w:w="1291" w:type="dxa"/>
          </w:tcPr>
          <w:p w:rsidR="00CB4D53" w:rsidRPr="00DF2537" w:rsidRDefault="00CB4D53" w:rsidP="00CB4D53">
            <w:pPr>
              <w:rPr>
                <w:rFonts w:ascii="Times New Roman" w:hAnsi="Times New Roman" w:cs="Times New Roman"/>
                <w:sz w:val="24"/>
                <w:szCs w:val="24"/>
              </w:rPr>
            </w:pPr>
            <w:r w:rsidRPr="00DF2537">
              <w:rPr>
                <w:rFonts w:ascii="Times New Roman" w:hAnsi="Times New Roman" w:cs="Times New Roman"/>
                <w:sz w:val="24"/>
                <w:szCs w:val="24"/>
              </w:rPr>
              <w:t>25</w:t>
            </w:r>
            <w:r w:rsidR="00DF2537" w:rsidRPr="00DF2537">
              <w:rPr>
                <w:rFonts w:ascii="Times New Roman" w:hAnsi="Times New Roman" w:cs="Times New Roman"/>
                <w:sz w:val="24"/>
                <w:szCs w:val="24"/>
                <w:lang w:val="en-US"/>
              </w:rPr>
              <w:t>.</w:t>
            </w:r>
            <w:r w:rsidRPr="00DF2537">
              <w:rPr>
                <w:rFonts w:ascii="Times New Roman" w:hAnsi="Times New Roman" w:cs="Times New Roman"/>
                <w:sz w:val="24"/>
                <w:szCs w:val="24"/>
              </w:rPr>
              <w:t xml:space="preserve">52   </w:t>
            </w:r>
          </w:p>
        </w:tc>
        <w:tc>
          <w:tcPr>
            <w:tcW w:w="1264" w:type="dxa"/>
          </w:tcPr>
          <w:p w:rsidR="00CB4D53" w:rsidRPr="00DF2537" w:rsidRDefault="00DF2537" w:rsidP="00CB4D53">
            <w:pPr>
              <w:rPr>
                <w:rFonts w:ascii="Times New Roman" w:hAnsi="Times New Roman" w:cs="Times New Roman"/>
                <w:sz w:val="24"/>
                <w:szCs w:val="24"/>
              </w:rPr>
            </w:pPr>
            <w:r w:rsidRPr="00DF2537">
              <w:rPr>
                <w:rFonts w:ascii="Times New Roman" w:hAnsi="Times New Roman" w:cs="Times New Roman"/>
                <w:sz w:val="24"/>
                <w:szCs w:val="24"/>
              </w:rPr>
              <w:t>0.0</w:t>
            </w:r>
          </w:p>
        </w:tc>
        <w:tc>
          <w:tcPr>
            <w:tcW w:w="1275" w:type="dxa"/>
          </w:tcPr>
          <w:p w:rsidR="00CB4D53" w:rsidRPr="00DF2537" w:rsidRDefault="00DF2537" w:rsidP="00CB4D53">
            <w:pPr>
              <w:rPr>
                <w:rFonts w:ascii="Times New Roman" w:hAnsi="Times New Roman" w:cs="Times New Roman"/>
                <w:sz w:val="24"/>
                <w:szCs w:val="24"/>
              </w:rPr>
            </w:pPr>
            <w:r w:rsidRPr="00DF2537">
              <w:rPr>
                <w:rFonts w:ascii="Times New Roman" w:hAnsi="Times New Roman" w:cs="Times New Roman"/>
                <w:sz w:val="24"/>
                <w:szCs w:val="24"/>
              </w:rPr>
              <w:t>-</w:t>
            </w:r>
            <w:r w:rsidR="00CB4D53" w:rsidRPr="00DF2537">
              <w:rPr>
                <w:rFonts w:ascii="Times New Roman" w:hAnsi="Times New Roman" w:cs="Times New Roman"/>
                <w:sz w:val="24"/>
                <w:szCs w:val="24"/>
              </w:rPr>
              <w:t>9</w:t>
            </w:r>
            <w:r w:rsidRPr="00DF2537">
              <w:rPr>
                <w:rFonts w:ascii="Times New Roman" w:hAnsi="Times New Roman" w:cs="Times New Roman"/>
                <w:sz w:val="24"/>
                <w:szCs w:val="24"/>
                <w:lang w:val="en-US"/>
              </w:rPr>
              <w:t>.</w:t>
            </w:r>
            <w:r w:rsidR="00CB4D53" w:rsidRPr="00DF2537">
              <w:rPr>
                <w:rFonts w:ascii="Times New Roman" w:hAnsi="Times New Roman" w:cs="Times New Roman"/>
                <w:sz w:val="24"/>
                <w:szCs w:val="24"/>
              </w:rPr>
              <w:t xml:space="preserve">02   </w:t>
            </w:r>
          </w:p>
        </w:tc>
        <w:tc>
          <w:tcPr>
            <w:tcW w:w="1276" w:type="dxa"/>
          </w:tcPr>
          <w:p w:rsidR="00CB4D53" w:rsidRPr="00DF2537" w:rsidRDefault="00DF2537" w:rsidP="00CB4D53">
            <w:pPr>
              <w:rPr>
                <w:rFonts w:ascii="Times New Roman" w:hAnsi="Times New Roman" w:cs="Times New Roman"/>
                <w:sz w:val="24"/>
                <w:szCs w:val="24"/>
              </w:rPr>
            </w:pPr>
            <w:r w:rsidRPr="00DF2537">
              <w:rPr>
                <w:rFonts w:ascii="Times New Roman" w:hAnsi="Times New Roman" w:cs="Times New Roman"/>
                <w:sz w:val="24"/>
                <w:szCs w:val="24"/>
              </w:rPr>
              <w:t>0.0</w:t>
            </w:r>
          </w:p>
        </w:tc>
      </w:tr>
      <w:tr w:rsidR="00CB4D53" w:rsidRPr="00482B72" w:rsidTr="007B0035">
        <w:trPr>
          <w:jc w:val="center"/>
        </w:trPr>
        <w:tc>
          <w:tcPr>
            <w:tcW w:w="1134" w:type="dxa"/>
            <w:vAlign w:val="center"/>
          </w:tcPr>
          <w:p w:rsidR="00CB4D53" w:rsidRPr="00482B72" w:rsidRDefault="00CB4D53" w:rsidP="00CB4D53">
            <w:pPr>
              <w:spacing w:after="0" w:line="360" w:lineRule="auto"/>
              <w:ind w:left="170" w:right="85"/>
              <w:jc w:val="both"/>
              <w:rPr>
                <w:rFonts w:ascii="Times New Roman" w:hAnsi="Times New Roman" w:cs="Times New Roman"/>
                <w:sz w:val="24"/>
                <w:szCs w:val="24"/>
              </w:rPr>
            </w:pPr>
            <w:r w:rsidRPr="00482B72">
              <w:rPr>
                <w:rFonts w:ascii="Times New Roman" w:hAnsi="Times New Roman" w:cs="Times New Roman"/>
                <w:sz w:val="24"/>
                <w:szCs w:val="24"/>
              </w:rPr>
              <w:t>O8</w:t>
            </w:r>
          </w:p>
        </w:tc>
        <w:tc>
          <w:tcPr>
            <w:tcW w:w="1087" w:type="dxa"/>
          </w:tcPr>
          <w:p w:rsidR="00CB4D53" w:rsidRPr="00DF2537" w:rsidRDefault="00CB4D53" w:rsidP="00CB4D53">
            <w:pPr>
              <w:rPr>
                <w:rFonts w:ascii="Times New Roman" w:hAnsi="Times New Roman" w:cs="Times New Roman"/>
                <w:sz w:val="24"/>
                <w:szCs w:val="24"/>
              </w:rPr>
            </w:pPr>
            <w:r w:rsidRPr="00DF2537">
              <w:rPr>
                <w:rFonts w:ascii="Times New Roman" w:hAnsi="Times New Roman" w:cs="Times New Roman"/>
                <w:sz w:val="24"/>
                <w:szCs w:val="24"/>
              </w:rPr>
              <w:t>38</w:t>
            </w:r>
            <w:r w:rsidR="00DF2537" w:rsidRPr="00DF2537">
              <w:rPr>
                <w:rFonts w:ascii="Times New Roman" w:hAnsi="Times New Roman" w:cs="Times New Roman"/>
                <w:sz w:val="24"/>
                <w:szCs w:val="24"/>
                <w:lang w:val="en-US"/>
              </w:rPr>
              <w:t>.</w:t>
            </w:r>
            <w:r w:rsidRPr="00DF2537">
              <w:rPr>
                <w:rFonts w:ascii="Times New Roman" w:hAnsi="Times New Roman" w:cs="Times New Roman"/>
                <w:sz w:val="24"/>
                <w:szCs w:val="24"/>
              </w:rPr>
              <w:t xml:space="preserve">95   </w:t>
            </w:r>
          </w:p>
        </w:tc>
        <w:tc>
          <w:tcPr>
            <w:tcW w:w="1291" w:type="dxa"/>
          </w:tcPr>
          <w:p w:rsidR="00CB4D53" w:rsidRPr="00DF2537" w:rsidRDefault="00CB4D53" w:rsidP="00CB4D53">
            <w:pPr>
              <w:rPr>
                <w:rFonts w:ascii="Times New Roman" w:hAnsi="Times New Roman" w:cs="Times New Roman"/>
                <w:sz w:val="24"/>
                <w:szCs w:val="24"/>
              </w:rPr>
            </w:pPr>
            <w:r w:rsidRPr="00DF2537">
              <w:rPr>
                <w:rFonts w:ascii="Times New Roman" w:hAnsi="Times New Roman" w:cs="Times New Roman"/>
                <w:sz w:val="24"/>
                <w:szCs w:val="24"/>
              </w:rPr>
              <w:t>59</w:t>
            </w:r>
            <w:r w:rsidR="00DF2537" w:rsidRPr="00DF2537">
              <w:rPr>
                <w:rFonts w:ascii="Times New Roman" w:hAnsi="Times New Roman" w:cs="Times New Roman"/>
                <w:sz w:val="24"/>
                <w:szCs w:val="24"/>
                <w:lang w:val="en-US"/>
              </w:rPr>
              <w:t>.</w:t>
            </w:r>
            <w:r w:rsidRPr="00DF2537">
              <w:rPr>
                <w:rFonts w:ascii="Times New Roman" w:hAnsi="Times New Roman" w:cs="Times New Roman"/>
                <w:sz w:val="24"/>
                <w:szCs w:val="24"/>
              </w:rPr>
              <w:t xml:space="preserve">63   </w:t>
            </w:r>
          </w:p>
        </w:tc>
        <w:tc>
          <w:tcPr>
            <w:tcW w:w="1291" w:type="dxa"/>
          </w:tcPr>
          <w:p w:rsidR="00CB4D53" w:rsidRPr="00DF2537" w:rsidRDefault="00CB4D53" w:rsidP="00CB4D53">
            <w:pPr>
              <w:rPr>
                <w:rFonts w:ascii="Times New Roman" w:hAnsi="Times New Roman" w:cs="Times New Roman"/>
                <w:sz w:val="24"/>
                <w:szCs w:val="24"/>
              </w:rPr>
            </w:pPr>
            <w:r w:rsidRPr="00DF2537">
              <w:rPr>
                <w:rFonts w:ascii="Times New Roman" w:hAnsi="Times New Roman" w:cs="Times New Roman"/>
                <w:sz w:val="24"/>
                <w:szCs w:val="24"/>
              </w:rPr>
              <w:t>40</w:t>
            </w:r>
            <w:r w:rsidR="00DF2537" w:rsidRPr="00DF2537">
              <w:rPr>
                <w:rFonts w:ascii="Times New Roman" w:hAnsi="Times New Roman" w:cs="Times New Roman"/>
                <w:sz w:val="24"/>
                <w:szCs w:val="24"/>
                <w:lang w:val="en-US"/>
              </w:rPr>
              <w:t>.</w:t>
            </w:r>
            <w:r w:rsidRPr="00DF2537">
              <w:rPr>
                <w:rFonts w:ascii="Times New Roman" w:hAnsi="Times New Roman" w:cs="Times New Roman"/>
                <w:sz w:val="24"/>
                <w:szCs w:val="24"/>
              </w:rPr>
              <w:t xml:space="preserve">16  </w:t>
            </w:r>
          </w:p>
        </w:tc>
        <w:tc>
          <w:tcPr>
            <w:tcW w:w="1264" w:type="dxa"/>
          </w:tcPr>
          <w:p w:rsidR="00CB4D53" w:rsidRPr="00DF2537" w:rsidRDefault="00DF2537" w:rsidP="00CB4D53">
            <w:pPr>
              <w:rPr>
                <w:rFonts w:ascii="Times New Roman" w:hAnsi="Times New Roman" w:cs="Times New Roman"/>
                <w:sz w:val="24"/>
                <w:szCs w:val="24"/>
              </w:rPr>
            </w:pPr>
            <w:r w:rsidRPr="00DF2537">
              <w:rPr>
                <w:rFonts w:ascii="Times New Roman" w:hAnsi="Times New Roman" w:cs="Times New Roman"/>
                <w:sz w:val="24"/>
                <w:szCs w:val="24"/>
              </w:rPr>
              <w:t>-</w:t>
            </w:r>
            <w:r w:rsidR="00CB4D53" w:rsidRPr="00DF2537">
              <w:rPr>
                <w:rFonts w:ascii="Times New Roman" w:hAnsi="Times New Roman" w:cs="Times New Roman"/>
                <w:sz w:val="24"/>
                <w:szCs w:val="24"/>
              </w:rPr>
              <w:t>12</w:t>
            </w:r>
            <w:r w:rsidRPr="00DF2537">
              <w:rPr>
                <w:rFonts w:ascii="Times New Roman" w:hAnsi="Times New Roman" w:cs="Times New Roman"/>
                <w:sz w:val="24"/>
                <w:szCs w:val="24"/>
                <w:lang w:val="en-US"/>
              </w:rPr>
              <w:t>.</w:t>
            </w:r>
            <w:r w:rsidR="00CB4D53" w:rsidRPr="00DF2537">
              <w:rPr>
                <w:rFonts w:ascii="Times New Roman" w:hAnsi="Times New Roman" w:cs="Times New Roman"/>
                <w:sz w:val="24"/>
                <w:szCs w:val="24"/>
              </w:rPr>
              <w:t xml:space="preserve">20   </w:t>
            </w:r>
          </w:p>
        </w:tc>
        <w:tc>
          <w:tcPr>
            <w:tcW w:w="1275" w:type="dxa"/>
          </w:tcPr>
          <w:p w:rsidR="00CB4D53" w:rsidRPr="00DF2537" w:rsidRDefault="00DF2537" w:rsidP="00CB4D53">
            <w:pPr>
              <w:rPr>
                <w:rFonts w:ascii="Times New Roman" w:hAnsi="Times New Roman" w:cs="Times New Roman"/>
                <w:sz w:val="24"/>
                <w:szCs w:val="24"/>
              </w:rPr>
            </w:pPr>
            <w:r w:rsidRPr="00DF2537">
              <w:rPr>
                <w:rFonts w:ascii="Times New Roman" w:hAnsi="Times New Roman" w:cs="Times New Roman"/>
                <w:sz w:val="24"/>
                <w:szCs w:val="24"/>
              </w:rPr>
              <w:t>0.0</w:t>
            </w:r>
          </w:p>
        </w:tc>
        <w:tc>
          <w:tcPr>
            <w:tcW w:w="1276" w:type="dxa"/>
          </w:tcPr>
          <w:p w:rsidR="00CB4D53" w:rsidRPr="00DF2537" w:rsidRDefault="00DF2537" w:rsidP="00CB4D53">
            <w:pPr>
              <w:rPr>
                <w:rFonts w:ascii="Times New Roman" w:hAnsi="Times New Roman" w:cs="Times New Roman"/>
                <w:sz w:val="24"/>
                <w:szCs w:val="24"/>
              </w:rPr>
            </w:pPr>
            <w:r w:rsidRPr="00DF2537">
              <w:rPr>
                <w:rFonts w:ascii="Times New Roman" w:hAnsi="Times New Roman" w:cs="Times New Roman"/>
                <w:sz w:val="24"/>
                <w:szCs w:val="24"/>
              </w:rPr>
              <w:t>0.0</w:t>
            </w:r>
          </w:p>
        </w:tc>
      </w:tr>
      <w:tr w:rsidR="00CB4D53" w:rsidRPr="00482B72" w:rsidTr="007B0035">
        <w:trPr>
          <w:jc w:val="center"/>
        </w:trPr>
        <w:tc>
          <w:tcPr>
            <w:tcW w:w="1134" w:type="dxa"/>
            <w:vAlign w:val="center"/>
          </w:tcPr>
          <w:p w:rsidR="00CB4D53" w:rsidRPr="00CB4D53" w:rsidRDefault="00586B70" w:rsidP="00CB4D53">
            <w:pPr>
              <w:spacing w:after="0" w:line="360" w:lineRule="auto"/>
              <w:ind w:left="170" w:right="85"/>
              <w:jc w:val="both"/>
              <w:rPr>
                <w:rFonts w:ascii="Times New Roman" w:hAnsi="Times New Roman" w:cs="Times New Roman"/>
                <w:sz w:val="24"/>
                <w:szCs w:val="24"/>
                <w:lang w:val="en-US"/>
              </w:rPr>
            </w:pPr>
            <w:r>
              <w:rPr>
                <w:rFonts w:ascii="Times New Roman" w:hAnsi="Times New Roman" w:cs="Times New Roman"/>
                <w:sz w:val="24"/>
                <w:szCs w:val="24"/>
                <w:lang w:val="en-US"/>
              </w:rPr>
              <w:t>Na2</w:t>
            </w:r>
          </w:p>
        </w:tc>
        <w:tc>
          <w:tcPr>
            <w:tcW w:w="1087" w:type="dxa"/>
          </w:tcPr>
          <w:p w:rsidR="00CB4D53" w:rsidRPr="00DF2537" w:rsidRDefault="00CB4D53" w:rsidP="00CB4D53">
            <w:pPr>
              <w:rPr>
                <w:rFonts w:ascii="Times New Roman" w:hAnsi="Times New Roman" w:cs="Times New Roman"/>
                <w:sz w:val="24"/>
                <w:szCs w:val="24"/>
              </w:rPr>
            </w:pPr>
            <w:r w:rsidRPr="00DF2537">
              <w:rPr>
                <w:rFonts w:ascii="Times New Roman" w:hAnsi="Times New Roman" w:cs="Times New Roman"/>
                <w:sz w:val="24"/>
                <w:szCs w:val="24"/>
              </w:rPr>
              <w:t>37</w:t>
            </w:r>
            <w:r w:rsidR="00DF2537" w:rsidRPr="00DF2537">
              <w:rPr>
                <w:rFonts w:ascii="Times New Roman" w:hAnsi="Times New Roman" w:cs="Times New Roman"/>
                <w:sz w:val="24"/>
                <w:szCs w:val="24"/>
                <w:lang w:val="en-US"/>
              </w:rPr>
              <w:t>.</w:t>
            </w:r>
            <w:r w:rsidRPr="00DF2537">
              <w:rPr>
                <w:rFonts w:ascii="Times New Roman" w:hAnsi="Times New Roman" w:cs="Times New Roman"/>
                <w:sz w:val="24"/>
                <w:szCs w:val="24"/>
              </w:rPr>
              <w:t xml:space="preserve">85   </w:t>
            </w:r>
          </w:p>
        </w:tc>
        <w:tc>
          <w:tcPr>
            <w:tcW w:w="1291" w:type="dxa"/>
          </w:tcPr>
          <w:p w:rsidR="00CB4D53" w:rsidRPr="00DF2537" w:rsidRDefault="00CB4D53" w:rsidP="00CB4D53">
            <w:pPr>
              <w:rPr>
                <w:rFonts w:ascii="Times New Roman" w:hAnsi="Times New Roman" w:cs="Times New Roman"/>
                <w:sz w:val="24"/>
                <w:szCs w:val="24"/>
              </w:rPr>
            </w:pPr>
            <w:r w:rsidRPr="00DF2537">
              <w:rPr>
                <w:rFonts w:ascii="Times New Roman" w:hAnsi="Times New Roman" w:cs="Times New Roman"/>
                <w:sz w:val="24"/>
                <w:szCs w:val="24"/>
              </w:rPr>
              <w:t>46</w:t>
            </w:r>
            <w:r w:rsidR="00DF2537" w:rsidRPr="00DF2537">
              <w:rPr>
                <w:rFonts w:ascii="Times New Roman" w:hAnsi="Times New Roman" w:cs="Times New Roman"/>
                <w:sz w:val="24"/>
                <w:szCs w:val="24"/>
                <w:lang w:val="en-US"/>
              </w:rPr>
              <w:t>.</w:t>
            </w:r>
            <w:r w:rsidRPr="00DF2537">
              <w:rPr>
                <w:rFonts w:ascii="Times New Roman" w:hAnsi="Times New Roman" w:cs="Times New Roman"/>
                <w:sz w:val="24"/>
                <w:szCs w:val="24"/>
              </w:rPr>
              <w:t xml:space="preserve">57   </w:t>
            </w:r>
          </w:p>
        </w:tc>
        <w:tc>
          <w:tcPr>
            <w:tcW w:w="1291" w:type="dxa"/>
          </w:tcPr>
          <w:p w:rsidR="00CB4D53" w:rsidRPr="00DF2537" w:rsidRDefault="00CB4D53" w:rsidP="00CB4D53">
            <w:pPr>
              <w:rPr>
                <w:rFonts w:ascii="Times New Roman" w:hAnsi="Times New Roman" w:cs="Times New Roman"/>
                <w:sz w:val="24"/>
                <w:szCs w:val="24"/>
              </w:rPr>
            </w:pPr>
            <w:r w:rsidRPr="00DF2537">
              <w:rPr>
                <w:rFonts w:ascii="Times New Roman" w:hAnsi="Times New Roman" w:cs="Times New Roman"/>
                <w:sz w:val="24"/>
                <w:szCs w:val="24"/>
              </w:rPr>
              <w:t>17</w:t>
            </w:r>
            <w:r w:rsidR="00DF2537" w:rsidRPr="00DF2537">
              <w:rPr>
                <w:rFonts w:ascii="Times New Roman" w:hAnsi="Times New Roman" w:cs="Times New Roman"/>
                <w:sz w:val="24"/>
                <w:szCs w:val="24"/>
                <w:lang w:val="en-US"/>
              </w:rPr>
              <w:t>.</w:t>
            </w:r>
            <w:r w:rsidRPr="00DF2537">
              <w:rPr>
                <w:rFonts w:ascii="Times New Roman" w:hAnsi="Times New Roman" w:cs="Times New Roman"/>
                <w:sz w:val="24"/>
                <w:szCs w:val="24"/>
              </w:rPr>
              <w:t xml:space="preserve">47   </w:t>
            </w:r>
          </w:p>
        </w:tc>
        <w:tc>
          <w:tcPr>
            <w:tcW w:w="1264" w:type="dxa"/>
          </w:tcPr>
          <w:p w:rsidR="00CB4D53" w:rsidRPr="00DF2537" w:rsidRDefault="00CB4D53" w:rsidP="00CB4D53">
            <w:pPr>
              <w:rPr>
                <w:rFonts w:ascii="Times New Roman" w:hAnsi="Times New Roman" w:cs="Times New Roman"/>
                <w:sz w:val="24"/>
                <w:szCs w:val="24"/>
              </w:rPr>
            </w:pPr>
            <w:r w:rsidRPr="00DF2537">
              <w:rPr>
                <w:rFonts w:ascii="Times New Roman" w:hAnsi="Times New Roman" w:cs="Times New Roman"/>
                <w:sz w:val="24"/>
                <w:szCs w:val="24"/>
              </w:rPr>
              <w:t>3</w:t>
            </w:r>
            <w:r w:rsidR="00DF2537" w:rsidRPr="00DF2537">
              <w:rPr>
                <w:rFonts w:ascii="Times New Roman" w:hAnsi="Times New Roman" w:cs="Times New Roman"/>
                <w:sz w:val="24"/>
                <w:szCs w:val="24"/>
                <w:lang w:val="en-US"/>
              </w:rPr>
              <w:t>.</w:t>
            </w:r>
            <w:r w:rsidRPr="00DF2537">
              <w:rPr>
                <w:rFonts w:ascii="Times New Roman" w:hAnsi="Times New Roman" w:cs="Times New Roman"/>
                <w:sz w:val="24"/>
                <w:szCs w:val="24"/>
              </w:rPr>
              <w:t xml:space="preserve">83   </w:t>
            </w:r>
          </w:p>
        </w:tc>
        <w:tc>
          <w:tcPr>
            <w:tcW w:w="1275" w:type="dxa"/>
          </w:tcPr>
          <w:p w:rsidR="00CB4D53" w:rsidRPr="00DF2537" w:rsidRDefault="00DF2537" w:rsidP="00CB4D53">
            <w:pPr>
              <w:rPr>
                <w:rFonts w:ascii="Times New Roman" w:hAnsi="Times New Roman" w:cs="Times New Roman"/>
                <w:sz w:val="24"/>
                <w:szCs w:val="24"/>
              </w:rPr>
            </w:pPr>
            <w:r w:rsidRPr="00DF2537">
              <w:rPr>
                <w:rFonts w:ascii="Times New Roman" w:hAnsi="Times New Roman" w:cs="Times New Roman"/>
                <w:sz w:val="24"/>
                <w:szCs w:val="24"/>
              </w:rPr>
              <w:t>0.0</w:t>
            </w:r>
          </w:p>
        </w:tc>
        <w:tc>
          <w:tcPr>
            <w:tcW w:w="1276" w:type="dxa"/>
          </w:tcPr>
          <w:p w:rsidR="00CB4D53" w:rsidRPr="00DF2537" w:rsidRDefault="00DF2537" w:rsidP="00CB4D53">
            <w:pPr>
              <w:rPr>
                <w:rFonts w:ascii="Times New Roman" w:hAnsi="Times New Roman" w:cs="Times New Roman"/>
                <w:sz w:val="24"/>
                <w:szCs w:val="24"/>
              </w:rPr>
            </w:pPr>
            <w:r w:rsidRPr="00DF2537">
              <w:rPr>
                <w:rFonts w:ascii="Times New Roman" w:hAnsi="Times New Roman" w:cs="Times New Roman"/>
                <w:sz w:val="24"/>
                <w:szCs w:val="24"/>
              </w:rPr>
              <w:t>0.0</w:t>
            </w:r>
          </w:p>
        </w:tc>
      </w:tr>
    </w:tbl>
    <w:p w:rsidR="0074144D" w:rsidRDefault="0074144D" w:rsidP="00586B70">
      <w:pPr>
        <w:spacing w:after="0" w:line="360" w:lineRule="auto"/>
        <w:ind w:right="85"/>
        <w:jc w:val="both"/>
        <w:rPr>
          <w:rFonts w:ascii="Times New Roman" w:hAnsi="Times New Roman" w:cs="Times New Roman"/>
          <w:sz w:val="24"/>
          <w:szCs w:val="24"/>
        </w:rPr>
      </w:pPr>
    </w:p>
    <w:p w:rsidR="008E5339" w:rsidRPr="008E5339" w:rsidRDefault="0074144D" w:rsidP="0074144D">
      <w:pPr>
        <w:rPr>
          <w:rFonts w:ascii="Times New Roman" w:hAnsi="Times New Roman" w:cs="Times New Roman"/>
          <w:sz w:val="24"/>
          <w:szCs w:val="24"/>
        </w:rPr>
      </w:pPr>
      <w:r>
        <w:rPr>
          <w:rFonts w:ascii="Times New Roman" w:hAnsi="Times New Roman" w:cs="Times New Roman"/>
          <w:sz w:val="24"/>
          <w:szCs w:val="24"/>
        </w:rPr>
        <w:br w:type="page"/>
      </w:r>
    </w:p>
    <w:p w:rsidR="00586B70" w:rsidRDefault="00586B70" w:rsidP="00FF5D12">
      <w:pPr>
        <w:spacing w:after="0" w:line="360" w:lineRule="auto"/>
        <w:ind w:left="170" w:right="85"/>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067156" cy="41243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эль.jpg"/>
                    <pic:cNvPicPr/>
                  </pic:nvPicPr>
                  <pic:blipFill>
                    <a:blip r:embed="rId24">
                      <a:extLst>
                        <a:ext uri="{28A0092B-C50C-407E-A947-70E740481C1C}">
                          <a14:useLocalDpi xmlns:a14="http://schemas.microsoft.com/office/drawing/2010/main" val="0"/>
                        </a:ext>
                      </a:extLst>
                    </a:blip>
                    <a:stretch>
                      <a:fillRect/>
                    </a:stretch>
                  </pic:blipFill>
                  <pic:spPr>
                    <a:xfrm>
                      <a:off x="0" y="0"/>
                      <a:ext cx="4079753" cy="4137099"/>
                    </a:xfrm>
                    <a:prstGeom prst="rect">
                      <a:avLst/>
                    </a:prstGeom>
                  </pic:spPr>
                </pic:pic>
              </a:graphicData>
            </a:graphic>
          </wp:inline>
        </w:drawing>
      </w:r>
    </w:p>
    <w:p w:rsidR="00B648C4" w:rsidRPr="002622B7" w:rsidRDefault="00DE71DD" w:rsidP="007B0035">
      <w:pPr>
        <w:spacing w:after="0" w:line="360" w:lineRule="auto"/>
        <w:ind w:left="170" w:right="113"/>
        <w:jc w:val="center"/>
        <w:rPr>
          <w:rFonts w:ascii="Times New Roman" w:hAnsi="Times New Roman" w:cs="Times New Roman"/>
          <w:sz w:val="24"/>
          <w:szCs w:val="24"/>
        </w:rPr>
      </w:pPr>
      <w:r>
        <w:rPr>
          <w:rFonts w:ascii="Times New Roman" w:hAnsi="Times New Roman" w:cs="Times New Roman"/>
          <w:sz w:val="24"/>
          <w:szCs w:val="24"/>
        </w:rPr>
        <w:t>Рис. 16</w:t>
      </w:r>
      <w:r w:rsidR="00B648C4">
        <w:rPr>
          <w:rFonts w:ascii="Times New Roman" w:hAnsi="Times New Roman" w:cs="Times New Roman"/>
          <w:sz w:val="24"/>
          <w:szCs w:val="24"/>
        </w:rPr>
        <w:t xml:space="preserve">. Вытянутые ленты </w:t>
      </w:r>
      <w:r w:rsidR="00B648C4" w:rsidRPr="00B648C4">
        <w:rPr>
          <w:rFonts w:ascii="Times New Roman" w:hAnsi="Times New Roman" w:cs="Times New Roman"/>
          <w:sz w:val="24"/>
          <w:szCs w:val="24"/>
        </w:rPr>
        <w:t>[Si</w:t>
      </w:r>
      <w:r w:rsidR="00B648C4" w:rsidRPr="00B648C4">
        <w:rPr>
          <w:rFonts w:ascii="Times New Roman" w:hAnsi="Times New Roman" w:cs="Times New Roman"/>
          <w:sz w:val="24"/>
          <w:szCs w:val="24"/>
          <w:vertAlign w:val="subscript"/>
        </w:rPr>
        <w:t>4</w:t>
      </w:r>
      <w:r w:rsidR="00B648C4" w:rsidRPr="00B648C4">
        <w:rPr>
          <w:rFonts w:ascii="Times New Roman" w:hAnsi="Times New Roman" w:cs="Times New Roman"/>
          <w:sz w:val="24"/>
          <w:szCs w:val="24"/>
        </w:rPr>
        <w:t>O</w:t>
      </w:r>
      <w:r w:rsidR="00B648C4" w:rsidRPr="00B648C4">
        <w:rPr>
          <w:rFonts w:ascii="Times New Roman" w:hAnsi="Times New Roman" w:cs="Times New Roman"/>
          <w:sz w:val="24"/>
          <w:szCs w:val="24"/>
          <w:vertAlign w:val="subscript"/>
        </w:rPr>
        <w:t>15</w:t>
      </w:r>
      <w:r w:rsidR="00B648C4" w:rsidRPr="00B648C4">
        <w:rPr>
          <w:rFonts w:ascii="Times New Roman" w:hAnsi="Times New Roman" w:cs="Times New Roman"/>
          <w:sz w:val="24"/>
          <w:szCs w:val="24"/>
        </w:rPr>
        <w:t>]</w:t>
      </w:r>
      <w:r w:rsidR="002622B7">
        <w:rPr>
          <w:rFonts w:ascii="Times New Roman" w:hAnsi="Times New Roman" w:cs="Times New Roman"/>
          <w:sz w:val="24"/>
          <w:szCs w:val="24"/>
        </w:rPr>
        <w:t xml:space="preserve"> между октаэдрами </w:t>
      </w:r>
      <w:r w:rsidR="002622B7">
        <w:rPr>
          <w:rFonts w:ascii="Times New Roman" w:hAnsi="Times New Roman" w:cs="Times New Roman"/>
          <w:sz w:val="24"/>
          <w:szCs w:val="24"/>
          <w:lang w:val="en-US"/>
        </w:rPr>
        <w:t>ZrO</w:t>
      </w:r>
      <w:r w:rsidR="002622B7" w:rsidRPr="002622B7">
        <w:rPr>
          <w:rFonts w:ascii="Times New Roman" w:hAnsi="Times New Roman" w:cs="Times New Roman"/>
          <w:sz w:val="24"/>
          <w:szCs w:val="24"/>
        </w:rPr>
        <w:t>6</w:t>
      </w:r>
      <w:r w:rsidR="002622B7">
        <w:rPr>
          <w:rFonts w:ascii="Times New Roman" w:hAnsi="Times New Roman" w:cs="Times New Roman"/>
          <w:sz w:val="24"/>
          <w:szCs w:val="24"/>
        </w:rPr>
        <w:t xml:space="preserve"> вдоль оси </w:t>
      </w:r>
      <w:r w:rsidR="002622B7">
        <w:rPr>
          <w:rFonts w:ascii="Times New Roman" w:hAnsi="Times New Roman" w:cs="Times New Roman"/>
          <w:sz w:val="24"/>
          <w:szCs w:val="24"/>
          <w:lang w:val="en-US"/>
        </w:rPr>
        <w:t>b</w:t>
      </w:r>
      <w:r w:rsidR="002622B7" w:rsidRPr="002622B7">
        <w:rPr>
          <w:rFonts w:ascii="Times New Roman" w:hAnsi="Times New Roman" w:cs="Times New Roman"/>
          <w:sz w:val="24"/>
          <w:szCs w:val="24"/>
        </w:rPr>
        <w:t xml:space="preserve"> </w:t>
      </w:r>
      <w:r w:rsidR="002622B7">
        <w:rPr>
          <w:rFonts w:ascii="Times New Roman" w:hAnsi="Times New Roman" w:cs="Times New Roman"/>
          <w:sz w:val="24"/>
          <w:szCs w:val="24"/>
        </w:rPr>
        <w:t>в структуре эльпидита.</w:t>
      </w:r>
    </w:p>
    <w:p w:rsidR="00B648C4" w:rsidRPr="00062950" w:rsidRDefault="00B648C4" w:rsidP="00FF5D12">
      <w:pPr>
        <w:spacing w:after="0" w:line="360" w:lineRule="auto"/>
        <w:ind w:left="170" w:right="85"/>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390900" cy="415733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эль2.jpg"/>
                    <pic:cNvPicPr/>
                  </pic:nvPicPr>
                  <pic:blipFill>
                    <a:blip r:embed="rId25">
                      <a:extLst>
                        <a:ext uri="{28A0092B-C50C-407E-A947-70E740481C1C}">
                          <a14:useLocalDpi xmlns:a14="http://schemas.microsoft.com/office/drawing/2010/main" val="0"/>
                        </a:ext>
                      </a:extLst>
                    </a:blip>
                    <a:stretch>
                      <a:fillRect/>
                    </a:stretch>
                  </pic:blipFill>
                  <pic:spPr>
                    <a:xfrm>
                      <a:off x="0" y="0"/>
                      <a:ext cx="3403751" cy="4173092"/>
                    </a:xfrm>
                    <a:prstGeom prst="rect">
                      <a:avLst/>
                    </a:prstGeom>
                  </pic:spPr>
                </pic:pic>
              </a:graphicData>
            </a:graphic>
          </wp:inline>
        </w:drawing>
      </w:r>
    </w:p>
    <w:p w:rsidR="00FB6D00" w:rsidRDefault="00DE71DD" w:rsidP="007B0035">
      <w:pPr>
        <w:spacing w:after="0" w:line="360" w:lineRule="auto"/>
        <w:ind w:left="170" w:right="113"/>
        <w:jc w:val="center"/>
        <w:rPr>
          <w:rFonts w:ascii="Times New Roman" w:hAnsi="Times New Roman" w:cs="Times New Roman"/>
          <w:sz w:val="24"/>
          <w:szCs w:val="24"/>
        </w:rPr>
      </w:pPr>
      <w:r>
        <w:rPr>
          <w:rFonts w:ascii="Times New Roman" w:hAnsi="Times New Roman" w:cs="Times New Roman"/>
          <w:sz w:val="24"/>
          <w:szCs w:val="24"/>
        </w:rPr>
        <w:t>Рис. 17</w:t>
      </w:r>
      <w:r w:rsidR="00AA328F">
        <w:rPr>
          <w:rFonts w:ascii="Times New Roman" w:hAnsi="Times New Roman" w:cs="Times New Roman"/>
          <w:sz w:val="24"/>
          <w:szCs w:val="24"/>
        </w:rPr>
        <w:t xml:space="preserve">. Чередование октаэдров </w:t>
      </w:r>
      <w:r w:rsidR="00AA328F">
        <w:rPr>
          <w:rFonts w:ascii="Times New Roman" w:hAnsi="Times New Roman" w:cs="Times New Roman"/>
          <w:sz w:val="24"/>
          <w:szCs w:val="24"/>
          <w:lang w:val="en-US"/>
        </w:rPr>
        <w:t>NaCaO</w:t>
      </w:r>
      <w:r w:rsidR="00AA328F" w:rsidRPr="00AA328F">
        <w:rPr>
          <w:rFonts w:ascii="Times New Roman" w:hAnsi="Times New Roman" w:cs="Times New Roman"/>
          <w:sz w:val="24"/>
          <w:szCs w:val="24"/>
        </w:rPr>
        <w:t xml:space="preserve">6 </w:t>
      </w:r>
      <w:r w:rsidR="00AA328F">
        <w:rPr>
          <w:rFonts w:ascii="Times New Roman" w:hAnsi="Times New Roman" w:cs="Times New Roman"/>
          <w:sz w:val="24"/>
          <w:szCs w:val="24"/>
        </w:rPr>
        <w:t xml:space="preserve">и </w:t>
      </w:r>
      <w:r w:rsidR="00AA328F">
        <w:rPr>
          <w:rFonts w:ascii="Times New Roman" w:hAnsi="Times New Roman" w:cs="Times New Roman"/>
          <w:sz w:val="24"/>
          <w:szCs w:val="24"/>
          <w:lang w:val="en-US"/>
        </w:rPr>
        <w:t>ZrO</w:t>
      </w:r>
      <w:r w:rsidR="00AA328F" w:rsidRPr="00AA328F">
        <w:rPr>
          <w:rFonts w:ascii="Times New Roman" w:hAnsi="Times New Roman" w:cs="Times New Roman"/>
          <w:sz w:val="24"/>
          <w:szCs w:val="24"/>
        </w:rPr>
        <w:t>6</w:t>
      </w:r>
      <w:r w:rsidR="00AA328F">
        <w:rPr>
          <w:rFonts w:ascii="Times New Roman" w:hAnsi="Times New Roman" w:cs="Times New Roman"/>
          <w:sz w:val="24"/>
          <w:szCs w:val="24"/>
        </w:rPr>
        <w:t xml:space="preserve"> вдоль оси </w:t>
      </w:r>
      <w:r w:rsidR="00AA328F">
        <w:rPr>
          <w:rFonts w:ascii="Times New Roman" w:hAnsi="Times New Roman" w:cs="Times New Roman"/>
          <w:sz w:val="24"/>
          <w:szCs w:val="24"/>
          <w:lang w:val="en-US"/>
        </w:rPr>
        <w:t>b</w:t>
      </w:r>
      <w:r w:rsidR="00AA328F">
        <w:rPr>
          <w:rFonts w:ascii="Times New Roman" w:hAnsi="Times New Roman" w:cs="Times New Roman"/>
          <w:sz w:val="24"/>
          <w:szCs w:val="24"/>
        </w:rPr>
        <w:t xml:space="preserve"> в структуре эльпидита.</w:t>
      </w:r>
    </w:p>
    <w:p w:rsidR="001A316A" w:rsidRDefault="00837EED" w:rsidP="007B0035">
      <w:pPr>
        <w:pStyle w:val="2"/>
        <w:ind w:firstLine="709"/>
        <w:rPr>
          <w:rFonts w:ascii="Times New Roman" w:hAnsi="Times New Roman" w:cs="Times New Roman"/>
          <w:color w:val="auto"/>
        </w:rPr>
      </w:pPr>
      <w:r>
        <w:rPr>
          <w:rFonts w:ascii="Times New Roman" w:hAnsi="Times New Roman" w:cs="Times New Roman"/>
          <w:color w:val="auto"/>
        </w:rPr>
        <w:lastRenderedPageBreak/>
        <w:t xml:space="preserve">  </w:t>
      </w:r>
      <w:bookmarkStart w:id="15" w:name="_Toc451720469"/>
      <w:r w:rsidR="001A316A" w:rsidRPr="00837EED">
        <w:rPr>
          <w:rFonts w:ascii="Times New Roman" w:hAnsi="Times New Roman" w:cs="Times New Roman"/>
          <w:color w:val="auto"/>
        </w:rPr>
        <w:t>2.2. Инфракрасная спектроскопия эльпидита.</w:t>
      </w:r>
      <w:bookmarkEnd w:id="15"/>
    </w:p>
    <w:p w:rsidR="00837EED" w:rsidRPr="00837EED" w:rsidRDefault="00837EED" w:rsidP="00837EED"/>
    <w:p w:rsidR="001A316A" w:rsidRPr="001A316A" w:rsidRDefault="001A316A" w:rsidP="007B0035">
      <w:pPr>
        <w:spacing w:after="0" w:line="360" w:lineRule="auto"/>
        <w:ind w:left="170" w:right="113" w:firstLine="709"/>
        <w:jc w:val="both"/>
        <w:rPr>
          <w:rFonts w:ascii="Times New Roman" w:hAnsi="Times New Roman" w:cs="Times New Roman"/>
          <w:sz w:val="24"/>
          <w:szCs w:val="24"/>
        </w:rPr>
      </w:pPr>
      <w:r w:rsidRPr="001A316A">
        <w:rPr>
          <w:rFonts w:ascii="Times New Roman" w:hAnsi="Times New Roman" w:cs="Times New Roman"/>
          <w:sz w:val="24"/>
          <w:szCs w:val="24"/>
        </w:rPr>
        <w:t>В инфракрасном спектре эльпидита (</w:t>
      </w:r>
      <w:r>
        <w:rPr>
          <w:rFonts w:ascii="Times New Roman" w:hAnsi="Times New Roman" w:cs="Times New Roman"/>
          <w:sz w:val="24"/>
          <w:szCs w:val="24"/>
        </w:rPr>
        <w:t>р</w:t>
      </w:r>
      <w:r w:rsidRPr="001A316A">
        <w:rPr>
          <w:rFonts w:ascii="Times New Roman" w:hAnsi="Times New Roman" w:cs="Times New Roman"/>
          <w:sz w:val="24"/>
          <w:szCs w:val="24"/>
        </w:rPr>
        <w:t>ис. 1</w:t>
      </w:r>
      <w:r w:rsidR="00DE71DD">
        <w:rPr>
          <w:rFonts w:ascii="Times New Roman" w:hAnsi="Times New Roman" w:cs="Times New Roman"/>
          <w:sz w:val="24"/>
          <w:szCs w:val="24"/>
        </w:rPr>
        <w:t>8</w:t>
      </w:r>
      <w:r w:rsidRPr="001A316A">
        <w:rPr>
          <w:rFonts w:ascii="Times New Roman" w:hAnsi="Times New Roman" w:cs="Times New Roman"/>
          <w:sz w:val="24"/>
          <w:szCs w:val="24"/>
        </w:rPr>
        <w:t>.) присутствуют следующие полосы поглощения: 3551, 3454, 3265, 1649, 1160, 1122, 1016, 779, 634, 434 см</w:t>
      </w:r>
      <w:r w:rsidRPr="001A316A">
        <w:rPr>
          <w:rFonts w:ascii="Times New Roman" w:hAnsi="Times New Roman" w:cs="Times New Roman"/>
          <w:sz w:val="24"/>
          <w:szCs w:val="24"/>
          <w:vertAlign w:val="superscript"/>
        </w:rPr>
        <w:t>-1</w:t>
      </w:r>
      <w:r w:rsidRPr="001A316A">
        <w:rPr>
          <w:rFonts w:ascii="Times New Roman" w:hAnsi="Times New Roman" w:cs="Times New Roman"/>
          <w:sz w:val="24"/>
          <w:szCs w:val="24"/>
        </w:rPr>
        <w:t xml:space="preserve">. Полосы в диапазоне 634 – 748 см </w:t>
      </w:r>
      <w:r w:rsidRPr="001A316A">
        <w:rPr>
          <w:rFonts w:ascii="Times New Roman" w:hAnsi="Times New Roman" w:cs="Times New Roman"/>
          <w:sz w:val="24"/>
          <w:szCs w:val="24"/>
          <w:vertAlign w:val="superscript"/>
        </w:rPr>
        <w:t>-1</w:t>
      </w:r>
      <w:r w:rsidRPr="001A316A">
        <w:rPr>
          <w:rFonts w:ascii="Times New Roman" w:hAnsi="Times New Roman" w:cs="Times New Roman"/>
          <w:sz w:val="24"/>
          <w:szCs w:val="24"/>
        </w:rPr>
        <w:t xml:space="preserve"> отвечают </w:t>
      </w:r>
      <w:r w:rsidRPr="001A316A">
        <w:rPr>
          <w:rFonts w:ascii="Times New Roman" w:hAnsi="Times New Roman" w:cs="Times New Roman"/>
          <w:i/>
          <w:sz w:val="24"/>
          <w:szCs w:val="24"/>
          <w:lang w:val="en-US"/>
        </w:rPr>
        <w:t>v</w:t>
      </w:r>
      <w:r w:rsidRPr="001A316A">
        <w:rPr>
          <w:rFonts w:ascii="Times New Roman" w:hAnsi="Times New Roman" w:cs="Times New Roman"/>
          <w:sz w:val="24"/>
          <w:szCs w:val="24"/>
          <w:vertAlign w:val="subscript"/>
        </w:rPr>
        <w:t>4</w:t>
      </w:r>
      <w:r w:rsidRPr="001A316A">
        <w:rPr>
          <w:rFonts w:ascii="Times New Roman" w:hAnsi="Times New Roman" w:cs="Times New Roman"/>
          <w:sz w:val="24"/>
          <w:szCs w:val="24"/>
        </w:rPr>
        <w:t xml:space="preserve"> колебаниям </w:t>
      </w:r>
      <w:r w:rsidRPr="001A316A">
        <w:rPr>
          <w:rFonts w:ascii="Times New Roman" w:hAnsi="Times New Roman" w:cs="Times New Roman"/>
          <w:sz w:val="24"/>
          <w:szCs w:val="24"/>
          <w:lang w:val="en-US"/>
        </w:rPr>
        <w:t>Si</w:t>
      </w:r>
      <w:r w:rsidRPr="001A316A">
        <w:rPr>
          <w:rFonts w:ascii="Times New Roman" w:hAnsi="Times New Roman" w:cs="Times New Roman"/>
          <w:sz w:val="24"/>
          <w:szCs w:val="24"/>
        </w:rPr>
        <w:t>-</w:t>
      </w:r>
      <w:r w:rsidRPr="001A316A">
        <w:rPr>
          <w:rFonts w:ascii="Times New Roman" w:hAnsi="Times New Roman" w:cs="Times New Roman"/>
          <w:sz w:val="24"/>
          <w:szCs w:val="24"/>
          <w:lang w:val="en-US"/>
        </w:rPr>
        <w:t>O</w:t>
      </w:r>
      <w:r w:rsidRPr="001A316A">
        <w:rPr>
          <w:rFonts w:ascii="Times New Roman" w:hAnsi="Times New Roman" w:cs="Times New Roman"/>
          <w:sz w:val="24"/>
          <w:szCs w:val="24"/>
        </w:rPr>
        <w:t xml:space="preserve"> связи. Полосы поглощения в диапазоне 779 – 1160 см</w:t>
      </w:r>
      <w:r w:rsidRPr="001A316A">
        <w:rPr>
          <w:rFonts w:ascii="Times New Roman" w:hAnsi="Times New Roman" w:cs="Times New Roman"/>
          <w:sz w:val="24"/>
          <w:szCs w:val="24"/>
          <w:vertAlign w:val="superscript"/>
        </w:rPr>
        <w:t>-1</w:t>
      </w:r>
      <w:r w:rsidRPr="001A316A">
        <w:rPr>
          <w:rFonts w:ascii="Times New Roman" w:hAnsi="Times New Roman" w:cs="Times New Roman"/>
          <w:sz w:val="24"/>
          <w:szCs w:val="24"/>
        </w:rPr>
        <w:t xml:space="preserve"> отнесены к асимметричным валентным колебаниям связей </w:t>
      </w:r>
      <w:r w:rsidRPr="001A316A">
        <w:rPr>
          <w:rFonts w:ascii="Times New Roman" w:hAnsi="Times New Roman" w:cs="Times New Roman"/>
          <w:sz w:val="24"/>
          <w:szCs w:val="24"/>
          <w:lang w:val="en-US"/>
        </w:rPr>
        <w:t>Si</w:t>
      </w:r>
      <w:r w:rsidRPr="001A316A">
        <w:rPr>
          <w:rFonts w:ascii="Times New Roman" w:hAnsi="Times New Roman" w:cs="Times New Roman"/>
          <w:sz w:val="24"/>
          <w:szCs w:val="24"/>
        </w:rPr>
        <w:t>-</w:t>
      </w:r>
      <w:r w:rsidRPr="001A316A">
        <w:rPr>
          <w:rFonts w:ascii="Times New Roman" w:hAnsi="Times New Roman" w:cs="Times New Roman"/>
          <w:sz w:val="24"/>
          <w:szCs w:val="24"/>
          <w:lang w:val="en-US"/>
        </w:rPr>
        <w:t>O</w:t>
      </w:r>
      <w:r w:rsidRPr="001A316A">
        <w:rPr>
          <w:rFonts w:ascii="Times New Roman" w:hAnsi="Times New Roman" w:cs="Times New Roman"/>
          <w:sz w:val="24"/>
          <w:szCs w:val="24"/>
        </w:rPr>
        <w:t xml:space="preserve"> и </w:t>
      </w:r>
      <w:r w:rsidRPr="001A316A">
        <w:rPr>
          <w:rFonts w:ascii="Times New Roman" w:hAnsi="Times New Roman" w:cs="Times New Roman"/>
          <w:sz w:val="24"/>
          <w:szCs w:val="24"/>
          <w:lang w:val="en-US"/>
        </w:rPr>
        <w:t>Si</w:t>
      </w:r>
      <w:r w:rsidRPr="001A316A">
        <w:rPr>
          <w:rFonts w:ascii="Times New Roman" w:hAnsi="Times New Roman" w:cs="Times New Roman"/>
          <w:sz w:val="24"/>
          <w:szCs w:val="24"/>
        </w:rPr>
        <w:t>-</w:t>
      </w:r>
      <w:r w:rsidRPr="001A316A">
        <w:rPr>
          <w:rFonts w:ascii="Times New Roman" w:hAnsi="Times New Roman" w:cs="Times New Roman"/>
          <w:sz w:val="24"/>
          <w:szCs w:val="24"/>
          <w:lang w:val="en-US"/>
        </w:rPr>
        <w:t>O</w:t>
      </w:r>
      <w:r w:rsidRPr="001A316A">
        <w:rPr>
          <w:rFonts w:ascii="Times New Roman" w:hAnsi="Times New Roman" w:cs="Times New Roman"/>
          <w:sz w:val="24"/>
          <w:szCs w:val="24"/>
        </w:rPr>
        <w:t>-</w:t>
      </w:r>
      <w:r w:rsidRPr="001A316A">
        <w:rPr>
          <w:rFonts w:ascii="Times New Roman" w:hAnsi="Times New Roman" w:cs="Times New Roman"/>
          <w:sz w:val="24"/>
          <w:szCs w:val="24"/>
          <w:lang w:val="en-US"/>
        </w:rPr>
        <w:t>Si</w:t>
      </w:r>
      <w:r w:rsidRPr="001A316A">
        <w:rPr>
          <w:rFonts w:ascii="Times New Roman" w:hAnsi="Times New Roman" w:cs="Times New Roman"/>
          <w:sz w:val="24"/>
          <w:szCs w:val="24"/>
        </w:rPr>
        <w:t xml:space="preserve"> в сдвоенных цепочках кремнекислородных тетраэдров. Полоса поглощения при 434 см</w:t>
      </w:r>
      <w:r w:rsidRPr="001A316A">
        <w:rPr>
          <w:rFonts w:ascii="Times New Roman" w:hAnsi="Times New Roman" w:cs="Times New Roman"/>
          <w:sz w:val="24"/>
          <w:szCs w:val="24"/>
          <w:vertAlign w:val="superscript"/>
        </w:rPr>
        <w:t>-1</w:t>
      </w:r>
      <w:r w:rsidRPr="001A316A">
        <w:rPr>
          <w:rFonts w:ascii="Times New Roman" w:hAnsi="Times New Roman" w:cs="Times New Roman"/>
          <w:sz w:val="24"/>
          <w:szCs w:val="24"/>
        </w:rPr>
        <w:t xml:space="preserve"> отвечает деформационным колебаниям </w:t>
      </w:r>
      <w:r w:rsidRPr="001A316A">
        <w:rPr>
          <w:rFonts w:ascii="Times New Roman" w:hAnsi="Times New Roman" w:cs="Times New Roman"/>
          <w:sz w:val="24"/>
          <w:szCs w:val="24"/>
          <w:lang w:val="en-US"/>
        </w:rPr>
        <w:t>MeO</w:t>
      </w:r>
      <w:r w:rsidRPr="001A316A">
        <w:rPr>
          <w:rFonts w:ascii="Times New Roman" w:hAnsi="Times New Roman" w:cs="Times New Roman"/>
          <w:sz w:val="24"/>
          <w:szCs w:val="24"/>
          <w:vertAlign w:val="subscript"/>
        </w:rPr>
        <w:t>6</w:t>
      </w:r>
      <w:r w:rsidRPr="001A316A">
        <w:rPr>
          <w:rFonts w:ascii="Times New Roman" w:hAnsi="Times New Roman" w:cs="Times New Roman"/>
          <w:sz w:val="24"/>
          <w:szCs w:val="24"/>
        </w:rPr>
        <w:t xml:space="preserve"> октаэдров связи </w:t>
      </w:r>
      <w:r w:rsidRPr="001A316A">
        <w:rPr>
          <w:rFonts w:ascii="Times New Roman" w:hAnsi="Times New Roman" w:cs="Times New Roman"/>
          <w:sz w:val="24"/>
          <w:szCs w:val="24"/>
          <w:lang w:val="en-US"/>
        </w:rPr>
        <w:t>Na</w:t>
      </w:r>
      <w:r w:rsidRPr="001A316A">
        <w:rPr>
          <w:rFonts w:ascii="Times New Roman" w:hAnsi="Times New Roman" w:cs="Times New Roman"/>
          <w:sz w:val="24"/>
          <w:szCs w:val="24"/>
        </w:rPr>
        <w:t>-</w:t>
      </w:r>
      <w:r w:rsidRPr="001A316A">
        <w:rPr>
          <w:rFonts w:ascii="Times New Roman" w:hAnsi="Times New Roman" w:cs="Times New Roman"/>
          <w:sz w:val="24"/>
          <w:szCs w:val="24"/>
          <w:lang w:val="en-US"/>
        </w:rPr>
        <w:t>O</w:t>
      </w:r>
      <w:r w:rsidRPr="001A316A">
        <w:rPr>
          <w:rFonts w:ascii="Times New Roman" w:hAnsi="Times New Roman" w:cs="Times New Roman"/>
          <w:sz w:val="24"/>
          <w:szCs w:val="24"/>
        </w:rPr>
        <w:t xml:space="preserve">, </w:t>
      </w:r>
      <w:r w:rsidRPr="001A316A">
        <w:rPr>
          <w:rFonts w:ascii="Times New Roman" w:hAnsi="Times New Roman" w:cs="Times New Roman"/>
          <w:sz w:val="24"/>
          <w:szCs w:val="24"/>
          <w:lang w:val="en-US"/>
        </w:rPr>
        <w:t>Zr</w:t>
      </w:r>
      <w:r w:rsidRPr="001A316A">
        <w:rPr>
          <w:rFonts w:ascii="Times New Roman" w:hAnsi="Times New Roman" w:cs="Times New Roman"/>
          <w:sz w:val="24"/>
          <w:szCs w:val="24"/>
        </w:rPr>
        <w:t>-</w:t>
      </w:r>
      <w:r w:rsidRPr="001A316A">
        <w:rPr>
          <w:rFonts w:ascii="Times New Roman" w:hAnsi="Times New Roman" w:cs="Times New Roman"/>
          <w:sz w:val="24"/>
          <w:szCs w:val="24"/>
          <w:lang w:val="en-US"/>
        </w:rPr>
        <w:t>O</w:t>
      </w:r>
      <w:r w:rsidRPr="001A316A">
        <w:rPr>
          <w:rFonts w:ascii="Times New Roman" w:hAnsi="Times New Roman" w:cs="Times New Roman"/>
          <w:sz w:val="24"/>
          <w:szCs w:val="24"/>
        </w:rPr>
        <w:t>. Полоса поглощения 1649 см</w:t>
      </w:r>
      <w:r w:rsidRPr="001A316A">
        <w:rPr>
          <w:rFonts w:ascii="Times New Roman" w:hAnsi="Times New Roman" w:cs="Times New Roman"/>
          <w:sz w:val="24"/>
          <w:szCs w:val="24"/>
          <w:vertAlign w:val="superscript"/>
        </w:rPr>
        <w:t>-1</w:t>
      </w:r>
      <w:r w:rsidRPr="001A316A">
        <w:rPr>
          <w:rFonts w:ascii="Times New Roman" w:hAnsi="Times New Roman" w:cs="Times New Roman"/>
          <w:sz w:val="24"/>
          <w:szCs w:val="24"/>
        </w:rPr>
        <w:t xml:space="preserve"> соответствует деформационным колебаниям О-Н связи в молекулах воды, располагающейся в полостях структуры. Полосы 3551, 3454 и 3265 см</w:t>
      </w:r>
      <w:r w:rsidRPr="001A316A">
        <w:rPr>
          <w:rFonts w:ascii="Times New Roman" w:hAnsi="Times New Roman" w:cs="Times New Roman"/>
          <w:sz w:val="24"/>
          <w:szCs w:val="24"/>
          <w:vertAlign w:val="superscript"/>
        </w:rPr>
        <w:t>-1</w:t>
      </w:r>
      <w:r w:rsidRPr="001A316A">
        <w:rPr>
          <w:rFonts w:ascii="Times New Roman" w:hAnsi="Times New Roman" w:cs="Times New Roman"/>
          <w:sz w:val="24"/>
          <w:szCs w:val="24"/>
        </w:rPr>
        <w:t xml:space="preserve"> соответствуют валентным колебаниям О-Н связи. </w:t>
      </w:r>
    </w:p>
    <w:p w:rsidR="001A316A" w:rsidRPr="001A316A" w:rsidRDefault="001A316A" w:rsidP="007B0035">
      <w:pPr>
        <w:spacing w:after="0" w:line="360" w:lineRule="auto"/>
        <w:ind w:left="170" w:right="113"/>
        <w:jc w:val="both"/>
        <w:rPr>
          <w:rFonts w:ascii="Times New Roman" w:hAnsi="Times New Roman" w:cs="Times New Roman"/>
          <w:sz w:val="24"/>
          <w:szCs w:val="24"/>
        </w:rPr>
      </w:pPr>
      <w:r w:rsidRPr="001A316A">
        <w:rPr>
          <w:rFonts w:ascii="Times New Roman" w:hAnsi="Times New Roman" w:cs="Times New Roman"/>
          <w:noProof/>
          <w:sz w:val="24"/>
          <w:szCs w:val="24"/>
          <w:lang w:eastAsia="ru-RU"/>
        </w:rPr>
        <w:drawing>
          <wp:inline distT="0" distB="0" distL="0" distR="0">
            <wp:extent cx="5534025" cy="4397018"/>
            <wp:effectExtent l="0" t="0" r="0" b="3810"/>
            <wp:docPr id="31" name="Рисунок 31" descr="XB-8_elpi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B-8_elpidi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36145" cy="4398702"/>
                    </a:xfrm>
                    <a:prstGeom prst="rect">
                      <a:avLst/>
                    </a:prstGeom>
                    <a:noFill/>
                    <a:ln>
                      <a:noFill/>
                    </a:ln>
                  </pic:spPr>
                </pic:pic>
              </a:graphicData>
            </a:graphic>
          </wp:inline>
        </w:drawing>
      </w:r>
    </w:p>
    <w:p w:rsidR="001A316A" w:rsidRDefault="001A316A" w:rsidP="00FF5D12">
      <w:pPr>
        <w:spacing w:after="0" w:line="360" w:lineRule="auto"/>
        <w:ind w:left="170" w:right="85"/>
        <w:jc w:val="center"/>
        <w:rPr>
          <w:rFonts w:ascii="Times New Roman" w:hAnsi="Times New Roman" w:cs="Times New Roman"/>
          <w:sz w:val="24"/>
          <w:szCs w:val="24"/>
        </w:rPr>
      </w:pPr>
      <w:r w:rsidRPr="001A316A">
        <w:rPr>
          <w:rFonts w:ascii="Times New Roman" w:hAnsi="Times New Roman" w:cs="Times New Roman"/>
          <w:sz w:val="24"/>
          <w:szCs w:val="24"/>
        </w:rPr>
        <w:t>Рис. 1</w:t>
      </w:r>
      <w:r w:rsidR="00DE71DD">
        <w:rPr>
          <w:rFonts w:ascii="Times New Roman" w:hAnsi="Times New Roman" w:cs="Times New Roman"/>
          <w:sz w:val="24"/>
          <w:szCs w:val="24"/>
        </w:rPr>
        <w:t>8</w:t>
      </w:r>
      <w:r w:rsidRPr="001A316A">
        <w:rPr>
          <w:rFonts w:ascii="Times New Roman" w:hAnsi="Times New Roman" w:cs="Times New Roman"/>
          <w:sz w:val="24"/>
          <w:szCs w:val="24"/>
        </w:rPr>
        <w:t>. Инфракрасный спектр эльпидита</w:t>
      </w:r>
      <w:r>
        <w:rPr>
          <w:rFonts w:ascii="Times New Roman" w:hAnsi="Times New Roman" w:cs="Times New Roman"/>
          <w:sz w:val="24"/>
          <w:szCs w:val="24"/>
        </w:rPr>
        <w:t>.</w:t>
      </w:r>
    </w:p>
    <w:p w:rsidR="00824E26" w:rsidRDefault="00824E26" w:rsidP="001A316A">
      <w:pPr>
        <w:spacing w:after="0" w:line="360" w:lineRule="auto"/>
        <w:ind w:left="170" w:right="85"/>
        <w:jc w:val="both"/>
        <w:rPr>
          <w:rFonts w:ascii="Times New Roman" w:hAnsi="Times New Roman" w:cs="Times New Roman"/>
          <w:sz w:val="24"/>
          <w:szCs w:val="24"/>
        </w:rPr>
      </w:pPr>
    </w:p>
    <w:p w:rsidR="00271C1F" w:rsidRDefault="00271C1F" w:rsidP="001A316A">
      <w:pPr>
        <w:spacing w:after="0" w:line="360" w:lineRule="auto"/>
        <w:ind w:left="170" w:right="85"/>
        <w:jc w:val="both"/>
        <w:rPr>
          <w:rFonts w:ascii="Times New Roman" w:hAnsi="Times New Roman" w:cs="Times New Roman"/>
          <w:sz w:val="24"/>
          <w:szCs w:val="24"/>
        </w:rPr>
      </w:pPr>
    </w:p>
    <w:p w:rsidR="00271C1F" w:rsidRDefault="00271C1F" w:rsidP="001A316A">
      <w:pPr>
        <w:spacing w:after="0" w:line="360" w:lineRule="auto"/>
        <w:ind w:left="170" w:right="85"/>
        <w:jc w:val="both"/>
        <w:rPr>
          <w:rFonts w:ascii="Times New Roman" w:hAnsi="Times New Roman" w:cs="Times New Roman"/>
          <w:sz w:val="24"/>
          <w:szCs w:val="24"/>
        </w:rPr>
      </w:pPr>
    </w:p>
    <w:p w:rsidR="00271C1F" w:rsidRDefault="00271C1F" w:rsidP="001A316A">
      <w:pPr>
        <w:spacing w:after="0" w:line="360" w:lineRule="auto"/>
        <w:ind w:left="170" w:right="85"/>
        <w:jc w:val="both"/>
        <w:rPr>
          <w:rFonts w:ascii="Times New Roman" w:hAnsi="Times New Roman" w:cs="Times New Roman"/>
          <w:sz w:val="24"/>
          <w:szCs w:val="24"/>
        </w:rPr>
      </w:pPr>
    </w:p>
    <w:p w:rsidR="00271C1F" w:rsidRDefault="00271C1F" w:rsidP="001A316A">
      <w:pPr>
        <w:spacing w:after="0" w:line="360" w:lineRule="auto"/>
        <w:ind w:left="170" w:right="85"/>
        <w:jc w:val="both"/>
        <w:rPr>
          <w:rFonts w:ascii="Times New Roman" w:hAnsi="Times New Roman" w:cs="Times New Roman"/>
          <w:sz w:val="24"/>
          <w:szCs w:val="24"/>
        </w:rPr>
      </w:pPr>
    </w:p>
    <w:p w:rsidR="00271C1F" w:rsidRDefault="00271C1F" w:rsidP="00837EED">
      <w:pPr>
        <w:spacing w:after="0" w:line="360" w:lineRule="auto"/>
        <w:ind w:right="85"/>
        <w:jc w:val="both"/>
        <w:rPr>
          <w:rFonts w:ascii="Times New Roman" w:hAnsi="Times New Roman" w:cs="Times New Roman"/>
          <w:sz w:val="24"/>
          <w:szCs w:val="24"/>
        </w:rPr>
      </w:pPr>
    </w:p>
    <w:p w:rsidR="008E5339" w:rsidRPr="00837EED" w:rsidRDefault="00271C1F" w:rsidP="00837EED">
      <w:pPr>
        <w:pStyle w:val="1"/>
        <w:jc w:val="center"/>
        <w:rPr>
          <w:rFonts w:ascii="Times New Roman" w:hAnsi="Times New Roman" w:cs="Times New Roman"/>
          <w:color w:val="auto"/>
        </w:rPr>
      </w:pPr>
      <w:bookmarkStart w:id="16" w:name="_Toc417938048"/>
      <w:bookmarkStart w:id="17" w:name="_Toc451148841"/>
      <w:bookmarkStart w:id="18" w:name="_Toc451720470"/>
      <w:r w:rsidRPr="00837EED">
        <w:rPr>
          <w:rFonts w:ascii="Times New Roman" w:hAnsi="Times New Roman" w:cs="Times New Roman"/>
          <w:color w:val="auto"/>
        </w:rPr>
        <w:lastRenderedPageBreak/>
        <w:t xml:space="preserve">Глава </w:t>
      </w:r>
      <w:r w:rsidR="008E5339" w:rsidRPr="00837EED">
        <w:rPr>
          <w:rFonts w:ascii="Times New Roman" w:hAnsi="Times New Roman" w:cs="Times New Roman"/>
          <w:color w:val="auto"/>
        </w:rPr>
        <w:t>3.</w:t>
      </w:r>
      <w:r w:rsidRPr="00837EED">
        <w:rPr>
          <w:rFonts w:ascii="Times New Roman" w:hAnsi="Times New Roman" w:cs="Times New Roman"/>
          <w:color w:val="auto"/>
        </w:rPr>
        <w:t xml:space="preserve"> </w:t>
      </w:r>
      <w:r w:rsidR="008E5339" w:rsidRPr="00837EED">
        <w:rPr>
          <w:rFonts w:ascii="Times New Roman" w:hAnsi="Times New Roman" w:cs="Times New Roman"/>
          <w:color w:val="auto"/>
        </w:rPr>
        <w:t xml:space="preserve">Кристаллохимия </w:t>
      </w:r>
      <w:r w:rsidR="00AA5D3A">
        <w:rPr>
          <w:rFonts w:ascii="Times New Roman" w:hAnsi="Times New Roman" w:cs="Times New Roman"/>
          <w:color w:val="auto"/>
          <w:lang w:val="en-US"/>
        </w:rPr>
        <w:t>Ti</w:t>
      </w:r>
      <w:r w:rsidR="00AA5D3A" w:rsidRPr="001B08E9">
        <w:rPr>
          <w:rFonts w:ascii="Times New Roman" w:hAnsi="Times New Roman" w:cs="Times New Roman"/>
          <w:color w:val="auto"/>
        </w:rPr>
        <w:t>-</w:t>
      </w:r>
      <w:r w:rsidR="008E5339" w:rsidRPr="00837EED">
        <w:rPr>
          <w:rFonts w:ascii="Times New Roman" w:hAnsi="Times New Roman" w:cs="Times New Roman"/>
          <w:color w:val="auto"/>
        </w:rPr>
        <w:t>дэлиит</w:t>
      </w:r>
      <w:r w:rsidRPr="00837EED">
        <w:rPr>
          <w:rFonts w:ascii="Times New Roman" w:hAnsi="Times New Roman" w:cs="Times New Roman"/>
          <w:color w:val="auto"/>
        </w:rPr>
        <w:t>а</w:t>
      </w:r>
      <w:r w:rsidR="008E5339" w:rsidRPr="00837EED">
        <w:rPr>
          <w:rFonts w:ascii="Times New Roman" w:hAnsi="Times New Roman" w:cs="Times New Roman"/>
          <w:color w:val="auto"/>
        </w:rPr>
        <w:t>.</w:t>
      </w:r>
      <w:bookmarkEnd w:id="16"/>
      <w:bookmarkEnd w:id="17"/>
      <w:bookmarkEnd w:id="18"/>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1B08E9" w:rsidRPr="00E11C2F" w:rsidRDefault="001B08E9" w:rsidP="007B0035">
      <w:pPr>
        <w:spacing w:after="0" w:line="360" w:lineRule="auto"/>
        <w:ind w:left="170" w:right="113" w:firstLine="709"/>
        <w:jc w:val="both"/>
        <w:rPr>
          <w:rFonts w:ascii="Times New Roman" w:hAnsi="Times New Roman" w:cs="Times New Roman"/>
          <w:sz w:val="24"/>
          <w:szCs w:val="24"/>
        </w:rPr>
      </w:pPr>
      <w:r w:rsidRPr="00E11C2F">
        <w:rPr>
          <w:rFonts w:ascii="Times New Roman" w:hAnsi="Times New Roman" w:cs="Times New Roman"/>
          <w:sz w:val="24"/>
          <w:szCs w:val="24"/>
        </w:rPr>
        <w:t xml:space="preserve">Дэлиит </w:t>
      </w:r>
      <w:r w:rsidR="00AA5D3A" w:rsidRPr="00E11C2F">
        <w:rPr>
          <w:rFonts w:ascii="Times New Roman" w:hAnsi="Times New Roman" w:cs="Times New Roman"/>
          <w:sz w:val="24"/>
          <w:szCs w:val="24"/>
        </w:rPr>
        <w:t>K</w:t>
      </w:r>
      <w:r w:rsidR="00AA5D3A" w:rsidRPr="00E11C2F">
        <w:rPr>
          <w:rFonts w:ascii="Times New Roman" w:hAnsi="Times New Roman" w:cs="Times New Roman"/>
          <w:sz w:val="24"/>
          <w:szCs w:val="24"/>
          <w:vertAlign w:val="subscript"/>
        </w:rPr>
        <w:t>2</w:t>
      </w:r>
      <w:r w:rsidR="00AA5D3A" w:rsidRPr="00E11C2F">
        <w:rPr>
          <w:rFonts w:ascii="Times New Roman" w:hAnsi="Times New Roman" w:cs="Times New Roman"/>
          <w:sz w:val="24"/>
          <w:szCs w:val="24"/>
        </w:rPr>
        <w:t>ZrSi</w:t>
      </w:r>
      <w:r w:rsidR="00AA5D3A" w:rsidRPr="00E11C2F">
        <w:rPr>
          <w:rFonts w:ascii="Times New Roman" w:hAnsi="Times New Roman" w:cs="Times New Roman"/>
          <w:sz w:val="24"/>
          <w:szCs w:val="24"/>
          <w:vertAlign w:val="subscript"/>
        </w:rPr>
        <w:t>6</w:t>
      </w:r>
      <w:r w:rsidR="00AA5D3A" w:rsidRPr="00E11C2F">
        <w:rPr>
          <w:rFonts w:ascii="Times New Roman" w:hAnsi="Times New Roman" w:cs="Times New Roman"/>
          <w:sz w:val="24"/>
          <w:szCs w:val="24"/>
        </w:rPr>
        <w:t>O</w:t>
      </w:r>
      <w:r w:rsidRPr="00E11C2F">
        <w:rPr>
          <w:rFonts w:ascii="Times New Roman" w:hAnsi="Times New Roman" w:cs="Times New Roman"/>
          <w:sz w:val="24"/>
          <w:szCs w:val="24"/>
          <w:vertAlign w:val="subscript"/>
        </w:rPr>
        <w:t>15</w:t>
      </w:r>
      <w:r w:rsidRPr="00E11C2F">
        <w:rPr>
          <w:rFonts w:ascii="Times New Roman" w:hAnsi="Times New Roman" w:cs="Times New Roman"/>
          <w:sz w:val="24"/>
          <w:szCs w:val="24"/>
        </w:rPr>
        <w:t>, редкий</w:t>
      </w:r>
      <w:r w:rsidR="00AA5D3A" w:rsidRPr="00E11C2F">
        <w:rPr>
          <w:rFonts w:ascii="Times New Roman" w:hAnsi="Times New Roman" w:cs="Times New Roman"/>
          <w:sz w:val="24"/>
          <w:szCs w:val="24"/>
        </w:rPr>
        <w:t xml:space="preserve"> акцессорный </w:t>
      </w:r>
      <w:r w:rsidRPr="00E11C2F">
        <w:rPr>
          <w:rFonts w:ascii="Times New Roman" w:hAnsi="Times New Roman" w:cs="Times New Roman"/>
          <w:sz w:val="24"/>
          <w:szCs w:val="24"/>
        </w:rPr>
        <w:t>минерал, впервые</w:t>
      </w:r>
      <w:r w:rsidR="00AA5D3A" w:rsidRPr="00E11C2F">
        <w:rPr>
          <w:rFonts w:ascii="Times New Roman" w:hAnsi="Times New Roman" w:cs="Times New Roman"/>
          <w:sz w:val="24"/>
          <w:szCs w:val="24"/>
        </w:rPr>
        <w:t xml:space="preserve"> описанный в 1952 (Van Tassel, 1952) в агпаитовых гранитах (среднезернистые граниты в трахитовых и базальтовых туфах) острова Вознесения (Ascension </w:t>
      </w:r>
      <w:r w:rsidRPr="00E11C2F">
        <w:rPr>
          <w:rFonts w:ascii="Times New Roman" w:hAnsi="Times New Roman" w:cs="Times New Roman"/>
          <w:sz w:val="24"/>
          <w:szCs w:val="24"/>
        </w:rPr>
        <w:t>Island -</w:t>
      </w:r>
      <w:r w:rsidR="00AA5D3A" w:rsidRPr="00E11C2F">
        <w:rPr>
          <w:rFonts w:ascii="Times New Roman" w:hAnsi="Times New Roman" w:cs="Times New Roman"/>
          <w:sz w:val="24"/>
          <w:szCs w:val="24"/>
        </w:rPr>
        <w:t xml:space="preserve"> вулканический остров, расположенный в южной части Атлантического океана). Делиит назван в честь Р.А. Дели (Reginald Aldworth Daly, 1871-1957), американского петролога, оставившего значительный вклад в изучение геологии острова Вознесения. Позже дэлиит также был описан в агпаитовых гранитах Антарктиды (Harris and Rickard, 1987), в агпаитовых кварцевых сиенитах Азорских островов (Cann, 1967), в калиевых агпаитовых сиенитах Западной Норвегии (Robins et al., 1983), в </w:t>
      </w:r>
      <w:r w:rsidRPr="00E11C2F">
        <w:rPr>
          <w:rFonts w:ascii="Times New Roman" w:hAnsi="Times New Roman" w:cs="Times New Roman"/>
          <w:sz w:val="24"/>
          <w:szCs w:val="24"/>
        </w:rPr>
        <w:t>лампроитах (</w:t>
      </w:r>
      <w:r w:rsidR="00AA5D3A" w:rsidRPr="00E11C2F">
        <w:rPr>
          <w:rFonts w:ascii="Times New Roman" w:hAnsi="Times New Roman" w:cs="Times New Roman"/>
          <w:sz w:val="24"/>
          <w:szCs w:val="24"/>
        </w:rPr>
        <w:t>канкалитах) р-на Канкарикс, Испания (Linthout et al., 1988). В 1982 году впервые был описан дэлиит из пород Мурунского массива (Лазебник и Махотко, 1982), позднее также был описан титанистый дэлиит из пород Мало-Мурунского массива (Конев и др., 1996). Кристаллическая структура дэлиита впервые была расшифрована в 1965 (Fleet, 1965) на основе эталонного материала (с острова Вознесения); в 1996 была уточнена кристаллическая</w:t>
      </w:r>
      <w:r w:rsidRPr="00E11C2F">
        <w:rPr>
          <w:rFonts w:ascii="Times New Roman" w:hAnsi="Times New Roman" w:cs="Times New Roman"/>
          <w:sz w:val="24"/>
          <w:szCs w:val="24"/>
        </w:rPr>
        <w:t xml:space="preserve"> структура титанистого дэлиита </w:t>
      </w:r>
      <w:r w:rsidR="00AA5D3A" w:rsidRPr="00E11C2F">
        <w:rPr>
          <w:rFonts w:ascii="Times New Roman" w:hAnsi="Times New Roman" w:cs="Times New Roman"/>
          <w:sz w:val="24"/>
          <w:szCs w:val="24"/>
        </w:rPr>
        <w:t xml:space="preserve">(Конев и др., 1996). </w:t>
      </w:r>
    </w:p>
    <w:p w:rsidR="00AA5D3A" w:rsidRPr="008E5339" w:rsidRDefault="001B08E9" w:rsidP="007B0035">
      <w:pPr>
        <w:spacing w:after="0" w:line="360" w:lineRule="auto"/>
        <w:ind w:left="170" w:right="113" w:firstLine="709"/>
        <w:jc w:val="both"/>
        <w:rPr>
          <w:rFonts w:ascii="Times New Roman" w:hAnsi="Times New Roman" w:cs="Times New Roman"/>
          <w:sz w:val="24"/>
          <w:szCs w:val="24"/>
        </w:rPr>
      </w:pPr>
      <w:r>
        <w:rPr>
          <w:rFonts w:ascii="Times New Roman" w:hAnsi="Times New Roman" w:cs="Times New Roman"/>
          <w:sz w:val="24"/>
          <w:szCs w:val="24"/>
        </w:rPr>
        <w:t xml:space="preserve">Объектом данного исследования явился </w:t>
      </w:r>
      <w:r w:rsidR="00AA5D3A" w:rsidRPr="00AA5D3A">
        <w:rPr>
          <w:rFonts w:ascii="Times New Roman" w:hAnsi="Times New Roman" w:cs="Times New Roman"/>
          <w:sz w:val="24"/>
          <w:szCs w:val="24"/>
        </w:rPr>
        <w:t>Ti-содержащего дэлиита из пород чароитового комплекса Мурунского щелочного массива</w:t>
      </w:r>
      <w:r w:rsidR="00DE71DD">
        <w:rPr>
          <w:rFonts w:ascii="Times New Roman" w:hAnsi="Times New Roman" w:cs="Times New Roman"/>
          <w:sz w:val="24"/>
          <w:szCs w:val="24"/>
        </w:rPr>
        <w:t xml:space="preserve"> (рис .19)</w:t>
      </w:r>
      <w:r w:rsidR="00AA5D3A" w:rsidRPr="00AA5D3A">
        <w:rPr>
          <w:rFonts w:ascii="Times New Roman" w:hAnsi="Times New Roman" w:cs="Times New Roman"/>
          <w:sz w:val="24"/>
          <w:szCs w:val="24"/>
        </w:rPr>
        <w:t>.</w:t>
      </w:r>
    </w:p>
    <w:p w:rsidR="008E5339" w:rsidRDefault="008E5339" w:rsidP="008E5339">
      <w:pPr>
        <w:spacing w:after="0" w:line="360" w:lineRule="auto"/>
        <w:ind w:left="170" w:right="85"/>
        <w:jc w:val="both"/>
        <w:rPr>
          <w:rFonts w:ascii="Times New Roman" w:hAnsi="Times New Roman" w:cs="Times New Roman"/>
          <w:sz w:val="24"/>
          <w:szCs w:val="24"/>
        </w:rPr>
      </w:pPr>
    </w:p>
    <w:p w:rsidR="00AA5D3A" w:rsidRPr="008E5339" w:rsidRDefault="00AA5D3A" w:rsidP="007B0035">
      <w:pPr>
        <w:spacing w:after="0" w:line="360" w:lineRule="auto"/>
        <w:ind w:left="170" w:right="113"/>
        <w:jc w:val="both"/>
        <w:rPr>
          <w:rFonts w:ascii="Times New Roman" w:hAnsi="Times New Roman" w:cs="Times New Roman"/>
          <w:sz w:val="24"/>
          <w:szCs w:val="24"/>
        </w:rPr>
      </w:pPr>
      <w:r w:rsidRPr="008E5339">
        <w:rPr>
          <w:rFonts w:ascii="Times New Roman" w:hAnsi="Times New Roman" w:cs="Times New Roman"/>
          <w:sz w:val="24"/>
          <w:szCs w:val="24"/>
        </w:rPr>
        <w:t>Физические свойства дэлиита:</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7"/>
        <w:gridCol w:w="4401"/>
      </w:tblGrid>
      <w:tr w:rsidR="00AA5D3A" w:rsidRPr="008E5339" w:rsidTr="007B0035">
        <w:tc>
          <w:tcPr>
            <w:tcW w:w="4387" w:type="dxa"/>
            <w:shd w:val="clear" w:color="auto" w:fill="auto"/>
          </w:tcPr>
          <w:p w:rsidR="00AA5D3A" w:rsidRPr="008E5339" w:rsidRDefault="00AA5D3A" w:rsidP="001B08E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Сингония</w:t>
            </w:r>
          </w:p>
        </w:tc>
        <w:tc>
          <w:tcPr>
            <w:tcW w:w="4401" w:type="dxa"/>
          </w:tcPr>
          <w:p w:rsidR="00AA5D3A" w:rsidRPr="008E5339" w:rsidRDefault="00AA5D3A" w:rsidP="001B08E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Триклинная</w:t>
            </w:r>
          </w:p>
        </w:tc>
      </w:tr>
      <w:tr w:rsidR="00AA5D3A" w:rsidRPr="008E5339" w:rsidTr="007B0035">
        <w:tc>
          <w:tcPr>
            <w:tcW w:w="4387" w:type="dxa"/>
            <w:shd w:val="clear" w:color="auto" w:fill="auto"/>
          </w:tcPr>
          <w:p w:rsidR="00AA5D3A" w:rsidRPr="008E5339" w:rsidRDefault="00AA5D3A" w:rsidP="001B08E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Цвет</w:t>
            </w:r>
          </w:p>
        </w:tc>
        <w:tc>
          <w:tcPr>
            <w:tcW w:w="4401" w:type="dxa"/>
          </w:tcPr>
          <w:p w:rsidR="00AA5D3A" w:rsidRPr="008E5339" w:rsidRDefault="00AA5D3A" w:rsidP="001B08E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Бесцветный, Белый, Коричневый, Розовый</w:t>
            </w:r>
          </w:p>
        </w:tc>
      </w:tr>
      <w:tr w:rsidR="00AA5D3A" w:rsidRPr="008E5339" w:rsidTr="007B0035">
        <w:tc>
          <w:tcPr>
            <w:tcW w:w="4387" w:type="dxa"/>
            <w:shd w:val="clear" w:color="auto" w:fill="auto"/>
          </w:tcPr>
          <w:p w:rsidR="00AA5D3A" w:rsidRPr="008E5339" w:rsidRDefault="00AA5D3A" w:rsidP="001B08E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Цвет черты</w:t>
            </w:r>
          </w:p>
        </w:tc>
        <w:tc>
          <w:tcPr>
            <w:tcW w:w="4401" w:type="dxa"/>
          </w:tcPr>
          <w:p w:rsidR="00AA5D3A" w:rsidRPr="008E5339" w:rsidRDefault="00AA5D3A" w:rsidP="001B08E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Коричневато-бурая</w:t>
            </w:r>
          </w:p>
        </w:tc>
      </w:tr>
      <w:tr w:rsidR="00AA5D3A" w:rsidRPr="008E5339" w:rsidTr="007B0035">
        <w:tc>
          <w:tcPr>
            <w:tcW w:w="4387" w:type="dxa"/>
            <w:shd w:val="clear" w:color="auto" w:fill="auto"/>
          </w:tcPr>
          <w:p w:rsidR="00AA5D3A" w:rsidRPr="008E5339" w:rsidRDefault="00AA5D3A" w:rsidP="001B08E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Блеск</w:t>
            </w:r>
          </w:p>
        </w:tc>
        <w:tc>
          <w:tcPr>
            <w:tcW w:w="4401" w:type="dxa"/>
          </w:tcPr>
          <w:p w:rsidR="00AA5D3A" w:rsidRPr="008E5339" w:rsidRDefault="00AA5D3A" w:rsidP="001B08E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Стеклянный</w:t>
            </w:r>
          </w:p>
        </w:tc>
      </w:tr>
      <w:tr w:rsidR="00AA5D3A" w:rsidRPr="008E5339" w:rsidTr="007B0035">
        <w:tc>
          <w:tcPr>
            <w:tcW w:w="4387" w:type="dxa"/>
            <w:shd w:val="clear" w:color="auto" w:fill="auto"/>
          </w:tcPr>
          <w:p w:rsidR="00AA5D3A" w:rsidRPr="008E5339" w:rsidRDefault="00AA5D3A" w:rsidP="001B08E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Спайность</w:t>
            </w:r>
          </w:p>
        </w:tc>
        <w:tc>
          <w:tcPr>
            <w:tcW w:w="4401" w:type="dxa"/>
          </w:tcPr>
          <w:p w:rsidR="00AA5D3A" w:rsidRPr="008E5339" w:rsidRDefault="00AA5D3A" w:rsidP="001B08E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Совершенная</w:t>
            </w:r>
          </w:p>
        </w:tc>
      </w:tr>
      <w:tr w:rsidR="00AA5D3A" w:rsidRPr="008E5339" w:rsidTr="007B0035">
        <w:tc>
          <w:tcPr>
            <w:tcW w:w="4387" w:type="dxa"/>
            <w:shd w:val="clear" w:color="auto" w:fill="auto"/>
          </w:tcPr>
          <w:p w:rsidR="00AA5D3A" w:rsidRPr="008E5339" w:rsidRDefault="00AA5D3A" w:rsidP="001B08E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Твердость</w:t>
            </w:r>
          </w:p>
        </w:tc>
        <w:tc>
          <w:tcPr>
            <w:tcW w:w="4401" w:type="dxa"/>
          </w:tcPr>
          <w:p w:rsidR="00AA5D3A" w:rsidRPr="008E5339" w:rsidRDefault="00AA5D3A" w:rsidP="001B08E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7,5</w:t>
            </w:r>
          </w:p>
        </w:tc>
      </w:tr>
      <w:tr w:rsidR="00AA5D3A" w:rsidRPr="008E5339" w:rsidTr="007B0035">
        <w:trPr>
          <w:trHeight w:val="525"/>
        </w:trPr>
        <w:tc>
          <w:tcPr>
            <w:tcW w:w="4387" w:type="dxa"/>
            <w:shd w:val="clear" w:color="auto" w:fill="auto"/>
          </w:tcPr>
          <w:p w:rsidR="00AA5D3A" w:rsidRPr="008E5339" w:rsidRDefault="00AA5D3A" w:rsidP="001B08E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Плотность</w:t>
            </w:r>
          </w:p>
        </w:tc>
        <w:tc>
          <w:tcPr>
            <w:tcW w:w="4401" w:type="dxa"/>
          </w:tcPr>
          <w:p w:rsidR="00AA5D3A" w:rsidRPr="008E5339" w:rsidRDefault="00AA5D3A" w:rsidP="001B08E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2,84 г/см</w:t>
            </w:r>
            <w:r w:rsidRPr="008E5339">
              <w:rPr>
                <w:rFonts w:ascii="Times New Roman" w:hAnsi="Times New Roman" w:cs="Times New Roman"/>
                <w:sz w:val="24"/>
                <w:szCs w:val="24"/>
                <w:vertAlign w:val="superscript"/>
              </w:rPr>
              <w:t>3</w:t>
            </w:r>
          </w:p>
        </w:tc>
      </w:tr>
      <w:tr w:rsidR="00AA5D3A" w:rsidRPr="008E5339" w:rsidTr="007B0035">
        <w:trPr>
          <w:trHeight w:val="525"/>
        </w:trPr>
        <w:tc>
          <w:tcPr>
            <w:tcW w:w="4387" w:type="dxa"/>
            <w:shd w:val="clear" w:color="auto" w:fill="auto"/>
          </w:tcPr>
          <w:p w:rsidR="00AA5D3A" w:rsidRPr="008E5339" w:rsidRDefault="00AA5D3A" w:rsidP="001B08E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Морфология</w:t>
            </w:r>
          </w:p>
        </w:tc>
        <w:tc>
          <w:tcPr>
            <w:tcW w:w="4401" w:type="dxa"/>
          </w:tcPr>
          <w:p w:rsidR="00AA5D3A" w:rsidRPr="008E5339" w:rsidRDefault="00AA5D3A" w:rsidP="001B08E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Короткопризматические кристаллы</w:t>
            </w:r>
          </w:p>
        </w:tc>
      </w:tr>
      <w:tr w:rsidR="00AA5D3A" w:rsidRPr="008E5339" w:rsidTr="007B0035">
        <w:trPr>
          <w:trHeight w:val="525"/>
        </w:trPr>
        <w:tc>
          <w:tcPr>
            <w:tcW w:w="4387" w:type="dxa"/>
            <w:shd w:val="clear" w:color="auto" w:fill="auto"/>
          </w:tcPr>
          <w:p w:rsidR="00AA5D3A" w:rsidRPr="008E5339" w:rsidRDefault="00AA5D3A" w:rsidP="001B08E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 xml:space="preserve">Доп. информация </w:t>
            </w:r>
          </w:p>
        </w:tc>
        <w:tc>
          <w:tcPr>
            <w:tcW w:w="4401" w:type="dxa"/>
          </w:tcPr>
          <w:p w:rsidR="00AA5D3A" w:rsidRPr="008E5339" w:rsidRDefault="00AA5D3A" w:rsidP="001B08E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Прозрачный, хрупкий</w:t>
            </w:r>
          </w:p>
        </w:tc>
      </w:tr>
    </w:tbl>
    <w:p w:rsidR="00AA5D3A" w:rsidRPr="008E5339" w:rsidRDefault="00AA5D3A" w:rsidP="00AA5D3A">
      <w:pPr>
        <w:spacing w:after="0" w:line="360" w:lineRule="auto"/>
        <w:ind w:left="170" w:right="85"/>
        <w:jc w:val="both"/>
        <w:rPr>
          <w:rFonts w:ascii="Times New Roman" w:hAnsi="Times New Roman" w:cs="Times New Roman"/>
          <w:sz w:val="24"/>
          <w:szCs w:val="24"/>
        </w:rPr>
      </w:pPr>
    </w:p>
    <w:p w:rsidR="00AA5D3A" w:rsidRDefault="00AA5D3A">
      <w:pPr>
        <w:rPr>
          <w:rFonts w:ascii="Times New Roman" w:hAnsi="Times New Roman" w:cs="Times New Roman"/>
          <w:noProof/>
          <w:sz w:val="24"/>
          <w:szCs w:val="24"/>
          <w:lang w:eastAsia="ru-RU"/>
        </w:rPr>
      </w:pPr>
    </w:p>
    <w:p w:rsidR="008E5339" w:rsidRPr="008E5339" w:rsidRDefault="008E5339" w:rsidP="00FF5D12">
      <w:pPr>
        <w:spacing w:after="0" w:line="360" w:lineRule="auto"/>
        <w:ind w:left="170" w:right="85"/>
        <w:jc w:val="center"/>
        <w:rPr>
          <w:rFonts w:ascii="Times New Roman" w:hAnsi="Times New Roman" w:cs="Times New Roman"/>
          <w:sz w:val="24"/>
          <w:szCs w:val="24"/>
        </w:rPr>
      </w:pPr>
    </w:p>
    <w:p w:rsidR="00AA5D3A" w:rsidRDefault="00AA5D3A">
      <w:pPr>
        <w:rPr>
          <w:rFonts w:ascii="Times New Roman" w:hAnsi="Times New Roman" w:cs="Times New Roman"/>
          <w:sz w:val="24"/>
          <w:szCs w:val="24"/>
        </w:rPr>
      </w:pPr>
    </w:p>
    <w:p w:rsidR="00AA5D3A" w:rsidRDefault="000D3E42" w:rsidP="00FF5D12">
      <w:pPr>
        <w:spacing w:after="0" w:line="360" w:lineRule="auto"/>
        <w:ind w:left="170" w:right="85"/>
        <w:jc w:val="center"/>
        <w:rPr>
          <w:rFonts w:ascii="Times New Roman" w:hAnsi="Times New Roman" w:cs="Times New Roman"/>
          <w:sz w:val="24"/>
          <w:szCs w:val="24"/>
        </w:rPr>
      </w:pPr>
      <w:r w:rsidRPr="000D3E42">
        <w:rPr>
          <w:rFonts w:ascii="Times New Roman" w:hAnsi="Times New Roman" w:cs="Times New Roman"/>
          <w:noProof/>
          <w:sz w:val="24"/>
          <w:szCs w:val="24"/>
          <w:lang w:eastAsia="ru-RU"/>
        </w:rPr>
        <w:drawing>
          <wp:anchor distT="0" distB="0" distL="114300" distR="114300" simplePos="0" relativeHeight="251666944" behindDoc="0" locked="0" layoutInCell="1" allowOverlap="1" wp14:anchorId="0301E9E8" wp14:editId="7B770D2B">
            <wp:simplePos x="0" y="0"/>
            <wp:positionH relativeFrom="column">
              <wp:posOffset>177165</wp:posOffset>
            </wp:positionH>
            <wp:positionV relativeFrom="paragraph">
              <wp:posOffset>370205</wp:posOffset>
            </wp:positionV>
            <wp:extent cx="5478145" cy="4109720"/>
            <wp:effectExtent l="0" t="0" r="8255" b="5080"/>
            <wp:wrapSquare wrapText="bothSides"/>
            <wp:docPr id="37" name="Рисунок 37" descr="C:\Users\Tzol\Downloads\Z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zol\Downloads\Zr 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8145" cy="4109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5D3A" w:rsidRDefault="00AA5D3A" w:rsidP="00FF5D12">
      <w:pPr>
        <w:spacing w:after="0" w:line="360" w:lineRule="auto"/>
        <w:ind w:left="170" w:right="85"/>
        <w:jc w:val="center"/>
        <w:rPr>
          <w:rFonts w:ascii="Times New Roman" w:hAnsi="Times New Roman" w:cs="Times New Roman"/>
          <w:sz w:val="24"/>
          <w:szCs w:val="24"/>
        </w:rPr>
      </w:pPr>
    </w:p>
    <w:p w:rsidR="00AA5D3A" w:rsidRDefault="00AA5D3A" w:rsidP="00FF5D12">
      <w:pPr>
        <w:spacing w:after="0" w:line="360" w:lineRule="auto"/>
        <w:ind w:left="170" w:right="85"/>
        <w:jc w:val="center"/>
        <w:rPr>
          <w:rFonts w:ascii="Times New Roman" w:hAnsi="Times New Roman" w:cs="Times New Roman"/>
          <w:sz w:val="24"/>
          <w:szCs w:val="24"/>
        </w:rPr>
      </w:pPr>
    </w:p>
    <w:p w:rsidR="008E5339" w:rsidRPr="008E5339" w:rsidRDefault="00DE71DD" w:rsidP="00FF5D12">
      <w:pPr>
        <w:spacing w:after="0" w:line="360" w:lineRule="auto"/>
        <w:ind w:left="170" w:right="85"/>
        <w:jc w:val="center"/>
        <w:rPr>
          <w:rFonts w:ascii="Times New Roman" w:hAnsi="Times New Roman" w:cs="Times New Roman"/>
          <w:sz w:val="24"/>
          <w:szCs w:val="24"/>
        </w:rPr>
      </w:pPr>
      <w:r>
        <w:rPr>
          <w:rFonts w:ascii="Times New Roman" w:hAnsi="Times New Roman" w:cs="Times New Roman"/>
          <w:sz w:val="24"/>
          <w:szCs w:val="24"/>
        </w:rPr>
        <w:t>Рис. 19</w:t>
      </w:r>
      <w:r w:rsidR="008E5339" w:rsidRPr="008E5339">
        <w:rPr>
          <w:rFonts w:ascii="Times New Roman" w:hAnsi="Times New Roman" w:cs="Times New Roman"/>
          <w:sz w:val="24"/>
          <w:szCs w:val="24"/>
        </w:rPr>
        <w:t xml:space="preserve">. Кристалл </w:t>
      </w:r>
      <w:r w:rsidR="000D3E42">
        <w:rPr>
          <w:rFonts w:ascii="Times New Roman" w:hAnsi="Times New Roman" w:cs="Times New Roman"/>
          <w:sz w:val="24"/>
          <w:szCs w:val="24"/>
        </w:rPr>
        <w:t>Ti-</w:t>
      </w:r>
      <w:r w:rsidR="008E5339" w:rsidRPr="008E5339">
        <w:rPr>
          <w:rFonts w:ascii="Times New Roman" w:hAnsi="Times New Roman" w:cs="Times New Roman"/>
          <w:sz w:val="24"/>
          <w:szCs w:val="24"/>
        </w:rPr>
        <w:t>дэлиита.</w:t>
      </w:r>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br w:type="page"/>
      </w:r>
    </w:p>
    <w:p w:rsidR="008E5339" w:rsidRPr="008E5339" w:rsidRDefault="008E5339" w:rsidP="008E5339">
      <w:pPr>
        <w:spacing w:after="0" w:line="360" w:lineRule="auto"/>
        <w:ind w:left="170" w:right="85"/>
        <w:jc w:val="both"/>
        <w:rPr>
          <w:rFonts w:ascii="Times New Roman" w:hAnsi="Times New Roman" w:cs="Times New Roman"/>
          <w:b/>
          <w:sz w:val="24"/>
          <w:szCs w:val="24"/>
        </w:rPr>
      </w:pPr>
    </w:p>
    <w:p w:rsidR="008E5339" w:rsidRDefault="00837EED" w:rsidP="007B0035">
      <w:pPr>
        <w:pStyle w:val="2"/>
        <w:ind w:firstLine="709"/>
        <w:rPr>
          <w:rFonts w:ascii="Times New Roman" w:hAnsi="Times New Roman" w:cs="Times New Roman"/>
          <w:color w:val="auto"/>
        </w:rPr>
      </w:pPr>
      <w:bookmarkStart w:id="19" w:name="_Toc451148842"/>
      <w:r>
        <w:rPr>
          <w:rFonts w:ascii="Times New Roman" w:hAnsi="Times New Roman" w:cs="Times New Roman"/>
          <w:color w:val="auto"/>
        </w:rPr>
        <w:t xml:space="preserve">  </w:t>
      </w:r>
      <w:bookmarkStart w:id="20" w:name="_Toc451720471"/>
      <w:r w:rsidR="008E5339" w:rsidRPr="00837EED">
        <w:rPr>
          <w:rFonts w:ascii="Times New Roman" w:hAnsi="Times New Roman" w:cs="Times New Roman"/>
          <w:color w:val="auto"/>
        </w:rPr>
        <w:t>3.1.</w:t>
      </w:r>
      <w:r w:rsidR="007B0035">
        <w:rPr>
          <w:rFonts w:ascii="Times New Roman" w:hAnsi="Times New Roman" w:cs="Times New Roman"/>
          <w:color w:val="auto"/>
        </w:rPr>
        <w:t xml:space="preserve"> </w:t>
      </w:r>
      <w:r w:rsidR="008E5339" w:rsidRPr="00837EED">
        <w:rPr>
          <w:rFonts w:ascii="Times New Roman" w:hAnsi="Times New Roman" w:cs="Times New Roman"/>
          <w:color w:val="auto"/>
        </w:rPr>
        <w:t>Рентгеноструктурный анализ</w:t>
      </w:r>
      <w:bookmarkEnd w:id="19"/>
      <w:r w:rsidR="00AD710D" w:rsidRPr="00837EED">
        <w:rPr>
          <w:rFonts w:ascii="Times New Roman" w:hAnsi="Times New Roman" w:cs="Times New Roman"/>
          <w:color w:val="auto"/>
        </w:rPr>
        <w:t xml:space="preserve"> Ti-дэлиита.</w:t>
      </w:r>
      <w:bookmarkEnd w:id="20"/>
    </w:p>
    <w:p w:rsidR="00837EED" w:rsidRPr="00837EED" w:rsidRDefault="00837EED" w:rsidP="00837EED"/>
    <w:p w:rsidR="008E5339" w:rsidRPr="008E5339" w:rsidRDefault="008E5339" w:rsidP="007B0035">
      <w:pPr>
        <w:spacing w:after="0" w:line="360" w:lineRule="auto"/>
        <w:ind w:left="170" w:right="113" w:firstLine="709"/>
        <w:jc w:val="both"/>
        <w:rPr>
          <w:rFonts w:ascii="Times New Roman" w:hAnsi="Times New Roman" w:cs="Times New Roman"/>
          <w:sz w:val="24"/>
          <w:szCs w:val="24"/>
        </w:rPr>
      </w:pPr>
      <w:r w:rsidRPr="008E5339">
        <w:rPr>
          <w:rFonts w:ascii="Times New Roman" w:hAnsi="Times New Roman" w:cs="Times New Roman"/>
          <w:sz w:val="24"/>
          <w:szCs w:val="24"/>
        </w:rPr>
        <w:t xml:space="preserve">Монокристальная съемка образца дэлиита проводилась на дифрактометре Bruker «SMART APEX II» с использованием МоКα излучения (λ= 0.71073 Å). Структура исследуемого образца была решена с помощью пакета программ WinGX, использующего программу </w:t>
      </w:r>
      <w:r w:rsidRPr="008E5339">
        <w:rPr>
          <w:rFonts w:ascii="Times New Roman" w:hAnsi="Times New Roman" w:cs="Times New Roman"/>
          <w:sz w:val="24"/>
          <w:szCs w:val="24"/>
          <w:lang w:val="en-US"/>
        </w:rPr>
        <w:t>Shelx</w:t>
      </w:r>
      <w:r w:rsidRPr="008E5339">
        <w:rPr>
          <w:rFonts w:ascii="Times New Roman" w:hAnsi="Times New Roman" w:cs="Times New Roman"/>
          <w:sz w:val="24"/>
          <w:szCs w:val="24"/>
        </w:rPr>
        <w:t xml:space="preserve"> (Sheldrick, 2008) как основную программу рентгеноструктурного анализа.</w:t>
      </w:r>
    </w:p>
    <w:p w:rsidR="001B08E9" w:rsidRPr="008E5339" w:rsidRDefault="001B08E9" w:rsidP="007B0035">
      <w:pPr>
        <w:spacing w:after="0" w:line="360" w:lineRule="auto"/>
        <w:ind w:left="170" w:right="113" w:firstLine="709"/>
        <w:jc w:val="both"/>
        <w:rPr>
          <w:rFonts w:ascii="Times New Roman" w:hAnsi="Times New Roman" w:cs="Times New Roman"/>
          <w:sz w:val="24"/>
          <w:szCs w:val="24"/>
        </w:rPr>
      </w:pPr>
      <w:r w:rsidRPr="001B08E9">
        <w:rPr>
          <w:rFonts w:ascii="Times New Roman" w:hAnsi="Times New Roman" w:cs="Times New Roman"/>
          <w:sz w:val="24"/>
          <w:szCs w:val="24"/>
        </w:rPr>
        <w:t xml:space="preserve">Основные кристаллографические данные и параметры уточнения </w:t>
      </w:r>
      <w:r>
        <w:rPr>
          <w:rFonts w:ascii="Times New Roman" w:hAnsi="Times New Roman" w:cs="Times New Roman"/>
          <w:sz w:val="24"/>
          <w:szCs w:val="24"/>
        </w:rPr>
        <w:t>образца представлены в таблице 22</w:t>
      </w:r>
      <w:r w:rsidRPr="001B08E9">
        <w:rPr>
          <w:rFonts w:ascii="Times New Roman" w:hAnsi="Times New Roman" w:cs="Times New Roman"/>
          <w:sz w:val="24"/>
          <w:szCs w:val="24"/>
        </w:rPr>
        <w:t>. Окончательная модель включает в себя координаты и анизотропные тепловые параметры для всех атомов (табл. 2</w:t>
      </w:r>
      <w:r>
        <w:rPr>
          <w:rFonts w:ascii="Times New Roman" w:hAnsi="Times New Roman" w:cs="Times New Roman"/>
          <w:sz w:val="24"/>
          <w:szCs w:val="24"/>
        </w:rPr>
        <w:t>3 и 24</w:t>
      </w:r>
      <w:r w:rsidRPr="001B08E9">
        <w:rPr>
          <w:rFonts w:ascii="Times New Roman" w:hAnsi="Times New Roman" w:cs="Times New Roman"/>
          <w:sz w:val="24"/>
          <w:szCs w:val="24"/>
        </w:rPr>
        <w:t xml:space="preserve">). Межатомные расстояния (Å) </w:t>
      </w:r>
      <w:r>
        <w:rPr>
          <w:rFonts w:ascii="Times New Roman" w:hAnsi="Times New Roman" w:cs="Times New Roman"/>
          <w:sz w:val="24"/>
          <w:szCs w:val="24"/>
        </w:rPr>
        <w:t>дэлиита представлены в таблице 25</w:t>
      </w:r>
      <w:r w:rsidRPr="001B08E9">
        <w:rPr>
          <w:rFonts w:ascii="Times New Roman" w:hAnsi="Times New Roman" w:cs="Times New Roman"/>
          <w:sz w:val="24"/>
          <w:szCs w:val="24"/>
        </w:rPr>
        <w:t>.</w:t>
      </w:r>
    </w:p>
    <w:p w:rsidR="001B08E9" w:rsidRPr="008E5339" w:rsidRDefault="001B08E9" w:rsidP="007B0035">
      <w:pPr>
        <w:spacing w:after="0" w:line="360" w:lineRule="auto"/>
        <w:ind w:left="170" w:right="113" w:firstLine="709"/>
        <w:jc w:val="both"/>
        <w:rPr>
          <w:rFonts w:ascii="Times New Roman" w:hAnsi="Times New Roman" w:cs="Times New Roman"/>
          <w:sz w:val="24"/>
          <w:szCs w:val="24"/>
        </w:rPr>
      </w:pPr>
      <w:r>
        <w:rPr>
          <w:rFonts w:ascii="Times New Roman" w:hAnsi="Times New Roman" w:cs="Times New Roman"/>
          <w:sz w:val="24"/>
          <w:szCs w:val="24"/>
        </w:rPr>
        <w:t>Проекции структуры</w:t>
      </w:r>
      <w:r w:rsidRPr="008E5339">
        <w:rPr>
          <w:rFonts w:ascii="Times New Roman" w:hAnsi="Times New Roman" w:cs="Times New Roman"/>
          <w:sz w:val="24"/>
          <w:szCs w:val="24"/>
        </w:rPr>
        <w:t xml:space="preserve"> дэлиита</w:t>
      </w:r>
      <w:r>
        <w:rPr>
          <w:rFonts w:ascii="Times New Roman" w:hAnsi="Times New Roman" w:cs="Times New Roman"/>
          <w:sz w:val="24"/>
          <w:szCs w:val="24"/>
        </w:rPr>
        <w:t xml:space="preserve"> на основе данных рентгеноструктурного анализа</w:t>
      </w:r>
      <w:r w:rsidRPr="008E5339">
        <w:rPr>
          <w:rFonts w:ascii="Times New Roman" w:hAnsi="Times New Roman" w:cs="Times New Roman"/>
          <w:sz w:val="24"/>
          <w:szCs w:val="24"/>
        </w:rPr>
        <w:t xml:space="preserve"> была построена с помощью программы </w:t>
      </w:r>
      <w:r w:rsidRPr="008E5339">
        <w:rPr>
          <w:rFonts w:ascii="Times New Roman" w:hAnsi="Times New Roman" w:cs="Times New Roman"/>
          <w:sz w:val="24"/>
          <w:szCs w:val="24"/>
          <w:lang w:val="en-US"/>
        </w:rPr>
        <w:t>Diamond</w:t>
      </w:r>
      <w:r w:rsidR="009A7722">
        <w:rPr>
          <w:rFonts w:ascii="Times New Roman" w:hAnsi="Times New Roman" w:cs="Times New Roman"/>
          <w:sz w:val="24"/>
          <w:szCs w:val="24"/>
        </w:rPr>
        <w:t xml:space="preserve"> 3.2. </w:t>
      </w:r>
      <w:r w:rsidRPr="008E5339">
        <w:rPr>
          <w:rFonts w:ascii="Times New Roman" w:hAnsi="Times New Roman" w:cs="Times New Roman"/>
          <w:sz w:val="24"/>
          <w:szCs w:val="24"/>
        </w:rPr>
        <w:t xml:space="preserve">Основу структуры составляют гофрированные слои из </w:t>
      </w:r>
      <w:r w:rsidRPr="008E5339">
        <w:rPr>
          <w:rFonts w:ascii="Times New Roman" w:hAnsi="Times New Roman" w:cs="Times New Roman"/>
          <w:sz w:val="24"/>
          <w:szCs w:val="24"/>
          <w:lang w:val="en-US"/>
        </w:rPr>
        <w:t>SiO</w:t>
      </w:r>
      <w:r w:rsidRPr="008E5339">
        <w:rPr>
          <w:rFonts w:ascii="Times New Roman" w:hAnsi="Times New Roman" w:cs="Times New Roman"/>
          <w:sz w:val="24"/>
          <w:szCs w:val="24"/>
          <w:vertAlign w:val="subscript"/>
        </w:rPr>
        <w:t>4</w:t>
      </w:r>
      <w:r w:rsidRPr="008E5339">
        <w:rPr>
          <w:rFonts w:ascii="Times New Roman" w:hAnsi="Times New Roman" w:cs="Times New Roman"/>
          <w:sz w:val="24"/>
          <w:szCs w:val="24"/>
        </w:rPr>
        <w:t>-тэтраэдров параллельные (010), которые состоят из цепочек искаженного волластонитового типа. Кремнекислородные слои между собой они связаны с помощью (</w:t>
      </w:r>
      <w:r w:rsidRPr="008E5339">
        <w:rPr>
          <w:rFonts w:ascii="Times New Roman" w:hAnsi="Times New Roman" w:cs="Times New Roman"/>
          <w:sz w:val="24"/>
          <w:szCs w:val="24"/>
          <w:lang w:val="en-US"/>
        </w:rPr>
        <w:t>Zr</w:t>
      </w:r>
      <w:r w:rsidRPr="008E5339">
        <w:rPr>
          <w:rFonts w:ascii="Times New Roman" w:hAnsi="Times New Roman" w:cs="Times New Roman"/>
          <w:sz w:val="24"/>
          <w:szCs w:val="24"/>
        </w:rPr>
        <w:t xml:space="preserve">, </w:t>
      </w:r>
      <w:r w:rsidRPr="008E5339">
        <w:rPr>
          <w:rFonts w:ascii="Times New Roman" w:hAnsi="Times New Roman" w:cs="Times New Roman"/>
          <w:sz w:val="24"/>
          <w:szCs w:val="24"/>
          <w:lang w:val="en-US"/>
        </w:rPr>
        <w:t>Ti</w:t>
      </w:r>
      <w:r w:rsidRPr="008E5339">
        <w:rPr>
          <w:rFonts w:ascii="Times New Roman" w:hAnsi="Times New Roman" w:cs="Times New Roman"/>
          <w:sz w:val="24"/>
          <w:szCs w:val="24"/>
        </w:rPr>
        <w:t>)</w:t>
      </w:r>
      <w:r w:rsidRPr="008E5339">
        <w:rPr>
          <w:rFonts w:ascii="Times New Roman" w:hAnsi="Times New Roman" w:cs="Times New Roman"/>
          <w:sz w:val="24"/>
          <w:szCs w:val="24"/>
          <w:lang w:val="en-US"/>
        </w:rPr>
        <w:t>O</w:t>
      </w:r>
      <w:r w:rsidRPr="008E5339">
        <w:rPr>
          <w:rFonts w:ascii="Times New Roman" w:hAnsi="Times New Roman" w:cs="Times New Roman"/>
          <w:sz w:val="24"/>
          <w:szCs w:val="24"/>
          <w:vertAlign w:val="subscript"/>
        </w:rPr>
        <w:t>6</w:t>
      </w:r>
      <w:r w:rsidR="00DE71DD">
        <w:rPr>
          <w:rFonts w:ascii="Times New Roman" w:hAnsi="Times New Roman" w:cs="Times New Roman"/>
          <w:sz w:val="24"/>
          <w:szCs w:val="24"/>
        </w:rPr>
        <w:t>-октаэдров (рис. 20, 21</w:t>
      </w:r>
      <w:r w:rsidRPr="008E5339">
        <w:rPr>
          <w:rFonts w:ascii="Times New Roman" w:hAnsi="Times New Roman" w:cs="Times New Roman"/>
          <w:sz w:val="24"/>
          <w:szCs w:val="24"/>
        </w:rPr>
        <w:t>). В межкаркасном простр</w:t>
      </w:r>
      <w:r w:rsidR="009A7722">
        <w:rPr>
          <w:rFonts w:ascii="Times New Roman" w:hAnsi="Times New Roman" w:cs="Times New Roman"/>
          <w:sz w:val="24"/>
          <w:szCs w:val="24"/>
        </w:rPr>
        <w:t xml:space="preserve">анстве располагаются катионы К. </w:t>
      </w:r>
      <w:r w:rsidRPr="008E5339">
        <w:rPr>
          <w:rFonts w:ascii="Times New Roman" w:hAnsi="Times New Roman" w:cs="Times New Roman"/>
          <w:sz w:val="24"/>
          <w:szCs w:val="24"/>
        </w:rPr>
        <w:t>Подобные кремнекислородные слои довольно необычны для силикатов. Они содержат 4- , 6- и 8- членные кольца Si0</w:t>
      </w:r>
      <w:r w:rsidRPr="008E5339">
        <w:rPr>
          <w:rFonts w:ascii="Times New Roman" w:hAnsi="Times New Roman" w:cs="Times New Roman"/>
          <w:sz w:val="24"/>
          <w:szCs w:val="24"/>
          <w:vertAlign w:val="subscript"/>
        </w:rPr>
        <w:t>4</w:t>
      </w:r>
      <w:r w:rsidRPr="008E5339">
        <w:rPr>
          <w:rFonts w:ascii="Times New Roman" w:hAnsi="Times New Roman" w:cs="Times New Roman"/>
          <w:sz w:val="24"/>
          <w:szCs w:val="24"/>
        </w:rPr>
        <w:t xml:space="preserve">-тетраэдров. В основном слоистые силикаты составлены либо целиком из 6-членных колец тетраэдров, или связанных 4- и 8- членных колец. Структура на основе слоев 6-членных колец может иметь все свободные тетраэдрические вершины так же, как у </w:t>
      </w:r>
      <w:r w:rsidR="009A7722" w:rsidRPr="008E5339">
        <w:rPr>
          <w:rFonts w:ascii="Times New Roman" w:hAnsi="Times New Roman" w:cs="Times New Roman"/>
          <w:sz w:val="24"/>
          <w:szCs w:val="24"/>
        </w:rPr>
        <w:t>слюд,</w:t>
      </w:r>
      <w:r w:rsidRPr="008E5339">
        <w:rPr>
          <w:rFonts w:ascii="Times New Roman" w:hAnsi="Times New Roman" w:cs="Times New Roman"/>
          <w:sz w:val="24"/>
          <w:szCs w:val="24"/>
        </w:rPr>
        <w:t xml:space="preserve"> талька и </w:t>
      </w:r>
      <w:r w:rsidR="009A7722" w:rsidRPr="008E5339">
        <w:rPr>
          <w:rFonts w:ascii="Times New Roman" w:hAnsi="Times New Roman" w:cs="Times New Roman"/>
          <w:sz w:val="24"/>
          <w:szCs w:val="24"/>
        </w:rPr>
        <w:t>т.д.,</w:t>
      </w:r>
      <w:r w:rsidRPr="008E5339">
        <w:rPr>
          <w:rFonts w:ascii="Times New Roman" w:hAnsi="Times New Roman" w:cs="Times New Roman"/>
          <w:sz w:val="24"/>
          <w:szCs w:val="24"/>
        </w:rPr>
        <w:t xml:space="preserve"> или имеют более искаженные кольца способные дать гофрированные слои, как в Li</w:t>
      </w:r>
      <w:r w:rsidRPr="008E5339">
        <w:rPr>
          <w:rFonts w:ascii="Times New Roman" w:hAnsi="Times New Roman" w:cs="Times New Roman"/>
          <w:sz w:val="24"/>
          <w:szCs w:val="24"/>
          <w:vertAlign w:val="subscript"/>
        </w:rPr>
        <w:t>2</w:t>
      </w:r>
      <w:r w:rsidRPr="008E5339">
        <w:rPr>
          <w:rFonts w:ascii="Times New Roman" w:hAnsi="Times New Roman" w:cs="Times New Roman"/>
          <w:sz w:val="24"/>
          <w:szCs w:val="24"/>
        </w:rPr>
        <w:t>Si</w:t>
      </w:r>
      <w:r w:rsidRPr="008E5339">
        <w:rPr>
          <w:rFonts w:ascii="Times New Roman" w:hAnsi="Times New Roman" w:cs="Times New Roman"/>
          <w:sz w:val="24"/>
          <w:szCs w:val="24"/>
          <w:vertAlign w:val="subscript"/>
        </w:rPr>
        <w:t>2</w:t>
      </w:r>
      <w:r w:rsidRPr="008E5339">
        <w:rPr>
          <w:rFonts w:ascii="Times New Roman" w:hAnsi="Times New Roman" w:cs="Times New Roman"/>
          <w:sz w:val="24"/>
          <w:szCs w:val="24"/>
        </w:rPr>
        <w:t>0</w:t>
      </w:r>
      <w:r w:rsidRPr="008E5339">
        <w:rPr>
          <w:rFonts w:ascii="Times New Roman" w:hAnsi="Times New Roman" w:cs="Times New Roman"/>
          <w:sz w:val="24"/>
          <w:szCs w:val="24"/>
          <w:vertAlign w:val="subscript"/>
        </w:rPr>
        <w:t>5</w:t>
      </w:r>
      <w:r w:rsidR="009A7722">
        <w:rPr>
          <w:rFonts w:ascii="Times New Roman" w:hAnsi="Times New Roman" w:cs="Times New Roman"/>
          <w:sz w:val="24"/>
          <w:szCs w:val="24"/>
        </w:rPr>
        <w:t xml:space="preserve"> (</w:t>
      </w:r>
      <w:r w:rsidRPr="008E5339">
        <w:rPr>
          <w:rFonts w:ascii="Times New Roman" w:hAnsi="Times New Roman" w:cs="Times New Roman"/>
          <w:sz w:val="24"/>
          <w:szCs w:val="24"/>
          <w:lang w:val="en-US"/>
        </w:rPr>
        <w:t>Liebau</w:t>
      </w:r>
      <w:r w:rsidRPr="008E5339">
        <w:rPr>
          <w:rFonts w:ascii="Times New Roman" w:hAnsi="Times New Roman" w:cs="Times New Roman"/>
          <w:sz w:val="24"/>
          <w:szCs w:val="24"/>
        </w:rPr>
        <w:t>, 1961</w:t>
      </w:r>
      <w:r w:rsidRPr="008E5339">
        <w:rPr>
          <w:rFonts w:ascii="Times New Roman" w:hAnsi="Times New Roman" w:cs="Times New Roman"/>
          <w:sz w:val="24"/>
          <w:szCs w:val="24"/>
          <w:lang w:val="en-US"/>
        </w:rPr>
        <w:t>a</w:t>
      </w:r>
      <w:r w:rsidR="009A7722">
        <w:rPr>
          <w:rFonts w:ascii="Times New Roman" w:hAnsi="Times New Roman" w:cs="Times New Roman"/>
          <w:sz w:val="24"/>
          <w:szCs w:val="24"/>
        </w:rPr>
        <w:t>)</w:t>
      </w:r>
      <w:r w:rsidRPr="008E5339">
        <w:rPr>
          <w:rFonts w:ascii="Times New Roman" w:hAnsi="Times New Roman" w:cs="Times New Roman"/>
          <w:sz w:val="24"/>
          <w:szCs w:val="24"/>
        </w:rPr>
        <w:t xml:space="preserve">. </w:t>
      </w:r>
      <w:r w:rsidRPr="008E5339">
        <w:rPr>
          <w:rFonts w:ascii="Times New Roman" w:hAnsi="Times New Roman" w:cs="Times New Roman"/>
          <w:sz w:val="24"/>
          <w:szCs w:val="24"/>
          <w:lang w:val="en-US"/>
        </w:rPr>
        <w:t>Liebau</w:t>
      </w:r>
      <w:r w:rsidRPr="008E5339">
        <w:rPr>
          <w:rFonts w:ascii="Times New Roman" w:hAnsi="Times New Roman" w:cs="Times New Roman"/>
          <w:sz w:val="24"/>
          <w:szCs w:val="24"/>
        </w:rPr>
        <w:t xml:space="preserve"> (1962) классифицировал все слоистые силикаты на основе типа цепи, из которых образуются слои. Он составил список структур таких, как одно-, двух-, трех-, четырехслойные и т.д. в зависимости от количества тетраэдров в повторяю</w:t>
      </w:r>
      <w:r w:rsidR="009A7722">
        <w:rPr>
          <w:rFonts w:ascii="Times New Roman" w:hAnsi="Times New Roman" w:cs="Times New Roman"/>
          <w:sz w:val="24"/>
          <w:szCs w:val="24"/>
        </w:rPr>
        <w:t>щемся звене, составляющей цепи (S. G. Fleet, 1964)</w:t>
      </w:r>
      <w:r w:rsidRPr="008E5339">
        <w:rPr>
          <w:rFonts w:ascii="Times New Roman" w:hAnsi="Times New Roman" w:cs="Times New Roman"/>
          <w:sz w:val="24"/>
          <w:szCs w:val="24"/>
        </w:rPr>
        <w:t>. По этой классификации дэлиит относ</w:t>
      </w:r>
      <w:r w:rsidR="009A7722">
        <w:rPr>
          <w:rFonts w:ascii="Times New Roman" w:hAnsi="Times New Roman" w:cs="Times New Roman"/>
          <w:sz w:val="24"/>
          <w:szCs w:val="24"/>
        </w:rPr>
        <w:t xml:space="preserve">иться к трёхслойным постройкам. </w:t>
      </w:r>
      <w:r w:rsidRPr="008E5339">
        <w:rPr>
          <w:rFonts w:ascii="Times New Roman" w:hAnsi="Times New Roman" w:cs="Times New Roman"/>
          <w:sz w:val="24"/>
          <w:szCs w:val="24"/>
        </w:rPr>
        <w:t xml:space="preserve">По результатам уточнения кристаллической структуры было определено, что в изученном образце дэлиита цирконий частично замещается титаном, с соотношением </w:t>
      </w:r>
      <w:r w:rsidRPr="008E5339">
        <w:rPr>
          <w:rFonts w:ascii="Times New Roman" w:hAnsi="Times New Roman" w:cs="Times New Roman"/>
          <w:sz w:val="24"/>
          <w:szCs w:val="24"/>
          <w:lang w:val="en-US"/>
        </w:rPr>
        <w:t>Ti</w:t>
      </w:r>
      <w:r w:rsidRPr="008E5339">
        <w:rPr>
          <w:rFonts w:ascii="Times New Roman" w:hAnsi="Times New Roman" w:cs="Times New Roman"/>
          <w:sz w:val="24"/>
          <w:szCs w:val="24"/>
        </w:rPr>
        <w:t>:</w:t>
      </w:r>
      <w:r w:rsidRPr="008E5339">
        <w:rPr>
          <w:rFonts w:ascii="Times New Roman" w:hAnsi="Times New Roman" w:cs="Times New Roman"/>
          <w:sz w:val="24"/>
          <w:szCs w:val="24"/>
          <w:lang w:val="en-US"/>
        </w:rPr>
        <w:t>Zr</w:t>
      </w:r>
      <w:r w:rsidRPr="008E5339">
        <w:rPr>
          <w:rFonts w:ascii="Times New Roman" w:hAnsi="Times New Roman" w:cs="Times New Roman"/>
          <w:sz w:val="24"/>
          <w:szCs w:val="24"/>
        </w:rPr>
        <w:t xml:space="preserve"> = 0.3:0.7, что подтверждается данными химического анализа. Таким образом, изученный образец охарактеризовать как </w:t>
      </w:r>
      <w:r w:rsidRPr="008E5339">
        <w:rPr>
          <w:rFonts w:ascii="Times New Roman" w:hAnsi="Times New Roman" w:cs="Times New Roman"/>
          <w:sz w:val="24"/>
          <w:szCs w:val="24"/>
          <w:lang w:val="en-US"/>
        </w:rPr>
        <w:t>Ti</w:t>
      </w:r>
      <w:r w:rsidRPr="009A7722">
        <w:rPr>
          <w:rFonts w:ascii="Times New Roman" w:hAnsi="Times New Roman" w:cs="Times New Roman"/>
          <w:sz w:val="24"/>
          <w:szCs w:val="24"/>
        </w:rPr>
        <w:t>-</w:t>
      </w:r>
      <w:r w:rsidRPr="008E5339">
        <w:rPr>
          <w:rFonts w:ascii="Times New Roman" w:hAnsi="Times New Roman" w:cs="Times New Roman"/>
          <w:sz w:val="24"/>
          <w:szCs w:val="24"/>
        </w:rPr>
        <w:t>дэлиит.</w:t>
      </w:r>
    </w:p>
    <w:p w:rsidR="008E5339" w:rsidRPr="008E5339" w:rsidRDefault="001B08E9" w:rsidP="007B0035">
      <w:pPr>
        <w:spacing w:after="0" w:line="360" w:lineRule="auto"/>
        <w:ind w:left="170" w:right="113"/>
        <w:jc w:val="both"/>
        <w:rPr>
          <w:rFonts w:ascii="Times New Roman" w:hAnsi="Times New Roman" w:cs="Times New Roman"/>
          <w:sz w:val="24"/>
          <w:szCs w:val="24"/>
        </w:rPr>
      </w:pPr>
      <w:r>
        <w:rPr>
          <w:rFonts w:ascii="Times New Roman" w:hAnsi="Times New Roman" w:cs="Times New Roman"/>
          <w:sz w:val="24"/>
          <w:szCs w:val="24"/>
        </w:rPr>
        <w:br w:type="column"/>
      </w:r>
      <w:r w:rsidR="007B0035">
        <w:rPr>
          <w:rFonts w:ascii="Times New Roman" w:hAnsi="Times New Roman" w:cs="Times New Roman"/>
          <w:sz w:val="24"/>
          <w:szCs w:val="24"/>
        </w:rPr>
        <w:lastRenderedPageBreak/>
        <w:t>Таблица</w:t>
      </w:r>
      <w:r w:rsidR="00AD710D">
        <w:rPr>
          <w:rFonts w:ascii="Times New Roman" w:hAnsi="Times New Roman" w:cs="Times New Roman"/>
          <w:sz w:val="24"/>
          <w:szCs w:val="24"/>
        </w:rPr>
        <w:t xml:space="preserve"> 2</w:t>
      </w:r>
      <w:r>
        <w:rPr>
          <w:rFonts w:ascii="Times New Roman" w:hAnsi="Times New Roman" w:cs="Times New Roman"/>
          <w:sz w:val="24"/>
          <w:szCs w:val="24"/>
        </w:rPr>
        <w:t>2</w:t>
      </w:r>
      <w:r w:rsidR="008E5339" w:rsidRPr="008E5339">
        <w:rPr>
          <w:rFonts w:ascii="Times New Roman" w:hAnsi="Times New Roman" w:cs="Times New Roman"/>
          <w:sz w:val="24"/>
          <w:szCs w:val="24"/>
        </w:rPr>
        <w:t xml:space="preserve">. Кристаллографические данные и параметры уточнения структуры </w:t>
      </w:r>
      <w:r w:rsidR="00AD710D">
        <w:rPr>
          <w:rFonts w:ascii="Times New Roman" w:hAnsi="Times New Roman" w:cs="Times New Roman"/>
          <w:sz w:val="24"/>
          <w:szCs w:val="24"/>
          <w:lang w:val="en-US"/>
        </w:rPr>
        <w:t>Ti</w:t>
      </w:r>
      <w:r w:rsidR="00AD710D" w:rsidRPr="00AD710D">
        <w:rPr>
          <w:rFonts w:ascii="Times New Roman" w:hAnsi="Times New Roman" w:cs="Times New Roman"/>
          <w:sz w:val="24"/>
          <w:szCs w:val="24"/>
        </w:rPr>
        <w:t>-</w:t>
      </w:r>
      <w:r w:rsidR="008E5339" w:rsidRPr="008E5339">
        <w:rPr>
          <w:rFonts w:ascii="Times New Roman" w:hAnsi="Times New Roman" w:cs="Times New Roman"/>
          <w:sz w:val="24"/>
          <w:szCs w:val="24"/>
        </w:rPr>
        <w:t>дэлиита</w:t>
      </w:r>
      <w:r w:rsidR="007B0035">
        <w:rPr>
          <w:rFonts w:ascii="Times New Roman" w:hAnsi="Times New Roman" w:cs="Times New Roman"/>
          <w:sz w:val="24"/>
          <w:szCs w:val="24"/>
        </w:rPr>
        <w:t>.</w:t>
      </w:r>
      <w:r w:rsidR="008E5339" w:rsidRPr="008E5339">
        <w:rPr>
          <w:rFonts w:ascii="Times New Roman" w:hAnsi="Times New Roman" w:cs="Times New Roman"/>
          <w:sz w:val="24"/>
          <w:szCs w:val="24"/>
        </w:rPr>
        <w:t xml:space="preserve"> </w:t>
      </w:r>
    </w:p>
    <w:tbl>
      <w:tblPr>
        <w:tblStyle w:val="a3"/>
        <w:tblW w:w="8930" w:type="dxa"/>
        <w:tblInd w:w="279" w:type="dxa"/>
        <w:tblLook w:val="04A0" w:firstRow="1" w:lastRow="0" w:firstColumn="1" w:lastColumn="0" w:noHBand="0" w:noVBand="1"/>
      </w:tblPr>
      <w:tblGrid>
        <w:gridCol w:w="5076"/>
        <w:gridCol w:w="3854"/>
      </w:tblGrid>
      <w:tr w:rsidR="008E5339" w:rsidRPr="008E5339" w:rsidTr="007B0035">
        <w:tc>
          <w:tcPr>
            <w:tcW w:w="50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 xml:space="preserve">Сингония </w:t>
            </w:r>
          </w:p>
        </w:tc>
        <w:tc>
          <w:tcPr>
            <w:tcW w:w="3854" w:type="dxa"/>
            <w:vAlign w:val="center"/>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Триклинная</w:t>
            </w:r>
          </w:p>
        </w:tc>
      </w:tr>
      <w:tr w:rsidR="008E5339" w:rsidRPr="008E5339" w:rsidTr="007B0035">
        <w:tc>
          <w:tcPr>
            <w:tcW w:w="50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 xml:space="preserve">Пространственная группа </w:t>
            </w:r>
          </w:p>
        </w:tc>
        <w:tc>
          <w:tcPr>
            <w:tcW w:w="3854" w:type="dxa"/>
            <w:hideMark/>
          </w:tcPr>
          <w:p w:rsidR="008E5339" w:rsidRPr="008E5339" w:rsidRDefault="008E5339" w:rsidP="008E5339">
            <w:pPr>
              <w:spacing w:line="360" w:lineRule="auto"/>
              <w:ind w:left="170" w:right="85"/>
              <w:jc w:val="both"/>
              <w:rPr>
                <w:rFonts w:ascii="Times New Roman" w:hAnsi="Times New Roman" w:cs="Times New Roman"/>
                <w:i/>
                <w:sz w:val="24"/>
                <w:szCs w:val="24"/>
              </w:rPr>
            </w:pPr>
            <w:r w:rsidRPr="008E5339">
              <w:rPr>
                <w:rFonts w:ascii="Times New Roman" w:hAnsi="Times New Roman" w:cs="Times New Roman"/>
                <w:i/>
                <w:sz w:val="24"/>
                <w:szCs w:val="24"/>
              </w:rPr>
              <w:t>Р</w:t>
            </w:r>
            <w:r w:rsidRPr="001B08E9">
              <w:rPr>
                <w:rFonts w:ascii="Times New Roman" w:hAnsi="Times New Roman" w:cs="Times New Roman"/>
                <w:sz w:val="24"/>
                <w:szCs w:val="24"/>
              </w:rPr>
              <w:t>-1</w:t>
            </w:r>
          </w:p>
        </w:tc>
      </w:tr>
      <w:tr w:rsidR="008E5339" w:rsidRPr="008E5339" w:rsidTr="007B0035">
        <w:tc>
          <w:tcPr>
            <w:tcW w:w="50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 xml:space="preserve">Параметры элементарной ячейки a, b, c (Å) </w:t>
            </w:r>
          </w:p>
        </w:tc>
        <w:tc>
          <w:tcPr>
            <w:tcW w:w="3854"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7.3306(9), 7.6298(9), 6.9167(8)</w:t>
            </w:r>
          </w:p>
        </w:tc>
      </w:tr>
      <w:tr w:rsidR="008E5339" w:rsidRPr="008E5339" w:rsidTr="007B0035">
        <w:tc>
          <w:tcPr>
            <w:tcW w:w="50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α, β, γ(°)</w:t>
            </w:r>
          </w:p>
        </w:tc>
        <w:tc>
          <w:tcPr>
            <w:tcW w:w="3854"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105.846(6), 112.328(5), 99.368(6)</w:t>
            </w:r>
          </w:p>
        </w:tc>
      </w:tr>
      <w:tr w:rsidR="008E5339" w:rsidRPr="008E5339" w:rsidTr="007B0035">
        <w:tc>
          <w:tcPr>
            <w:tcW w:w="50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Объем элементарной ячейки (Å</w:t>
            </w:r>
            <w:r w:rsidRPr="008E5339">
              <w:rPr>
                <w:rFonts w:ascii="Times New Roman" w:hAnsi="Times New Roman" w:cs="Times New Roman"/>
                <w:sz w:val="24"/>
                <w:szCs w:val="24"/>
                <w:vertAlign w:val="superscript"/>
              </w:rPr>
              <w:t>3</w:t>
            </w:r>
            <w:r w:rsidRPr="008E5339">
              <w:rPr>
                <w:rFonts w:ascii="Times New Roman" w:hAnsi="Times New Roman" w:cs="Times New Roman"/>
                <w:sz w:val="24"/>
                <w:szCs w:val="24"/>
              </w:rPr>
              <w:t xml:space="preserve">)   </w:t>
            </w:r>
          </w:p>
        </w:tc>
        <w:tc>
          <w:tcPr>
            <w:tcW w:w="3854" w:type="dxa"/>
            <w:vAlign w:val="center"/>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328.45(7)</w:t>
            </w:r>
          </w:p>
        </w:tc>
      </w:tr>
      <w:tr w:rsidR="008E5339" w:rsidRPr="008E5339" w:rsidTr="007B0035">
        <w:tc>
          <w:tcPr>
            <w:tcW w:w="50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 xml:space="preserve">Z </w:t>
            </w:r>
          </w:p>
        </w:tc>
        <w:tc>
          <w:tcPr>
            <w:tcW w:w="3854" w:type="dxa"/>
            <w:vAlign w:val="center"/>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w:t>
            </w:r>
          </w:p>
        </w:tc>
      </w:tr>
      <w:tr w:rsidR="008E5339" w:rsidRPr="008E5339" w:rsidTr="007B0035">
        <w:tc>
          <w:tcPr>
            <w:tcW w:w="50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ρ</w:t>
            </w:r>
            <w:r w:rsidRPr="008E5339">
              <w:rPr>
                <w:rFonts w:ascii="Times New Roman" w:hAnsi="Times New Roman" w:cs="Times New Roman"/>
                <w:sz w:val="24"/>
                <w:szCs w:val="24"/>
                <w:vertAlign w:val="subscript"/>
              </w:rPr>
              <w:t>calc (</w:t>
            </w:r>
            <w:r w:rsidRPr="008E5339">
              <w:rPr>
                <w:rFonts w:ascii="Times New Roman" w:hAnsi="Times New Roman" w:cs="Times New Roman"/>
                <w:sz w:val="24"/>
                <w:szCs w:val="24"/>
              </w:rPr>
              <w:t>мг/мм</w:t>
            </w:r>
            <w:r w:rsidRPr="008E5339">
              <w:rPr>
                <w:rFonts w:ascii="Times New Roman" w:hAnsi="Times New Roman" w:cs="Times New Roman"/>
                <w:sz w:val="24"/>
                <w:szCs w:val="24"/>
                <w:vertAlign w:val="superscript"/>
              </w:rPr>
              <w:t>3</w:t>
            </w:r>
            <w:r w:rsidRPr="008E5339">
              <w:rPr>
                <w:rFonts w:ascii="Times New Roman" w:hAnsi="Times New Roman" w:cs="Times New Roman"/>
                <w:sz w:val="24"/>
                <w:szCs w:val="24"/>
              </w:rPr>
              <w:t xml:space="preserve">) </w:t>
            </w:r>
          </w:p>
        </w:tc>
        <w:tc>
          <w:tcPr>
            <w:tcW w:w="3854"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3.164</w:t>
            </w:r>
          </w:p>
        </w:tc>
      </w:tr>
      <w:tr w:rsidR="008E5339" w:rsidRPr="008E5339" w:rsidTr="007B0035">
        <w:tc>
          <w:tcPr>
            <w:tcW w:w="50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Коэффициент поглощения (мм</w:t>
            </w:r>
            <w:r w:rsidRPr="008E5339">
              <w:rPr>
                <w:rFonts w:ascii="Times New Roman" w:hAnsi="Times New Roman" w:cs="Times New Roman"/>
                <w:sz w:val="24"/>
                <w:szCs w:val="24"/>
                <w:vertAlign w:val="superscript"/>
              </w:rPr>
              <w:t>-1</w:t>
            </w:r>
            <w:r w:rsidRPr="008E5339">
              <w:rPr>
                <w:rFonts w:ascii="Times New Roman" w:hAnsi="Times New Roman" w:cs="Times New Roman"/>
                <w:sz w:val="24"/>
                <w:szCs w:val="24"/>
              </w:rPr>
              <w:t>)</w:t>
            </w:r>
          </w:p>
        </w:tc>
        <w:tc>
          <w:tcPr>
            <w:tcW w:w="3854" w:type="dxa"/>
            <w:vAlign w:val="center"/>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 xml:space="preserve">2.672 </w:t>
            </w:r>
          </w:p>
        </w:tc>
      </w:tr>
      <w:tr w:rsidR="008E5339" w:rsidRPr="008E5339" w:rsidTr="007B0035">
        <w:tc>
          <w:tcPr>
            <w:tcW w:w="50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 xml:space="preserve">F(000) </w:t>
            </w:r>
          </w:p>
        </w:tc>
        <w:tc>
          <w:tcPr>
            <w:tcW w:w="3854" w:type="dxa"/>
            <w:vAlign w:val="center"/>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 xml:space="preserve">304.0 </w:t>
            </w:r>
          </w:p>
        </w:tc>
      </w:tr>
      <w:tr w:rsidR="008E5339" w:rsidRPr="008E5339" w:rsidTr="007B0035">
        <w:tc>
          <w:tcPr>
            <w:tcW w:w="50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Излучение</w:t>
            </w:r>
          </w:p>
        </w:tc>
        <w:tc>
          <w:tcPr>
            <w:tcW w:w="3854" w:type="dxa"/>
            <w:vAlign w:val="center"/>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 xml:space="preserve">MoKα (λ = 0.71073) </w:t>
            </w:r>
          </w:p>
        </w:tc>
      </w:tr>
      <w:tr w:rsidR="008E5339" w:rsidRPr="008E5339" w:rsidTr="007B0035">
        <w:tc>
          <w:tcPr>
            <w:tcW w:w="50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Диапазон</w:t>
            </w:r>
            <w:r w:rsidRPr="008E5339">
              <w:rPr>
                <w:rFonts w:ascii="Times New Roman" w:hAnsi="Times New Roman" w:cs="Times New Roman"/>
                <w:sz w:val="24"/>
                <w:szCs w:val="24"/>
                <w:lang w:val="en-US"/>
              </w:rPr>
              <w:t xml:space="preserve"> </w:t>
            </w:r>
            <w:r w:rsidRPr="008E5339">
              <w:rPr>
                <w:rFonts w:ascii="Times New Roman" w:hAnsi="Times New Roman" w:cs="Times New Roman"/>
                <w:sz w:val="24"/>
                <w:szCs w:val="24"/>
              </w:rPr>
              <w:t xml:space="preserve">значений </w:t>
            </w:r>
            <w:r w:rsidRPr="008E5339">
              <w:rPr>
                <w:rFonts w:ascii="Times New Roman" w:hAnsi="Times New Roman" w:cs="Times New Roman"/>
                <w:sz w:val="24"/>
                <w:szCs w:val="24"/>
                <w:lang w:val="en-US"/>
              </w:rPr>
              <w:t>2</w:t>
            </w:r>
            <w:r w:rsidRPr="008E5339">
              <w:rPr>
                <w:rFonts w:ascii="Times New Roman" w:hAnsi="Times New Roman" w:cs="Times New Roman"/>
                <w:sz w:val="24"/>
                <w:szCs w:val="24"/>
              </w:rPr>
              <w:t>Θ</w:t>
            </w:r>
            <w:r w:rsidRPr="008E5339">
              <w:rPr>
                <w:rFonts w:ascii="Times New Roman" w:hAnsi="Times New Roman" w:cs="Times New Roman"/>
                <w:sz w:val="24"/>
                <w:szCs w:val="24"/>
                <w:lang w:val="en-US"/>
              </w:rPr>
              <w:t xml:space="preserve"> </w:t>
            </w:r>
          </w:p>
        </w:tc>
        <w:tc>
          <w:tcPr>
            <w:tcW w:w="3854" w:type="dxa"/>
            <w:vAlign w:val="center"/>
            <w:hideMark/>
          </w:tcPr>
          <w:p w:rsidR="008E5339" w:rsidRPr="008E5339" w:rsidRDefault="008E5339" w:rsidP="008E5339">
            <w:pPr>
              <w:spacing w:line="360" w:lineRule="auto"/>
              <w:ind w:left="170" w:right="85"/>
              <w:jc w:val="both"/>
              <w:rPr>
                <w:rFonts w:ascii="Times New Roman" w:hAnsi="Times New Roman" w:cs="Times New Roman"/>
                <w:sz w:val="24"/>
                <w:szCs w:val="24"/>
                <w:vertAlign w:val="superscript"/>
              </w:rPr>
            </w:pPr>
            <w:r w:rsidRPr="008E5339">
              <w:rPr>
                <w:rFonts w:ascii="Times New Roman" w:hAnsi="Times New Roman" w:cs="Times New Roman"/>
                <w:sz w:val="24"/>
                <w:szCs w:val="24"/>
              </w:rPr>
              <w:t>от 5.818</w:t>
            </w:r>
            <w:r w:rsidRPr="008E5339">
              <w:rPr>
                <w:rFonts w:ascii="Times New Roman" w:hAnsi="Times New Roman" w:cs="Times New Roman"/>
                <w:sz w:val="24"/>
                <w:szCs w:val="24"/>
                <w:vertAlign w:val="superscript"/>
              </w:rPr>
              <w:t>0</w:t>
            </w:r>
            <w:r w:rsidRPr="008E5339">
              <w:rPr>
                <w:rFonts w:ascii="Times New Roman" w:hAnsi="Times New Roman" w:cs="Times New Roman"/>
                <w:sz w:val="24"/>
                <w:szCs w:val="24"/>
              </w:rPr>
              <w:t xml:space="preserve"> до 69.994</w:t>
            </w:r>
            <w:r w:rsidRPr="008E5339">
              <w:rPr>
                <w:rFonts w:ascii="Times New Roman" w:hAnsi="Times New Roman" w:cs="Times New Roman"/>
                <w:sz w:val="24"/>
                <w:szCs w:val="24"/>
                <w:vertAlign w:val="superscript"/>
              </w:rPr>
              <w:t>0</w:t>
            </w:r>
          </w:p>
        </w:tc>
      </w:tr>
      <w:tr w:rsidR="008E5339" w:rsidRPr="008E5339" w:rsidTr="007B0035">
        <w:tc>
          <w:tcPr>
            <w:tcW w:w="50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 xml:space="preserve">Диапазон значений h, k, l </w:t>
            </w:r>
          </w:p>
        </w:tc>
        <w:tc>
          <w:tcPr>
            <w:tcW w:w="3854" w:type="dxa"/>
            <w:vAlign w:val="center"/>
            <w:hideMark/>
          </w:tcPr>
          <w:p w:rsidR="007B0035"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 xml:space="preserve">-11 ≤ h ≤ 11, -12 ≤ k ≤ 12, </w:t>
            </w:r>
          </w:p>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 xml:space="preserve">-11 ≤ l ≤ 11 </w:t>
            </w:r>
          </w:p>
        </w:tc>
      </w:tr>
      <w:tr w:rsidR="008E5339" w:rsidRPr="008E5339" w:rsidTr="007B0035">
        <w:tc>
          <w:tcPr>
            <w:tcW w:w="50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 xml:space="preserve">Всего рефлексов </w:t>
            </w:r>
          </w:p>
        </w:tc>
        <w:tc>
          <w:tcPr>
            <w:tcW w:w="3854" w:type="dxa"/>
            <w:vAlign w:val="center"/>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 xml:space="preserve">12196 </w:t>
            </w:r>
          </w:p>
        </w:tc>
      </w:tr>
      <w:tr w:rsidR="008E5339" w:rsidRPr="008E5339" w:rsidTr="007B0035">
        <w:tc>
          <w:tcPr>
            <w:tcW w:w="50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 xml:space="preserve">Всего независимых рефлексов </w:t>
            </w:r>
          </w:p>
        </w:tc>
        <w:tc>
          <w:tcPr>
            <w:tcW w:w="3854" w:type="dxa"/>
            <w:vAlign w:val="center"/>
            <w:hideMark/>
          </w:tcPr>
          <w:p w:rsidR="007B0035"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2883 [R</w:t>
            </w:r>
            <w:r w:rsidRPr="008E5339">
              <w:rPr>
                <w:rFonts w:ascii="Times New Roman" w:hAnsi="Times New Roman" w:cs="Times New Roman"/>
                <w:sz w:val="24"/>
                <w:szCs w:val="24"/>
                <w:vertAlign w:val="subscript"/>
              </w:rPr>
              <w:t>int</w:t>
            </w:r>
            <w:r w:rsidRPr="008E5339">
              <w:rPr>
                <w:rFonts w:ascii="Times New Roman" w:hAnsi="Times New Roman" w:cs="Times New Roman"/>
                <w:sz w:val="24"/>
                <w:szCs w:val="24"/>
              </w:rPr>
              <w:t xml:space="preserve"> = 0.0282, </w:t>
            </w:r>
          </w:p>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R</w:t>
            </w:r>
            <w:r w:rsidRPr="008E5339">
              <w:rPr>
                <w:rFonts w:ascii="Times New Roman" w:hAnsi="Times New Roman" w:cs="Times New Roman"/>
                <w:sz w:val="24"/>
                <w:szCs w:val="24"/>
                <w:vertAlign w:val="subscript"/>
              </w:rPr>
              <w:t>sigma</w:t>
            </w:r>
            <w:r w:rsidRPr="008E5339">
              <w:rPr>
                <w:rFonts w:ascii="Times New Roman" w:hAnsi="Times New Roman" w:cs="Times New Roman"/>
                <w:sz w:val="24"/>
                <w:szCs w:val="24"/>
              </w:rPr>
              <w:t xml:space="preserve"> = 0.0239] </w:t>
            </w:r>
          </w:p>
        </w:tc>
      </w:tr>
      <w:tr w:rsidR="008E5339" w:rsidRPr="008E5339" w:rsidTr="007B0035">
        <w:tc>
          <w:tcPr>
            <w:tcW w:w="50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Данные/фиксированные</w:t>
            </w:r>
          </w:p>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параметры/уточняемые параметры</w:t>
            </w:r>
          </w:p>
        </w:tc>
        <w:tc>
          <w:tcPr>
            <w:tcW w:w="3854" w:type="dxa"/>
            <w:vAlign w:val="center"/>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 xml:space="preserve">2883/0/113 </w:t>
            </w:r>
          </w:p>
        </w:tc>
      </w:tr>
      <w:tr w:rsidR="008E5339" w:rsidRPr="008E5339" w:rsidTr="007B0035">
        <w:tc>
          <w:tcPr>
            <w:tcW w:w="50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lang w:val="en-US"/>
              </w:rPr>
              <w:t xml:space="preserve">S </w:t>
            </w:r>
          </w:p>
        </w:tc>
        <w:tc>
          <w:tcPr>
            <w:tcW w:w="3854" w:type="dxa"/>
            <w:vAlign w:val="center"/>
            <w:hideMark/>
          </w:tcPr>
          <w:p w:rsidR="008E5339" w:rsidRPr="008E5339" w:rsidRDefault="008E5339" w:rsidP="008E5339">
            <w:pPr>
              <w:spacing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lang w:val="en-US"/>
              </w:rPr>
              <w:t>1</w:t>
            </w:r>
            <w:r w:rsidRPr="008E5339">
              <w:rPr>
                <w:rFonts w:ascii="Times New Roman" w:hAnsi="Times New Roman" w:cs="Times New Roman"/>
                <w:sz w:val="24"/>
                <w:szCs w:val="24"/>
              </w:rPr>
              <w:t>.095</w:t>
            </w:r>
          </w:p>
        </w:tc>
      </w:tr>
      <w:tr w:rsidR="008E5339" w:rsidRPr="008E5339" w:rsidTr="007B0035">
        <w:tc>
          <w:tcPr>
            <w:tcW w:w="5076" w:type="dxa"/>
            <w:hideMark/>
          </w:tcPr>
          <w:p w:rsidR="008E5339" w:rsidRPr="008E5339" w:rsidRDefault="008E5339" w:rsidP="008E5339">
            <w:pPr>
              <w:spacing w:line="360" w:lineRule="auto"/>
              <w:ind w:left="170" w:right="85"/>
              <w:jc w:val="both"/>
              <w:rPr>
                <w:rFonts w:ascii="Times New Roman" w:hAnsi="Times New Roman" w:cs="Times New Roman"/>
                <w:sz w:val="24"/>
                <w:szCs w:val="24"/>
                <w:lang w:val="en-US"/>
              </w:rPr>
            </w:pPr>
            <w:r w:rsidRPr="008E5339">
              <w:rPr>
                <w:rFonts w:ascii="Times New Roman" w:hAnsi="Times New Roman" w:cs="Times New Roman"/>
                <w:sz w:val="24"/>
                <w:szCs w:val="24"/>
              </w:rPr>
              <w:t>R1</w:t>
            </w:r>
            <w:r w:rsidRPr="008E5339">
              <w:rPr>
                <w:rFonts w:ascii="Times New Roman" w:hAnsi="Times New Roman" w:cs="Times New Roman"/>
                <w:sz w:val="24"/>
                <w:szCs w:val="24"/>
                <w:lang w:val="en-US"/>
              </w:rPr>
              <w:t xml:space="preserve"> [I&gt;=2</w:t>
            </w:r>
            <w:r w:rsidRPr="008E5339">
              <w:rPr>
                <w:rFonts w:ascii="Times New Roman" w:hAnsi="Times New Roman" w:cs="Times New Roman"/>
                <w:sz w:val="24"/>
                <w:szCs w:val="24"/>
              </w:rPr>
              <w:t>σ</w:t>
            </w:r>
            <w:r w:rsidRPr="008E5339">
              <w:rPr>
                <w:rFonts w:ascii="Times New Roman" w:hAnsi="Times New Roman" w:cs="Times New Roman"/>
                <w:sz w:val="24"/>
                <w:szCs w:val="24"/>
                <w:lang w:val="en-US"/>
              </w:rPr>
              <w:t xml:space="preserve"> (I)]</w:t>
            </w:r>
            <w:r w:rsidRPr="008E5339">
              <w:rPr>
                <w:rFonts w:ascii="Times New Roman" w:hAnsi="Times New Roman" w:cs="Times New Roman"/>
                <w:sz w:val="24"/>
                <w:szCs w:val="24"/>
              </w:rPr>
              <w:t xml:space="preserve">, wR2 </w:t>
            </w:r>
            <w:r w:rsidRPr="008E5339">
              <w:rPr>
                <w:rFonts w:ascii="Times New Roman" w:hAnsi="Times New Roman" w:cs="Times New Roman"/>
                <w:sz w:val="24"/>
                <w:szCs w:val="24"/>
                <w:lang w:val="en-US"/>
              </w:rPr>
              <w:t>[I&gt;=2</w:t>
            </w:r>
            <w:r w:rsidRPr="008E5339">
              <w:rPr>
                <w:rFonts w:ascii="Times New Roman" w:hAnsi="Times New Roman" w:cs="Times New Roman"/>
                <w:sz w:val="24"/>
                <w:szCs w:val="24"/>
              </w:rPr>
              <w:t>σ</w:t>
            </w:r>
            <w:r w:rsidRPr="008E5339">
              <w:rPr>
                <w:rFonts w:ascii="Times New Roman" w:hAnsi="Times New Roman" w:cs="Times New Roman"/>
                <w:sz w:val="24"/>
                <w:szCs w:val="24"/>
                <w:lang w:val="en-US"/>
              </w:rPr>
              <w:t xml:space="preserve"> (I)]</w:t>
            </w:r>
          </w:p>
        </w:tc>
        <w:tc>
          <w:tcPr>
            <w:tcW w:w="3854" w:type="dxa"/>
            <w:vAlign w:val="center"/>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R</w:t>
            </w:r>
            <w:r w:rsidRPr="008E5339">
              <w:rPr>
                <w:rFonts w:ascii="Times New Roman" w:hAnsi="Times New Roman" w:cs="Times New Roman"/>
                <w:sz w:val="24"/>
                <w:szCs w:val="24"/>
                <w:vertAlign w:val="subscript"/>
              </w:rPr>
              <w:t>1</w:t>
            </w:r>
            <w:r w:rsidRPr="008E5339">
              <w:rPr>
                <w:rFonts w:ascii="Times New Roman" w:hAnsi="Times New Roman" w:cs="Times New Roman"/>
                <w:sz w:val="24"/>
                <w:szCs w:val="24"/>
              </w:rPr>
              <w:t xml:space="preserve"> = 0.0251, wR</w:t>
            </w:r>
            <w:r w:rsidRPr="008E5339">
              <w:rPr>
                <w:rFonts w:ascii="Times New Roman" w:hAnsi="Times New Roman" w:cs="Times New Roman"/>
                <w:sz w:val="24"/>
                <w:szCs w:val="24"/>
                <w:vertAlign w:val="subscript"/>
              </w:rPr>
              <w:t>2</w:t>
            </w:r>
            <w:r w:rsidRPr="008E5339">
              <w:rPr>
                <w:rFonts w:ascii="Times New Roman" w:hAnsi="Times New Roman" w:cs="Times New Roman"/>
                <w:sz w:val="24"/>
                <w:szCs w:val="24"/>
              </w:rPr>
              <w:t xml:space="preserve"> = 0.1107 </w:t>
            </w:r>
          </w:p>
        </w:tc>
      </w:tr>
      <w:tr w:rsidR="008E5339" w:rsidRPr="008E5339" w:rsidTr="007B0035">
        <w:tc>
          <w:tcPr>
            <w:tcW w:w="50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R1, wR2 (по всем данным)</w:t>
            </w:r>
          </w:p>
        </w:tc>
        <w:tc>
          <w:tcPr>
            <w:tcW w:w="3854" w:type="dxa"/>
            <w:vAlign w:val="center"/>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R</w:t>
            </w:r>
            <w:r w:rsidRPr="008E5339">
              <w:rPr>
                <w:rFonts w:ascii="Times New Roman" w:hAnsi="Times New Roman" w:cs="Times New Roman"/>
                <w:sz w:val="24"/>
                <w:szCs w:val="24"/>
                <w:vertAlign w:val="subscript"/>
              </w:rPr>
              <w:t>1</w:t>
            </w:r>
            <w:r w:rsidRPr="008E5339">
              <w:rPr>
                <w:rFonts w:ascii="Times New Roman" w:hAnsi="Times New Roman" w:cs="Times New Roman"/>
                <w:sz w:val="24"/>
                <w:szCs w:val="24"/>
              </w:rPr>
              <w:t xml:space="preserve"> = 0.0289, wR</w:t>
            </w:r>
            <w:r w:rsidRPr="008E5339">
              <w:rPr>
                <w:rFonts w:ascii="Times New Roman" w:hAnsi="Times New Roman" w:cs="Times New Roman"/>
                <w:sz w:val="24"/>
                <w:szCs w:val="24"/>
                <w:vertAlign w:val="subscript"/>
              </w:rPr>
              <w:t>2</w:t>
            </w:r>
            <w:r w:rsidRPr="008E5339">
              <w:rPr>
                <w:rFonts w:ascii="Times New Roman" w:hAnsi="Times New Roman" w:cs="Times New Roman"/>
                <w:sz w:val="24"/>
                <w:szCs w:val="24"/>
              </w:rPr>
              <w:t xml:space="preserve"> = 0.1249 </w:t>
            </w:r>
          </w:p>
        </w:tc>
      </w:tr>
      <w:tr w:rsidR="008E5339" w:rsidRPr="008E5339" w:rsidTr="007B0035">
        <w:tc>
          <w:tcPr>
            <w:tcW w:w="5076"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 xml:space="preserve">Максимальный и минимальный пики </w:t>
            </w:r>
          </w:p>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 xml:space="preserve">на разностной карте электронной плотности, </w:t>
            </w:r>
            <w:r w:rsidRPr="008E5339">
              <w:rPr>
                <w:rFonts w:ascii="Times New Roman" w:hAnsi="Times New Roman" w:cs="Times New Roman"/>
                <w:sz w:val="24"/>
                <w:szCs w:val="24"/>
                <w:lang w:val="en-US"/>
              </w:rPr>
              <w:t>e</w:t>
            </w:r>
            <w:r w:rsidRPr="008E5339">
              <w:rPr>
                <w:rFonts w:ascii="Times New Roman" w:hAnsi="Times New Roman" w:cs="Times New Roman"/>
                <w:sz w:val="24"/>
                <w:szCs w:val="24"/>
              </w:rPr>
              <w:t xml:space="preserve"> Å</w:t>
            </w:r>
            <w:r w:rsidRPr="008E5339">
              <w:rPr>
                <w:rFonts w:ascii="Times New Roman" w:hAnsi="Times New Roman" w:cs="Times New Roman"/>
                <w:sz w:val="24"/>
                <w:szCs w:val="24"/>
                <w:vertAlign w:val="superscript"/>
              </w:rPr>
              <w:t>-3</w:t>
            </w:r>
            <w:r w:rsidRPr="008E5339">
              <w:rPr>
                <w:rFonts w:ascii="Times New Roman" w:hAnsi="Times New Roman" w:cs="Times New Roman"/>
                <w:sz w:val="24"/>
                <w:szCs w:val="24"/>
              </w:rPr>
              <w:t xml:space="preserve"> </w:t>
            </w:r>
          </w:p>
        </w:tc>
        <w:tc>
          <w:tcPr>
            <w:tcW w:w="3854" w:type="dxa"/>
            <w:vAlign w:val="center"/>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 xml:space="preserve">0.64, -1.44 </w:t>
            </w:r>
          </w:p>
        </w:tc>
      </w:tr>
    </w:tbl>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Pr="008E5339" w:rsidRDefault="008E5339" w:rsidP="008E5339">
      <w:pPr>
        <w:spacing w:after="0" w:line="360" w:lineRule="auto"/>
        <w:ind w:left="170" w:right="85"/>
        <w:jc w:val="both"/>
        <w:rPr>
          <w:rFonts w:ascii="Times New Roman" w:hAnsi="Times New Roman" w:cs="Times New Roman"/>
          <w:bCs/>
          <w:sz w:val="24"/>
          <w:szCs w:val="24"/>
        </w:rPr>
      </w:pPr>
      <w:r w:rsidRPr="008E5339">
        <w:rPr>
          <w:rFonts w:ascii="Times New Roman" w:hAnsi="Times New Roman" w:cs="Times New Roman"/>
          <w:bCs/>
          <w:sz w:val="24"/>
          <w:szCs w:val="24"/>
        </w:rPr>
        <w:br w:type="page"/>
      </w:r>
    </w:p>
    <w:p w:rsidR="001B08E9" w:rsidRPr="001B08E9" w:rsidRDefault="007B0035" w:rsidP="007B0035">
      <w:pPr>
        <w:spacing w:line="276" w:lineRule="auto"/>
        <w:ind w:left="170" w:right="113"/>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Таблица</w:t>
      </w:r>
      <w:r w:rsidR="001B08E9">
        <w:rPr>
          <w:rFonts w:ascii="Times New Roman" w:eastAsia="Calibri" w:hAnsi="Times New Roman" w:cs="Times New Roman"/>
          <w:bCs/>
          <w:sz w:val="24"/>
          <w:szCs w:val="24"/>
        </w:rPr>
        <w:t xml:space="preserve"> 23</w:t>
      </w:r>
      <w:r w:rsidR="001B08E9" w:rsidRPr="001B08E9">
        <w:rPr>
          <w:rFonts w:ascii="Times New Roman" w:eastAsia="Calibri" w:hAnsi="Times New Roman" w:cs="Times New Roman"/>
          <w:bCs/>
          <w:sz w:val="24"/>
          <w:szCs w:val="24"/>
        </w:rPr>
        <w:t>. Координаты и эквивалентные тепловые параметры (Å</w:t>
      </w:r>
      <w:r w:rsidR="001B08E9" w:rsidRPr="001B08E9">
        <w:rPr>
          <w:rFonts w:ascii="Times New Roman" w:eastAsia="Calibri" w:hAnsi="Times New Roman" w:cs="Times New Roman"/>
          <w:bCs/>
          <w:sz w:val="24"/>
          <w:szCs w:val="24"/>
          <w:vertAlign w:val="superscript"/>
        </w:rPr>
        <w:t>2</w:t>
      </w:r>
      <w:r w:rsidR="001B08E9" w:rsidRPr="001B08E9">
        <w:rPr>
          <w:rFonts w:ascii="Times New Roman" w:eastAsia="Times New Roman" w:hAnsi="Times New Roman" w:cs="Times New Roman"/>
          <w:sz w:val="24"/>
          <w:szCs w:val="24"/>
          <w:lang w:eastAsia="ru-RU"/>
        </w:rPr>
        <w:t>*10</w:t>
      </w:r>
      <w:r w:rsidR="001B08E9" w:rsidRPr="001B08E9">
        <w:rPr>
          <w:rFonts w:ascii="Times New Roman" w:eastAsia="Times New Roman" w:hAnsi="Times New Roman" w:cs="Times New Roman"/>
          <w:sz w:val="24"/>
          <w:szCs w:val="24"/>
          <w:vertAlign w:val="superscript"/>
          <w:lang w:eastAsia="ru-RU"/>
        </w:rPr>
        <w:t>3</w:t>
      </w:r>
      <w:r w:rsidR="001B08E9" w:rsidRPr="001B08E9">
        <w:rPr>
          <w:rFonts w:ascii="Times New Roman" w:eastAsia="Times New Roman" w:hAnsi="Times New Roman" w:cs="Times New Roman"/>
          <w:sz w:val="24"/>
          <w:szCs w:val="24"/>
          <w:lang w:eastAsia="ru-RU"/>
        </w:rPr>
        <w:t>)</w:t>
      </w:r>
      <w:r w:rsidR="001B08E9" w:rsidRPr="001B08E9">
        <w:rPr>
          <w:rFonts w:ascii="Times New Roman" w:eastAsia="Times New Roman" w:hAnsi="Times New Roman" w:cs="Times New Roman"/>
          <w:sz w:val="24"/>
          <w:szCs w:val="24"/>
          <w:vertAlign w:val="superscript"/>
          <w:lang w:eastAsia="ru-RU"/>
        </w:rPr>
        <w:t xml:space="preserve"> </w:t>
      </w:r>
      <w:r w:rsidR="001B08E9" w:rsidRPr="001B08E9">
        <w:rPr>
          <w:rFonts w:ascii="Times New Roman" w:eastAsia="Calibri" w:hAnsi="Times New Roman" w:cs="Times New Roman"/>
          <w:bCs/>
          <w:sz w:val="24"/>
          <w:szCs w:val="24"/>
        </w:rPr>
        <w:t xml:space="preserve">атомов в структуре </w:t>
      </w:r>
      <w:r w:rsidR="001B08E9" w:rsidRPr="001B08E9">
        <w:rPr>
          <w:rFonts w:ascii="Times New Roman" w:eastAsia="Calibri" w:hAnsi="Times New Roman" w:cs="Times New Roman"/>
          <w:bCs/>
          <w:sz w:val="24"/>
          <w:szCs w:val="24"/>
          <w:lang w:val="en-US"/>
        </w:rPr>
        <w:t>Ti</w:t>
      </w:r>
      <w:r w:rsidR="001B08E9" w:rsidRPr="001B08E9">
        <w:rPr>
          <w:rFonts w:ascii="Times New Roman" w:eastAsia="Calibri" w:hAnsi="Times New Roman" w:cs="Times New Roman"/>
          <w:bCs/>
          <w:sz w:val="24"/>
          <w:szCs w:val="24"/>
        </w:rPr>
        <w:t>-дэлиита</w:t>
      </w:r>
      <w:r>
        <w:rPr>
          <w:rFonts w:ascii="Times New Roman" w:eastAsia="Calibri" w:hAnsi="Times New Roman" w:cs="Times New Roman"/>
          <w:bCs/>
          <w:sz w:val="24"/>
          <w:szCs w:val="24"/>
        </w:rPr>
        <w:t>.</w:t>
      </w:r>
    </w:p>
    <w:tbl>
      <w:tblPr>
        <w:tblStyle w:val="a3"/>
        <w:tblW w:w="7846" w:type="dxa"/>
        <w:jc w:val="center"/>
        <w:tblLayout w:type="fixed"/>
        <w:tblLook w:val="04A0" w:firstRow="1" w:lastRow="0" w:firstColumn="1" w:lastColumn="0" w:noHBand="0" w:noVBand="1"/>
      </w:tblPr>
      <w:tblGrid>
        <w:gridCol w:w="1325"/>
        <w:gridCol w:w="1560"/>
        <w:gridCol w:w="1842"/>
        <w:gridCol w:w="1701"/>
        <w:gridCol w:w="1418"/>
      </w:tblGrid>
      <w:tr w:rsidR="001B08E9" w:rsidRPr="001B08E9" w:rsidTr="007B0035">
        <w:trPr>
          <w:trHeight w:val="263"/>
          <w:jc w:val="center"/>
        </w:trPr>
        <w:tc>
          <w:tcPr>
            <w:tcW w:w="1325" w:type="dxa"/>
            <w:hideMark/>
          </w:tcPr>
          <w:p w:rsidR="001B08E9" w:rsidRPr="001B08E9" w:rsidRDefault="001B08E9" w:rsidP="001B08E9">
            <w:pPr>
              <w:spacing w:line="276" w:lineRule="auto"/>
              <w:jc w:val="center"/>
              <w:rPr>
                <w:rFonts w:ascii="Times New Roman" w:eastAsia="Times New Roman" w:hAnsi="Times New Roman" w:cs="Times New Roman"/>
                <w:bCs/>
                <w:sz w:val="24"/>
                <w:szCs w:val="24"/>
                <w:lang w:eastAsia="ru-RU"/>
              </w:rPr>
            </w:pPr>
            <w:r w:rsidRPr="001B08E9">
              <w:rPr>
                <w:rFonts w:ascii="Times New Roman" w:eastAsia="Times New Roman" w:hAnsi="Times New Roman" w:cs="Times New Roman"/>
                <w:bCs/>
                <w:sz w:val="24"/>
                <w:szCs w:val="24"/>
                <w:lang w:eastAsia="ru-RU"/>
              </w:rPr>
              <w:t>Атом</w:t>
            </w:r>
          </w:p>
        </w:tc>
        <w:tc>
          <w:tcPr>
            <w:tcW w:w="1560" w:type="dxa"/>
            <w:hideMark/>
          </w:tcPr>
          <w:p w:rsidR="001B08E9" w:rsidRPr="001B08E9" w:rsidRDefault="001B08E9" w:rsidP="001B08E9">
            <w:pPr>
              <w:spacing w:line="276" w:lineRule="auto"/>
              <w:jc w:val="center"/>
              <w:rPr>
                <w:rFonts w:ascii="Times New Roman" w:eastAsia="Times New Roman" w:hAnsi="Times New Roman" w:cs="Times New Roman"/>
                <w:bCs/>
                <w:sz w:val="24"/>
                <w:szCs w:val="24"/>
                <w:lang w:eastAsia="ru-RU"/>
              </w:rPr>
            </w:pPr>
            <w:r w:rsidRPr="001B08E9">
              <w:rPr>
                <w:rFonts w:ascii="Times New Roman" w:eastAsia="Times New Roman" w:hAnsi="Times New Roman" w:cs="Times New Roman"/>
                <w:bCs/>
                <w:i/>
                <w:iCs/>
                <w:sz w:val="24"/>
                <w:szCs w:val="24"/>
                <w:lang w:eastAsia="ru-RU"/>
              </w:rPr>
              <w:t>x</w:t>
            </w:r>
          </w:p>
        </w:tc>
        <w:tc>
          <w:tcPr>
            <w:tcW w:w="1842" w:type="dxa"/>
            <w:hideMark/>
          </w:tcPr>
          <w:p w:rsidR="001B08E9" w:rsidRPr="001B08E9" w:rsidRDefault="001B08E9" w:rsidP="001B08E9">
            <w:pPr>
              <w:spacing w:line="276" w:lineRule="auto"/>
              <w:jc w:val="center"/>
              <w:rPr>
                <w:rFonts w:ascii="Times New Roman" w:eastAsia="Times New Roman" w:hAnsi="Times New Roman" w:cs="Times New Roman"/>
                <w:bCs/>
                <w:sz w:val="24"/>
                <w:szCs w:val="24"/>
                <w:lang w:eastAsia="ru-RU"/>
              </w:rPr>
            </w:pPr>
            <w:r w:rsidRPr="001B08E9">
              <w:rPr>
                <w:rFonts w:ascii="Times New Roman" w:eastAsia="Times New Roman" w:hAnsi="Times New Roman" w:cs="Times New Roman"/>
                <w:bCs/>
                <w:i/>
                <w:iCs/>
                <w:sz w:val="24"/>
                <w:szCs w:val="24"/>
                <w:lang w:eastAsia="ru-RU"/>
              </w:rPr>
              <w:t>y</w:t>
            </w:r>
          </w:p>
        </w:tc>
        <w:tc>
          <w:tcPr>
            <w:tcW w:w="1701" w:type="dxa"/>
            <w:hideMark/>
          </w:tcPr>
          <w:p w:rsidR="001B08E9" w:rsidRPr="001B08E9" w:rsidRDefault="001B08E9" w:rsidP="001B08E9">
            <w:pPr>
              <w:spacing w:line="276" w:lineRule="auto"/>
              <w:jc w:val="center"/>
              <w:rPr>
                <w:rFonts w:ascii="Times New Roman" w:eastAsia="Times New Roman" w:hAnsi="Times New Roman" w:cs="Times New Roman"/>
                <w:bCs/>
                <w:sz w:val="24"/>
                <w:szCs w:val="24"/>
                <w:lang w:eastAsia="ru-RU"/>
              </w:rPr>
            </w:pPr>
            <w:r w:rsidRPr="001B08E9">
              <w:rPr>
                <w:rFonts w:ascii="Times New Roman" w:eastAsia="Times New Roman" w:hAnsi="Times New Roman" w:cs="Times New Roman"/>
                <w:bCs/>
                <w:i/>
                <w:iCs/>
                <w:sz w:val="24"/>
                <w:szCs w:val="24"/>
                <w:lang w:eastAsia="ru-RU"/>
              </w:rPr>
              <w:t>z</w:t>
            </w:r>
          </w:p>
        </w:tc>
        <w:tc>
          <w:tcPr>
            <w:tcW w:w="1418" w:type="dxa"/>
            <w:hideMark/>
          </w:tcPr>
          <w:p w:rsidR="001B08E9" w:rsidRPr="001B08E9" w:rsidRDefault="001B08E9" w:rsidP="001B08E9">
            <w:pPr>
              <w:spacing w:line="276" w:lineRule="auto"/>
              <w:jc w:val="center"/>
              <w:rPr>
                <w:rFonts w:ascii="Times New Roman" w:eastAsia="Times New Roman" w:hAnsi="Times New Roman" w:cs="Times New Roman"/>
                <w:bCs/>
                <w:sz w:val="24"/>
                <w:szCs w:val="24"/>
                <w:lang w:val="en-US" w:eastAsia="ru-RU"/>
              </w:rPr>
            </w:pPr>
            <w:r w:rsidRPr="001B08E9">
              <w:rPr>
                <w:rFonts w:ascii="Times New Roman" w:eastAsia="Calibri" w:hAnsi="Times New Roman" w:cs="Times New Roman"/>
                <w:bCs/>
                <w:sz w:val="24"/>
                <w:szCs w:val="24"/>
                <w:lang w:val="en-US"/>
              </w:rPr>
              <w:t>U</w:t>
            </w:r>
            <w:r w:rsidRPr="001B08E9">
              <w:rPr>
                <w:rFonts w:ascii="Times New Roman" w:eastAsia="Calibri" w:hAnsi="Times New Roman" w:cs="Times New Roman"/>
                <w:bCs/>
                <w:sz w:val="24"/>
                <w:szCs w:val="24"/>
                <w:vertAlign w:val="subscript"/>
                <w:lang w:val="en-US"/>
              </w:rPr>
              <w:t>eq</w:t>
            </w:r>
          </w:p>
        </w:tc>
      </w:tr>
      <w:tr w:rsidR="001B08E9" w:rsidRPr="001B08E9" w:rsidTr="007B0035">
        <w:trPr>
          <w:trHeight w:val="263"/>
          <w:jc w:val="center"/>
        </w:trPr>
        <w:tc>
          <w:tcPr>
            <w:tcW w:w="1325" w:type="dxa"/>
            <w:vAlign w:val="center"/>
            <w:hideMark/>
          </w:tcPr>
          <w:p w:rsidR="001B08E9" w:rsidRPr="001B08E9" w:rsidRDefault="001B08E9" w:rsidP="001B08E9">
            <w:pPr>
              <w:spacing w:line="276" w:lineRule="auto"/>
              <w:rPr>
                <w:rFonts w:ascii="Times New Roman" w:eastAsia="Times New Roman" w:hAnsi="Times New Roman" w:cs="Times New Roman"/>
                <w:sz w:val="24"/>
                <w:szCs w:val="24"/>
                <w:lang w:val="en-US" w:eastAsia="ru-RU"/>
              </w:rPr>
            </w:pPr>
            <w:r w:rsidRPr="001B08E9">
              <w:rPr>
                <w:rFonts w:ascii="Times New Roman" w:eastAsia="Times New Roman" w:hAnsi="Times New Roman" w:cs="Times New Roman"/>
                <w:sz w:val="24"/>
                <w:szCs w:val="24"/>
                <w:lang w:eastAsia="ru-RU"/>
              </w:rPr>
              <w:t>Zr</w:t>
            </w:r>
            <w:r w:rsidRPr="001B08E9">
              <w:rPr>
                <w:rFonts w:ascii="Times New Roman" w:eastAsia="Times New Roman" w:hAnsi="Times New Roman" w:cs="Times New Roman"/>
                <w:sz w:val="24"/>
                <w:szCs w:val="24"/>
                <w:lang w:val="en-US" w:eastAsia="ru-RU"/>
              </w:rPr>
              <w:t>*</w:t>
            </w:r>
          </w:p>
        </w:tc>
        <w:tc>
          <w:tcPr>
            <w:tcW w:w="1560" w:type="dxa"/>
            <w:vAlign w:val="center"/>
            <w:hideMark/>
          </w:tcPr>
          <w:p w:rsidR="001B08E9" w:rsidRPr="001B08E9" w:rsidRDefault="001B08E9" w:rsidP="001B08E9">
            <w:pPr>
              <w:spacing w:line="276" w:lineRule="auto"/>
              <w:rPr>
                <w:rFonts w:ascii="Times New Roman" w:eastAsia="Times New Roman" w:hAnsi="Times New Roman" w:cs="Times New Roman"/>
                <w:sz w:val="24"/>
                <w:szCs w:val="24"/>
                <w:vertAlign w:val="superscript"/>
                <w:lang w:eastAsia="ru-RU"/>
              </w:rPr>
            </w:pPr>
            <w:r w:rsidRPr="001B08E9">
              <w:rPr>
                <w:rFonts w:ascii="Times New Roman" w:eastAsia="Times New Roman" w:hAnsi="Times New Roman" w:cs="Times New Roman"/>
                <w:sz w:val="24"/>
                <w:szCs w:val="24"/>
                <w:lang w:val="en-US" w:eastAsia="ru-RU"/>
              </w:rPr>
              <w:t>0</w:t>
            </w:r>
          </w:p>
        </w:tc>
        <w:tc>
          <w:tcPr>
            <w:tcW w:w="1842" w:type="dxa"/>
            <w:vAlign w:val="center"/>
            <w:hideMark/>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0</w:t>
            </w:r>
          </w:p>
        </w:tc>
        <w:tc>
          <w:tcPr>
            <w:tcW w:w="1701" w:type="dxa"/>
            <w:vAlign w:val="center"/>
            <w:hideMark/>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0</w:t>
            </w:r>
          </w:p>
        </w:tc>
        <w:tc>
          <w:tcPr>
            <w:tcW w:w="1418" w:type="dxa"/>
            <w:vAlign w:val="center"/>
            <w:hideMark/>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9.08(6)</w:t>
            </w:r>
          </w:p>
        </w:tc>
      </w:tr>
      <w:tr w:rsidR="001B08E9" w:rsidRPr="001B08E9" w:rsidTr="007B0035">
        <w:trPr>
          <w:trHeight w:val="263"/>
          <w:jc w:val="center"/>
        </w:trPr>
        <w:tc>
          <w:tcPr>
            <w:tcW w:w="1325" w:type="dxa"/>
            <w:vAlign w:val="center"/>
            <w:hideMark/>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Si1</w:t>
            </w:r>
          </w:p>
        </w:tc>
        <w:tc>
          <w:tcPr>
            <w:tcW w:w="1560" w:type="dxa"/>
            <w:vAlign w:val="center"/>
            <w:hideMark/>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0.49948(6)</w:t>
            </w:r>
          </w:p>
        </w:tc>
        <w:tc>
          <w:tcPr>
            <w:tcW w:w="1842" w:type="dxa"/>
            <w:vAlign w:val="center"/>
            <w:hideMark/>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 xml:space="preserve">0.68295(5) </w:t>
            </w:r>
          </w:p>
        </w:tc>
        <w:tc>
          <w:tcPr>
            <w:tcW w:w="1701" w:type="dxa"/>
            <w:vAlign w:val="center"/>
            <w:hideMark/>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 xml:space="preserve">0.168282(6) </w:t>
            </w:r>
          </w:p>
        </w:tc>
        <w:tc>
          <w:tcPr>
            <w:tcW w:w="1418" w:type="dxa"/>
            <w:vAlign w:val="center"/>
            <w:hideMark/>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10.09(8)</w:t>
            </w:r>
          </w:p>
        </w:tc>
      </w:tr>
      <w:tr w:rsidR="001B08E9" w:rsidRPr="001B08E9" w:rsidTr="007B0035">
        <w:trPr>
          <w:trHeight w:val="263"/>
          <w:jc w:val="center"/>
        </w:trPr>
        <w:tc>
          <w:tcPr>
            <w:tcW w:w="1325" w:type="dxa"/>
            <w:vAlign w:val="center"/>
            <w:hideMark/>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Si2</w:t>
            </w:r>
          </w:p>
        </w:tc>
        <w:tc>
          <w:tcPr>
            <w:tcW w:w="1560" w:type="dxa"/>
            <w:vAlign w:val="center"/>
            <w:hideMark/>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0.18577(6)</w:t>
            </w:r>
          </w:p>
        </w:tc>
        <w:tc>
          <w:tcPr>
            <w:tcW w:w="1842" w:type="dxa"/>
            <w:vAlign w:val="center"/>
            <w:hideMark/>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 xml:space="preserve">0.73882(5) </w:t>
            </w:r>
          </w:p>
        </w:tc>
        <w:tc>
          <w:tcPr>
            <w:tcW w:w="1701" w:type="dxa"/>
            <w:vAlign w:val="center"/>
            <w:hideMark/>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 xml:space="preserve">0.30371(6) </w:t>
            </w:r>
          </w:p>
        </w:tc>
        <w:tc>
          <w:tcPr>
            <w:tcW w:w="1418" w:type="dxa"/>
            <w:vAlign w:val="center"/>
            <w:hideMark/>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10.79(8)</w:t>
            </w:r>
          </w:p>
        </w:tc>
      </w:tr>
      <w:tr w:rsidR="001B08E9" w:rsidRPr="001B08E9" w:rsidTr="007B0035">
        <w:trPr>
          <w:trHeight w:val="263"/>
          <w:jc w:val="center"/>
        </w:trPr>
        <w:tc>
          <w:tcPr>
            <w:tcW w:w="1325" w:type="dxa"/>
            <w:vAlign w:val="center"/>
            <w:hideMark/>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Si3</w:t>
            </w:r>
          </w:p>
        </w:tc>
        <w:tc>
          <w:tcPr>
            <w:tcW w:w="1560" w:type="dxa"/>
            <w:vAlign w:val="center"/>
            <w:hideMark/>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0.18577(6)</w:t>
            </w:r>
          </w:p>
        </w:tc>
        <w:tc>
          <w:tcPr>
            <w:tcW w:w="1842" w:type="dxa"/>
            <w:vAlign w:val="center"/>
            <w:hideMark/>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 xml:space="preserve">0.73882(5) </w:t>
            </w:r>
          </w:p>
        </w:tc>
        <w:tc>
          <w:tcPr>
            <w:tcW w:w="1701" w:type="dxa"/>
            <w:vAlign w:val="center"/>
            <w:hideMark/>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 xml:space="preserve">0.30371(6) </w:t>
            </w:r>
          </w:p>
        </w:tc>
        <w:tc>
          <w:tcPr>
            <w:tcW w:w="1418" w:type="dxa"/>
            <w:vAlign w:val="center"/>
            <w:hideMark/>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10.57(8)</w:t>
            </w:r>
          </w:p>
        </w:tc>
      </w:tr>
      <w:tr w:rsidR="001B08E9" w:rsidRPr="001B08E9" w:rsidTr="007B0035">
        <w:trPr>
          <w:trHeight w:val="263"/>
          <w:jc w:val="center"/>
        </w:trPr>
        <w:tc>
          <w:tcPr>
            <w:tcW w:w="1325" w:type="dxa"/>
            <w:vAlign w:val="center"/>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K</w:t>
            </w:r>
          </w:p>
        </w:tc>
        <w:tc>
          <w:tcPr>
            <w:tcW w:w="1560" w:type="dxa"/>
            <w:vAlign w:val="center"/>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 xml:space="preserve">0.29059(6) </w:t>
            </w:r>
          </w:p>
        </w:tc>
        <w:tc>
          <w:tcPr>
            <w:tcW w:w="1842" w:type="dxa"/>
            <w:vAlign w:val="center"/>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 xml:space="preserve">0.18420(6) </w:t>
            </w:r>
          </w:p>
        </w:tc>
        <w:tc>
          <w:tcPr>
            <w:tcW w:w="1701" w:type="dxa"/>
            <w:vAlign w:val="center"/>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 xml:space="preserve">0.70618(7) </w:t>
            </w:r>
          </w:p>
        </w:tc>
        <w:tc>
          <w:tcPr>
            <w:tcW w:w="1418" w:type="dxa"/>
            <w:vAlign w:val="center"/>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29.78(10)</w:t>
            </w:r>
          </w:p>
        </w:tc>
      </w:tr>
      <w:tr w:rsidR="001B08E9" w:rsidRPr="001B08E9" w:rsidTr="007B0035">
        <w:trPr>
          <w:trHeight w:val="263"/>
          <w:jc w:val="center"/>
        </w:trPr>
        <w:tc>
          <w:tcPr>
            <w:tcW w:w="1325" w:type="dxa"/>
            <w:vAlign w:val="center"/>
            <w:hideMark/>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O1</w:t>
            </w:r>
          </w:p>
        </w:tc>
        <w:tc>
          <w:tcPr>
            <w:tcW w:w="1560" w:type="dxa"/>
            <w:vAlign w:val="center"/>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0.5</w:t>
            </w:r>
          </w:p>
        </w:tc>
        <w:tc>
          <w:tcPr>
            <w:tcW w:w="1842" w:type="dxa"/>
            <w:vAlign w:val="center"/>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0.5</w:t>
            </w:r>
          </w:p>
        </w:tc>
        <w:tc>
          <w:tcPr>
            <w:tcW w:w="1701" w:type="dxa"/>
            <w:vAlign w:val="center"/>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0.5</w:t>
            </w:r>
          </w:p>
        </w:tc>
        <w:tc>
          <w:tcPr>
            <w:tcW w:w="1418" w:type="dxa"/>
            <w:vAlign w:val="center"/>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25.0(4)</w:t>
            </w:r>
          </w:p>
        </w:tc>
      </w:tr>
      <w:tr w:rsidR="001B08E9" w:rsidRPr="001B08E9" w:rsidTr="007B0035">
        <w:trPr>
          <w:trHeight w:val="263"/>
          <w:jc w:val="center"/>
        </w:trPr>
        <w:tc>
          <w:tcPr>
            <w:tcW w:w="1325" w:type="dxa"/>
            <w:vAlign w:val="center"/>
            <w:hideMark/>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O2</w:t>
            </w:r>
          </w:p>
        </w:tc>
        <w:tc>
          <w:tcPr>
            <w:tcW w:w="1560" w:type="dxa"/>
            <w:vAlign w:val="center"/>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0.01224(18)</w:t>
            </w:r>
          </w:p>
        </w:tc>
        <w:tc>
          <w:tcPr>
            <w:tcW w:w="1842" w:type="dxa"/>
            <w:vAlign w:val="center"/>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0.57591(17)</w:t>
            </w:r>
          </w:p>
        </w:tc>
        <w:tc>
          <w:tcPr>
            <w:tcW w:w="1701" w:type="dxa"/>
            <w:vAlign w:val="center"/>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0.3018(2)</w:t>
            </w:r>
          </w:p>
        </w:tc>
        <w:tc>
          <w:tcPr>
            <w:tcW w:w="1418" w:type="dxa"/>
            <w:vAlign w:val="center"/>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21.0(2)</w:t>
            </w:r>
          </w:p>
        </w:tc>
      </w:tr>
      <w:tr w:rsidR="001B08E9" w:rsidRPr="001B08E9" w:rsidTr="007B0035">
        <w:trPr>
          <w:trHeight w:val="263"/>
          <w:jc w:val="center"/>
        </w:trPr>
        <w:tc>
          <w:tcPr>
            <w:tcW w:w="1325" w:type="dxa"/>
            <w:vAlign w:val="center"/>
            <w:hideMark/>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O3</w:t>
            </w:r>
          </w:p>
        </w:tc>
        <w:tc>
          <w:tcPr>
            <w:tcW w:w="1560" w:type="dxa"/>
            <w:vAlign w:val="center"/>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0.09096(19)</w:t>
            </w:r>
          </w:p>
        </w:tc>
        <w:tc>
          <w:tcPr>
            <w:tcW w:w="1842" w:type="dxa"/>
            <w:vAlign w:val="center"/>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0.80600(17)</w:t>
            </w:r>
          </w:p>
        </w:tc>
        <w:tc>
          <w:tcPr>
            <w:tcW w:w="1701" w:type="dxa"/>
            <w:vAlign w:val="center"/>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0.81948(19)</w:t>
            </w:r>
          </w:p>
        </w:tc>
        <w:tc>
          <w:tcPr>
            <w:tcW w:w="1418" w:type="dxa"/>
            <w:vAlign w:val="center"/>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18.9(2)</w:t>
            </w:r>
          </w:p>
        </w:tc>
      </w:tr>
      <w:tr w:rsidR="001B08E9" w:rsidRPr="001B08E9" w:rsidTr="007B0035">
        <w:trPr>
          <w:trHeight w:val="263"/>
          <w:jc w:val="center"/>
        </w:trPr>
        <w:tc>
          <w:tcPr>
            <w:tcW w:w="1325" w:type="dxa"/>
            <w:vAlign w:val="center"/>
            <w:hideMark/>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O4</w:t>
            </w:r>
          </w:p>
        </w:tc>
        <w:tc>
          <w:tcPr>
            <w:tcW w:w="1560" w:type="dxa"/>
            <w:vAlign w:val="center"/>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0.10100(17)</w:t>
            </w:r>
          </w:p>
        </w:tc>
        <w:tc>
          <w:tcPr>
            <w:tcW w:w="1842" w:type="dxa"/>
            <w:vAlign w:val="center"/>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0.91297(15)</w:t>
            </w:r>
          </w:p>
        </w:tc>
        <w:tc>
          <w:tcPr>
            <w:tcW w:w="1701" w:type="dxa"/>
            <w:vAlign w:val="center"/>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0.26951(18)</w:t>
            </w:r>
          </w:p>
        </w:tc>
        <w:tc>
          <w:tcPr>
            <w:tcW w:w="1418" w:type="dxa"/>
            <w:vAlign w:val="center"/>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15.14(19)</w:t>
            </w:r>
          </w:p>
        </w:tc>
      </w:tr>
      <w:tr w:rsidR="001B08E9" w:rsidRPr="001B08E9" w:rsidTr="007B0035">
        <w:trPr>
          <w:trHeight w:val="263"/>
          <w:jc w:val="center"/>
        </w:trPr>
        <w:tc>
          <w:tcPr>
            <w:tcW w:w="1325" w:type="dxa"/>
            <w:vAlign w:val="center"/>
            <w:hideMark/>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O5</w:t>
            </w:r>
          </w:p>
        </w:tc>
        <w:tc>
          <w:tcPr>
            <w:tcW w:w="1560" w:type="dxa"/>
            <w:vAlign w:val="center"/>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0.25604(17)</w:t>
            </w:r>
          </w:p>
        </w:tc>
        <w:tc>
          <w:tcPr>
            <w:tcW w:w="1842" w:type="dxa"/>
            <w:vAlign w:val="center"/>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0.64626(16)</w:t>
            </w:r>
          </w:p>
        </w:tc>
        <w:tc>
          <w:tcPr>
            <w:tcW w:w="1701" w:type="dxa"/>
            <w:vAlign w:val="center"/>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0.11156(18)</w:t>
            </w:r>
          </w:p>
        </w:tc>
        <w:tc>
          <w:tcPr>
            <w:tcW w:w="1418" w:type="dxa"/>
            <w:vAlign w:val="center"/>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16.5(2)</w:t>
            </w:r>
          </w:p>
        </w:tc>
      </w:tr>
      <w:tr w:rsidR="001B08E9" w:rsidRPr="001B08E9" w:rsidTr="007B0035">
        <w:trPr>
          <w:trHeight w:val="263"/>
          <w:jc w:val="center"/>
        </w:trPr>
        <w:tc>
          <w:tcPr>
            <w:tcW w:w="1325" w:type="dxa"/>
            <w:vAlign w:val="center"/>
            <w:hideMark/>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O6</w:t>
            </w:r>
          </w:p>
        </w:tc>
        <w:tc>
          <w:tcPr>
            <w:tcW w:w="1560" w:type="dxa"/>
            <w:vAlign w:val="center"/>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0.27910(17)</w:t>
            </w:r>
          </w:p>
        </w:tc>
        <w:tc>
          <w:tcPr>
            <w:tcW w:w="1842" w:type="dxa"/>
            <w:vAlign w:val="center"/>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0.19308(17)</w:t>
            </w:r>
          </w:p>
        </w:tc>
        <w:tc>
          <w:tcPr>
            <w:tcW w:w="1701" w:type="dxa"/>
            <w:vAlign w:val="center"/>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0.1222(2)</w:t>
            </w:r>
          </w:p>
        </w:tc>
        <w:tc>
          <w:tcPr>
            <w:tcW w:w="1418" w:type="dxa"/>
            <w:vAlign w:val="center"/>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20.7(2)</w:t>
            </w:r>
          </w:p>
        </w:tc>
      </w:tr>
      <w:tr w:rsidR="001B08E9" w:rsidRPr="001B08E9" w:rsidTr="007B0035">
        <w:trPr>
          <w:trHeight w:val="263"/>
          <w:jc w:val="center"/>
        </w:trPr>
        <w:tc>
          <w:tcPr>
            <w:tcW w:w="1325" w:type="dxa"/>
            <w:vAlign w:val="center"/>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O7</w:t>
            </w:r>
          </w:p>
        </w:tc>
        <w:tc>
          <w:tcPr>
            <w:tcW w:w="1560" w:type="dxa"/>
            <w:vAlign w:val="center"/>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0.35702(17)</w:t>
            </w:r>
          </w:p>
        </w:tc>
        <w:tc>
          <w:tcPr>
            <w:tcW w:w="1842" w:type="dxa"/>
            <w:vAlign w:val="center"/>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0.60347(17)</w:t>
            </w:r>
          </w:p>
        </w:tc>
        <w:tc>
          <w:tcPr>
            <w:tcW w:w="1701" w:type="dxa"/>
            <w:vAlign w:val="center"/>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0.7904(2)</w:t>
            </w:r>
          </w:p>
        </w:tc>
        <w:tc>
          <w:tcPr>
            <w:tcW w:w="1418" w:type="dxa"/>
            <w:vAlign w:val="center"/>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17.9(2)</w:t>
            </w:r>
          </w:p>
        </w:tc>
      </w:tr>
      <w:tr w:rsidR="001B08E9" w:rsidRPr="001B08E9" w:rsidTr="007B0035">
        <w:trPr>
          <w:trHeight w:val="263"/>
          <w:jc w:val="center"/>
        </w:trPr>
        <w:tc>
          <w:tcPr>
            <w:tcW w:w="1325" w:type="dxa"/>
            <w:vAlign w:val="center"/>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O8</w:t>
            </w:r>
          </w:p>
        </w:tc>
        <w:tc>
          <w:tcPr>
            <w:tcW w:w="1560" w:type="dxa"/>
            <w:vAlign w:val="center"/>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0.38829(16)</w:t>
            </w:r>
          </w:p>
        </w:tc>
        <w:tc>
          <w:tcPr>
            <w:tcW w:w="1842" w:type="dxa"/>
            <w:vAlign w:val="center"/>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0.81008(15)</w:t>
            </w:r>
          </w:p>
        </w:tc>
        <w:tc>
          <w:tcPr>
            <w:tcW w:w="1701" w:type="dxa"/>
            <w:vAlign w:val="center"/>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0.54520(17)</w:t>
            </w:r>
          </w:p>
        </w:tc>
        <w:tc>
          <w:tcPr>
            <w:tcW w:w="1418" w:type="dxa"/>
            <w:vAlign w:val="center"/>
          </w:tcPr>
          <w:p w:rsidR="001B08E9" w:rsidRPr="001B08E9" w:rsidRDefault="001B08E9" w:rsidP="001B08E9">
            <w:pPr>
              <w:spacing w:line="276" w:lineRule="auto"/>
              <w:rPr>
                <w:rFonts w:ascii="Times New Roman" w:eastAsia="Times New Roman" w:hAnsi="Times New Roman" w:cs="Times New Roman"/>
                <w:sz w:val="24"/>
                <w:szCs w:val="24"/>
                <w:lang w:eastAsia="ru-RU"/>
              </w:rPr>
            </w:pPr>
            <w:r w:rsidRPr="001B08E9">
              <w:rPr>
                <w:rFonts w:ascii="Times New Roman" w:eastAsia="Times New Roman" w:hAnsi="Times New Roman" w:cs="Times New Roman"/>
                <w:sz w:val="24"/>
                <w:szCs w:val="24"/>
                <w:lang w:eastAsia="ru-RU"/>
              </w:rPr>
              <w:t>14.16(18)</w:t>
            </w:r>
          </w:p>
        </w:tc>
      </w:tr>
    </w:tbl>
    <w:p w:rsidR="001B08E9" w:rsidRPr="001B08E9" w:rsidRDefault="001B08E9" w:rsidP="007B0035">
      <w:pPr>
        <w:spacing w:line="276" w:lineRule="auto"/>
        <w:ind w:left="170" w:right="113"/>
        <w:jc w:val="both"/>
        <w:rPr>
          <w:rFonts w:ascii="Times New Roman" w:eastAsia="Calibri" w:hAnsi="Times New Roman" w:cs="Times New Roman"/>
          <w:sz w:val="24"/>
          <w:szCs w:val="24"/>
        </w:rPr>
      </w:pPr>
      <w:r w:rsidRPr="001B08E9">
        <w:rPr>
          <w:rFonts w:ascii="Times New Roman" w:eastAsia="Calibri" w:hAnsi="Times New Roman" w:cs="Times New Roman"/>
          <w:sz w:val="24"/>
          <w:szCs w:val="24"/>
        </w:rPr>
        <w:t xml:space="preserve">* заселенность позиции </w:t>
      </w:r>
      <w:r w:rsidRPr="001B08E9">
        <w:rPr>
          <w:rFonts w:ascii="Times New Roman" w:eastAsia="Calibri" w:hAnsi="Times New Roman" w:cs="Times New Roman"/>
          <w:sz w:val="24"/>
          <w:szCs w:val="24"/>
          <w:lang w:val="en-US"/>
        </w:rPr>
        <w:t>Zr</w:t>
      </w:r>
      <w:r w:rsidRPr="001B08E9">
        <w:rPr>
          <w:rFonts w:ascii="Times New Roman" w:eastAsia="Calibri" w:hAnsi="Times New Roman" w:cs="Times New Roman"/>
          <w:sz w:val="24"/>
          <w:szCs w:val="24"/>
        </w:rPr>
        <w:t xml:space="preserve"> равна </w:t>
      </w:r>
      <w:r w:rsidRPr="001B08E9">
        <w:rPr>
          <w:rFonts w:ascii="Times New Roman" w:eastAsia="Calibri" w:hAnsi="Times New Roman" w:cs="Times New Roman"/>
          <w:sz w:val="24"/>
          <w:szCs w:val="24"/>
          <w:lang w:val="en-US"/>
        </w:rPr>
        <w:t>Zr</w:t>
      </w:r>
      <w:r w:rsidRPr="001B08E9">
        <w:rPr>
          <w:rFonts w:ascii="Times New Roman" w:eastAsia="Calibri" w:hAnsi="Times New Roman" w:cs="Times New Roman"/>
          <w:sz w:val="24"/>
          <w:szCs w:val="24"/>
          <w:vertAlign w:val="subscript"/>
        </w:rPr>
        <w:t>0.7</w:t>
      </w:r>
      <w:r w:rsidRPr="001B08E9">
        <w:rPr>
          <w:rFonts w:ascii="Times New Roman" w:eastAsia="Calibri" w:hAnsi="Times New Roman" w:cs="Times New Roman"/>
          <w:sz w:val="24"/>
          <w:szCs w:val="24"/>
          <w:lang w:val="en-US"/>
        </w:rPr>
        <w:t>Ti</w:t>
      </w:r>
      <w:r w:rsidRPr="001B08E9">
        <w:rPr>
          <w:rFonts w:ascii="Times New Roman" w:eastAsia="Calibri" w:hAnsi="Times New Roman" w:cs="Times New Roman"/>
          <w:sz w:val="24"/>
          <w:szCs w:val="24"/>
          <w:vertAlign w:val="subscript"/>
        </w:rPr>
        <w:t>0.3</w:t>
      </w:r>
    </w:p>
    <w:p w:rsidR="001B08E9" w:rsidRPr="001B08E9" w:rsidRDefault="001B08E9" w:rsidP="001B08E9">
      <w:pPr>
        <w:spacing w:line="276" w:lineRule="auto"/>
        <w:rPr>
          <w:rFonts w:ascii="Times New Roman" w:eastAsia="Calibri" w:hAnsi="Times New Roman" w:cs="Times New Roman"/>
          <w:sz w:val="24"/>
          <w:szCs w:val="24"/>
        </w:rPr>
      </w:pPr>
    </w:p>
    <w:p w:rsidR="001B08E9" w:rsidRPr="001B08E9" w:rsidRDefault="007B0035" w:rsidP="007B0035">
      <w:pPr>
        <w:spacing w:line="276" w:lineRule="auto"/>
        <w:ind w:left="170" w:right="113"/>
        <w:rPr>
          <w:rFonts w:ascii="Times New Roman" w:eastAsia="Calibri" w:hAnsi="Times New Roman" w:cs="Times New Roman"/>
          <w:sz w:val="24"/>
          <w:szCs w:val="24"/>
        </w:rPr>
      </w:pPr>
      <w:r>
        <w:rPr>
          <w:rFonts w:ascii="Times New Roman" w:eastAsia="Calibri" w:hAnsi="Times New Roman" w:cs="Times New Roman"/>
          <w:sz w:val="24"/>
          <w:szCs w:val="24"/>
        </w:rPr>
        <w:t>Таблица</w:t>
      </w:r>
      <w:r w:rsidR="001B08E9">
        <w:rPr>
          <w:rFonts w:ascii="Times New Roman" w:eastAsia="Calibri" w:hAnsi="Times New Roman" w:cs="Times New Roman"/>
          <w:sz w:val="24"/>
          <w:szCs w:val="24"/>
        </w:rPr>
        <w:t xml:space="preserve"> 24</w:t>
      </w:r>
      <w:r w:rsidR="001B08E9" w:rsidRPr="001B08E9">
        <w:rPr>
          <w:rFonts w:ascii="Times New Roman" w:eastAsia="Calibri" w:hAnsi="Times New Roman" w:cs="Times New Roman"/>
          <w:sz w:val="24"/>
          <w:szCs w:val="24"/>
        </w:rPr>
        <w:t xml:space="preserve">. Анизотропные тепловые параметры для атомов </w:t>
      </w:r>
      <w:r w:rsidR="001B08E9" w:rsidRPr="001B08E9">
        <w:rPr>
          <w:rFonts w:ascii="Times New Roman" w:eastAsia="Calibri" w:hAnsi="Times New Roman" w:cs="Times New Roman"/>
          <w:sz w:val="24"/>
          <w:szCs w:val="24"/>
          <w:lang w:val="en-US"/>
        </w:rPr>
        <w:t>Ti</w:t>
      </w:r>
      <w:r w:rsidR="001B08E9" w:rsidRPr="001B08E9">
        <w:rPr>
          <w:rFonts w:ascii="Times New Roman" w:eastAsia="Calibri" w:hAnsi="Times New Roman" w:cs="Times New Roman"/>
          <w:sz w:val="24"/>
          <w:szCs w:val="24"/>
        </w:rPr>
        <w:t xml:space="preserve">-дэлиита </w:t>
      </w:r>
      <w:r w:rsidR="001B08E9" w:rsidRPr="001B08E9">
        <w:rPr>
          <w:rFonts w:ascii="Times New Roman" w:eastAsia="Times New Roman" w:hAnsi="Times New Roman" w:cs="Times New Roman"/>
          <w:sz w:val="24"/>
          <w:szCs w:val="24"/>
          <w:lang w:eastAsia="ru-RU"/>
        </w:rPr>
        <w:t>(Å</w:t>
      </w:r>
      <w:r w:rsidR="001B08E9" w:rsidRPr="001B08E9">
        <w:rPr>
          <w:rFonts w:ascii="Times New Roman" w:eastAsia="Times New Roman" w:hAnsi="Times New Roman" w:cs="Times New Roman"/>
          <w:sz w:val="24"/>
          <w:szCs w:val="24"/>
          <w:vertAlign w:val="superscript"/>
          <w:lang w:eastAsia="ru-RU"/>
        </w:rPr>
        <w:t>2</w:t>
      </w:r>
      <w:r w:rsidR="001B08E9" w:rsidRPr="001B08E9">
        <w:rPr>
          <w:rFonts w:ascii="Times New Roman" w:eastAsia="Times New Roman" w:hAnsi="Times New Roman" w:cs="Times New Roman"/>
          <w:sz w:val="24"/>
          <w:szCs w:val="24"/>
          <w:lang w:eastAsia="ru-RU"/>
        </w:rPr>
        <w:t>×10</w:t>
      </w:r>
      <w:r w:rsidR="001B08E9" w:rsidRPr="001B08E9">
        <w:rPr>
          <w:rFonts w:ascii="Times New Roman" w:eastAsia="Times New Roman" w:hAnsi="Times New Roman" w:cs="Times New Roman"/>
          <w:sz w:val="24"/>
          <w:szCs w:val="24"/>
          <w:vertAlign w:val="superscript"/>
          <w:lang w:eastAsia="ru-RU"/>
        </w:rPr>
        <w:t>3</w:t>
      </w:r>
      <w:r w:rsidR="001B08E9" w:rsidRPr="001B08E9">
        <w:rPr>
          <w:rFonts w:ascii="Times New Roman" w:eastAsia="Times New Roman" w:hAnsi="Times New Roman" w:cs="Times New Roman"/>
          <w:sz w:val="24"/>
          <w:szCs w:val="24"/>
          <w:lang w:eastAsia="ru-RU"/>
        </w:rPr>
        <w:t xml:space="preserve">). </w:t>
      </w:r>
    </w:p>
    <w:tbl>
      <w:tblPr>
        <w:tblStyle w:val="a3"/>
        <w:tblW w:w="7913" w:type="dxa"/>
        <w:jc w:val="center"/>
        <w:tblLook w:val="04A0" w:firstRow="1" w:lastRow="0" w:firstColumn="1" w:lastColumn="0" w:noHBand="0" w:noVBand="1"/>
      </w:tblPr>
      <w:tblGrid>
        <w:gridCol w:w="818"/>
        <w:gridCol w:w="1156"/>
        <w:gridCol w:w="1156"/>
        <w:gridCol w:w="1156"/>
        <w:gridCol w:w="1243"/>
        <w:gridCol w:w="1161"/>
        <w:gridCol w:w="1223"/>
      </w:tblGrid>
      <w:tr w:rsidR="001B08E9" w:rsidRPr="001B08E9" w:rsidTr="007B0035">
        <w:trPr>
          <w:jc w:val="center"/>
        </w:trPr>
        <w:tc>
          <w:tcPr>
            <w:tcW w:w="825" w:type="dxa"/>
            <w:vAlign w:val="center"/>
          </w:tcPr>
          <w:p w:rsidR="001B08E9" w:rsidRPr="001B08E9" w:rsidRDefault="001B08E9" w:rsidP="001B08E9">
            <w:pPr>
              <w:spacing w:line="276" w:lineRule="auto"/>
              <w:jc w:val="center"/>
              <w:rPr>
                <w:rFonts w:ascii="Times New Roman" w:eastAsia="Times New Roman" w:hAnsi="Times New Roman" w:cs="Times New Roman"/>
                <w:bCs/>
                <w:sz w:val="24"/>
                <w:szCs w:val="24"/>
                <w:lang w:eastAsia="ru-RU"/>
              </w:rPr>
            </w:pPr>
            <w:r w:rsidRPr="001B08E9">
              <w:rPr>
                <w:rFonts w:ascii="Times New Roman" w:eastAsia="Times New Roman" w:hAnsi="Times New Roman" w:cs="Times New Roman"/>
                <w:bCs/>
                <w:sz w:val="24"/>
                <w:szCs w:val="24"/>
                <w:lang w:eastAsia="ru-RU"/>
              </w:rPr>
              <w:t>Атом</w:t>
            </w:r>
          </w:p>
        </w:tc>
        <w:tc>
          <w:tcPr>
            <w:tcW w:w="1156" w:type="dxa"/>
            <w:vAlign w:val="center"/>
          </w:tcPr>
          <w:p w:rsidR="001B08E9" w:rsidRPr="001B08E9" w:rsidRDefault="001B08E9" w:rsidP="001B08E9">
            <w:pPr>
              <w:spacing w:line="276" w:lineRule="auto"/>
              <w:jc w:val="center"/>
              <w:rPr>
                <w:rFonts w:ascii="Times New Roman" w:eastAsia="Times New Roman" w:hAnsi="Times New Roman" w:cs="Times New Roman"/>
                <w:bCs/>
                <w:sz w:val="24"/>
                <w:szCs w:val="24"/>
                <w:lang w:eastAsia="ru-RU"/>
              </w:rPr>
            </w:pPr>
            <w:r w:rsidRPr="001B08E9">
              <w:rPr>
                <w:rFonts w:ascii="Times New Roman" w:eastAsia="Times New Roman" w:hAnsi="Times New Roman" w:cs="Times New Roman"/>
                <w:bCs/>
                <w:sz w:val="24"/>
                <w:szCs w:val="24"/>
                <w:lang w:eastAsia="ru-RU"/>
              </w:rPr>
              <w:t>U</w:t>
            </w:r>
            <w:r w:rsidRPr="001B08E9">
              <w:rPr>
                <w:rFonts w:ascii="Times New Roman" w:eastAsia="Times New Roman" w:hAnsi="Times New Roman" w:cs="Times New Roman"/>
                <w:bCs/>
                <w:sz w:val="24"/>
                <w:szCs w:val="24"/>
                <w:vertAlign w:val="subscript"/>
                <w:lang w:eastAsia="ru-RU"/>
              </w:rPr>
              <w:t>11</w:t>
            </w:r>
          </w:p>
        </w:tc>
        <w:tc>
          <w:tcPr>
            <w:tcW w:w="1156" w:type="dxa"/>
            <w:vAlign w:val="center"/>
          </w:tcPr>
          <w:p w:rsidR="001B08E9" w:rsidRPr="001B08E9" w:rsidRDefault="001B08E9" w:rsidP="001B08E9">
            <w:pPr>
              <w:spacing w:line="276" w:lineRule="auto"/>
              <w:jc w:val="center"/>
              <w:rPr>
                <w:rFonts w:ascii="Times New Roman" w:eastAsia="Times New Roman" w:hAnsi="Times New Roman" w:cs="Times New Roman"/>
                <w:bCs/>
                <w:sz w:val="24"/>
                <w:szCs w:val="24"/>
                <w:lang w:eastAsia="ru-RU"/>
              </w:rPr>
            </w:pPr>
            <w:r w:rsidRPr="001B08E9">
              <w:rPr>
                <w:rFonts w:ascii="Times New Roman" w:eastAsia="Times New Roman" w:hAnsi="Times New Roman" w:cs="Times New Roman"/>
                <w:bCs/>
                <w:sz w:val="24"/>
                <w:szCs w:val="24"/>
                <w:lang w:eastAsia="ru-RU"/>
              </w:rPr>
              <w:t>U</w:t>
            </w:r>
            <w:r w:rsidRPr="001B08E9">
              <w:rPr>
                <w:rFonts w:ascii="Times New Roman" w:eastAsia="Times New Roman" w:hAnsi="Times New Roman" w:cs="Times New Roman"/>
                <w:bCs/>
                <w:sz w:val="24"/>
                <w:szCs w:val="24"/>
                <w:vertAlign w:val="subscript"/>
                <w:lang w:eastAsia="ru-RU"/>
              </w:rPr>
              <w:t>22</w:t>
            </w:r>
          </w:p>
        </w:tc>
        <w:tc>
          <w:tcPr>
            <w:tcW w:w="1090" w:type="dxa"/>
            <w:vAlign w:val="center"/>
          </w:tcPr>
          <w:p w:rsidR="001B08E9" w:rsidRPr="001B08E9" w:rsidRDefault="001B08E9" w:rsidP="001B08E9">
            <w:pPr>
              <w:spacing w:line="276" w:lineRule="auto"/>
              <w:jc w:val="center"/>
              <w:rPr>
                <w:rFonts w:ascii="Times New Roman" w:eastAsia="Times New Roman" w:hAnsi="Times New Roman" w:cs="Times New Roman"/>
                <w:bCs/>
                <w:sz w:val="24"/>
                <w:szCs w:val="24"/>
                <w:lang w:eastAsia="ru-RU"/>
              </w:rPr>
            </w:pPr>
            <w:r w:rsidRPr="001B08E9">
              <w:rPr>
                <w:rFonts w:ascii="Times New Roman" w:eastAsia="Times New Roman" w:hAnsi="Times New Roman" w:cs="Times New Roman"/>
                <w:bCs/>
                <w:sz w:val="24"/>
                <w:szCs w:val="24"/>
                <w:lang w:eastAsia="ru-RU"/>
              </w:rPr>
              <w:t>U</w:t>
            </w:r>
            <w:r w:rsidRPr="001B08E9">
              <w:rPr>
                <w:rFonts w:ascii="Times New Roman" w:eastAsia="Times New Roman" w:hAnsi="Times New Roman" w:cs="Times New Roman"/>
                <w:bCs/>
                <w:sz w:val="24"/>
                <w:szCs w:val="24"/>
                <w:vertAlign w:val="subscript"/>
                <w:lang w:eastAsia="ru-RU"/>
              </w:rPr>
              <w:t>33</w:t>
            </w:r>
          </w:p>
        </w:tc>
        <w:tc>
          <w:tcPr>
            <w:tcW w:w="1273" w:type="dxa"/>
            <w:vAlign w:val="center"/>
          </w:tcPr>
          <w:p w:rsidR="001B08E9" w:rsidRPr="001B08E9" w:rsidRDefault="001B08E9" w:rsidP="001B08E9">
            <w:pPr>
              <w:spacing w:line="276" w:lineRule="auto"/>
              <w:jc w:val="center"/>
              <w:rPr>
                <w:rFonts w:ascii="Times New Roman" w:eastAsia="Times New Roman" w:hAnsi="Times New Roman" w:cs="Times New Roman"/>
                <w:bCs/>
                <w:sz w:val="24"/>
                <w:szCs w:val="24"/>
                <w:lang w:eastAsia="ru-RU"/>
              </w:rPr>
            </w:pPr>
            <w:r w:rsidRPr="001B08E9">
              <w:rPr>
                <w:rFonts w:ascii="Times New Roman" w:eastAsia="Times New Roman" w:hAnsi="Times New Roman" w:cs="Times New Roman"/>
                <w:bCs/>
                <w:sz w:val="24"/>
                <w:szCs w:val="24"/>
                <w:lang w:eastAsia="ru-RU"/>
              </w:rPr>
              <w:t>U</w:t>
            </w:r>
            <w:r w:rsidRPr="001B08E9">
              <w:rPr>
                <w:rFonts w:ascii="Times New Roman" w:eastAsia="Times New Roman" w:hAnsi="Times New Roman" w:cs="Times New Roman"/>
                <w:bCs/>
                <w:sz w:val="24"/>
                <w:szCs w:val="24"/>
                <w:vertAlign w:val="subscript"/>
                <w:lang w:eastAsia="ru-RU"/>
              </w:rPr>
              <w:t>23</w:t>
            </w:r>
          </w:p>
        </w:tc>
        <w:tc>
          <w:tcPr>
            <w:tcW w:w="1162" w:type="dxa"/>
            <w:vAlign w:val="center"/>
          </w:tcPr>
          <w:p w:rsidR="001B08E9" w:rsidRPr="001B08E9" w:rsidRDefault="001B08E9" w:rsidP="001B08E9">
            <w:pPr>
              <w:spacing w:line="276" w:lineRule="auto"/>
              <w:jc w:val="center"/>
              <w:rPr>
                <w:rFonts w:ascii="Times New Roman" w:eastAsia="Times New Roman" w:hAnsi="Times New Roman" w:cs="Times New Roman"/>
                <w:bCs/>
                <w:sz w:val="24"/>
                <w:szCs w:val="24"/>
                <w:lang w:eastAsia="ru-RU"/>
              </w:rPr>
            </w:pPr>
            <w:r w:rsidRPr="001B08E9">
              <w:rPr>
                <w:rFonts w:ascii="Times New Roman" w:eastAsia="Times New Roman" w:hAnsi="Times New Roman" w:cs="Times New Roman"/>
                <w:bCs/>
                <w:sz w:val="24"/>
                <w:szCs w:val="24"/>
                <w:lang w:eastAsia="ru-RU"/>
              </w:rPr>
              <w:t>U</w:t>
            </w:r>
            <w:r w:rsidRPr="001B08E9">
              <w:rPr>
                <w:rFonts w:ascii="Times New Roman" w:eastAsia="Times New Roman" w:hAnsi="Times New Roman" w:cs="Times New Roman"/>
                <w:bCs/>
                <w:sz w:val="24"/>
                <w:szCs w:val="24"/>
                <w:vertAlign w:val="subscript"/>
                <w:lang w:eastAsia="ru-RU"/>
              </w:rPr>
              <w:t>13</w:t>
            </w:r>
          </w:p>
        </w:tc>
        <w:tc>
          <w:tcPr>
            <w:tcW w:w="1251" w:type="dxa"/>
            <w:vAlign w:val="center"/>
          </w:tcPr>
          <w:p w:rsidR="001B08E9" w:rsidRPr="001B08E9" w:rsidRDefault="001B08E9" w:rsidP="001B08E9">
            <w:pPr>
              <w:spacing w:line="276" w:lineRule="auto"/>
              <w:jc w:val="center"/>
              <w:rPr>
                <w:rFonts w:ascii="Times New Roman" w:eastAsia="Times New Roman" w:hAnsi="Times New Roman" w:cs="Times New Roman"/>
                <w:bCs/>
                <w:sz w:val="24"/>
                <w:szCs w:val="24"/>
                <w:lang w:eastAsia="ru-RU"/>
              </w:rPr>
            </w:pPr>
            <w:r w:rsidRPr="001B08E9">
              <w:rPr>
                <w:rFonts w:ascii="Times New Roman" w:eastAsia="Times New Roman" w:hAnsi="Times New Roman" w:cs="Times New Roman"/>
                <w:bCs/>
                <w:sz w:val="24"/>
                <w:szCs w:val="24"/>
                <w:lang w:eastAsia="ru-RU"/>
              </w:rPr>
              <w:t>U</w:t>
            </w:r>
            <w:r w:rsidRPr="001B08E9">
              <w:rPr>
                <w:rFonts w:ascii="Times New Roman" w:eastAsia="Times New Roman" w:hAnsi="Times New Roman" w:cs="Times New Roman"/>
                <w:bCs/>
                <w:sz w:val="24"/>
                <w:szCs w:val="24"/>
                <w:vertAlign w:val="subscript"/>
                <w:lang w:eastAsia="ru-RU"/>
              </w:rPr>
              <w:t>12</w:t>
            </w:r>
          </w:p>
        </w:tc>
      </w:tr>
      <w:tr w:rsidR="001B08E9" w:rsidRPr="001B08E9" w:rsidTr="007B0035">
        <w:trPr>
          <w:jc w:val="center"/>
        </w:trPr>
        <w:tc>
          <w:tcPr>
            <w:tcW w:w="825"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K</w:t>
            </w:r>
          </w:p>
        </w:tc>
        <w:tc>
          <w:tcPr>
            <w:tcW w:w="1156"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23.25(18)</w:t>
            </w:r>
          </w:p>
        </w:tc>
        <w:tc>
          <w:tcPr>
            <w:tcW w:w="1156"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30.56(19)</w:t>
            </w:r>
          </w:p>
        </w:tc>
        <w:tc>
          <w:tcPr>
            <w:tcW w:w="1090"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27.05(19)</w:t>
            </w:r>
          </w:p>
        </w:tc>
        <w:tc>
          <w:tcPr>
            <w:tcW w:w="1273"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-0.29(15)</w:t>
            </w:r>
          </w:p>
        </w:tc>
        <w:tc>
          <w:tcPr>
            <w:tcW w:w="1162"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11.70(15)</w:t>
            </w:r>
          </w:p>
        </w:tc>
        <w:tc>
          <w:tcPr>
            <w:tcW w:w="1251"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4.47(14)</w:t>
            </w:r>
          </w:p>
        </w:tc>
      </w:tr>
      <w:tr w:rsidR="001B08E9" w:rsidRPr="001B08E9" w:rsidTr="007B0035">
        <w:trPr>
          <w:jc w:val="center"/>
        </w:trPr>
        <w:tc>
          <w:tcPr>
            <w:tcW w:w="825"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Zr</w:t>
            </w:r>
          </w:p>
        </w:tc>
        <w:tc>
          <w:tcPr>
            <w:tcW w:w="1156"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7.83(9)</w:t>
            </w:r>
          </w:p>
        </w:tc>
        <w:tc>
          <w:tcPr>
            <w:tcW w:w="1156"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9.42(9)</w:t>
            </w:r>
          </w:p>
        </w:tc>
        <w:tc>
          <w:tcPr>
            <w:tcW w:w="1090"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9.43(9)</w:t>
            </w:r>
          </w:p>
        </w:tc>
        <w:tc>
          <w:tcPr>
            <w:tcW w:w="1273"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4.29(7)</w:t>
            </w:r>
          </w:p>
        </w:tc>
        <w:tc>
          <w:tcPr>
            <w:tcW w:w="1162"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2.67(7)</w:t>
            </w:r>
          </w:p>
        </w:tc>
        <w:tc>
          <w:tcPr>
            <w:tcW w:w="1251"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2.75(6)</w:t>
            </w:r>
          </w:p>
        </w:tc>
      </w:tr>
      <w:tr w:rsidR="001B08E9" w:rsidRPr="001B08E9" w:rsidTr="007B0035">
        <w:trPr>
          <w:jc w:val="center"/>
        </w:trPr>
        <w:tc>
          <w:tcPr>
            <w:tcW w:w="825"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Ti</w:t>
            </w:r>
          </w:p>
        </w:tc>
        <w:tc>
          <w:tcPr>
            <w:tcW w:w="1156"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7.83(9)</w:t>
            </w:r>
          </w:p>
        </w:tc>
        <w:tc>
          <w:tcPr>
            <w:tcW w:w="1156"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9.42(9)</w:t>
            </w:r>
          </w:p>
        </w:tc>
        <w:tc>
          <w:tcPr>
            <w:tcW w:w="1090"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9.43(9)</w:t>
            </w:r>
          </w:p>
        </w:tc>
        <w:tc>
          <w:tcPr>
            <w:tcW w:w="1273"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4.29(7)</w:t>
            </w:r>
          </w:p>
        </w:tc>
        <w:tc>
          <w:tcPr>
            <w:tcW w:w="1162"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2.67(7)</w:t>
            </w:r>
          </w:p>
        </w:tc>
        <w:tc>
          <w:tcPr>
            <w:tcW w:w="1251"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2.75(6)</w:t>
            </w:r>
          </w:p>
        </w:tc>
      </w:tr>
      <w:tr w:rsidR="001B08E9" w:rsidRPr="001B08E9" w:rsidTr="007B0035">
        <w:trPr>
          <w:jc w:val="center"/>
        </w:trPr>
        <w:tc>
          <w:tcPr>
            <w:tcW w:w="825"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Si1</w:t>
            </w:r>
          </w:p>
        </w:tc>
        <w:tc>
          <w:tcPr>
            <w:tcW w:w="1156"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9.56(15)</w:t>
            </w:r>
          </w:p>
        </w:tc>
        <w:tc>
          <w:tcPr>
            <w:tcW w:w="1156"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12.34(15)</w:t>
            </w:r>
          </w:p>
        </w:tc>
        <w:tc>
          <w:tcPr>
            <w:tcW w:w="1090"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9.36(15)</w:t>
            </w:r>
          </w:p>
        </w:tc>
        <w:tc>
          <w:tcPr>
            <w:tcW w:w="1273"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4.23(12)</w:t>
            </w:r>
          </w:p>
        </w:tc>
        <w:tc>
          <w:tcPr>
            <w:tcW w:w="1162"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4.85(12)</w:t>
            </w:r>
          </w:p>
        </w:tc>
        <w:tc>
          <w:tcPr>
            <w:tcW w:w="1251"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3.79(12)</w:t>
            </w:r>
          </w:p>
        </w:tc>
      </w:tr>
      <w:tr w:rsidR="001B08E9" w:rsidRPr="001B08E9" w:rsidTr="007B0035">
        <w:trPr>
          <w:jc w:val="center"/>
        </w:trPr>
        <w:tc>
          <w:tcPr>
            <w:tcW w:w="825"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Si2</w:t>
            </w:r>
          </w:p>
        </w:tc>
        <w:tc>
          <w:tcPr>
            <w:tcW w:w="1156"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10.86(16)</w:t>
            </w:r>
          </w:p>
        </w:tc>
        <w:tc>
          <w:tcPr>
            <w:tcW w:w="1156"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12.01(15)</w:t>
            </w:r>
          </w:p>
        </w:tc>
        <w:tc>
          <w:tcPr>
            <w:tcW w:w="1090"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10.69(16)</w:t>
            </w:r>
          </w:p>
        </w:tc>
        <w:tc>
          <w:tcPr>
            <w:tcW w:w="1273"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4.31(12)</w:t>
            </w:r>
          </w:p>
        </w:tc>
        <w:tc>
          <w:tcPr>
            <w:tcW w:w="1162"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6.19(13)</w:t>
            </w:r>
          </w:p>
        </w:tc>
        <w:tc>
          <w:tcPr>
            <w:tcW w:w="1251"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2.68(12)</w:t>
            </w:r>
          </w:p>
        </w:tc>
      </w:tr>
      <w:tr w:rsidR="001B08E9" w:rsidRPr="001B08E9" w:rsidTr="007B0035">
        <w:trPr>
          <w:jc w:val="center"/>
        </w:trPr>
        <w:tc>
          <w:tcPr>
            <w:tcW w:w="825"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Si3</w:t>
            </w:r>
          </w:p>
        </w:tc>
        <w:tc>
          <w:tcPr>
            <w:tcW w:w="1156"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10.53(15)</w:t>
            </w:r>
          </w:p>
        </w:tc>
        <w:tc>
          <w:tcPr>
            <w:tcW w:w="1156"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11.52(15)</w:t>
            </w:r>
          </w:p>
        </w:tc>
        <w:tc>
          <w:tcPr>
            <w:tcW w:w="1090"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9.20(15)</w:t>
            </w:r>
          </w:p>
        </w:tc>
        <w:tc>
          <w:tcPr>
            <w:tcW w:w="1273"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3.81(12)</w:t>
            </w:r>
          </w:p>
        </w:tc>
        <w:tc>
          <w:tcPr>
            <w:tcW w:w="1162"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4.18(12)</w:t>
            </w:r>
          </w:p>
        </w:tc>
        <w:tc>
          <w:tcPr>
            <w:tcW w:w="1251"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2.73(12)</w:t>
            </w:r>
          </w:p>
        </w:tc>
      </w:tr>
      <w:tr w:rsidR="001B08E9" w:rsidRPr="001B08E9" w:rsidTr="007B0035">
        <w:trPr>
          <w:jc w:val="center"/>
        </w:trPr>
        <w:tc>
          <w:tcPr>
            <w:tcW w:w="825"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O1</w:t>
            </w:r>
          </w:p>
        </w:tc>
        <w:tc>
          <w:tcPr>
            <w:tcW w:w="1156"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36.1(10)</w:t>
            </w:r>
          </w:p>
        </w:tc>
        <w:tc>
          <w:tcPr>
            <w:tcW w:w="1156"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26.5(8)</w:t>
            </w:r>
          </w:p>
        </w:tc>
        <w:tc>
          <w:tcPr>
            <w:tcW w:w="1090"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16.0(7)</w:t>
            </w:r>
          </w:p>
        </w:tc>
        <w:tc>
          <w:tcPr>
            <w:tcW w:w="1273"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4.6(6)</w:t>
            </w:r>
          </w:p>
        </w:tc>
        <w:tc>
          <w:tcPr>
            <w:tcW w:w="1162"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13.4(7)</w:t>
            </w:r>
          </w:p>
        </w:tc>
        <w:tc>
          <w:tcPr>
            <w:tcW w:w="1251"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19.6(7)</w:t>
            </w:r>
          </w:p>
        </w:tc>
      </w:tr>
      <w:tr w:rsidR="001B08E9" w:rsidRPr="001B08E9" w:rsidTr="007B0035">
        <w:trPr>
          <w:jc w:val="center"/>
        </w:trPr>
        <w:tc>
          <w:tcPr>
            <w:tcW w:w="825"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O2</w:t>
            </w:r>
          </w:p>
        </w:tc>
        <w:tc>
          <w:tcPr>
            <w:tcW w:w="1156"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19.8(5)</w:t>
            </w:r>
          </w:p>
        </w:tc>
        <w:tc>
          <w:tcPr>
            <w:tcW w:w="1156"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18.7(5)</w:t>
            </w:r>
          </w:p>
        </w:tc>
        <w:tc>
          <w:tcPr>
            <w:tcW w:w="1090"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18.4(5)</w:t>
            </w:r>
          </w:p>
        </w:tc>
        <w:tc>
          <w:tcPr>
            <w:tcW w:w="1273"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3.6(4)</w:t>
            </w:r>
          </w:p>
        </w:tc>
        <w:tc>
          <w:tcPr>
            <w:tcW w:w="1162"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8.7(4)</w:t>
            </w:r>
          </w:p>
        </w:tc>
        <w:tc>
          <w:tcPr>
            <w:tcW w:w="1251"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-4.7(4)</w:t>
            </w:r>
          </w:p>
        </w:tc>
      </w:tr>
      <w:tr w:rsidR="001B08E9" w:rsidRPr="001B08E9" w:rsidTr="007B0035">
        <w:trPr>
          <w:jc w:val="center"/>
        </w:trPr>
        <w:tc>
          <w:tcPr>
            <w:tcW w:w="825"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O3</w:t>
            </w:r>
          </w:p>
        </w:tc>
        <w:tc>
          <w:tcPr>
            <w:tcW w:w="1156"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25.1(5)</w:t>
            </w:r>
          </w:p>
        </w:tc>
        <w:tc>
          <w:tcPr>
            <w:tcW w:w="1156"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20.3(5)</w:t>
            </w:r>
          </w:p>
        </w:tc>
        <w:tc>
          <w:tcPr>
            <w:tcW w:w="1090"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17.5(5)</w:t>
            </w:r>
          </w:p>
        </w:tc>
        <w:tc>
          <w:tcPr>
            <w:tcW w:w="1273"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10.1(4)</w:t>
            </w:r>
          </w:p>
        </w:tc>
        <w:tc>
          <w:tcPr>
            <w:tcW w:w="1162"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11.2(4)</w:t>
            </w:r>
          </w:p>
        </w:tc>
        <w:tc>
          <w:tcPr>
            <w:tcW w:w="1251"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13.1(4)</w:t>
            </w:r>
          </w:p>
        </w:tc>
      </w:tr>
      <w:tr w:rsidR="001B08E9" w:rsidRPr="001B08E9" w:rsidTr="007B0035">
        <w:trPr>
          <w:jc w:val="center"/>
        </w:trPr>
        <w:tc>
          <w:tcPr>
            <w:tcW w:w="825"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O4</w:t>
            </w:r>
          </w:p>
        </w:tc>
        <w:tc>
          <w:tcPr>
            <w:tcW w:w="1156"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16.1(4)</w:t>
            </w:r>
          </w:p>
        </w:tc>
        <w:tc>
          <w:tcPr>
            <w:tcW w:w="1156"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16.5(4)</w:t>
            </w:r>
          </w:p>
        </w:tc>
        <w:tc>
          <w:tcPr>
            <w:tcW w:w="1090"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14.1(4)</w:t>
            </w:r>
          </w:p>
        </w:tc>
        <w:tc>
          <w:tcPr>
            <w:tcW w:w="1273"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6.8(4)</w:t>
            </w:r>
          </w:p>
        </w:tc>
        <w:tc>
          <w:tcPr>
            <w:tcW w:w="1162"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5.9(4)</w:t>
            </w:r>
          </w:p>
        </w:tc>
        <w:tc>
          <w:tcPr>
            <w:tcW w:w="1251"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8.0(4)</w:t>
            </w:r>
          </w:p>
        </w:tc>
      </w:tr>
      <w:tr w:rsidR="001B08E9" w:rsidRPr="001B08E9" w:rsidTr="007B0035">
        <w:trPr>
          <w:jc w:val="center"/>
        </w:trPr>
        <w:tc>
          <w:tcPr>
            <w:tcW w:w="825"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O5</w:t>
            </w:r>
          </w:p>
        </w:tc>
        <w:tc>
          <w:tcPr>
            <w:tcW w:w="1156"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20.4(5)</w:t>
            </w:r>
          </w:p>
        </w:tc>
        <w:tc>
          <w:tcPr>
            <w:tcW w:w="1156"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21.7(5)</w:t>
            </w:r>
          </w:p>
        </w:tc>
        <w:tc>
          <w:tcPr>
            <w:tcW w:w="1090"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12.1(4)</w:t>
            </w:r>
          </w:p>
        </w:tc>
        <w:tc>
          <w:tcPr>
            <w:tcW w:w="1273"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7.9(4)</w:t>
            </w:r>
          </w:p>
        </w:tc>
        <w:tc>
          <w:tcPr>
            <w:tcW w:w="1162"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9.0(4)</w:t>
            </w:r>
          </w:p>
        </w:tc>
        <w:tc>
          <w:tcPr>
            <w:tcW w:w="1251"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10.8(4)</w:t>
            </w:r>
          </w:p>
        </w:tc>
      </w:tr>
      <w:tr w:rsidR="001B08E9" w:rsidRPr="001B08E9" w:rsidTr="007B0035">
        <w:trPr>
          <w:jc w:val="center"/>
        </w:trPr>
        <w:tc>
          <w:tcPr>
            <w:tcW w:w="825"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O6</w:t>
            </w:r>
          </w:p>
        </w:tc>
        <w:tc>
          <w:tcPr>
            <w:tcW w:w="1156"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13.4(5)</w:t>
            </w:r>
          </w:p>
        </w:tc>
        <w:tc>
          <w:tcPr>
            <w:tcW w:w="1156"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21.7(5)</w:t>
            </w:r>
          </w:p>
        </w:tc>
        <w:tc>
          <w:tcPr>
            <w:tcW w:w="1090"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19.3(5)</w:t>
            </w:r>
          </w:p>
        </w:tc>
        <w:tc>
          <w:tcPr>
            <w:tcW w:w="1273"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8.3(4)</w:t>
            </w:r>
          </w:p>
        </w:tc>
        <w:tc>
          <w:tcPr>
            <w:tcW w:w="1162"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1.1(4)</w:t>
            </w:r>
          </w:p>
        </w:tc>
        <w:tc>
          <w:tcPr>
            <w:tcW w:w="1251"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-0.3(4)</w:t>
            </w:r>
          </w:p>
        </w:tc>
      </w:tr>
      <w:tr w:rsidR="001B08E9" w:rsidRPr="001B08E9" w:rsidTr="007B0035">
        <w:trPr>
          <w:jc w:val="center"/>
        </w:trPr>
        <w:tc>
          <w:tcPr>
            <w:tcW w:w="825"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O7</w:t>
            </w:r>
          </w:p>
        </w:tc>
        <w:tc>
          <w:tcPr>
            <w:tcW w:w="1156"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17.0(5)</w:t>
            </w:r>
          </w:p>
        </w:tc>
        <w:tc>
          <w:tcPr>
            <w:tcW w:w="1156"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25.5(5)</w:t>
            </w:r>
          </w:p>
        </w:tc>
        <w:tc>
          <w:tcPr>
            <w:tcW w:w="1090"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22.3(5)</w:t>
            </w:r>
          </w:p>
        </w:tc>
        <w:tc>
          <w:tcPr>
            <w:tcW w:w="1273"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14.7(4)</w:t>
            </w:r>
          </w:p>
        </w:tc>
        <w:tc>
          <w:tcPr>
            <w:tcW w:w="1162"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14.5(4)</w:t>
            </w:r>
          </w:p>
        </w:tc>
        <w:tc>
          <w:tcPr>
            <w:tcW w:w="1251"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9.9(4)</w:t>
            </w:r>
          </w:p>
        </w:tc>
      </w:tr>
      <w:tr w:rsidR="001B08E9" w:rsidRPr="001B08E9" w:rsidTr="007B0035">
        <w:trPr>
          <w:jc w:val="center"/>
        </w:trPr>
        <w:tc>
          <w:tcPr>
            <w:tcW w:w="825"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O8</w:t>
            </w:r>
          </w:p>
        </w:tc>
        <w:tc>
          <w:tcPr>
            <w:tcW w:w="1156"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13.1(4)</w:t>
            </w:r>
          </w:p>
        </w:tc>
        <w:tc>
          <w:tcPr>
            <w:tcW w:w="1156"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14.7(4)</w:t>
            </w:r>
          </w:p>
        </w:tc>
        <w:tc>
          <w:tcPr>
            <w:tcW w:w="1090"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11.2(4)</w:t>
            </w:r>
          </w:p>
        </w:tc>
        <w:tc>
          <w:tcPr>
            <w:tcW w:w="1273"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5.8(3)</w:t>
            </w:r>
          </w:p>
        </w:tc>
        <w:tc>
          <w:tcPr>
            <w:tcW w:w="1162"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1.5(3)</w:t>
            </w:r>
          </w:p>
        </w:tc>
        <w:tc>
          <w:tcPr>
            <w:tcW w:w="1251" w:type="dxa"/>
          </w:tcPr>
          <w:p w:rsidR="001B08E9" w:rsidRPr="001B08E9" w:rsidRDefault="001B08E9" w:rsidP="001B08E9">
            <w:pPr>
              <w:spacing w:line="276" w:lineRule="auto"/>
              <w:rPr>
                <w:rFonts w:ascii="Times New Roman" w:eastAsia="Calibri" w:hAnsi="Times New Roman" w:cs="Times New Roman"/>
                <w:sz w:val="24"/>
                <w:szCs w:val="24"/>
              </w:rPr>
            </w:pPr>
            <w:r w:rsidRPr="001B08E9">
              <w:rPr>
                <w:rFonts w:ascii="Times New Roman" w:eastAsia="Calibri" w:hAnsi="Times New Roman" w:cs="Times New Roman"/>
                <w:sz w:val="24"/>
                <w:szCs w:val="24"/>
              </w:rPr>
              <w:t>3.3(3)</w:t>
            </w:r>
          </w:p>
        </w:tc>
      </w:tr>
    </w:tbl>
    <w:p w:rsidR="008E5339" w:rsidRPr="001B08E9" w:rsidRDefault="008E5339" w:rsidP="001B08E9">
      <w:pPr>
        <w:spacing w:after="0" w:line="276" w:lineRule="auto"/>
        <w:ind w:left="170" w:right="85"/>
        <w:jc w:val="both"/>
        <w:rPr>
          <w:rFonts w:ascii="Times New Roman" w:hAnsi="Times New Roman" w:cs="Times New Roman"/>
          <w:sz w:val="24"/>
          <w:szCs w:val="24"/>
        </w:rPr>
      </w:pPr>
    </w:p>
    <w:p w:rsidR="00AD710D" w:rsidRPr="001B08E9" w:rsidRDefault="00AD710D" w:rsidP="001B08E9">
      <w:pPr>
        <w:spacing w:after="0" w:line="276" w:lineRule="auto"/>
        <w:ind w:left="170" w:right="85"/>
        <w:jc w:val="both"/>
        <w:rPr>
          <w:rFonts w:ascii="Times New Roman" w:hAnsi="Times New Roman" w:cs="Times New Roman"/>
          <w:sz w:val="24"/>
          <w:szCs w:val="24"/>
        </w:rPr>
      </w:pPr>
    </w:p>
    <w:p w:rsidR="00AD710D" w:rsidRDefault="00AD710D" w:rsidP="008E5339">
      <w:pPr>
        <w:spacing w:after="0" w:line="360" w:lineRule="auto"/>
        <w:ind w:left="170" w:right="85"/>
        <w:jc w:val="both"/>
        <w:rPr>
          <w:rFonts w:ascii="Times New Roman" w:hAnsi="Times New Roman" w:cs="Times New Roman"/>
          <w:sz w:val="24"/>
          <w:szCs w:val="24"/>
        </w:rPr>
      </w:pPr>
    </w:p>
    <w:p w:rsidR="00AD710D" w:rsidRDefault="00AD710D" w:rsidP="008E5339">
      <w:pPr>
        <w:spacing w:after="0" w:line="360" w:lineRule="auto"/>
        <w:ind w:left="170" w:right="85"/>
        <w:jc w:val="both"/>
        <w:rPr>
          <w:rFonts w:ascii="Times New Roman" w:hAnsi="Times New Roman" w:cs="Times New Roman"/>
          <w:sz w:val="24"/>
          <w:szCs w:val="24"/>
        </w:rPr>
      </w:pPr>
    </w:p>
    <w:p w:rsidR="00AD710D" w:rsidRDefault="00AD710D" w:rsidP="008E5339">
      <w:pPr>
        <w:spacing w:after="0" w:line="360" w:lineRule="auto"/>
        <w:ind w:left="170" w:right="85"/>
        <w:jc w:val="both"/>
        <w:rPr>
          <w:rFonts w:ascii="Times New Roman" w:hAnsi="Times New Roman" w:cs="Times New Roman"/>
          <w:sz w:val="24"/>
          <w:szCs w:val="24"/>
        </w:rPr>
      </w:pPr>
    </w:p>
    <w:p w:rsidR="00AD710D" w:rsidRDefault="00AD710D" w:rsidP="008E5339">
      <w:pPr>
        <w:spacing w:after="0" w:line="360" w:lineRule="auto"/>
        <w:ind w:left="170" w:right="85"/>
        <w:jc w:val="both"/>
        <w:rPr>
          <w:rFonts w:ascii="Times New Roman" w:hAnsi="Times New Roman" w:cs="Times New Roman"/>
          <w:sz w:val="24"/>
          <w:szCs w:val="24"/>
        </w:rPr>
      </w:pPr>
    </w:p>
    <w:p w:rsidR="00AD710D" w:rsidRDefault="00AD710D" w:rsidP="008E5339">
      <w:pPr>
        <w:spacing w:after="0" w:line="360" w:lineRule="auto"/>
        <w:ind w:left="170" w:right="85"/>
        <w:jc w:val="both"/>
        <w:rPr>
          <w:rFonts w:ascii="Times New Roman" w:hAnsi="Times New Roman" w:cs="Times New Roman"/>
          <w:sz w:val="24"/>
          <w:szCs w:val="24"/>
        </w:rPr>
      </w:pPr>
    </w:p>
    <w:p w:rsidR="00AD710D" w:rsidRDefault="00AD710D" w:rsidP="00AD710D">
      <w:pPr>
        <w:spacing w:after="0" w:line="360" w:lineRule="auto"/>
        <w:ind w:right="85"/>
        <w:jc w:val="both"/>
        <w:rPr>
          <w:rFonts w:ascii="Times New Roman" w:hAnsi="Times New Roman" w:cs="Times New Roman"/>
          <w:sz w:val="24"/>
          <w:szCs w:val="24"/>
        </w:rPr>
      </w:pPr>
    </w:p>
    <w:p w:rsidR="001B08E9" w:rsidRPr="004E54AA" w:rsidRDefault="007B0035" w:rsidP="007B0035">
      <w:pPr>
        <w:ind w:left="170" w:right="113"/>
        <w:jc w:val="both"/>
        <w:rPr>
          <w:rFonts w:ascii="Times New Roman" w:eastAsia="Calibri" w:hAnsi="Times New Roman" w:cs="Times New Roman"/>
          <w:sz w:val="24"/>
          <w:szCs w:val="24"/>
        </w:rPr>
      </w:pPr>
      <w:r>
        <w:rPr>
          <w:rFonts w:ascii="Times New Roman" w:eastAsia="Calibri" w:hAnsi="Times New Roman" w:cs="Times New Roman"/>
          <w:sz w:val="24"/>
          <w:szCs w:val="24"/>
        </w:rPr>
        <w:t>Таблица</w:t>
      </w:r>
      <w:r w:rsidR="001B08E9">
        <w:rPr>
          <w:rFonts w:ascii="Times New Roman" w:eastAsia="Calibri" w:hAnsi="Times New Roman" w:cs="Times New Roman"/>
          <w:sz w:val="24"/>
          <w:szCs w:val="24"/>
        </w:rPr>
        <w:t xml:space="preserve"> 25</w:t>
      </w:r>
      <w:r w:rsidR="001B08E9" w:rsidRPr="004E54AA">
        <w:rPr>
          <w:rFonts w:ascii="Times New Roman" w:eastAsia="Calibri" w:hAnsi="Times New Roman" w:cs="Times New Roman"/>
          <w:sz w:val="24"/>
          <w:szCs w:val="24"/>
        </w:rPr>
        <w:t xml:space="preserve">. Межатомные расстояния (Å) в структуре </w:t>
      </w:r>
      <w:r w:rsidR="001B08E9">
        <w:rPr>
          <w:rFonts w:ascii="Times New Roman" w:eastAsia="Calibri" w:hAnsi="Times New Roman" w:cs="Times New Roman"/>
          <w:sz w:val="24"/>
          <w:szCs w:val="24"/>
          <w:lang w:val="en-US"/>
        </w:rPr>
        <w:t>Ti</w:t>
      </w:r>
      <w:r w:rsidR="001B08E9" w:rsidRPr="004E54AA">
        <w:rPr>
          <w:rFonts w:ascii="Times New Roman" w:eastAsia="Calibri" w:hAnsi="Times New Roman" w:cs="Times New Roman"/>
          <w:sz w:val="24"/>
          <w:szCs w:val="24"/>
        </w:rPr>
        <w:t>-дэлиита.</w:t>
      </w:r>
    </w:p>
    <w:tbl>
      <w:tblPr>
        <w:tblStyle w:val="a3"/>
        <w:tblW w:w="7196" w:type="dxa"/>
        <w:jc w:val="center"/>
        <w:tblLook w:val="04A0" w:firstRow="1" w:lastRow="0" w:firstColumn="1" w:lastColumn="0" w:noHBand="0" w:noVBand="1"/>
      </w:tblPr>
      <w:tblGrid>
        <w:gridCol w:w="1526"/>
        <w:gridCol w:w="1701"/>
        <w:gridCol w:w="963"/>
        <w:gridCol w:w="1447"/>
        <w:gridCol w:w="1559"/>
      </w:tblGrid>
      <w:tr w:rsidR="001B08E9" w:rsidRPr="004E54AA" w:rsidTr="007B0035">
        <w:trPr>
          <w:trHeight w:val="276"/>
          <w:jc w:val="center"/>
        </w:trPr>
        <w:tc>
          <w:tcPr>
            <w:tcW w:w="1526" w:type="dxa"/>
            <w:vAlign w:val="center"/>
          </w:tcPr>
          <w:p w:rsidR="001B08E9" w:rsidRPr="004E54AA" w:rsidRDefault="001B08E9" w:rsidP="001B08E9">
            <w:pPr>
              <w:rPr>
                <w:rFonts w:ascii="Times New Roman" w:eastAsia="Times New Roman" w:hAnsi="Times New Roman" w:cs="Times New Roman"/>
                <w:sz w:val="24"/>
                <w:szCs w:val="24"/>
                <w:lang w:val="en-US" w:eastAsia="ru-RU"/>
              </w:rPr>
            </w:pPr>
            <w:r w:rsidRPr="004E54AA">
              <w:rPr>
                <w:rFonts w:ascii="Times New Roman" w:eastAsia="Times New Roman" w:hAnsi="Times New Roman" w:cs="Times New Roman"/>
                <w:sz w:val="24"/>
                <w:szCs w:val="24"/>
                <w:lang w:eastAsia="ru-RU"/>
              </w:rPr>
              <w:t>Zr</w:t>
            </w:r>
            <w:r w:rsidRPr="004E54AA">
              <w:rPr>
                <w:rFonts w:ascii="Times New Roman" w:eastAsia="Times New Roman" w:hAnsi="Times New Roman" w:cs="Times New Roman"/>
                <w:sz w:val="24"/>
                <w:szCs w:val="24"/>
                <w:lang w:val="en-US" w:eastAsia="ru-RU"/>
              </w:rPr>
              <w:t>-</w:t>
            </w:r>
            <w:r w:rsidRPr="004E54AA">
              <w:rPr>
                <w:rFonts w:ascii="Times New Roman" w:eastAsia="Times New Roman" w:hAnsi="Times New Roman" w:cs="Times New Roman"/>
                <w:sz w:val="24"/>
                <w:szCs w:val="24"/>
                <w:lang w:eastAsia="ru-RU"/>
              </w:rPr>
              <w:t>O3</w:t>
            </w:r>
            <w:r w:rsidRPr="004E54AA">
              <w:rPr>
                <w:rFonts w:ascii="Times New Roman" w:eastAsia="Times New Roman" w:hAnsi="Times New Roman" w:cs="Times New Roman"/>
                <w:sz w:val="24"/>
                <w:szCs w:val="24"/>
                <w:lang w:val="en-US" w:eastAsia="ru-RU"/>
              </w:rPr>
              <w:t xml:space="preserve"> x2</w:t>
            </w:r>
          </w:p>
        </w:tc>
        <w:tc>
          <w:tcPr>
            <w:tcW w:w="1701" w:type="dxa"/>
            <w:vAlign w:val="center"/>
          </w:tcPr>
          <w:p w:rsidR="001B08E9" w:rsidRPr="004E54AA" w:rsidRDefault="001B08E9" w:rsidP="001B08E9">
            <w:pPr>
              <w:rPr>
                <w:rFonts w:ascii="Times New Roman" w:eastAsia="Times New Roman" w:hAnsi="Times New Roman" w:cs="Times New Roman"/>
                <w:sz w:val="24"/>
                <w:szCs w:val="24"/>
                <w:lang w:eastAsia="ru-RU"/>
              </w:rPr>
            </w:pPr>
            <w:r w:rsidRPr="004E54AA">
              <w:rPr>
                <w:rFonts w:ascii="Times New Roman" w:eastAsia="Times New Roman" w:hAnsi="Times New Roman" w:cs="Times New Roman"/>
                <w:sz w:val="24"/>
                <w:szCs w:val="24"/>
                <w:lang w:eastAsia="ru-RU"/>
              </w:rPr>
              <w:t>2.0</w:t>
            </w:r>
            <w:r w:rsidRPr="004E54AA">
              <w:rPr>
                <w:rFonts w:ascii="Times New Roman" w:eastAsia="Times New Roman" w:hAnsi="Times New Roman" w:cs="Times New Roman"/>
                <w:sz w:val="24"/>
                <w:szCs w:val="24"/>
                <w:lang w:val="en-US" w:eastAsia="ru-RU"/>
              </w:rPr>
              <w:t>344</w:t>
            </w:r>
            <w:r w:rsidRPr="004E54AA">
              <w:rPr>
                <w:rFonts w:ascii="Times New Roman" w:eastAsia="Times New Roman" w:hAnsi="Times New Roman" w:cs="Times New Roman"/>
                <w:sz w:val="24"/>
                <w:szCs w:val="24"/>
                <w:lang w:eastAsia="ru-RU"/>
              </w:rPr>
              <w:t>(12)</w:t>
            </w:r>
          </w:p>
        </w:tc>
        <w:tc>
          <w:tcPr>
            <w:tcW w:w="963" w:type="dxa"/>
            <w:vAlign w:val="center"/>
          </w:tcPr>
          <w:p w:rsidR="001B08E9" w:rsidRPr="004E54AA" w:rsidRDefault="001B08E9" w:rsidP="001B08E9">
            <w:pPr>
              <w:rPr>
                <w:rFonts w:ascii="Times New Roman" w:eastAsia="Times New Roman" w:hAnsi="Times New Roman" w:cs="Times New Roman"/>
                <w:sz w:val="24"/>
                <w:szCs w:val="24"/>
                <w:lang w:eastAsia="ru-RU"/>
              </w:rPr>
            </w:pPr>
          </w:p>
        </w:tc>
        <w:tc>
          <w:tcPr>
            <w:tcW w:w="1447" w:type="dxa"/>
            <w:vAlign w:val="center"/>
          </w:tcPr>
          <w:p w:rsidR="001B08E9" w:rsidRPr="004E54AA" w:rsidRDefault="001B08E9" w:rsidP="001B08E9">
            <w:pPr>
              <w:rPr>
                <w:rFonts w:ascii="Times New Roman" w:eastAsia="Times New Roman" w:hAnsi="Times New Roman" w:cs="Times New Roman"/>
                <w:sz w:val="24"/>
                <w:szCs w:val="24"/>
                <w:lang w:val="en-US" w:eastAsia="ru-RU"/>
              </w:rPr>
            </w:pPr>
            <w:r w:rsidRPr="004E54AA">
              <w:rPr>
                <w:rFonts w:ascii="Times New Roman" w:eastAsia="Times New Roman" w:hAnsi="Times New Roman" w:cs="Times New Roman"/>
                <w:sz w:val="24"/>
                <w:szCs w:val="24"/>
                <w:lang w:eastAsia="ru-RU"/>
              </w:rPr>
              <w:t>Si</w:t>
            </w:r>
            <w:r w:rsidRPr="004E54AA">
              <w:rPr>
                <w:rFonts w:ascii="Times New Roman" w:eastAsia="Times New Roman" w:hAnsi="Times New Roman" w:cs="Times New Roman"/>
                <w:sz w:val="24"/>
                <w:szCs w:val="24"/>
                <w:lang w:val="en-US" w:eastAsia="ru-RU"/>
              </w:rPr>
              <w:t>1-</w:t>
            </w:r>
            <w:r w:rsidRPr="004E54AA">
              <w:rPr>
                <w:rFonts w:ascii="Times New Roman" w:eastAsia="Times New Roman" w:hAnsi="Times New Roman" w:cs="Times New Roman"/>
                <w:sz w:val="24"/>
                <w:szCs w:val="24"/>
                <w:lang w:eastAsia="ru-RU"/>
              </w:rPr>
              <w:t>O</w:t>
            </w:r>
            <w:r w:rsidRPr="004E54AA">
              <w:rPr>
                <w:rFonts w:ascii="Times New Roman" w:eastAsia="Times New Roman" w:hAnsi="Times New Roman" w:cs="Times New Roman"/>
                <w:sz w:val="24"/>
                <w:szCs w:val="24"/>
                <w:lang w:val="en-US" w:eastAsia="ru-RU"/>
              </w:rPr>
              <w:t>1</w:t>
            </w:r>
          </w:p>
        </w:tc>
        <w:tc>
          <w:tcPr>
            <w:tcW w:w="1559" w:type="dxa"/>
            <w:vAlign w:val="center"/>
          </w:tcPr>
          <w:p w:rsidR="001B08E9" w:rsidRPr="004E54AA" w:rsidRDefault="001B08E9" w:rsidP="001B08E9">
            <w:pPr>
              <w:rPr>
                <w:rFonts w:ascii="Times New Roman" w:eastAsia="Times New Roman" w:hAnsi="Times New Roman" w:cs="Times New Roman"/>
                <w:sz w:val="24"/>
                <w:szCs w:val="24"/>
                <w:lang w:eastAsia="ru-RU"/>
              </w:rPr>
            </w:pPr>
            <w:r w:rsidRPr="004E54AA">
              <w:rPr>
                <w:rFonts w:ascii="Times New Roman" w:eastAsia="Times New Roman" w:hAnsi="Times New Roman" w:cs="Times New Roman"/>
                <w:sz w:val="24"/>
                <w:szCs w:val="24"/>
                <w:lang w:eastAsia="ru-RU"/>
              </w:rPr>
              <w:t>1.6090(4)</w:t>
            </w:r>
          </w:p>
        </w:tc>
      </w:tr>
      <w:tr w:rsidR="001B08E9" w:rsidRPr="004E54AA" w:rsidTr="007B0035">
        <w:trPr>
          <w:trHeight w:val="276"/>
          <w:jc w:val="center"/>
        </w:trPr>
        <w:tc>
          <w:tcPr>
            <w:tcW w:w="1526" w:type="dxa"/>
            <w:vAlign w:val="center"/>
          </w:tcPr>
          <w:p w:rsidR="001B08E9" w:rsidRPr="004E54AA" w:rsidRDefault="001B08E9" w:rsidP="001B08E9">
            <w:pPr>
              <w:rPr>
                <w:rFonts w:ascii="Times New Roman" w:eastAsia="Times New Roman" w:hAnsi="Times New Roman" w:cs="Times New Roman"/>
                <w:sz w:val="24"/>
                <w:szCs w:val="24"/>
                <w:lang w:val="en-US" w:eastAsia="ru-RU"/>
              </w:rPr>
            </w:pPr>
            <w:r w:rsidRPr="004E54AA">
              <w:rPr>
                <w:rFonts w:ascii="Times New Roman" w:eastAsia="Times New Roman" w:hAnsi="Times New Roman" w:cs="Times New Roman"/>
                <w:sz w:val="24"/>
                <w:szCs w:val="24"/>
                <w:lang w:eastAsia="ru-RU"/>
              </w:rPr>
              <w:t>Zr</w:t>
            </w:r>
            <w:r w:rsidRPr="004E54AA">
              <w:rPr>
                <w:rFonts w:ascii="Times New Roman" w:eastAsia="Times New Roman" w:hAnsi="Times New Roman" w:cs="Times New Roman"/>
                <w:sz w:val="24"/>
                <w:szCs w:val="24"/>
                <w:lang w:val="en-US" w:eastAsia="ru-RU"/>
              </w:rPr>
              <w:t>-</w:t>
            </w:r>
            <w:r w:rsidRPr="004E54AA">
              <w:rPr>
                <w:rFonts w:ascii="Times New Roman" w:eastAsia="Times New Roman" w:hAnsi="Times New Roman" w:cs="Times New Roman"/>
                <w:sz w:val="24"/>
                <w:szCs w:val="24"/>
                <w:lang w:eastAsia="ru-RU"/>
              </w:rPr>
              <w:t>O</w:t>
            </w:r>
            <w:r w:rsidRPr="004E54AA">
              <w:rPr>
                <w:rFonts w:ascii="Times New Roman" w:eastAsia="Times New Roman" w:hAnsi="Times New Roman" w:cs="Times New Roman"/>
                <w:sz w:val="24"/>
                <w:szCs w:val="24"/>
                <w:lang w:val="en-US" w:eastAsia="ru-RU"/>
              </w:rPr>
              <w:t>4 x2</w:t>
            </w:r>
          </w:p>
        </w:tc>
        <w:tc>
          <w:tcPr>
            <w:tcW w:w="1701" w:type="dxa"/>
            <w:vAlign w:val="center"/>
          </w:tcPr>
          <w:p w:rsidR="001B08E9" w:rsidRPr="004E54AA" w:rsidRDefault="001B08E9" w:rsidP="001B08E9">
            <w:pPr>
              <w:rPr>
                <w:rFonts w:ascii="Times New Roman" w:eastAsia="Times New Roman" w:hAnsi="Times New Roman" w:cs="Times New Roman"/>
                <w:sz w:val="24"/>
                <w:szCs w:val="24"/>
                <w:lang w:eastAsia="ru-RU"/>
              </w:rPr>
            </w:pPr>
            <w:r w:rsidRPr="004E54AA">
              <w:rPr>
                <w:rFonts w:ascii="Times New Roman" w:eastAsia="Times New Roman" w:hAnsi="Times New Roman" w:cs="Times New Roman"/>
                <w:sz w:val="24"/>
                <w:szCs w:val="24"/>
                <w:lang w:eastAsia="ru-RU"/>
              </w:rPr>
              <w:t>2.0</w:t>
            </w:r>
            <w:r w:rsidRPr="004E54AA">
              <w:rPr>
                <w:rFonts w:ascii="Times New Roman" w:eastAsia="Times New Roman" w:hAnsi="Times New Roman" w:cs="Times New Roman"/>
                <w:sz w:val="24"/>
                <w:szCs w:val="24"/>
                <w:lang w:val="en-US" w:eastAsia="ru-RU"/>
              </w:rPr>
              <w:t>619</w:t>
            </w:r>
            <w:r w:rsidRPr="004E54AA">
              <w:rPr>
                <w:rFonts w:ascii="Times New Roman" w:eastAsia="Times New Roman" w:hAnsi="Times New Roman" w:cs="Times New Roman"/>
                <w:sz w:val="24"/>
                <w:szCs w:val="24"/>
                <w:lang w:eastAsia="ru-RU"/>
              </w:rPr>
              <w:t>(1</w:t>
            </w:r>
            <w:r w:rsidRPr="004E54AA">
              <w:rPr>
                <w:rFonts w:ascii="Times New Roman" w:eastAsia="Times New Roman" w:hAnsi="Times New Roman" w:cs="Times New Roman"/>
                <w:sz w:val="24"/>
                <w:szCs w:val="24"/>
                <w:lang w:val="en-US" w:eastAsia="ru-RU"/>
              </w:rPr>
              <w:t>0</w:t>
            </w:r>
            <w:r w:rsidRPr="004E54AA">
              <w:rPr>
                <w:rFonts w:ascii="Times New Roman" w:eastAsia="Times New Roman" w:hAnsi="Times New Roman" w:cs="Times New Roman"/>
                <w:sz w:val="24"/>
                <w:szCs w:val="24"/>
                <w:lang w:eastAsia="ru-RU"/>
              </w:rPr>
              <w:t>)</w:t>
            </w:r>
          </w:p>
        </w:tc>
        <w:tc>
          <w:tcPr>
            <w:tcW w:w="963" w:type="dxa"/>
            <w:vAlign w:val="center"/>
          </w:tcPr>
          <w:p w:rsidR="001B08E9" w:rsidRPr="004E54AA" w:rsidRDefault="001B08E9" w:rsidP="001B08E9">
            <w:pPr>
              <w:rPr>
                <w:rFonts w:ascii="Times New Roman" w:eastAsia="Times New Roman" w:hAnsi="Times New Roman" w:cs="Times New Roman"/>
                <w:sz w:val="24"/>
                <w:szCs w:val="24"/>
                <w:lang w:eastAsia="ru-RU"/>
              </w:rPr>
            </w:pPr>
          </w:p>
        </w:tc>
        <w:tc>
          <w:tcPr>
            <w:tcW w:w="1447" w:type="dxa"/>
            <w:vAlign w:val="center"/>
          </w:tcPr>
          <w:p w:rsidR="001B08E9" w:rsidRPr="004E54AA" w:rsidRDefault="001B08E9" w:rsidP="001B08E9">
            <w:pPr>
              <w:rPr>
                <w:rFonts w:ascii="Times New Roman" w:eastAsia="Times New Roman" w:hAnsi="Times New Roman" w:cs="Times New Roman"/>
                <w:sz w:val="24"/>
                <w:szCs w:val="24"/>
                <w:lang w:val="en-US" w:eastAsia="ru-RU"/>
              </w:rPr>
            </w:pPr>
            <w:r w:rsidRPr="004E54AA">
              <w:rPr>
                <w:rFonts w:ascii="Times New Roman" w:eastAsia="Times New Roman" w:hAnsi="Times New Roman" w:cs="Times New Roman"/>
                <w:sz w:val="24"/>
                <w:szCs w:val="24"/>
                <w:lang w:eastAsia="ru-RU"/>
              </w:rPr>
              <w:t>Si</w:t>
            </w:r>
            <w:r w:rsidRPr="004E54AA">
              <w:rPr>
                <w:rFonts w:ascii="Times New Roman" w:eastAsia="Times New Roman" w:hAnsi="Times New Roman" w:cs="Times New Roman"/>
                <w:sz w:val="24"/>
                <w:szCs w:val="24"/>
                <w:lang w:val="en-US" w:eastAsia="ru-RU"/>
              </w:rPr>
              <w:t>1-</w:t>
            </w:r>
            <w:r w:rsidRPr="004E54AA">
              <w:rPr>
                <w:rFonts w:ascii="Times New Roman" w:eastAsia="Times New Roman" w:hAnsi="Times New Roman" w:cs="Times New Roman"/>
                <w:sz w:val="24"/>
                <w:szCs w:val="24"/>
                <w:lang w:eastAsia="ru-RU"/>
              </w:rPr>
              <w:t>O</w:t>
            </w:r>
            <w:r w:rsidRPr="004E54AA">
              <w:rPr>
                <w:rFonts w:ascii="Times New Roman" w:eastAsia="Times New Roman" w:hAnsi="Times New Roman" w:cs="Times New Roman"/>
                <w:sz w:val="24"/>
                <w:szCs w:val="24"/>
                <w:lang w:val="en-US" w:eastAsia="ru-RU"/>
              </w:rPr>
              <w:t>6</w:t>
            </w:r>
          </w:p>
        </w:tc>
        <w:tc>
          <w:tcPr>
            <w:tcW w:w="1559" w:type="dxa"/>
            <w:vAlign w:val="center"/>
          </w:tcPr>
          <w:p w:rsidR="001B08E9" w:rsidRPr="004E54AA" w:rsidRDefault="001B08E9" w:rsidP="001B08E9">
            <w:pPr>
              <w:rPr>
                <w:rFonts w:ascii="Times New Roman" w:eastAsia="Times New Roman" w:hAnsi="Times New Roman" w:cs="Times New Roman"/>
                <w:sz w:val="24"/>
                <w:szCs w:val="24"/>
                <w:lang w:eastAsia="ru-RU"/>
              </w:rPr>
            </w:pPr>
            <w:r w:rsidRPr="004E54AA">
              <w:rPr>
                <w:rFonts w:ascii="Times New Roman" w:eastAsia="Times New Roman" w:hAnsi="Times New Roman" w:cs="Times New Roman"/>
                <w:sz w:val="24"/>
                <w:szCs w:val="24"/>
                <w:lang w:eastAsia="ru-RU"/>
              </w:rPr>
              <w:t>1.5775(12)</w:t>
            </w:r>
          </w:p>
        </w:tc>
      </w:tr>
      <w:tr w:rsidR="001B08E9" w:rsidRPr="004E54AA" w:rsidTr="007B0035">
        <w:trPr>
          <w:trHeight w:val="276"/>
          <w:jc w:val="center"/>
        </w:trPr>
        <w:tc>
          <w:tcPr>
            <w:tcW w:w="1526" w:type="dxa"/>
            <w:vAlign w:val="center"/>
          </w:tcPr>
          <w:p w:rsidR="001B08E9" w:rsidRPr="004E54AA" w:rsidRDefault="001B08E9" w:rsidP="001B08E9">
            <w:pPr>
              <w:rPr>
                <w:rFonts w:ascii="Times New Roman" w:eastAsia="Times New Roman" w:hAnsi="Times New Roman" w:cs="Times New Roman"/>
                <w:b/>
                <w:sz w:val="24"/>
                <w:szCs w:val="24"/>
                <w:lang w:val="en-US" w:eastAsia="ru-RU"/>
              </w:rPr>
            </w:pPr>
            <w:r w:rsidRPr="004E54AA">
              <w:rPr>
                <w:rFonts w:ascii="Times New Roman" w:eastAsia="Times New Roman" w:hAnsi="Times New Roman" w:cs="Times New Roman"/>
                <w:sz w:val="24"/>
                <w:szCs w:val="24"/>
                <w:lang w:eastAsia="ru-RU"/>
              </w:rPr>
              <w:t>Zr</w:t>
            </w:r>
            <w:r w:rsidRPr="004E54AA">
              <w:rPr>
                <w:rFonts w:ascii="Times New Roman" w:eastAsia="Times New Roman" w:hAnsi="Times New Roman" w:cs="Times New Roman"/>
                <w:sz w:val="24"/>
                <w:szCs w:val="24"/>
                <w:lang w:val="en-US" w:eastAsia="ru-RU"/>
              </w:rPr>
              <w:t>-</w:t>
            </w:r>
            <w:r w:rsidRPr="004E54AA">
              <w:rPr>
                <w:rFonts w:ascii="Times New Roman" w:eastAsia="Times New Roman" w:hAnsi="Times New Roman" w:cs="Times New Roman"/>
                <w:sz w:val="24"/>
                <w:szCs w:val="24"/>
                <w:lang w:eastAsia="ru-RU"/>
              </w:rPr>
              <w:t>O6</w:t>
            </w:r>
            <w:r w:rsidRPr="004E54AA">
              <w:rPr>
                <w:rFonts w:ascii="Times New Roman" w:eastAsia="Times New Roman" w:hAnsi="Times New Roman" w:cs="Times New Roman"/>
                <w:sz w:val="24"/>
                <w:szCs w:val="24"/>
                <w:lang w:val="en-US" w:eastAsia="ru-RU"/>
              </w:rPr>
              <w:t xml:space="preserve"> x2</w:t>
            </w:r>
          </w:p>
        </w:tc>
        <w:tc>
          <w:tcPr>
            <w:tcW w:w="1701" w:type="dxa"/>
            <w:vAlign w:val="center"/>
          </w:tcPr>
          <w:p w:rsidR="001B08E9" w:rsidRPr="004E54AA" w:rsidRDefault="001B08E9" w:rsidP="001B08E9">
            <w:pPr>
              <w:rPr>
                <w:rFonts w:ascii="Times New Roman" w:eastAsia="Times New Roman" w:hAnsi="Times New Roman" w:cs="Times New Roman"/>
                <w:bCs/>
                <w:sz w:val="24"/>
                <w:szCs w:val="24"/>
                <w:lang w:val="en-US" w:eastAsia="ru-RU"/>
              </w:rPr>
            </w:pPr>
            <w:r w:rsidRPr="004E54AA">
              <w:rPr>
                <w:rFonts w:ascii="Times New Roman" w:eastAsia="Times New Roman" w:hAnsi="Times New Roman" w:cs="Times New Roman"/>
                <w:sz w:val="24"/>
                <w:szCs w:val="24"/>
                <w:lang w:eastAsia="ru-RU"/>
              </w:rPr>
              <w:t>2.0</w:t>
            </w:r>
            <w:r w:rsidRPr="004E54AA">
              <w:rPr>
                <w:rFonts w:ascii="Times New Roman" w:eastAsia="Times New Roman" w:hAnsi="Times New Roman" w:cs="Times New Roman"/>
                <w:sz w:val="24"/>
                <w:szCs w:val="24"/>
                <w:lang w:val="en-US" w:eastAsia="ru-RU"/>
              </w:rPr>
              <w:t>238</w:t>
            </w:r>
            <w:r w:rsidRPr="004E54AA">
              <w:rPr>
                <w:rFonts w:ascii="Times New Roman" w:eastAsia="Times New Roman" w:hAnsi="Times New Roman" w:cs="Times New Roman"/>
                <w:sz w:val="24"/>
                <w:szCs w:val="24"/>
                <w:lang w:eastAsia="ru-RU"/>
              </w:rPr>
              <w:t>(1</w:t>
            </w:r>
            <w:r w:rsidRPr="004E54AA">
              <w:rPr>
                <w:rFonts w:ascii="Times New Roman" w:eastAsia="Times New Roman" w:hAnsi="Times New Roman" w:cs="Times New Roman"/>
                <w:sz w:val="24"/>
                <w:szCs w:val="24"/>
                <w:lang w:val="en-US" w:eastAsia="ru-RU"/>
              </w:rPr>
              <w:t>1</w:t>
            </w:r>
            <w:r w:rsidRPr="004E54AA">
              <w:rPr>
                <w:rFonts w:ascii="Times New Roman" w:eastAsia="Times New Roman" w:hAnsi="Times New Roman" w:cs="Times New Roman"/>
                <w:sz w:val="24"/>
                <w:szCs w:val="24"/>
                <w:lang w:eastAsia="ru-RU"/>
              </w:rPr>
              <w:t>)</w:t>
            </w:r>
          </w:p>
        </w:tc>
        <w:tc>
          <w:tcPr>
            <w:tcW w:w="963" w:type="dxa"/>
            <w:vAlign w:val="center"/>
          </w:tcPr>
          <w:p w:rsidR="001B08E9" w:rsidRPr="004E54AA" w:rsidRDefault="001B08E9" w:rsidP="001B08E9">
            <w:pPr>
              <w:rPr>
                <w:rFonts w:ascii="Times New Roman" w:eastAsia="Times New Roman" w:hAnsi="Times New Roman" w:cs="Times New Roman"/>
                <w:bCs/>
                <w:sz w:val="24"/>
                <w:szCs w:val="24"/>
                <w:lang w:val="en-US" w:eastAsia="ru-RU"/>
              </w:rPr>
            </w:pPr>
          </w:p>
        </w:tc>
        <w:tc>
          <w:tcPr>
            <w:tcW w:w="1447" w:type="dxa"/>
            <w:vAlign w:val="center"/>
          </w:tcPr>
          <w:p w:rsidR="001B08E9" w:rsidRPr="004E54AA" w:rsidRDefault="001B08E9" w:rsidP="001B08E9">
            <w:pPr>
              <w:rPr>
                <w:rFonts w:ascii="Times New Roman" w:eastAsia="Times New Roman" w:hAnsi="Times New Roman" w:cs="Times New Roman"/>
                <w:sz w:val="24"/>
                <w:szCs w:val="24"/>
                <w:lang w:val="en-US" w:eastAsia="ru-RU"/>
              </w:rPr>
            </w:pPr>
            <w:r w:rsidRPr="004E54AA">
              <w:rPr>
                <w:rFonts w:ascii="Times New Roman" w:eastAsia="Times New Roman" w:hAnsi="Times New Roman" w:cs="Times New Roman"/>
                <w:sz w:val="24"/>
                <w:szCs w:val="24"/>
                <w:lang w:eastAsia="ru-RU"/>
              </w:rPr>
              <w:t>Si</w:t>
            </w:r>
            <w:r w:rsidRPr="004E54AA">
              <w:rPr>
                <w:rFonts w:ascii="Times New Roman" w:eastAsia="Times New Roman" w:hAnsi="Times New Roman" w:cs="Times New Roman"/>
                <w:sz w:val="24"/>
                <w:szCs w:val="24"/>
                <w:lang w:val="en-US" w:eastAsia="ru-RU"/>
              </w:rPr>
              <w:t>1-</w:t>
            </w:r>
            <w:r w:rsidRPr="004E54AA">
              <w:rPr>
                <w:rFonts w:ascii="Times New Roman" w:eastAsia="Times New Roman" w:hAnsi="Times New Roman" w:cs="Times New Roman"/>
                <w:sz w:val="24"/>
                <w:szCs w:val="24"/>
                <w:lang w:eastAsia="ru-RU"/>
              </w:rPr>
              <w:t>O</w:t>
            </w:r>
            <w:r w:rsidRPr="004E54AA">
              <w:rPr>
                <w:rFonts w:ascii="Times New Roman" w:eastAsia="Times New Roman" w:hAnsi="Times New Roman" w:cs="Times New Roman"/>
                <w:sz w:val="24"/>
                <w:szCs w:val="24"/>
                <w:lang w:val="en-US" w:eastAsia="ru-RU"/>
              </w:rPr>
              <w:t>7</w:t>
            </w:r>
          </w:p>
        </w:tc>
        <w:tc>
          <w:tcPr>
            <w:tcW w:w="1559" w:type="dxa"/>
            <w:vAlign w:val="center"/>
          </w:tcPr>
          <w:p w:rsidR="001B08E9" w:rsidRPr="004E54AA" w:rsidRDefault="001B08E9" w:rsidP="001B08E9">
            <w:pPr>
              <w:rPr>
                <w:rFonts w:ascii="Times New Roman" w:eastAsia="Times New Roman" w:hAnsi="Times New Roman" w:cs="Times New Roman"/>
                <w:sz w:val="24"/>
                <w:szCs w:val="24"/>
                <w:lang w:eastAsia="ru-RU"/>
              </w:rPr>
            </w:pPr>
            <w:r w:rsidRPr="004E54AA">
              <w:rPr>
                <w:rFonts w:ascii="Times New Roman" w:eastAsia="Times New Roman" w:hAnsi="Times New Roman" w:cs="Times New Roman"/>
                <w:sz w:val="24"/>
                <w:szCs w:val="24"/>
                <w:lang w:eastAsia="ru-RU"/>
              </w:rPr>
              <w:t>1.6255(11)</w:t>
            </w:r>
          </w:p>
        </w:tc>
      </w:tr>
      <w:tr w:rsidR="001B08E9" w:rsidRPr="004E54AA" w:rsidTr="007B0035">
        <w:trPr>
          <w:trHeight w:val="276"/>
          <w:jc w:val="center"/>
        </w:trPr>
        <w:tc>
          <w:tcPr>
            <w:tcW w:w="1526" w:type="dxa"/>
            <w:vAlign w:val="center"/>
          </w:tcPr>
          <w:p w:rsidR="001B08E9" w:rsidRPr="004E54AA" w:rsidRDefault="001B08E9" w:rsidP="001B08E9">
            <w:pPr>
              <w:rPr>
                <w:rFonts w:ascii="Times New Roman" w:eastAsia="Times New Roman" w:hAnsi="Times New Roman" w:cs="Times New Roman"/>
                <w:sz w:val="24"/>
                <w:szCs w:val="24"/>
                <w:lang w:val="en-US" w:eastAsia="ru-RU"/>
              </w:rPr>
            </w:pPr>
            <w:r w:rsidRPr="004E54AA">
              <w:rPr>
                <w:rFonts w:ascii="Times New Roman" w:eastAsia="Times New Roman" w:hAnsi="Times New Roman" w:cs="Times New Roman"/>
                <w:sz w:val="24"/>
                <w:szCs w:val="24"/>
                <w:lang w:val="en-US" w:eastAsia="ru-RU"/>
              </w:rPr>
              <w:t>&lt;Zr-O&gt;</w:t>
            </w:r>
          </w:p>
        </w:tc>
        <w:tc>
          <w:tcPr>
            <w:tcW w:w="1701" w:type="dxa"/>
            <w:vAlign w:val="center"/>
          </w:tcPr>
          <w:p w:rsidR="001B08E9" w:rsidRPr="004E54AA" w:rsidRDefault="001B08E9" w:rsidP="001B08E9">
            <w:pPr>
              <w:rPr>
                <w:rFonts w:ascii="Times New Roman" w:eastAsia="Times New Roman" w:hAnsi="Times New Roman" w:cs="Times New Roman"/>
                <w:sz w:val="24"/>
                <w:szCs w:val="24"/>
                <w:lang w:val="en-US" w:eastAsia="ru-RU"/>
              </w:rPr>
            </w:pPr>
            <w:r w:rsidRPr="004E54AA">
              <w:rPr>
                <w:rFonts w:ascii="Times New Roman" w:eastAsia="Times New Roman" w:hAnsi="Times New Roman" w:cs="Times New Roman"/>
                <w:sz w:val="24"/>
                <w:szCs w:val="24"/>
                <w:lang w:eastAsia="ru-RU"/>
              </w:rPr>
              <w:t>2.0</w:t>
            </w:r>
            <w:r w:rsidRPr="004E54AA">
              <w:rPr>
                <w:rFonts w:ascii="Times New Roman" w:eastAsia="Times New Roman" w:hAnsi="Times New Roman" w:cs="Times New Roman"/>
                <w:sz w:val="24"/>
                <w:szCs w:val="24"/>
                <w:lang w:val="en-US" w:eastAsia="ru-RU"/>
              </w:rPr>
              <w:t>40</w:t>
            </w:r>
          </w:p>
        </w:tc>
        <w:tc>
          <w:tcPr>
            <w:tcW w:w="963" w:type="dxa"/>
            <w:vAlign w:val="center"/>
          </w:tcPr>
          <w:p w:rsidR="001B08E9" w:rsidRPr="004E54AA" w:rsidRDefault="001B08E9" w:rsidP="001B08E9">
            <w:pPr>
              <w:rPr>
                <w:rFonts w:ascii="Times New Roman" w:eastAsia="Times New Roman" w:hAnsi="Times New Roman" w:cs="Times New Roman"/>
                <w:sz w:val="24"/>
                <w:szCs w:val="24"/>
                <w:lang w:eastAsia="ru-RU"/>
              </w:rPr>
            </w:pPr>
          </w:p>
        </w:tc>
        <w:tc>
          <w:tcPr>
            <w:tcW w:w="1447" w:type="dxa"/>
            <w:vAlign w:val="center"/>
          </w:tcPr>
          <w:p w:rsidR="001B08E9" w:rsidRPr="004E54AA" w:rsidRDefault="001B08E9" w:rsidP="001B08E9">
            <w:pPr>
              <w:rPr>
                <w:rFonts w:ascii="Times New Roman" w:eastAsia="Times New Roman" w:hAnsi="Times New Roman" w:cs="Times New Roman"/>
                <w:sz w:val="24"/>
                <w:szCs w:val="24"/>
                <w:lang w:val="en-US" w:eastAsia="ru-RU"/>
              </w:rPr>
            </w:pPr>
            <w:r w:rsidRPr="004E54AA">
              <w:rPr>
                <w:rFonts w:ascii="Times New Roman" w:eastAsia="Times New Roman" w:hAnsi="Times New Roman" w:cs="Times New Roman"/>
                <w:sz w:val="24"/>
                <w:szCs w:val="24"/>
                <w:lang w:eastAsia="ru-RU"/>
              </w:rPr>
              <w:t>Si</w:t>
            </w:r>
            <w:r w:rsidRPr="004E54AA">
              <w:rPr>
                <w:rFonts w:ascii="Times New Roman" w:eastAsia="Times New Roman" w:hAnsi="Times New Roman" w:cs="Times New Roman"/>
                <w:sz w:val="24"/>
                <w:szCs w:val="24"/>
                <w:lang w:val="en-US" w:eastAsia="ru-RU"/>
              </w:rPr>
              <w:t>1-</w:t>
            </w:r>
            <w:r w:rsidRPr="004E54AA">
              <w:rPr>
                <w:rFonts w:ascii="Times New Roman" w:eastAsia="Times New Roman" w:hAnsi="Times New Roman" w:cs="Times New Roman"/>
                <w:sz w:val="24"/>
                <w:szCs w:val="24"/>
                <w:lang w:eastAsia="ru-RU"/>
              </w:rPr>
              <w:t>O</w:t>
            </w:r>
            <w:r w:rsidRPr="004E54AA">
              <w:rPr>
                <w:rFonts w:ascii="Times New Roman" w:eastAsia="Times New Roman" w:hAnsi="Times New Roman" w:cs="Times New Roman"/>
                <w:sz w:val="24"/>
                <w:szCs w:val="24"/>
                <w:lang w:val="en-US" w:eastAsia="ru-RU"/>
              </w:rPr>
              <w:t>8</w:t>
            </w:r>
          </w:p>
        </w:tc>
        <w:tc>
          <w:tcPr>
            <w:tcW w:w="1559" w:type="dxa"/>
            <w:vAlign w:val="center"/>
          </w:tcPr>
          <w:p w:rsidR="001B08E9" w:rsidRPr="004E54AA" w:rsidRDefault="001B08E9" w:rsidP="001B08E9">
            <w:pPr>
              <w:rPr>
                <w:rFonts w:ascii="Times New Roman" w:eastAsia="Times New Roman" w:hAnsi="Times New Roman" w:cs="Times New Roman"/>
                <w:sz w:val="24"/>
                <w:szCs w:val="24"/>
                <w:lang w:eastAsia="ru-RU"/>
              </w:rPr>
            </w:pPr>
            <w:r w:rsidRPr="004E54AA">
              <w:rPr>
                <w:rFonts w:ascii="Times New Roman" w:eastAsia="Times New Roman" w:hAnsi="Times New Roman" w:cs="Times New Roman"/>
                <w:sz w:val="24"/>
                <w:szCs w:val="24"/>
                <w:lang w:eastAsia="ru-RU"/>
              </w:rPr>
              <w:t>1.6381(11)</w:t>
            </w:r>
          </w:p>
        </w:tc>
      </w:tr>
      <w:tr w:rsidR="001B08E9" w:rsidRPr="004E54AA" w:rsidTr="007B0035">
        <w:trPr>
          <w:trHeight w:val="276"/>
          <w:jc w:val="center"/>
        </w:trPr>
        <w:tc>
          <w:tcPr>
            <w:tcW w:w="1526" w:type="dxa"/>
            <w:vAlign w:val="center"/>
          </w:tcPr>
          <w:p w:rsidR="001B08E9" w:rsidRPr="004E54AA" w:rsidRDefault="001B08E9" w:rsidP="001B08E9">
            <w:pPr>
              <w:rPr>
                <w:rFonts w:ascii="Times New Roman" w:eastAsia="Times New Roman" w:hAnsi="Times New Roman" w:cs="Times New Roman"/>
                <w:sz w:val="24"/>
                <w:szCs w:val="24"/>
                <w:lang w:eastAsia="ru-RU"/>
              </w:rPr>
            </w:pPr>
          </w:p>
        </w:tc>
        <w:tc>
          <w:tcPr>
            <w:tcW w:w="1701" w:type="dxa"/>
            <w:vAlign w:val="center"/>
          </w:tcPr>
          <w:p w:rsidR="001B08E9" w:rsidRPr="004E54AA" w:rsidRDefault="001B08E9" w:rsidP="001B08E9">
            <w:pPr>
              <w:rPr>
                <w:rFonts w:ascii="Times New Roman" w:eastAsia="Times New Roman" w:hAnsi="Times New Roman" w:cs="Times New Roman"/>
                <w:sz w:val="24"/>
                <w:szCs w:val="24"/>
                <w:lang w:eastAsia="ru-RU"/>
              </w:rPr>
            </w:pPr>
          </w:p>
        </w:tc>
        <w:tc>
          <w:tcPr>
            <w:tcW w:w="963" w:type="dxa"/>
            <w:vAlign w:val="center"/>
          </w:tcPr>
          <w:p w:rsidR="001B08E9" w:rsidRPr="004E54AA" w:rsidRDefault="001B08E9" w:rsidP="001B08E9">
            <w:pPr>
              <w:rPr>
                <w:rFonts w:ascii="Times New Roman" w:eastAsia="Times New Roman" w:hAnsi="Times New Roman" w:cs="Times New Roman"/>
                <w:sz w:val="24"/>
                <w:szCs w:val="24"/>
                <w:lang w:eastAsia="ru-RU"/>
              </w:rPr>
            </w:pPr>
          </w:p>
        </w:tc>
        <w:tc>
          <w:tcPr>
            <w:tcW w:w="1447" w:type="dxa"/>
            <w:vAlign w:val="center"/>
          </w:tcPr>
          <w:p w:rsidR="001B08E9" w:rsidRPr="004E54AA" w:rsidRDefault="001B08E9" w:rsidP="001B08E9">
            <w:pPr>
              <w:rPr>
                <w:rFonts w:ascii="Times New Roman" w:eastAsia="Times New Roman" w:hAnsi="Times New Roman" w:cs="Times New Roman"/>
                <w:sz w:val="24"/>
                <w:szCs w:val="24"/>
                <w:lang w:val="en-US" w:eastAsia="ru-RU"/>
              </w:rPr>
            </w:pPr>
            <w:r w:rsidRPr="004E54AA">
              <w:rPr>
                <w:rFonts w:ascii="Times New Roman" w:eastAsia="Times New Roman" w:hAnsi="Times New Roman" w:cs="Times New Roman"/>
                <w:sz w:val="24"/>
                <w:szCs w:val="24"/>
                <w:lang w:val="en-US" w:eastAsia="ru-RU"/>
              </w:rPr>
              <w:t>&lt;Si1-O&gt;</w:t>
            </w:r>
          </w:p>
        </w:tc>
        <w:tc>
          <w:tcPr>
            <w:tcW w:w="1559" w:type="dxa"/>
            <w:vAlign w:val="center"/>
          </w:tcPr>
          <w:p w:rsidR="001B08E9" w:rsidRPr="004E54AA" w:rsidRDefault="001B08E9" w:rsidP="001B08E9">
            <w:pPr>
              <w:rPr>
                <w:rFonts w:ascii="Times New Roman" w:eastAsia="Times New Roman" w:hAnsi="Times New Roman" w:cs="Times New Roman"/>
                <w:sz w:val="24"/>
                <w:szCs w:val="24"/>
                <w:lang w:val="en-US" w:eastAsia="ru-RU"/>
              </w:rPr>
            </w:pPr>
            <w:r w:rsidRPr="004E54AA">
              <w:rPr>
                <w:rFonts w:ascii="Times New Roman" w:eastAsia="Times New Roman" w:hAnsi="Times New Roman" w:cs="Times New Roman"/>
                <w:sz w:val="24"/>
                <w:szCs w:val="24"/>
                <w:lang w:eastAsia="ru-RU"/>
              </w:rPr>
              <w:t>1.61</w:t>
            </w:r>
            <w:r w:rsidRPr="004E54AA">
              <w:rPr>
                <w:rFonts w:ascii="Times New Roman" w:eastAsia="Times New Roman" w:hAnsi="Times New Roman" w:cs="Times New Roman"/>
                <w:sz w:val="24"/>
                <w:szCs w:val="24"/>
                <w:lang w:val="en-US" w:eastAsia="ru-RU"/>
              </w:rPr>
              <w:t>2</w:t>
            </w:r>
          </w:p>
        </w:tc>
      </w:tr>
      <w:tr w:rsidR="001B08E9" w:rsidRPr="004E54AA" w:rsidTr="007B0035">
        <w:trPr>
          <w:trHeight w:val="276"/>
          <w:jc w:val="center"/>
        </w:trPr>
        <w:tc>
          <w:tcPr>
            <w:tcW w:w="1526" w:type="dxa"/>
            <w:vAlign w:val="center"/>
          </w:tcPr>
          <w:p w:rsidR="001B08E9" w:rsidRPr="004E54AA" w:rsidRDefault="001B08E9" w:rsidP="001B08E9">
            <w:pPr>
              <w:rPr>
                <w:rFonts w:ascii="Times New Roman" w:eastAsia="Times New Roman" w:hAnsi="Times New Roman" w:cs="Times New Roman"/>
                <w:sz w:val="24"/>
                <w:szCs w:val="24"/>
                <w:lang w:eastAsia="ru-RU"/>
              </w:rPr>
            </w:pPr>
            <w:r w:rsidRPr="004E54AA">
              <w:rPr>
                <w:rFonts w:ascii="Times New Roman" w:eastAsia="Times New Roman" w:hAnsi="Times New Roman" w:cs="Times New Roman"/>
                <w:sz w:val="24"/>
                <w:szCs w:val="24"/>
                <w:lang w:eastAsia="ru-RU"/>
              </w:rPr>
              <w:t>K</w:t>
            </w:r>
            <w:r w:rsidRPr="004E54AA">
              <w:rPr>
                <w:rFonts w:ascii="Times New Roman" w:eastAsia="Times New Roman" w:hAnsi="Times New Roman" w:cs="Times New Roman"/>
                <w:sz w:val="24"/>
                <w:szCs w:val="24"/>
                <w:lang w:val="en-US" w:eastAsia="ru-RU"/>
              </w:rPr>
              <w:t>-</w:t>
            </w:r>
            <w:r w:rsidRPr="004E54AA">
              <w:rPr>
                <w:rFonts w:ascii="Times New Roman" w:eastAsia="Times New Roman" w:hAnsi="Times New Roman" w:cs="Times New Roman"/>
                <w:sz w:val="24"/>
                <w:szCs w:val="24"/>
                <w:lang w:eastAsia="ru-RU"/>
              </w:rPr>
              <w:t>O2</w:t>
            </w:r>
          </w:p>
        </w:tc>
        <w:tc>
          <w:tcPr>
            <w:tcW w:w="1701" w:type="dxa"/>
            <w:vAlign w:val="center"/>
          </w:tcPr>
          <w:p w:rsidR="001B08E9" w:rsidRPr="004E54AA" w:rsidRDefault="001B08E9" w:rsidP="001B08E9">
            <w:pPr>
              <w:rPr>
                <w:rFonts w:ascii="Times New Roman" w:eastAsia="Times New Roman" w:hAnsi="Times New Roman" w:cs="Times New Roman"/>
                <w:sz w:val="24"/>
                <w:szCs w:val="24"/>
                <w:lang w:eastAsia="ru-RU"/>
              </w:rPr>
            </w:pPr>
            <w:r w:rsidRPr="004E54AA">
              <w:rPr>
                <w:rFonts w:ascii="Times New Roman" w:eastAsia="Times New Roman" w:hAnsi="Times New Roman" w:cs="Times New Roman"/>
                <w:sz w:val="24"/>
                <w:szCs w:val="24"/>
                <w:lang w:eastAsia="ru-RU"/>
              </w:rPr>
              <w:t>3.0929(14)</w:t>
            </w:r>
          </w:p>
        </w:tc>
        <w:tc>
          <w:tcPr>
            <w:tcW w:w="963" w:type="dxa"/>
            <w:vAlign w:val="center"/>
          </w:tcPr>
          <w:p w:rsidR="001B08E9" w:rsidRPr="004E54AA" w:rsidRDefault="001B08E9" w:rsidP="001B08E9">
            <w:pPr>
              <w:rPr>
                <w:rFonts w:ascii="Times New Roman" w:eastAsia="Times New Roman" w:hAnsi="Times New Roman" w:cs="Times New Roman"/>
                <w:sz w:val="24"/>
                <w:szCs w:val="24"/>
                <w:lang w:eastAsia="ru-RU"/>
              </w:rPr>
            </w:pPr>
          </w:p>
        </w:tc>
        <w:tc>
          <w:tcPr>
            <w:tcW w:w="1447" w:type="dxa"/>
            <w:vAlign w:val="center"/>
          </w:tcPr>
          <w:p w:rsidR="001B08E9" w:rsidRPr="004E54AA" w:rsidRDefault="001B08E9" w:rsidP="001B08E9">
            <w:pPr>
              <w:rPr>
                <w:rFonts w:ascii="Times New Roman" w:eastAsia="Times New Roman" w:hAnsi="Times New Roman" w:cs="Times New Roman"/>
                <w:sz w:val="24"/>
                <w:szCs w:val="24"/>
                <w:lang w:eastAsia="ru-RU"/>
              </w:rPr>
            </w:pPr>
          </w:p>
        </w:tc>
        <w:tc>
          <w:tcPr>
            <w:tcW w:w="1559" w:type="dxa"/>
            <w:vAlign w:val="center"/>
          </w:tcPr>
          <w:p w:rsidR="001B08E9" w:rsidRPr="004E54AA" w:rsidRDefault="001B08E9" w:rsidP="001B08E9">
            <w:pPr>
              <w:rPr>
                <w:rFonts w:ascii="Times New Roman" w:eastAsia="Times New Roman" w:hAnsi="Times New Roman" w:cs="Times New Roman"/>
                <w:sz w:val="24"/>
                <w:szCs w:val="24"/>
                <w:lang w:eastAsia="ru-RU"/>
              </w:rPr>
            </w:pPr>
          </w:p>
        </w:tc>
      </w:tr>
      <w:tr w:rsidR="001B08E9" w:rsidRPr="004E54AA" w:rsidTr="007B0035">
        <w:trPr>
          <w:trHeight w:val="276"/>
          <w:jc w:val="center"/>
        </w:trPr>
        <w:tc>
          <w:tcPr>
            <w:tcW w:w="1526" w:type="dxa"/>
            <w:vAlign w:val="center"/>
          </w:tcPr>
          <w:p w:rsidR="001B08E9" w:rsidRPr="004E54AA" w:rsidRDefault="001B08E9" w:rsidP="001B08E9">
            <w:pPr>
              <w:rPr>
                <w:rFonts w:ascii="Times New Roman" w:eastAsia="Times New Roman" w:hAnsi="Times New Roman" w:cs="Times New Roman"/>
                <w:sz w:val="24"/>
                <w:szCs w:val="24"/>
                <w:lang w:eastAsia="ru-RU"/>
              </w:rPr>
            </w:pPr>
            <w:r w:rsidRPr="004E54AA">
              <w:rPr>
                <w:rFonts w:ascii="Times New Roman" w:eastAsia="Times New Roman" w:hAnsi="Times New Roman" w:cs="Times New Roman"/>
                <w:sz w:val="24"/>
                <w:szCs w:val="24"/>
                <w:lang w:eastAsia="ru-RU"/>
              </w:rPr>
              <w:t>K</w:t>
            </w:r>
            <w:r w:rsidRPr="004E54AA">
              <w:rPr>
                <w:rFonts w:ascii="Times New Roman" w:eastAsia="Times New Roman" w:hAnsi="Times New Roman" w:cs="Times New Roman"/>
                <w:sz w:val="24"/>
                <w:szCs w:val="24"/>
                <w:lang w:val="en-US" w:eastAsia="ru-RU"/>
              </w:rPr>
              <w:t>-</w:t>
            </w:r>
            <w:r w:rsidRPr="004E54AA">
              <w:rPr>
                <w:rFonts w:ascii="Times New Roman" w:eastAsia="Times New Roman" w:hAnsi="Times New Roman" w:cs="Times New Roman"/>
                <w:sz w:val="24"/>
                <w:szCs w:val="24"/>
                <w:lang w:eastAsia="ru-RU"/>
              </w:rPr>
              <w:t>O4</w:t>
            </w:r>
          </w:p>
        </w:tc>
        <w:tc>
          <w:tcPr>
            <w:tcW w:w="1701" w:type="dxa"/>
            <w:vAlign w:val="center"/>
          </w:tcPr>
          <w:p w:rsidR="001B08E9" w:rsidRPr="004E54AA" w:rsidRDefault="001B08E9" w:rsidP="001B08E9">
            <w:pPr>
              <w:rPr>
                <w:rFonts w:ascii="Times New Roman" w:eastAsia="Times New Roman" w:hAnsi="Times New Roman" w:cs="Times New Roman"/>
                <w:sz w:val="24"/>
                <w:szCs w:val="24"/>
                <w:lang w:eastAsia="ru-RU"/>
              </w:rPr>
            </w:pPr>
            <w:r w:rsidRPr="004E54AA">
              <w:rPr>
                <w:rFonts w:ascii="Times New Roman" w:eastAsia="Times New Roman" w:hAnsi="Times New Roman" w:cs="Times New Roman"/>
                <w:sz w:val="24"/>
                <w:szCs w:val="24"/>
                <w:lang w:eastAsia="ru-RU"/>
              </w:rPr>
              <w:t>2.9258(12)</w:t>
            </w:r>
          </w:p>
        </w:tc>
        <w:tc>
          <w:tcPr>
            <w:tcW w:w="963" w:type="dxa"/>
            <w:vAlign w:val="center"/>
          </w:tcPr>
          <w:p w:rsidR="001B08E9" w:rsidRPr="004E54AA" w:rsidRDefault="001B08E9" w:rsidP="001B08E9">
            <w:pPr>
              <w:rPr>
                <w:rFonts w:ascii="Times New Roman" w:eastAsia="Times New Roman" w:hAnsi="Times New Roman" w:cs="Times New Roman"/>
                <w:sz w:val="24"/>
                <w:szCs w:val="24"/>
                <w:lang w:eastAsia="ru-RU"/>
              </w:rPr>
            </w:pPr>
          </w:p>
        </w:tc>
        <w:tc>
          <w:tcPr>
            <w:tcW w:w="1447" w:type="dxa"/>
            <w:vAlign w:val="center"/>
          </w:tcPr>
          <w:p w:rsidR="001B08E9" w:rsidRPr="004E54AA" w:rsidRDefault="001B08E9" w:rsidP="001B08E9">
            <w:pPr>
              <w:rPr>
                <w:rFonts w:ascii="Times New Roman" w:eastAsia="Times New Roman" w:hAnsi="Times New Roman" w:cs="Times New Roman"/>
                <w:sz w:val="24"/>
                <w:szCs w:val="24"/>
                <w:lang w:val="en-US" w:eastAsia="ru-RU"/>
              </w:rPr>
            </w:pPr>
            <w:r w:rsidRPr="004E54AA">
              <w:rPr>
                <w:rFonts w:ascii="Times New Roman" w:eastAsia="Times New Roman" w:hAnsi="Times New Roman" w:cs="Times New Roman"/>
                <w:sz w:val="24"/>
                <w:szCs w:val="24"/>
                <w:lang w:eastAsia="ru-RU"/>
              </w:rPr>
              <w:t>Si2</w:t>
            </w:r>
            <w:r w:rsidRPr="004E54AA">
              <w:rPr>
                <w:rFonts w:ascii="Times New Roman" w:eastAsia="Times New Roman" w:hAnsi="Times New Roman" w:cs="Times New Roman"/>
                <w:sz w:val="24"/>
                <w:szCs w:val="24"/>
                <w:lang w:val="en-US" w:eastAsia="ru-RU"/>
              </w:rPr>
              <w:t>-</w:t>
            </w:r>
            <w:r w:rsidRPr="004E54AA">
              <w:rPr>
                <w:rFonts w:ascii="Times New Roman" w:eastAsia="Times New Roman" w:hAnsi="Times New Roman" w:cs="Times New Roman"/>
                <w:sz w:val="24"/>
                <w:szCs w:val="24"/>
                <w:lang w:eastAsia="ru-RU"/>
              </w:rPr>
              <w:t>O</w:t>
            </w:r>
            <w:r w:rsidRPr="004E54AA">
              <w:rPr>
                <w:rFonts w:ascii="Times New Roman" w:eastAsia="Times New Roman" w:hAnsi="Times New Roman" w:cs="Times New Roman"/>
                <w:sz w:val="24"/>
                <w:szCs w:val="24"/>
                <w:lang w:val="en-US" w:eastAsia="ru-RU"/>
              </w:rPr>
              <w:t>2</w:t>
            </w:r>
          </w:p>
        </w:tc>
        <w:tc>
          <w:tcPr>
            <w:tcW w:w="1559" w:type="dxa"/>
            <w:vAlign w:val="center"/>
          </w:tcPr>
          <w:p w:rsidR="001B08E9" w:rsidRPr="004E54AA" w:rsidRDefault="001B08E9" w:rsidP="001B08E9">
            <w:pPr>
              <w:rPr>
                <w:rFonts w:ascii="Times New Roman" w:eastAsia="Times New Roman" w:hAnsi="Times New Roman" w:cs="Times New Roman"/>
                <w:sz w:val="24"/>
                <w:szCs w:val="24"/>
                <w:lang w:eastAsia="ru-RU"/>
              </w:rPr>
            </w:pPr>
            <w:r w:rsidRPr="004E54AA">
              <w:rPr>
                <w:rFonts w:ascii="Times New Roman" w:eastAsia="Times New Roman" w:hAnsi="Times New Roman" w:cs="Times New Roman"/>
                <w:sz w:val="24"/>
                <w:szCs w:val="24"/>
                <w:lang w:eastAsia="ru-RU"/>
              </w:rPr>
              <w:t>1.6181(12)</w:t>
            </w:r>
          </w:p>
        </w:tc>
      </w:tr>
      <w:tr w:rsidR="001B08E9" w:rsidRPr="004E54AA" w:rsidTr="007B0035">
        <w:trPr>
          <w:trHeight w:val="276"/>
          <w:jc w:val="center"/>
        </w:trPr>
        <w:tc>
          <w:tcPr>
            <w:tcW w:w="1526" w:type="dxa"/>
            <w:vAlign w:val="center"/>
          </w:tcPr>
          <w:p w:rsidR="001B08E9" w:rsidRPr="004E54AA" w:rsidRDefault="001B08E9" w:rsidP="001B08E9">
            <w:pPr>
              <w:rPr>
                <w:rFonts w:ascii="Times New Roman" w:eastAsia="Times New Roman" w:hAnsi="Times New Roman" w:cs="Times New Roman"/>
                <w:sz w:val="24"/>
                <w:szCs w:val="24"/>
                <w:lang w:eastAsia="ru-RU"/>
              </w:rPr>
            </w:pPr>
            <w:r w:rsidRPr="004E54AA">
              <w:rPr>
                <w:rFonts w:ascii="Times New Roman" w:eastAsia="Times New Roman" w:hAnsi="Times New Roman" w:cs="Times New Roman"/>
                <w:sz w:val="24"/>
                <w:szCs w:val="24"/>
                <w:lang w:eastAsia="ru-RU"/>
              </w:rPr>
              <w:t>K</w:t>
            </w:r>
            <w:r w:rsidRPr="004E54AA">
              <w:rPr>
                <w:rFonts w:ascii="Times New Roman" w:eastAsia="Times New Roman" w:hAnsi="Times New Roman" w:cs="Times New Roman"/>
                <w:sz w:val="24"/>
                <w:szCs w:val="24"/>
                <w:lang w:val="en-US" w:eastAsia="ru-RU"/>
              </w:rPr>
              <w:t>-</w:t>
            </w:r>
            <w:r w:rsidRPr="004E54AA">
              <w:rPr>
                <w:rFonts w:ascii="Times New Roman" w:eastAsia="Times New Roman" w:hAnsi="Times New Roman" w:cs="Times New Roman"/>
                <w:sz w:val="24"/>
                <w:szCs w:val="24"/>
                <w:lang w:eastAsia="ru-RU"/>
              </w:rPr>
              <w:t>O4</w:t>
            </w:r>
          </w:p>
        </w:tc>
        <w:tc>
          <w:tcPr>
            <w:tcW w:w="1701" w:type="dxa"/>
            <w:vAlign w:val="center"/>
          </w:tcPr>
          <w:p w:rsidR="001B08E9" w:rsidRPr="004E54AA" w:rsidRDefault="001B08E9" w:rsidP="001B08E9">
            <w:pPr>
              <w:rPr>
                <w:rFonts w:ascii="Times New Roman" w:eastAsia="Times New Roman" w:hAnsi="Times New Roman" w:cs="Times New Roman"/>
                <w:sz w:val="24"/>
                <w:szCs w:val="24"/>
                <w:lang w:eastAsia="ru-RU"/>
              </w:rPr>
            </w:pPr>
            <w:r w:rsidRPr="004E54AA">
              <w:rPr>
                <w:rFonts w:ascii="Times New Roman" w:eastAsia="Times New Roman" w:hAnsi="Times New Roman" w:cs="Times New Roman"/>
                <w:sz w:val="24"/>
                <w:szCs w:val="24"/>
                <w:lang w:eastAsia="ru-RU"/>
              </w:rPr>
              <w:t>2.7924(12)</w:t>
            </w:r>
          </w:p>
        </w:tc>
        <w:tc>
          <w:tcPr>
            <w:tcW w:w="963" w:type="dxa"/>
            <w:vAlign w:val="center"/>
          </w:tcPr>
          <w:p w:rsidR="001B08E9" w:rsidRPr="004E54AA" w:rsidRDefault="001B08E9" w:rsidP="001B08E9">
            <w:pPr>
              <w:rPr>
                <w:rFonts w:ascii="Times New Roman" w:eastAsia="Times New Roman" w:hAnsi="Times New Roman" w:cs="Times New Roman"/>
                <w:sz w:val="24"/>
                <w:szCs w:val="24"/>
                <w:lang w:eastAsia="ru-RU"/>
              </w:rPr>
            </w:pPr>
          </w:p>
        </w:tc>
        <w:tc>
          <w:tcPr>
            <w:tcW w:w="1447" w:type="dxa"/>
            <w:vAlign w:val="center"/>
          </w:tcPr>
          <w:p w:rsidR="001B08E9" w:rsidRPr="004E54AA" w:rsidRDefault="001B08E9" w:rsidP="001B08E9">
            <w:pPr>
              <w:rPr>
                <w:rFonts w:ascii="Times New Roman" w:eastAsia="Times New Roman" w:hAnsi="Times New Roman" w:cs="Times New Roman"/>
                <w:sz w:val="24"/>
                <w:szCs w:val="24"/>
                <w:lang w:val="en-US" w:eastAsia="ru-RU"/>
              </w:rPr>
            </w:pPr>
            <w:r w:rsidRPr="004E54AA">
              <w:rPr>
                <w:rFonts w:ascii="Times New Roman" w:eastAsia="Times New Roman" w:hAnsi="Times New Roman" w:cs="Times New Roman"/>
                <w:sz w:val="24"/>
                <w:szCs w:val="24"/>
                <w:lang w:eastAsia="ru-RU"/>
              </w:rPr>
              <w:t>Si2</w:t>
            </w:r>
            <w:r w:rsidRPr="004E54AA">
              <w:rPr>
                <w:rFonts w:ascii="Times New Roman" w:eastAsia="Times New Roman" w:hAnsi="Times New Roman" w:cs="Times New Roman"/>
                <w:sz w:val="24"/>
                <w:szCs w:val="24"/>
                <w:lang w:val="en-US" w:eastAsia="ru-RU"/>
              </w:rPr>
              <w:t>-</w:t>
            </w:r>
            <w:r w:rsidRPr="004E54AA">
              <w:rPr>
                <w:rFonts w:ascii="Times New Roman" w:eastAsia="Times New Roman" w:hAnsi="Times New Roman" w:cs="Times New Roman"/>
                <w:sz w:val="24"/>
                <w:szCs w:val="24"/>
                <w:lang w:eastAsia="ru-RU"/>
              </w:rPr>
              <w:t>O</w:t>
            </w:r>
            <w:r w:rsidRPr="004E54AA">
              <w:rPr>
                <w:rFonts w:ascii="Times New Roman" w:eastAsia="Times New Roman" w:hAnsi="Times New Roman" w:cs="Times New Roman"/>
                <w:sz w:val="24"/>
                <w:szCs w:val="24"/>
                <w:lang w:val="en-US" w:eastAsia="ru-RU"/>
              </w:rPr>
              <w:t>3</w:t>
            </w:r>
          </w:p>
        </w:tc>
        <w:tc>
          <w:tcPr>
            <w:tcW w:w="1559" w:type="dxa"/>
            <w:vAlign w:val="center"/>
          </w:tcPr>
          <w:p w:rsidR="001B08E9" w:rsidRPr="004E54AA" w:rsidRDefault="001B08E9" w:rsidP="001B08E9">
            <w:pPr>
              <w:rPr>
                <w:rFonts w:ascii="Times New Roman" w:eastAsia="Times New Roman" w:hAnsi="Times New Roman" w:cs="Times New Roman"/>
                <w:sz w:val="24"/>
                <w:szCs w:val="24"/>
                <w:lang w:eastAsia="ru-RU"/>
              </w:rPr>
            </w:pPr>
            <w:r w:rsidRPr="004E54AA">
              <w:rPr>
                <w:rFonts w:ascii="Times New Roman" w:eastAsia="Times New Roman" w:hAnsi="Times New Roman" w:cs="Times New Roman"/>
                <w:sz w:val="24"/>
                <w:szCs w:val="24"/>
                <w:lang w:eastAsia="ru-RU"/>
              </w:rPr>
              <w:t>1.5841(12)</w:t>
            </w:r>
          </w:p>
        </w:tc>
      </w:tr>
      <w:tr w:rsidR="001B08E9" w:rsidRPr="004E54AA" w:rsidTr="007B0035">
        <w:trPr>
          <w:trHeight w:val="276"/>
          <w:jc w:val="center"/>
        </w:trPr>
        <w:tc>
          <w:tcPr>
            <w:tcW w:w="1526" w:type="dxa"/>
          </w:tcPr>
          <w:p w:rsidR="001B08E9" w:rsidRPr="004E54AA" w:rsidRDefault="001B08E9" w:rsidP="001B08E9">
            <w:pPr>
              <w:rPr>
                <w:rFonts w:ascii="Times New Roman" w:eastAsia="Calibri" w:hAnsi="Times New Roman" w:cs="Times New Roman"/>
              </w:rPr>
            </w:pPr>
            <w:r w:rsidRPr="004E54AA">
              <w:rPr>
                <w:rFonts w:ascii="Times New Roman" w:eastAsia="Calibri" w:hAnsi="Times New Roman" w:cs="Times New Roman"/>
              </w:rPr>
              <w:t>K</w:t>
            </w:r>
            <w:r w:rsidRPr="004E54AA">
              <w:rPr>
                <w:rFonts w:ascii="Times New Roman" w:eastAsia="Calibri" w:hAnsi="Times New Roman" w:cs="Times New Roman"/>
                <w:lang w:val="en-US"/>
              </w:rPr>
              <w:t>-</w:t>
            </w:r>
            <w:r w:rsidRPr="004E54AA">
              <w:rPr>
                <w:rFonts w:ascii="Times New Roman" w:eastAsia="Calibri" w:hAnsi="Times New Roman" w:cs="Times New Roman"/>
              </w:rPr>
              <w:t>O5</w:t>
            </w:r>
          </w:p>
        </w:tc>
        <w:tc>
          <w:tcPr>
            <w:tcW w:w="1701" w:type="dxa"/>
            <w:vAlign w:val="center"/>
          </w:tcPr>
          <w:p w:rsidR="001B08E9" w:rsidRPr="004E54AA" w:rsidRDefault="001B08E9" w:rsidP="001B08E9">
            <w:pPr>
              <w:rPr>
                <w:rFonts w:ascii="Times New Roman" w:eastAsia="Times New Roman" w:hAnsi="Times New Roman" w:cs="Times New Roman"/>
                <w:sz w:val="24"/>
                <w:szCs w:val="24"/>
                <w:lang w:eastAsia="ru-RU"/>
              </w:rPr>
            </w:pPr>
            <w:r w:rsidRPr="004E54AA">
              <w:rPr>
                <w:rFonts w:ascii="Times New Roman" w:eastAsia="Times New Roman" w:hAnsi="Times New Roman" w:cs="Times New Roman"/>
                <w:sz w:val="24"/>
                <w:szCs w:val="24"/>
                <w:lang w:eastAsia="ru-RU"/>
              </w:rPr>
              <w:t>2.9723(13)</w:t>
            </w:r>
          </w:p>
        </w:tc>
        <w:tc>
          <w:tcPr>
            <w:tcW w:w="963" w:type="dxa"/>
          </w:tcPr>
          <w:p w:rsidR="001B08E9" w:rsidRPr="004E54AA" w:rsidRDefault="001B08E9" w:rsidP="001B08E9">
            <w:pPr>
              <w:rPr>
                <w:rFonts w:ascii="Times New Roman" w:eastAsia="Calibri" w:hAnsi="Times New Roman" w:cs="Times New Roman"/>
              </w:rPr>
            </w:pPr>
          </w:p>
        </w:tc>
        <w:tc>
          <w:tcPr>
            <w:tcW w:w="1447" w:type="dxa"/>
            <w:vAlign w:val="center"/>
          </w:tcPr>
          <w:p w:rsidR="001B08E9" w:rsidRPr="004E54AA" w:rsidRDefault="001B08E9" w:rsidP="001B08E9">
            <w:pPr>
              <w:rPr>
                <w:rFonts w:ascii="Times New Roman" w:eastAsia="Times New Roman" w:hAnsi="Times New Roman" w:cs="Times New Roman"/>
                <w:sz w:val="24"/>
                <w:szCs w:val="24"/>
                <w:lang w:val="en-US" w:eastAsia="ru-RU"/>
              </w:rPr>
            </w:pPr>
            <w:r w:rsidRPr="004E54AA">
              <w:rPr>
                <w:rFonts w:ascii="Times New Roman" w:eastAsia="Times New Roman" w:hAnsi="Times New Roman" w:cs="Times New Roman"/>
                <w:sz w:val="24"/>
                <w:szCs w:val="24"/>
                <w:lang w:eastAsia="ru-RU"/>
              </w:rPr>
              <w:t>Si2</w:t>
            </w:r>
            <w:r w:rsidRPr="004E54AA">
              <w:rPr>
                <w:rFonts w:ascii="Times New Roman" w:eastAsia="Times New Roman" w:hAnsi="Times New Roman" w:cs="Times New Roman"/>
                <w:sz w:val="24"/>
                <w:szCs w:val="24"/>
                <w:lang w:val="en-US" w:eastAsia="ru-RU"/>
              </w:rPr>
              <w:t>-</w:t>
            </w:r>
            <w:r w:rsidRPr="004E54AA">
              <w:rPr>
                <w:rFonts w:ascii="Times New Roman" w:eastAsia="Times New Roman" w:hAnsi="Times New Roman" w:cs="Times New Roman"/>
                <w:sz w:val="24"/>
                <w:szCs w:val="24"/>
                <w:lang w:eastAsia="ru-RU"/>
              </w:rPr>
              <w:t>O</w:t>
            </w:r>
            <w:r w:rsidRPr="004E54AA">
              <w:rPr>
                <w:rFonts w:ascii="Times New Roman" w:eastAsia="Times New Roman" w:hAnsi="Times New Roman" w:cs="Times New Roman"/>
                <w:sz w:val="24"/>
                <w:szCs w:val="24"/>
                <w:lang w:val="en-US" w:eastAsia="ru-RU"/>
              </w:rPr>
              <w:t>5</w:t>
            </w:r>
          </w:p>
        </w:tc>
        <w:tc>
          <w:tcPr>
            <w:tcW w:w="1559" w:type="dxa"/>
            <w:vAlign w:val="center"/>
          </w:tcPr>
          <w:p w:rsidR="001B08E9" w:rsidRPr="004E54AA" w:rsidRDefault="001B08E9" w:rsidP="001B08E9">
            <w:pPr>
              <w:rPr>
                <w:rFonts w:ascii="Times New Roman" w:eastAsia="Times New Roman" w:hAnsi="Times New Roman" w:cs="Times New Roman"/>
                <w:sz w:val="24"/>
                <w:szCs w:val="24"/>
                <w:lang w:eastAsia="ru-RU"/>
              </w:rPr>
            </w:pPr>
            <w:r w:rsidRPr="004E54AA">
              <w:rPr>
                <w:rFonts w:ascii="Times New Roman" w:eastAsia="Times New Roman" w:hAnsi="Times New Roman" w:cs="Times New Roman"/>
                <w:sz w:val="24"/>
                <w:szCs w:val="24"/>
                <w:lang w:eastAsia="ru-RU"/>
              </w:rPr>
              <w:t>1.6377(11)</w:t>
            </w:r>
          </w:p>
        </w:tc>
      </w:tr>
      <w:tr w:rsidR="001B08E9" w:rsidRPr="004E54AA" w:rsidTr="007B0035">
        <w:trPr>
          <w:trHeight w:val="60"/>
          <w:jc w:val="center"/>
        </w:trPr>
        <w:tc>
          <w:tcPr>
            <w:tcW w:w="1526" w:type="dxa"/>
          </w:tcPr>
          <w:p w:rsidR="001B08E9" w:rsidRPr="004E54AA" w:rsidRDefault="001B08E9" w:rsidP="001B08E9">
            <w:pPr>
              <w:rPr>
                <w:rFonts w:ascii="Times New Roman" w:eastAsia="Calibri" w:hAnsi="Times New Roman" w:cs="Times New Roman"/>
              </w:rPr>
            </w:pPr>
            <w:r w:rsidRPr="004E54AA">
              <w:rPr>
                <w:rFonts w:ascii="Times New Roman" w:eastAsia="Calibri" w:hAnsi="Times New Roman" w:cs="Times New Roman"/>
              </w:rPr>
              <w:t>K</w:t>
            </w:r>
            <w:r w:rsidRPr="004E54AA">
              <w:rPr>
                <w:rFonts w:ascii="Times New Roman" w:eastAsia="Calibri" w:hAnsi="Times New Roman" w:cs="Times New Roman"/>
                <w:lang w:val="en-US"/>
              </w:rPr>
              <w:t>-</w:t>
            </w:r>
            <w:r w:rsidRPr="004E54AA">
              <w:rPr>
                <w:rFonts w:ascii="Times New Roman" w:eastAsia="Calibri" w:hAnsi="Times New Roman" w:cs="Times New Roman"/>
              </w:rPr>
              <w:t>O6</w:t>
            </w:r>
          </w:p>
        </w:tc>
        <w:tc>
          <w:tcPr>
            <w:tcW w:w="1701" w:type="dxa"/>
            <w:vAlign w:val="center"/>
          </w:tcPr>
          <w:p w:rsidR="001B08E9" w:rsidRPr="004E54AA" w:rsidRDefault="001B08E9" w:rsidP="001B08E9">
            <w:pPr>
              <w:rPr>
                <w:rFonts w:ascii="Times New Roman" w:eastAsia="Times New Roman" w:hAnsi="Times New Roman" w:cs="Times New Roman"/>
                <w:sz w:val="24"/>
                <w:szCs w:val="24"/>
                <w:lang w:eastAsia="ru-RU"/>
              </w:rPr>
            </w:pPr>
            <w:r w:rsidRPr="004E54AA">
              <w:rPr>
                <w:rFonts w:ascii="Times New Roman" w:eastAsia="Times New Roman" w:hAnsi="Times New Roman" w:cs="Times New Roman"/>
                <w:sz w:val="24"/>
                <w:szCs w:val="24"/>
                <w:lang w:eastAsia="ru-RU"/>
              </w:rPr>
              <w:t>2.8930(14)</w:t>
            </w:r>
          </w:p>
        </w:tc>
        <w:tc>
          <w:tcPr>
            <w:tcW w:w="963" w:type="dxa"/>
          </w:tcPr>
          <w:p w:rsidR="001B08E9" w:rsidRPr="004E54AA" w:rsidRDefault="001B08E9" w:rsidP="001B08E9">
            <w:pPr>
              <w:rPr>
                <w:rFonts w:ascii="Times New Roman" w:eastAsia="Calibri" w:hAnsi="Times New Roman" w:cs="Times New Roman"/>
              </w:rPr>
            </w:pPr>
          </w:p>
        </w:tc>
        <w:tc>
          <w:tcPr>
            <w:tcW w:w="1447" w:type="dxa"/>
            <w:vAlign w:val="center"/>
          </w:tcPr>
          <w:p w:rsidR="001B08E9" w:rsidRPr="004E54AA" w:rsidRDefault="001B08E9" w:rsidP="001B08E9">
            <w:pPr>
              <w:rPr>
                <w:rFonts w:ascii="Times New Roman" w:eastAsia="Times New Roman" w:hAnsi="Times New Roman" w:cs="Times New Roman"/>
                <w:sz w:val="24"/>
                <w:szCs w:val="24"/>
                <w:lang w:val="en-US" w:eastAsia="ru-RU"/>
              </w:rPr>
            </w:pPr>
            <w:r w:rsidRPr="004E54AA">
              <w:rPr>
                <w:rFonts w:ascii="Times New Roman" w:eastAsia="Times New Roman" w:hAnsi="Times New Roman" w:cs="Times New Roman"/>
                <w:sz w:val="24"/>
                <w:szCs w:val="24"/>
                <w:lang w:eastAsia="ru-RU"/>
              </w:rPr>
              <w:t>Si2</w:t>
            </w:r>
            <w:r w:rsidRPr="004E54AA">
              <w:rPr>
                <w:rFonts w:ascii="Times New Roman" w:eastAsia="Times New Roman" w:hAnsi="Times New Roman" w:cs="Times New Roman"/>
                <w:sz w:val="24"/>
                <w:szCs w:val="24"/>
                <w:lang w:val="en-US" w:eastAsia="ru-RU"/>
              </w:rPr>
              <w:t>-</w:t>
            </w:r>
            <w:r w:rsidRPr="004E54AA">
              <w:rPr>
                <w:rFonts w:ascii="Times New Roman" w:eastAsia="Times New Roman" w:hAnsi="Times New Roman" w:cs="Times New Roman"/>
                <w:sz w:val="24"/>
                <w:szCs w:val="24"/>
                <w:lang w:eastAsia="ru-RU"/>
              </w:rPr>
              <w:t>O</w:t>
            </w:r>
            <w:r w:rsidRPr="004E54AA">
              <w:rPr>
                <w:rFonts w:ascii="Times New Roman" w:eastAsia="Times New Roman" w:hAnsi="Times New Roman" w:cs="Times New Roman"/>
                <w:sz w:val="24"/>
                <w:szCs w:val="24"/>
                <w:lang w:val="en-US" w:eastAsia="ru-RU"/>
              </w:rPr>
              <w:t>7</w:t>
            </w:r>
          </w:p>
        </w:tc>
        <w:tc>
          <w:tcPr>
            <w:tcW w:w="1559" w:type="dxa"/>
            <w:vAlign w:val="center"/>
          </w:tcPr>
          <w:p w:rsidR="001B08E9" w:rsidRPr="004E54AA" w:rsidRDefault="001B08E9" w:rsidP="001B08E9">
            <w:pPr>
              <w:rPr>
                <w:rFonts w:ascii="Times New Roman" w:eastAsia="Times New Roman" w:hAnsi="Times New Roman" w:cs="Times New Roman"/>
                <w:sz w:val="24"/>
                <w:szCs w:val="24"/>
                <w:lang w:eastAsia="ru-RU"/>
              </w:rPr>
            </w:pPr>
            <w:r w:rsidRPr="004E54AA">
              <w:rPr>
                <w:rFonts w:ascii="Times New Roman" w:eastAsia="Times New Roman" w:hAnsi="Times New Roman" w:cs="Times New Roman"/>
                <w:sz w:val="24"/>
                <w:szCs w:val="24"/>
                <w:lang w:eastAsia="ru-RU"/>
              </w:rPr>
              <w:t>1.6213(11)</w:t>
            </w:r>
          </w:p>
        </w:tc>
      </w:tr>
      <w:tr w:rsidR="001B08E9" w:rsidRPr="004E54AA" w:rsidTr="007B0035">
        <w:trPr>
          <w:trHeight w:val="276"/>
          <w:jc w:val="center"/>
        </w:trPr>
        <w:tc>
          <w:tcPr>
            <w:tcW w:w="1526" w:type="dxa"/>
          </w:tcPr>
          <w:p w:rsidR="001B08E9" w:rsidRPr="004E54AA" w:rsidRDefault="001B08E9" w:rsidP="001B08E9">
            <w:pPr>
              <w:rPr>
                <w:rFonts w:ascii="Times New Roman" w:eastAsia="Calibri" w:hAnsi="Times New Roman" w:cs="Times New Roman"/>
              </w:rPr>
            </w:pPr>
            <w:r w:rsidRPr="004E54AA">
              <w:rPr>
                <w:rFonts w:ascii="Times New Roman" w:eastAsia="Calibri" w:hAnsi="Times New Roman" w:cs="Times New Roman"/>
              </w:rPr>
              <w:t>K</w:t>
            </w:r>
            <w:r w:rsidRPr="004E54AA">
              <w:rPr>
                <w:rFonts w:ascii="Times New Roman" w:eastAsia="Calibri" w:hAnsi="Times New Roman" w:cs="Times New Roman"/>
                <w:lang w:val="en-US"/>
              </w:rPr>
              <w:t>-</w:t>
            </w:r>
            <w:r w:rsidRPr="004E54AA">
              <w:rPr>
                <w:rFonts w:ascii="Times New Roman" w:eastAsia="Calibri" w:hAnsi="Times New Roman" w:cs="Times New Roman"/>
              </w:rPr>
              <w:t>O7</w:t>
            </w:r>
          </w:p>
        </w:tc>
        <w:tc>
          <w:tcPr>
            <w:tcW w:w="1701" w:type="dxa"/>
            <w:vAlign w:val="center"/>
          </w:tcPr>
          <w:p w:rsidR="001B08E9" w:rsidRPr="004E54AA" w:rsidRDefault="001B08E9" w:rsidP="001B08E9">
            <w:pPr>
              <w:rPr>
                <w:rFonts w:ascii="Times New Roman" w:eastAsia="Times New Roman" w:hAnsi="Times New Roman" w:cs="Times New Roman"/>
                <w:sz w:val="24"/>
                <w:szCs w:val="24"/>
                <w:lang w:eastAsia="ru-RU"/>
              </w:rPr>
            </w:pPr>
            <w:r w:rsidRPr="004E54AA">
              <w:rPr>
                <w:rFonts w:ascii="Times New Roman" w:eastAsia="Times New Roman" w:hAnsi="Times New Roman" w:cs="Times New Roman"/>
                <w:sz w:val="24"/>
                <w:szCs w:val="24"/>
                <w:lang w:eastAsia="ru-RU"/>
              </w:rPr>
              <w:t>3.1852(14)</w:t>
            </w:r>
          </w:p>
        </w:tc>
        <w:tc>
          <w:tcPr>
            <w:tcW w:w="963" w:type="dxa"/>
          </w:tcPr>
          <w:p w:rsidR="001B08E9" w:rsidRPr="004E54AA" w:rsidRDefault="001B08E9" w:rsidP="001B08E9">
            <w:pPr>
              <w:rPr>
                <w:rFonts w:ascii="Times New Roman" w:eastAsia="Calibri" w:hAnsi="Times New Roman" w:cs="Times New Roman"/>
              </w:rPr>
            </w:pPr>
          </w:p>
        </w:tc>
        <w:tc>
          <w:tcPr>
            <w:tcW w:w="1447" w:type="dxa"/>
            <w:vAlign w:val="center"/>
          </w:tcPr>
          <w:p w:rsidR="001B08E9" w:rsidRPr="004E54AA" w:rsidRDefault="001B08E9" w:rsidP="001B08E9">
            <w:pPr>
              <w:rPr>
                <w:rFonts w:ascii="Times New Roman" w:eastAsia="Times New Roman" w:hAnsi="Times New Roman" w:cs="Times New Roman"/>
                <w:sz w:val="24"/>
                <w:szCs w:val="24"/>
                <w:lang w:val="en-US" w:eastAsia="ru-RU"/>
              </w:rPr>
            </w:pPr>
            <w:r w:rsidRPr="004E54AA">
              <w:rPr>
                <w:rFonts w:ascii="Times New Roman" w:eastAsia="Times New Roman" w:hAnsi="Times New Roman" w:cs="Times New Roman"/>
                <w:sz w:val="24"/>
                <w:szCs w:val="24"/>
                <w:lang w:val="en-US" w:eastAsia="ru-RU"/>
              </w:rPr>
              <w:t>&lt;Si2-O&gt;</w:t>
            </w:r>
          </w:p>
        </w:tc>
        <w:tc>
          <w:tcPr>
            <w:tcW w:w="1559" w:type="dxa"/>
            <w:vAlign w:val="center"/>
          </w:tcPr>
          <w:p w:rsidR="001B08E9" w:rsidRPr="004E54AA" w:rsidRDefault="001B08E9" w:rsidP="001B08E9">
            <w:pPr>
              <w:rPr>
                <w:rFonts w:ascii="Times New Roman" w:eastAsia="Times New Roman" w:hAnsi="Times New Roman" w:cs="Times New Roman"/>
                <w:sz w:val="24"/>
                <w:szCs w:val="24"/>
                <w:lang w:val="en-US" w:eastAsia="ru-RU"/>
              </w:rPr>
            </w:pPr>
            <w:r w:rsidRPr="004E54AA">
              <w:rPr>
                <w:rFonts w:ascii="Times New Roman" w:eastAsia="Times New Roman" w:hAnsi="Times New Roman" w:cs="Times New Roman"/>
                <w:sz w:val="24"/>
                <w:szCs w:val="24"/>
                <w:lang w:eastAsia="ru-RU"/>
              </w:rPr>
              <w:t>1.61</w:t>
            </w:r>
            <w:r w:rsidRPr="004E54AA">
              <w:rPr>
                <w:rFonts w:ascii="Times New Roman" w:eastAsia="Times New Roman" w:hAnsi="Times New Roman" w:cs="Times New Roman"/>
                <w:sz w:val="24"/>
                <w:szCs w:val="24"/>
                <w:lang w:val="en-US" w:eastAsia="ru-RU"/>
              </w:rPr>
              <w:t>5</w:t>
            </w:r>
          </w:p>
        </w:tc>
      </w:tr>
      <w:tr w:rsidR="001B08E9" w:rsidRPr="004E54AA" w:rsidTr="007B0035">
        <w:trPr>
          <w:trHeight w:val="276"/>
          <w:jc w:val="center"/>
        </w:trPr>
        <w:tc>
          <w:tcPr>
            <w:tcW w:w="1526" w:type="dxa"/>
          </w:tcPr>
          <w:p w:rsidR="001B08E9" w:rsidRPr="004E54AA" w:rsidRDefault="001B08E9" w:rsidP="001B08E9">
            <w:pPr>
              <w:rPr>
                <w:rFonts w:ascii="Times New Roman" w:eastAsia="Calibri" w:hAnsi="Times New Roman" w:cs="Times New Roman"/>
                <w:lang w:val="en-US"/>
              </w:rPr>
            </w:pPr>
            <w:r w:rsidRPr="004E54AA">
              <w:rPr>
                <w:rFonts w:ascii="Times New Roman" w:eastAsia="Calibri" w:hAnsi="Times New Roman" w:cs="Times New Roman"/>
                <w:lang w:val="en-US"/>
              </w:rPr>
              <w:t>K-O7</w:t>
            </w:r>
          </w:p>
        </w:tc>
        <w:tc>
          <w:tcPr>
            <w:tcW w:w="1701" w:type="dxa"/>
            <w:vAlign w:val="center"/>
          </w:tcPr>
          <w:p w:rsidR="001B08E9" w:rsidRPr="004E54AA" w:rsidRDefault="001B08E9" w:rsidP="001B08E9">
            <w:pPr>
              <w:rPr>
                <w:rFonts w:ascii="Times New Roman" w:eastAsia="Times New Roman" w:hAnsi="Times New Roman" w:cs="Times New Roman"/>
                <w:sz w:val="24"/>
                <w:szCs w:val="24"/>
                <w:lang w:eastAsia="ru-RU"/>
              </w:rPr>
            </w:pPr>
            <w:r w:rsidRPr="004E54AA">
              <w:rPr>
                <w:rFonts w:ascii="Times New Roman" w:eastAsia="Times New Roman" w:hAnsi="Times New Roman" w:cs="Times New Roman"/>
                <w:sz w:val="24"/>
                <w:szCs w:val="24"/>
                <w:lang w:eastAsia="ru-RU"/>
              </w:rPr>
              <w:t>3.0115(13)</w:t>
            </w:r>
          </w:p>
        </w:tc>
        <w:tc>
          <w:tcPr>
            <w:tcW w:w="963" w:type="dxa"/>
          </w:tcPr>
          <w:p w:rsidR="001B08E9" w:rsidRPr="004E54AA" w:rsidRDefault="001B08E9" w:rsidP="001B08E9">
            <w:pPr>
              <w:rPr>
                <w:rFonts w:ascii="Times New Roman" w:eastAsia="Calibri" w:hAnsi="Times New Roman" w:cs="Times New Roman"/>
              </w:rPr>
            </w:pPr>
          </w:p>
        </w:tc>
        <w:tc>
          <w:tcPr>
            <w:tcW w:w="1447" w:type="dxa"/>
            <w:vAlign w:val="center"/>
          </w:tcPr>
          <w:p w:rsidR="001B08E9" w:rsidRPr="004E54AA" w:rsidRDefault="001B08E9" w:rsidP="001B08E9">
            <w:pPr>
              <w:rPr>
                <w:rFonts w:ascii="Times New Roman" w:eastAsia="Times New Roman" w:hAnsi="Times New Roman" w:cs="Times New Roman"/>
                <w:sz w:val="24"/>
                <w:szCs w:val="24"/>
                <w:lang w:val="en-US" w:eastAsia="ru-RU"/>
              </w:rPr>
            </w:pPr>
          </w:p>
        </w:tc>
        <w:tc>
          <w:tcPr>
            <w:tcW w:w="1559" w:type="dxa"/>
            <w:vAlign w:val="center"/>
          </w:tcPr>
          <w:p w:rsidR="001B08E9" w:rsidRPr="004E54AA" w:rsidRDefault="001B08E9" w:rsidP="001B08E9">
            <w:pPr>
              <w:rPr>
                <w:rFonts w:ascii="Times New Roman" w:eastAsia="Times New Roman" w:hAnsi="Times New Roman" w:cs="Times New Roman"/>
                <w:sz w:val="24"/>
                <w:szCs w:val="24"/>
                <w:lang w:eastAsia="ru-RU"/>
              </w:rPr>
            </w:pPr>
          </w:p>
        </w:tc>
      </w:tr>
      <w:tr w:rsidR="001B08E9" w:rsidRPr="004E54AA" w:rsidTr="007B0035">
        <w:trPr>
          <w:trHeight w:val="276"/>
          <w:jc w:val="center"/>
        </w:trPr>
        <w:tc>
          <w:tcPr>
            <w:tcW w:w="1526" w:type="dxa"/>
          </w:tcPr>
          <w:p w:rsidR="001B08E9" w:rsidRPr="004E54AA" w:rsidRDefault="001B08E9" w:rsidP="001B08E9">
            <w:pPr>
              <w:rPr>
                <w:rFonts w:ascii="Times New Roman" w:eastAsia="Calibri" w:hAnsi="Times New Roman" w:cs="Times New Roman"/>
                <w:lang w:val="en-US"/>
              </w:rPr>
            </w:pPr>
            <w:r w:rsidRPr="004E54AA">
              <w:rPr>
                <w:rFonts w:ascii="Times New Roman" w:eastAsia="Calibri" w:hAnsi="Times New Roman" w:cs="Times New Roman"/>
                <w:lang w:val="en-US"/>
              </w:rPr>
              <w:t>K-O8</w:t>
            </w:r>
          </w:p>
        </w:tc>
        <w:tc>
          <w:tcPr>
            <w:tcW w:w="1701" w:type="dxa"/>
            <w:vAlign w:val="center"/>
          </w:tcPr>
          <w:p w:rsidR="001B08E9" w:rsidRPr="004E54AA" w:rsidRDefault="001B08E9" w:rsidP="001B08E9">
            <w:pPr>
              <w:rPr>
                <w:rFonts w:ascii="Times New Roman" w:eastAsia="Times New Roman" w:hAnsi="Times New Roman" w:cs="Times New Roman"/>
                <w:sz w:val="24"/>
                <w:szCs w:val="24"/>
                <w:lang w:eastAsia="ru-RU"/>
              </w:rPr>
            </w:pPr>
            <w:r w:rsidRPr="004E54AA">
              <w:rPr>
                <w:rFonts w:ascii="Times New Roman" w:eastAsia="Times New Roman" w:hAnsi="Times New Roman" w:cs="Times New Roman"/>
                <w:sz w:val="24"/>
                <w:szCs w:val="24"/>
                <w:lang w:eastAsia="ru-RU"/>
              </w:rPr>
              <w:t>3.0719(12)</w:t>
            </w:r>
          </w:p>
        </w:tc>
        <w:tc>
          <w:tcPr>
            <w:tcW w:w="963" w:type="dxa"/>
          </w:tcPr>
          <w:p w:rsidR="001B08E9" w:rsidRPr="004E54AA" w:rsidRDefault="001B08E9" w:rsidP="001B08E9">
            <w:pPr>
              <w:rPr>
                <w:rFonts w:ascii="Times New Roman" w:eastAsia="Calibri" w:hAnsi="Times New Roman" w:cs="Times New Roman"/>
              </w:rPr>
            </w:pPr>
          </w:p>
        </w:tc>
        <w:tc>
          <w:tcPr>
            <w:tcW w:w="1447" w:type="dxa"/>
            <w:vAlign w:val="center"/>
          </w:tcPr>
          <w:p w:rsidR="001B08E9" w:rsidRPr="004E54AA" w:rsidRDefault="001B08E9" w:rsidP="001B08E9">
            <w:pPr>
              <w:rPr>
                <w:rFonts w:ascii="Times New Roman" w:eastAsia="Times New Roman" w:hAnsi="Times New Roman" w:cs="Times New Roman"/>
                <w:sz w:val="24"/>
                <w:szCs w:val="24"/>
                <w:lang w:eastAsia="ru-RU"/>
              </w:rPr>
            </w:pPr>
            <w:r w:rsidRPr="004E54AA">
              <w:rPr>
                <w:rFonts w:ascii="Times New Roman" w:eastAsia="Times New Roman" w:hAnsi="Times New Roman" w:cs="Times New Roman"/>
                <w:sz w:val="24"/>
                <w:szCs w:val="24"/>
                <w:lang w:eastAsia="ru-RU"/>
              </w:rPr>
              <w:t>Si</w:t>
            </w:r>
            <w:r w:rsidRPr="004E54AA">
              <w:rPr>
                <w:rFonts w:ascii="Times New Roman" w:eastAsia="Times New Roman" w:hAnsi="Times New Roman" w:cs="Times New Roman"/>
                <w:sz w:val="24"/>
                <w:szCs w:val="24"/>
                <w:lang w:val="en-US" w:eastAsia="ru-RU"/>
              </w:rPr>
              <w:t>3-</w:t>
            </w:r>
            <w:r w:rsidRPr="004E54AA">
              <w:rPr>
                <w:rFonts w:ascii="Times New Roman" w:eastAsia="Times New Roman" w:hAnsi="Times New Roman" w:cs="Times New Roman"/>
                <w:sz w:val="24"/>
                <w:szCs w:val="24"/>
                <w:lang w:eastAsia="ru-RU"/>
              </w:rPr>
              <w:t>O2</w:t>
            </w:r>
          </w:p>
        </w:tc>
        <w:tc>
          <w:tcPr>
            <w:tcW w:w="1559" w:type="dxa"/>
            <w:vAlign w:val="center"/>
          </w:tcPr>
          <w:p w:rsidR="001B08E9" w:rsidRPr="004E54AA" w:rsidRDefault="001B08E9" w:rsidP="001B08E9">
            <w:pPr>
              <w:rPr>
                <w:rFonts w:ascii="Times New Roman" w:eastAsia="Times New Roman" w:hAnsi="Times New Roman" w:cs="Times New Roman"/>
                <w:sz w:val="24"/>
                <w:szCs w:val="24"/>
                <w:lang w:eastAsia="ru-RU"/>
              </w:rPr>
            </w:pPr>
            <w:r w:rsidRPr="004E54AA">
              <w:rPr>
                <w:rFonts w:ascii="Times New Roman" w:eastAsia="Times New Roman" w:hAnsi="Times New Roman" w:cs="Times New Roman"/>
                <w:sz w:val="24"/>
                <w:szCs w:val="24"/>
                <w:lang w:eastAsia="ru-RU"/>
              </w:rPr>
              <w:t>1.6207(12)</w:t>
            </w:r>
          </w:p>
        </w:tc>
      </w:tr>
      <w:tr w:rsidR="001B08E9" w:rsidRPr="004E54AA" w:rsidTr="007B0035">
        <w:trPr>
          <w:trHeight w:val="276"/>
          <w:jc w:val="center"/>
        </w:trPr>
        <w:tc>
          <w:tcPr>
            <w:tcW w:w="1526" w:type="dxa"/>
          </w:tcPr>
          <w:p w:rsidR="001B08E9" w:rsidRPr="004E54AA" w:rsidRDefault="001B08E9" w:rsidP="001B08E9">
            <w:pPr>
              <w:rPr>
                <w:rFonts w:ascii="Times New Roman" w:eastAsia="Calibri" w:hAnsi="Times New Roman" w:cs="Times New Roman"/>
                <w:lang w:val="en-US"/>
              </w:rPr>
            </w:pPr>
            <w:r w:rsidRPr="004E54AA">
              <w:rPr>
                <w:rFonts w:ascii="Times New Roman" w:eastAsia="Calibri" w:hAnsi="Times New Roman" w:cs="Times New Roman"/>
                <w:lang w:val="en-US"/>
              </w:rPr>
              <w:t>&lt;K-O&gt;</w:t>
            </w:r>
          </w:p>
        </w:tc>
        <w:tc>
          <w:tcPr>
            <w:tcW w:w="1701" w:type="dxa"/>
          </w:tcPr>
          <w:p w:rsidR="001B08E9" w:rsidRPr="004E54AA" w:rsidRDefault="001B08E9" w:rsidP="001B08E9">
            <w:pPr>
              <w:rPr>
                <w:rFonts w:ascii="Times New Roman" w:eastAsia="Calibri" w:hAnsi="Times New Roman" w:cs="Times New Roman"/>
                <w:lang w:val="en-US"/>
              </w:rPr>
            </w:pPr>
            <w:r w:rsidRPr="004E54AA">
              <w:rPr>
                <w:rFonts w:ascii="Times New Roman" w:eastAsia="Calibri" w:hAnsi="Times New Roman" w:cs="Times New Roman"/>
                <w:lang w:val="en-US"/>
              </w:rPr>
              <w:t>2.993</w:t>
            </w:r>
          </w:p>
        </w:tc>
        <w:tc>
          <w:tcPr>
            <w:tcW w:w="963" w:type="dxa"/>
          </w:tcPr>
          <w:p w:rsidR="001B08E9" w:rsidRPr="004E54AA" w:rsidRDefault="001B08E9" w:rsidP="001B08E9">
            <w:pPr>
              <w:rPr>
                <w:rFonts w:ascii="Times New Roman" w:eastAsia="Calibri" w:hAnsi="Times New Roman" w:cs="Times New Roman"/>
                <w:lang w:val="en-US"/>
              </w:rPr>
            </w:pPr>
          </w:p>
        </w:tc>
        <w:tc>
          <w:tcPr>
            <w:tcW w:w="1447" w:type="dxa"/>
            <w:vAlign w:val="center"/>
          </w:tcPr>
          <w:p w:rsidR="001B08E9" w:rsidRPr="004E54AA" w:rsidRDefault="001B08E9" w:rsidP="001B08E9">
            <w:pPr>
              <w:rPr>
                <w:rFonts w:ascii="Times New Roman" w:eastAsia="Times New Roman" w:hAnsi="Times New Roman" w:cs="Times New Roman"/>
                <w:sz w:val="24"/>
                <w:szCs w:val="24"/>
                <w:lang w:val="en-US" w:eastAsia="ru-RU"/>
              </w:rPr>
            </w:pPr>
            <w:r w:rsidRPr="004E54AA">
              <w:rPr>
                <w:rFonts w:ascii="Times New Roman" w:eastAsia="Times New Roman" w:hAnsi="Times New Roman" w:cs="Times New Roman"/>
                <w:sz w:val="24"/>
                <w:szCs w:val="24"/>
                <w:lang w:eastAsia="ru-RU"/>
              </w:rPr>
              <w:t>Si</w:t>
            </w:r>
            <w:r w:rsidRPr="004E54AA">
              <w:rPr>
                <w:rFonts w:ascii="Times New Roman" w:eastAsia="Times New Roman" w:hAnsi="Times New Roman" w:cs="Times New Roman"/>
                <w:sz w:val="24"/>
                <w:szCs w:val="24"/>
                <w:lang w:val="en-US" w:eastAsia="ru-RU"/>
              </w:rPr>
              <w:t>3-</w:t>
            </w:r>
            <w:r w:rsidRPr="004E54AA">
              <w:rPr>
                <w:rFonts w:ascii="Times New Roman" w:eastAsia="Times New Roman" w:hAnsi="Times New Roman" w:cs="Times New Roman"/>
                <w:sz w:val="24"/>
                <w:szCs w:val="24"/>
                <w:lang w:eastAsia="ru-RU"/>
              </w:rPr>
              <w:t>O</w:t>
            </w:r>
            <w:r w:rsidRPr="004E54AA">
              <w:rPr>
                <w:rFonts w:ascii="Times New Roman" w:eastAsia="Times New Roman" w:hAnsi="Times New Roman" w:cs="Times New Roman"/>
                <w:sz w:val="24"/>
                <w:szCs w:val="24"/>
                <w:lang w:val="en-US" w:eastAsia="ru-RU"/>
              </w:rPr>
              <w:t>4</w:t>
            </w:r>
          </w:p>
        </w:tc>
        <w:tc>
          <w:tcPr>
            <w:tcW w:w="1559" w:type="dxa"/>
            <w:vAlign w:val="center"/>
          </w:tcPr>
          <w:p w:rsidR="001B08E9" w:rsidRPr="004E54AA" w:rsidRDefault="001B08E9" w:rsidP="001B08E9">
            <w:pPr>
              <w:rPr>
                <w:rFonts w:ascii="Times New Roman" w:eastAsia="Times New Roman" w:hAnsi="Times New Roman" w:cs="Times New Roman"/>
                <w:sz w:val="24"/>
                <w:szCs w:val="24"/>
                <w:lang w:eastAsia="ru-RU"/>
              </w:rPr>
            </w:pPr>
            <w:r w:rsidRPr="004E54AA">
              <w:rPr>
                <w:rFonts w:ascii="Times New Roman" w:eastAsia="Times New Roman" w:hAnsi="Times New Roman" w:cs="Times New Roman"/>
                <w:sz w:val="24"/>
                <w:szCs w:val="24"/>
                <w:lang w:eastAsia="ru-RU"/>
              </w:rPr>
              <w:t>1.5926(11)</w:t>
            </w:r>
          </w:p>
        </w:tc>
      </w:tr>
      <w:tr w:rsidR="001B08E9" w:rsidRPr="004E54AA" w:rsidTr="007B0035">
        <w:trPr>
          <w:trHeight w:val="276"/>
          <w:jc w:val="center"/>
        </w:trPr>
        <w:tc>
          <w:tcPr>
            <w:tcW w:w="1526" w:type="dxa"/>
            <w:vAlign w:val="center"/>
          </w:tcPr>
          <w:p w:rsidR="001B08E9" w:rsidRPr="004E54AA" w:rsidRDefault="001B08E9" w:rsidP="001B08E9">
            <w:pPr>
              <w:rPr>
                <w:rFonts w:ascii="Times New Roman" w:eastAsia="Times New Roman" w:hAnsi="Times New Roman" w:cs="Times New Roman"/>
                <w:sz w:val="24"/>
                <w:szCs w:val="24"/>
                <w:lang w:eastAsia="ru-RU"/>
              </w:rPr>
            </w:pPr>
          </w:p>
        </w:tc>
        <w:tc>
          <w:tcPr>
            <w:tcW w:w="1701" w:type="dxa"/>
            <w:vAlign w:val="center"/>
          </w:tcPr>
          <w:p w:rsidR="001B08E9" w:rsidRPr="004E54AA" w:rsidRDefault="001B08E9" w:rsidP="001B08E9">
            <w:pPr>
              <w:rPr>
                <w:rFonts w:ascii="Times New Roman" w:eastAsia="Times New Roman" w:hAnsi="Times New Roman" w:cs="Times New Roman"/>
                <w:sz w:val="24"/>
                <w:szCs w:val="24"/>
                <w:lang w:eastAsia="ru-RU"/>
              </w:rPr>
            </w:pPr>
          </w:p>
        </w:tc>
        <w:tc>
          <w:tcPr>
            <w:tcW w:w="963" w:type="dxa"/>
            <w:vAlign w:val="center"/>
          </w:tcPr>
          <w:p w:rsidR="001B08E9" w:rsidRPr="004E54AA" w:rsidRDefault="001B08E9" w:rsidP="001B08E9">
            <w:pPr>
              <w:rPr>
                <w:rFonts w:ascii="Times New Roman" w:eastAsia="Times New Roman" w:hAnsi="Times New Roman" w:cs="Times New Roman"/>
                <w:sz w:val="24"/>
                <w:szCs w:val="24"/>
                <w:lang w:eastAsia="ru-RU"/>
              </w:rPr>
            </w:pPr>
          </w:p>
        </w:tc>
        <w:tc>
          <w:tcPr>
            <w:tcW w:w="1447" w:type="dxa"/>
            <w:vAlign w:val="center"/>
          </w:tcPr>
          <w:p w:rsidR="001B08E9" w:rsidRPr="004E54AA" w:rsidRDefault="001B08E9" w:rsidP="001B08E9">
            <w:pPr>
              <w:rPr>
                <w:rFonts w:ascii="Times New Roman" w:eastAsia="Times New Roman" w:hAnsi="Times New Roman" w:cs="Times New Roman"/>
                <w:sz w:val="24"/>
                <w:szCs w:val="24"/>
                <w:lang w:val="en-US" w:eastAsia="ru-RU"/>
              </w:rPr>
            </w:pPr>
            <w:r w:rsidRPr="004E54AA">
              <w:rPr>
                <w:rFonts w:ascii="Times New Roman" w:eastAsia="Times New Roman" w:hAnsi="Times New Roman" w:cs="Times New Roman"/>
                <w:sz w:val="24"/>
                <w:szCs w:val="24"/>
                <w:lang w:eastAsia="ru-RU"/>
              </w:rPr>
              <w:t>Si</w:t>
            </w:r>
            <w:r w:rsidRPr="004E54AA">
              <w:rPr>
                <w:rFonts w:ascii="Times New Roman" w:eastAsia="Times New Roman" w:hAnsi="Times New Roman" w:cs="Times New Roman"/>
                <w:sz w:val="24"/>
                <w:szCs w:val="24"/>
                <w:lang w:val="en-US" w:eastAsia="ru-RU"/>
              </w:rPr>
              <w:t>3-</w:t>
            </w:r>
            <w:r w:rsidRPr="004E54AA">
              <w:rPr>
                <w:rFonts w:ascii="Times New Roman" w:eastAsia="Times New Roman" w:hAnsi="Times New Roman" w:cs="Times New Roman"/>
                <w:sz w:val="24"/>
                <w:szCs w:val="24"/>
                <w:lang w:eastAsia="ru-RU"/>
              </w:rPr>
              <w:t>O</w:t>
            </w:r>
            <w:r w:rsidRPr="004E54AA">
              <w:rPr>
                <w:rFonts w:ascii="Times New Roman" w:eastAsia="Times New Roman" w:hAnsi="Times New Roman" w:cs="Times New Roman"/>
                <w:sz w:val="24"/>
                <w:szCs w:val="24"/>
                <w:lang w:val="en-US" w:eastAsia="ru-RU"/>
              </w:rPr>
              <w:t>5</w:t>
            </w:r>
          </w:p>
        </w:tc>
        <w:tc>
          <w:tcPr>
            <w:tcW w:w="1559" w:type="dxa"/>
            <w:vAlign w:val="center"/>
          </w:tcPr>
          <w:p w:rsidR="001B08E9" w:rsidRPr="004E54AA" w:rsidRDefault="001B08E9" w:rsidP="001B08E9">
            <w:pPr>
              <w:rPr>
                <w:rFonts w:ascii="Times New Roman" w:eastAsia="Times New Roman" w:hAnsi="Times New Roman" w:cs="Times New Roman"/>
                <w:sz w:val="24"/>
                <w:szCs w:val="24"/>
                <w:lang w:eastAsia="ru-RU"/>
              </w:rPr>
            </w:pPr>
            <w:r w:rsidRPr="004E54AA">
              <w:rPr>
                <w:rFonts w:ascii="Times New Roman" w:eastAsia="Times New Roman" w:hAnsi="Times New Roman" w:cs="Times New Roman"/>
                <w:sz w:val="24"/>
                <w:szCs w:val="24"/>
                <w:lang w:eastAsia="ru-RU"/>
              </w:rPr>
              <w:t>1.6299(11)</w:t>
            </w:r>
          </w:p>
        </w:tc>
      </w:tr>
      <w:tr w:rsidR="001B08E9" w:rsidRPr="004E54AA" w:rsidTr="007B0035">
        <w:trPr>
          <w:trHeight w:val="276"/>
          <w:jc w:val="center"/>
        </w:trPr>
        <w:tc>
          <w:tcPr>
            <w:tcW w:w="1526" w:type="dxa"/>
            <w:vAlign w:val="center"/>
          </w:tcPr>
          <w:p w:rsidR="001B08E9" w:rsidRPr="004E54AA" w:rsidRDefault="001B08E9" w:rsidP="001B08E9">
            <w:pPr>
              <w:rPr>
                <w:rFonts w:ascii="Times New Roman" w:eastAsia="Times New Roman" w:hAnsi="Times New Roman" w:cs="Times New Roman"/>
                <w:sz w:val="24"/>
                <w:szCs w:val="24"/>
                <w:lang w:eastAsia="ru-RU"/>
              </w:rPr>
            </w:pPr>
          </w:p>
        </w:tc>
        <w:tc>
          <w:tcPr>
            <w:tcW w:w="1701" w:type="dxa"/>
            <w:vAlign w:val="center"/>
          </w:tcPr>
          <w:p w:rsidR="001B08E9" w:rsidRPr="004E54AA" w:rsidRDefault="001B08E9" w:rsidP="001B08E9">
            <w:pPr>
              <w:rPr>
                <w:rFonts w:ascii="Times New Roman" w:eastAsia="Times New Roman" w:hAnsi="Times New Roman" w:cs="Times New Roman"/>
                <w:sz w:val="24"/>
                <w:szCs w:val="24"/>
                <w:lang w:eastAsia="ru-RU"/>
              </w:rPr>
            </w:pPr>
          </w:p>
        </w:tc>
        <w:tc>
          <w:tcPr>
            <w:tcW w:w="963" w:type="dxa"/>
            <w:vAlign w:val="center"/>
          </w:tcPr>
          <w:p w:rsidR="001B08E9" w:rsidRPr="004E54AA" w:rsidRDefault="001B08E9" w:rsidP="001B08E9">
            <w:pPr>
              <w:rPr>
                <w:rFonts w:ascii="Times New Roman" w:eastAsia="Times New Roman" w:hAnsi="Times New Roman" w:cs="Times New Roman"/>
                <w:sz w:val="24"/>
                <w:szCs w:val="24"/>
                <w:lang w:eastAsia="ru-RU"/>
              </w:rPr>
            </w:pPr>
          </w:p>
        </w:tc>
        <w:tc>
          <w:tcPr>
            <w:tcW w:w="1447" w:type="dxa"/>
            <w:vAlign w:val="center"/>
          </w:tcPr>
          <w:p w:rsidR="001B08E9" w:rsidRPr="004E54AA" w:rsidRDefault="001B08E9" w:rsidP="001B08E9">
            <w:pPr>
              <w:rPr>
                <w:rFonts w:ascii="Times New Roman" w:eastAsia="Times New Roman" w:hAnsi="Times New Roman" w:cs="Times New Roman"/>
                <w:sz w:val="24"/>
                <w:szCs w:val="24"/>
                <w:lang w:val="en-US" w:eastAsia="ru-RU"/>
              </w:rPr>
            </w:pPr>
            <w:r w:rsidRPr="004E54AA">
              <w:rPr>
                <w:rFonts w:ascii="Times New Roman" w:eastAsia="Times New Roman" w:hAnsi="Times New Roman" w:cs="Times New Roman"/>
                <w:sz w:val="24"/>
                <w:szCs w:val="24"/>
                <w:lang w:val="en-US" w:eastAsia="ru-RU"/>
              </w:rPr>
              <w:t>Si3-O8</w:t>
            </w:r>
          </w:p>
        </w:tc>
        <w:tc>
          <w:tcPr>
            <w:tcW w:w="1559" w:type="dxa"/>
            <w:vAlign w:val="center"/>
          </w:tcPr>
          <w:p w:rsidR="001B08E9" w:rsidRPr="004E54AA" w:rsidRDefault="001B08E9" w:rsidP="001B08E9">
            <w:pPr>
              <w:rPr>
                <w:rFonts w:ascii="Times New Roman" w:eastAsia="Times New Roman" w:hAnsi="Times New Roman" w:cs="Times New Roman"/>
                <w:sz w:val="24"/>
                <w:szCs w:val="24"/>
                <w:lang w:eastAsia="ru-RU"/>
              </w:rPr>
            </w:pPr>
            <w:r w:rsidRPr="004E54AA">
              <w:rPr>
                <w:rFonts w:ascii="Times New Roman" w:eastAsia="Times New Roman" w:hAnsi="Times New Roman" w:cs="Times New Roman"/>
                <w:sz w:val="24"/>
                <w:szCs w:val="24"/>
                <w:lang w:eastAsia="ru-RU"/>
              </w:rPr>
              <w:t>1.6269(11)</w:t>
            </w:r>
          </w:p>
        </w:tc>
      </w:tr>
      <w:tr w:rsidR="001B08E9" w:rsidRPr="004E54AA" w:rsidTr="007B0035">
        <w:trPr>
          <w:trHeight w:val="276"/>
          <w:jc w:val="center"/>
        </w:trPr>
        <w:tc>
          <w:tcPr>
            <w:tcW w:w="1526" w:type="dxa"/>
            <w:vAlign w:val="center"/>
          </w:tcPr>
          <w:p w:rsidR="001B08E9" w:rsidRPr="004E54AA" w:rsidRDefault="001B08E9" w:rsidP="001B08E9">
            <w:pPr>
              <w:rPr>
                <w:rFonts w:ascii="Times New Roman" w:eastAsia="Times New Roman" w:hAnsi="Times New Roman" w:cs="Times New Roman"/>
                <w:sz w:val="24"/>
                <w:szCs w:val="24"/>
                <w:lang w:eastAsia="ru-RU"/>
              </w:rPr>
            </w:pPr>
          </w:p>
        </w:tc>
        <w:tc>
          <w:tcPr>
            <w:tcW w:w="1701" w:type="dxa"/>
            <w:vAlign w:val="center"/>
          </w:tcPr>
          <w:p w:rsidR="001B08E9" w:rsidRPr="004E54AA" w:rsidRDefault="001B08E9" w:rsidP="001B08E9">
            <w:pPr>
              <w:rPr>
                <w:rFonts w:ascii="Times New Roman" w:eastAsia="Times New Roman" w:hAnsi="Times New Roman" w:cs="Times New Roman"/>
                <w:sz w:val="24"/>
                <w:szCs w:val="24"/>
                <w:lang w:eastAsia="ru-RU"/>
              </w:rPr>
            </w:pPr>
          </w:p>
        </w:tc>
        <w:tc>
          <w:tcPr>
            <w:tcW w:w="963" w:type="dxa"/>
            <w:vAlign w:val="center"/>
          </w:tcPr>
          <w:p w:rsidR="001B08E9" w:rsidRPr="004E54AA" w:rsidRDefault="001B08E9" w:rsidP="001B08E9">
            <w:pPr>
              <w:rPr>
                <w:rFonts w:ascii="Times New Roman" w:eastAsia="Times New Roman" w:hAnsi="Times New Roman" w:cs="Times New Roman"/>
                <w:sz w:val="24"/>
                <w:szCs w:val="24"/>
                <w:lang w:eastAsia="ru-RU"/>
              </w:rPr>
            </w:pPr>
          </w:p>
        </w:tc>
        <w:tc>
          <w:tcPr>
            <w:tcW w:w="1447" w:type="dxa"/>
            <w:vAlign w:val="center"/>
          </w:tcPr>
          <w:p w:rsidR="001B08E9" w:rsidRPr="004E54AA" w:rsidRDefault="001B08E9" w:rsidP="001B08E9">
            <w:pPr>
              <w:rPr>
                <w:rFonts w:ascii="Times New Roman" w:eastAsia="Times New Roman" w:hAnsi="Times New Roman" w:cs="Times New Roman"/>
                <w:sz w:val="24"/>
                <w:szCs w:val="24"/>
                <w:lang w:val="en-US" w:eastAsia="ru-RU"/>
              </w:rPr>
            </w:pPr>
            <w:r w:rsidRPr="004E54AA">
              <w:rPr>
                <w:rFonts w:ascii="Times New Roman" w:eastAsia="Times New Roman" w:hAnsi="Times New Roman" w:cs="Times New Roman"/>
                <w:sz w:val="24"/>
                <w:szCs w:val="24"/>
                <w:lang w:val="en-US" w:eastAsia="ru-RU"/>
              </w:rPr>
              <w:t>&lt;Si3-O&gt;</w:t>
            </w:r>
          </w:p>
        </w:tc>
        <w:tc>
          <w:tcPr>
            <w:tcW w:w="1559" w:type="dxa"/>
            <w:vAlign w:val="center"/>
          </w:tcPr>
          <w:p w:rsidR="001B08E9" w:rsidRPr="004E54AA" w:rsidRDefault="001B08E9" w:rsidP="001B08E9">
            <w:pPr>
              <w:rPr>
                <w:rFonts w:ascii="Times New Roman" w:eastAsia="Times New Roman" w:hAnsi="Times New Roman" w:cs="Times New Roman"/>
                <w:sz w:val="24"/>
                <w:szCs w:val="24"/>
                <w:lang w:val="en-US" w:eastAsia="ru-RU"/>
              </w:rPr>
            </w:pPr>
            <w:r w:rsidRPr="004E54AA">
              <w:rPr>
                <w:rFonts w:ascii="Times New Roman" w:eastAsia="Times New Roman" w:hAnsi="Times New Roman" w:cs="Times New Roman"/>
                <w:sz w:val="24"/>
                <w:szCs w:val="24"/>
                <w:lang w:eastAsia="ru-RU"/>
              </w:rPr>
              <w:t>1.6</w:t>
            </w:r>
            <w:r w:rsidRPr="004E54AA">
              <w:rPr>
                <w:rFonts w:ascii="Times New Roman" w:eastAsia="Times New Roman" w:hAnsi="Times New Roman" w:cs="Times New Roman"/>
                <w:sz w:val="24"/>
                <w:szCs w:val="24"/>
                <w:lang w:val="en-US" w:eastAsia="ru-RU"/>
              </w:rPr>
              <w:t>18</w:t>
            </w:r>
          </w:p>
        </w:tc>
      </w:tr>
    </w:tbl>
    <w:p w:rsidR="001B08E9" w:rsidRDefault="001B08E9" w:rsidP="001B08E9">
      <w:pPr>
        <w:spacing w:after="0" w:line="360" w:lineRule="auto"/>
        <w:jc w:val="center"/>
        <w:rPr>
          <w:rFonts w:ascii="Times New Roman" w:eastAsia="Calibri" w:hAnsi="Times New Roman" w:cs="Times New Roman"/>
          <w:b/>
          <w:sz w:val="24"/>
          <w:szCs w:val="24"/>
        </w:rPr>
      </w:pPr>
    </w:p>
    <w:p w:rsidR="001B08E9" w:rsidRDefault="001B08E9">
      <w:pPr>
        <w:rPr>
          <w:rFonts w:ascii="Times New Roman" w:hAnsi="Times New Roman" w:cs="Times New Roman"/>
          <w:sz w:val="24"/>
          <w:szCs w:val="24"/>
        </w:rPr>
      </w:pPr>
    </w:p>
    <w:p w:rsidR="008E5339" w:rsidRPr="008E5339" w:rsidRDefault="008E5339" w:rsidP="00AD710D">
      <w:pPr>
        <w:spacing w:after="0" w:line="360" w:lineRule="auto"/>
        <w:ind w:right="85"/>
        <w:jc w:val="both"/>
        <w:rPr>
          <w:rFonts w:ascii="Times New Roman" w:hAnsi="Times New Roman" w:cs="Times New Roman"/>
          <w:sz w:val="24"/>
          <w:szCs w:val="24"/>
        </w:rPr>
      </w:pPr>
    </w:p>
    <w:p w:rsidR="001B08E9" w:rsidRDefault="001B08E9">
      <w:pPr>
        <w:rPr>
          <w:rFonts w:ascii="Times New Roman" w:hAnsi="Times New Roman" w:cs="Times New Roman"/>
          <w:sz w:val="24"/>
          <w:szCs w:val="24"/>
        </w:rPr>
      </w:pPr>
      <w:r>
        <w:rPr>
          <w:rFonts w:ascii="Times New Roman" w:hAnsi="Times New Roman" w:cs="Times New Roman"/>
          <w:sz w:val="24"/>
          <w:szCs w:val="24"/>
        </w:rPr>
        <w:br w:type="page"/>
      </w:r>
    </w:p>
    <w:p w:rsidR="008E5339" w:rsidRPr="008E5339" w:rsidRDefault="008E5339" w:rsidP="00FF5D12">
      <w:pPr>
        <w:spacing w:after="0" w:line="360" w:lineRule="auto"/>
        <w:ind w:left="170" w:right="85"/>
        <w:jc w:val="center"/>
        <w:rPr>
          <w:rFonts w:ascii="Times New Roman" w:hAnsi="Times New Roman" w:cs="Times New Roman"/>
          <w:sz w:val="24"/>
          <w:szCs w:val="24"/>
        </w:rPr>
      </w:pPr>
      <w:r w:rsidRPr="008E5339">
        <w:rPr>
          <w:rFonts w:ascii="Times New Roman" w:hAnsi="Times New Roman" w:cs="Times New Roman"/>
          <w:noProof/>
          <w:sz w:val="24"/>
          <w:szCs w:val="24"/>
          <w:lang w:eastAsia="ru-RU"/>
        </w:rPr>
        <w:lastRenderedPageBreak/>
        <w:drawing>
          <wp:inline distT="0" distB="0" distL="0" distR="0" wp14:anchorId="20E0BA1B" wp14:editId="68505CAC">
            <wp:extent cx="4027691" cy="26955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gf.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40965" cy="2704459"/>
                    </a:xfrm>
                    <a:prstGeom prst="rect">
                      <a:avLst/>
                    </a:prstGeom>
                  </pic:spPr>
                </pic:pic>
              </a:graphicData>
            </a:graphic>
          </wp:inline>
        </w:drawing>
      </w:r>
    </w:p>
    <w:p w:rsidR="008E5339" w:rsidRPr="008E5339" w:rsidRDefault="00DE71DD" w:rsidP="00FF5D12">
      <w:pPr>
        <w:spacing w:after="0" w:line="360" w:lineRule="auto"/>
        <w:ind w:left="170" w:right="85"/>
        <w:jc w:val="center"/>
        <w:rPr>
          <w:rFonts w:ascii="Times New Roman" w:hAnsi="Times New Roman" w:cs="Times New Roman"/>
          <w:sz w:val="24"/>
          <w:szCs w:val="24"/>
        </w:rPr>
      </w:pPr>
      <w:r>
        <w:rPr>
          <w:rFonts w:ascii="Times New Roman" w:hAnsi="Times New Roman" w:cs="Times New Roman"/>
          <w:sz w:val="24"/>
          <w:szCs w:val="24"/>
        </w:rPr>
        <w:t>Рис. 20</w:t>
      </w:r>
      <w:r w:rsidR="008E5339" w:rsidRPr="008E5339">
        <w:rPr>
          <w:rFonts w:ascii="Times New Roman" w:hAnsi="Times New Roman" w:cs="Times New Roman"/>
          <w:sz w:val="24"/>
          <w:szCs w:val="24"/>
        </w:rPr>
        <w:t xml:space="preserve">.  Кристаллическая структура </w:t>
      </w:r>
      <w:r w:rsidR="00AD710D">
        <w:rPr>
          <w:rFonts w:ascii="Times New Roman" w:hAnsi="Times New Roman" w:cs="Times New Roman"/>
          <w:sz w:val="24"/>
          <w:szCs w:val="24"/>
          <w:lang w:val="en-US"/>
        </w:rPr>
        <w:t>Ti</w:t>
      </w:r>
      <w:r w:rsidR="00AD710D" w:rsidRPr="00AD710D">
        <w:rPr>
          <w:rFonts w:ascii="Times New Roman" w:hAnsi="Times New Roman" w:cs="Times New Roman"/>
          <w:sz w:val="24"/>
          <w:szCs w:val="24"/>
        </w:rPr>
        <w:t>-</w:t>
      </w:r>
      <w:r w:rsidR="008E5339" w:rsidRPr="008E5339">
        <w:rPr>
          <w:rFonts w:ascii="Times New Roman" w:hAnsi="Times New Roman" w:cs="Times New Roman"/>
          <w:sz w:val="24"/>
          <w:szCs w:val="24"/>
        </w:rPr>
        <w:t>дэлиита.</w:t>
      </w:r>
    </w:p>
    <w:p w:rsidR="008E5339" w:rsidRDefault="008E5339" w:rsidP="00FF5D12">
      <w:pPr>
        <w:spacing w:after="0" w:line="360" w:lineRule="auto"/>
        <w:ind w:left="170" w:right="85"/>
        <w:jc w:val="center"/>
        <w:rPr>
          <w:rFonts w:ascii="Times New Roman" w:hAnsi="Times New Roman" w:cs="Times New Roman"/>
          <w:sz w:val="24"/>
          <w:szCs w:val="24"/>
        </w:rPr>
      </w:pPr>
    </w:p>
    <w:p w:rsidR="001B08E9" w:rsidRDefault="001B08E9" w:rsidP="00FF5D12">
      <w:pPr>
        <w:spacing w:after="0" w:line="360" w:lineRule="auto"/>
        <w:ind w:left="170" w:right="85"/>
        <w:jc w:val="center"/>
        <w:rPr>
          <w:rFonts w:ascii="Times New Roman" w:hAnsi="Times New Roman" w:cs="Times New Roman"/>
          <w:sz w:val="24"/>
          <w:szCs w:val="24"/>
        </w:rPr>
      </w:pPr>
    </w:p>
    <w:p w:rsidR="001B08E9" w:rsidRPr="008E5339" w:rsidRDefault="001B08E9" w:rsidP="00FF5D12">
      <w:pPr>
        <w:spacing w:after="0" w:line="360" w:lineRule="auto"/>
        <w:ind w:left="170" w:right="85"/>
        <w:jc w:val="center"/>
        <w:rPr>
          <w:rFonts w:ascii="Times New Roman" w:hAnsi="Times New Roman" w:cs="Times New Roman"/>
          <w:sz w:val="24"/>
          <w:szCs w:val="24"/>
        </w:rPr>
      </w:pPr>
    </w:p>
    <w:p w:rsidR="008E5339" w:rsidRPr="008E5339" w:rsidRDefault="008E5339" w:rsidP="00FF5D12">
      <w:pPr>
        <w:spacing w:after="0" w:line="360" w:lineRule="auto"/>
        <w:ind w:left="170" w:right="85"/>
        <w:jc w:val="center"/>
        <w:rPr>
          <w:rFonts w:ascii="Times New Roman" w:hAnsi="Times New Roman" w:cs="Times New Roman"/>
          <w:sz w:val="24"/>
          <w:szCs w:val="24"/>
        </w:rPr>
      </w:pPr>
      <w:r w:rsidRPr="008E5339">
        <w:rPr>
          <w:rFonts w:ascii="Times New Roman" w:hAnsi="Times New Roman" w:cs="Times New Roman"/>
          <w:noProof/>
          <w:sz w:val="24"/>
          <w:szCs w:val="24"/>
          <w:lang w:eastAsia="ru-RU"/>
        </w:rPr>
        <w:drawing>
          <wp:inline distT="0" distB="0" distL="0" distR="0" wp14:anchorId="6E001B88" wp14:editId="152D2393">
            <wp:extent cx="3517357" cy="2457450"/>
            <wp:effectExtent l="0" t="0" r="698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дэлbb.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38527" cy="2472240"/>
                    </a:xfrm>
                    <a:prstGeom prst="rect">
                      <a:avLst/>
                    </a:prstGeom>
                  </pic:spPr>
                </pic:pic>
              </a:graphicData>
            </a:graphic>
          </wp:inline>
        </w:drawing>
      </w:r>
    </w:p>
    <w:p w:rsidR="008E5339" w:rsidRPr="008E5339" w:rsidRDefault="00DE71DD" w:rsidP="00FF5D12">
      <w:pPr>
        <w:spacing w:after="0" w:line="360" w:lineRule="auto"/>
        <w:ind w:left="170" w:right="85"/>
        <w:jc w:val="center"/>
        <w:rPr>
          <w:rFonts w:ascii="Times New Roman" w:hAnsi="Times New Roman" w:cs="Times New Roman"/>
          <w:sz w:val="24"/>
          <w:szCs w:val="24"/>
        </w:rPr>
      </w:pPr>
      <w:r>
        <w:rPr>
          <w:rFonts w:ascii="Times New Roman" w:hAnsi="Times New Roman" w:cs="Times New Roman"/>
          <w:sz w:val="24"/>
          <w:szCs w:val="24"/>
        </w:rPr>
        <w:t>Рис. 21</w:t>
      </w:r>
      <w:r w:rsidR="008E5339" w:rsidRPr="008E5339">
        <w:rPr>
          <w:rFonts w:ascii="Times New Roman" w:hAnsi="Times New Roman" w:cs="Times New Roman"/>
          <w:sz w:val="24"/>
          <w:szCs w:val="24"/>
        </w:rPr>
        <w:t xml:space="preserve">. Слои </w:t>
      </w:r>
      <w:r w:rsidR="008E5339" w:rsidRPr="008E5339">
        <w:rPr>
          <w:rFonts w:ascii="Times New Roman" w:hAnsi="Times New Roman" w:cs="Times New Roman"/>
          <w:sz w:val="24"/>
          <w:szCs w:val="24"/>
          <w:lang w:val="en-US"/>
        </w:rPr>
        <w:t>SiO</w:t>
      </w:r>
      <w:r w:rsidR="008E5339" w:rsidRPr="008E5339">
        <w:rPr>
          <w:rFonts w:ascii="Times New Roman" w:hAnsi="Times New Roman" w:cs="Times New Roman"/>
          <w:sz w:val="24"/>
          <w:szCs w:val="24"/>
          <w:vertAlign w:val="subscript"/>
        </w:rPr>
        <w:t>4</w:t>
      </w:r>
      <w:r w:rsidR="008E5339" w:rsidRPr="008E5339">
        <w:rPr>
          <w:rFonts w:ascii="Times New Roman" w:hAnsi="Times New Roman" w:cs="Times New Roman"/>
          <w:sz w:val="24"/>
          <w:szCs w:val="24"/>
        </w:rPr>
        <w:t xml:space="preserve">-тэтраэдров в структуре </w:t>
      </w:r>
      <w:r w:rsidR="00AD710D">
        <w:rPr>
          <w:rFonts w:ascii="Times New Roman" w:hAnsi="Times New Roman" w:cs="Times New Roman"/>
          <w:sz w:val="24"/>
          <w:szCs w:val="24"/>
          <w:lang w:val="en-US"/>
        </w:rPr>
        <w:t>Ti</w:t>
      </w:r>
      <w:r w:rsidR="00AD710D" w:rsidRPr="00AD710D">
        <w:rPr>
          <w:rFonts w:ascii="Times New Roman" w:hAnsi="Times New Roman" w:cs="Times New Roman"/>
          <w:sz w:val="24"/>
          <w:szCs w:val="24"/>
        </w:rPr>
        <w:t>-</w:t>
      </w:r>
      <w:r w:rsidR="008E5339" w:rsidRPr="008E5339">
        <w:rPr>
          <w:rFonts w:ascii="Times New Roman" w:hAnsi="Times New Roman" w:cs="Times New Roman"/>
          <w:sz w:val="24"/>
          <w:szCs w:val="24"/>
        </w:rPr>
        <w:t>дэлиита.</w:t>
      </w:r>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Pr="008E5339" w:rsidRDefault="008E5339" w:rsidP="008E5339">
      <w:pPr>
        <w:spacing w:after="0"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44"/>
        <w:gridCol w:w="66"/>
        <w:gridCol w:w="66"/>
        <w:gridCol w:w="66"/>
        <w:gridCol w:w="66"/>
        <w:gridCol w:w="66"/>
        <w:gridCol w:w="81"/>
      </w:tblGrid>
      <w:tr w:rsidR="008E5339" w:rsidRPr="008E5339" w:rsidTr="008E5339">
        <w:trPr>
          <w:tblCellSpacing w:w="15" w:type="dxa"/>
        </w:trPr>
        <w:tc>
          <w:tcPr>
            <w:tcW w:w="0" w:type="auto"/>
            <w:vAlign w:val="center"/>
          </w:tcPr>
          <w:p w:rsidR="008E5339" w:rsidRDefault="00837EED" w:rsidP="007B0035">
            <w:pPr>
              <w:pStyle w:val="2"/>
              <w:ind w:firstLine="709"/>
              <w:rPr>
                <w:rFonts w:ascii="Times New Roman" w:hAnsi="Times New Roman" w:cs="Times New Roman"/>
                <w:color w:val="auto"/>
              </w:rPr>
            </w:pPr>
            <w:bookmarkStart w:id="21" w:name="_Toc451148843"/>
            <w:r>
              <w:rPr>
                <w:rFonts w:ascii="Times New Roman" w:hAnsi="Times New Roman" w:cs="Times New Roman"/>
                <w:color w:val="auto"/>
              </w:rPr>
              <w:lastRenderedPageBreak/>
              <w:t xml:space="preserve">  </w:t>
            </w:r>
            <w:bookmarkStart w:id="22" w:name="_Toc451720472"/>
            <w:r w:rsidR="008E5339" w:rsidRPr="00837EED">
              <w:rPr>
                <w:rFonts w:ascii="Times New Roman" w:hAnsi="Times New Roman" w:cs="Times New Roman"/>
                <w:color w:val="auto"/>
              </w:rPr>
              <w:t>3.2.</w:t>
            </w:r>
            <w:r w:rsidR="007B0035">
              <w:rPr>
                <w:rFonts w:ascii="Times New Roman" w:hAnsi="Times New Roman" w:cs="Times New Roman"/>
                <w:color w:val="auto"/>
              </w:rPr>
              <w:t xml:space="preserve"> </w:t>
            </w:r>
            <w:r w:rsidR="008E5339" w:rsidRPr="00837EED">
              <w:rPr>
                <w:rFonts w:ascii="Times New Roman" w:hAnsi="Times New Roman" w:cs="Times New Roman"/>
                <w:color w:val="auto"/>
              </w:rPr>
              <w:t>Рентгенофазовый анализ</w:t>
            </w:r>
            <w:bookmarkEnd w:id="21"/>
            <w:r w:rsidR="00AD710D" w:rsidRPr="00837EED">
              <w:rPr>
                <w:rFonts w:ascii="Times New Roman" w:hAnsi="Times New Roman" w:cs="Times New Roman"/>
                <w:color w:val="auto"/>
              </w:rPr>
              <w:t xml:space="preserve"> Ti-дэлиита.</w:t>
            </w:r>
            <w:bookmarkEnd w:id="22"/>
          </w:p>
          <w:p w:rsidR="00837EED" w:rsidRPr="00837EED" w:rsidRDefault="00837EED" w:rsidP="00837EED"/>
        </w:tc>
        <w:tc>
          <w:tcPr>
            <w:tcW w:w="0" w:type="auto"/>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c>
          <w:tcPr>
            <w:tcW w:w="0" w:type="auto"/>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c>
          <w:tcPr>
            <w:tcW w:w="0" w:type="auto"/>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c>
          <w:tcPr>
            <w:tcW w:w="0" w:type="auto"/>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c>
          <w:tcPr>
            <w:tcW w:w="0" w:type="auto"/>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c>
          <w:tcPr>
            <w:tcW w:w="0" w:type="auto"/>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r>
      <w:tr w:rsidR="008E5339" w:rsidRPr="008E5339" w:rsidTr="008E5339">
        <w:trPr>
          <w:tblCellSpacing w:w="15" w:type="dxa"/>
        </w:trPr>
        <w:tc>
          <w:tcPr>
            <w:tcW w:w="0" w:type="auto"/>
            <w:vAlign w:val="center"/>
          </w:tcPr>
          <w:p w:rsidR="008E5339" w:rsidRDefault="008E5339" w:rsidP="007B0035">
            <w:pPr>
              <w:spacing w:after="0" w:line="360" w:lineRule="auto"/>
              <w:ind w:left="170" w:right="113" w:firstLine="709"/>
              <w:jc w:val="both"/>
              <w:rPr>
                <w:rFonts w:ascii="Times New Roman" w:hAnsi="Times New Roman" w:cs="Times New Roman"/>
                <w:sz w:val="24"/>
                <w:szCs w:val="24"/>
              </w:rPr>
            </w:pPr>
            <w:r w:rsidRPr="008E5339">
              <w:rPr>
                <w:rFonts w:ascii="Times New Roman" w:hAnsi="Times New Roman" w:cs="Times New Roman"/>
                <w:sz w:val="24"/>
                <w:szCs w:val="24"/>
              </w:rPr>
              <w:t>Съемка образца проводилась на приборе Rigaku «MiniFlex II» при следующих условиях: 30кВ, 15мА, излучение CuK диапазон углов 2Θ – 5-100</w:t>
            </w:r>
            <w:r w:rsidRPr="008E5339">
              <w:rPr>
                <w:rFonts w:ascii="Times New Roman" w:hAnsi="Times New Roman" w:cs="Times New Roman"/>
                <w:sz w:val="24"/>
                <w:szCs w:val="24"/>
                <w:vertAlign w:val="superscript"/>
              </w:rPr>
              <w:t>о</w:t>
            </w:r>
            <w:r w:rsidRPr="008E5339">
              <w:rPr>
                <w:rFonts w:ascii="Times New Roman" w:hAnsi="Times New Roman" w:cs="Times New Roman"/>
                <w:sz w:val="24"/>
                <w:szCs w:val="24"/>
              </w:rPr>
              <w:t>, скорость съёмки – 2</w:t>
            </w:r>
            <w:r w:rsidRPr="008E5339">
              <w:rPr>
                <w:rFonts w:ascii="Times New Roman" w:hAnsi="Times New Roman" w:cs="Times New Roman"/>
                <w:sz w:val="24"/>
                <w:szCs w:val="24"/>
                <w:vertAlign w:val="superscript"/>
              </w:rPr>
              <w:t>о</w:t>
            </w:r>
            <w:r w:rsidRPr="008E5339">
              <w:rPr>
                <w:rFonts w:ascii="Times New Roman" w:hAnsi="Times New Roman" w:cs="Times New Roman"/>
                <w:sz w:val="24"/>
                <w:szCs w:val="24"/>
              </w:rPr>
              <w:t xml:space="preserve">/мин. Обработка данных производилась с помощью программы </w:t>
            </w:r>
            <w:r w:rsidRPr="008E5339">
              <w:rPr>
                <w:rFonts w:ascii="Times New Roman" w:hAnsi="Times New Roman" w:cs="Times New Roman"/>
                <w:sz w:val="24"/>
                <w:szCs w:val="24"/>
                <w:lang w:val="en-US"/>
              </w:rPr>
              <w:t>PDXL</w:t>
            </w:r>
            <w:r w:rsidRPr="008E5339">
              <w:rPr>
                <w:rFonts w:ascii="Times New Roman" w:hAnsi="Times New Roman" w:cs="Times New Roman"/>
                <w:sz w:val="24"/>
                <w:szCs w:val="24"/>
              </w:rPr>
              <w:t>. Результаты ана</w:t>
            </w:r>
            <w:r w:rsidR="00DE71DD">
              <w:rPr>
                <w:rFonts w:ascii="Times New Roman" w:hAnsi="Times New Roman" w:cs="Times New Roman"/>
                <w:sz w:val="24"/>
                <w:szCs w:val="24"/>
              </w:rPr>
              <w:t>лиза представлены ниже (рис. 22</w:t>
            </w:r>
            <w:r w:rsidR="009A7722">
              <w:rPr>
                <w:rFonts w:ascii="Times New Roman" w:hAnsi="Times New Roman" w:cs="Times New Roman"/>
                <w:sz w:val="24"/>
                <w:szCs w:val="24"/>
              </w:rPr>
              <w:t>, табл. 26</w:t>
            </w:r>
            <w:r w:rsidRPr="008E5339">
              <w:rPr>
                <w:rFonts w:ascii="Times New Roman" w:hAnsi="Times New Roman" w:cs="Times New Roman"/>
                <w:sz w:val="24"/>
                <w:szCs w:val="24"/>
              </w:rPr>
              <w:t>).</w:t>
            </w:r>
          </w:p>
          <w:p w:rsidR="009A7722" w:rsidRPr="008E5339" w:rsidRDefault="009A7722" w:rsidP="008E5339">
            <w:pPr>
              <w:spacing w:after="0" w:line="360" w:lineRule="auto"/>
              <w:ind w:left="170" w:right="85"/>
              <w:jc w:val="both"/>
              <w:rPr>
                <w:rFonts w:ascii="Times New Roman" w:hAnsi="Times New Roman" w:cs="Times New Roman"/>
                <w:sz w:val="24"/>
                <w:szCs w:val="24"/>
              </w:rPr>
            </w:pPr>
          </w:p>
        </w:tc>
        <w:tc>
          <w:tcPr>
            <w:tcW w:w="0" w:type="auto"/>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c>
          <w:tcPr>
            <w:tcW w:w="0" w:type="auto"/>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c>
          <w:tcPr>
            <w:tcW w:w="0" w:type="auto"/>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c>
          <w:tcPr>
            <w:tcW w:w="0" w:type="auto"/>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c>
          <w:tcPr>
            <w:tcW w:w="0" w:type="auto"/>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c>
          <w:tcPr>
            <w:tcW w:w="0" w:type="auto"/>
            <w:vAlign w:val="center"/>
          </w:tcPr>
          <w:p w:rsidR="008E5339" w:rsidRPr="008E5339" w:rsidRDefault="008E5339" w:rsidP="008E5339">
            <w:pPr>
              <w:spacing w:after="0" w:line="360" w:lineRule="auto"/>
              <w:ind w:left="170" w:right="85"/>
              <w:jc w:val="both"/>
              <w:rPr>
                <w:rFonts w:ascii="Times New Roman" w:hAnsi="Times New Roman" w:cs="Times New Roman"/>
                <w:sz w:val="24"/>
                <w:szCs w:val="24"/>
              </w:rPr>
            </w:pPr>
          </w:p>
        </w:tc>
      </w:tr>
    </w:tbl>
    <w:p w:rsidR="009A7722" w:rsidRDefault="009A7722" w:rsidP="009A7722">
      <w:pPr>
        <w:rPr>
          <w:rFonts w:ascii="Calibri" w:eastAsia="Calibri" w:hAnsi="Calibri" w:cs="Times New Roman"/>
          <w:noProof/>
          <w:lang w:val="en-US" w:eastAsia="ru-RU"/>
        </w:rPr>
      </w:pPr>
    </w:p>
    <w:p w:rsidR="009A7722" w:rsidRDefault="009A7722" w:rsidP="00E11C2F">
      <w:pPr>
        <w:jc w:val="center"/>
        <w:rPr>
          <w:rFonts w:ascii="Calibri" w:eastAsia="Calibri" w:hAnsi="Calibri" w:cs="Times New Roman"/>
          <w:noProof/>
          <w:lang w:val="en-US" w:eastAsia="ru-RU"/>
        </w:rPr>
      </w:pPr>
      <w:r w:rsidRPr="004E54AA">
        <w:rPr>
          <w:rFonts w:ascii="Calibri" w:eastAsia="Calibri" w:hAnsi="Calibri" w:cs="Times New Roman"/>
          <w:noProof/>
          <w:lang w:eastAsia="ru-RU"/>
        </w:rPr>
        <mc:AlternateContent>
          <mc:Choice Requires="wps">
            <w:drawing>
              <wp:anchor distT="0" distB="0" distL="114300" distR="114300" simplePos="0" relativeHeight="251664896" behindDoc="0" locked="0" layoutInCell="1" allowOverlap="1" wp14:anchorId="6853BBF3" wp14:editId="6F5E4519">
                <wp:simplePos x="0" y="0"/>
                <wp:positionH relativeFrom="column">
                  <wp:posOffset>-32385</wp:posOffset>
                </wp:positionH>
                <wp:positionV relativeFrom="paragraph">
                  <wp:posOffset>367665</wp:posOffset>
                </wp:positionV>
                <wp:extent cx="342900" cy="2002431"/>
                <wp:effectExtent l="0" t="0" r="0" b="0"/>
                <wp:wrapNone/>
                <wp:docPr id="29" name="Поле 7"/>
                <wp:cNvGraphicFramePr/>
                <a:graphic xmlns:a="http://schemas.openxmlformats.org/drawingml/2006/main">
                  <a:graphicData uri="http://schemas.microsoft.com/office/word/2010/wordprocessingShape">
                    <wps:wsp>
                      <wps:cNvSpPr txBox="1"/>
                      <wps:spPr>
                        <a:xfrm>
                          <a:off x="0" y="0"/>
                          <a:ext cx="342900" cy="2002431"/>
                        </a:xfrm>
                        <a:prstGeom prst="rect">
                          <a:avLst/>
                        </a:prstGeom>
                        <a:solidFill>
                          <a:sysClr val="window" lastClr="FFFFFF"/>
                        </a:solidFill>
                        <a:ln w="6350">
                          <a:noFill/>
                        </a:ln>
                        <a:effectLst/>
                      </wps:spPr>
                      <wps:txbx>
                        <w:txbxContent>
                          <w:p w:rsidR="00C115F9" w:rsidRPr="00295F98" w:rsidRDefault="00C115F9" w:rsidP="009A7722">
                            <w:pPr>
                              <w:rPr>
                                <w:rFonts w:ascii="Times New Roman" w:hAnsi="Times New Roman" w:cs="Times New Roman"/>
                                <w:sz w:val="24"/>
                                <w:szCs w:val="24"/>
                                <w:lang w:val="en-US"/>
                              </w:rPr>
                            </w:pPr>
                            <w:r w:rsidRPr="00295F98">
                              <w:rPr>
                                <w:rFonts w:ascii="Times New Roman" w:hAnsi="Times New Roman" w:cs="Times New Roman"/>
                                <w:sz w:val="24"/>
                                <w:szCs w:val="24"/>
                              </w:rPr>
                              <w:t>Интенсивность, импульс</w:t>
                            </w:r>
                            <w:r w:rsidRPr="00295F98">
                              <w:rPr>
                                <w:rFonts w:ascii="Times New Roman" w:hAnsi="Times New Roman" w:cs="Times New Roman"/>
                                <w:sz w:val="24"/>
                                <w:szCs w:val="24"/>
                                <w:lang w:val="en-US"/>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3BBF3" id="Поле 7" o:spid="_x0000_s1029" type="#_x0000_t202" style="position:absolute;left:0;text-align:left;margin-left:-2.55pt;margin-top:28.95pt;width:27pt;height:157.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" fillcolor="window" stroked="f" strokeweight=".5pt">
                <v:textbox style="layout-flow:vertical;mso-layout-flow-alt:bottom-to-top">
                  <w:txbxContent>
                    <w:p w:rsidR="00C115F9" w:rsidRPr="00295F98" w:rsidRDefault="00C115F9" w:rsidP="009A7722">
                      <w:pPr>
                        <w:rPr>
                          <w:rFonts w:ascii="Times New Roman" w:hAnsi="Times New Roman" w:cs="Times New Roman"/>
                          <w:sz w:val="24"/>
                          <w:szCs w:val="24"/>
                          <w:lang w:val="en-US"/>
                        </w:rPr>
                      </w:pPr>
                      <w:r w:rsidRPr="00295F98">
                        <w:rPr>
                          <w:rFonts w:ascii="Times New Roman" w:hAnsi="Times New Roman" w:cs="Times New Roman"/>
                          <w:sz w:val="24"/>
                          <w:szCs w:val="24"/>
                        </w:rPr>
                        <w:t>Интенсивность, импульс</w:t>
                      </w:r>
                      <w:r w:rsidRPr="00295F98">
                        <w:rPr>
                          <w:rFonts w:ascii="Times New Roman" w:hAnsi="Times New Roman" w:cs="Times New Roman"/>
                          <w:sz w:val="24"/>
                          <w:szCs w:val="24"/>
                          <w:lang w:val="en-US"/>
                        </w:rPr>
                        <w:t>/c</w:t>
                      </w:r>
                    </w:p>
                  </w:txbxContent>
                </v:textbox>
              </v:shape>
            </w:pict>
          </mc:Fallback>
        </mc:AlternateContent>
      </w:r>
      <w:r w:rsidRPr="004E54AA">
        <w:rPr>
          <w:rFonts w:ascii="Calibri" w:eastAsia="Calibri" w:hAnsi="Calibri" w:cs="Times New Roman"/>
          <w:noProof/>
          <w:lang w:eastAsia="ru-RU"/>
        </w:rPr>
        <w:drawing>
          <wp:inline distT="0" distB="0" distL="0" distR="0" wp14:anchorId="388115FF" wp14:editId="4B35B72C">
            <wp:extent cx="5314222" cy="2572648"/>
            <wp:effectExtent l="0" t="0" r="127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l="8118" t="9917" r="3156" b="13774"/>
                    <a:stretch>
                      <a:fillRect/>
                    </a:stretch>
                  </pic:blipFill>
                  <pic:spPr bwMode="auto">
                    <a:xfrm>
                      <a:off x="0" y="0"/>
                      <a:ext cx="5330635" cy="2580594"/>
                    </a:xfrm>
                    <a:prstGeom prst="rect">
                      <a:avLst/>
                    </a:prstGeom>
                    <a:noFill/>
                    <a:ln>
                      <a:noFill/>
                    </a:ln>
                  </pic:spPr>
                </pic:pic>
              </a:graphicData>
            </a:graphic>
          </wp:inline>
        </w:drawing>
      </w:r>
    </w:p>
    <w:p w:rsidR="008E5339" w:rsidRPr="008E5339" w:rsidRDefault="00B57C86" w:rsidP="00A96D3C">
      <w:pPr>
        <w:spacing w:after="0" w:line="360" w:lineRule="auto"/>
        <w:ind w:left="170" w:right="85"/>
        <w:jc w:val="center"/>
        <w:rPr>
          <w:rFonts w:ascii="Times New Roman" w:hAnsi="Times New Roman" w:cs="Times New Roman"/>
          <w:sz w:val="24"/>
          <w:szCs w:val="24"/>
        </w:rPr>
      </w:pPr>
      <w:r w:rsidRPr="004E54AA">
        <w:rPr>
          <w:rFonts w:ascii="Calibri" w:eastAsia="Calibri" w:hAnsi="Calibri" w:cs="Times New Roman"/>
          <w:noProof/>
          <w:lang w:eastAsia="ru-RU"/>
        </w:rPr>
        <mc:AlternateContent>
          <mc:Choice Requires="wps">
            <w:drawing>
              <wp:anchor distT="0" distB="0" distL="114300" distR="114300" simplePos="0" relativeHeight="251665920" behindDoc="0" locked="0" layoutInCell="1" allowOverlap="1" wp14:anchorId="60A33676" wp14:editId="706D437A">
                <wp:simplePos x="0" y="0"/>
                <wp:positionH relativeFrom="column">
                  <wp:posOffset>2834640</wp:posOffset>
                </wp:positionH>
                <wp:positionV relativeFrom="paragraph">
                  <wp:posOffset>13970</wp:posOffset>
                </wp:positionV>
                <wp:extent cx="638175" cy="219075"/>
                <wp:effectExtent l="0" t="0" r="9525" b="9525"/>
                <wp:wrapNone/>
                <wp:docPr id="27" name="Поле 6"/>
                <wp:cNvGraphicFramePr/>
                <a:graphic xmlns:a="http://schemas.openxmlformats.org/drawingml/2006/main">
                  <a:graphicData uri="http://schemas.microsoft.com/office/word/2010/wordprocessingShape">
                    <wps:wsp>
                      <wps:cNvSpPr txBox="1"/>
                      <wps:spPr>
                        <a:xfrm>
                          <a:off x="0" y="0"/>
                          <a:ext cx="638175" cy="219075"/>
                        </a:xfrm>
                        <a:prstGeom prst="rect">
                          <a:avLst/>
                        </a:prstGeom>
                        <a:solidFill>
                          <a:sysClr val="window" lastClr="FFFFFF"/>
                        </a:solidFill>
                        <a:ln w="6350">
                          <a:noFill/>
                        </a:ln>
                        <a:effectLst/>
                      </wps:spPr>
                      <wps:txbx>
                        <w:txbxContent>
                          <w:p w:rsidR="00C115F9" w:rsidRPr="00295F98" w:rsidRDefault="00C115F9" w:rsidP="009A7722">
                            <w:pPr>
                              <w:rPr>
                                <w:rFonts w:ascii="Times New Roman" w:hAnsi="Times New Roman" w:cs="Times New Roman"/>
                                <w:lang w:val="en-US"/>
                              </w:rPr>
                            </w:pPr>
                            <w:r w:rsidRPr="00295F98">
                              <w:rPr>
                                <w:rFonts w:ascii="Times New Roman" w:hAnsi="Times New Roman" w:cs="Times New Roman"/>
                                <w:lang w:val="en-US"/>
                              </w:rPr>
                              <w:t>2°θ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33676" id="Поле 6" o:spid="_x0000_s1030" type="#_x0000_t202" style="position:absolute;left:0;text-align:left;margin-left:223.2pt;margin-top:1.1pt;width:50.25pt;height:17.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" fillcolor="window" stroked="f" strokeweight=".5pt">
                <v:textbox>
                  <w:txbxContent>
                    <w:p w:rsidR="00C115F9" w:rsidRPr="00295F98" w:rsidRDefault="00C115F9" w:rsidP="009A7722">
                      <w:pPr>
                        <w:rPr>
                          <w:rFonts w:ascii="Times New Roman" w:hAnsi="Times New Roman" w:cs="Times New Roman"/>
                          <w:lang w:val="en-US"/>
                        </w:rPr>
                      </w:pPr>
                      <w:r w:rsidRPr="00295F98">
                        <w:rPr>
                          <w:rFonts w:ascii="Times New Roman" w:hAnsi="Times New Roman" w:cs="Times New Roman"/>
                          <w:lang w:val="en-US"/>
                        </w:rPr>
                        <w:t>2°θ</w:t>
                      </w:r>
                    </w:p>
                  </w:txbxContent>
                </v:textbox>
              </v:shape>
            </w:pict>
          </mc:Fallback>
        </mc:AlternateContent>
      </w:r>
    </w:p>
    <w:p w:rsidR="008E5339" w:rsidRPr="008E5339" w:rsidRDefault="00DE71DD" w:rsidP="00A96D3C">
      <w:pPr>
        <w:spacing w:after="0" w:line="360" w:lineRule="auto"/>
        <w:ind w:left="170" w:right="85"/>
        <w:jc w:val="center"/>
        <w:rPr>
          <w:rFonts w:ascii="Times New Roman" w:hAnsi="Times New Roman" w:cs="Times New Roman"/>
          <w:sz w:val="24"/>
          <w:szCs w:val="24"/>
        </w:rPr>
      </w:pPr>
      <w:r>
        <w:rPr>
          <w:rFonts w:ascii="Times New Roman" w:hAnsi="Times New Roman" w:cs="Times New Roman"/>
          <w:sz w:val="24"/>
          <w:szCs w:val="24"/>
        </w:rPr>
        <w:t>Рис. 22</w:t>
      </w:r>
      <w:r w:rsidR="008E5339" w:rsidRPr="008E5339">
        <w:rPr>
          <w:rFonts w:ascii="Times New Roman" w:hAnsi="Times New Roman" w:cs="Times New Roman"/>
          <w:sz w:val="24"/>
          <w:szCs w:val="24"/>
        </w:rPr>
        <w:t xml:space="preserve">. Рентгенограмма </w:t>
      </w:r>
      <w:r w:rsidR="009A7722">
        <w:rPr>
          <w:rFonts w:ascii="Times New Roman" w:hAnsi="Times New Roman" w:cs="Times New Roman"/>
          <w:sz w:val="24"/>
          <w:szCs w:val="24"/>
          <w:lang w:val="en-US"/>
        </w:rPr>
        <w:t>Ti</w:t>
      </w:r>
      <w:r w:rsidR="009A7722" w:rsidRPr="00711A19">
        <w:rPr>
          <w:rFonts w:ascii="Times New Roman" w:hAnsi="Times New Roman" w:cs="Times New Roman"/>
          <w:sz w:val="24"/>
          <w:szCs w:val="24"/>
        </w:rPr>
        <w:t>-</w:t>
      </w:r>
      <w:r w:rsidR="008E5339" w:rsidRPr="008E5339">
        <w:rPr>
          <w:rFonts w:ascii="Times New Roman" w:hAnsi="Times New Roman" w:cs="Times New Roman"/>
          <w:sz w:val="24"/>
          <w:szCs w:val="24"/>
        </w:rPr>
        <w:t>дэлиита</w:t>
      </w:r>
      <w:r w:rsidR="00AD710D">
        <w:rPr>
          <w:rFonts w:ascii="Times New Roman" w:hAnsi="Times New Roman" w:cs="Times New Roman"/>
          <w:sz w:val="24"/>
          <w:szCs w:val="24"/>
        </w:rPr>
        <w:t>.</w:t>
      </w:r>
    </w:p>
    <w:p w:rsidR="008E5339" w:rsidRDefault="008E5339" w:rsidP="008E5339">
      <w:pPr>
        <w:spacing w:after="0" w:line="360" w:lineRule="auto"/>
        <w:ind w:left="170" w:right="85"/>
        <w:jc w:val="both"/>
        <w:rPr>
          <w:rFonts w:ascii="Times New Roman" w:hAnsi="Times New Roman" w:cs="Times New Roman"/>
          <w:sz w:val="24"/>
          <w:szCs w:val="24"/>
        </w:rPr>
      </w:pPr>
    </w:p>
    <w:p w:rsidR="00AD710D" w:rsidRDefault="00AD710D" w:rsidP="008E5339">
      <w:pPr>
        <w:spacing w:after="0" w:line="360" w:lineRule="auto"/>
        <w:ind w:left="170" w:right="85"/>
        <w:jc w:val="both"/>
        <w:rPr>
          <w:rFonts w:ascii="Times New Roman" w:hAnsi="Times New Roman" w:cs="Times New Roman"/>
          <w:sz w:val="24"/>
          <w:szCs w:val="24"/>
        </w:rPr>
      </w:pPr>
    </w:p>
    <w:p w:rsidR="00AD710D" w:rsidRDefault="00AD710D" w:rsidP="008E5339">
      <w:pPr>
        <w:spacing w:after="0" w:line="360" w:lineRule="auto"/>
        <w:ind w:left="170" w:right="85"/>
        <w:jc w:val="both"/>
        <w:rPr>
          <w:rFonts w:ascii="Times New Roman" w:hAnsi="Times New Roman" w:cs="Times New Roman"/>
          <w:sz w:val="24"/>
          <w:szCs w:val="24"/>
        </w:rPr>
      </w:pPr>
    </w:p>
    <w:p w:rsidR="00AD710D" w:rsidRDefault="00AD710D" w:rsidP="008E5339">
      <w:pPr>
        <w:spacing w:after="0" w:line="360" w:lineRule="auto"/>
        <w:ind w:left="170" w:right="85"/>
        <w:jc w:val="both"/>
        <w:rPr>
          <w:rFonts w:ascii="Times New Roman" w:hAnsi="Times New Roman" w:cs="Times New Roman"/>
          <w:sz w:val="24"/>
          <w:szCs w:val="24"/>
        </w:rPr>
      </w:pPr>
    </w:p>
    <w:p w:rsidR="00AD710D" w:rsidRDefault="00AD710D" w:rsidP="008E5339">
      <w:pPr>
        <w:spacing w:after="0" w:line="360" w:lineRule="auto"/>
        <w:ind w:left="170" w:right="85"/>
        <w:jc w:val="both"/>
        <w:rPr>
          <w:rFonts w:ascii="Times New Roman" w:hAnsi="Times New Roman" w:cs="Times New Roman"/>
          <w:sz w:val="24"/>
          <w:szCs w:val="24"/>
        </w:rPr>
      </w:pPr>
    </w:p>
    <w:p w:rsidR="00AD710D" w:rsidRDefault="00AD710D" w:rsidP="008E5339">
      <w:pPr>
        <w:spacing w:after="0" w:line="360" w:lineRule="auto"/>
        <w:ind w:left="170" w:right="85"/>
        <w:jc w:val="both"/>
        <w:rPr>
          <w:rFonts w:ascii="Times New Roman" w:hAnsi="Times New Roman" w:cs="Times New Roman"/>
          <w:sz w:val="24"/>
          <w:szCs w:val="24"/>
        </w:rPr>
      </w:pPr>
    </w:p>
    <w:p w:rsidR="00AD710D" w:rsidRDefault="00AD710D" w:rsidP="008E5339">
      <w:pPr>
        <w:spacing w:after="0" w:line="360" w:lineRule="auto"/>
        <w:ind w:left="170" w:right="85"/>
        <w:jc w:val="both"/>
        <w:rPr>
          <w:rFonts w:ascii="Times New Roman" w:hAnsi="Times New Roman" w:cs="Times New Roman"/>
          <w:sz w:val="24"/>
          <w:szCs w:val="24"/>
        </w:rPr>
      </w:pPr>
    </w:p>
    <w:p w:rsidR="00AD710D" w:rsidRDefault="00AD710D" w:rsidP="008E5339">
      <w:pPr>
        <w:spacing w:after="0" w:line="360" w:lineRule="auto"/>
        <w:ind w:left="170" w:right="85"/>
        <w:jc w:val="both"/>
        <w:rPr>
          <w:rFonts w:ascii="Times New Roman" w:hAnsi="Times New Roman" w:cs="Times New Roman"/>
          <w:sz w:val="24"/>
          <w:szCs w:val="24"/>
        </w:rPr>
      </w:pPr>
    </w:p>
    <w:p w:rsidR="00AD710D" w:rsidRDefault="00AD710D" w:rsidP="008E5339">
      <w:pPr>
        <w:spacing w:after="0" w:line="360" w:lineRule="auto"/>
        <w:ind w:left="170" w:right="85"/>
        <w:jc w:val="both"/>
        <w:rPr>
          <w:rFonts w:ascii="Times New Roman" w:hAnsi="Times New Roman" w:cs="Times New Roman"/>
          <w:sz w:val="24"/>
          <w:szCs w:val="24"/>
        </w:rPr>
      </w:pPr>
    </w:p>
    <w:p w:rsidR="00AD710D" w:rsidRDefault="00AD710D" w:rsidP="008E5339">
      <w:pPr>
        <w:spacing w:after="0" w:line="360" w:lineRule="auto"/>
        <w:ind w:left="170" w:right="85"/>
        <w:jc w:val="both"/>
        <w:rPr>
          <w:rFonts w:ascii="Times New Roman" w:hAnsi="Times New Roman" w:cs="Times New Roman"/>
          <w:sz w:val="24"/>
          <w:szCs w:val="24"/>
        </w:rPr>
      </w:pPr>
    </w:p>
    <w:p w:rsidR="00AD710D" w:rsidRDefault="00AD710D" w:rsidP="008E5339">
      <w:pPr>
        <w:spacing w:after="0" w:line="360" w:lineRule="auto"/>
        <w:ind w:left="170" w:right="85"/>
        <w:jc w:val="both"/>
        <w:rPr>
          <w:rFonts w:ascii="Times New Roman" w:hAnsi="Times New Roman" w:cs="Times New Roman"/>
          <w:sz w:val="24"/>
          <w:szCs w:val="24"/>
        </w:rPr>
      </w:pPr>
    </w:p>
    <w:p w:rsidR="00AD710D" w:rsidRDefault="00AD710D" w:rsidP="008E5339">
      <w:pPr>
        <w:spacing w:after="0" w:line="360" w:lineRule="auto"/>
        <w:ind w:left="170" w:right="85"/>
        <w:jc w:val="both"/>
        <w:rPr>
          <w:rFonts w:ascii="Times New Roman" w:hAnsi="Times New Roman" w:cs="Times New Roman"/>
          <w:sz w:val="24"/>
          <w:szCs w:val="24"/>
        </w:rPr>
      </w:pPr>
    </w:p>
    <w:p w:rsidR="00E11C2F" w:rsidRDefault="00E11C2F" w:rsidP="008E5339">
      <w:pPr>
        <w:spacing w:after="0" w:line="360" w:lineRule="auto"/>
        <w:ind w:left="170" w:right="85"/>
        <w:jc w:val="both"/>
        <w:rPr>
          <w:rFonts w:ascii="Times New Roman" w:hAnsi="Times New Roman" w:cs="Times New Roman"/>
          <w:sz w:val="24"/>
          <w:szCs w:val="24"/>
        </w:rPr>
      </w:pPr>
    </w:p>
    <w:p w:rsidR="00AD710D" w:rsidRPr="008E5339" w:rsidRDefault="00AD710D" w:rsidP="008E5339">
      <w:pPr>
        <w:spacing w:after="0" w:line="360" w:lineRule="auto"/>
        <w:ind w:left="170" w:right="85"/>
        <w:jc w:val="both"/>
        <w:rPr>
          <w:rFonts w:ascii="Times New Roman" w:hAnsi="Times New Roman" w:cs="Times New Roman"/>
          <w:sz w:val="24"/>
          <w:szCs w:val="24"/>
        </w:rPr>
      </w:pPr>
    </w:p>
    <w:p w:rsidR="008E5339" w:rsidRPr="008E5339" w:rsidRDefault="00B57C86" w:rsidP="00B57C86">
      <w:pPr>
        <w:spacing w:after="0" w:line="360" w:lineRule="auto"/>
        <w:ind w:left="170" w:right="113"/>
        <w:jc w:val="both"/>
        <w:rPr>
          <w:rFonts w:ascii="Times New Roman" w:hAnsi="Times New Roman" w:cs="Times New Roman"/>
          <w:sz w:val="24"/>
          <w:szCs w:val="24"/>
        </w:rPr>
      </w:pPr>
      <w:r>
        <w:rPr>
          <w:rFonts w:ascii="Times New Roman" w:hAnsi="Times New Roman" w:cs="Times New Roman"/>
          <w:sz w:val="24"/>
          <w:szCs w:val="24"/>
        </w:rPr>
        <w:lastRenderedPageBreak/>
        <w:t>Таблица</w:t>
      </w:r>
      <w:r w:rsidR="00AD710D">
        <w:rPr>
          <w:rFonts w:ascii="Times New Roman" w:hAnsi="Times New Roman" w:cs="Times New Roman"/>
          <w:sz w:val="24"/>
          <w:szCs w:val="24"/>
        </w:rPr>
        <w:t xml:space="preserve"> 2</w:t>
      </w:r>
      <w:r w:rsidR="001B08E9">
        <w:rPr>
          <w:rFonts w:ascii="Times New Roman" w:hAnsi="Times New Roman" w:cs="Times New Roman"/>
          <w:sz w:val="24"/>
          <w:szCs w:val="24"/>
        </w:rPr>
        <w:t>6</w:t>
      </w:r>
      <w:r w:rsidR="008E5339" w:rsidRPr="008E5339">
        <w:rPr>
          <w:rFonts w:ascii="Times New Roman" w:hAnsi="Times New Roman" w:cs="Times New Roman"/>
          <w:sz w:val="24"/>
          <w:szCs w:val="24"/>
        </w:rPr>
        <w:t xml:space="preserve">. Данные рентгенофазового анализа </w:t>
      </w:r>
      <w:r w:rsidR="00AD710D">
        <w:rPr>
          <w:rFonts w:ascii="Times New Roman" w:hAnsi="Times New Roman" w:cs="Times New Roman"/>
          <w:sz w:val="24"/>
          <w:szCs w:val="24"/>
          <w:lang w:val="en-US"/>
        </w:rPr>
        <w:t>Ti</w:t>
      </w:r>
      <w:r w:rsidR="00AD710D" w:rsidRPr="00AD710D">
        <w:rPr>
          <w:rFonts w:ascii="Times New Roman" w:hAnsi="Times New Roman" w:cs="Times New Roman"/>
          <w:sz w:val="24"/>
          <w:szCs w:val="24"/>
        </w:rPr>
        <w:t>-</w:t>
      </w:r>
      <w:r w:rsidR="008E5339" w:rsidRPr="008E5339">
        <w:rPr>
          <w:rFonts w:ascii="Times New Roman" w:hAnsi="Times New Roman" w:cs="Times New Roman"/>
          <w:sz w:val="24"/>
          <w:szCs w:val="24"/>
        </w:rPr>
        <w:t>дэлиита.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4"/>
        <w:gridCol w:w="1373"/>
        <w:gridCol w:w="1417"/>
        <w:gridCol w:w="1559"/>
        <w:gridCol w:w="1559"/>
        <w:gridCol w:w="1823"/>
      </w:tblGrid>
      <w:tr w:rsidR="009A7722" w:rsidRPr="004E54AA" w:rsidTr="00B57C86">
        <w:trPr>
          <w:trHeight w:val="375"/>
          <w:jc w:val="center"/>
        </w:trPr>
        <w:tc>
          <w:tcPr>
            <w:tcW w:w="764" w:type="dxa"/>
            <w:shd w:val="clear" w:color="auto" w:fill="auto"/>
          </w:tcPr>
          <w:p w:rsidR="009A7722" w:rsidRPr="004E54AA" w:rsidRDefault="009A7722" w:rsidP="009A7722">
            <w:pPr>
              <w:spacing w:after="0"/>
              <w:rPr>
                <w:rFonts w:ascii="Times New Roman" w:eastAsia="Calibri" w:hAnsi="Times New Roman" w:cs="Times New Roman"/>
                <w:sz w:val="24"/>
                <w:szCs w:val="24"/>
              </w:rPr>
            </w:pPr>
          </w:p>
        </w:tc>
        <w:tc>
          <w:tcPr>
            <w:tcW w:w="1373" w:type="dxa"/>
            <w:shd w:val="clear" w:color="auto" w:fill="auto"/>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2</w:t>
            </w:r>
            <w:r w:rsidRPr="004E54AA">
              <w:rPr>
                <w:rFonts w:ascii="Times New Roman" w:eastAsia="Calibri" w:hAnsi="Times New Roman" w:cs="Times New Roman"/>
                <w:sz w:val="24"/>
                <w:szCs w:val="24"/>
                <w:lang w:val="en-US"/>
              </w:rPr>
              <w:t>Θ°</w:t>
            </w:r>
            <w:r w:rsidRPr="004E54AA">
              <w:rPr>
                <w:rFonts w:ascii="Times New Roman" w:eastAsia="Calibri" w:hAnsi="Times New Roman" w:cs="Times New Roman"/>
                <w:sz w:val="24"/>
                <w:szCs w:val="24"/>
              </w:rPr>
              <w:t xml:space="preserve"> эксп.</w:t>
            </w:r>
          </w:p>
        </w:tc>
        <w:tc>
          <w:tcPr>
            <w:tcW w:w="1417" w:type="dxa"/>
            <w:shd w:val="clear" w:color="auto" w:fill="auto"/>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d(Å)</w:t>
            </w:r>
            <w:r w:rsidRPr="004E54AA">
              <w:rPr>
                <w:rFonts w:ascii="Times New Roman" w:eastAsia="Calibri" w:hAnsi="Times New Roman" w:cs="Times New Roman"/>
                <w:sz w:val="24"/>
                <w:szCs w:val="24"/>
                <w:lang w:val="en-US"/>
              </w:rPr>
              <w:t xml:space="preserve"> </w:t>
            </w:r>
            <w:r w:rsidRPr="004E54AA">
              <w:rPr>
                <w:rFonts w:ascii="Times New Roman" w:eastAsia="Calibri" w:hAnsi="Times New Roman" w:cs="Times New Roman"/>
                <w:sz w:val="24"/>
                <w:szCs w:val="24"/>
              </w:rPr>
              <w:t>эксп.</w:t>
            </w:r>
          </w:p>
        </w:tc>
        <w:tc>
          <w:tcPr>
            <w:tcW w:w="1559" w:type="dxa"/>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d(Å) выч.</w:t>
            </w:r>
          </w:p>
        </w:tc>
        <w:tc>
          <w:tcPr>
            <w:tcW w:w="1559" w:type="dxa"/>
            <w:shd w:val="clear" w:color="auto" w:fill="auto"/>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hkl</w:t>
            </w:r>
          </w:p>
        </w:tc>
        <w:tc>
          <w:tcPr>
            <w:tcW w:w="1823" w:type="dxa"/>
            <w:shd w:val="clear" w:color="auto" w:fill="auto"/>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Относительная</w:t>
            </w:r>
          </w:p>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интенсивность</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1</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12.669(15)</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6.981(8)</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6.99630</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01</w:t>
            </w:r>
            <w:r w:rsidRPr="004E54AA">
              <w:rPr>
                <w:rFonts w:ascii="Times New Roman" w:eastAsia="Calibri" w:hAnsi="Times New Roman" w:cs="Times New Roman"/>
                <w:sz w:val="24"/>
                <w:szCs w:val="24"/>
                <w:lang w:val="en-US"/>
              </w:rPr>
              <w:t>0</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1</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2</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13.713(2)</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6.4523(10)</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6.46915</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100</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9</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3</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14.8548</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5.95872</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5.95208</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00</w:t>
            </w:r>
            <w:r w:rsidRPr="004E54AA">
              <w:rPr>
                <w:rFonts w:ascii="Times New Roman" w:eastAsia="Calibri" w:hAnsi="Times New Roman" w:cs="Times New Roman"/>
                <w:sz w:val="24"/>
                <w:szCs w:val="24"/>
                <w:lang w:val="en-US"/>
              </w:rPr>
              <w:t>1</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&lt;1</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4</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15.094(3)</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5.8648(11)</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5.87745</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10-1</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24</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5</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15.607(19)</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5.673(7)</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5.66858</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1-10</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1</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6</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18.79(2)</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4.718(6)</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4.71351</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11-1</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2</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7</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20.585(2)</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4.3111(5)</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4.31348</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1-1-1</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20</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8</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21.317(2)</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4.1646(4)</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4.16925</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110</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3</w:t>
            </w:r>
            <w:r w:rsidRPr="004E54AA">
              <w:rPr>
                <w:rFonts w:ascii="Times New Roman" w:eastAsia="Calibri" w:hAnsi="Times New Roman" w:cs="Times New Roman"/>
                <w:sz w:val="24"/>
                <w:szCs w:val="24"/>
                <w:lang w:val="en-US"/>
              </w:rPr>
              <w:t>9</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9</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22.906(17)</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3.879(3)</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3.88578</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011</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4</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10</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24.430(11)</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3.6406(16)</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3.64432</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101</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7</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11</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25.0786(19)</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3.5479(3)</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3.55321</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1-20</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100</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12</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25.469(4)</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3.4944(5)</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3.49815</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020</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21</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13</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26.581(6)</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3.3506(7)</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3.35304</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11-2</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8</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14</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26.671(4)</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3.3396(5)</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3.34073</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2-10</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1</w:t>
            </w:r>
            <w:r w:rsidRPr="004E54AA">
              <w:rPr>
                <w:rFonts w:ascii="Times New Roman" w:eastAsia="Calibri" w:hAnsi="Times New Roman" w:cs="Times New Roman"/>
                <w:sz w:val="24"/>
                <w:szCs w:val="24"/>
                <w:lang w:val="en-US"/>
              </w:rPr>
              <w:t>5</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15</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27.557(3)</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3.2342(4)</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3.23655</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1-21</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8</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16</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27.940(6)</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3.1907(7)</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3.19123</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01-2</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3</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17</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28.50(2)</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3.129(3)</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3.13217</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12-1</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&lt;1</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18</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29.1778(19)</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3.0581(2)</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3.06102</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21-1</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50</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19</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30.040(16)</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2.9722(15)</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2.97604</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002</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1</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20</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30.405(15)</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2.9374(14)</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2.93872</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20-2</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&lt;1</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21</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30.891(15)</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2.8923(14)</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2.89396</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1-2</w:t>
            </w:r>
            <w:r w:rsidRPr="004E54AA">
              <w:rPr>
                <w:rFonts w:ascii="Times New Roman" w:eastAsia="Calibri" w:hAnsi="Times New Roman" w:cs="Times New Roman"/>
                <w:sz w:val="24"/>
                <w:szCs w:val="24"/>
                <w:lang w:val="en-US"/>
              </w:rPr>
              <w:t>-</w:t>
            </w:r>
            <w:r w:rsidRPr="004E54AA">
              <w:rPr>
                <w:rFonts w:ascii="Times New Roman" w:eastAsia="Calibri" w:hAnsi="Times New Roman" w:cs="Times New Roman"/>
                <w:sz w:val="24"/>
                <w:szCs w:val="24"/>
              </w:rPr>
              <w:t>1</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1</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22</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31.570(4)</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2.8316(3)</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2.83593</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0-22</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9</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23</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31.931(4)</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2.8005(4)</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2.80070</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21-2</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9</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24</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33.894(8)</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2.6426(6)</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2.64983</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210</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11</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25</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34.159(3)</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2.6227(2)</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2.62650</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2-1-2</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44</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26</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35.35(3)</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2.5372(18)</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2.53811</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1-12</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1</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27</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35.875(6)</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2.5011(4)</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2.50486</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0-31</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6</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28</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36.35(3)</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2.4693(17)</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2.46997</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2-21</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2</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29</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36.603(9)</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2.4530(6)</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2.44824</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1-31</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3</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30</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37.356(3)</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2.4053(2)</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2.41016</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3-1-1</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12</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31</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37.862(11)</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2.3743(7)</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2.37792</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22-1</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2</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32</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38.62(3)</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2.3295(18)</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2.33210</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030</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&lt;1</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33</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39.532(6)</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2.2778(3)</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2.28608</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0-32</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1</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34</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40.366(3)</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2.23257(16)</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2.23481</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2-30</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9</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35</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40.849(2)</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2.20729(13)</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2.20926</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3-1-2</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4</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36</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41.22(2)</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2.1884(13)</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2.19046</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10-3</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&lt;1</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37</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41.49(3)</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2.1744(14)</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2.17642</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12-3</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1</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38</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41.895(4)</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2.15455(18)</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2.15674</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2-2-2</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7</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39</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42.601(4)</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2.1205(2)</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2.12250</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1-32</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6</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40</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43.041(11)</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2.0998(5)</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2.10389</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1-3-1</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2</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41</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43.430(6)</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2.0819(3)</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2.08463</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220</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6</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42</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43.934(5)</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2.0592(2)</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2.06364</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2-3-1</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5</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43</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45.10(2)</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2.0085(9)</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2.01059</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130</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2</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44</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45.842(13)</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1.9778(6)</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1.98403</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003</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&lt;1</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45</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46.343(17)</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1.9576(7)</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1.96094</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2-1-</w:t>
            </w:r>
            <w:r w:rsidRPr="004E54AA">
              <w:rPr>
                <w:rFonts w:ascii="Times New Roman" w:eastAsia="Calibri" w:hAnsi="Times New Roman" w:cs="Times New Roman"/>
                <w:sz w:val="24"/>
                <w:szCs w:val="24"/>
                <w:lang w:val="en-US"/>
              </w:rPr>
              <w:t>2</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&lt;1</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46</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46.806(9)</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1.9393(4)</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1.94289</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022</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2</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47</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47.730(4)</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1.90389(16)</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1.90659</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310</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7</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48</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48.122(11)</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1.8893(4)</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1.88930</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3-21</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1</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49</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48.87(2)</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1.8623(8)</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1.86392</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23-1</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&lt;1</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50</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49.181(8)</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1.8511(3)</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1.85214</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3-3-1</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1</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51</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49.91(2)</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1.8256(8)</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1.82708</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32-1</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3</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52</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50.202(6)</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1.81579(19)</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1.82216</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202</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3</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lastRenderedPageBreak/>
              <w:t>53</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50.807(12)</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1.7956(4)</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1.79652</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0-22</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1</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54</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51.322(11)</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1.7787(4)</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1.78026</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23-3</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6</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55</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51.68(4)</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1.7672(12)</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1.77879</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32-3</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&lt;1</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56</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53.24(2)</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1.7191(7)</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1.71911</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21-4</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1</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57</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54.278(13)</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1.6887(4)</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1.68938</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12-4</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1</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58</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54.920(3)</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1.67041(7)</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1.67067</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40-3</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17</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59</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55.801(12)</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1.6461(3)</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1.64586</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1-2-3</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2</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60</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56.18(2)</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1.6360(6)</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1.63672</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1-4-1</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4</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61</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56.492(10)</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1.6276(3)</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1.62812</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14-3</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3</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62</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56.95(2)</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1.6157(6)</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1.61483</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3-40</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2</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63</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57.399(15)</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1.6040(4)</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1.60416</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30-4</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1</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64</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58.00(2)</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1.5888(5)</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1.58913</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4-3-1</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1</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65</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58.65(3)</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1.5728(8)</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1.57410</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140</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1</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66</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58.96(3)</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1.5651(6)</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1.56609</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24-2</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&lt;1</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67</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59.26(6)</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1.5580(15)</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1.55994</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3-41</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1</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68</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60.451(18)</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1.5302(4)</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1.53051</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42-2</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1</w:t>
            </w:r>
          </w:p>
        </w:tc>
      </w:tr>
      <w:tr w:rsidR="009A7722" w:rsidRPr="004E54AA" w:rsidTr="00B57C86">
        <w:trPr>
          <w:trHeight w:hRule="exact" w:val="255"/>
          <w:jc w:val="center"/>
        </w:trPr>
        <w:tc>
          <w:tcPr>
            <w:tcW w:w="764"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69</w:t>
            </w:r>
          </w:p>
        </w:tc>
        <w:tc>
          <w:tcPr>
            <w:tcW w:w="137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60.82(6)</w:t>
            </w:r>
          </w:p>
        </w:tc>
        <w:tc>
          <w:tcPr>
            <w:tcW w:w="1417"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rPr>
              <w:t>1.5217(13)</w:t>
            </w:r>
          </w:p>
        </w:tc>
        <w:tc>
          <w:tcPr>
            <w:tcW w:w="1559" w:type="dxa"/>
            <w:vAlign w:val="center"/>
          </w:tcPr>
          <w:p w:rsidR="009A7722" w:rsidRPr="004E54AA" w:rsidRDefault="009A7722" w:rsidP="009A7722">
            <w:pPr>
              <w:spacing w:after="0"/>
              <w:rPr>
                <w:rFonts w:ascii="Times New Roman" w:eastAsia="Calibri" w:hAnsi="Times New Roman" w:cs="Times New Roman"/>
                <w:sz w:val="24"/>
                <w:szCs w:val="24"/>
              </w:rPr>
            </w:pPr>
            <w:r w:rsidRPr="004E54AA">
              <w:rPr>
                <w:rFonts w:ascii="Times New Roman" w:eastAsia="Calibri" w:hAnsi="Times New Roman" w:cs="Times New Roman"/>
                <w:sz w:val="24"/>
                <w:szCs w:val="24"/>
                <w:lang w:val="en-US"/>
              </w:rPr>
              <w:t>1.52117</w:t>
            </w:r>
          </w:p>
        </w:tc>
        <w:tc>
          <w:tcPr>
            <w:tcW w:w="1559"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lang w:val="en-US"/>
              </w:rPr>
              <w:t>1-51</w:t>
            </w:r>
          </w:p>
        </w:tc>
        <w:tc>
          <w:tcPr>
            <w:tcW w:w="1823" w:type="dxa"/>
            <w:shd w:val="clear" w:color="auto" w:fill="auto"/>
            <w:vAlign w:val="center"/>
          </w:tcPr>
          <w:p w:rsidR="009A7722" w:rsidRPr="004E54AA" w:rsidRDefault="009A7722" w:rsidP="009A7722">
            <w:pPr>
              <w:spacing w:after="0"/>
              <w:rPr>
                <w:rFonts w:ascii="Times New Roman" w:eastAsia="Calibri" w:hAnsi="Times New Roman" w:cs="Times New Roman"/>
                <w:sz w:val="24"/>
                <w:szCs w:val="24"/>
                <w:lang w:val="en-US"/>
              </w:rPr>
            </w:pPr>
            <w:r w:rsidRPr="004E54AA">
              <w:rPr>
                <w:rFonts w:ascii="Times New Roman" w:eastAsia="Calibri" w:hAnsi="Times New Roman" w:cs="Times New Roman"/>
                <w:sz w:val="24"/>
                <w:szCs w:val="24"/>
              </w:rPr>
              <w:t>2</w:t>
            </w:r>
          </w:p>
        </w:tc>
      </w:tr>
    </w:tbl>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Pr="008E5339" w:rsidRDefault="008E5339" w:rsidP="00B57C86">
      <w:pPr>
        <w:spacing w:after="0" w:line="360" w:lineRule="auto"/>
        <w:ind w:left="170" w:right="113"/>
        <w:jc w:val="both"/>
        <w:rPr>
          <w:rFonts w:ascii="Times New Roman" w:hAnsi="Times New Roman" w:cs="Times New Roman"/>
          <w:sz w:val="24"/>
          <w:szCs w:val="24"/>
        </w:rPr>
      </w:pPr>
      <w:r w:rsidRPr="008E5339">
        <w:rPr>
          <w:rFonts w:ascii="Times New Roman" w:hAnsi="Times New Roman" w:cs="Times New Roman"/>
          <w:sz w:val="24"/>
          <w:szCs w:val="24"/>
        </w:rPr>
        <w:t xml:space="preserve">По результатам РФА были уточнены параметры элементарной ячейки, которые находится </w:t>
      </w:r>
      <w:r w:rsidR="009A7722" w:rsidRPr="008E5339">
        <w:rPr>
          <w:rFonts w:ascii="Times New Roman" w:hAnsi="Times New Roman" w:cs="Times New Roman"/>
          <w:sz w:val="24"/>
          <w:szCs w:val="24"/>
        </w:rPr>
        <w:t>в хорошем соответствии</w:t>
      </w:r>
      <w:r w:rsidRPr="008E5339">
        <w:rPr>
          <w:rFonts w:ascii="Times New Roman" w:hAnsi="Times New Roman" w:cs="Times New Roman"/>
          <w:sz w:val="24"/>
          <w:szCs w:val="24"/>
        </w:rPr>
        <w:t xml:space="preserve"> с данными рентгеноструктурного анализа:</w:t>
      </w:r>
    </w:p>
    <w:tbl>
      <w:tblPr>
        <w:tblStyle w:val="a3"/>
        <w:tblW w:w="8788" w:type="dxa"/>
        <w:tblInd w:w="279" w:type="dxa"/>
        <w:tblLook w:val="04A0" w:firstRow="1" w:lastRow="0" w:firstColumn="1" w:lastColumn="0" w:noHBand="0" w:noVBand="1"/>
      </w:tblPr>
      <w:tblGrid>
        <w:gridCol w:w="4961"/>
        <w:gridCol w:w="3827"/>
      </w:tblGrid>
      <w:tr w:rsidR="008E5339" w:rsidRPr="008E5339" w:rsidTr="00B57C86">
        <w:tc>
          <w:tcPr>
            <w:tcW w:w="4961"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 xml:space="preserve">Сингония </w:t>
            </w:r>
          </w:p>
        </w:tc>
        <w:tc>
          <w:tcPr>
            <w:tcW w:w="3827" w:type="dxa"/>
            <w:vAlign w:val="center"/>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Триклинная</w:t>
            </w:r>
          </w:p>
        </w:tc>
      </w:tr>
      <w:tr w:rsidR="008E5339" w:rsidRPr="008E5339" w:rsidTr="00B57C86">
        <w:tc>
          <w:tcPr>
            <w:tcW w:w="4961"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 xml:space="preserve">Пространственная группа </w:t>
            </w:r>
          </w:p>
        </w:tc>
        <w:tc>
          <w:tcPr>
            <w:tcW w:w="3827" w:type="dxa"/>
            <w:hideMark/>
          </w:tcPr>
          <w:p w:rsidR="008E5339" w:rsidRPr="008E5339" w:rsidRDefault="008E5339" w:rsidP="008E5339">
            <w:pPr>
              <w:spacing w:line="360" w:lineRule="auto"/>
              <w:ind w:left="170" w:right="85"/>
              <w:jc w:val="both"/>
              <w:rPr>
                <w:rFonts w:ascii="Times New Roman" w:hAnsi="Times New Roman" w:cs="Times New Roman"/>
                <w:i/>
                <w:sz w:val="24"/>
                <w:szCs w:val="24"/>
              </w:rPr>
            </w:pPr>
            <w:r w:rsidRPr="008E5339">
              <w:rPr>
                <w:rFonts w:ascii="Times New Roman" w:hAnsi="Times New Roman" w:cs="Times New Roman"/>
                <w:i/>
                <w:sz w:val="24"/>
                <w:szCs w:val="24"/>
              </w:rPr>
              <w:t>Р</w:t>
            </w:r>
            <w:r w:rsidRPr="009A7722">
              <w:rPr>
                <w:rFonts w:ascii="Times New Roman" w:hAnsi="Times New Roman" w:cs="Times New Roman"/>
                <w:sz w:val="24"/>
                <w:szCs w:val="24"/>
              </w:rPr>
              <w:t>-1</w:t>
            </w:r>
          </w:p>
        </w:tc>
      </w:tr>
      <w:tr w:rsidR="008E5339" w:rsidRPr="008E5339" w:rsidTr="00B57C86">
        <w:tc>
          <w:tcPr>
            <w:tcW w:w="4961"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 xml:space="preserve">Параметры элементарной ячейки a, b, c (Å) </w:t>
            </w:r>
          </w:p>
        </w:tc>
        <w:tc>
          <w:tcPr>
            <w:tcW w:w="382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7.3306(9), 7.6298(9), 6.9167(8)</w:t>
            </w:r>
          </w:p>
        </w:tc>
      </w:tr>
      <w:tr w:rsidR="008E5339" w:rsidRPr="008E5339" w:rsidTr="00B57C86">
        <w:tc>
          <w:tcPr>
            <w:tcW w:w="4961"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α, β, γ(°)</w:t>
            </w:r>
          </w:p>
        </w:tc>
        <w:tc>
          <w:tcPr>
            <w:tcW w:w="3827"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105.846(6), 112.328(5), 99.368(6)</w:t>
            </w:r>
          </w:p>
        </w:tc>
      </w:tr>
      <w:tr w:rsidR="008E5339" w:rsidRPr="008E5339" w:rsidTr="00B57C86">
        <w:tc>
          <w:tcPr>
            <w:tcW w:w="4961" w:type="dxa"/>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Объем элементарной ячейки (Å</w:t>
            </w:r>
            <w:r w:rsidRPr="008E5339">
              <w:rPr>
                <w:rFonts w:ascii="Times New Roman" w:hAnsi="Times New Roman" w:cs="Times New Roman"/>
                <w:sz w:val="24"/>
                <w:szCs w:val="24"/>
                <w:vertAlign w:val="superscript"/>
              </w:rPr>
              <w:t>3</w:t>
            </w:r>
            <w:r w:rsidRPr="008E5339">
              <w:rPr>
                <w:rFonts w:ascii="Times New Roman" w:hAnsi="Times New Roman" w:cs="Times New Roman"/>
                <w:sz w:val="24"/>
                <w:szCs w:val="24"/>
              </w:rPr>
              <w:t xml:space="preserve">)   </w:t>
            </w:r>
          </w:p>
        </w:tc>
        <w:tc>
          <w:tcPr>
            <w:tcW w:w="3827" w:type="dxa"/>
            <w:vAlign w:val="center"/>
            <w:hideMark/>
          </w:tcPr>
          <w:p w:rsidR="008E5339" w:rsidRPr="008E5339" w:rsidRDefault="008E5339" w:rsidP="008E5339">
            <w:pPr>
              <w:spacing w:line="360" w:lineRule="auto"/>
              <w:ind w:left="170" w:right="85"/>
              <w:jc w:val="both"/>
              <w:rPr>
                <w:rFonts w:ascii="Times New Roman" w:hAnsi="Times New Roman" w:cs="Times New Roman"/>
                <w:sz w:val="24"/>
                <w:szCs w:val="24"/>
              </w:rPr>
            </w:pPr>
            <w:r w:rsidRPr="008E5339">
              <w:rPr>
                <w:rFonts w:ascii="Times New Roman" w:hAnsi="Times New Roman" w:cs="Times New Roman"/>
                <w:sz w:val="24"/>
                <w:szCs w:val="24"/>
              </w:rPr>
              <w:t>328.45(7)</w:t>
            </w:r>
          </w:p>
        </w:tc>
      </w:tr>
    </w:tbl>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Default="008E5339" w:rsidP="008E5339">
      <w:pPr>
        <w:spacing w:after="0" w:line="360" w:lineRule="auto"/>
        <w:ind w:left="170" w:right="85"/>
        <w:jc w:val="both"/>
        <w:rPr>
          <w:rFonts w:ascii="Times New Roman" w:hAnsi="Times New Roman" w:cs="Times New Roman"/>
          <w:sz w:val="24"/>
          <w:szCs w:val="24"/>
        </w:rPr>
      </w:pPr>
    </w:p>
    <w:p w:rsidR="00AD710D" w:rsidRDefault="00AD710D" w:rsidP="008E5339">
      <w:pPr>
        <w:spacing w:after="0" w:line="360" w:lineRule="auto"/>
        <w:ind w:left="170" w:right="85"/>
        <w:jc w:val="both"/>
        <w:rPr>
          <w:rFonts w:ascii="Times New Roman" w:hAnsi="Times New Roman" w:cs="Times New Roman"/>
          <w:sz w:val="24"/>
          <w:szCs w:val="24"/>
        </w:rPr>
      </w:pPr>
    </w:p>
    <w:p w:rsidR="00AD710D" w:rsidRDefault="00AD710D" w:rsidP="008E5339">
      <w:pPr>
        <w:spacing w:after="0" w:line="360" w:lineRule="auto"/>
        <w:ind w:left="170" w:right="85"/>
        <w:jc w:val="both"/>
        <w:rPr>
          <w:rFonts w:ascii="Times New Roman" w:hAnsi="Times New Roman" w:cs="Times New Roman"/>
          <w:sz w:val="24"/>
          <w:szCs w:val="24"/>
        </w:rPr>
      </w:pPr>
    </w:p>
    <w:p w:rsidR="00AD710D" w:rsidRDefault="00AD710D" w:rsidP="008E5339">
      <w:pPr>
        <w:spacing w:after="0" w:line="360" w:lineRule="auto"/>
        <w:ind w:left="170" w:right="85"/>
        <w:jc w:val="both"/>
        <w:rPr>
          <w:rFonts w:ascii="Times New Roman" w:hAnsi="Times New Roman" w:cs="Times New Roman"/>
          <w:sz w:val="24"/>
          <w:szCs w:val="24"/>
        </w:rPr>
      </w:pPr>
    </w:p>
    <w:p w:rsidR="00AD710D" w:rsidRDefault="00AD710D" w:rsidP="008E5339">
      <w:pPr>
        <w:spacing w:after="0" w:line="360" w:lineRule="auto"/>
        <w:ind w:left="170" w:right="85"/>
        <w:jc w:val="both"/>
        <w:rPr>
          <w:rFonts w:ascii="Times New Roman" w:hAnsi="Times New Roman" w:cs="Times New Roman"/>
          <w:sz w:val="24"/>
          <w:szCs w:val="24"/>
        </w:rPr>
      </w:pPr>
    </w:p>
    <w:p w:rsidR="00AD710D" w:rsidRDefault="00AD710D" w:rsidP="008E5339">
      <w:pPr>
        <w:spacing w:after="0" w:line="360" w:lineRule="auto"/>
        <w:ind w:left="170" w:right="85"/>
        <w:jc w:val="both"/>
        <w:rPr>
          <w:rFonts w:ascii="Times New Roman" w:hAnsi="Times New Roman" w:cs="Times New Roman"/>
          <w:sz w:val="24"/>
          <w:szCs w:val="24"/>
        </w:rPr>
      </w:pPr>
    </w:p>
    <w:p w:rsidR="00AD710D" w:rsidRDefault="00AD710D" w:rsidP="008E5339">
      <w:pPr>
        <w:spacing w:after="0" w:line="360" w:lineRule="auto"/>
        <w:ind w:left="170" w:right="85"/>
        <w:jc w:val="both"/>
        <w:rPr>
          <w:rFonts w:ascii="Times New Roman" w:hAnsi="Times New Roman" w:cs="Times New Roman"/>
          <w:sz w:val="24"/>
          <w:szCs w:val="24"/>
        </w:rPr>
      </w:pPr>
    </w:p>
    <w:p w:rsidR="00AD710D" w:rsidRDefault="00AD710D" w:rsidP="008E5339">
      <w:pPr>
        <w:spacing w:after="0" w:line="360" w:lineRule="auto"/>
        <w:ind w:left="170" w:right="85"/>
        <w:jc w:val="both"/>
        <w:rPr>
          <w:rFonts w:ascii="Times New Roman" w:hAnsi="Times New Roman" w:cs="Times New Roman"/>
          <w:sz w:val="24"/>
          <w:szCs w:val="24"/>
        </w:rPr>
      </w:pPr>
    </w:p>
    <w:p w:rsidR="00AD710D" w:rsidRDefault="00AD710D" w:rsidP="008E5339">
      <w:pPr>
        <w:spacing w:after="0" w:line="360" w:lineRule="auto"/>
        <w:ind w:left="170" w:right="85"/>
        <w:jc w:val="both"/>
        <w:rPr>
          <w:rFonts w:ascii="Times New Roman" w:hAnsi="Times New Roman" w:cs="Times New Roman"/>
          <w:sz w:val="24"/>
          <w:szCs w:val="24"/>
        </w:rPr>
      </w:pPr>
    </w:p>
    <w:p w:rsidR="00AD710D" w:rsidRDefault="00AD710D" w:rsidP="008E5339">
      <w:pPr>
        <w:spacing w:after="0" w:line="360" w:lineRule="auto"/>
        <w:ind w:left="170" w:right="85"/>
        <w:jc w:val="both"/>
        <w:rPr>
          <w:rFonts w:ascii="Times New Roman" w:hAnsi="Times New Roman" w:cs="Times New Roman"/>
          <w:sz w:val="24"/>
          <w:szCs w:val="24"/>
        </w:rPr>
      </w:pPr>
    </w:p>
    <w:p w:rsidR="00AD710D" w:rsidRDefault="00AD710D" w:rsidP="008E5339">
      <w:pPr>
        <w:spacing w:after="0" w:line="360" w:lineRule="auto"/>
        <w:ind w:left="170" w:right="85"/>
        <w:jc w:val="both"/>
        <w:rPr>
          <w:rFonts w:ascii="Times New Roman" w:hAnsi="Times New Roman" w:cs="Times New Roman"/>
          <w:sz w:val="24"/>
          <w:szCs w:val="24"/>
        </w:rPr>
      </w:pPr>
    </w:p>
    <w:p w:rsidR="00AD710D" w:rsidRDefault="00AD710D" w:rsidP="008E5339">
      <w:pPr>
        <w:spacing w:after="0" w:line="360" w:lineRule="auto"/>
        <w:ind w:left="170" w:right="85"/>
        <w:jc w:val="both"/>
        <w:rPr>
          <w:rFonts w:ascii="Times New Roman" w:hAnsi="Times New Roman" w:cs="Times New Roman"/>
          <w:sz w:val="24"/>
          <w:szCs w:val="24"/>
        </w:rPr>
      </w:pPr>
    </w:p>
    <w:p w:rsidR="00AD710D" w:rsidRDefault="00AD710D" w:rsidP="008E5339">
      <w:pPr>
        <w:spacing w:after="0" w:line="360" w:lineRule="auto"/>
        <w:ind w:left="170" w:right="85"/>
        <w:jc w:val="both"/>
        <w:rPr>
          <w:rFonts w:ascii="Times New Roman" w:hAnsi="Times New Roman" w:cs="Times New Roman"/>
          <w:sz w:val="24"/>
          <w:szCs w:val="24"/>
        </w:rPr>
      </w:pPr>
    </w:p>
    <w:p w:rsidR="00AD710D" w:rsidRDefault="00AD710D" w:rsidP="008E5339">
      <w:pPr>
        <w:spacing w:after="0" w:line="360" w:lineRule="auto"/>
        <w:ind w:left="170" w:right="85"/>
        <w:jc w:val="both"/>
        <w:rPr>
          <w:rFonts w:ascii="Times New Roman" w:hAnsi="Times New Roman" w:cs="Times New Roman"/>
          <w:sz w:val="24"/>
          <w:szCs w:val="24"/>
        </w:rPr>
      </w:pPr>
    </w:p>
    <w:p w:rsidR="00AD710D" w:rsidRDefault="00AD710D" w:rsidP="008E5339">
      <w:pPr>
        <w:spacing w:after="0" w:line="360" w:lineRule="auto"/>
        <w:ind w:left="170" w:right="85"/>
        <w:jc w:val="both"/>
        <w:rPr>
          <w:rFonts w:ascii="Times New Roman" w:hAnsi="Times New Roman" w:cs="Times New Roman"/>
          <w:sz w:val="24"/>
          <w:szCs w:val="24"/>
        </w:rPr>
      </w:pPr>
    </w:p>
    <w:p w:rsidR="00AD710D" w:rsidRDefault="00837EED" w:rsidP="00B57C86">
      <w:pPr>
        <w:pStyle w:val="2"/>
        <w:ind w:firstLine="709"/>
        <w:rPr>
          <w:rFonts w:ascii="Times New Roman" w:hAnsi="Times New Roman" w:cs="Times New Roman"/>
          <w:color w:val="auto"/>
        </w:rPr>
      </w:pPr>
      <w:r>
        <w:rPr>
          <w:rFonts w:ascii="Times New Roman" w:hAnsi="Times New Roman" w:cs="Times New Roman"/>
          <w:color w:val="auto"/>
        </w:rPr>
        <w:lastRenderedPageBreak/>
        <w:t xml:space="preserve">   </w:t>
      </w:r>
      <w:bookmarkStart w:id="23" w:name="_Toc451720473"/>
      <w:r w:rsidR="00AD710D" w:rsidRPr="00837EED">
        <w:rPr>
          <w:rFonts w:ascii="Times New Roman" w:hAnsi="Times New Roman" w:cs="Times New Roman"/>
          <w:color w:val="auto"/>
        </w:rPr>
        <w:t xml:space="preserve">3.3. Инфракрасная спектроскопия </w:t>
      </w:r>
      <w:r w:rsidR="00AD710D" w:rsidRPr="00837EED">
        <w:rPr>
          <w:rFonts w:ascii="Times New Roman" w:hAnsi="Times New Roman" w:cs="Times New Roman"/>
          <w:color w:val="auto"/>
          <w:lang w:val="en-US"/>
        </w:rPr>
        <w:t>Ti-</w:t>
      </w:r>
      <w:r w:rsidR="00AD710D" w:rsidRPr="00837EED">
        <w:rPr>
          <w:rFonts w:ascii="Times New Roman" w:hAnsi="Times New Roman" w:cs="Times New Roman"/>
          <w:color w:val="auto"/>
        </w:rPr>
        <w:t>дэлиита.</w:t>
      </w:r>
      <w:bookmarkEnd w:id="23"/>
    </w:p>
    <w:p w:rsidR="00837EED" w:rsidRPr="00837EED" w:rsidRDefault="00837EED" w:rsidP="00837EED"/>
    <w:p w:rsidR="00AD710D" w:rsidRPr="00AD710D" w:rsidRDefault="00AD710D" w:rsidP="00B57C86">
      <w:pPr>
        <w:spacing w:after="0" w:line="360" w:lineRule="auto"/>
        <w:ind w:left="170" w:right="113" w:firstLine="709"/>
        <w:jc w:val="both"/>
        <w:rPr>
          <w:rFonts w:ascii="Times New Roman" w:hAnsi="Times New Roman" w:cs="Times New Roman"/>
          <w:sz w:val="24"/>
          <w:szCs w:val="24"/>
        </w:rPr>
      </w:pPr>
      <w:r w:rsidRPr="00AD710D">
        <w:rPr>
          <w:rFonts w:ascii="Times New Roman" w:hAnsi="Times New Roman" w:cs="Times New Roman"/>
          <w:sz w:val="24"/>
          <w:szCs w:val="24"/>
        </w:rPr>
        <w:t xml:space="preserve">Исследование инфракрасного спектра </w:t>
      </w:r>
      <w:r w:rsidRPr="00AD710D">
        <w:rPr>
          <w:rFonts w:ascii="Times New Roman" w:hAnsi="Times New Roman" w:cs="Times New Roman"/>
          <w:sz w:val="24"/>
          <w:szCs w:val="24"/>
          <w:lang w:val="en-US"/>
        </w:rPr>
        <w:t>Ti</w:t>
      </w:r>
      <w:r w:rsidRPr="00AD710D">
        <w:rPr>
          <w:rFonts w:ascii="Times New Roman" w:hAnsi="Times New Roman" w:cs="Times New Roman"/>
          <w:sz w:val="24"/>
          <w:szCs w:val="24"/>
        </w:rPr>
        <w:t>-делиита проводилось на ИК Фурье спектрометре Bruker Vertex 70 при комнатной температуре в диапазоне 400 – 4000 cм</w:t>
      </w:r>
      <w:r w:rsidRPr="00AD710D">
        <w:rPr>
          <w:rFonts w:ascii="Times New Roman" w:hAnsi="Times New Roman" w:cs="Times New Roman"/>
          <w:sz w:val="24"/>
          <w:szCs w:val="24"/>
          <w:vertAlign w:val="superscript"/>
        </w:rPr>
        <w:t xml:space="preserve">-1 </w:t>
      </w:r>
      <w:r w:rsidRPr="00AD710D">
        <w:rPr>
          <w:rFonts w:ascii="Times New Roman" w:hAnsi="Times New Roman" w:cs="Times New Roman"/>
          <w:sz w:val="24"/>
          <w:szCs w:val="24"/>
        </w:rPr>
        <w:t xml:space="preserve">(рис. </w:t>
      </w:r>
      <w:r w:rsidR="00DE71DD">
        <w:rPr>
          <w:rFonts w:ascii="Times New Roman" w:hAnsi="Times New Roman" w:cs="Times New Roman"/>
          <w:sz w:val="24"/>
          <w:szCs w:val="24"/>
        </w:rPr>
        <w:t>23</w:t>
      </w:r>
      <w:r w:rsidRPr="00AD710D">
        <w:rPr>
          <w:rFonts w:ascii="Times New Roman" w:hAnsi="Times New Roman" w:cs="Times New Roman"/>
          <w:sz w:val="24"/>
          <w:szCs w:val="24"/>
        </w:rPr>
        <w:t xml:space="preserve">). Обработка данных выполнена при помощи пакета программ OPUS. </w:t>
      </w:r>
    </w:p>
    <w:p w:rsidR="009A7722" w:rsidRDefault="00AD710D" w:rsidP="00B57C86">
      <w:pPr>
        <w:spacing w:after="0" w:line="360" w:lineRule="auto"/>
        <w:ind w:left="170" w:right="113" w:firstLine="709"/>
        <w:jc w:val="both"/>
        <w:rPr>
          <w:rFonts w:ascii="Times New Roman" w:hAnsi="Times New Roman" w:cs="Times New Roman"/>
          <w:sz w:val="24"/>
          <w:szCs w:val="24"/>
        </w:rPr>
      </w:pPr>
      <w:r w:rsidRPr="00AD710D">
        <w:rPr>
          <w:rFonts w:ascii="Times New Roman" w:hAnsi="Times New Roman" w:cs="Times New Roman"/>
          <w:sz w:val="24"/>
          <w:szCs w:val="24"/>
        </w:rPr>
        <w:t>Согласно Лазареву (Лазарев, 1968), полосы поглощения 1163, 1076, 1030 и 982 см</w:t>
      </w:r>
      <w:r w:rsidRPr="00AD710D">
        <w:rPr>
          <w:rFonts w:ascii="Times New Roman" w:hAnsi="Times New Roman" w:cs="Times New Roman"/>
          <w:sz w:val="24"/>
          <w:szCs w:val="24"/>
          <w:vertAlign w:val="superscript"/>
        </w:rPr>
        <w:t xml:space="preserve">-1 </w:t>
      </w:r>
      <w:r w:rsidRPr="00AD710D">
        <w:rPr>
          <w:rFonts w:ascii="Times New Roman" w:hAnsi="Times New Roman" w:cs="Times New Roman"/>
          <w:sz w:val="24"/>
          <w:szCs w:val="24"/>
        </w:rPr>
        <w:t xml:space="preserve">отвечают асимметричным валентным колебаниям связей </w:t>
      </w:r>
      <w:r w:rsidRPr="00AD710D">
        <w:rPr>
          <w:rFonts w:ascii="Times New Roman" w:hAnsi="Times New Roman" w:cs="Times New Roman"/>
          <w:sz w:val="24"/>
          <w:szCs w:val="24"/>
          <w:lang w:val="en-US"/>
        </w:rPr>
        <w:t>Si</w:t>
      </w:r>
      <w:r w:rsidRPr="00AD710D">
        <w:rPr>
          <w:rFonts w:ascii="Times New Roman" w:hAnsi="Times New Roman" w:cs="Times New Roman"/>
          <w:sz w:val="24"/>
          <w:szCs w:val="24"/>
        </w:rPr>
        <w:t>-</w:t>
      </w:r>
      <w:r w:rsidRPr="00AD710D">
        <w:rPr>
          <w:rFonts w:ascii="Times New Roman" w:hAnsi="Times New Roman" w:cs="Times New Roman"/>
          <w:sz w:val="24"/>
          <w:szCs w:val="24"/>
          <w:lang w:val="en-US"/>
        </w:rPr>
        <w:t>O</w:t>
      </w:r>
      <w:r w:rsidRPr="00AD710D">
        <w:rPr>
          <w:rFonts w:ascii="Times New Roman" w:hAnsi="Times New Roman" w:cs="Times New Roman"/>
          <w:sz w:val="24"/>
          <w:szCs w:val="24"/>
        </w:rPr>
        <w:t xml:space="preserve"> и </w:t>
      </w:r>
      <w:r w:rsidRPr="00AD710D">
        <w:rPr>
          <w:rFonts w:ascii="Times New Roman" w:hAnsi="Times New Roman" w:cs="Times New Roman"/>
          <w:sz w:val="24"/>
          <w:szCs w:val="24"/>
          <w:lang w:val="en-US"/>
        </w:rPr>
        <w:t>Si</w:t>
      </w:r>
      <w:r w:rsidRPr="00AD710D">
        <w:rPr>
          <w:rFonts w:ascii="Times New Roman" w:hAnsi="Times New Roman" w:cs="Times New Roman"/>
          <w:sz w:val="24"/>
          <w:szCs w:val="24"/>
        </w:rPr>
        <w:t>-</w:t>
      </w:r>
      <w:r w:rsidRPr="00AD710D">
        <w:rPr>
          <w:rFonts w:ascii="Times New Roman" w:hAnsi="Times New Roman" w:cs="Times New Roman"/>
          <w:sz w:val="24"/>
          <w:szCs w:val="24"/>
          <w:lang w:val="en-US"/>
        </w:rPr>
        <w:t>O</w:t>
      </w:r>
      <w:r w:rsidRPr="00AD710D">
        <w:rPr>
          <w:rFonts w:ascii="Times New Roman" w:hAnsi="Times New Roman" w:cs="Times New Roman"/>
          <w:sz w:val="24"/>
          <w:szCs w:val="24"/>
        </w:rPr>
        <w:t>-</w:t>
      </w:r>
      <w:r w:rsidRPr="00AD710D">
        <w:rPr>
          <w:rFonts w:ascii="Times New Roman" w:hAnsi="Times New Roman" w:cs="Times New Roman"/>
          <w:sz w:val="24"/>
          <w:szCs w:val="24"/>
          <w:lang w:val="en-US"/>
        </w:rPr>
        <w:t>Si</w:t>
      </w:r>
      <w:r w:rsidRPr="00AD710D">
        <w:rPr>
          <w:rFonts w:ascii="Times New Roman" w:hAnsi="Times New Roman" w:cs="Times New Roman"/>
          <w:sz w:val="24"/>
          <w:szCs w:val="24"/>
        </w:rPr>
        <w:t xml:space="preserve"> в кремнекислородных тетраэдрах. Деформационным колебаниям </w:t>
      </w:r>
      <w:r w:rsidRPr="00AD710D">
        <w:rPr>
          <w:rFonts w:ascii="Times New Roman" w:hAnsi="Times New Roman" w:cs="Times New Roman"/>
          <w:sz w:val="24"/>
          <w:szCs w:val="24"/>
          <w:lang w:val="en-US"/>
        </w:rPr>
        <w:t>Si</w:t>
      </w:r>
      <w:r w:rsidRPr="00AD710D">
        <w:rPr>
          <w:rFonts w:ascii="Times New Roman" w:hAnsi="Times New Roman" w:cs="Times New Roman"/>
          <w:sz w:val="24"/>
          <w:szCs w:val="24"/>
        </w:rPr>
        <w:t>-</w:t>
      </w:r>
      <w:r w:rsidRPr="00AD710D">
        <w:rPr>
          <w:rFonts w:ascii="Times New Roman" w:hAnsi="Times New Roman" w:cs="Times New Roman"/>
          <w:sz w:val="24"/>
          <w:szCs w:val="24"/>
          <w:lang w:val="en-US"/>
        </w:rPr>
        <w:t>O</w:t>
      </w:r>
      <w:r w:rsidRPr="00AD710D">
        <w:rPr>
          <w:rFonts w:ascii="Times New Roman" w:hAnsi="Times New Roman" w:cs="Times New Roman"/>
          <w:sz w:val="24"/>
          <w:szCs w:val="24"/>
        </w:rPr>
        <w:t>-</w:t>
      </w:r>
      <w:r w:rsidRPr="00AD710D">
        <w:rPr>
          <w:rFonts w:ascii="Times New Roman" w:hAnsi="Times New Roman" w:cs="Times New Roman"/>
          <w:sz w:val="24"/>
          <w:szCs w:val="24"/>
          <w:lang w:val="en-US"/>
        </w:rPr>
        <w:t>Si</w:t>
      </w:r>
      <w:r w:rsidRPr="00AD710D">
        <w:rPr>
          <w:rFonts w:ascii="Times New Roman" w:hAnsi="Times New Roman" w:cs="Times New Roman"/>
          <w:sz w:val="24"/>
          <w:szCs w:val="24"/>
        </w:rPr>
        <w:t xml:space="preserve"> связи соответствуют следующие полосы поглощения: 780, 670 см</w:t>
      </w:r>
      <w:r w:rsidRPr="00AD710D">
        <w:rPr>
          <w:rFonts w:ascii="Times New Roman" w:hAnsi="Times New Roman" w:cs="Times New Roman"/>
          <w:sz w:val="24"/>
          <w:szCs w:val="24"/>
          <w:vertAlign w:val="superscript"/>
        </w:rPr>
        <w:t>-1</w:t>
      </w:r>
      <w:r w:rsidRPr="00AD710D">
        <w:rPr>
          <w:rFonts w:ascii="Times New Roman" w:hAnsi="Times New Roman" w:cs="Times New Roman"/>
          <w:sz w:val="24"/>
          <w:szCs w:val="24"/>
        </w:rPr>
        <w:t>. Полосы 560 и 509 см</w:t>
      </w:r>
      <w:r w:rsidRPr="00AD710D">
        <w:rPr>
          <w:rFonts w:ascii="Times New Roman" w:hAnsi="Times New Roman" w:cs="Times New Roman"/>
          <w:sz w:val="24"/>
          <w:szCs w:val="24"/>
          <w:vertAlign w:val="superscript"/>
        </w:rPr>
        <w:t>-1</w:t>
      </w:r>
      <w:r w:rsidRPr="00AD710D">
        <w:rPr>
          <w:rFonts w:ascii="Times New Roman" w:hAnsi="Times New Roman" w:cs="Times New Roman"/>
          <w:sz w:val="24"/>
          <w:szCs w:val="24"/>
        </w:rPr>
        <w:t xml:space="preserve"> могут быть отнесены к асимметричным деформационным колебаниям Si - O и Si - O - Si связей. Полосы поглощения инфракрасного спектра в области 476 и 449 см</w:t>
      </w:r>
      <w:r w:rsidRPr="00AD710D">
        <w:rPr>
          <w:rFonts w:ascii="Times New Roman" w:hAnsi="Times New Roman" w:cs="Times New Roman"/>
          <w:sz w:val="24"/>
          <w:szCs w:val="24"/>
          <w:vertAlign w:val="superscript"/>
        </w:rPr>
        <w:t>-1</w:t>
      </w:r>
      <w:r w:rsidRPr="00AD710D">
        <w:rPr>
          <w:rFonts w:ascii="Times New Roman" w:hAnsi="Times New Roman" w:cs="Times New Roman"/>
          <w:sz w:val="24"/>
          <w:szCs w:val="24"/>
        </w:rPr>
        <w:t xml:space="preserve"> отнесены к валентным колебаниям для </w:t>
      </w:r>
      <w:r w:rsidRPr="00AD710D">
        <w:rPr>
          <w:rFonts w:ascii="Times New Roman" w:hAnsi="Times New Roman" w:cs="Times New Roman"/>
          <w:sz w:val="24"/>
          <w:szCs w:val="24"/>
          <w:lang w:val="en-US"/>
        </w:rPr>
        <w:t>ZrO</w:t>
      </w:r>
      <w:r w:rsidRPr="00AD710D">
        <w:rPr>
          <w:rFonts w:ascii="Times New Roman" w:hAnsi="Times New Roman" w:cs="Times New Roman"/>
          <w:sz w:val="24"/>
          <w:szCs w:val="24"/>
          <w:vertAlign w:val="subscript"/>
        </w:rPr>
        <w:t>6</w:t>
      </w:r>
      <w:r w:rsidRPr="00AD710D">
        <w:rPr>
          <w:rFonts w:ascii="Times New Roman" w:hAnsi="Times New Roman" w:cs="Times New Roman"/>
          <w:sz w:val="24"/>
          <w:szCs w:val="24"/>
        </w:rPr>
        <w:t xml:space="preserve"> (</w:t>
      </w:r>
      <w:r w:rsidRPr="00AD710D">
        <w:rPr>
          <w:rFonts w:ascii="Times New Roman" w:hAnsi="Times New Roman" w:cs="Times New Roman"/>
          <w:sz w:val="24"/>
          <w:szCs w:val="24"/>
          <w:lang w:val="en-US"/>
        </w:rPr>
        <w:t>TiO</w:t>
      </w:r>
      <w:r w:rsidRPr="00AD710D">
        <w:rPr>
          <w:rFonts w:ascii="Times New Roman" w:hAnsi="Times New Roman" w:cs="Times New Roman"/>
          <w:sz w:val="24"/>
          <w:szCs w:val="24"/>
          <w:vertAlign w:val="subscript"/>
        </w:rPr>
        <w:t>6</w:t>
      </w:r>
      <w:r w:rsidRPr="00AD710D">
        <w:rPr>
          <w:rFonts w:ascii="Times New Roman" w:hAnsi="Times New Roman" w:cs="Times New Roman"/>
          <w:sz w:val="24"/>
          <w:szCs w:val="24"/>
        </w:rPr>
        <w:t>) октаэдров. Похожее расщепление полос поглощения, соответствующее валентным колебаниям М</w:t>
      </w:r>
      <w:r w:rsidRPr="00AD710D">
        <w:rPr>
          <w:rFonts w:ascii="Times New Roman" w:hAnsi="Times New Roman" w:cs="Times New Roman"/>
          <w:sz w:val="24"/>
          <w:szCs w:val="24"/>
          <w:lang w:val="en-US"/>
        </w:rPr>
        <w:t>eO</w:t>
      </w:r>
      <w:r w:rsidRPr="00AD710D">
        <w:rPr>
          <w:rFonts w:ascii="Times New Roman" w:hAnsi="Times New Roman" w:cs="Times New Roman"/>
          <w:sz w:val="24"/>
          <w:szCs w:val="24"/>
          <w:vertAlign w:val="subscript"/>
        </w:rPr>
        <w:t>6</w:t>
      </w:r>
      <w:r w:rsidRPr="00AD710D">
        <w:rPr>
          <w:rFonts w:ascii="Times New Roman" w:hAnsi="Times New Roman" w:cs="Times New Roman"/>
          <w:sz w:val="24"/>
          <w:szCs w:val="24"/>
        </w:rPr>
        <w:t xml:space="preserve"> для богатого </w:t>
      </w:r>
      <w:r w:rsidRPr="00AD710D">
        <w:rPr>
          <w:rFonts w:ascii="Times New Roman" w:hAnsi="Times New Roman" w:cs="Times New Roman"/>
          <w:sz w:val="24"/>
          <w:szCs w:val="24"/>
          <w:lang w:val="en-US"/>
        </w:rPr>
        <w:t>Ti</w:t>
      </w:r>
      <w:r w:rsidRPr="00AD710D">
        <w:rPr>
          <w:rFonts w:ascii="Times New Roman" w:hAnsi="Times New Roman" w:cs="Times New Roman"/>
          <w:sz w:val="24"/>
          <w:szCs w:val="24"/>
        </w:rPr>
        <w:t xml:space="preserve"> делиита наблюдались также в работе Н. Чуканова (Chukanov, 2014). Более низкочастотные полосы 428 и 388 см</w:t>
      </w:r>
      <w:r w:rsidRPr="00AD710D">
        <w:rPr>
          <w:rFonts w:ascii="Times New Roman" w:hAnsi="Times New Roman" w:cs="Times New Roman"/>
          <w:sz w:val="24"/>
          <w:szCs w:val="24"/>
          <w:vertAlign w:val="superscript"/>
        </w:rPr>
        <w:t>-1</w:t>
      </w:r>
      <w:r w:rsidRPr="00AD710D">
        <w:rPr>
          <w:rFonts w:ascii="Times New Roman" w:hAnsi="Times New Roman" w:cs="Times New Roman"/>
          <w:sz w:val="24"/>
          <w:szCs w:val="24"/>
        </w:rPr>
        <w:t xml:space="preserve"> отвечают симметричным деформационным колебаниям тетраэдров SiO</w:t>
      </w:r>
      <w:r w:rsidRPr="00AD710D">
        <w:rPr>
          <w:rFonts w:ascii="Times New Roman" w:hAnsi="Times New Roman" w:cs="Times New Roman"/>
          <w:sz w:val="24"/>
          <w:szCs w:val="24"/>
          <w:vertAlign w:val="subscript"/>
        </w:rPr>
        <w:t>4</w:t>
      </w:r>
      <w:r w:rsidRPr="00AD710D">
        <w:rPr>
          <w:rFonts w:ascii="Times New Roman" w:hAnsi="Times New Roman" w:cs="Times New Roman"/>
          <w:sz w:val="24"/>
          <w:szCs w:val="24"/>
        </w:rPr>
        <w:t>.</w:t>
      </w:r>
    </w:p>
    <w:p w:rsidR="009A7722" w:rsidRDefault="009A7722">
      <w:pPr>
        <w:rPr>
          <w:rFonts w:ascii="Times New Roman" w:hAnsi="Times New Roman" w:cs="Times New Roman"/>
          <w:sz w:val="24"/>
          <w:szCs w:val="24"/>
        </w:rPr>
      </w:pPr>
      <w:r>
        <w:rPr>
          <w:rFonts w:ascii="Times New Roman" w:hAnsi="Times New Roman" w:cs="Times New Roman"/>
          <w:sz w:val="24"/>
          <w:szCs w:val="24"/>
        </w:rPr>
        <w:br w:type="page"/>
      </w:r>
    </w:p>
    <w:p w:rsidR="00AD710D" w:rsidRDefault="00AD710D" w:rsidP="00AD710D">
      <w:pPr>
        <w:spacing w:after="0" w:line="360" w:lineRule="auto"/>
        <w:ind w:left="170" w:right="85"/>
        <w:jc w:val="both"/>
        <w:rPr>
          <w:rFonts w:ascii="Times New Roman" w:hAnsi="Times New Roman" w:cs="Times New Roman"/>
          <w:sz w:val="24"/>
          <w:szCs w:val="24"/>
        </w:rPr>
      </w:pPr>
    </w:p>
    <w:p w:rsidR="00AD710D" w:rsidRDefault="00AD710D" w:rsidP="00A96D3C">
      <w:pPr>
        <w:spacing w:after="0" w:line="360" w:lineRule="auto"/>
        <w:ind w:left="170" w:right="85"/>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59FE7E9">
            <wp:extent cx="3609676" cy="47339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20751" cy="4748449"/>
                    </a:xfrm>
                    <a:prstGeom prst="rect">
                      <a:avLst/>
                    </a:prstGeom>
                    <a:noFill/>
                  </pic:spPr>
                </pic:pic>
              </a:graphicData>
            </a:graphic>
          </wp:inline>
        </w:drawing>
      </w:r>
    </w:p>
    <w:p w:rsidR="009A7722" w:rsidRDefault="009A7722" w:rsidP="00837EED">
      <w:pPr>
        <w:spacing w:after="0" w:line="360" w:lineRule="auto"/>
        <w:ind w:left="170" w:right="85"/>
        <w:jc w:val="center"/>
        <w:rPr>
          <w:rFonts w:ascii="Times New Roman" w:hAnsi="Times New Roman" w:cs="Times New Roman"/>
          <w:sz w:val="24"/>
          <w:szCs w:val="24"/>
        </w:rPr>
      </w:pPr>
    </w:p>
    <w:p w:rsidR="008E5339" w:rsidRDefault="00DE71DD" w:rsidP="00837EED">
      <w:pPr>
        <w:spacing w:after="0" w:line="360" w:lineRule="auto"/>
        <w:ind w:left="170" w:right="85"/>
        <w:jc w:val="center"/>
        <w:rPr>
          <w:rFonts w:ascii="Times New Roman" w:hAnsi="Times New Roman" w:cs="Times New Roman"/>
          <w:sz w:val="24"/>
          <w:szCs w:val="24"/>
        </w:rPr>
      </w:pPr>
      <w:r>
        <w:rPr>
          <w:rFonts w:ascii="Times New Roman" w:hAnsi="Times New Roman" w:cs="Times New Roman"/>
          <w:sz w:val="24"/>
          <w:szCs w:val="24"/>
        </w:rPr>
        <w:t>Рис. 23</w:t>
      </w:r>
      <w:r w:rsidR="00A96D3C">
        <w:rPr>
          <w:rFonts w:ascii="Times New Roman" w:hAnsi="Times New Roman" w:cs="Times New Roman"/>
          <w:sz w:val="24"/>
          <w:szCs w:val="24"/>
        </w:rPr>
        <w:t xml:space="preserve">. ИК-спектр </w:t>
      </w:r>
      <w:r w:rsidR="00A96D3C">
        <w:rPr>
          <w:rFonts w:ascii="Times New Roman" w:hAnsi="Times New Roman" w:cs="Times New Roman"/>
          <w:sz w:val="24"/>
          <w:szCs w:val="24"/>
          <w:lang w:val="en-US"/>
        </w:rPr>
        <w:t>Ti</w:t>
      </w:r>
      <w:r w:rsidR="00A96D3C">
        <w:rPr>
          <w:rFonts w:ascii="Times New Roman" w:hAnsi="Times New Roman" w:cs="Times New Roman"/>
          <w:sz w:val="24"/>
          <w:szCs w:val="24"/>
        </w:rPr>
        <w:t>-дэлиита.</w:t>
      </w:r>
    </w:p>
    <w:p w:rsidR="009A7722" w:rsidRDefault="00837EED" w:rsidP="00837EED">
      <w:pPr>
        <w:pStyle w:val="2"/>
        <w:rPr>
          <w:rFonts w:ascii="Times New Roman" w:hAnsi="Times New Roman" w:cs="Times New Roman"/>
          <w:color w:val="auto"/>
        </w:rPr>
      </w:pPr>
      <w:r>
        <w:rPr>
          <w:rFonts w:ascii="Times New Roman" w:hAnsi="Times New Roman" w:cs="Times New Roman"/>
          <w:color w:val="auto"/>
        </w:rPr>
        <w:t xml:space="preserve"> </w:t>
      </w:r>
    </w:p>
    <w:p w:rsidR="009A7722" w:rsidRDefault="009A7722">
      <w:pPr>
        <w:rPr>
          <w:rFonts w:ascii="Times New Roman" w:eastAsiaTheme="majorEastAsia" w:hAnsi="Times New Roman" w:cs="Times New Roman"/>
          <w:sz w:val="28"/>
          <w:szCs w:val="28"/>
        </w:rPr>
      </w:pPr>
      <w:r>
        <w:rPr>
          <w:rFonts w:ascii="Times New Roman" w:hAnsi="Times New Roman" w:cs="Times New Roman"/>
        </w:rPr>
        <w:br w:type="page"/>
      </w:r>
    </w:p>
    <w:p w:rsidR="00A96D3C" w:rsidRDefault="00837EED" w:rsidP="00B57C86">
      <w:pPr>
        <w:pStyle w:val="2"/>
        <w:ind w:firstLine="709"/>
        <w:rPr>
          <w:rFonts w:ascii="Times New Roman" w:hAnsi="Times New Roman" w:cs="Times New Roman"/>
          <w:color w:val="auto"/>
        </w:rPr>
      </w:pPr>
      <w:r>
        <w:rPr>
          <w:rFonts w:ascii="Times New Roman" w:hAnsi="Times New Roman" w:cs="Times New Roman"/>
          <w:color w:val="auto"/>
        </w:rPr>
        <w:lastRenderedPageBreak/>
        <w:t xml:space="preserve"> </w:t>
      </w:r>
      <w:r w:rsidR="00B57C86">
        <w:rPr>
          <w:rFonts w:ascii="Times New Roman" w:hAnsi="Times New Roman" w:cs="Times New Roman"/>
          <w:color w:val="auto"/>
        </w:rPr>
        <w:t xml:space="preserve"> </w:t>
      </w:r>
      <w:bookmarkStart w:id="24" w:name="_Toc451720474"/>
      <w:r w:rsidR="00A96D3C" w:rsidRPr="00837EED">
        <w:rPr>
          <w:rFonts w:ascii="Times New Roman" w:hAnsi="Times New Roman" w:cs="Times New Roman"/>
          <w:color w:val="auto"/>
        </w:rPr>
        <w:t xml:space="preserve">3.4. </w:t>
      </w:r>
      <w:r w:rsidR="009A7722">
        <w:rPr>
          <w:rFonts w:ascii="Times New Roman" w:hAnsi="Times New Roman" w:cs="Times New Roman"/>
          <w:color w:val="auto"/>
        </w:rPr>
        <w:t>Кристаллохимические особенности</w:t>
      </w:r>
      <w:r w:rsidR="00A96D3C" w:rsidRPr="00837EED">
        <w:rPr>
          <w:rFonts w:ascii="Times New Roman" w:hAnsi="Times New Roman" w:cs="Times New Roman"/>
          <w:color w:val="auto"/>
        </w:rPr>
        <w:t xml:space="preserve"> </w:t>
      </w:r>
      <w:r w:rsidR="00A96D3C" w:rsidRPr="00837EED">
        <w:rPr>
          <w:rFonts w:ascii="Times New Roman" w:hAnsi="Times New Roman" w:cs="Times New Roman"/>
          <w:color w:val="auto"/>
          <w:lang w:val="en-US"/>
        </w:rPr>
        <w:t>Ti</w:t>
      </w:r>
      <w:r w:rsidR="00A96D3C" w:rsidRPr="00837EED">
        <w:rPr>
          <w:rFonts w:ascii="Times New Roman" w:hAnsi="Times New Roman" w:cs="Times New Roman"/>
          <w:color w:val="auto"/>
        </w:rPr>
        <w:t>-дэлиита.</w:t>
      </w:r>
      <w:bookmarkEnd w:id="24"/>
    </w:p>
    <w:p w:rsidR="00837EED" w:rsidRPr="00837EED" w:rsidRDefault="00837EED" w:rsidP="00837EED"/>
    <w:p w:rsidR="00A96D3C" w:rsidRPr="00A96D3C" w:rsidRDefault="00A96D3C" w:rsidP="00B57C86">
      <w:pPr>
        <w:spacing w:after="0" w:line="360" w:lineRule="auto"/>
        <w:ind w:left="170" w:right="113" w:firstLine="709"/>
        <w:jc w:val="both"/>
        <w:rPr>
          <w:rFonts w:ascii="Times New Roman" w:hAnsi="Times New Roman" w:cs="Times New Roman"/>
          <w:sz w:val="24"/>
          <w:szCs w:val="24"/>
        </w:rPr>
      </w:pPr>
      <w:r w:rsidRPr="00A96D3C">
        <w:rPr>
          <w:rFonts w:ascii="Times New Roman" w:hAnsi="Times New Roman" w:cs="Times New Roman"/>
          <w:sz w:val="24"/>
          <w:szCs w:val="24"/>
        </w:rPr>
        <w:t xml:space="preserve">По результатам уточнения кристаллической структуры исследованного нами образца </w:t>
      </w:r>
      <w:r w:rsidRPr="00A96D3C">
        <w:rPr>
          <w:rFonts w:ascii="Times New Roman" w:hAnsi="Times New Roman" w:cs="Times New Roman"/>
          <w:sz w:val="24"/>
          <w:szCs w:val="24"/>
          <w:lang w:val="en-US"/>
        </w:rPr>
        <w:t>Ti</w:t>
      </w:r>
      <w:r w:rsidRPr="00A96D3C">
        <w:rPr>
          <w:rFonts w:ascii="Times New Roman" w:hAnsi="Times New Roman" w:cs="Times New Roman"/>
          <w:sz w:val="24"/>
          <w:szCs w:val="24"/>
        </w:rPr>
        <w:t xml:space="preserve">-дэлиита было определено, что цирконий замещается титаном со следующим заполнением октаэдрической позиции </w:t>
      </w:r>
      <w:r w:rsidRPr="00A96D3C">
        <w:rPr>
          <w:rFonts w:ascii="Times New Roman" w:hAnsi="Times New Roman" w:cs="Times New Roman"/>
          <w:sz w:val="24"/>
          <w:szCs w:val="24"/>
          <w:lang w:val="en-US"/>
        </w:rPr>
        <w:t>Zr</w:t>
      </w:r>
      <w:r w:rsidRPr="00A96D3C">
        <w:rPr>
          <w:rFonts w:ascii="Times New Roman" w:hAnsi="Times New Roman" w:cs="Times New Roman"/>
          <w:sz w:val="24"/>
          <w:szCs w:val="24"/>
          <w:vertAlign w:val="subscript"/>
        </w:rPr>
        <w:t>0.70</w:t>
      </w:r>
      <w:r w:rsidRPr="00A96D3C">
        <w:rPr>
          <w:rFonts w:ascii="Times New Roman" w:hAnsi="Times New Roman" w:cs="Times New Roman"/>
          <w:sz w:val="24"/>
          <w:szCs w:val="24"/>
          <w:lang w:val="en-US"/>
        </w:rPr>
        <w:t>Ti</w:t>
      </w:r>
      <w:r w:rsidRPr="00A96D3C">
        <w:rPr>
          <w:rFonts w:ascii="Times New Roman" w:hAnsi="Times New Roman" w:cs="Times New Roman"/>
          <w:sz w:val="24"/>
          <w:szCs w:val="24"/>
          <w:vertAlign w:val="subscript"/>
        </w:rPr>
        <w:t xml:space="preserve">0.30 </w:t>
      </w:r>
      <w:r w:rsidRPr="00A96D3C">
        <w:rPr>
          <w:rFonts w:ascii="Times New Roman" w:hAnsi="Times New Roman" w:cs="Times New Roman"/>
          <w:sz w:val="24"/>
          <w:szCs w:val="24"/>
        </w:rPr>
        <w:t xml:space="preserve">(суммарное рассеивание октаэдрической позиции равно 34.6 </w:t>
      </w:r>
      <w:r w:rsidRPr="00A96D3C">
        <w:rPr>
          <w:rFonts w:ascii="Times New Roman" w:hAnsi="Times New Roman" w:cs="Times New Roman"/>
          <w:sz w:val="24"/>
          <w:szCs w:val="24"/>
          <w:lang w:val="en-US"/>
        </w:rPr>
        <w:t>e</w:t>
      </w:r>
      <w:r w:rsidRPr="00A96D3C">
        <w:rPr>
          <w:rFonts w:ascii="Times New Roman" w:hAnsi="Times New Roman" w:cs="Times New Roman"/>
          <w:sz w:val="24"/>
          <w:szCs w:val="24"/>
        </w:rPr>
        <w:t>.</w:t>
      </w:r>
      <w:r w:rsidRPr="00A96D3C">
        <w:rPr>
          <w:rFonts w:ascii="Times New Roman" w:hAnsi="Times New Roman" w:cs="Times New Roman"/>
          <w:sz w:val="24"/>
          <w:szCs w:val="24"/>
          <w:lang w:val="en-US"/>
        </w:rPr>
        <w:t>p</w:t>
      </w:r>
      <w:r w:rsidRPr="00A96D3C">
        <w:rPr>
          <w:rFonts w:ascii="Times New Roman" w:hAnsi="Times New Roman" w:cs="Times New Roman"/>
          <w:sz w:val="24"/>
          <w:szCs w:val="24"/>
        </w:rPr>
        <w:t>.</w:t>
      </w:r>
      <w:r w:rsidRPr="00A96D3C">
        <w:rPr>
          <w:rFonts w:ascii="Times New Roman" w:hAnsi="Times New Roman" w:cs="Times New Roman"/>
          <w:sz w:val="24"/>
          <w:szCs w:val="24"/>
          <w:lang w:val="en-US"/>
        </w:rPr>
        <w:t>f</w:t>
      </w:r>
      <w:r w:rsidRPr="00A96D3C">
        <w:rPr>
          <w:rFonts w:ascii="Times New Roman" w:hAnsi="Times New Roman" w:cs="Times New Roman"/>
          <w:sz w:val="24"/>
          <w:szCs w:val="24"/>
        </w:rPr>
        <w:t>.</w:t>
      </w:r>
      <w:r w:rsidRPr="00A96D3C">
        <w:rPr>
          <w:rFonts w:ascii="Times New Roman" w:hAnsi="Times New Roman" w:cs="Times New Roman"/>
          <w:sz w:val="24"/>
          <w:szCs w:val="24"/>
          <w:lang w:val="en-US"/>
        </w:rPr>
        <w:t>u</w:t>
      </w:r>
      <w:r w:rsidRPr="00A96D3C">
        <w:rPr>
          <w:rFonts w:ascii="Times New Roman" w:hAnsi="Times New Roman" w:cs="Times New Roman"/>
          <w:sz w:val="24"/>
          <w:szCs w:val="24"/>
        </w:rPr>
        <w:t xml:space="preserve">., что соответствует следующему заселению </w:t>
      </w:r>
      <w:r w:rsidR="00C115F9" w:rsidRPr="00A96D3C">
        <w:rPr>
          <w:rFonts w:ascii="Times New Roman" w:hAnsi="Times New Roman" w:cs="Times New Roman"/>
          <w:sz w:val="24"/>
          <w:szCs w:val="24"/>
        </w:rPr>
        <w:t>позиции: 0.70</w:t>
      </w:r>
      <w:r w:rsidRPr="00A96D3C">
        <w:rPr>
          <w:rFonts w:ascii="Times New Roman" w:hAnsi="Times New Roman" w:cs="Times New Roman"/>
          <w:sz w:val="24"/>
          <w:szCs w:val="24"/>
        </w:rPr>
        <w:t xml:space="preserve"> </w:t>
      </w:r>
      <w:r w:rsidRPr="00A96D3C">
        <w:rPr>
          <w:rFonts w:ascii="Times New Roman" w:hAnsi="Times New Roman" w:cs="Times New Roman"/>
          <w:sz w:val="24"/>
          <w:szCs w:val="24"/>
          <w:lang w:val="en-US"/>
        </w:rPr>
        <w:t>a</w:t>
      </w:r>
      <w:r w:rsidRPr="00A96D3C">
        <w:rPr>
          <w:rFonts w:ascii="Times New Roman" w:hAnsi="Times New Roman" w:cs="Times New Roman"/>
          <w:sz w:val="24"/>
          <w:szCs w:val="24"/>
        </w:rPr>
        <w:t>.</w:t>
      </w:r>
      <w:r w:rsidRPr="00A96D3C">
        <w:rPr>
          <w:rFonts w:ascii="Times New Roman" w:hAnsi="Times New Roman" w:cs="Times New Roman"/>
          <w:sz w:val="24"/>
          <w:szCs w:val="24"/>
          <w:lang w:val="en-US"/>
        </w:rPr>
        <w:t>p</w:t>
      </w:r>
      <w:r w:rsidRPr="00A96D3C">
        <w:rPr>
          <w:rFonts w:ascii="Times New Roman" w:hAnsi="Times New Roman" w:cs="Times New Roman"/>
          <w:sz w:val="24"/>
          <w:szCs w:val="24"/>
        </w:rPr>
        <w:t>.</w:t>
      </w:r>
      <w:r w:rsidRPr="00A96D3C">
        <w:rPr>
          <w:rFonts w:ascii="Times New Roman" w:hAnsi="Times New Roman" w:cs="Times New Roman"/>
          <w:sz w:val="24"/>
          <w:szCs w:val="24"/>
          <w:lang w:val="en-US"/>
        </w:rPr>
        <w:t>f</w:t>
      </w:r>
      <w:r w:rsidRPr="00A96D3C">
        <w:rPr>
          <w:rFonts w:ascii="Times New Roman" w:hAnsi="Times New Roman" w:cs="Times New Roman"/>
          <w:sz w:val="24"/>
          <w:szCs w:val="24"/>
        </w:rPr>
        <w:t>.</w:t>
      </w:r>
      <w:r w:rsidRPr="00A96D3C">
        <w:rPr>
          <w:rFonts w:ascii="Times New Roman" w:hAnsi="Times New Roman" w:cs="Times New Roman"/>
          <w:sz w:val="24"/>
          <w:szCs w:val="24"/>
          <w:lang w:val="en-US"/>
        </w:rPr>
        <w:t>u</w:t>
      </w:r>
      <w:r w:rsidRPr="00A96D3C">
        <w:rPr>
          <w:rFonts w:ascii="Times New Roman" w:hAnsi="Times New Roman" w:cs="Times New Roman"/>
          <w:sz w:val="24"/>
          <w:szCs w:val="24"/>
        </w:rPr>
        <w:t xml:space="preserve">. = 28 e.p.f.u для циркония и 0.30 a.p.f.u. = 6.6 e.p.f.u для титана). В таблице </w:t>
      </w:r>
      <w:r>
        <w:rPr>
          <w:rFonts w:ascii="Times New Roman" w:hAnsi="Times New Roman" w:cs="Times New Roman"/>
          <w:sz w:val="24"/>
          <w:szCs w:val="24"/>
        </w:rPr>
        <w:t>2</w:t>
      </w:r>
      <w:r w:rsidR="009A7722">
        <w:rPr>
          <w:rFonts w:ascii="Times New Roman" w:hAnsi="Times New Roman" w:cs="Times New Roman"/>
          <w:sz w:val="24"/>
          <w:szCs w:val="24"/>
        </w:rPr>
        <w:t>7</w:t>
      </w:r>
      <w:r w:rsidRPr="00A96D3C">
        <w:rPr>
          <w:rFonts w:ascii="Times New Roman" w:hAnsi="Times New Roman" w:cs="Times New Roman"/>
          <w:sz w:val="24"/>
          <w:szCs w:val="24"/>
        </w:rPr>
        <w:t xml:space="preserve"> представлены данные расчета локального баланса валентностей для Ti-дэлиита. Видно, что использование расчетных валентных параметров для октаэдрической позиции состава Zr</w:t>
      </w:r>
      <w:r w:rsidRPr="00A96D3C">
        <w:rPr>
          <w:rFonts w:ascii="Times New Roman" w:hAnsi="Times New Roman" w:cs="Times New Roman"/>
          <w:sz w:val="24"/>
          <w:szCs w:val="24"/>
          <w:vertAlign w:val="subscript"/>
        </w:rPr>
        <w:t>0.70</w:t>
      </w:r>
      <w:r w:rsidRPr="00A96D3C">
        <w:rPr>
          <w:rFonts w:ascii="Times New Roman" w:hAnsi="Times New Roman" w:cs="Times New Roman"/>
          <w:sz w:val="24"/>
          <w:szCs w:val="24"/>
        </w:rPr>
        <w:t>Ti</w:t>
      </w:r>
      <w:r w:rsidRPr="00A96D3C">
        <w:rPr>
          <w:rFonts w:ascii="Times New Roman" w:hAnsi="Times New Roman" w:cs="Times New Roman"/>
          <w:sz w:val="24"/>
          <w:szCs w:val="24"/>
          <w:vertAlign w:val="subscript"/>
        </w:rPr>
        <w:t>0.30</w:t>
      </w:r>
      <w:r w:rsidRPr="00A96D3C">
        <w:rPr>
          <w:rFonts w:ascii="Times New Roman" w:hAnsi="Times New Roman" w:cs="Times New Roman"/>
          <w:sz w:val="24"/>
          <w:szCs w:val="24"/>
        </w:rPr>
        <w:t xml:space="preserve"> хорошо согласуется с точки зрения баланса валентностей в отличие от использования валентных параметров для октаэдрической позиции с полным заселением Zr и Ti соответственно.</w:t>
      </w:r>
    </w:p>
    <w:p w:rsidR="00A96D3C" w:rsidRPr="00A96D3C" w:rsidRDefault="00A96D3C" w:rsidP="00B57C86">
      <w:pPr>
        <w:spacing w:after="0" w:line="360" w:lineRule="auto"/>
        <w:ind w:left="170" w:right="113" w:firstLine="709"/>
        <w:jc w:val="both"/>
        <w:rPr>
          <w:rFonts w:ascii="Times New Roman" w:hAnsi="Times New Roman" w:cs="Times New Roman"/>
          <w:sz w:val="24"/>
          <w:szCs w:val="24"/>
        </w:rPr>
      </w:pPr>
      <w:r w:rsidRPr="00A96D3C">
        <w:rPr>
          <w:rFonts w:ascii="Times New Roman" w:hAnsi="Times New Roman" w:cs="Times New Roman"/>
          <w:sz w:val="24"/>
          <w:szCs w:val="24"/>
        </w:rPr>
        <w:t xml:space="preserve">В таблице </w:t>
      </w:r>
      <w:r>
        <w:rPr>
          <w:rFonts w:ascii="Times New Roman" w:hAnsi="Times New Roman" w:cs="Times New Roman"/>
          <w:sz w:val="24"/>
          <w:szCs w:val="24"/>
        </w:rPr>
        <w:t>2</w:t>
      </w:r>
      <w:r w:rsidR="009A7722">
        <w:rPr>
          <w:rFonts w:ascii="Times New Roman" w:hAnsi="Times New Roman" w:cs="Times New Roman"/>
          <w:sz w:val="24"/>
          <w:szCs w:val="24"/>
        </w:rPr>
        <w:t>8</w:t>
      </w:r>
      <w:r w:rsidRPr="00A96D3C">
        <w:rPr>
          <w:rFonts w:ascii="Times New Roman" w:hAnsi="Times New Roman" w:cs="Times New Roman"/>
          <w:sz w:val="24"/>
          <w:szCs w:val="24"/>
        </w:rPr>
        <w:t xml:space="preserve"> представлены параметры элементарных ячеек, и геометрические характеристики октаэдрической позиции (средняя длинна связи в октаэдре и объем </w:t>
      </w:r>
      <w:r w:rsidR="00C115F9" w:rsidRPr="00A96D3C">
        <w:rPr>
          <w:rFonts w:ascii="Times New Roman" w:hAnsi="Times New Roman" w:cs="Times New Roman"/>
          <w:sz w:val="24"/>
          <w:szCs w:val="24"/>
        </w:rPr>
        <w:t>октаэдра) для</w:t>
      </w:r>
      <w:r w:rsidRPr="00A96D3C">
        <w:rPr>
          <w:rFonts w:ascii="Times New Roman" w:hAnsi="Times New Roman" w:cs="Times New Roman"/>
          <w:sz w:val="24"/>
          <w:szCs w:val="24"/>
        </w:rPr>
        <w:t xml:space="preserve"> даванита, дэлиита и </w:t>
      </w:r>
      <w:r w:rsidRPr="00A96D3C">
        <w:rPr>
          <w:rFonts w:ascii="Times New Roman" w:hAnsi="Times New Roman" w:cs="Times New Roman"/>
          <w:sz w:val="24"/>
          <w:szCs w:val="24"/>
          <w:lang w:val="en-US"/>
        </w:rPr>
        <w:t>Ti</w:t>
      </w:r>
      <w:r w:rsidRPr="00A96D3C">
        <w:rPr>
          <w:rFonts w:ascii="Times New Roman" w:hAnsi="Times New Roman" w:cs="Times New Roman"/>
          <w:sz w:val="24"/>
          <w:szCs w:val="24"/>
        </w:rPr>
        <w:t xml:space="preserve">-дэлиита. Из анализа параметров элементарных ячеек видно значительное уменьшение </w:t>
      </w:r>
      <w:r w:rsidR="00C115F9" w:rsidRPr="00A96D3C">
        <w:rPr>
          <w:rFonts w:ascii="Times New Roman" w:hAnsi="Times New Roman" w:cs="Times New Roman"/>
          <w:sz w:val="24"/>
          <w:szCs w:val="24"/>
        </w:rPr>
        <w:t>параметров,</w:t>
      </w:r>
      <w:r w:rsidRPr="00A96D3C">
        <w:rPr>
          <w:rFonts w:ascii="Times New Roman" w:hAnsi="Times New Roman" w:cs="Times New Roman"/>
          <w:sz w:val="24"/>
          <w:szCs w:val="24"/>
        </w:rPr>
        <w:t xml:space="preserve"> </w:t>
      </w:r>
      <w:r w:rsidRPr="00A96D3C">
        <w:rPr>
          <w:rFonts w:ascii="Times New Roman" w:hAnsi="Times New Roman" w:cs="Times New Roman"/>
          <w:i/>
          <w:sz w:val="24"/>
          <w:szCs w:val="24"/>
        </w:rPr>
        <w:t>а</w:t>
      </w:r>
      <w:r w:rsidRPr="00A96D3C">
        <w:rPr>
          <w:rFonts w:ascii="Times New Roman" w:hAnsi="Times New Roman" w:cs="Times New Roman"/>
          <w:sz w:val="24"/>
          <w:szCs w:val="24"/>
        </w:rPr>
        <w:t xml:space="preserve"> и </w:t>
      </w:r>
      <w:r w:rsidRPr="00A96D3C">
        <w:rPr>
          <w:rFonts w:ascii="Times New Roman" w:hAnsi="Times New Roman" w:cs="Times New Roman"/>
          <w:i/>
          <w:sz w:val="24"/>
          <w:szCs w:val="24"/>
          <w:lang w:val="en-US"/>
        </w:rPr>
        <w:t>b</w:t>
      </w:r>
      <w:r w:rsidRPr="00A96D3C">
        <w:rPr>
          <w:rFonts w:ascii="Times New Roman" w:hAnsi="Times New Roman" w:cs="Times New Roman"/>
          <w:sz w:val="24"/>
          <w:szCs w:val="24"/>
        </w:rPr>
        <w:t xml:space="preserve"> переходя от </w:t>
      </w:r>
      <w:r w:rsidRPr="00A96D3C">
        <w:rPr>
          <w:rFonts w:ascii="Times New Roman" w:hAnsi="Times New Roman" w:cs="Times New Roman"/>
          <w:sz w:val="24"/>
          <w:szCs w:val="24"/>
          <w:lang w:val="en-US"/>
        </w:rPr>
        <w:t>Zr</w:t>
      </w:r>
      <w:r w:rsidRPr="00A96D3C">
        <w:rPr>
          <w:rFonts w:ascii="Times New Roman" w:hAnsi="Times New Roman" w:cs="Times New Roman"/>
          <w:sz w:val="24"/>
          <w:szCs w:val="24"/>
        </w:rPr>
        <w:t xml:space="preserve">-структуры дэлиита к </w:t>
      </w:r>
      <w:r w:rsidRPr="00A96D3C">
        <w:rPr>
          <w:rFonts w:ascii="Times New Roman" w:hAnsi="Times New Roman" w:cs="Times New Roman"/>
          <w:sz w:val="24"/>
          <w:szCs w:val="24"/>
          <w:lang w:val="en-US"/>
        </w:rPr>
        <w:t>Ti</w:t>
      </w:r>
      <w:r w:rsidRPr="00A96D3C">
        <w:rPr>
          <w:rFonts w:ascii="Times New Roman" w:hAnsi="Times New Roman" w:cs="Times New Roman"/>
          <w:sz w:val="24"/>
          <w:szCs w:val="24"/>
        </w:rPr>
        <w:t xml:space="preserve">-структуре даванита, что связано с размерами катионов </w:t>
      </w:r>
      <w:r w:rsidRPr="00A96D3C">
        <w:rPr>
          <w:rFonts w:ascii="Times New Roman" w:hAnsi="Times New Roman" w:cs="Times New Roman"/>
          <w:sz w:val="24"/>
          <w:szCs w:val="24"/>
          <w:lang w:val="en-US"/>
        </w:rPr>
        <w:t>Zr</w:t>
      </w:r>
      <w:r w:rsidRPr="00A96D3C">
        <w:rPr>
          <w:rFonts w:ascii="Times New Roman" w:hAnsi="Times New Roman" w:cs="Times New Roman"/>
          <w:sz w:val="24"/>
          <w:szCs w:val="24"/>
        </w:rPr>
        <w:t xml:space="preserve"> и </w:t>
      </w:r>
      <w:r w:rsidRPr="00A96D3C">
        <w:rPr>
          <w:rFonts w:ascii="Times New Roman" w:hAnsi="Times New Roman" w:cs="Times New Roman"/>
          <w:sz w:val="24"/>
          <w:szCs w:val="24"/>
          <w:lang w:val="en-US"/>
        </w:rPr>
        <w:t>Ti</w:t>
      </w:r>
      <w:r w:rsidRPr="00A96D3C">
        <w:rPr>
          <w:rFonts w:ascii="Times New Roman" w:hAnsi="Times New Roman" w:cs="Times New Roman"/>
          <w:sz w:val="24"/>
          <w:szCs w:val="24"/>
        </w:rPr>
        <w:t xml:space="preserve"> (ионный радиус </w:t>
      </w:r>
      <w:r w:rsidRPr="00A96D3C">
        <w:rPr>
          <w:rFonts w:ascii="Times New Roman" w:hAnsi="Times New Roman" w:cs="Times New Roman"/>
          <w:sz w:val="24"/>
          <w:szCs w:val="24"/>
          <w:lang w:val="en-US"/>
        </w:rPr>
        <w:t>Ti</w:t>
      </w:r>
      <w:r w:rsidRPr="00A96D3C">
        <w:rPr>
          <w:rFonts w:ascii="Times New Roman" w:hAnsi="Times New Roman" w:cs="Times New Roman"/>
          <w:sz w:val="24"/>
          <w:szCs w:val="24"/>
          <w:vertAlign w:val="superscript"/>
        </w:rPr>
        <w:t xml:space="preserve">+4 </w:t>
      </w:r>
      <w:r w:rsidRPr="00A96D3C">
        <w:rPr>
          <w:rFonts w:ascii="Times New Roman" w:hAnsi="Times New Roman" w:cs="Times New Roman"/>
          <w:sz w:val="24"/>
          <w:szCs w:val="24"/>
        </w:rPr>
        <w:t xml:space="preserve">при КЧ=6 равен 0,605; ионный радиус </w:t>
      </w:r>
      <w:r w:rsidRPr="00A96D3C">
        <w:rPr>
          <w:rFonts w:ascii="Times New Roman" w:hAnsi="Times New Roman" w:cs="Times New Roman"/>
          <w:sz w:val="24"/>
          <w:szCs w:val="24"/>
          <w:lang w:val="en-US"/>
        </w:rPr>
        <w:t>Zr</w:t>
      </w:r>
      <w:r w:rsidRPr="00A96D3C">
        <w:rPr>
          <w:rFonts w:ascii="Times New Roman" w:hAnsi="Times New Roman" w:cs="Times New Roman"/>
          <w:sz w:val="24"/>
          <w:szCs w:val="24"/>
          <w:vertAlign w:val="superscript"/>
        </w:rPr>
        <w:t xml:space="preserve">+4 </w:t>
      </w:r>
      <w:r w:rsidRPr="00A96D3C">
        <w:rPr>
          <w:rFonts w:ascii="Times New Roman" w:hAnsi="Times New Roman" w:cs="Times New Roman"/>
          <w:sz w:val="24"/>
          <w:szCs w:val="24"/>
        </w:rPr>
        <w:t>при КЧ=6 равен 0,729 (</w:t>
      </w:r>
      <w:r w:rsidRPr="00A96D3C">
        <w:rPr>
          <w:rFonts w:ascii="Times New Roman" w:hAnsi="Times New Roman" w:cs="Times New Roman"/>
          <w:sz w:val="24"/>
          <w:szCs w:val="24"/>
          <w:lang w:val="en-US"/>
        </w:rPr>
        <w:t>Shannon</w:t>
      </w:r>
      <w:r w:rsidRPr="00A96D3C">
        <w:rPr>
          <w:rFonts w:ascii="Times New Roman" w:hAnsi="Times New Roman" w:cs="Times New Roman"/>
          <w:sz w:val="24"/>
          <w:szCs w:val="24"/>
        </w:rPr>
        <w:t xml:space="preserve">, 1976)). В работе Конева с соавторами (Конев и др., 1996) выдвинуто предположение, что вхождение существенного количества </w:t>
      </w:r>
      <w:r w:rsidRPr="00A96D3C">
        <w:rPr>
          <w:rFonts w:ascii="Times New Roman" w:hAnsi="Times New Roman" w:cs="Times New Roman"/>
          <w:sz w:val="24"/>
          <w:szCs w:val="24"/>
          <w:lang w:val="en-US"/>
        </w:rPr>
        <w:t>Ti</w:t>
      </w:r>
      <w:r w:rsidRPr="00A96D3C">
        <w:rPr>
          <w:rFonts w:ascii="Times New Roman" w:hAnsi="Times New Roman" w:cs="Times New Roman"/>
          <w:sz w:val="24"/>
          <w:szCs w:val="24"/>
        </w:rPr>
        <w:t xml:space="preserve"> (более 10%) в позицию </w:t>
      </w:r>
      <w:r w:rsidRPr="00A96D3C">
        <w:rPr>
          <w:rFonts w:ascii="Times New Roman" w:hAnsi="Times New Roman" w:cs="Times New Roman"/>
          <w:sz w:val="24"/>
          <w:szCs w:val="24"/>
          <w:lang w:val="en-US"/>
        </w:rPr>
        <w:t>Zr</w:t>
      </w:r>
      <w:r w:rsidRPr="00A96D3C">
        <w:rPr>
          <w:rFonts w:ascii="Times New Roman" w:hAnsi="Times New Roman" w:cs="Times New Roman"/>
          <w:sz w:val="24"/>
          <w:szCs w:val="24"/>
        </w:rPr>
        <w:t xml:space="preserve">, возможно благодаря тому, что часть титана находится в трехвалентной форме (ионный радиус </w:t>
      </w:r>
      <w:r w:rsidRPr="00A96D3C">
        <w:rPr>
          <w:rFonts w:ascii="Times New Roman" w:hAnsi="Times New Roman" w:cs="Times New Roman"/>
          <w:sz w:val="24"/>
          <w:szCs w:val="24"/>
          <w:lang w:val="en-US"/>
        </w:rPr>
        <w:t>Ti</w:t>
      </w:r>
      <w:r w:rsidRPr="00A96D3C">
        <w:rPr>
          <w:rFonts w:ascii="Times New Roman" w:hAnsi="Times New Roman" w:cs="Times New Roman"/>
          <w:sz w:val="24"/>
          <w:szCs w:val="24"/>
          <w:vertAlign w:val="superscript"/>
        </w:rPr>
        <w:t xml:space="preserve">+3 </w:t>
      </w:r>
      <w:r w:rsidRPr="00A96D3C">
        <w:rPr>
          <w:rFonts w:ascii="Times New Roman" w:hAnsi="Times New Roman" w:cs="Times New Roman"/>
          <w:sz w:val="24"/>
          <w:szCs w:val="24"/>
        </w:rPr>
        <w:t xml:space="preserve">при КЧ=6 равен 0,67 (Shannon, 1976)), с чем также может быть связана, по мнению авторов и необычная фиолетовая окраска титанистого дэлиита. Следует также признать влияние на значения параметров элементарных ячеек и других факторов, в том числе изоморфное замещение К на </w:t>
      </w:r>
      <w:r w:rsidRPr="00A96D3C">
        <w:rPr>
          <w:rFonts w:ascii="Times New Roman" w:hAnsi="Times New Roman" w:cs="Times New Roman"/>
          <w:sz w:val="24"/>
          <w:szCs w:val="24"/>
          <w:lang w:val="en-US"/>
        </w:rPr>
        <w:t>Na</w:t>
      </w:r>
      <w:r w:rsidRPr="00A96D3C">
        <w:rPr>
          <w:rFonts w:ascii="Times New Roman" w:hAnsi="Times New Roman" w:cs="Times New Roman"/>
          <w:sz w:val="24"/>
          <w:szCs w:val="24"/>
        </w:rPr>
        <w:t xml:space="preserve">, в частности отмеченного для эталонного дэлиита параметры которого приведены в таблице сравнения (Van Tassel, 1952). Однако в случае частичного замещения К на </w:t>
      </w:r>
      <w:r w:rsidRPr="00A96D3C">
        <w:rPr>
          <w:rFonts w:ascii="Times New Roman" w:hAnsi="Times New Roman" w:cs="Times New Roman"/>
          <w:sz w:val="24"/>
          <w:szCs w:val="24"/>
          <w:lang w:val="en-US"/>
        </w:rPr>
        <w:t>Na</w:t>
      </w:r>
      <w:r w:rsidRPr="00A96D3C">
        <w:rPr>
          <w:rFonts w:ascii="Times New Roman" w:hAnsi="Times New Roman" w:cs="Times New Roman"/>
          <w:sz w:val="24"/>
          <w:szCs w:val="24"/>
        </w:rPr>
        <w:t xml:space="preserve"> в дэлиите параметры должны были также уменьшится (ионный радиус </w:t>
      </w:r>
      <w:r w:rsidRPr="00A96D3C">
        <w:rPr>
          <w:rFonts w:ascii="Times New Roman" w:hAnsi="Times New Roman" w:cs="Times New Roman"/>
          <w:sz w:val="24"/>
          <w:szCs w:val="24"/>
          <w:lang w:val="en-US"/>
        </w:rPr>
        <w:t>K</w:t>
      </w:r>
      <w:r w:rsidRPr="00A96D3C">
        <w:rPr>
          <w:rFonts w:ascii="Times New Roman" w:hAnsi="Times New Roman" w:cs="Times New Roman"/>
          <w:sz w:val="24"/>
          <w:szCs w:val="24"/>
          <w:vertAlign w:val="superscript"/>
        </w:rPr>
        <w:t>+</w:t>
      </w:r>
      <w:r w:rsidRPr="00A96D3C">
        <w:rPr>
          <w:rFonts w:ascii="Times New Roman" w:hAnsi="Times New Roman" w:cs="Times New Roman"/>
          <w:sz w:val="24"/>
          <w:szCs w:val="24"/>
        </w:rPr>
        <w:t xml:space="preserve"> при КЧ=8 равен 1,51; ионный радиус </w:t>
      </w:r>
      <w:r w:rsidRPr="00A96D3C">
        <w:rPr>
          <w:rFonts w:ascii="Times New Roman" w:hAnsi="Times New Roman" w:cs="Times New Roman"/>
          <w:sz w:val="24"/>
          <w:szCs w:val="24"/>
          <w:lang w:val="en-US"/>
        </w:rPr>
        <w:t>Na</w:t>
      </w:r>
      <w:r w:rsidRPr="00A96D3C">
        <w:rPr>
          <w:rFonts w:ascii="Times New Roman" w:hAnsi="Times New Roman" w:cs="Times New Roman"/>
          <w:sz w:val="24"/>
          <w:szCs w:val="24"/>
          <w:vertAlign w:val="superscript"/>
        </w:rPr>
        <w:t>+</w:t>
      </w:r>
      <w:r w:rsidRPr="00A96D3C">
        <w:rPr>
          <w:rFonts w:ascii="Times New Roman" w:hAnsi="Times New Roman" w:cs="Times New Roman"/>
          <w:sz w:val="24"/>
          <w:szCs w:val="24"/>
        </w:rPr>
        <w:t xml:space="preserve"> при КЧ=8 равен 1,18 (Shannon, 1976)), и, стало быть, в «чистом» К дэлиите можно предполагать еще большие по значения </w:t>
      </w:r>
      <w:r w:rsidR="00C115F9" w:rsidRPr="00A96D3C">
        <w:rPr>
          <w:rFonts w:ascii="Times New Roman" w:hAnsi="Times New Roman" w:cs="Times New Roman"/>
          <w:sz w:val="24"/>
          <w:szCs w:val="24"/>
        </w:rPr>
        <w:t>параметры,</w:t>
      </w:r>
      <w:r w:rsidRPr="00A96D3C">
        <w:rPr>
          <w:rFonts w:ascii="Times New Roman" w:hAnsi="Times New Roman" w:cs="Times New Roman"/>
          <w:i/>
          <w:sz w:val="24"/>
          <w:szCs w:val="24"/>
        </w:rPr>
        <w:t xml:space="preserve"> а</w:t>
      </w:r>
      <w:r w:rsidRPr="00A96D3C">
        <w:rPr>
          <w:rFonts w:ascii="Times New Roman" w:hAnsi="Times New Roman" w:cs="Times New Roman"/>
          <w:sz w:val="24"/>
          <w:szCs w:val="24"/>
        </w:rPr>
        <w:t xml:space="preserve"> и </w:t>
      </w:r>
      <w:r w:rsidR="00C115F9" w:rsidRPr="00A96D3C">
        <w:rPr>
          <w:rFonts w:ascii="Times New Roman" w:hAnsi="Times New Roman" w:cs="Times New Roman"/>
          <w:i/>
          <w:sz w:val="24"/>
          <w:szCs w:val="24"/>
        </w:rPr>
        <w:t>b,</w:t>
      </w:r>
      <w:r w:rsidRPr="00A96D3C">
        <w:rPr>
          <w:rFonts w:ascii="Times New Roman" w:hAnsi="Times New Roman" w:cs="Times New Roman"/>
          <w:i/>
          <w:sz w:val="24"/>
          <w:szCs w:val="24"/>
        </w:rPr>
        <w:t xml:space="preserve"> </w:t>
      </w:r>
      <w:r w:rsidRPr="00A96D3C">
        <w:rPr>
          <w:rFonts w:ascii="Times New Roman" w:hAnsi="Times New Roman" w:cs="Times New Roman"/>
          <w:sz w:val="24"/>
          <w:szCs w:val="24"/>
        </w:rPr>
        <w:t xml:space="preserve">и, </w:t>
      </w:r>
      <w:r w:rsidR="00C115F9" w:rsidRPr="00A96D3C">
        <w:rPr>
          <w:rFonts w:ascii="Times New Roman" w:hAnsi="Times New Roman" w:cs="Times New Roman"/>
          <w:sz w:val="24"/>
          <w:szCs w:val="24"/>
        </w:rPr>
        <w:t>следовательно,</w:t>
      </w:r>
      <w:r w:rsidRPr="00A96D3C">
        <w:rPr>
          <w:rFonts w:ascii="Times New Roman" w:hAnsi="Times New Roman" w:cs="Times New Roman"/>
          <w:sz w:val="24"/>
          <w:szCs w:val="24"/>
        </w:rPr>
        <w:t xml:space="preserve"> еще большую разницу по сравнению с даванитом (приведенные параметры элементарной ячейки даванита соответствуют «чистому» составу K</w:t>
      </w:r>
      <w:r w:rsidRPr="00A96D3C">
        <w:rPr>
          <w:rFonts w:ascii="Times New Roman" w:hAnsi="Times New Roman" w:cs="Times New Roman"/>
          <w:sz w:val="24"/>
          <w:szCs w:val="24"/>
          <w:vertAlign w:val="subscript"/>
        </w:rPr>
        <w:t>2</w:t>
      </w:r>
      <w:r w:rsidRPr="00A96D3C">
        <w:rPr>
          <w:rFonts w:ascii="Times New Roman" w:hAnsi="Times New Roman" w:cs="Times New Roman"/>
          <w:sz w:val="24"/>
          <w:szCs w:val="24"/>
        </w:rPr>
        <w:t>TiSi</w:t>
      </w:r>
      <w:r w:rsidRPr="00A96D3C">
        <w:rPr>
          <w:rFonts w:ascii="Times New Roman" w:hAnsi="Times New Roman" w:cs="Times New Roman"/>
          <w:sz w:val="24"/>
          <w:szCs w:val="24"/>
          <w:vertAlign w:val="subscript"/>
        </w:rPr>
        <w:t>6</w:t>
      </w:r>
      <w:r w:rsidRPr="00A96D3C">
        <w:rPr>
          <w:rFonts w:ascii="Times New Roman" w:hAnsi="Times New Roman" w:cs="Times New Roman"/>
          <w:sz w:val="24"/>
          <w:szCs w:val="24"/>
        </w:rPr>
        <w:t>O</w:t>
      </w:r>
      <w:r w:rsidRPr="00A96D3C">
        <w:rPr>
          <w:rFonts w:ascii="Times New Roman" w:hAnsi="Times New Roman" w:cs="Times New Roman"/>
          <w:sz w:val="24"/>
          <w:szCs w:val="24"/>
          <w:vertAlign w:val="subscript"/>
        </w:rPr>
        <w:t xml:space="preserve">15 </w:t>
      </w:r>
      <w:r w:rsidRPr="00A96D3C">
        <w:rPr>
          <w:rFonts w:ascii="Times New Roman" w:hAnsi="Times New Roman" w:cs="Times New Roman"/>
          <w:sz w:val="24"/>
          <w:szCs w:val="24"/>
        </w:rPr>
        <w:t>(</w:t>
      </w:r>
      <w:r w:rsidRPr="00A96D3C">
        <w:rPr>
          <w:rFonts w:ascii="Times New Roman" w:hAnsi="Times New Roman" w:cs="Times New Roman"/>
          <w:sz w:val="24"/>
          <w:szCs w:val="24"/>
          <w:lang w:val="en-US"/>
        </w:rPr>
        <w:t>Gebert</w:t>
      </w:r>
      <w:r w:rsidRPr="00A96D3C">
        <w:rPr>
          <w:rFonts w:ascii="Times New Roman" w:hAnsi="Times New Roman" w:cs="Times New Roman"/>
          <w:sz w:val="24"/>
          <w:szCs w:val="24"/>
        </w:rPr>
        <w:t xml:space="preserve"> et al., 1983)). </w:t>
      </w:r>
    </w:p>
    <w:p w:rsidR="00A96D3C" w:rsidRPr="00A96D3C" w:rsidRDefault="00A96D3C" w:rsidP="00B57C86">
      <w:pPr>
        <w:spacing w:after="0" w:line="360" w:lineRule="auto"/>
        <w:ind w:left="170" w:right="113" w:firstLine="709"/>
        <w:jc w:val="both"/>
        <w:rPr>
          <w:rFonts w:ascii="Times New Roman" w:hAnsi="Times New Roman" w:cs="Times New Roman"/>
          <w:sz w:val="24"/>
          <w:szCs w:val="24"/>
        </w:rPr>
      </w:pPr>
      <w:r w:rsidRPr="00A96D3C">
        <w:rPr>
          <w:rFonts w:ascii="Times New Roman" w:hAnsi="Times New Roman" w:cs="Times New Roman"/>
          <w:sz w:val="24"/>
          <w:szCs w:val="24"/>
        </w:rPr>
        <w:t xml:space="preserve">Параметры </w:t>
      </w:r>
      <w:r w:rsidRPr="00A96D3C">
        <w:rPr>
          <w:rFonts w:ascii="Times New Roman" w:hAnsi="Times New Roman" w:cs="Times New Roman"/>
          <w:i/>
          <w:sz w:val="24"/>
          <w:szCs w:val="24"/>
        </w:rPr>
        <w:t>а</w:t>
      </w:r>
      <w:r w:rsidRPr="00A96D3C">
        <w:rPr>
          <w:rFonts w:ascii="Times New Roman" w:hAnsi="Times New Roman" w:cs="Times New Roman"/>
          <w:sz w:val="24"/>
          <w:szCs w:val="24"/>
        </w:rPr>
        <w:t xml:space="preserve"> и </w:t>
      </w:r>
      <w:r w:rsidRPr="00A96D3C">
        <w:rPr>
          <w:rFonts w:ascii="Times New Roman" w:hAnsi="Times New Roman" w:cs="Times New Roman"/>
          <w:i/>
          <w:sz w:val="24"/>
          <w:szCs w:val="24"/>
        </w:rPr>
        <w:t>b</w:t>
      </w:r>
      <w:r w:rsidRPr="00A96D3C">
        <w:rPr>
          <w:rFonts w:ascii="Times New Roman" w:hAnsi="Times New Roman" w:cs="Times New Roman"/>
          <w:sz w:val="24"/>
          <w:szCs w:val="24"/>
        </w:rPr>
        <w:t xml:space="preserve"> для изученного ранее титанистого дэлиита K</w:t>
      </w:r>
      <w:r w:rsidRPr="00A96D3C">
        <w:rPr>
          <w:rFonts w:ascii="Times New Roman" w:hAnsi="Times New Roman" w:cs="Times New Roman"/>
          <w:sz w:val="24"/>
          <w:szCs w:val="24"/>
          <w:vertAlign w:val="subscript"/>
        </w:rPr>
        <w:t>2</w:t>
      </w:r>
      <w:r w:rsidRPr="00A96D3C">
        <w:rPr>
          <w:rFonts w:ascii="Times New Roman" w:hAnsi="Times New Roman" w:cs="Times New Roman"/>
          <w:sz w:val="24"/>
          <w:szCs w:val="24"/>
        </w:rPr>
        <w:t>Zr</w:t>
      </w:r>
      <w:r w:rsidRPr="00A96D3C">
        <w:rPr>
          <w:rFonts w:ascii="Times New Roman" w:hAnsi="Times New Roman" w:cs="Times New Roman"/>
          <w:sz w:val="24"/>
          <w:szCs w:val="24"/>
          <w:vertAlign w:val="subscript"/>
        </w:rPr>
        <w:t>0.60</w:t>
      </w:r>
      <w:r w:rsidRPr="00A96D3C">
        <w:rPr>
          <w:rFonts w:ascii="Times New Roman" w:hAnsi="Times New Roman" w:cs="Times New Roman"/>
          <w:sz w:val="24"/>
          <w:szCs w:val="24"/>
        </w:rPr>
        <w:t>Ti</w:t>
      </w:r>
      <w:r w:rsidRPr="00A96D3C">
        <w:rPr>
          <w:rFonts w:ascii="Times New Roman" w:hAnsi="Times New Roman" w:cs="Times New Roman"/>
          <w:sz w:val="24"/>
          <w:szCs w:val="24"/>
          <w:vertAlign w:val="subscript"/>
        </w:rPr>
        <w:t>0.40</w:t>
      </w:r>
      <w:r w:rsidRPr="00A96D3C">
        <w:rPr>
          <w:rFonts w:ascii="Times New Roman" w:hAnsi="Times New Roman" w:cs="Times New Roman"/>
          <w:sz w:val="24"/>
          <w:szCs w:val="24"/>
        </w:rPr>
        <w:t>Si</w:t>
      </w:r>
      <w:r w:rsidRPr="00A96D3C">
        <w:rPr>
          <w:rFonts w:ascii="Times New Roman" w:hAnsi="Times New Roman" w:cs="Times New Roman"/>
          <w:sz w:val="24"/>
          <w:szCs w:val="24"/>
          <w:vertAlign w:val="subscript"/>
        </w:rPr>
        <w:t>6</w:t>
      </w:r>
      <w:r w:rsidRPr="00A96D3C">
        <w:rPr>
          <w:rFonts w:ascii="Times New Roman" w:hAnsi="Times New Roman" w:cs="Times New Roman"/>
          <w:sz w:val="24"/>
          <w:szCs w:val="24"/>
        </w:rPr>
        <w:t>O</w:t>
      </w:r>
      <w:r w:rsidRPr="00A96D3C">
        <w:rPr>
          <w:rFonts w:ascii="Times New Roman" w:hAnsi="Times New Roman" w:cs="Times New Roman"/>
          <w:sz w:val="24"/>
          <w:szCs w:val="24"/>
          <w:vertAlign w:val="subscript"/>
        </w:rPr>
        <w:t xml:space="preserve">15 </w:t>
      </w:r>
      <w:r w:rsidRPr="00A96D3C">
        <w:rPr>
          <w:rFonts w:ascii="Times New Roman" w:hAnsi="Times New Roman" w:cs="Times New Roman"/>
          <w:sz w:val="24"/>
          <w:szCs w:val="24"/>
        </w:rPr>
        <w:t xml:space="preserve"> (Конев и др., 1996) и титанистого дэлиита изученного в данной работе K</w:t>
      </w:r>
      <w:r w:rsidRPr="00A96D3C">
        <w:rPr>
          <w:rFonts w:ascii="Times New Roman" w:hAnsi="Times New Roman" w:cs="Times New Roman"/>
          <w:sz w:val="24"/>
          <w:szCs w:val="24"/>
          <w:vertAlign w:val="subscript"/>
        </w:rPr>
        <w:t>2</w:t>
      </w:r>
      <w:r w:rsidRPr="00A96D3C">
        <w:rPr>
          <w:rFonts w:ascii="Times New Roman" w:hAnsi="Times New Roman" w:cs="Times New Roman"/>
          <w:sz w:val="24"/>
          <w:szCs w:val="24"/>
        </w:rPr>
        <w:t>Zr</w:t>
      </w:r>
      <w:r w:rsidRPr="00A96D3C">
        <w:rPr>
          <w:rFonts w:ascii="Times New Roman" w:hAnsi="Times New Roman" w:cs="Times New Roman"/>
          <w:sz w:val="24"/>
          <w:szCs w:val="24"/>
          <w:vertAlign w:val="subscript"/>
        </w:rPr>
        <w:t>0.70</w:t>
      </w:r>
      <w:r w:rsidRPr="00A96D3C">
        <w:rPr>
          <w:rFonts w:ascii="Times New Roman" w:hAnsi="Times New Roman" w:cs="Times New Roman"/>
          <w:sz w:val="24"/>
          <w:szCs w:val="24"/>
        </w:rPr>
        <w:t>Ti</w:t>
      </w:r>
      <w:r w:rsidRPr="00A96D3C">
        <w:rPr>
          <w:rFonts w:ascii="Times New Roman" w:hAnsi="Times New Roman" w:cs="Times New Roman"/>
          <w:sz w:val="24"/>
          <w:szCs w:val="24"/>
          <w:vertAlign w:val="subscript"/>
        </w:rPr>
        <w:t>0.30</w:t>
      </w:r>
      <w:r w:rsidRPr="00A96D3C">
        <w:rPr>
          <w:rFonts w:ascii="Times New Roman" w:hAnsi="Times New Roman" w:cs="Times New Roman"/>
          <w:sz w:val="24"/>
          <w:szCs w:val="24"/>
        </w:rPr>
        <w:t>Si</w:t>
      </w:r>
      <w:r w:rsidRPr="00A96D3C">
        <w:rPr>
          <w:rFonts w:ascii="Times New Roman" w:hAnsi="Times New Roman" w:cs="Times New Roman"/>
          <w:sz w:val="24"/>
          <w:szCs w:val="24"/>
          <w:vertAlign w:val="subscript"/>
        </w:rPr>
        <w:t>6</w:t>
      </w:r>
      <w:r w:rsidRPr="00A96D3C">
        <w:rPr>
          <w:rFonts w:ascii="Times New Roman" w:hAnsi="Times New Roman" w:cs="Times New Roman"/>
          <w:sz w:val="24"/>
          <w:szCs w:val="24"/>
        </w:rPr>
        <w:t>O</w:t>
      </w:r>
      <w:r w:rsidRPr="00A96D3C">
        <w:rPr>
          <w:rFonts w:ascii="Times New Roman" w:hAnsi="Times New Roman" w:cs="Times New Roman"/>
          <w:sz w:val="24"/>
          <w:szCs w:val="24"/>
          <w:vertAlign w:val="subscript"/>
        </w:rPr>
        <w:t xml:space="preserve">15 </w:t>
      </w:r>
      <w:r w:rsidRPr="00A96D3C">
        <w:rPr>
          <w:rFonts w:ascii="Times New Roman" w:hAnsi="Times New Roman" w:cs="Times New Roman"/>
          <w:sz w:val="24"/>
          <w:szCs w:val="24"/>
        </w:rPr>
        <w:t xml:space="preserve">  </w:t>
      </w:r>
      <w:r w:rsidRPr="00A96D3C">
        <w:rPr>
          <w:rFonts w:ascii="Times New Roman" w:hAnsi="Times New Roman" w:cs="Times New Roman"/>
          <w:sz w:val="24"/>
          <w:szCs w:val="24"/>
          <w:vertAlign w:val="subscript"/>
        </w:rPr>
        <w:t xml:space="preserve"> </w:t>
      </w:r>
      <w:r w:rsidRPr="00A96D3C">
        <w:rPr>
          <w:rFonts w:ascii="Times New Roman" w:hAnsi="Times New Roman" w:cs="Times New Roman"/>
          <w:sz w:val="24"/>
          <w:szCs w:val="24"/>
        </w:rPr>
        <w:t>находится в интервале между значениями параметров</w:t>
      </w:r>
      <w:r w:rsidRPr="00A96D3C">
        <w:rPr>
          <w:rFonts w:ascii="Times New Roman" w:hAnsi="Times New Roman" w:cs="Times New Roman"/>
          <w:i/>
          <w:sz w:val="24"/>
          <w:szCs w:val="24"/>
        </w:rPr>
        <w:t xml:space="preserve"> а</w:t>
      </w:r>
      <w:r w:rsidRPr="00A96D3C">
        <w:rPr>
          <w:rFonts w:ascii="Times New Roman" w:hAnsi="Times New Roman" w:cs="Times New Roman"/>
          <w:sz w:val="24"/>
          <w:szCs w:val="24"/>
        </w:rPr>
        <w:t xml:space="preserve"> и </w:t>
      </w:r>
      <w:r w:rsidRPr="00A96D3C">
        <w:rPr>
          <w:rFonts w:ascii="Times New Roman" w:hAnsi="Times New Roman" w:cs="Times New Roman"/>
          <w:i/>
          <w:sz w:val="24"/>
          <w:szCs w:val="24"/>
        </w:rPr>
        <w:t>b</w:t>
      </w:r>
      <w:r w:rsidRPr="00A96D3C">
        <w:rPr>
          <w:rFonts w:ascii="Times New Roman" w:hAnsi="Times New Roman" w:cs="Times New Roman"/>
          <w:sz w:val="24"/>
          <w:szCs w:val="24"/>
        </w:rPr>
        <w:t xml:space="preserve"> для «чистых» </w:t>
      </w:r>
      <w:r w:rsidRPr="00A96D3C">
        <w:rPr>
          <w:rFonts w:ascii="Times New Roman" w:hAnsi="Times New Roman" w:cs="Times New Roman"/>
          <w:sz w:val="24"/>
          <w:szCs w:val="24"/>
          <w:lang w:val="en-US"/>
        </w:rPr>
        <w:t>Zr</w:t>
      </w:r>
      <w:r w:rsidRPr="00A96D3C">
        <w:rPr>
          <w:rFonts w:ascii="Times New Roman" w:hAnsi="Times New Roman" w:cs="Times New Roman"/>
          <w:sz w:val="24"/>
          <w:szCs w:val="24"/>
        </w:rPr>
        <w:t xml:space="preserve"> и </w:t>
      </w:r>
      <w:r w:rsidRPr="00A96D3C">
        <w:rPr>
          <w:rFonts w:ascii="Times New Roman" w:hAnsi="Times New Roman" w:cs="Times New Roman"/>
          <w:sz w:val="24"/>
          <w:szCs w:val="24"/>
          <w:lang w:val="en-US"/>
        </w:rPr>
        <w:t>Ti</w:t>
      </w:r>
      <w:r w:rsidRPr="00A96D3C">
        <w:rPr>
          <w:rFonts w:ascii="Times New Roman" w:hAnsi="Times New Roman" w:cs="Times New Roman"/>
          <w:sz w:val="24"/>
          <w:szCs w:val="24"/>
        </w:rPr>
        <w:t xml:space="preserve"> </w:t>
      </w:r>
      <w:r w:rsidRPr="00A96D3C">
        <w:rPr>
          <w:rFonts w:ascii="Times New Roman" w:hAnsi="Times New Roman" w:cs="Times New Roman"/>
          <w:sz w:val="24"/>
          <w:szCs w:val="24"/>
        </w:rPr>
        <w:lastRenderedPageBreak/>
        <w:t xml:space="preserve">структур, смещенных в сторону </w:t>
      </w:r>
      <w:r w:rsidRPr="00A96D3C">
        <w:rPr>
          <w:rFonts w:ascii="Times New Roman" w:hAnsi="Times New Roman" w:cs="Times New Roman"/>
          <w:sz w:val="24"/>
          <w:szCs w:val="24"/>
          <w:lang w:val="en-US"/>
        </w:rPr>
        <w:t>Zr</w:t>
      </w:r>
      <w:r w:rsidRPr="00A96D3C">
        <w:rPr>
          <w:rFonts w:ascii="Times New Roman" w:hAnsi="Times New Roman" w:cs="Times New Roman"/>
          <w:sz w:val="24"/>
          <w:szCs w:val="24"/>
        </w:rPr>
        <w:t xml:space="preserve">-структуры дэлиита. Подобная тенденция наблюдается и при анализе средних длин связи и объем октаэдра (табл. </w:t>
      </w:r>
      <w:r>
        <w:rPr>
          <w:rFonts w:ascii="Times New Roman" w:hAnsi="Times New Roman" w:cs="Times New Roman"/>
          <w:sz w:val="24"/>
          <w:szCs w:val="24"/>
        </w:rPr>
        <w:t>2</w:t>
      </w:r>
      <w:r w:rsidR="00E93042">
        <w:rPr>
          <w:rFonts w:ascii="Times New Roman" w:hAnsi="Times New Roman" w:cs="Times New Roman"/>
          <w:sz w:val="24"/>
          <w:szCs w:val="24"/>
        </w:rPr>
        <w:t>8</w:t>
      </w:r>
      <w:r w:rsidRPr="00A96D3C">
        <w:rPr>
          <w:rFonts w:ascii="Times New Roman" w:hAnsi="Times New Roman" w:cs="Times New Roman"/>
          <w:sz w:val="24"/>
          <w:szCs w:val="24"/>
        </w:rPr>
        <w:t xml:space="preserve">), что и следовало ожидать для разновидностей «промежуточного» состава. На рисунке </w:t>
      </w:r>
      <w:r w:rsidR="00E93042">
        <w:rPr>
          <w:rFonts w:ascii="Times New Roman" w:hAnsi="Times New Roman" w:cs="Times New Roman"/>
          <w:sz w:val="24"/>
          <w:szCs w:val="24"/>
        </w:rPr>
        <w:t>2</w:t>
      </w:r>
      <w:r w:rsidR="00DE71DD">
        <w:rPr>
          <w:rFonts w:ascii="Times New Roman" w:hAnsi="Times New Roman" w:cs="Times New Roman"/>
          <w:sz w:val="24"/>
          <w:szCs w:val="24"/>
        </w:rPr>
        <w:t>4</w:t>
      </w:r>
      <w:r w:rsidRPr="00A96D3C">
        <w:rPr>
          <w:rFonts w:ascii="Times New Roman" w:hAnsi="Times New Roman" w:cs="Times New Roman"/>
          <w:sz w:val="24"/>
          <w:szCs w:val="24"/>
        </w:rPr>
        <w:t xml:space="preserve"> показана зависимость параметров </w:t>
      </w:r>
      <w:r w:rsidRPr="00A96D3C">
        <w:rPr>
          <w:rFonts w:ascii="Times New Roman" w:hAnsi="Times New Roman" w:cs="Times New Roman"/>
          <w:i/>
          <w:sz w:val="24"/>
          <w:szCs w:val="24"/>
          <w:lang w:val="en-US"/>
        </w:rPr>
        <w:t>a</w:t>
      </w:r>
      <w:r w:rsidRPr="00A96D3C">
        <w:rPr>
          <w:rFonts w:ascii="Times New Roman" w:hAnsi="Times New Roman" w:cs="Times New Roman"/>
          <w:i/>
          <w:sz w:val="24"/>
          <w:szCs w:val="24"/>
        </w:rPr>
        <w:t xml:space="preserve"> </w:t>
      </w:r>
      <w:r w:rsidRPr="00A96D3C">
        <w:rPr>
          <w:rFonts w:ascii="Times New Roman" w:hAnsi="Times New Roman" w:cs="Times New Roman"/>
          <w:sz w:val="24"/>
          <w:szCs w:val="24"/>
        </w:rPr>
        <w:t>и</w:t>
      </w:r>
      <w:r w:rsidRPr="00A96D3C">
        <w:rPr>
          <w:rFonts w:ascii="Times New Roman" w:hAnsi="Times New Roman" w:cs="Times New Roman"/>
          <w:i/>
          <w:sz w:val="24"/>
          <w:szCs w:val="24"/>
        </w:rPr>
        <w:t xml:space="preserve"> </w:t>
      </w:r>
      <w:r w:rsidR="00C115F9" w:rsidRPr="00A96D3C">
        <w:rPr>
          <w:rFonts w:ascii="Times New Roman" w:hAnsi="Times New Roman" w:cs="Times New Roman"/>
          <w:i/>
          <w:sz w:val="24"/>
          <w:szCs w:val="24"/>
          <w:lang w:val="en-US"/>
        </w:rPr>
        <w:t>b</w:t>
      </w:r>
      <w:r w:rsidR="00C115F9" w:rsidRPr="00A96D3C">
        <w:rPr>
          <w:rFonts w:ascii="Times New Roman" w:hAnsi="Times New Roman" w:cs="Times New Roman"/>
          <w:sz w:val="24"/>
          <w:szCs w:val="24"/>
        </w:rPr>
        <w:t xml:space="preserve"> и</w:t>
      </w:r>
      <w:r w:rsidRPr="00A96D3C">
        <w:rPr>
          <w:rFonts w:ascii="Times New Roman" w:hAnsi="Times New Roman" w:cs="Times New Roman"/>
          <w:sz w:val="24"/>
          <w:szCs w:val="24"/>
        </w:rPr>
        <w:t xml:space="preserve"> средней длины связи в октаэдре от содержания </w:t>
      </w:r>
      <w:r w:rsidRPr="00A96D3C">
        <w:rPr>
          <w:rFonts w:ascii="Times New Roman" w:hAnsi="Times New Roman" w:cs="Times New Roman"/>
          <w:sz w:val="24"/>
          <w:szCs w:val="24"/>
          <w:lang w:val="en-US"/>
        </w:rPr>
        <w:t>Ti</w:t>
      </w:r>
      <w:r w:rsidRPr="00A96D3C">
        <w:rPr>
          <w:rFonts w:ascii="Times New Roman" w:hAnsi="Times New Roman" w:cs="Times New Roman"/>
          <w:sz w:val="24"/>
          <w:szCs w:val="24"/>
        </w:rPr>
        <w:t xml:space="preserve"> в октаэдрической позиции даванита, дэлиита, и титанистого </w:t>
      </w:r>
      <w:r w:rsidR="00C115F9" w:rsidRPr="00A96D3C">
        <w:rPr>
          <w:rFonts w:ascii="Times New Roman" w:hAnsi="Times New Roman" w:cs="Times New Roman"/>
          <w:sz w:val="24"/>
          <w:szCs w:val="24"/>
        </w:rPr>
        <w:t>дэлиита.</w:t>
      </w:r>
      <w:r w:rsidRPr="00A96D3C">
        <w:rPr>
          <w:rFonts w:ascii="Times New Roman" w:hAnsi="Times New Roman" w:cs="Times New Roman"/>
          <w:sz w:val="24"/>
          <w:szCs w:val="24"/>
        </w:rPr>
        <w:t xml:space="preserve"> </w:t>
      </w:r>
      <w:r w:rsidRPr="00A96D3C">
        <w:rPr>
          <w:rFonts w:ascii="Times New Roman" w:hAnsi="Times New Roman" w:cs="Times New Roman"/>
          <w:i/>
          <w:sz w:val="24"/>
          <w:szCs w:val="24"/>
        </w:rPr>
        <w:t xml:space="preserve"> </w:t>
      </w:r>
      <w:r w:rsidRPr="00A96D3C">
        <w:rPr>
          <w:rFonts w:ascii="Times New Roman" w:hAnsi="Times New Roman" w:cs="Times New Roman"/>
          <w:sz w:val="24"/>
          <w:szCs w:val="24"/>
        </w:rPr>
        <w:t xml:space="preserve">   </w:t>
      </w:r>
    </w:p>
    <w:p w:rsidR="00A96D3C" w:rsidRDefault="00A96D3C" w:rsidP="00B57C86">
      <w:pPr>
        <w:spacing w:after="0" w:line="360" w:lineRule="auto"/>
        <w:ind w:left="170" w:right="113" w:firstLine="709"/>
        <w:jc w:val="both"/>
        <w:rPr>
          <w:rFonts w:ascii="Times New Roman" w:hAnsi="Times New Roman" w:cs="Times New Roman"/>
          <w:sz w:val="24"/>
          <w:szCs w:val="24"/>
        </w:rPr>
      </w:pPr>
      <w:r w:rsidRPr="00A96D3C">
        <w:rPr>
          <w:rFonts w:ascii="Times New Roman" w:hAnsi="Times New Roman" w:cs="Times New Roman"/>
          <w:sz w:val="24"/>
          <w:szCs w:val="24"/>
        </w:rPr>
        <w:t xml:space="preserve">Таким образом, изученный минерал из пород чароитового комплекса Мурунского щелочного массива можно охарактеризовать как </w:t>
      </w:r>
      <w:r w:rsidRPr="00A96D3C">
        <w:rPr>
          <w:rFonts w:ascii="Times New Roman" w:hAnsi="Times New Roman" w:cs="Times New Roman"/>
          <w:sz w:val="24"/>
          <w:szCs w:val="24"/>
          <w:lang w:val="en-US"/>
        </w:rPr>
        <w:t>Ti</w:t>
      </w:r>
      <w:r w:rsidRPr="00A96D3C">
        <w:rPr>
          <w:rFonts w:ascii="Times New Roman" w:hAnsi="Times New Roman" w:cs="Times New Roman"/>
          <w:sz w:val="24"/>
          <w:szCs w:val="24"/>
        </w:rPr>
        <w:t xml:space="preserve">-дэлиит с формулой </w:t>
      </w:r>
      <w:r w:rsidRPr="00A96D3C">
        <w:rPr>
          <w:rFonts w:ascii="Times New Roman" w:hAnsi="Times New Roman" w:cs="Times New Roman"/>
          <w:sz w:val="24"/>
          <w:szCs w:val="24"/>
          <w:lang w:val="en-US"/>
        </w:rPr>
        <w:t>K</w:t>
      </w:r>
      <w:r w:rsidRPr="00A96D3C">
        <w:rPr>
          <w:rFonts w:ascii="Times New Roman" w:hAnsi="Times New Roman" w:cs="Times New Roman"/>
          <w:sz w:val="24"/>
          <w:szCs w:val="24"/>
          <w:vertAlign w:val="subscript"/>
        </w:rPr>
        <w:t>2</w:t>
      </w:r>
      <w:r w:rsidRPr="00A96D3C">
        <w:rPr>
          <w:rFonts w:ascii="Times New Roman" w:hAnsi="Times New Roman" w:cs="Times New Roman"/>
          <w:sz w:val="24"/>
          <w:szCs w:val="24"/>
          <w:lang w:val="en-US"/>
        </w:rPr>
        <w:t>Zr</w:t>
      </w:r>
      <w:r w:rsidRPr="00A96D3C">
        <w:rPr>
          <w:rFonts w:ascii="Times New Roman" w:hAnsi="Times New Roman" w:cs="Times New Roman"/>
          <w:sz w:val="24"/>
          <w:szCs w:val="24"/>
          <w:vertAlign w:val="subscript"/>
        </w:rPr>
        <w:t>0.70</w:t>
      </w:r>
      <w:r w:rsidRPr="00A96D3C">
        <w:rPr>
          <w:rFonts w:ascii="Times New Roman" w:hAnsi="Times New Roman" w:cs="Times New Roman"/>
          <w:sz w:val="24"/>
          <w:szCs w:val="24"/>
          <w:lang w:val="en-US"/>
        </w:rPr>
        <w:t>Ti</w:t>
      </w:r>
      <w:r w:rsidRPr="00A96D3C">
        <w:rPr>
          <w:rFonts w:ascii="Times New Roman" w:hAnsi="Times New Roman" w:cs="Times New Roman"/>
          <w:sz w:val="24"/>
          <w:szCs w:val="24"/>
          <w:vertAlign w:val="subscript"/>
        </w:rPr>
        <w:t>0.30</w:t>
      </w:r>
      <w:r w:rsidRPr="00A96D3C">
        <w:rPr>
          <w:rFonts w:ascii="Times New Roman" w:hAnsi="Times New Roman" w:cs="Times New Roman"/>
          <w:sz w:val="24"/>
          <w:szCs w:val="24"/>
          <w:lang w:val="en-US"/>
        </w:rPr>
        <w:t>Si</w:t>
      </w:r>
      <w:r w:rsidRPr="00A96D3C">
        <w:rPr>
          <w:rFonts w:ascii="Times New Roman" w:hAnsi="Times New Roman" w:cs="Times New Roman"/>
          <w:sz w:val="24"/>
          <w:szCs w:val="24"/>
          <w:vertAlign w:val="subscript"/>
        </w:rPr>
        <w:t>6</w:t>
      </w:r>
      <w:r w:rsidRPr="00A96D3C">
        <w:rPr>
          <w:rFonts w:ascii="Times New Roman" w:hAnsi="Times New Roman" w:cs="Times New Roman"/>
          <w:sz w:val="24"/>
          <w:szCs w:val="24"/>
          <w:lang w:val="en-US"/>
        </w:rPr>
        <w:t>O</w:t>
      </w:r>
      <w:r w:rsidRPr="00A96D3C">
        <w:rPr>
          <w:rFonts w:ascii="Times New Roman" w:hAnsi="Times New Roman" w:cs="Times New Roman"/>
          <w:sz w:val="24"/>
          <w:szCs w:val="24"/>
          <w:vertAlign w:val="subscript"/>
        </w:rPr>
        <w:t xml:space="preserve">15. </w:t>
      </w:r>
      <w:r w:rsidRPr="00A96D3C">
        <w:rPr>
          <w:rFonts w:ascii="Times New Roman" w:hAnsi="Times New Roman" w:cs="Times New Roman"/>
          <w:sz w:val="24"/>
          <w:szCs w:val="24"/>
        </w:rPr>
        <w:t xml:space="preserve">Вполне вероятно предположить наличие и других разновидностей серии дэлиит </w:t>
      </w:r>
      <w:r w:rsidRPr="00A96D3C">
        <w:rPr>
          <w:rFonts w:ascii="Times New Roman" w:hAnsi="Times New Roman" w:cs="Times New Roman"/>
          <w:sz w:val="24"/>
          <w:szCs w:val="24"/>
          <w:lang w:val="en-US"/>
        </w:rPr>
        <w:t>K</w:t>
      </w:r>
      <w:r w:rsidRPr="00A96D3C">
        <w:rPr>
          <w:rFonts w:ascii="Times New Roman" w:hAnsi="Times New Roman" w:cs="Times New Roman"/>
          <w:sz w:val="24"/>
          <w:szCs w:val="24"/>
          <w:vertAlign w:val="subscript"/>
        </w:rPr>
        <w:t>2</w:t>
      </w:r>
      <w:r w:rsidRPr="00A96D3C">
        <w:rPr>
          <w:rFonts w:ascii="Times New Roman" w:hAnsi="Times New Roman" w:cs="Times New Roman"/>
          <w:sz w:val="24"/>
          <w:szCs w:val="24"/>
          <w:lang w:val="en-US"/>
        </w:rPr>
        <w:t>ZrSi</w:t>
      </w:r>
      <w:r w:rsidRPr="00A96D3C">
        <w:rPr>
          <w:rFonts w:ascii="Times New Roman" w:hAnsi="Times New Roman" w:cs="Times New Roman"/>
          <w:sz w:val="24"/>
          <w:szCs w:val="24"/>
          <w:vertAlign w:val="subscript"/>
        </w:rPr>
        <w:t>6</w:t>
      </w:r>
      <w:r w:rsidRPr="00A96D3C">
        <w:rPr>
          <w:rFonts w:ascii="Times New Roman" w:hAnsi="Times New Roman" w:cs="Times New Roman"/>
          <w:sz w:val="24"/>
          <w:szCs w:val="24"/>
          <w:lang w:val="en-US"/>
        </w:rPr>
        <w:t>O</w:t>
      </w:r>
      <w:r w:rsidRPr="00A96D3C">
        <w:rPr>
          <w:rFonts w:ascii="Times New Roman" w:hAnsi="Times New Roman" w:cs="Times New Roman"/>
          <w:sz w:val="24"/>
          <w:szCs w:val="24"/>
          <w:vertAlign w:val="subscript"/>
        </w:rPr>
        <w:t>15</w:t>
      </w:r>
      <w:r w:rsidRPr="00A96D3C">
        <w:rPr>
          <w:rFonts w:ascii="Times New Roman" w:hAnsi="Times New Roman" w:cs="Times New Roman"/>
          <w:sz w:val="24"/>
          <w:szCs w:val="24"/>
        </w:rPr>
        <w:t xml:space="preserve"> - даванит </w:t>
      </w:r>
      <w:r w:rsidRPr="00A96D3C">
        <w:rPr>
          <w:rFonts w:ascii="Times New Roman" w:hAnsi="Times New Roman" w:cs="Times New Roman"/>
          <w:sz w:val="24"/>
          <w:szCs w:val="24"/>
          <w:lang w:val="en-US"/>
        </w:rPr>
        <w:t>K</w:t>
      </w:r>
      <w:r w:rsidRPr="00A96D3C">
        <w:rPr>
          <w:rFonts w:ascii="Times New Roman" w:hAnsi="Times New Roman" w:cs="Times New Roman"/>
          <w:sz w:val="24"/>
          <w:szCs w:val="24"/>
          <w:vertAlign w:val="subscript"/>
        </w:rPr>
        <w:t>2</w:t>
      </w:r>
      <w:r w:rsidRPr="00A96D3C">
        <w:rPr>
          <w:rFonts w:ascii="Times New Roman" w:hAnsi="Times New Roman" w:cs="Times New Roman"/>
          <w:sz w:val="24"/>
          <w:szCs w:val="24"/>
          <w:lang w:val="en-US"/>
        </w:rPr>
        <w:t>TiSi</w:t>
      </w:r>
      <w:r w:rsidRPr="00A96D3C">
        <w:rPr>
          <w:rFonts w:ascii="Times New Roman" w:hAnsi="Times New Roman" w:cs="Times New Roman"/>
          <w:sz w:val="24"/>
          <w:szCs w:val="24"/>
          <w:vertAlign w:val="subscript"/>
        </w:rPr>
        <w:t>6</w:t>
      </w:r>
      <w:r w:rsidRPr="00A96D3C">
        <w:rPr>
          <w:rFonts w:ascii="Times New Roman" w:hAnsi="Times New Roman" w:cs="Times New Roman"/>
          <w:sz w:val="24"/>
          <w:szCs w:val="24"/>
          <w:lang w:val="en-US"/>
        </w:rPr>
        <w:t>O</w:t>
      </w:r>
      <w:r w:rsidRPr="00A96D3C">
        <w:rPr>
          <w:rFonts w:ascii="Times New Roman" w:hAnsi="Times New Roman" w:cs="Times New Roman"/>
          <w:sz w:val="24"/>
          <w:szCs w:val="24"/>
          <w:vertAlign w:val="subscript"/>
        </w:rPr>
        <w:t>15</w:t>
      </w:r>
      <w:r w:rsidRPr="00A96D3C">
        <w:rPr>
          <w:rFonts w:ascii="Times New Roman" w:hAnsi="Times New Roman" w:cs="Times New Roman"/>
          <w:sz w:val="24"/>
          <w:szCs w:val="24"/>
        </w:rPr>
        <w:t xml:space="preserve">, с ранее неописанными соотношениями </w:t>
      </w:r>
      <w:r w:rsidRPr="00A96D3C">
        <w:rPr>
          <w:rFonts w:ascii="Times New Roman" w:hAnsi="Times New Roman" w:cs="Times New Roman"/>
          <w:sz w:val="24"/>
          <w:szCs w:val="24"/>
          <w:lang w:val="en-US"/>
        </w:rPr>
        <w:t>Ti</w:t>
      </w:r>
      <w:r w:rsidRPr="00A96D3C">
        <w:rPr>
          <w:rFonts w:ascii="Times New Roman" w:hAnsi="Times New Roman" w:cs="Times New Roman"/>
          <w:sz w:val="24"/>
          <w:szCs w:val="24"/>
        </w:rPr>
        <w:t xml:space="preserve"> и </w:t>
      </w:r>
      <w:r w:rsidRPr="00A96D3C">
        <w:rPr>
          <w:rFonts w:ascii="Times New Roman" w:hAnsi="Times New Roman" w:cs="Times New Roman"/>
          <w:sz w:val="24"/>
          <w:szCs w:val="24"/>
          <w:lang w:val="en-US"/>
        </w:rPr>
        <w:t>Zr</w:t>
      </w:r>
      <w:r w:rsidRPr="00A96D3C">
        <w:rPr>
          <w:rFonts w:ascii="Times New Roman" w:hAnsi="Times New Roman" w:cs="Times New Roman"/>
          <w:sz w:val="24"/>
          <w:szCs w:val="24"/>
        </w:rPr>
        <w:t>.</w:t>
      </w:r>
    </w:p>
    <w:p w:rsidR="00A96D3C" w:rsidRPr="00A96D3C" w:rsidRDefault="00A96D3C" w:rsidP="00A96D3C">
      <w:pPr>
        <w:spacing w:after="0" w:line="360" w:lineRule="auto"/>
        <w:ind w:left="170" w:right="85"/>
        <w:jc w:val="both"/>
        <w:rPr>
          <w:rFonts w:ascii="Times New Roman" w:hAnsi="Times New Roman" w:cs="Times New Roman"/>
          <w:sz w:val="24"/>
          <w:szCs w:val="24"/>
        </w:rPr>
      </w:pPr>
    </w:p>
    <w:p w:rsidR="009A7722" w:rsidRDefault="009A7722">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A96D3C" w:rsidRPr="00A96D3C" w:rsidRDefault="00B57C86" w:rsidP="00B57C86">
      <w:pPr>
        <w:spacing w:line="360" w:lineRule="auto"/>
        <w:ind w:left="170" w:right="113"/>
        <w:rPr>
          <w:rFonts w:ascii="Times New Roman" w:eastAsia="Calibri" w:hAnsi="Times New Roman" w:cs="Times New Roman"/>
          <w:b/>
          <w:sz w:val="24"/>
          <w:szCs w:val="24"/>
        </w:rPr>
      </w:pPr>
      <w:r>
        <w:rPr>
          <w:rFonts w:ascii="Times New Roman" w:eastAsia="Calibri" w:hAnsi="Times New Roman" w:cs="Times New Roman"/>
          <w:sz w:val="24"/>
          <w:szCs w:val="24"/>
        </w:rPr>
        <w:lastRenderedPageBreak/>
        <w:t>Таблица</w:t>
      </w:r>
      <w:r w:rsidR="001B08E9">
        <w:rPr>
          <w:rFonts w:ascii="Times New Roman" w:eastAsia="Calibri" w:hAnsi="Times New Roman" w:cs="Times New Roman"/>
          <w:sz w:val="24"/>
          <w:szCs w:val="24"/>
        </w:rPr>
        <w:t xml:space="preserve"> 27</w:t>
      </w:r>
      <w:r w:rsidR="00A96D3C" w:rsidRPr="00AD3C92">
        <w:rPr>
          <w:rFonts w:ascii="Times New Roman" w:eastAsia="Calibri" w:hAnsi="Times New Roman" w:cs="Times New Roman"/>
          <w:sz w:val="24"/>
          <w:szCs w:val="24"/>
        </w:rPr>
        <w:t xml:space="preserve">. </w:t>
      </w:r>
      <w:r w:rsidR="00A96D3C" w:rsidRPr="004E54AA">
        <w:rPr>
          <w:rFonts w:ascii="Times New Roman" w:eastAsia="Times New Roman" w:hAnsi="Times New Roman" w:cs="Times New Roman"/>
          <w:sz w:val="24"/>
          <w:szCs w:val="24"/>
        </w:rPr>
        <w:t>Локальный</w:t>
      </w:r>
      <w:r w:rsidR="00A96D3C" w:rsidRPr="00AD3C92">
        <w:rPr>
          <w:rFonts w:ascii="Times New Roman" w:eastAsia="Times New Roman" w:hAnsi="Times New Roman" w:cs="Times New Roman"/>
          <w:sz w:val="24"/>
          <w:szCs w:val="24"/>
        </w:rPr>
        <w:t xml:space="preserve"> </w:t>
      </w:r>
      <w:r w:rsidR="00A96D3C" w:rsidRPr="004E54AA">
        <w:rPr>
          <w:rFonts w:ascii="Times New Roman" w:eastAsia="Times New Roman" w:hAnsi="Times New Roman" w:cs="Times New Roman"/>
          <w:sz w:val="24"/>
          <w:szCs w:val="24"/>
        </w:rPr>
        <w:t>баланс</w:t>
      </w:r>
      <w:r w:rsidR="00A96D3C" w:rsidRPr="00AD3C92">
        <w:rPr>
          <w:rFonts w:ascii="Times New Roman" w:eastAsia="Times New Roman" w:hAnsi="Times New Roman" w:cs="Times New Roman"/>
          <w:sz w:val="24"/>
          <w:szCs w:val="24"/>
        </w:rPr>
        <w:t xml:space="preserve"> </w:t>
      </w:r>
      <w:r w:rsidR="00A96D3C" w:rsidRPr="004E54AA">
        <w:rPr>
          <w:rFonts w:ascii="Times New Roman" w:eastAsia="Times New Roman" w:hAnsi="Times New Roman" w:cs="Times New Roman"/>
          <w:sz w:val="24"/>
          <w:szCs w:val="24"/>
        </w:rPr>
        <w:t>валентностей</w:t>
      </w:r>
      <w:r w:rsidR="00A96D3C" w:rsidRPr="00AD3C92">
        <w:rPr>
          <w:rFonts w:ascii="Times New Roman" w:eastAsia="Times New Roman" w:hAnsi="Times New Roman" w:cs="Times New Roman"/>
          <w:sz w:val="24"/>
          <w:szCs w:val="24"/>
        </w:rPr>
        <w:t xml:space="preserve"> </w:t>
      </w:r>
      <w:r w:rsidR="00A96D3C" w:rsidRPr="004E54AA">
        <w:rPr>
          <w:rFonts w:ascii="Times New Roman" w:eastAsia="Times New Roman" w:hAnsi="Times New Roman" w:cs="Times New Roman"/>
          <w:sz w:val="24"/>
          <w:szCs w:val="24"/>
          <w:lang w:val="en-US"/>
        </w:rPr>
        <w:t>Ti</w:t>
      </w:r>
      <w:r w:rsidR="00A96D3C" w:rsidRPr="00AD3C92">
        <w:rPr>
          <w:rFonts w:ascii="Times New Roman" w:eastAsia="Times New Roman" w:hAnsi="Times New Roman" w:cs="Times New Roman"/>
          <w:sz w:val="24"/>
          <w:szCs w:val="24"/>
        </w:rPr>
        <w:t>-</w:t>
      </w:r>
      <w:r w:rsidR="00A96D3C" w:rsidRPr="004E54AA">
        <w:rPr>
          <w:rFonts w:ascii="Times New Roman" w:eastAsia="Times New Roman" w:hAnsi="Times New Roman" w:cs="Times New Roman"/>
          <w:sz w:val="24"/>
          <w:szCs w:val="24"/>
        </w:rPr>
        <w:t>дэлиита</w:t>
      </w:r>
      <w:r w:rsidR="00A96D3C" w:rsidRPr="00AD3C92">
        <w:rPr>
          <w:rFonts w:ascii="Times New Roman" w:eastAsia="Times New Roman" w:hAnsi="Times New Roman" w:cs="Times New Roman"/>
          <w:sz w:val="24"/>
          <w:szCs w:val="24"/>
        </w:rPr>
        <w:t xml:space="preserve"> (</w:t>
      </w:r>
      <w:r w:rsidR="00A96D3C" w:rsidRPr="004E54AA">
        <w:rPr>
          <w:rFonts w:ascii="Times New Roman" w:eastAsia="Times New Roman" w:hAnsi="Times New Roman" w:cs="Times New Roman"/>
          <w:sz w:val="24"/>
          <w:szCs w:val="24"/>
        </w:rPr>
        <w:t>параметры</w:t>
      </w:r>
      <w:r w:rsidR="00A96D3C" w:rsidRPr="00AD3C92">
        <w:rPr>
          <w:rFonts w:ascii="Times New Roman" w:eastAsia="Times New Roman" w:hAnsi="Times New Roman" w:cs="Times New Roman"/>
          <w:sz w:val="24"/>
          <w:szCs w:val="24"/>
        </w:rPr>
        <w:t xml:space="preserve"> </w:t>
      </w:r>
      <w:r w:rsidR="00A96D3C" w:rsidRPr="004E54AA">
        <w:rPr>
          <w:rFonts w:ascii="Times New Roman" w:eastAsia="Times New Roman" w:hAnsi="Times New Roman" w:cs="Times New Roman"/>
          <w:sz w:val="24"/>
          <w:szCs w:val="24"/>
        </w:rPr>
        <w:t>валентностей</w:t>
      </w:r>
      <w:r w:rsidR="00A96D3C" w:rsidRPr="00AD3C92">
        <w:rPr>
          <w:rFonts w:ascii="Times New Roman" w:eastAsia="Times New Roman" w:hAnsi="Times New Roman" w:cs="Times New Roman"/>
          <w:sz w:val="24"/>
          <w:szCs w:val="24"/>
        </w:rPr>
        <w:t xml:space="preserve"> </w:t>
      </w:r>
      <w:r w:rsidR="00A96D3C" w:rsidRPr="004E54AA">
        <w:rPr>
          <w:rFonts w:ascii="Times New Roman" w:eastAsia="Times New Roman" w:hAnsi="Times New Roman" w:cs="Times New Roman"/>
          <w:sz w:val="24"/>
          <w:szCs w:val="24"/>
        </w:rPr>
        <w:t>связей</w:t>
      </w:r>
      <w:r w:rsidR="00A96D3C" w:rsidRPr="00AD3C92">
        <w:rPr>
          <w:rFonts w:ascii="Times New Roman" w:eastAsia="Times New Roman" w:hAnsi="Times New Roman" w:cs="Times New Roman"/>
          <w:sz w:val="24"/>
          <w:szCs w:val="24"/>
        </w:rPr>
        <w:t xml:space="preserve"> </w:t>
      </w:r>
      <w:r w:rsidR="00A96D3C" w:rsidRPr="004E54AA">
        <w:rPr>
          <w:rFonts w:ascii="Times New Roman" w:eastAsia="Times New Roman" w:hAnsi="Times New Roman" w:cs="Times New Roman"/>
          <w:sz w:val="24"/>
          <w:szCs w:val="24"/>
        </w:rPr>
        <w:t>взяты</w:t>
      </w:r>
      <w:r w:rsidR="00A96D3C" w:rsidRPr="00AD3C92">
        <w:rPr>
          <w:rFonts w:ascii="Times New Roman" w:eastAsia="Times New Roman" w:hAnsi="Times New Roman" w:cs="Times New Roman"/>
          <w:sz w:val="24"/>
          <w:szCs w:val="24"/>
        </w:rPr>
        <w:t xml:space="preserve"> </w:t>
      </w:r>
      <w:r w:rsidR="00A96D3C" w:rsidRPr="004E54AA">
        <w:rPr>
          <w:rFonts w:ascii="Times New Roman" w:eastAsia="Times New Roman" w:hAnsi="Times New Roman" w:cs="Times New Roman"/>
          <w:sz w:val="24"/>
          <w:szCs w:val="24"/>
        </w:rPr>
        <w:t>согласно</w:t>
      </w:r>
      <w:r w:rsidR="00A96D3C" w:rsidRPr="00AD3C92">
        <w:rPr>
          <w:rFonts w:ascii="Times New Roman" w:eastAsia="Times New Roman" w:hAnsi="Times New Roman" w:cs="Times New Roman"/>
          <w:sz w:val="24"/>
          <w:szCs w:val="24"/>
        </w:rPr>
        <w:t xml:space="preserve"> </w:t>
      </w:r>
      <w:r w:rsidR="00A96D3C" w:rsidRPr="004E54AA">
        <w:rPr>
          <w:rFonts w:ascii="Times New Roman" w:eastAsia="Times New Roman" w:hAnsi="Times New Roman" w:cs="Times New Roman"/>
          <w:sz w:val="24"/>
          <w:szCs w:val="24"/>
          <w:lang w:val="en-US"/>
        </w:rPr>
        <w:t>Brese</w:t>
      </w:r>
      <w:r w:rsidR="00A96D3C" w:rsidRPr="00AD3C92">
        <w:rPr>
          <w:rFonts w:ascii="Times New Roman" w:eastAsia="Times New Roman" w:hAnsi="Times New Roman" w:cs="Times New Roman"/>
          <w:sz w:val="24"/>
          <w:szCs w:val="24"/>
        </w:rPr>
        <w:t xml:space="preserve"> </w:t>
      </w:r>
      <w:r w:rsidR="00A96D3C" w:rsidRPr="004E54AA">
        <w:rPr>
          <w:rFonts w:ascii="Times New Roman" w:eastAsia="Times New Roman" w:hAnsi="Times New Roman" w:cs="Times New Roman"/>
          <w:sz w:val="24"/>
          <w:szCs w:val="24"/>
          <w:lang w:val="en-US"/>
        </w:rPr>
        <w:t>and</w:t>
      </w:r>
      <w:r w:rsidR="00A96D3C" w:rsidRPr="00AD3C92">
        <w:rPr>
          <w:rFonts w:ascii="Times New Roman" w:eastAsia="Times New Roman" w:hAnsi="Times New Roman" w:cs="Times New Roman"/>
          <w:sz w:val="24"/>
          <w:szCs w:val="24"/>
        </w:rPr>
        <w:t xml:space="preserve"> </w:t>
      </w:r>
      <w:r w:rsidR="00A96D3C" w:rsidRPr="004E54AA">
        <w:rPr>
          <w:rFonts w:ascii="Times New Roman" w:eastAsia="Times New Roman" w:hAnsi="Times New Roman" w:cs="Times New Roman"/>
          <w:sz w:val="24"/>
          <w:szCs w:val="24"/>
          <w:lang w:val="en-US"/>
        </w:rPr>
        <w:t>O</w:t>
      </w:r>
      <w:r w:rsidR="00A96D3C" w:rsidRPr="00AD3C92">
        <w:rPr>
          <w:rFonts w:ascii="Times New Roman" w:eastAsia="Times New Roman" w:hAnsi="Times New Roman" w:cs="Times New Roman"/>
          <w:sz w:val="24"/>
          <w:szCs w:val="24"/>
        </w:rPr>
        <w:t>'</w:t>
      </w:r>
      <w:r w:rsidR="00A96D3C" w:rsidRPr="004E54AA">
        <w:rPr>
          <w:rFonts w:ascii="Times New Roman" w:eastAsia="Times New Roman" w:hAnsi="Times New Roman" w:cs="Times New Roman"/>
          <w:sz w:val="24"/>
          <w:szCs w:val="24"/>
          <w:lang w:val="en-US"/>
        </w:rPr>
        <w:t>Keeffe</w:t>
      </w:r>
      <w:r w:rsidR="00A96D3C" w:rsidRPr="00AD3C92">
        <w:rPr>
          <w:rFonts w:ascii="Times New Roman" w:eastAsia="Times New Roman" w:hAnsi="Times New Roman" w:cs="Times New Roman"/>
          <w:sz w:val="24"/>
          <w:szCs w:val="24"/>
        </w:rPr>
        <w:t>, 1991)</w:t>
      </w:r>
      <w:r>
        <w:rPr>
          <w:rFonts w:ascii="Times New Roman" w:eastAsia="Times New Roman" w:hAnsi="Times New Roman" w:cs="Times New Roman"/>
          <w:sz w:val="24"/>
          <w:szCs w:val="24"/>
        </w:rPr>
        <w:t>.</w:t>
      </w:r>
    </w:p>
    <w:p w:rsidR="00A96D3C" w:rsidRPr="00AD3C92" w:rsidRDefault="00A96D3C" w:rsidP="00A96D3C">
      <w:pPr>
        <w:spacing w:after="0" w:line="240" w:lineRule="auto"/>
        <w:rPr>
          <w:rFonts w:ascii="Times New Roman" w:eastAsia="Times New Roman" w:hAnsi="Times New Roman" w:cs="Times New Roman"/>
          <w:sz w:val="24"/>
          <w:szCs w:val="24"/>
        </w:rPr>
      </w:pPr>
    </w:p>
    <w:tbl>
      <w:tblPr>
        <w:tblStyle w:val="12"/>
        <w:tblW w:w="0" w:type="auto"/>
        <w:tblInd w:w="279" w:type="dxa"/>
        <w:tblLayout w:type="fixed"/>
        <w:tblLook w:val="04A0" w:firstRow="1" w:lastRow="0" w:firstColumn="1" w:lastColumn="0" w:noHBand="0" w:noVBand="1"/>
      </w:tblPr>
      <w:tblGrid>
        <w:gridCol w:w="850"/>
        <w:gridCol w:w="993"/>
        <w:gridCol w:w="850"/>
        <w:gridCol w:w="851"/>
        <w:gridCol w:w="963"/>
        <w:gridCol w:w="1276"/>
        <w:gridCol w:w="992"/>
        <w:gridCol w:w="1134"/>
        <w:gridCol w:w="879"/>
      </w:tblGrid>
      <w:tr w:rsidR="00A96D3C" w:rsidRPr="004E54AA" w:rsidTr="00B57C86">
        <w:tc>
          <w:tcPr>
            <w:tcW w:w="850" w:type="dxa"/>
          </w:tcPr>
          <w:p w:rsidR="00A96D3C" w:rsidRPr="00B57C86" w:rsidRDefault="00A96D3C" w:rsidP="005775BC">
            <w:pPr>
              <w:rPr>
                <w:rFonts w:ascii="Times New Roman" w:hAnsi="Times New Roman"/>
              </w:rPr>
            </w:pPr>
            <w:r w:rsidRPr="00B57C86">
              <w:rPr>
                <w:rFonts w:ascii="Times New Roman" w:hAnsi="Times New Roman"/>
              </w:rPr>
              <w:t>Атом</w:t>
            </w:r>
          </w:p>
        </w:tc>
        <w:tc>
          <w:tcPr>
            <w:tcW w:w="993" w:type="dxa"/>
          </w:tcPr>
          <w:p w:rsidR="00A96D3C" w:rsidRPr="00B57C86" w:rsidRDefault="00A96D3C" w:rsidP="005775BC">
            <w:pPr>
              <w:rPr>
                <w:rFonts w:ascii="Times New Roman" w:hAnsi="Times New Roman"/>
                <w:lang w:val="en-US"/>
              </w:rPr>
            </w:pPr>
            <w:r w:rsidRPr="00B57C86">
              <w:rPr>
                <w:rFonts w:ascii="Times New Roman" w:hAnsi="Times New Roman"/>
                <w:lang w:val="en-US"/>
              </w:rPr>
              <w:t>Si1</w:t>
            </w:r>
          </w:p>
        </w:tc>
        <w:tc>
          <w:tcPr>
            <w:tcW w:w="850" w:type="dxa"/>
          </w:tcPr>
          <w:p w:rsidR="00A96D3C" w:rsidRPr="00B57C86" w:rsidRDefault="00A96D3C" w:rsidP="005775BC">
            <w:pPr>
              <w:rPr>
                <w:rFonts w:ascii="Times New Roman" w:hAnsi="Times New Roman"/>
                <w:lang w:val="en-US"/>
              </w:rPr>
            </w:pPr>
            <w:r w:rsidRPr="00B57C86">
              <w:rPr>
                <w:rFonts w:ascii="Times New Roman" w:hAnsi="Times New Roman"/>
                <w:lang w:val="en-US"/>
              </w:rPr>
              <w:t>Si2</w:t>
            </w:r>
          </w:p>
        </w:tc>
        <w:tc>
          <w:tcPr>
            <w:tcW w:w="851" w:type="dxa"/>
          </w:tcPr>
          <w:p w:rsidR="00A96D3C" w:rsidRPr="00B57C86" w:rsidRDefault="00A96D3C" w:rsidP="005775BC">
            <w:pPr>
              <w:rPr>
                <w:rFonts w:ascii="Times New Roman" w:hAnsi="Times New Roman"/>
                <w:lang w:val="en-US"/>
              </w:rPr>
            </w:pPr>
            <w:r w:rsidRPr="00B57C86">
              <w:rPr>
                <w:rFonts w:ascii="Times New Roman" w:hAnsi="Times New Roman"/>
                <w:lang w:val="en-US"/>
              </w:rPr>
              <w:t>Si3</w:t>
            </w:r>
          </w:p>
        </w:tc>
        <w:tc>
          <w:tcPr>
            <w:tcW w:w="963" w:type="dxa"/>
          </w:tcPr>
          <w:p w:rsidR="00A96D3C" w:rsidRPr="00B57C86" w:rsidRDefault="00A96D3C" w:rsidP="005775BC">
            <w:pPr>
              <w:rPr>
                <w:rFonts w:ascii="Times New Roman" w:hAnsi="Times New Roman"/>
                <w:vertAlign w:val="superscript"/>
                <w:lang w:val="en-US"/>
              </w:rPr>
            </w:pPr>
            <w:r w:rsidRPr="00B57C86">
              <w:rPr>
                <w:rFonts w:ascii="Times New Roman" w:hAnsi="Times New Roman"/>
                <w:lang w:val="en-US"/>
              </w:rPr>
              <w:t>K</w:t>
            </w:r>
          </w:p>
        </w:tc>
        <w:tc>
          <w:tcPr>
            <w:tcW w:w="1276" w:type="dxa"/>
          </w:tcPr>
          <w:p w:rsidR="00A96D3C" w:rsidRPr="00B57C86" w:rsidRDefault="00A96D3C" w:rsidP="005775BC">
            <w:pPr>
              <w:rPr>
                <w:rFonts w:ascii="Times New Roman" w:hAnsi="Times New Roman"/>
                <w:lang w:val="en-US"/>
              </w:rPr>
            </w:pPr>
            <w:r w:rsidRPr="00B57C86">
              <w:rPr>
                <w:rFonts w:ascii="Times New Roman" w:hAnsi="Times New Roman"/>
                <w:lang w:val="en-US"/>
              </w:rPr>
              <w:t>Zr</w:t>
            </w:r>
            <w:r w:rsidRPr="00B57C86">
              <w:rPr>
                <w:rFonts w:ascii="Times New Roman" w:hAnsi="Times New Roman"/>
                <w:vertAlign w:val="subscript"/>
                <w:lang w:val="en-US"/>
              </w:rPr>
              <w:t>0.70</w:t>
            </w:r>
            <w:r w:rsidRPr="00B57C86">
              <w:rPr>
                <w:rFonts w:ascii="Times New Roman" w:hAnsi="Times New Roman"/>
                <w:lang w:val="en-US"/>
              </w:rPr>
              <w:t>Ti</w:t>
            </w:r>
            <w:r w:rsidRPr="00B57C86">
              <w:rPr>
                <w:rFonts w:ascii="Times New Roman" w:hAnsi="Times New Roman"/>
                <w:vertAlign w:val="subscript"/>
                <w:lang w:val="en-US"/>
              </w:rPr>
              <w:t>0.30</w:t>
            </w:r>
          </w:p>
        </w:tc>
        <w:tc>
          <w:tcPr>
            <w:tcW w:w="992" w:type="dxa"/>
          </w:tcPr>
          <w:p w:rsidR="00A96D3C" w:rsidRPr="00B57C86" w:rsidRDefault="00A96D3C" w:rsidP="005775BC">
            <w:pPr>
              <w:rPr>
                <w:rFonts w:ascii="Times New Roman" w:hAnsi="Times New Roman"/>
                <w:lang w:val="en-US"/>
              </w:rPr>
            </w:pPr>
            <w:r w:rsidRPr="00B57C86">
              <w:rPr>
                <w:rFonts w:ascii="Times New Roman" w:hAnsi="Times New Roman"/>
                <w:lang w:val="en-US"/>
              </w:rPr>
              <w:t>Zr*</w:t>
            </w:r>
          </w:p>
        </w:tc>
        <w:tc>
          <w:tcPr>
            <w:tcW w:w="1134" w:type="dxa"/>
          </w:tcPr>
          <w:p w:rsidR="00A96D3C" w:rsidRPr="00B57C86" w:rsidRDefault="00A96D3C" w:rsidP="005775BC">
            <w:pPr>
              <w:rPr>
                <w:rFonts w:ascii="Times New Roman" w:hAnsi="Times New Roman"/>
                <w:lang w:val="en-US"/>
              </w:rPr>
            </w:pPr>
            <w:r w:rsidRPr="00B57C86">
              <w:rPr>
                <w:rFonts w:ascii="Times New Roman" w:hAnsi="Times New Roman"/>
                <w:lang w:val="en-US"/>
              </w:rPr>
              <w:t>Ti**</w:t>
            </w:r>
          </w:p>
        </w:tc>
        <w:tc>
          <w:tcPr>
            <w:tcW w:w="879" w:type="dxa"/>
          </w:tcPr>
          <w:p w:rsidR="00A96D3C" w:rsidRPr="00B57C86" w:rsidRDefault="00A96D3C" w:rsidP="005775BC">
            <w:pPr>
              <w:rPr>
                <w:rFonts w:ascii="Times New Roman" w:hAnsi="Times New Roman"/>
                <w:lang w:val="en-US"/>
              </w:rPr>
            </w:pPr>
            <w:r w:rsidRPr="00B57C86">
              <w:rPr>
                <w:rFonts w:ascii="Times New Roman" w:hAnsi="Times New Roman"/>
              </w:rPr>
              <w:t>Σ</w:t>
            </w:r>
          </w:p>
        </w:tc>
      </w:tr>
      <w:tr w:rsidR="00A96D3C" w:rsidRPr="004E54AA" w:rsidTr="00B57C86">
        <w:tc>
          <w:tcPr>
            <w:tcW w:w="850" w:type="dxa"/>
          </w:tcPr>
          <w:p w:rsidR="00A96D3C" w:rsidRPr="00B57C86" w:rsidRDefault="00A96D3C" w:rsidP="005775BC">
            <w:pPr>
              <w:rPr>
                <w:rFonts w:ascii="Times New Roman" w:hAnsi="Times New Roman"/>
                <w:lang w:val="en-US"/>
              </w:rPr>
            </w:pPr>
            <w:r w:rsidRPr="00B57C86">
              <w:rPr>
                <w:rFonts w:ascii="Times New Roman" w:hAnsi="Times New Roman"/>
                <w:lang w:val="en-US"/>
              </w:rPr>
              <w:t>O1</w:t>
            </w:r>
          </w:p>
        </w:tc>
        <w:tc>
          <w:tcPr>
            <w:tcW w:w="993" w:type="dxa"/>
          </w:tcPr>
          <w:p w:rsidR="00A96D3C" w:rsidRPr="00B57C86" w:rsidRDefault="00A96D3C" w:rsidP="005775BC">
            <w:pPr>
              <w:rPr>
                <w:rFonts w:ascii="Times New Roman" w:hAnsi="Times New Roman"/>
                <w:vertAlign w:val="superscript"/>
                <w:lang w:val="en-US"/>
              </w:rPr>
            </w:pPr>
            <w:r w:rsidRPr="00B57C86">
              <w:rPr>
                <w:rFonts w:ascii="Times New Roman" w:hAnsi="Times New Roman"/>
                <w:lang w:val="en-US"/>
              </w:rPr>
              <w:t>1.04</w:t>
            </w:r>
            <w:r w:rsidRPr="00B57C86">
              <w:rPr>
                <w:rFonts w:ascii="Times New Roman" w:hAnsi="Times New Roman"/>
                <w:vertAlign w:val="superscript"/>
                <w:lang w:val="en-US"/>
              </w:rPr>
              <w:t>x2→</w:t>
            </w:r>
          </w:p>
        </w:tc>
        <w:tc>
          <w:tcPr>
            <w:tcW w:w="850" w:type="dxa"/>
          </w:tcPr>
          <w:p w:rsidR="00A96D3C" w:rsidRPr="00B57C86" w:rsidRDefault="00A96D3C" w:rsidP="005775BC">
            <w:pPr>
              <w:rPr>
                <w:rFonts w:ascii="Times New Roman" w:hAnsi="Times New Roman"/>
                <w:lang w:val="en-US"/>
              </w:rPr>
            </w:pPr>
          </w:p>
        </w:tc>
        <w:tc>
          <w:tcPr>
            <w:tcW w:w="851" w:type="dxa"/>
          </w:tcPr>
          <w:p w:rsidR="00A96D3C" w:rsidRPr="00B57C86" w:rsidRDefault="00A96D3C" w:rsidP="005775BC">
            <w:pPr>
              <w:rPr>
                <w:rFonts w:ascii="Times New Roman" w:hAnsi="Times New Roman"/>
                <w:lang w:val="en-US"/>
              </w:rPr>
            </w:pPr>
          </w:p>
        </w:tc>
        <w:tc>
          <w:tcPr>
            <w:tcW w:w="963" w:type="dxa"/>
          </w:tcPr>
          <w:p w:rsidR="00A96D3C" w:rsidRPr="00B57C86" w:rsidRDefault="00A96D3C" w:rsidP="005775BC">
            <w:pPr>
              <w:rPr>
                <w:rFonts w:ascii="Times New Roman" w:hAnsi="Times New Roman"/>
                <w:lang w:val="en-US"/>
              </w:rPr>
            </w:pPr>
          </w:p>
        </w:tc>
        <w:tc>
          <w:tcPr>
            <w:tcW w:w="1276" w:type="dxa"/>
          </w:tcPr>
          <w:p w:rsidR="00A96D3C" w:rsidRPr="00B57C86" w:rsidRDefault="00A96D3C" w:rsidP="005775BC">
            <w:pPr>
              <w:rPr>
                <w:rFonts w:ascii="Times New Roman" w:hAnsi="Times New Roman"/>
                <w:lang w:val="en-US"/>
              </w:rPr>
            </w:pPr>
          </w:p>
        </w:tc>
        <w:tc>
          <w:tcPr>
            <w:tcW w:w="992" w:type="dxa"/>
          </w:tcPr>
          <w:p w:rsidR="00A96D3C" w:rsidRPr="00B57C86" w:rsidRDefault="00A96D3C" w:rsidP="005775BC">
            <w:pPr>
              <w:rPr>
                <w:rFonts w:ascii="Times New Roman" w:hAnsi="Times New Roman"/>
                <w:lang w:val="en-US"/>
              </w:rPr>
            </w:pPr>
          </w:p>
        </w:tc>
        <w:tc>
          <w:tcPr>
            <w:tcW w:w="1134" w:type="dxa"/>
          </w:tcPr>
          <w:p w:rsidR="00A96D3C" w:rsidRPr="00B57C86" w:rsidRDefault="00A96D3C" w:rsidP="005775BC">
            <w:pPr>
              <w:rPr>
                <w:rFonts w:ascii="Times New Roman" w:hAnsi="Times New Roman"/>
                <w:lang w:val="en-US"/>
              </w:rPr>
            </w:pPr>
          </w:p>
        </w:tc>
        <w:tc>
          <w:tcPr>
            <w:tcW w:w="879" w:type="dxa"/>
          </w:tcPr>
          <w:p w:rsidR="00A96D3C" w:rsidRPr="00B57C86" w:rsidRDefault="00A96D3C" w:rsidP="005775BC">
            <w:pPr>
              <w:rPr>
                <w:rFonts w:ascii="Times New Roman" w:hAnsi="Times New Roman"/>
                <w:lang w:val="en-US"/>
              </w:rPr>
            </w:pPr>
            <w:r w:rsidRPr="00B57C86">
              <w:rPr>
                <w:rFonts w:ascii="Times New Roman" w:hAnsi="Times New Roman"/>
                <w:lang w:val="en-US"/>
              </w:rPr>
              <w:t>2.08</w:t>
            </w:r>
          </w:p>
        </w:tc>
      </w:tr>
      <w:tr w:rsidR="00A96D3C" w:rsidRPr="004E54AA" w:rsidTr="00B57C86">
        <w:tc>
          <w:tcPr>
            <w:tcW w:w="850" w:type="dxa"/>
          </w:tcPr>
          <w:p w:rsidR="00A96D3C" w:rsidRPr="00B57C86" w:rsidRDefault="00A96D3C" w:rsidP="005775BC">
            <w:pPr>
              <w:rPr>
                <w:rFonts w:ascii="Times New Roman" w:hAnsi="Times New Roman"/>
                <w:lang w:val="en-US"/>
              </w:rPr>
            </w:pPr>
            <w:r w:rsidRPr="00B57C86">
              <w:rPr>
                <w:rFonts w:ascii="Times New Roman" w:hAnsi="Times New Roman"/>
                <w:lang w:val="en-US"/>
              </w:rPr>
              <w:t>O2</w:t>
            </w:r>
          </w:p>
        </w:tc>
        <w:tc>
          <w:tcPr>
            <w:tcW w:w="993" w:type="dxa"/>
          </w:tcPr>
          <w:p w:rsidR="00A96D3C" w:rsidRPr="00B57C86" w:rsidRDefault="00A96D3C" w:rsidP="005775BC">
            <w:pPr>
              <w:rPr>
                <w:rFonts w:ascii="Times New Roman" w:hAnsi="Times New Roman"/>
                <w:lang w:val="en-US"/>
              </w:rPr>
            </w:pPr>
          </w:p>
        </w:tc>
        <w:tc>
          <w:tcPr>
            <w:tcW w:w="850" w:type="dxa"/>
          </w:tcPr>
          <w:p w:rsidR="00A96D3C" w:rsidRPr="00B57C86" w:rsidRDefault="00A96D3C" w:rsidP="005775BC">
            <w:pPr>
              <w:rPr>
                <w:rFonts w:ascii="Times New Roman" w:hAnsi="Times New Roman"/>
                <w:lang w:val="en-US"/>
              </w:rPr>
            </w:pPr>
            <w:r w:rsidRPr="00B57C86">
              <w:rPr>
                <w:rFonts w:ascii="Times New Roman" w:hAnsi="Times New Roman"/>
                <w:lang w:val="en-US"/>
              </w:rPr>
              <w:t>1.02</w:t>
            </w:r>
          </w:p>
        </w:tc>
        <w:tc>
          <w:tcPr>
            <w:tcW w:w="851" w:type="dxa"/>
          </w:tcPr>
          <w:p w:rsidR="00A96D3C" w:rsidRPr="00B57C86" w:rsidRDefault="00A96D3C" w:rsidP="005775BC">
            <w:pPr>
              <w:rPr>
                <w:rFonts w:ascii="Times New Roman" w:hAnsi="Times New Roman"/>
                <w:lang w:val="en-US"/>
              </w:rPr>
            </w:pPr>
            <w:r w:rsidRPr="00B57C86">
              <w:rPr>
                <w:rFonts w:ascii="Times New Roman" w:hAnsi="Times New Roman"/>
                <w:lang w:val="en-US"/>
              </w:rPr>
              <w:t>1.00</w:t>
            </w:r>
          </w:p>
        </w:tc>
        <w:tc>
          <w:tcPr>
            <w:tcW w:w="963" w:type="dxa"/>
          </w:tcPr>
          <w:p w:rsidR="00A96D3C" w:rsidRPr="00B57C86" w:rsidRDefault="00A96D3C" w:rsidP="005775BC">
            <w:pPr>
              <w:rPr>
                <w:rFonts w:ascii="Times New Roman" w:hAnsi="Times New Roman"/>
                <w:lang w:val="en-US"/>
              </w:rPr>
            </w:pPr>
            <w:r w:rsidRPr="00B57C86">
              <w:rPr>
                <w:rFonts w:ascii="Times New Roman" w:hAnsi="Times New Roman"/>
                <w:lang w:val="en-US"/>
              </w:rPr>
              <w:t>0.07</w:t>
            </w:r>
          </w:p>
          <w:p w:rsidR="00A96D3C" w:rsidRPr="00B57C86" w:rsidRDefault="00A96D3C" w:rsidP="005775BC">
            <w:pPr>
              <w:rPr>
                <w:rFonts w:ascii="Times New Roman" w:hAnsi="Times New Roman"/>
                <w:lang w:val="en-US"/>
              </w:rPr>
            </w:pPr>
          </w:p>
        </w:tc>
        <w:tc>
          <w:tcPr>
            <w:tcW w:w="1276" w:type="dxa"/>
          </w:tcPr>
          <w:p w:rsidR="00A96D3C" w:rsidRPr="00B57C86" w:rsidRDefault="00A96D3C" w:rsidP="005775BC">
            <w:pPr>
              <w:rPr>
                <w:rFonts w:ascii="Times New Roman" w:hAnsi="Times New Roman"/>
                <w:lang w:val="en-US"/>
              </w:rPr>
            </w:pPr>
          </w:p>
        </w:tc>
        <w:tc>
          <w:tcPr>
            <w:tcW w:w="992" w:type="dxa"/>
          </w:tcPr>
          <w:p w:rsidR="00A96D3C" w:rsidRPr="00B57C86" w:rsidRDefault="00A96D3C" w:rsidP="005775BC">
            <w:pPr>
              <w:rPr>
                <w:rFonts w:ascii="Times New Roman" w:hAnsi="Times New Roman"/>
                <w:lang w:val="en-US"/>
              </w:rPr>
            </w:pPr>
          </w:p>
        </w:tc>
        <w:tc>
          <w:tcPr>
            <w:tcW w:w="1134" w:type="dxa"/>
          </w:tcPr>
          <w:p w:rsidR="00A96D3C" w:rsidRPr="00B57C86" w:rsidRDefault="00A96D3C" w:rsidP="005775BC">
            <w:pPr>
              <w:rPr>
                <w:rFonts w:ascii="Times New Roman" w:hAnsi="Times New Roman"/>
                <w:lang w:val="en-US"/>
              </w:rPr>
            </w:pPr>
          </w:p>
        </w:tc>
        <w:tc>
          <w:tcPr>
            <w:tcW w:w="879" w:type="dxa"/>
          </w:tcPr>
          <w:p w:rsidR="00A96D3C" w:rsidRPr="00B57C86" w:rsidRDefault="00A96D3C" w:rsidP="005775BC">
            <w:pPr>
              <w:rPr>
                <w:rFonts w:ascii="Times New Roman" w:hAnsi="Times New Roman"/>
                <w:lang w:val="en-US"/>
              </w:rPr>
            </w:pPr>
            <w:r w:rsidRPr="00B57C86">
              <w:rPr>
                <w:rFonts w:ascii="Times New Roman" w:hAnsi="Times New Roman"/>
                <w:lang w:val="en-US"/>
              </w:rPr>
              <w:t>2.09</w:t>
            </w:r>
          </w:p>
        </w:tc>
      </w:tr>
      <w:tr w:rsidR="00A96D3C" w:rsidRPr="004E54AA" w:rsidTr="00B57C86">
        <w:tc>
          <w:tcPr>
            <w:tcW w:w="850" w:type="dxa"/>
          </w:tcPr>
          <w:p w:rsidR="00A96D3C" w:rsidRPr="00B57C86" w:rsidRDefault="00A96D3C" w:rsidP="005775BC">
            <w:pPr>
              <w:rPr>
                <w:rFonts w:ascii="Times New Roman" w:hAnsi="Times New Roman"/>
                <w:lang w:val="en-US"/>
              </w:rPr>
            </w:pPr>
            <w:r w:rsidRPr="00B57C86">
              <w:rPr>
                <w:rFonts w:ascii="Times New Roman" w:hAnsi="Times New Roman"/>
                <w:lang w:val="en-US"/>
              </w:rPr>
              <w:t>O3</w:t>
            </w:r>
          </w:p>
        </w:tc>
        <w:tc>
          <w:tcPr>
            <w:tcW w:w="993" w:type="dxa"/>
          </w:tcPr>
          <w:p w:rsidR="00A96D3C" w:rsidRPr="00B57C86" w:rsidRDefault="00A96D3C" w:rsidP="005775BC">
            <w:pPr>
              <w:rPr>
                <w:rFonts w:ascii="Times New Roman" w:hAnsi="Times New Roman"/>
                <w:lang w:val="en-US"/>
              </w:rPr>
            </w:pPr>
          </w:p>
        </w:tc>
        <w:tc>
          <w:tcPr>
            <w:tcW w:w="850" w:type="dxa"/>
          </w:tcPr>
          <w:p w:rsidR="00A96D3C" w:rsidRPr="00B57C86" w:rsidRDefault="00A96D3C" w:rsidP="005775BC">
            <w:pPr>
              <w:rPr>
                <w:rFonts w:ascii="Times New Roman" w:hAnsi="Times New Roman"/>
                <w:lang w:val="en-US"/>
              </w:rPr>
            </w:pPr>
            <w:r w:rsidRPr="00B57C86">
              <w:rPr>
                <w:rFonts w:ascii="Times New Roman" w:hAnsi="Times New Roman"/>
                <w:lang w:val="en-US"/>
              </w:rPr>
              <w:t>1.11</w:t>
            </w:r>
          </w:p>
        </w:tc>
        <w:tc>
          <w:tcPr>
            <w:tcW w:w="851" w:type="dxa"/>
          </w:tcPr>
          <w:p w:rsidR="00A96D3C" w:rsidRPr="00B57C86" w:rsidRDefault="00A96D3C" w:rsidP="005775BC">
            <w:pPr>
              <w:rPr>
                <w:rFonts w:ascii="Times New Roman" w:hAnsi="Times New Roman"/>
                <w:lang w:val="en-US"/>
              </w:rPr>
            </w:pPr>
          </w:p>
        </w:tc>
        <w:tc>
          <w:tcPr>
            <w:tcW w:w="963" w:type="dxa"/>
          </w:tcPr>
          <w:p w:rsidR="00A96D3C" w:rsidRPr="00B57C86" w:rsidRDefault="00A96D3C" w:rsidP="005775BC">
            <w:pPr>
              <w:rPr>
                <w:rFonts w:ascii="Times New Roman" w:hAnsi="Times New Roman"/>
                <w:lang w:val="en-US"/>
              </w:rPr>
            </w:pPr>
          </w:p>
        </w:tc>
        <w:tc>
          <w:tcPr>
            <w:tcW w:w="1276" w:type="dxa"/>
          </w:tcPr>
          <w:p w:rsidR="00A96D3C" w:rsidRPr="00B57C86" w:rsidRDefault="00A96D3C" w:rsidP="005775BC">
            <w:pPr>
              <w:rPr>
                <w:rFonts w:ascii="Times New Roman" w:hAnsi="Times New Roman"/>
                <w:lang w:val="en-US"/>
              </w:rPr>
            </w:pPr>
            <w:r w:rsidRPr="00B57C86">
              <w:rPr>
                <w:rFonts w:ascii="Times New Roman" w:hAnsi="Times New Roman"/>
                <w:lang w:val="en-US"/>
              </w:rPr>
              <w:t>0.70</w:t>
            </w:r>
            <w:r w:rsidRPr="00B57C86">
              <w:rPr>
                <w:rFonts w:ascii="Times New Roman" w:hAnsi="Times New Roman"/>
                <w:vertAlign w:val="superscript"/>
                <w:lang w:val="en-US"/>
              </w:rPr>
              <w:t xml:space="preserve"> x2</w:t>
            </w:r>
            <w:r w:rsidRPr="00B57C86">
              <w:rPr>
                <w:rFonts w:ascii="Times New Roman" w:hAnsi="Times New Roman"/>
                <w:lang w:val="en-US"/>
              </w:rPr>
              <w:t>↓</w:t>
            </w:r>
          </w:p>
        </w:tc>
        <w:tc>
          <w:tcPr>
            <w:tcW w:w="992" w:type="dxa"/>
          </w:tcPr>
          <w:p w:rsidR="00A96D3C" w:rsidRPr="00B57C86" w:rsidRDefault="00A96D3C" w:rsidP="005775BC">
            <w:pPr>
              <w:rPr>
                <w:rFonts w:ascii="Times New Roman" w:hAnsi="Times New Roman"/>
                <w:lang w:val="en-US"/>
              </w:rPr>
            </w:pPr>
            <w:r w:rsidRPr="00B57C86">
              <w:rPr>
                <w:rFonts w:ascii="Times New Roman" w:hAnsi="Times New Roman"/>
                <w:lang w:val="en-US"/>
              </w:rPr>
              <w:t>0.77</w:t>
            </w:r>
            <w:r w:rsidRPr="00B57C86">
              <w:rPr>
                <w:rFonts w:ascii="Times New Roman" w:hAnsi="Times New Roman"/>
                <w:vertAlign w:val="superscript"/>
                <w:lang w:val="en-US"/>
              </w:rPr>
              <w:t xml:space="preserve"> x2</w:t>
            </w:r>
            <w:r w:rsidRPr="00B57C86">
              <w:rPr>
                <w:rFonts w:ascii="Times New Roman" w:hAnsi="Times New Roman"/>
                <w:lang w:val="en-US"/>
              </w:rPr>
              <w:t>↓</w:t>
            </w:r>
          </w:p>
        </w:tc>
        <w:tc>
          <w:tcPr>
            <w:tcW w:w="1134" w:type="dxa"/>
          </w:tcPr>
          <w:p w:rsidR="00A96D3C" w:rsidRPr="00B57C86" w:rsidRDefault="00A96D3C" w:rsidP="005775BC">
            <w:pPr>
              <w:rPr>
                <w:rFonts w:ascii="Times New Roman" w:hAnsi="Times New Roman"/>
                <w:lang w:val="en-US"/>
              </w:rPr>
            </w:pPr>
            <w:r w:rsidRPr="00B57C86">
              <w:rPr>
                <w:rFonts w:ascii="Times New Roman" w:hAnsi="Times New Roman"/>
                <w:lang w:val="en-US"/>
              </w:rPr>
              <w:t>0.55</w:t>
            </w:r>
            <w:r w:rsidRPr="00B57C86">
              <w:rPr>
                <w:rFonts w:ascii="Times New Roman" w:hAnsi="Times New Roman"/>
                <w:vertAlign w:val="superscript"/>
                <w:lang w:val="en-US"/>
              </w:rPr>
              <w:t xml:space="preserve"> x2</w:t>
            </w:r>
            <w:r w:rsidRPr="00B57C86">
              <w:rPr>
                <w:rFonts w:ascii="Times New Roman" w:hAnsi="Times New Roman"/>
                <w:lang w:val="en-US"/>
              </w:rPr>
              <w:t>↓</w:t>
            </w:r>
          </w:p>
        </w:tc>
        <w:tc>
          <w:tcPr>
            <w:tcW w:w="879" w:type="dxa"/>
          </w:tcPr>
          <w:p w:rsidR="00A96D3C" w:rsidRPr="00B57C86" w:rsidRDefault="00A96D3C" w:rsidP="005775BC">
            <w:pPr>
              <w:rPr>
                <w:rFonts w:ascii="Times New Roman" w:hAnsi="Times New Roman"/>
              </w:rPr>
            </w:pPr>
            <w:r w:rsidRPr="00B57C86">
              <w:rPr>
                <w:rFonts w:ascii="Times New Roman" w:hAnsi="Times New Roman"/>
                <w:lang w:val="en-US"/>
              </w:rPr>
              <w:t>1.81</w:t>
            </w:r>
          </w:p>
        </w:tc>
      </w:tr>
      <w:tr w:rsidR="00A96D3C" w:rsidRPr="004E54AA" w:rsidTr="00B57C86">
        <w:tc>
          <w:tcPr>
            <w:tcW w:w="850" w:type="dxa"/>
          </w:tcPr>
          <w:p w:rsidR="00A96D3C" w:rsidRPr="00B57C86" w:rsidRDefault="00A96D3C" w:rsidP="005775BC">
            <w:pPr>
              <w:rPr>
                <w:rFonts w:ascii="Times New Roman" w:hAnsi="Times New Roman"/>
                <w:lang w:val="en-US"/>
              </w:rPr>
            </w:pPr>
            <w:r w:rsidRPr="00B57C86">
              <w:rPr>
                <w:rFonts w:ascii="Times New Roman" w:hAnsi="Times New Roman"/>
                <w:lang w:val="en-US"/>
              </w:rPr>
              <w:t>O4</w:t>
            </w:r>
          </w:p>
        </w:tc>
        <w:tc>
          <w:tcPr>
            <w:tcW w:w="993" w:type="dxa"/>
          </w:tcPr>
          <w:p w:rsidR="00A96D3C" w:rsidRPr="00B57C86" w:rsidRDefault="00A96D3C" w:rsidP="005775BC">
            <w:pPr>
              <w:rPr>
                <w:rFonts w:ascii="Times New Roman" w:hAnsi="Times New Roman"/>
                <w:lang w:val="en-US"/>
              </w:rPr>
            </w:pPr>
          </w:p>
        </w:tc>
        <w:tc>
          <w:tcPr>
            <w:tcW w:w="850" w:type="dxa"/>
          </w:tcPr>
          <w:p w:rsidR="00A96D3C" w:rsidRPr="00B57C86" w:rsidRDefault="00A96D3C" w:rsidP="005775BC">
            <w:pPr>
              <w:rPr>
                <w:rFonts w:ascii="Times New Roman" w:hAnsi="Times New Roman"/>
              </w:rPr>
            </w:pPr>
          </w:p>
        </w:tc>
        <w:tc>
          <w:tcPr>
            <w:tcW w:w="851" w:type="dxa"/>
          </w:tcPr>
          <w:p w:rsidR="00A96D3C" w:rsidRPr="00B57C86" w:rsidRDefault="00A96D3C" w:rsidP="005775BC">
            <w:pPr>
              <w:rPr>
                <w:rFonts w:ascii="Times New Roman" w:hAnsi="Times New Roman"/>
                <w:lang w:val="en-US"/>
              </w:rPr>
            </w:pPr>
            <w:r w:rsidRPr="00B57C86">
              <w:rPr>
                <w:rFonts w:ascii="Times New Roman" w:hAnsi="Times New Roman"/>
                <w:lang w:val="en-US"/>
              </w:rPr>
              <w:t>1.09</w:t>
            </w:r>
          </w:p>
        </w:tc>
        <w:tc>
          <w:tcPr>
            <w:tcW w:w="963" w:type="dxa"/>
          </w:tcPr>
          <w:p w:rsidR="00A96D3C" w:rsidRPr="00B57C86" w:rsidRDefault="00A96D3C" w:rsidP="005775BC">
            <w:pPr>
              <w:rPr>
                <w:rFonts w:ascii="Times New Roman" w:hAnsi="Times New Roman"/>
                <w:lang w:val="en-US"/>
              </w:rPr>
            </w:pPr>
            <w:r w:rsidRPr="00B57C86">
              <w:rPr>
                <w:rFonts w:ascii="Times New Roman" w:hAnsi="Times New Roman"/>
                <w:lang w:val="en-US"/>
              </w:rPr>
              <w:t>0.11</w:t>
            </w:r>
          </w:p>
          <w:p w:rsidR="00A96D3C" w:rsidRPr="00B57C86" w:rsidRDefault="00A96D3C" w:rsidP="005775BC">
            <w:pPr>
              <w:rPr>
                <w:rFonts w:ascii="Times New Roman" w:hAnsi="Times New Roman"/>
                <w:lang w:val="en-US"/>
              </w:rPr>
            </w:pPr>
            <w:r w:rsidRPr="00B57C86">
              <w:rPr>
                <w:rFonts w:ascii="Times New Roman" w:hAnsi="Times New Roman"/>
                <w:lang w:val="en-US"/>
              </w:rPr>
              <w:t>0.17</w:t>
            </w:r>
          </w:p>
        </w:tc>
        <w:tc>
          <w:tcPr>
            <w:tcW w:w="1276" w:type="dxa"/>
          </w:tcPr>
          <w:p w:rsidR="00A96D3C" w:rsidRPr="00B57C86" w:rsidRDefault="00A96D3C" w:rsidP="005775BC">
            <w:pPr>
              <w:rPr>
                <w:rFonts w:ascii="Times New Roman" w:hAnsi="Times New Roman"/>
                <w:lang w:val="en-US"/>
              </w:rPr>
            </w:pPr>
            <w:r w:rsidRPr="00B57C86">
              <w:rPr>
                <w:rFonts w:ascii="Times New Roman" w:hAnsi="Times New Roman"/>
                <w:lang w:val="en-US"/>
              </w:rPr>
              <w:t>0.64</w:t>
            </w:r>
            <w:r w:rsidRPr="00B57C86">
              <w:rPr>
                <w:rFonts w:ascii="Times New Roman" w:hAnsi="Times New Roman"/>
                <w:vertAlign w:val="superscript"/>
                <w:lang w:val="en-US"/>
              </w:rPr>
              <w:t xml:space="preserve"> x2</w:t>
            </w:r>
            <w:r w:rsidRPr="00B57C86">
              <w:rPr>
                <w:rFonts w:ascii="Times New Roman" w:hAnsi="Times New Roman"/>
                <w:lang w:val="en-US"/>
              </w:rPr>
              <w:t>↓</w:t>
            </w:r>
          </w:p>
        </w:tc>
        <w:tc>
          <w:tcPr>
            <w:tcW w:w="992" w:type="dxa"/>
          </w:tcPr>
          <w:p w:rsidR="00A96D3C" w:rsidRPr="00B57C86" w:rsidRDefault="00A96D3C" w:rsidP="005775BC">
            <w:pPr>
              <w:rPr>
                <w:rFonts w:ascii="Times New Roman" w:hAnsi="Times New Roman"/>
                <w:lang w:val="en-US"/>
              </w:rPr>
            </w:pPr>
            <w:r w:rsidRPr="00B57C86">
              <w:rPr>
                <w:rFonts w:ascii="Times New Roman" w:hAnsi="Times New Roman"/>
                <w:lang w:val="en-US"/>
              </w:rPr>
              <w:t>0.71</w:t>
            </w:r>
            <w:r w:rsidRPr="00B57C86">
              <w:rPr>
                <w:rFonts w:ascii="Times New Roman" w:hAnsi="Times New Roman"/>
                <w:vertAlign w:val="superscript"/>
                <w:lang w:val="en-US"/>
              </w:rPr>
              <w:t xml:space="preserve"> x2</w:t>
            </w:r>
            <w:r w:rsidRPr="00B57C86">
              <w:rPr>
                <w:rFonts w:ascii="Times New Roman" w:hAnsi="Times New Roman"/>
                <w:lang w:val="en-US"/>
              </w:rPr>
              <w:t>↓</w:t>
            </w:r>
          </w:p>
        </w:tc>
        <w:tc>
          <w:tcPr>
            <w:tcW w:w="1134" w:type="dxa"/>
          </w:tcPr>
          <w:p w:rsidR="00A96D3C" w:rsidRPr="00B57C86" w:rsidRDefault="00A96D3C" w:rsidP="005775BC">
            <w:pPr>
              <w:rPr>
                <w:rFonts w:ascii="Times New Roman" w:hAnsi="Times New Roman"/>
                <w:lang w:val="en-US"/>
              </w:rPr>
            </w:pPr>
            <w:r w:rsidRPr="00B57C86">
              <w:rPr>
                <w:rFonts w:ascii="Times New Roman" w:hAnsi="Times New Roman"/>
                <w:lang w:val="en-US"/>
              </w:rPr>
              <w:t>0.51</w:t>
            </w:r>
            <w:r w:rsidRPr="00B57C86">
              <w:rPr>
                <w:rFonts w:ascii="Times New Roman" w:hAnsi="Times New Roman"/>
                <w:vertAlign w:val="superscript"/>
                <w:lang w:val="en-US"/>
              </w:rPr>
              <w:t xml:space="preserve"> x2</w:t>
            </w:r>
            <w:r w:rsidRPr="00B57C86">
              <w:rPr>
                <w:rFonts w:ascii="Times New Roman" w:hAnsi="Times New Roman"/>
                <w:lang w:val="en-US"/>
              </w:rPr>
              <w:t>↓</w:t>
            </w:r>
          </w:p>
        </w:tc>
        <w:tc>
          <w:tcPr>
            <w:tcW w:w="879" w:type="dxa"/>
          </w:tcPr>
          <w:p w:rsidR="00A96D3C" w:rsidRPr="00B57C86" w:rsidRDefault="00A96D3C" w:rsidP="005775BC">
            <w:pPr>
              <w:rPr>
                <w:rFonts w:ascii="Times New Roman" w:hAnsi="Times New Roman"/>
                <w:lang w:val="en-US"/>
              </w:rPr>
            </w:pPr>
            <w:r w:rsidRPr="00B57C86">
              <w:rPr>
                <w:rFonts w:ascii="Times New Roman" w:hAnsi="Times New Roman"/>
                <w:lang w:val="en-US"/>
              </w:rPr>
              <w:t>2.01</w:t>
            </w:r>
          </w:p>
        </w:tc>
      </w:tr>
      <w:tr w:rsidR="00A96D3C" w:rsidRPr="004E54AA" w:rsidTr="00B57C86">
        <w:tc>
          <w:tcPr>
            <w:tcW w:w="850" w:type="dxa"/>
          </w:tcPr>
          <w:p w:rsidR="00A96D3C" w:rsidRPr="00B57C86" w:rsidRDefault="00A96D3C" w:rsidP="005775BC">
            <w:pPr>
              <w:rPr>
                <w:rFonts w:ascii="Times New Roman" w:hAnsi="Times New Roman"/>
                <w:lang w:val="en-US"/>
              </w:rPr>
            </w:pPr>
            <w:r w:rsidRPr="00B57C86">
              <w:rPr>
                <w:rFonts w:ascii="Times New Roman" w:hAnsi="Times New Roman"/>
                <w:lang w:val="en-US"/>
              </w:rPr>
              <w:t>O5</w:t>
            </w:r>
          </w:p>
        </w:tc>
        <w:tc>
          <w:tcPr>
            <w:tcW w:w="993" w:type="dxa"/>
          </w:tcPr>
          <w:p w:rsidR="00A96D3C" w:rsidRPr="00B57C86" w:rsidRDefault="00A96D3C" w:rsidP="005775BC">
            <w:pPr>
              <w:rPr>
                <w:rFonts w:ascii="Times New Roman" w:hAnsi="Times New Roman"/>
              </w:rPr>
            </w:pPr>
          </w:p>
        </w:tc>
        <w:tc>
          <w:tcPr>
            <w:tcW w:w="850" w:type="dxa"/>
          </w:tcPr>
          <w:p w:rsidR="00A96D3C" w:rsidRPr="00B57C86" w:rsidRDefault="00A96D3C" w:rsidP="005775BC">
            <w:pPr>
              <w:rPr>
                <w:rFonts w:ascii="Times New Roman" w:hAnsi="Times New Roman"/>
                <w:lang w:val="en-US"/>
              </w:rPr>
            </w:pPr>
            <w:r w:rsidRPr="00B57C86">
              <w:rPr>
                <w:rFonts w:ascii="Times New Roman" w:hAnsi="Times New Roman"/>
                <w:lang w:val="en-US"/>
              </w:rPr>
              <w:t>0.96</w:t>
            </w:r>
          </w:p>
        </w:tc>
        <w:tc>
          <w:tcPr>
            <w:tcW w:w="851" w:type="dxa"/>
          </w:tcPr>
          <w:p w:rsidR="00A96D3C" w:rsidRPr="00B57C86" w:rsidRDefault="00A96D3C" w:rsidP="005775BC">
            <w:pPr>
              <w:rPr>
                <w:rFonts w:ascii="Times New Roman" w:hAnsi="Times New Roman"/>
                <w:lang w:val="en-US"/>
              </w:rPr>
            </w:pPr>
            <w:r w:rsidRPr="00B57C86">
              <w:rPr>
                <w:rFonts w:ascii="Times New Roman" w:hAnsi="Times New Roman"/>
                <w:lang w:val="en-US"/>
              </w:rPr>
              <w:t>0.98</w:t>
            </w:r>
          </w:p>
        </w:tc>
        <w:tc>
          <w:tcPr>
            <w:tcW w:w="963" w:type="dxa"/>
          </w:tcPr>
          <w:p w:rsidR="00A96D3C" w:rsidRPr="00B57C86" w:rsidRDefault="00A96D3C" w:rsidP="005775BC">
            <w:pPr>
              <w:rPr>
                <w:rFonts w:ascii="Times New Roman" w:hAnsi="Times New Roman"/>
                <w:lang w:val="en-US"/>
              </w:rPr>
            </w:pPr>
            <w:r w:rsidRPr="00B57C86">
              <w:rPr>
                <w:rFonts w:ascii="Times New Roman" w:hAnsi="Times New Roman"/>
                <w:lang w:val="en-US"/>
              </w:rPr>
              <w:t>0.10</w:t>
            </w:r>
          </w:p>
        </w:tc>
        <w:tc>
          <w:tcPr>
            <w:tcW w:w="1276" w:type="dxa"/>
          </w:tcPr>
          <w:p w:rsidR="00A96D3C" w:rsidRPr="00B57C86" w:rsidRDefault="00A96D3C" w:rsidP="005775BC">
            <w:pPr>
              <w:rPr>
                <w:rFonts w:ascii="Times New Roman" w:hAnsi="Times New Roman"/>
              </w:rPr>
            </w:pPr>
          </w:p>
        </w:tc>
        <w:tc>
          <w:tcPr>
            <w:tcW w:w="992" w:type="dxa"/>
          </w:tcPr>
          <w:p w:rsidR="00A96D3C" w:rsidRPr="00B57C86" w:rsidRDefault="00A96D3C" w:rsidP="005775BC">
            <w:pPr>
              <w:rPr>
                <w:rFonts w:ascii="Times New Roman" w:hAnsi="Times New Roman"/>
              </w:rPr>
            </w:pPr>
          </w:p>
        </w:tc>
        <w:tc>
          <w:tcPr>
            <w:tcW w:w="1134" w:type="dxa"/>
          </w:tcPr>
          <w:p w:rsidR="00A96D3C" w:rsidRPr="00B57C86" w:rsidRDefault="00A96D3C" w:rsidP="005775BC">
            <w:pPr>
              <w:rPr>
                <w:rFonts w:ascii="Times New Roman" w:hAnsi="Times New Roman"/>
              </w:rPr>
            </w:pPr>
          </w:p>
        </w:tc>
        <w:tc>
          <w:tcPr>
            <w:tcW w:w="879" w:type="dxa"/>
          </w:tcPr>
          <w:p w:rsidR="00A96D3C" w:rsidRPr="00B57C86" w:rsidRDefault="00A96D3C" w:rsidP="005775BC">
            <w:pPr>
              <w:rPr>
                <w:rFonts w:ascii="Times New Roman" w:hAnsi="Times New Roman"/>
                <w:lang w:val="en-US"/>
              </w:rPr>
            </w:pPr>
            <w:r w:rsidRPr="00B57C86">
              <w:rPr>
                <w:rFonts w:ascii="Times New Roman" w:hAnsi="Times New Roman"/>
                <w:lang w:val="en-US"/>
              </w:rPr>
              <w:t>2.04</w:t>
            </w:r>
          </w:p>
        </w:tc>
      </w:tr>
      <w:tr w:rsidR="00A96D3C" w:rsidRPr="004E54AA" w:rsidTr="00B57C86">
        <w:tc>
          <w:tcPr>
            <w:tcW w:w="850" w:type="dxa"/>
          </w:tcPr>
          <w:p w:rsidR="00A96D3C" w:rsidRPr="00B57C86" w:rsidRDefault="00A96D3C" w:rsidP="005775BC">
            <w:pPr>
              <w:rPr>
                <w:rFonts w:ascii="Times New Roman" w:hAnsi="Times New Roman"/>
                <w:lang w:val="en-US"/>
              </w:rPr>
            </w:pPr>
            <w:r w:rsidRPr="00B57C86">
              <w:rPr>
                <w:rFonts w:ascii="Times New Roman" w:hAnsi="Times New Roman"/>
                <w:lang w:val="en-US"/>
              </w:rPr>
              <w:t>O6</w:t>
            </w:r>
          </w:p>
        </w:tc>
        <w:tc>
          <w:tcPr>
            <w:tcW w:w="993" w:type="dxa"/>
          </w:tcPr>
          <w:p w:rsidR="00A96D3C" w:rsidRPr="00B57C86" w:rsidRDefault="00A96D3C" w:rsidP="005775BC">
            <w:pPr>
              <w:rPr>
                <w:rFonts w:ascii="Times New Roman" w:hAnsi="Times New Roman"/>
                <w:lang w:val="en-US"/>
              </w:rPr>
            </w:pPr>
            <w:r w:rsidRPr="00B57C86">
              <w:rPr>
                <w:rFonts w:ascii="Times New Roman" w:hAnsi="Times New Roman"/>
                <w:lang w:val="en-US"/>
              </w:rPr>
              <w:t>1.13</w:t>
            </w:r>
          </w:p>
        </w:tc>
        <w:tc>
          <w:tcPr>
            <w:tcW w:w="850" w:type="dxa"/>
          </w:tcPr>
          <w:p w:rsidR="00A96D3C" w:rsidRPr="00B57C86" w:rsidRDefault="00A96D3C" w:rsidP="005775BC">
            <w:pPr>
              <w:rPr>
                <w:rFonts w:ascii="Times New Roman" w:hAnsi="Times New Roman"/>
              </w:rPr>
            </w:pPr>
          </w:p>
        </w:tc>
        <w:tc>
          <w:tcPr>
            <w:tcW w:w="851" w:type="dxa"/>
          </w:tcPr>
          <w:p w:rsidR="00A96D3C" w:rsidRPr="00B57C86" w:rsidRDefault="00A96D3C" w:rsidP="005775BC">
            <w:pPr>
              <w:rPr>
                <w:rFonts w:ascii="Times New Roman" w:hAnsi="Times New Roman"/>
              </w:rPr>
            </w:pPr>
          </w:p>
        </w:tc>
        <w:tc>
          <w:tcPr>
            <w:tcW w:w="963" w:type="dxa"/>
          </w:tcPr>
          <w:p w:rsidR="00A96D3C" w:rsidRPr="00B57C86" w:rsidRDefault="00A96D3C" w:rsidP="005775BC">
            <w:pPr>
              <w:rPr>
                <w:rFonts w:ascii="Times New Roman" w:hAnsi="Times New Roman"/>
                <w:lang w:val="en-US"/>
              </w:rPr>
            </w:pPr>
            <w:r w:rsidRPr="00B57C86">
              <w:rPr>
                <w:rFonts w:ascii="Times New Roman" w:hAnsi="Times New Roman"/>
                <w:lang w:val="en-US"/>
              </w:rPr>
              <w:t>0.13</w:t>
            </w:r>
          </w:p>
        </w:tc>
        <w:tc>
          <w:tcPr>
            <w:tcW w:w="1276" w:type="dxa"/>
          </w:tcPr>
          <w:p w:rsidR="00A96D3C" w:rsidRPr="00B57C86" w:rsidRDefault="00A96D3C" w:rsidP="005775BC">
            <w:pPr>
              <w:rPr>
                <w:rFonts w:ascii="Times New Roman" w:hAnsi="Times New Roman"/>
                <w:lang w:val="en-US"/>
              </w:rPr>
            </w:pPr>
            <w:r w:rsidRPr="00B57C86">
              <w:rPr>
                <w:rFonts w:ascii="Times New Roman" w:hAnsi="Times New Roman"/>
                <w:lang w:val="en-US"/>
              </w:rPr>
              <w:t>0.72</w:t>
            </w:r>
            <w:r w:rsidRPr="00B57C86">
              <w:rPr>
                <w:rFonts w:ascii="Times New Roman" w:hAnsi="Times New Roman"/>
                <w:vertAlign w:val="superscript"/>
                <w:lang w:val="en-US"/>
              </w:rPr>
              <w:t xml:space="preserve"> x2</w:t>
            </w:r>
            <w:r w:rsidRPr="00B57C86">
              <w:rPr>
                <w:rFonts w:ascii="Times New Roman" w:hAnsi="Times New Roman"/>
                <w:lang w:val="en-US"/>
              </w:rPr>
              <w:t>↓</w:t>
            </w:r>
          </w:p>
        </w:tc>
        <w:tc>
          <w:tcPr>
            <w:tcW w:w="992" w:type="dxa"/>
          </w:tcPr>
          <w:p w:rsidR="00A96D3C" w:rsidRPr="00B57C86" w:rsidRDefault="00A96D3C" w:rsidP="005775BC">
            <w:pPr>
              <w:rPr>
                <w:rFonts w:ascii="Times New Roman" w:hAnsi="Times New Roman"/>
                <w:lang w:val="en-US"/>
              </w:rPr>
            </w:pPr>
            <w:r w:rsidRPr="00B57C86">
              <w:rPr>
                <w:rFonts w:ascii="Times New Roman" w:hAnsi="Times New Roman"/>
                <w:lang w:val="en-US"/>
              </w:rPr>
              <w:t>0.79</w:t>
            </w:r>
            <w:r w:rsidRPr="00B57C86">
              <w:rPr>
                <w:rFonts w:ascii="Times New Roman" w:hAnsi="Times New Roman"/>
                <w:vertAlign w:val="superscript"/>
                <w:lang w:val="en-US"/>
              </w:rPr>
              <w:t xml:space="preserve"> x2</w:t>
            </w:r>
            <w:r w:rsidRPr="00B57C86">
              <w:rPr>
                <w:rFonts w:ascii="Times New Roman" w:hAnsi="Times New Roman"/>
                <w:lang w:val="en-US"/>
              </w:rPr>
              <w:t>↓</w:t>
            </w:r>
          </w:p>
        </w:tc>
        <w:tc>
          <w:tcPr>
            <w:tcW w:w="1134" w:type="dxa"/>
          </w:tcPr>
          <w:p w:rsidR="00A96D3C" w:rsidRPr="00B57C86" w:rsidRDefault="00A96D3C" w:rsidP="005775BC">
            <w:pPr>
              <w:rPr>
                <w:rFonts w:ascii="Times New Roman" w:hAnsi="Times New Roman"/>
                <w:lang w:val="en-US"/>
              </w:rPr>
            </w:pPr>
            <w:r w:rsidRPr="00B57C86">
              <w:rPr>
                <w:rFonts w:ascii="Times New Roman" w:hAnsi="Times New Roman"/>
                <w:lang w:val="en-US"/>
              </w:rPr>
              <w:t>0.57</w:t>
            </w:r>
            <w:r w:rsidRPr="00B57C86">
              <w:rPr>
                <w:rFonts w:ascii="Times New Roman" w:hAnsi="Times New Roman"/>
                <w:vertAlign w:val="superscript"/>
                <w:lang w:val="en-US"/>
              </w:rPr>
              <w:t xml:space="preserve"> x2</w:t>
            </w:r>
            <w:r w:rsidRPr="00B57C86">
              <w:rPr>
                <w:rFonts w:ascii="Times New Roman" w:hAnsi="Times New Roman"/>
                <w:lang w:val="en-US"/>
              </w:rPr>
              <w:t>↓</w:t>
            </w:r>
          </w:p>
        </w:tc>
        <w:tc>
          <w:tcPr>
            <w:tcW w:w="879" w:type="dxa"/>
          </w:tcPr>
          <w:p w:rsidR="00A96D3C" w:rsidRPr="00B57C86" w:rsidRDefault="00A96D3C" w:rsidP="005775BC">
            <w:pPr>
              <w:rPr>
                <w:rFonts w:ascii="Times New Roman" w:hAnsi="Times New Roman"/>
                <w:lang w:val="en-US"/>
              </w:rPr>
            </w:pPr>
            <w:r w:rsidRPr="00B57C86">
              <w:rPr>
                <w:rFonts w:ascii="Times New Roman" w:hAnsi="Times New Roman"/>
                <w:lang w:val="en-US"/>
              </w:rPr>
              <w:t>1.98</w:t>
            </w:r>
          </w:p>
        </w:tc>
      </w:tr>
      <w:tr w:rsidR="00A96D3C" w:rsidRPr="004E54AA" w:rsidTr="00B57C86">
        <w:tc>
          <w:tcPr>
            <w:tcW w:w="850" w:type="dxa"/>
          </w:tcPr>
          <w:p w:rsidR="00A96D3C" w:rsidRPr="00B57C86" w:rsidRDefault="00A96D3C" w:rsidP="005775BC">
            <w:pPr>
              <w:rPr>
                <w:rFonts w:ascii="Times New Roman" w:hAnsi="Times New Roman"/>
                <w:lang w:val="en-US"/>
              </w:rPr>
            </w:pPr>
            <w:r w:rsidRPr="00B57C86">
              <w:rPr>
                <w:rFonts w:ascii="Times New Roman" w:hAnsi="Times New Roman"/>
                <w:lang w:val="en-US"/>
              </w:rPr>
              <w:t>O7</w:t>
            </w:r>
          </w:p>
        </w:tc>
        <w:tc>
          <w:tcPr>
            <w:tcW w:w="993" w:type="dxa"/>
          </w:tcPr>
          <w:p w:rsidR="00A96D3C" w:rsidRPr="00B57C86" w:rsidRDefault="00A96D3C" w:rsidP="005775BC">
            <w:pPr>
              <w:rPr>
                <w:rFonts w:ascii="Times New Roman" w:hAnsi="Times New Roman"/>
                <w:lang w:val="en-US"/>
              </w:rPr>
            </w:pPr>
            <w:r w:rsidRPr="00B57C86">
              <w:rPr>
                <w:rFonts w:ascii="Times New Roman" w:hAnsi="Times New Roman"/>
                <w:lang w:val="en-US"/>
              </w:rPr>
              <w:t>0.99</w:t>
            </w:r>
          </w:p>
        </w:tc>
        <w:tc>
          <w:tcPr>
            <w:tcW w:w="850" w:type="dxa"/>
          </w:tcPr>
          <w:p w:rsidR="00A96D3C" w:rsidRPr="00B57C86" w:rsidRDefault="00A96D3C" w:rsidP="005775BC">
            <w:pPr>
              <w:rPr>
                <w:rFonts w:ascii="Times New Roman" w:hAnsi="Times New Roman"/>
                <w:lang w:val="en-US"/>
              </w:rPr>
            </w:pPr>
            <w:r w:rsidRPr="00B57C86">
              <w:rPr>
                <w:rFonts w:ascii="Times New Roman" w:hAnsi="Times New Roman"/>
                <w:lang w:val="en-US"/>
              </w:rPr>
              <w:t>1.01</w:t>
            </w:r>
          </w:p>
        </w:tc>
        <w:tc>
          <w:tcPr>
            <w:tcW w:w="851" w:type="dxa"/>
          </w:tcPr>
          <w:p w:rsidR="00A96D3C" w:rsidRPr="00B57C86" w:rsidRDefault="00A96D3C" w:rsidP="005775BC">
            <w:pPr>
              <w:rPr>
                <w:rFonts w:ascii="Times New Roman" w:hAnsi="Times New Roman"/>
              </w:rPr>
            </w:pPr>
          </w:p>
        </w:tc>
        <w:tc>
          <w:tcPr>
            <w:tcW w:w="963" w:type="dxa"/>
          </w:tcPr>
          <w:p w:rsidR="00A96D3C" w:rsidRPr="00B57C86" w:rsidRDefault="00A96D3C" w:rsidP="005775BC">
            <w:pPr>
              <w:rPr>
                <w:rFonts w:ascii="Times New Roman" w:hAnsi="Times New Roman"/>
                <w:lang w:val="en-US"/>
              </w:rPr>
            </w:pPr>
            <w:r w:rsidRPr="00B57C86">
              <w:rPr>
                <w:rFonts w:ascii="Times New Roman" w:hAnsi="Times New Roman"/>
                <w:lang w:val="en-US"/>
              </w:rPr>
              <w:t>0.09</w:t>
            </w:r>
          </w:p>
          <w:p w:rsidR="00A96D3C" w:rsidRPr="00B57C86" w:rsidRDefault="00A96D3C" w:rsidP="005775BC">
            <w:pPr>
              <w:rPr>
                <w:rFonts w:ascii="Times New Roman" w:hAnsi="Times New Roman"/>
                <w:lang w:val="en-US"/>
              </w:rPr>
            </w:pPr>
            <w:r w:rsidRPr="00B57C86">
              <w:rPr>
                <w:rFonts w:ascii="Times New Roman" w:hAnsi="Times New Roman"/>
                <w:lang w:val="en-US"/>
              </w:rPr>
              <w:t>0.06</w:t>
            </w:r>
          </w:p>
        </w:tc>
        <w:tc>
          <w:tcPr>
            <w:tcW w:w="1276" w:type="dxa"/>
          </w:tcPr>
          <w:p w:rsidR="00A96D3C" w:rsidRPr="00B57C86" w:rsidRDefault="00A96D3C" w:rsidP="005775BC">
            <w:pPr>
              <w:rPr>
                <w:rFonts w:ascii="Times New Roman" w:hAnsi="Times New Roman"/>
                <w:lang w:val="en-US"/>
              </w:rPr>
            </w:pPr>
          </w:p>
        </w:tc>
        <w:tc>
          <w:tcPr>
            <w:tcW w:w="992" w:type="dxa"/>
          </w:tcPr>
          <w:p w:rsidR="00A96D3C" w:rsidRPr="00B57C86" w:rsidRDefault="00A96D3C" w:rsidP="005775BC">
            <w:pPr>
              <w:rPr>
                <w:rFonts w:ascii="Times New Roman" w:hAnsi="Times New Roman"/>
                <w:lang w:val="en-US"/>
              </w:rPr>
            </w:pPr>
          </w:p>
        </w:tc>
        <w:tc>
          <w:tcPr>
            <w:tcW w:w="1134" w:type="dxa"/>
          </w:tcPr>
          <w:p w:rsidR="00A96D3C" w:rsidRPr="00B57C86" w:rsidRDefault="00A96D3C" w:rsidP="005775BC">
            <w:pPr>
              <w:rPr>
                <w:rFonts w:ascii="Times New Roman" w:hAnsi="Times New Roman"/>
                <w:lang w:val="en-US"/>
              </w:rPr>
            </w:pPr>
          </w:p>
        </w:tc>
        <w:tc>
          <w:tcPr>
            <w:tcW w:w="879" w:type="dxa"/>
          </w:tcPr>
          <w:p w:rsidR="00A96D3C" w:rsidRPr="00B57C86" w:rsidRDefault="00A96D3C" w:rsidP="005775BC">
            <w:pPr>
              <w:rPr>
                <w:rFonts w:ascii="Times New Roman" w:hAnsi="Times New Roman"/>
              </w:rPr>
            </w:pPr>
            <w:r w:rsidRPr="00B57C86">
              <w:rPr>
                <w:rFonts w:ascii="Times New Roman" w:hAnsi="Times New Roman"/>
                <w:lang w:val="en-US"/>
              </w:rPr>
              <w:t>2.15</w:t>
            </w:r>
          </w:p>
        </w:tc>
      </w:tr>
      <w:tr w:rsidR="00A96D3C" w:rsidRPr="004E54AA" w:rsidTr="00B57C86">
        <w:tc>
          <w:tcPr>
            <w:tcW w:w="850" w:type="dxa"/>
          </w:tcPr>
          <w:p w:rsidR="00A96D3C" w:rsidRPr="00B57C86" w:rsidRDefault="00A96D3C" w:rsidP="005775BC">
            <w:pPr>
              <w:rPr>
                <w:rFonts w:ascii="Times New Roman" w:hAnsi="Times New Roman"/>
                <w:lang w:val="en-US"/>
              </w:rPr>
            </w:pPr>
            <w:r w:rsidRPr="00B57C86">
              <w:rPr>
                <w:rFonts w:ascii="Times New Roman" w:hAnsi="Times New Roman"/>
                <w:lang w:val="en-US"/>
              </w:rPr>
              <w:t>O8</w:t>
            </w:r>
          </w:p>
        </w:tc>
        <w:tc>
          <w:tcPr>
            <w:tcW w:w="993" w:type="dxa"/>
          </w:tcPr>
          <w:p w:rsidR="00A96D3C" w:rsidRPr="00B57C86" w:rsidRDefault="00A96D3C" w:rsidP="005775BC">
            <w:pPr>
              <w:rPr>
                <w:rFonts w:ascii="Times New Roman" w:hAnsi="Times New Roman"/>
                <w:lang w:val="en-US"/>
              </w:rPr>
            </w:pPr>
            <w:r w:rsidRPr="00B57C86">
              <w:rPr>
                <w:rFonts w:ascii="Times New Roman" w:hAnsi="Times New Roman"/>
                <w:lang w:val="en-US"/>
              </w:rPr>
              <w:t>0.96</w:t>
            </w:r>
          </w:p>
        </w:tc>
        <w:tc>
          <w:tcPr>
            <w:tcW w:w="850" w:type="dxa"/>
          </w:tcPr>
          <w:p w:rsidR="00A96D3C" w:rsidRPr="00B57C86" w:rsidRDefault="00A96D3C" w:rsidP="005775BC">
            <w:pPr>
              <w:rPr>
                <w:rFonts w:ascii="Times New Roman" w:hAnsi="Times New Roman"/>
              </w:rPr>
            </w:pPr>
          </w:p>
        </w:tc>
        <w:tc>
          <w:tcPr>
            <w:tcW w:w="851" w:type="dxa"/>
          </w:tcPr>
          <w:p w:rsidR="00A96D3C" w:rsidRPr="00B57C86" w:rsidRDefault="00A96D3C" w:rsidP="005775BC">
            <w:pPr>
              <w:rPr>
                <w:rFonts w:ascii="Times New Roman" w:hAnsi="Times New Roman"/>
                <w:lang w:val="en-US"/>
              </w:rPr>
            </w:pPr>
            <w:r w:rsidRPr="00B57C86">
              <w:rPr>
                <w:rFonts w:ascii="Times New Roman" w:hAnsi="Times New Roman"/>
                <w:lang w:val="en-US"/>
              </w:rPr>
              <w:t>0.99</w:t>
            </w:r>
          </w:p>
        </w:tc>
        <w:tc>
          <w:tcPr>
            <w:tcW w:w="963" w:type="dxa"/>
          </w:tcPr>
          <w:p w:rsidR="00A96D3C" w:rsidRPr="00B57C86" w:rsidRDefault="00A96D3C" w:rsidP="005775BC">
            <w:pPr>
              <w:rPr>
                <w:rFonts w:ascii="Times New Roman" w:hAnsi="Times New Roman"/>
                <w:lang w:val="en-US"/>
              </w:rPr>
            </w:pPr>
            <w:r w:rsidRPr="00B57C86">
              <w:rPr>
                <w:rFonts w:ascii="Times New Roman" w:hAnsi="Times New Roman"/>
                <w:lang w:val="en-US"/>
              </w:rPr>
              <w:t>0.08</w:t>
            </w:r>
          </w:p>
          <w:p w:rsidR="00A96D3C" w:rsidRPr="00B57C86" w:rsidRDefault="00A96D3C" w:rsidP="005775BC">
            <w:pPr>
              <w:rPr>
                <w:rFonts w:ascii="Times New Roman" w:hAnsi="Times New Roman"/>
              </w:rPr>
            </w:pPr>
          </w:p>
        </w:tc>
        <w:tc>
          <w:tcPr>
            <w:tcW w:w="1276" w:type="dxa"/>
          </w:tcPr>
          <w:p w:rsidR="00A96D3C" w:rsidRPr="00B57C86" w:rsidRDefault="00A96D3C" w:rsidP="005775BC">
            <w:pPr>
              <w:rPr>
                <w:rFonts w:ascii="Times New Roman" w:hAnsi="Times New Roman"/>
                <w:lang w:val="en-US"/>
              </w:rPr>
            </w:pPr>
          </w:p>
        </w:tc>
        <w:tc>
          <w:tcPr>
            <w:tcW w:w="992" w:type="dxa"/>
          </w:tcPr>
          <w:p w:rsidR="00A96D3C" w:rsidRPr="00B57C86" w:rsidRDefault="00A96D3C" w:rsidP="005775BC">
            <w:pPr>
              <w:rPr>
                <w:rFonts w:ascii="Times New Roman" w:hAnsi="Times New Roman"/>
                <w:lang w:val="en-US"/>
              </w:rPr>
            </w:pPr>
          </w:p>
        </w:tc>
        <w:tc>
          <w:tcPr>
            <w:tcW w:w="1134" w:type="dxa"/>
          </w:tcPr>
          <w:p w:rsidR="00A96D3C" w:rsidRPr="00B57C86" w:rsidRDefault="00A96D3C" w:rsidP="005775BC">
            <w:pPr>
              <w:rPr>
                <w:rFonts w:ascii="Times New Roman" w:hAnsi="Times New Roman"/>
                <w:lang w:val="en-US"/>
              </w:rPr>
            </w:pPr>
          </w:p>
        </w:tc>
        <w:tc>
          <w:tcPr>
            <w:tcW w:w="879" w:type="dxa"/>
          </w:tcPr>
          <w:p w:rsidR="00A96D3C" w:rsidRPr="00B57C86" w:rsidRDefault="00A96D3C" w:rsidP="005775BC">
            <w:pPr>
              <w:rPr>
                <w:rFonts w:ascii="Times New Roman" w:hAnsi="Times New Roman"/>
              </w:rPr>
            </w:pPr>
            <w:r w:rsidRPr="00B57C86">
              <w:rPr>
                <w:rFonts w:ascii="Times New Roman" w:hAnsi="Times New Roman"/>
                <w:lang w:val="en-US"/>
              </w:rPr>
              <w:t>2.03</w:t>
            </w:r>
          </w:p>
        </w:tc>
      </w:tr>
      <w:tr w:rsidR="00A96D3C" w:rsidRPr="004E54AA" w:rsidTr="00B57C86">
        <w:tc>
          <w:tcPr>
            <w:tcW w:w="850" w:type="dxa"/>
          </w:tcPr>
          <w:p w:rsidR="00A96D3C" w:rsidRPr="00B57C86" w:rsidRDefault="00A96D3C" w:rsidP="005775BC">
            <w:pPr>
              <w:rPr>
                <w:rFonts w:ascii="Times New Roman" w:hAnsi="Times New Roman"/>
                <w:lang w:val="en-US"/>
              </w:rPr>
            </w:pPr>
            <w:r w:rsidRPr="00B57C86">
              <w:rPr>
                <w:rFonts w:ascii="Times New Roman" w:hAnsi="Times New Roman"/>
              </w:rPr>
              <w:t>Σ</w:t>
            </w:r>
          </w:p>
        </w:tc>
        <w:tc>
          <w:tcPr>
            <w:tcW w:w="993" w:type="dxa"/>
          </w:tcPr>
          <w:p w:rsidR="00A96D3C" w:rsidRPr="00B57C86" w:rsidRDefault="00A96D3C" w:rsidP="005775BC">
            <w:pPr>
              <w:rPr>
                <w:rFonts w:ascii="Times New Roman" w:hAnsi="Times New Roman"/>
                <w:lang w:val="en-US"/>
              </w:rPr>
            </w:pPr>
            <w:r w:rsidRPr="00B57C86">
              <w:rPr>
                <w:rFonts w:ascii="Times New Roman" w:hAnsi="Times New Roman"/>
                <w:lang w:val="en-US"/>
              </w:rPr>
              <w:t>4.12</w:t>
            </w:r>
          </w:p>
        </w:tc>
        <w:tc>
          <w:tcPr>
            <w:tcW w:w="850" w:type="dxa"/>
          </w:tcPr>
          <w:p w:rsidR="00A96D3C" w:rsidRPr="00B57C86" w:rsidRDefault="00A96D3C" w:rsidP="005775BC">
            <w:pPr>
              <w:rPr>
                <w:rFonts w:ascii="Times New Roman" w:hAnsi="Times New Roman"/>
                <w:lang w:val="en-US"/>
              </w:rPr>
            </w:pPr>
            <w:r w:rsidRPr="00B57C86">
              <w:rPr>
                <w:rFonts w:ascii="Times New Roman" w:hAnsi="Times New Roman"/>
                <w:lang w:val="en-US"/>
              </w:rPr>
              <w:t>4.10</w:t>
            </w:r>
          </w:p>
        </w:tc>
        <w:tc>
          <w:tcPr>
            <w:tcW w:w="851" w:type="dxa"/>
          </w:tcPr>
          <w:p w:rsidR="00A96D3C" w:rsidRPr="00B57C86" w:rsidRDefault="00A96D3C" w:rsidP="005775BC">
            <w:pPr>
              <w:rPr>
                <w:rFonts w:ascii="Times New Roman" w:hAnsi="Times New Roman"/>
                <w:lang w:val="en-US"/>
              </w:rPr>
            </w:pPr>
            <w:r w:rsidRPr="00B57C86">
              <w:rPr>
                <w:rFonts w:ascii="Times New Roman" w:hAnsi="Times New Roman"/>
                <w:lang w:val="en-US"/>
              </w:rPr>
              <w:t>4.06</w:t>
            </w:r>
          </w:p>
        </w:tc>
        <w:tc>
          <w:tcPr>
            <w:tcW w:w="963" w:type="dxa"/>
          </w:tcPr>
          <w:p w:rsidR="00A96D3C" w:rsidRPr="00B57C86" w:rsidRDefault="00A96D3C" w:rsidP="005775BC">
            <w:pPr>
              <w:rPr>
                <w:rFonts w:ascii="Times New Roman" w:hAnsi="Times New Roman"/>
              </w:rPr>
            </w:pPr>
            <w:r w:rsidRPr="00B57C86">
              <w:rPr>
                <w:rFonts w:ascii="Times New Roman" w:hAnsi="Times New Roman"/>
                <w:lang w:val="en-US"/>
              </w:rPr>
              <w:t>0.82</w:t>
            </w:r>
          </w:p>
        </w:tc>
        <w:tc>
          <w:tcPr>
            <w:tcW w:w="1276" w:type="dxa"/>
          </w:tcPr>
          <w:p w:rsidR="00A96D3C" w:rsidRPr="00B57C86" w:rsidRDefault="00A96D3C" w:rsidP="005775BC">
            <w:pPr>
              <w:rPr>
                <w:rFonts w:ascii="Times New Roman" w:hAnsi="Times New Roman"/>
                <w:lang w:val="en-US"/>
              </w:rPr>
            </w:pPr>
            <w:r w:rsidRPr="00B57C86">
              <w:rPr>
                <w:rFonts w:ascii="Times New Roman" w:hAnsi="Times New Roman"/>
                <w:lang w:val="en-US"/>
              </w:rPr>
              <w:t>4.12</w:t>
            </w:r>
          </w:p>
        </w:tc>
        <w:tc>
          <w:tcPr>
            <w:tcW w:w="992" w:type="dxa"/>
          </w:tcPr>
          <w:p w:rsidR="00A96D3C" w:rsidRPr="00B57C86" w:rsidRDefault="00A96D3C" w:rsidP="005775BC">
            <w:pPr>
              <w:rPr>
                <w:rFonts w:ascii="Times New Roman" w:hAnsi="Times New Roman"/>
                <w:lang w:val="en-US"/>
              </w:rPr>
            </w:pPr>
            <w:r w:rsidRPr="00B57C86">
              <w:rPr>
                <w:rFonts w:ascii="Times New Roman" w:hAnsi="Times New Roman"/>
                <w:lang w:val="en-US"/>
              </w:rPr>
              <w:t>4.54</w:t>
            </w:r>
          </w:p>
        </w:tc>
        <w:tc>
          <w:tcPr>
            <w:tcW w:w="1134" w:type="dxa"/>
          </w:tcPr>
          <w:p w:rsidR="00A96D3C" w:rsidRPr="00B57C86" w:rsidRDefault="00A96D3C" w:rsidP="005775BC">
            <w:pPr>
              <w:rPr>
                <w:rFonts w:ascii="Times New Roman" w:hAnsi="Times New Roman"/>
                <w:lang w:val="en-US"/>
              </w:rPr>
            </w:pPr>
            <w:r w:rsidRPr="00B57C86">
              <w:rPr>
                <w:rFonts w:ascii="Times New Roman" w:hAnsi="Times New Roman"/>
                <w:lang w:val="en-US"/>
              </w:rPr>
              <w:t>3.26</w:t>
            </w:r>
          </w:p>
        </w:tc>
        <w:tc>
          <w:tcPr>
            <w:tcW w:w="879" w:type="dxa"/>
          </w:tcPr>
          <w:p w:rsidR="00A96D3C" w:rsidRPr="00B57C86" w:rsidRDefault="00A96D3C" w:rsidP="005775BC">
            <w:pPr>
              <w:rPr>
                <w:rFonts w:ascii="Times New Roman" w:hAnsi="Times New Roman"/>
              </w:rPr>
            </w:pPr>
          </w:p>
        </w:tc>
      </w:tr>
    </w:tbl>
    <w:p w:rsidR="00A96D3C" w:rsidRPr="004E54AA" w:rsidRDefault="00A96D3C" w:rsidP="00A96D3C">
      <w:pPr>
        <w:spacing w:after="0" w:line="240" w:lineRule="auto"/>
        <w:rPr>
          <w:rFonts w:ascii="Times New Roman" w:eastAsia="Times New Roman" w:hAnsi="Times New Roman" w:cs="Times New Roman"/>
          <w:sz w:val="24"/>
          <w:szCs w:val="24"/>
        </w:rPr>
      </w:pPr>
    </w:p>
    <w:p w:rsidR="00A96D3C" w:rsidRPr="004E54AA" w:rsidRDefault="00A96D3C" w:rsidP="00B57C86">
      <w:pPr>
        <w:spacing w:after="0" w:line="240" w:lineRule="auto"/>
        <w:ind w:left="170" w:right="113"/>
        <w:rPr>
          <w:rFonts w:ascii="Times New Roman" w:eastAsia="Times New Roman" w:hAnsi="Times New Roman" w:cs="Times New Roman"/>
          <w:sz w:val="24"/>
          <w:szCs w:val="24"/>
        </w:rPr>
      </w:pPr>
      <w:r w:rsidRPr="004E54AA">
        <w:rPr>
          <w:rFonts w:ascii="Times New Roman" w:eastAsia="Times New Roman" w:hAnsi="Times New Roman" w:cs="Times New Roman"/>
          <w:sz w:val="24"/>
          <w:szCs w:val="24"/>
        </w:rPr>
        <w:t xml:space="preserve">* - расчетные значения для октаэдрической позиции с полным заселением </w:t>
      </w:r>
      <w:r w:rsidRPr="004E54AA">
        <w:rPr>
          <w:rFonts w:ascii="Times New Roman" w:eastAsia="Times New Roman" w:hAnsi="Times New Roman" w:cs="Times New Roman"/>
          <w:sz w:val="24"/>
          <w:szCs w:val="24"/>
          <w:lang w:val="en-US"/>
        </w:rPr>
        <w:t>Zr</w:t>
      </w:r>
    </w:p>
    <w:p w:rsidR="00A96D3C" w:rsidRPr="004E54AA" w:rsidRDefault="00A96D3C" w:rsidP="00B57C86">
      <w:pPr>
        <w:spacing w:after="0" w:line="240" w:lineRule="auto"/>
        <w:ind w:left="170" w:right="113"/>
        <w:rPr>
          <w:rFonts w:ascii="Times New Roman" w:eastAsia="Times New Roman" w:hAnsi="Times New Roman" w:cs="Times New Roman"/>
          <w:sz w:val="24"/>
          <w:szCs w:val="24"/>
        </w:rPr>
      </w:pPr>
      <w:r w:rsidRPr="004E54AA">
        <w:rPr>
          <w:rFonts w:ascii="Times New Roman" w:eastAsia="Times New Roman" w:hAnsi="Times New Roman" w:cs="Times New Roman"/>
          <w:sz w:val="24"/>
          <w:szCs w:val="24"/>
        </w:rPr>
        <w:t xml:space="preserve">** - расчетные значения для </w:t>
      </w:r>
      <w:r w:rsidRPr="004E54AA">
        <w:rPr>
          <w:rFonts w:ascii="Times New Roman" w:eastAsia="Times New Roman" w:hAnsi="Times New Roman" w:cs="Times New Roman" w:hint="eastAsia"/>
          <w:sz w:val="24"/>
          <w:szCs w:val="24"/>
        </w:rPr>
        <w:t>октаэдрической</w:t>
      </w:r>
      <w:r w:rsidRPr="004E54AA">
        <w:rPr>
          <w:rFonts w:ascii="Times New Roman" w:eastAsia="Times New Roman" w:hAnsi="Times New Roman" w:cs="Times New Roman"/>
          <w:sz w:val="24"/>
          <w:szCs w:val="24"/>
        </w:rPr>
        <w:t xml:space="preserve"> </w:t>
      </w:r>
      <w:r w:rsidRPr="004E54AA">
        <w:rPr>
          <w:rFonts w:ascii="Times New Roman" w:eastAsia="Times New Roman" w:hAnsi="Times New Roman" w:cs="Times New Roman" w:hint="eastAsia"/>
          <w:sz w:val="24"/>
          <w:szCs w:val="24"/>
        </w:rPr>
        <w:t>позиции</w:t>
      </w:r>
      <w:r w:rsidRPr="004E54AA">
        <w:rPr>
          <w:rFonts w:ascii="Times New Roman" w:eastAsia="Times New Roman" w:hAnsi="Times New Roman" w:cs="Times New Roman"/>
          <w:sz w:val="24"/>
          <w:szCs w:val="24"/>
        </w:rPr>
        <w:t xml:space="preserve"> </w:t>
      </w:r>
      <w:r w:rsidRPr="004E54AA">
        <w:rPr>
          <w:rFonts w:ascii="Times New Roman" w:eastAsia="Times New Roman" w:hAnsi="Times New Roman" w:cs="Times New Roman" w:hint="eastAsia"/>
          <w:sz w:val="24"/>
          <w:szCs w:val="24"/>
        </w:rPr>
        <w:t>с</w:t>
      </w:r>
      <w:r w:rsidRPr="004E54AA">
        <w:rPr>
          <w:rFonts w:ascii="Times New Roman" w:eastAsia="Times New Roman" w:hAnsi="Times New Roman" w:cs="Times New Roman"/>
          <w:sz w:val="24"/>
          <w:szCs w:val="24"/>
        </w:rPr>
        <w:t xml:space="preserve"> </w:t>
      </w:r>
      <w:r w:rsidRPr="004E54AA">
        <w:rPr>
          <w:rFonts w:ascii="Times New Roman" w:eastAsia="Times New Roman" w:hAnsi="Times New Roman" w:cs="Times New Roman" w:hint="eastAsia"/>
          <w:sz w:val="24"/>
          <w:szCs w:val="24"/>
        </w:rPr>
        <w:t>полным</w:t>
      </w:r>
      <w:r w:rsidRPr="004E54AA">
        <w:rPr>
          <w:rFonts w:ascii="Times New Roman" w:eastAsia="Times New Roman" w:hAnsi="Times New Roman" w:cs="Times New Roman"/>
          <w:sz w:val="24"/>
          <w:szCs w:val="24"/>
        </w:rPr>
        <w:t xml:space="preserve"> </w:t>
      </w:r>
      <w:r w:rsidRPr="004E54AA">
        <w:rPr>
          <w:rFonts w:ascii="Times New Roman" w:eastAsia="Times New Roman" w:hAnsi="Times New Roman" w:cs="Times New Roman" w:hint="eastAsia"/>
          <w:sz w:val="24"/>
          <w:szCs w:val="24"/>
        </w:rPr>
        <w:t>заселением</w:t>
      </w:r>
      <w:r w:rsidRPr="004E54AA">
        <w:rPr>
          <w:rFonts w:ascii="Times New Roman" w:eastAsia="Times New Roman" w:hAnsi="Times New Roman" w:cs="Times New Roman"/>
          <w:sz w:val="24"/>
          <w:szCs w:val="24"/>
        </w:rPr>
        <w:t xml:space="preserve"> </w:t>
      </w:r>
      <w:r w:rsidRPr="004E54AA">
        <w:rPr>
          <w:rFonts w:ascii="Times New Roman" w:eastAsia="Times New Roman" w:hAnsi="Times New Roman" w:cs="Times New Roman"/>
          <w:sz w:val="24"/>
          <w:szCs w:val="24"/>
          <w:lang w:val="en-US"/>
        </w:rPr>
        <w:t>Ti</w:t>
      </w:r>
    </w:p>
    <w:p w:rsidR="00A96D3C" w:rsidRDefault="00A96D3C" w:rsidP="009A7722">
      <w:pPr>
        <w:spacing w:after="0" w:line="360" w:lineRule="auto"/>
        <w:ind w:right="85"/>
        <w:jc w:val="both"/>
        <w:rPr>
          <w:rFonts w:ascii="Times New Roman" w:hAnsi="Times New Roman" w:cs="Times New Roman"/>
          <w:sz w:val="24"/>
          <w:szCs w:val="24"/>
        </w:rPr>
      </w:pPr>
    </w:p>
    <w:p w:rsidR="009A7722" w:rsidRDefault="009A7722" w:rsidP="009A7722">
      <w:pPr>
        <w:spacing w:after="0" w:line="360" w:lineRule="auto"/>
        <w:ind w:right="85"/>
        <w:jc w:val="both"/>
        <w:rPr>
          <w:rFonts w:ascii="Times New Roman" w:hAnsi="Times New Roman" w:cs="Times New Roman"/>
          <w:sz w:val="24"/>
          <w:szCs w:val="24"/>
        </w:rPr>
      </w:pPr>
    </w:p>
    <w:p w:rsidR="00A96D3C" w:rsidRPr="00A96D3C" w:rsidRDefault="00B57C86" w:rsidP="00B57C86">
      <w:pPr>
        <w:spacing w:after="200" w:line="360" w:lineRule="auto"/>
        <w:ind w:left="170" w:right="113"/>
        <w:rPr>
          <w:rFonts w:ascii="Times New Roman" w:eastAsia="Calibri" w:hAnsi="Times New Roman" w:cs="Times New Roman"/>
          <w:sz w:val="24"/>
          <w:szCs w:val="24"/>
        </w:rPr>
      </w:pPr>
      <w:r>
        <w:rPr>
          <w:rFonts w:ascii="Times New Roman" w:eastAsia="Calibri" w:hAnsi="Times New Roman" w:cs="Times New Roman"/>
          <w:sz w:val="24"/>
          <w:szCs w:val="24"/>
        </w:rPr>
        <w:t>Таблица</w:t>
      </w:r>
      <w:r w:rsidR="00A96D3C" w:rsidRPr="00A96D3C">
        <w:rPr>
          <w:rFonts w:ascii="Times New Roman" w:eastAsia="Calibri" w:hAnsi="Times New Roman" w:cs="Times New Roman"/>
          <w:sz w:val="24"/>
          <w:szCs w:val="24"/>
        </w:rPr>
        <w:t xml:space="preserve"> </w:t>
      </w:r>
      <w:r w:rsidR="00A96D3C">
        <w:rPr>
          <w:rFonts w:ascii="Times New Roman" w:eastAsia="Calibri" w:hAnsi="Times New Roman" w:cs="Times New Roman"/>
          <w:sz w:val="24"/>
          <w:szCs w:val="24"/>
        </w:rPr>
        <w:t>2</w:t>
      </w:r>
      <w:r w:rsidR="001B08E9">
        <w:rPr>
          <w:rFonts w:ascii="Times New Roman" w:eastAsia="Calibri" w:hAnsi="Times New Roman" w:cs="Times New Roman"/>
          <w:sz w:val="24"/>
          <w:szCs w:val="24"/>
        </w:rPr>
        <w:t>8</w:t>
      </w:r>
      <w:r w:rsidR="00A96D3C" w:rsidRPr="00A96D3C">
        <w:rPr>
          <w:rFonts w:ascii="Times New Roman" w:eastAsia="Calibri" w:hAnsi="Times New Roman" w:cs="Times New Roman"/>
          <w:sz w:val="24"/>
          <w:szCs w:val="24"/>
        </w:rPr>
        <w:t xml:space="preserve">. Параметры элементарных ячеек и геометрических характеристик октаэдрической </w:t>
      </w:r>
      <w:r w:rsidR="00C115F9" w:rsidRPr="00A96D3C">
        <w:rPr>
          <w:rFonts w:ascii="Times New Roman" w:eastAsia="Calibri" w:hAnsi="Times New Roman" w:cs="Times New Roman"/>
          <w:sz w:val="24"/>
          <w:szCs w:val="24"/>
        </w:rPr>
        <w:t>позиции даванита</w:t>
      </w:r>
      <w:r w:rsidR="00A96D3C" w:rsidRPr="00A96D3C">
        <w:rPr>
          <w:rFonts w:ascii="Times New Roman" w:eastAsia="Calibri" w:hAnsi="Times New Roman" w:cs="Times New Roman"/>
          <w:sz w:val="24"/>
          <w:szCs w:val="24"/>
        </w:rPr>
        <w:t>, дэлиита и Ti-дэлиита.</w:t>
      </w:r>
    </w:p>
    <w:tbl>
      <w:tblPr>
        <w:tblStyle w:val="32"/>
        <w:tblW w:w="9122" w:type="dxa"/>
        <w:jc w:val="center"/>
        <w:tblLayout w:type="fixed"/>
        <w:tblLook w:val="04A0" w:firstRow="1" w:lastRow="0" w:firstColumn="1" w:lastColumn="0" w:noHBand="0" w:noVBand="1"/>
      </w:tblPr>
      <w:tblGrid>
        <w:gridCol w:w="1276"/>
        <w:gridCol w:w="1134"/>
        <w:gridCol w:w="1134"/>
        <w:gridCol w:w="1134"/>
        <w:gridCol w:w="1134"/>
        <w:gridCol w:w="1134"/>
        <w:gridCol w:w="1134"/>
        <w:gridCol w:w="1042"/>
      </w:tblGrid>
      <w:tr w:rsidR="00A96D3C" w:rsidRPr="009A7722" w:rsidTr="00B57C86">
        <w:trPr>
          <w:trHeight w:val="222"/>
          <w:jc w:val="center"/>
        </w:trPr>
        <w:tc>
          <w:tcPr>
            <w:tcW w:w="1276" w:type="dxa"/>
          </w:tcPr>
          <w:p w:rsidR="00A96D3C" w:rsidRPr="009A7722" w:rsidRDefault="00A96D3C" w:rsidP="00B57C86">
            <w:pPr>
              <w:jc w:val="center"/>
              <w:rPr>
                <w:rFonts w:ascii="Times New Roman" w:eastAsia="Calibri" w:hAnsi="Times New Roman" w:cs="Times New Roman"/>
                <w:sz w:val="20"/>
                <w:szCs w:val="20"/>
              </w:rPr>
            </w:pPr>
          </w:p>
        </w:tc>
        <w:tc>
          <w:tcPr>
            <w:tcW w:w="1134" w:type="dxa"/>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a, Å</w:t>
            </w:r>
          </w:p>
        </w:tc>
        <w:tc>
          <w:tcPr>
            <w:tcW w:w="1134" w:type="dxa"/>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b, Å</w:t>
            </w:r>
          </w:p>
        </w:tc>
        <w:tc>
          <w:tcPr>
            <w:tcW w:w="1134" w:type="dxa"/>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c, Å</w:t>
            </w:r>
          </w:p>
        </w:tc>
        <w:tc>
          <w:tcPr>
            <w:tcW w:w="1134" w:type="dxa"/>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α, °</w:t>
            </w:r>
          </w:p>
        </w:tc>
        <w:tc>
          <w:tcPr>
            <w:tcW w:w="1134" w:type="dxa"/>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β °</w:t>
            </w:r>
          </w:p>
        </w:tc>
        <w:tc>
          <w:tcPr>
            <w:tcW w:w="1134" w:type="dxa"/>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γ, °</w:t>
            </w:r>
          </w:p>
        </w:tc>
        <w:tc>
          <w:tcPr>
            <w:tcW w:w="1042" w:type="dxa"/>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ссылка</w:t>
            </w:r>
          </w:p>
        </w:tc>
      </w:tr>
      <w:tr w:rsidR="00A96D3C" w:rsidRPr="009A7722" w:rsidTr="00B57C86">
        <w:trPr>
          <w:trHeight w:val="444"/>
          <w:jc w:val="center"/>
        </w:trPr>
        <w:tc>
          <w:tcPr>
            <w:tcW w:w="1276" w:type="dxa"/>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даванит K</w:t>
            </w:r>
            <w:r w:rsidRPr="009A7722">
              <w:rPr>
                <w:rFonts w:ascii="Times New Roman" w:eastAsia="Calibri" w:hAnsi="Times New Roman" w:cs="Times New Roman"/>
                <w:sz w:val="20"/>
                <w:szCs w:val="20"/>
                <w:vertAlign w:val="subscript"/>
              </w:rPr>
              <w:t>2</w:t>
            </w:r>
            <w:r w:rsidRPr="009A7722">
              <w:rPr>
                <w:rFonts w:ascii="Times New Roman" w:eastAsia="Calibri" w:hAnsi="Times New Roman" w:cs="Times New Roman"/>
                <w:sz w:val="20"/>
                <w:szCs w:val="20"/>
              </w:rPr>
              <w:t>TiSi</w:t>
            </w:r>
            <w:r w:rsidRPr="009A7722">
              <w:rPr>
                <w:rFonts w:ascii="Times New Roman" w:eastAsia="Calibri" w:hAnsi="Times New Roman" w:cs="Times New Roman"/>
                <w:sz w:val="20"/>
                <w:szCs w:val="20"/>
                <w:vertAlign w:val="subscript"/>
              </w:rPr>
              <w:t>6</w:t>
            </w:r>
            <w:r w:rsidRPr="009A7722">
              <w:rPr>
                <w:rFonts w:ascii="Times New Roman" w:eastAsia="Calibri" w:hAnsi="Times New Roman" w:cs="Times New Roman"/>
                <w:sz w:val="20"/>
                <w:szCs w:val="20"/>
              </w:rPr>
              <w:t>O</w:t>
            </w:r>
            <w:r w:rsidRPr="009A7722">
              <w:rPr>
                <w:rFonts w:ascii="Times New Roman" w:eastAsia="Calibri" w:hAnsi="Times New Roman" w:cs="Times New Roman"/>
                <w:sz w:val="20"/>
                <w:szCs w:val="20"/>
                <w:vertAlign w:val="subscript"/>
              </w:rPr>
              <w:t>15</w:t>
            </w:r>
          </w:p>
        </w:tc>
        <w:tc>
          <w:tcPr>
            <w:tcW w:w="1134" w:type="dxa"/>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7.250(2)</w:t>
            </w:r>
          </w:p>
        </w:tc>
        <w:tc>
          <w:tcPr>
            <w:tcW w:w="1134" w:type="dxa"/>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7.474(2)</w:t>
            </w:r>
          </w:p>
        </w:tc>
        <w:tc>
          <w:tcPr>
            <w:tcW w:w="1134" w:type="dxa"/>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6.909(3)</w:t>
            </w:r>
          </w:p>
        </w:tc>
        <w:tc>
          <w:tcPr>
            <w:tcW w:w="1134" w:type="dxa"/>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105.59(3)</w:t>
            </w:r>
          </w:p>
        </w:tc>
        <w:tc>
          <w:tcPr>
            <w:tcW w:w="1134" w:type="dxa"/>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112.81(5)</w:t>
            </w:r>
          </w:p>
        </w:tc>
        <w:tc>
          <w:tcPr>
            <w:tcW w:w="1134" w:type="dxa"/>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99.28(5)</w:t>
            </w:r>
          </w:p>
        </w:tc>
        <w:tc>
          <w:tcPr>
            <w:tcW w:w="1042" w:type="dxa"/>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Gebert, 1983</w:t>
            </w:r>
          </w:p>
        </w:tc>
      </w:tr>
      <w:tr w:rsidR="00A96D3C" w:rsidRPr="009A7722" w:rsidTr="00B57C86">
        <w:trPr>
          <w:trHeight w:val="459"/>
          <w:jc w:val="center"/>
        </w:trPr>
        <w:tc>
          <w:tcPr>
            <w:tcW w:w="1276" w:type="dxa"/>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дэлиит</w:t>
            </w:r>
          </w:p>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K</w:t>
            </w:r>
            <w:r w:rsidRPr="009A7722">
              <w:rPr>
                <w:rFonts w:ascii="Times New Roman" w:eastAsia="Calibri" w:hAnsi="Times New Roman" w:cs="Times New Roman"/>
                <w:sz w:val="20"/>
                <w:szCs w:val="20"/>
                <w:vertAlign w:val="subscript"/>
              </w:rPr>
              <w:t>2</w:t>
            </w:r>
            <w:r w:rsidRPr="009A7722">
              <w:rPr>
                <w:rFonts w:ascii="Times New Roman" w:eastAsia="Calibri" w:hAnsi="Times New Roman" w:cs="Times New Roman"/>
                <w:sz w:val="20"/>
                <w:szCs w:val="20"/>
              </w:rPr>
              <w:t>ZrSi</w:t>
            </w:r>
            <w:r w:rsidRPr="009A7722">
              <w:rPr>
                <w:rFonts w:ascii="Times New Roman" w:eastAsia="Calibri" w:hAnsi="Times New Roman" w:cs="Times New Roman"/>
                <w:sz w:val="20"/>
                <w:szCs w:val="20"/>
                <w:vertAlign w:val="subscript"/>
              </w:rPr>
              <w:t>6</w:t>
            </w:r>
            <w:r w:rsidRPr="009A7722">
              <w:rPr>
                <w:rFonts w:ascii="Times New Roman" w:eastAsia="Calibri" w:hAnsi="Times New Roman" w:cs="Times New Roman"/>
                <w:sz w:val="20"/>
                <w:szCs w:val="20"/>
              </w:rPr>
              <w:t>O</w:t>
            </w:r>
            <w:r w:rsidRPr="009A7722">
              <w:rPr>
                <w:rFonts w:ascii="Times New Roman" w:eastAsia="Calibri" w:hAnsi="Times New Roman" w:cs="Times New Roman"/>
                <w:sz w:val="20"/>
                <w:szCs w:val="20"/>
                <w:vertAlign w:val="subscript"/>
              </w:rPr>
              <w:t>15</w:t>
            </w:r>
          </w:p>
        </w:tc>
        <w:tc>
          <w:tcPr>
            <w:tcW w:w="1134" w:type="dxa"/>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7.371(3)</w:t>
            </w:r>
          </w:p>
        </w:tc>
        <w:tc>
          <w:tcPr>
            <w:tcW w:w="1134" w:type="dxa"/>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7.730(3)</w:t>
            </w:r>
          </w:p>
        </w:tc>
        <w:tc>
          <w:tcPr>
            <w:tcW w:w="1134" w:type="dxa"/>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6.912(2)</w:t>
            </w:r>
          </w:p>
        </w:tc>
        <w:tc>
          <w:tcPr>
            <w:tcW w:w="1134" w:type="dxa"/>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106.23(3)</w:t>
            </w:r>
          </w:p>
        </w:tc>
        <w:tc>
          <w:tcPr>
            <w:tcW w:w="1134" w:type="dxa"/>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111.45(3)</w:t>
            </w:r>
          </w:p>
        </w:tc>
        <w:tc>
          <w:tcPr>
            <w:tcW w:w="1134" w:type="dxa"/>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100.00(3)</w:t>
            </w:r>
          </w:p>
        </w:tc>
        <w:tc>
          <w:tcPr>
            <w:tcW w:w="1042" w:type="dxa"/>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Fleet,</w:t>
            </w:r>
          </w:p>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1965</w:t>
            </w:r>
          </w:p>
        </w:tc>
      </w:tr>
      <w:tr w:rsidR="00A96D3C" w:rsidRPr="009A7722" w:rsidTr="00B57C86">
        <w:trPr>
          <w:trHeight w:val="667"/>
          <w:jc w:val="center"/>
        </w:trPr>
        <w:tc>
          <w:tcPr>
            <w:tcW w:w="1276" w:type="dxa"/>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Ti-дэлиит</w:t>
            </w:r>
          </w:p>
          <w:p w:rsidR="00A96D3C" w:rsidRPr="009A7722" w:rsidRDefault="00A96D3C" w:rsidP="00A96D3C">
            <w:pPr>
              <w:rPr>
                <w:rFonts w:ascii="Times New Roman" w:eastAsia="Calibri" w:hAnsi="Times New Roman" w:cs="Times New Roman"/>
                <w:sz w:val="20"/>
                <w:szCs w:val="20"/>
                <w:vertAlign w:val="subscript"/>
              </w:rPr>
            </w:pPr>
            <w:r w:rsidRPr="009A7722">
              <w:rPr>
                <w:rFonts w:ascii="Times New Roman" w:eastAsia="Calibri" w:hAnsi="Times New Roman" w:cs="Times New Roman"/>
                <w:sz w:val="20"/>
                <w:szCs w:val="20"/>
              </w:rPr>
              <w:t>K</w:t>
            </w:r>
            <w:r w:rsidRPr="009A7722">
              <w:rPr>
                <w:rFonts w:ascii="Times New Roman" w:eastAsia="Calibri" w:hAnsi="Times New Roman" w:cs="Times New Roman"/>
                <w:sz w:val="20"/>
                <w:szCs w:val="20"/>
                <w:vertAlign w:val="subscript"/>
              </w:rPr>
              <w:t>2</w:t>
            </w:r>
            <w:r w:rsidRPr="009A7722">
              <w:rPr>
                <w:rFonts w:ascii="Times New Roman" w:eastAsia="Calibri" w:hAnsi="Times New Roman" w:cs="Times New Roman"/>
                <w:sz w:val="20"/>
                <w:szCs w:val="20"/>
              </w:rPr>
              <w:t>Zr</w:t>
            </w:r>
            <w:r w:rsidRPr="009A7722">
              <w:rPr>
                <w:rFonts w:ascii="Times New Roman" w:eastAsia="Calibri" w:hAnsi="Times New Roman" w:cs="Times New Roman"/>
                <w:sz w:val="20"/>
                <w:szCs w:val="20"/>
                <w:vertAlign w:val="subscript"/>
              </w:rPr>
              <w:t>0.60</w:t>
            </w:r>
          </w:p>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Ti</w:t>
            </w:r>
            <w:r w:rsidRPr="009A7722">
              <w:rPr>
                <w:rFonts w:ascii="Times New Roman" w:eastAsia="Calibri" w:hAnsi="Times New Roman" w:cs="Times New Roman"/>
                <w:sz w:val="20"/>
                <w:szCs w:val="20"/>
                <w:vertAlign w:val="subscript"/>
              </w:rPr>
              <w:t>0.40</w:t>
            </w:r>
            <w:r w:rsidRPr="009A7722">
              <w:rPr>
                <w:rFonts w:ascii="Times New Roman" w:eastAsia="Calibri" w:hAnsi="Times New Roman" w:cs="Times New Roman"/>
                <w:sz w:val="20"/>
                <w:szCs w:val="20"/>
              </w:rPr>
              <w:t xml:space="preserve"> Si</w:t>
            </w:r>
            <w:r w:rsidRPr="009A7722">
              <w:rPr>
                <w:rFonts w:ascii="Times New Roman" w:eastAsia="Calibri" w:hAnsi="Times New Roman" w:cs="Times New Roman"/>
                <w:sz w:val="20"/>
                <w:szCs w:val="20"/>
                <w:vertAlign w:val="subscript"/>
              </w:rPr>
              <w:t>6</w:t>
            </w:r>
            <w:r w:rsidRPr="009A7722">
              <w:rPr>
                <w:rFonts w:ascii="Times New Roman" w:eastAsia="Calibri" w:hAnsi="Times New Roman" w:cs="Times New Roman"/>
                <w:sz w:val="20"/>
                <w:szCs w:val="20"/>
              </w:rPr>
              <w:t>O</w:t>
            </w:r>
            <w:r w:rsidRPr="009A7722">
              <w:rPr>
                <w:rFonts w:ascii="Times New Roman" w:eastAsia="Calibri" w:hAnsi="Times New Roman" w:cs="Times New Roman"/>
                <w:sz w:val="20"/>
                <w:szCs w:val="20"/>
                <w:vertAlign w:val="subscript"/>
              </w:rPr>
              <w:t>15</w:t>
            </w:r>
          </w:p>
        </w:tc>
        <w:tc>
          <w:tcPr>
            <w:tcW w:w="1134" w:type="dxa"/>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7.304(3)</w:t>
            </w:r>
          </w:p>
        </w:tc>
        <w:tc>
          <w:tcPr>
            <w:tcW w:w="1134" w:type="dxa"/>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7.638(1)</w:t>
            </w:r>
          </w:p>
        </w:tc>
        <w:tc>
          <w:tcPr>
            <w:tcW w:w="1134" w:type="dxa"/>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6.903(7)</w:t>
            </w:r>
          </w:p>
        </w:tc>
        <w:tc>
          <w:tcPr>
            <w:tcW w:w="1134" w:type="dxa"/>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105.41(4)</w:t>
            </w:r>
          </w:p>
        </w:tc>
        <w:tc>
          <w:tcPr>
            <w:tcW w:w="1134" w:type="dxa"/>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112.01(5)</w:t>
            </w:r>
          </w:p>
        </w:tc>
        <w:tc>
          <w:tcPr>
            <w:tcW w:w="1134" w:type="dxa"/>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99.53(2)</w:t>
            </w:r>
          </w:p>
        </w:tc>
        <w:tc>
          <w:tcPr>
            <w:tcW w:w="1042" w:type="dxa"/>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Конев и др, 1996</w:t>
            </w:r>
          </w:p>
        </w:tc>
      </w:tr>
      <w:tr w:rsidR="00A96D3C" w:rsidRPr="009A7722" w:rsidTr="00B57C86">
        <w:trPr>
          <w:trHeight w:val="681"/>
          <w:jc w:val="center"/>
        </w:trPr>
        <w:tc>
          <w:tcPr>
            <w:tcW w:w="1276" w:type="dxa"/>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Ti-дэлиит</w:t>
            </w:r>
          </w:p>
          <w:p w:rsidR="00A96D3C" w:rsidRPr="009A7722" w:rsidRDefault="00A96D3C" w:rsidP="00A96D3C">
            <w:pPr>
              <w:rPr>
                <w:rFonts w:ascii="Times New Roman" w:eastAsia="Calibri" w:hAnsi="Times New Roman" w:cs="Times New Roman"/>
                <w:sz w:val="20"/>
                <w:szCs w:val="20"/>
                <w:vertAlign w:val="subscript"/>
              </w:rPr>
            </w:pPr>
            <w:r w:rsidRPr="009A7722">
              <w:rPr>
                <w:rFonts w:ascii="Times New Roman" w:eastAsia="Calibri" w:hAnsi="Times New Roman" w:cs="Times New Roman"/>
                <w:sz w:val="20"/>
                <w:szCs w:val="20"/>
              </w:rPr>
              <w:t>K</w:t>
            </w:r>
            <w:r w:rsidRPr="009A7722">
              <w:rPr>
                <w:rFonts w:ascii="Times New Roman" w:eastAsia="Calibri" w:hAnsi="Times New Roman" w:cs="Times New Roman"/>
                <w:sz w:val="20"/>
                <w:szCs w:val="20"/>
                <w:vertAlign w:val="subscript"/>
              </w:rPr>
              <w:t>2</w:t>
            </w:r>
            <w:r w:rsidRPr="009A7722">
              <w:rPr>
                <w:rFonts w:ascii="Times New Roman" w:eastAsia="Calibri" w:hAnsi="Times New Roman" w:cs="Times New Roman"/>
                <w:sz w:val="20"/>
                <w:szCs w:val="20"/>
              </w:rPr>
              <w:t>Zr</w:t>
            </w:r>
            <w:r w:rsidRPr="009A7722">
              <w:rPr>
                <w:rFonts w:ascii="Times New Roman" w:eastAsia="Calibri" w:hAnsi="Times New Roman" w:cs="Times New Roman"/>
                <w:sz w:val="20"/>
                <w:szCs w:val="20"/>
                <w:vertAlign w:val="subscript"/>
              </w:rPr>
              <w:t>0.70</w:t>
            </w:r>
          </w:p>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Ti</w:t>
            </w:r>
            <w:r w:rsidRPr="009A7722">
              <w:rPr>
                <w:rFonts w:ascii="Times New Roman" w:eastAsia="Calibri" w:hAnsi="Times New Roman" w:cs="Times New Roman"/>
                <w:sz w:val="20"/>
                <w:szCs w:val="20"/>
                <w:vertAlign w:val="subscript"/>
              </w:rPr>
              <w:t>0.30</w:t>
            </w:r>
            <w:r w:rsidRPr="009A7722">
              <w:rPr>
                <w:rFonts w:ascii="Times New Roman" w:eastAsia="Calibri" w:hAnsi="Times New Roman" w:cs="Times New Roman"/>
                <w:sz w:val="20"/>
                <w:szCs w:val="20"/>
              </w:rPr>
              <w:t xml:space="preserve"> Si</w:t>
            </w:r>
            <w:r w:rsidRPr="009A7722">
              <w:rPr>
                <w:rFonts w:ascii="Times New Roman" w:eastAsia="Calibri" w:hAnsi="Times New Roman" w:cs="Times New Roman"/>
                <w:sz w:val="20"/>
                <w:szCs w:val="20"/>
                <w:vertAlign w:val="subscript"/>
              </w:rPr>
              <w:t>6</w:t>
            </w:r>
            <w:r w:rsidRPr="009A7722">
              <w:rPr>
                <w:rFonts w:ascii="Times New Roman" w:eastAsia="Calibri" w:hAnsi="Times New Roman" w:cs="Times New Roman"/>
                <w:sz w:val="20"/>
                <w:szCs w:val="20"/>
              </w:rPr>
              <w:t>O</w:t>
            </w:r>
            <w:r w:rsidRPr="009A7722">
              <w:rPr>
                <w:rFonts w:ascii="Times New Roman" w:eastAsia="Calibri" w:hAnsi="Times New Roman" w:cs="Times New Roman"/>
                <w:sz w:val="20"/>
                <w:szCs w:val="20"/>
                <w:vertAlign w:val="subscript"/>
              </w:rPr>
              <w:t>15</w:t>
            </w:r>
          </w:p>
        </w:tc>
        <w:tc>
          <w:tcPr>
            <w:tcW w:w="1134" w:type="dxa"/>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7.3306(9)</w:t>
            </w:r>
          </w:p>
        </w:tc>
        <w:tc>
          <w:tcPr>
            <w:tcW w:w="1134" w:type="dxa"/>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7.6298(9)</w:t>
            </w:r>
          </w:p>
        </w:tc>
        <w:tc>
          <w:tcPr>
            <w:tcW w:w="1134" w:type="dxa"/>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6.9167(8)</w:t>
            </w:r>
          </w:p>
        </w:tc>
        <w:tc>
          <w:tcPr>
            <w:tcW w:w="1134" w:type="dxa"/>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105.846(6)</w:t>
            </w:r>
          </w:p>
        </w:tc>
        <w:tc>
          <w:tcPr>
            <w:tcW w:w="1134" w:type="dxa"/>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112.328(5)</w:t>
            </w:r>
          </w:p>
        </w:tc>
        <w:tc>
          <w:tcPr>
            <w:tcW w:w="1134" w:type="dxa"/>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99.368(6)</w:t>
            </w:r>
          </w:p>
        </w:tc>
        <w:tc>
          <w:tcPr>
            <w:tcW w:w="1042" w:type="dxa"/>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данная работа</w:t>
            </w:r>
          </w:p>
        </w:tc>
      </w:tr>
      <w:tr w:rsidR="00A96D3C" w:rsidRPr="009A7722" w:rsidTr="00B57C86">
        <w:trPr>
          <w:trHeight w:val="222"/>
          <w:jc w:val="center"/>
        </w:trPr>
        <w:tc>
          <w:tcPr>
            <w:tcW w:w="1276" w:type="dxa"/>
          </w:tcPr>
          <w:p w:rsidR="00A96D3C" w:rsidRPr="009A7722" w:rsidRDefault="00A96D3C" w:rsidP="00A96D3C">
            <w:pPr>
              <w:rPr>
                <w:rFonts w:ascii="Times New Roman" w:eastAsia="Calibri" w:hAnsi="Times New Roman" w:cs="Times New Roman"/>
                <w:sz w:val="20"/>
                <w:szCs w:val="20"/>
              </w:rPr>
            </w:pPr>
          </w:p>
        </w:tc>
        <w:tc>
          <w:tcPr>
            <w:tcW w:w="3402" w:type="dxa"/>
            <w:gridSpan w:val="3"/>
          </w:tcPr>
          <w:p w:rsidR="00A96D3C" w:rsidRPr="009A7722" w:rsidRDefault="00A96D3C" w:rsidP="00A96D3C">
            <w:pPr>
              <w:jc w:val="center"/>
              <w:rPr>
                <w:rFonts w:ascii="Times New Roman" w:eastAsia="Calibri" w:hAnsi="Times New Roman" w:cs="Times New Roman"/>
                <w:sz w:val="20"/>
                <w:szCs w:val="20"/>
              </w:rPr>
            </w:pPr>
            <w:r w:rsidRPr="009A7722">
              <w:rPr>
                <w:rFonts w:ascii="Times New Roman" w:eastAsia="Calibri" w:hAnsi="Times New Roman" w:cs="Times New Roman"/>
                <w:sz w:val="20"/>
                <w:szCs w:val="20"/>
              </w:rPr>
              <w:t>Средняя длина связи октаэдра, Å</w:t>
            </w:r>
          </w:p>
        </w:tc>
        <w:tc>
          <w:tcPr>
            <w:tcW w:w="3402" w:type="dxa"/>
            <w:gridSpan w:val="3"/>
          </w:tcPr>
          <w:p w:rsidR="00A96D3C" w:rsidRPr="009A7722" w:rsidRDefault="00A96D3C" w:rsidP="00A96D3C">
            <w:pPr>
              <w:jc w:val="center"/>
              <w:rPr>
                <w:rFonts w:ascii="Times New Roman" w:eastAsia="Calibri" w:hAnsi="Times New Roman" w:cs="Times New Roman"/>
                <w:sz w:val="20"/>
                <w:szCs w:val="20"/>
              </w:rPr>
            </w:pPr>
            <w:r w:rsidRPr="009A7722">
              <w:rPr>
                <w:rFonts w:ascii="Times New Roman" w:eastAsia="Calibri" w:hAnsi="Times New Roman" w:cs="Times New Roman"/>
                <w:sz w:val="20"/>
                <w:szCs w:val="20"/>
              </w:rPr>
              <w:t>Объем октаэдра, Å</w:t>
            </w:r>
            <w:r w:rsidRPr="009A7722">
              <w:rPr>
                <w:rFonts w:ascii="Times New Roman" w:eastAsia="Calibri" w:hAnsi="Times New Roman" w:cs="Times New Roman"/>
                <w:sz w:val="20"/>
                <w:szCs w:val="20"/>
                <w:vertAlign w:val="superscript"/>
              </w:rPr>
              <w:t>3</w:t>
            </w:r>
          </w:p>
        </w:tc>
        <w:tc>
          <w:tcPr>
            <w:tcW w:w="1042" w:type="dxa"/>
          </w:tcPr>
          <w:p w:rsidR="00A96D3C" w:rsidRPr="009A7722" w:rsidRDefault="00A96D3C" w:rsidP="00A96D3C">
            <w:pPr>
              <w:rPr>
                <w:rFonts w:ascii="Times New Roman" w:eastAsia="Calibri" w:hAnsi="Times New Roman" w:cs="Times New Roman"/>
                <w:sz w:val="20"/>
                <w:szCs w:val="20"/>
              </w:rPr>
            </w:pPr>
          </w:p>
        </w:tc>
      </w:tr>
      <w:tr w:rsidR="00A96D3C" w:rsidRPr="009A7722" w:rsidTr="00B57C86">
        <w:trPr>
          <w:trHeight w:val="444"/>
          <w:jc w:val="center"/>
        </w:trPr>
        <w:tc>
          <w:tcPr>
            <w:tcW w:w="1276" w:type="dxa"/>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даванит K</w:t>
            </w:r>
            <w:r w:rsidRPr="009A7722">
              <w:rPr>
                <w:rFonts w:ascii="Times New Roman" w:eastAsia="Calibri" w:hAnsi="Times New Roman" w:cs="Times New Roman"/>
                <w:sz w:val="20"/>
                <w:szCs w:val="20"/>
                <w:vertAlign w:val="subscript"/>
              </w:rPr>
              <w:t>2</w:t>
            </w:r>
            <w:r w:rsidRPr="009A7722">
              <w:rPr>
                <w:rFonts w:ascii="Times New Roman" w:eastAsia="Calibri" w:hAnsi="Times New Roman" w:cs="Times New Roman"/>
                <w:sz w:val="20"/>
                <w:szCs w:val="20"/>
              </w:rPr>
              <w:t>TiSi</w:t>
            </w:r>
            <w:r w:rsidRPr="009A7722">
              <w:rPr>
                <w:rFonts w:ascii="Times New Roman" w:eastAsia="Calibri" w:hAnsi="Times New Roman" w:cs="Times New Roman"/>
                <w:sz w:val="20"/>
                <w:szCs w:val="20"/>
                <w:vertAlign w:val="subscript"/>
              </w:rPr>
              <w:t>6</w:t>
            </w:r>
            <w:r w:rsidRPr="009A7722">
              <w:rPr>
                <w:rFonts w:ascii="Times New Roman" w:eastAsia="Calibri" w:hAnsi="Times New Roman" w:cs="Times New Roman"/>
                <w:sz w:val="20"/>
                <w:szCs w:val="20"/>
              </w:rPr>
              <w:t>O</w:t>
            </w:r>
            <w:r w:rsidRPr="009A7722">
              <w:rPr>
                <w:rFonts w:ascii="Times New Roman" w:eastAsia="Calibri" w:hAnsi="Times New Roman" w:cs="Times New Roman"/>
                <w:sz w:val="20"/>
                <w:szCs w:val="20"/>
                <w:vertAlign w:val="subscript"/>
              </w:rPr>
              <w:t>15</w:t>
            </w:r>
          </w:p>
        </w:tc>
        <w:tc>
          <w:tcPr>
            <w:tcW w:w="3402" w:type="dxa"/>
            <w:gridSpan w:val="3"/>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1.9484</w:t>
            </w:r>
          </w:p>
        </w:tc>
        <w:tc>
          <w:tcPr>
            <w:tcW w:w="3402" w:type="dxa"/>
            <w:gridSpan w:val="3"/>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9.8379</w:t>
            </w:r>
          </w:p>
        </w:tc>
        <w:tc>
          <w:tcPr>
            <w:tcW w:w="1042" w:type="dxa"/>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Gebert, 1983</w:t>
            </w:r>
          </w:p>
        </w:tc>
      </w:tr>
      <w:tr w:rsidR="00A96D3C" w:rsidRPr="009A7722" w:rsidTr="00B57C86">
        <w:trPr>
          <w:trHeight w:val="459"/>
          <w:jc w:val="center"/>
        </w:trPr>
        <w:tc>
          <w:tcPr>
            <w:tcW w:w="1276" w:type="dxa"/>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дэлиит</w:t>
            </w:r>
          </w:p>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K</w:t>
            </w:r>
            <w:r w:rsidRPr="009A7722">
              <w:rPr>
                <w:rFonts w:ascii="Times New Roman" w:eastAsia="Calibri" w:hAnsi="Times New Roman" w:cs="Times New Roman"/>
                <w:sz w:val="20"/>
                <w:szCs w:val="20"/>
                <w:vertAlign w:val="subscript"/>
              </w:rPr>
              <w:t>2</w:t>
            </w:r>
            <w:r w:rsidRPr="009A7722">
              <w:rPr>
                <w:rFonts w:ascii="Times New Roman" w:eastAsia="Calibri" w:hAnsi="Times New Roman" w:cs="Times New Roman"/>
                <w:sz w:val="20"/>
                <w:szCs w:val="20"/>
              </w:rPr>
              <w:t>ZrSi</w:t>
            </w:r>
            <w:r w:rsidRPr="009A7722">
              <w:rPr>
                <w:rFonts w:ascii="Times New Roman" w:eastAsia="Calibri" w:hAnsi="Times New Roman" w:cs="Times New Roman"/>
                <w:sz w:val="20"/>
                <w:szCs w:val="20"/>
                <w:vertAlign w:val="subscript"/>
              </w:rPr>
              <w:t>6</w:t>
            </w:r>
            <w:r w:rsidRPr="009A7722">
              <w:rPr>
                <w:rFonts w:ascii="Times New Roman" w:eastAsia="Calibri" w:hAnsi="Times New Roman" w:cs="Times New Roman"/>
                <w:sz w:val="20"/>
                <w:szCs w:val="20"/>
              </w:rPr>
              <w:t>O</w:t>
            </w:r>
            <w:r w:rsidRPr="009A7722">
              <w:rPr>
                <w:rFonts w:ascii="Times New Roman" w:eastAsia="Calibri" w:hAnsi="Times New Roman" w:cs="Times New Roman"/>
                <w:sz w:val="20"/>
                <w:szCs w:val="20"/>
                <w:vertAlign w:val="subscript"/>
              </w:rPr>
              <w:t>15</w:t>
            </w:r>
          </w:p>
        </w:tc>
        <w:tc>
          <w:tcPr>
            <w:tcW w:w="3402" w:type="dxa"/>
            <w:gridSpan w:val="3"/>
          </w:tcPr>
          <w:p w:rsidR="00A96D3C" w:rsidRPr="009A7722" w:rsidRDefault="00A96D3C" w:rsidP="00A96D3C">
            <w:pPr>
              <w:spacing w:after="200" w:line="276" w:lineRule="auto"/>
              <w:rPr>
                <w:rFonts w:ascii="Times New Roman" w:eastAsia="Calibri" w:hAnsi="Times New Roman" w:cs="Times New Roman"/>
                <w:sz w:val="20"/>
                <w:szCs w:val="20"/>
              </w:rPr>
            </w:pPr>
            <w:r w:rsidRPr="009A7722">
              <w:rPr>
                <w:rFonts w:ascii="Times New Roman" w:eastAsia="Calibri" w:hAnsi="Times New Roman" w:cs="Times New Roman"/>
                <w:sz w:val="20"/>
                <w:szCs w:val="20"/>
              </w:rPr>
              <w:t>2.0640</w:t>
            </w:r>
          </w:p>
        </w:tc>
        <w:tc>
          <w:tcPr>
            <w:tcW w:w="3402" w:type="dxa"/>
            <w:gridSpan w:val="3"/>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11.6874</w:t>
            </w:r>
          </w:p>
        </w:tc>
        <w:tc>
          <w:tcPr>
            <w:tcW w:w="1042" w:type="dxa"/>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Fleet,</w:t>
            </w:r>
          </w:p>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1965</w:t>
            </w:r>
          </w:p>
        </w:tc>
      </w:tr>
      <w:tr w:rsidR="00A96D3C" w:rsidRPr="009A7722" w:rsidTr="00B57C86">
        <w:trPr>
          <w:trHeight w:val="681"/>
          <w:jc w:val="center"/>
        </w:trPr>
        <w:tc>
          <w:tcPr>
            <w:tcW w:w="1276" w:type="dxa"/>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Ti-дэлиит</w:t>
            </w:r>
          </w:p>
          <w:p w:rsidR="00A96D3C" w:rsidRPr="009A7722" w:rsidRDefault="00A96D3C" w:rsidP="00A96D3C">
            <w:pPr>
              <w:rPr>
                <w:rFonts w:ascii="Times New Roman" w:eastAsia="Calibri" w:hAnsi="Times New Roman" w:cs="Times New Roman"/>
                <w:sz w:val="20"/>
                <w:szCs w:val="20"/>
                <w:vertAlign w:val="subscript"/>
              </w:rPr>
            </w:pPr>
            <w:r w:rsidRPr="009A7722">
              <w:rPr>
                <w:rFonts w:ascii="Times New Roman" w:eastAsia="Calibri" w:hAnsi="Times New Roman" w:cs="Times New Roman"/>
                <w:sz w:val="20"/>
                <w:szCs w:val="20"/>
              </w:rPr>
              <w:t>K</w:t>
            </w:r>
            <w:r w:rsidRPr="009A7722">
              <w:rPr>
                <w:rFonts w:ascii="Times New Roman" w:eastAsia="Calibri" w:hAnsi="Times New Roman" w:cs="Times New Roman"/>
                <w:sz w:val="20"/>
                <w:szCs w:val="20"/>
                <w:vertAlign w:val="subscript"/>
              </w:rPr>
              <w:t>2</w:t>
            </w:r>
            <w:r w:rsidRPr="009A7722">
              <w:rPr>
                <w:rFonts w:ascii="Times New Roman" w:eastAsia="Calibri" w:hAnsi="Times New Roman" w:cs="Times New Roman"/>
                <w:sz w:val="20"/>
                <w:szCs w:val="20"/>
              </w:rPr>
              <w:t>Zr</w:t>
            </w:r>
            <w:r w:rsidRPr="009A7722">
              <w:rPr>
                <w:rFonts w:ascii="Times New Roman" w:eastAsia="Calibri" w:hAnsi="Times New Roman" w:cs="Times New Roman"/>
                <w:sz w:val="20"/>
                <w:szCs w:val="20"/>
                <w:vertAlign w:val="subscript"/>
              </w:rPr>
              <w:t>0.60</w:t>
            </w:r>
          </w:p>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Ti</w:t>
            </w:r>
            <w:r w:rsidRPr="009A7722">
              <w:rPr>
                <w:rFonts w:ascii="Times New Roman" w:eastAsia="Calibri" w:hAnsi="Times New Roman" w:cs="Times New Roman"/>
                <w:sz w:val="20"/>
                <w:szCs w:val="20"/>
                <w:vertAlign w:val="subscript"/>
              </w:rPr>
              <w:t>0.40</w:t>
            </w:r>
            <w:r w:rsidRPr="009A7722">
              <w:rPr>
                <w:rFonts w:ascii="Times New Roman" w:eastAsia="Calibri" w:hAnsi="Times New Roman" w:cs="Times New Roman"/>
                <w:sz w:val="20"/>
                <w:szCs w:val="20"/>
              </w:rPr>
              <w:t xml:space="preserve"> Si</w:t>
            </w:r>
            <w:r w:rsidRPr="009A7722">
              <w:rPr>
                <w:rFonts w:ascii="Times New Roman" w:eastAsia="Calibri" w:hAnsi="Times New Roman" w:cs="Times New Roman"/>
                <w:sz w:val="20"/>
                <w:szCs w:val="20"/>
                <w:vertAlign w:val="subscript"/>
              </w:rPr>
              <w:t>6</w:t>
            </w:r>
            <w:r w:rsidRPr="009A7722">
              <w:rPr>
                <w:rFonts w:ascii="Times New Roman" w:eastAsia="Calibri" w:hAnsi="Times New Roman" w:cs="Times New Roman"/>
                <w:sz w:val="20"/>
                <w:szCs w:val="20"/>
              </w:rPr>
              <w:t>O</w:t>
            </w:r>
            <w:r w:rsidRPr="009A7722">
              <w:rPr>
                <w:rFonts w:ascii="Times New Roman" w:eastAsia="Calibri" w:hAnsi="Times New Roman" w:cs="Times New Roman"/>
                <w:sz w:val="20"/>
                <w:szCs w:val="20"/>
                <w:vertAlign w:val="subscript"/>
              </w:rPr>
              <w:t>15</w:t>
            </w:r>
          </w:p>
        </w:tc>
        <w:tc>
          <w:tcPr>
            <w:tcW w:w="3402" w:type="dxa"/>
            <w:gridSpan w:val="3"/>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2.0230</w:t>
            </w:r>
          </w:p>
        </w:tc>
        <w:tc>
          <w:tcPr>
            <w:tcW w:w="3402" w:type="dxa"/>
            <w:gridSpan w:val="3"/>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нет данных</w:t>
            </w:r>
          </w:p>
        </w:tc>
        <w:tc>
          <w:tcPr>
            <w:tcW w:w="1042" w:type="dxa"/>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Конев и др, 1996</w:t>
            </w:r>
          </w:p>
        </w:tc>
      </w:tr>
      <w:tr w:rsidR="00A96D3C" w:rsidRPr="009A7722" w:rsidTr="00B57C86">
        <w:trPr>
          <w:trHeight w:val="667"/>
          <w:jc w:val="center"/>
        </w:trPr>
        <w:tc>
          <w:tcPr>
            <w:tcW w:w="1276" w:type="dxa"/>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Ti-дэлиит</w:t>
            </w:r>
          </w:p>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K</w:t>
            </w:r>
            <w:r w:rsidRPr="009A7722">
              <w:rPr>
                <w:rFonts w:ascii="Times New Roman" w:eastAsia="Calibri" w:hAnsi="Times New Roman" w:cs="Times New Roman"/>
                <w:sz w:val="20"/>
                <w:szCs w:val="20"/>
                <w:vertAlign w:val="subscript"/>
              </w:rPr>
              <w:t>2</w:t>
            </w:r>
            <w:r w:rsidRPr="009A7722">
              <w:rPr>
                <w:rFonts w:ascii="Times New Roman" w:eastAsia="Calibri" w:hAnsi="Times New Roman" w:cs="Times New Roman"/>
                <w:sz w:val="20"/>
                <w:szCs w:val="20"/>
              </w:rPr>
              <w:t>Zr</w:t>
            </w:r>
            <w:r w:rsidRPr="009A7722">
              <w:rPr>
                <w:rFonts w:ascii="Times New Roman" w:eastAsia="Calibri" w:hAnsi="Times New Roman" w:cs="Times New Roman"/>
                <w:sz w:val="20"/>
                <w:szCs w:val="20"/>
                <w:vertAlign w:val="subscript"/>
              </w:rPr>
              <w:t>0.70</w:t>
            </w:r>
            <w:r w:rsidRPr="009A7722">
              <w:rPr>
                <w:rFonts w:ascii="Times New Roman" w:eastAsia="Calibri" w:hAnsi="Times New Roman" w:cs="Times New Roman"/>
                <w:sz w:val="20"/>
                <w:szCs w:val="20"/>
              </w:rPr>
              <w:t>Ti</w:t>
            </w:r>
            <w:r w:rsidRPr="009A7722">
              <w:rPr>
                <w:rFonts w:ascii="Times New Roman" w:eastAsia="Calibri" w:hAnsi="Times New Roman" w:cs="Times New Roman"/>
                <w:sz w:val="20"/>
                <w:szCs w:val="20"/>
                <w:vertAlign w:val="subscript"/>
              </w:rPr>
              <w:t>0.30</w:t>
            </w:r>
            <w:r w:rsidRPr="009A7722">
              <w:rPr>
                <w:rFonts w:ascii="Times New Roman" w:eastAsia="Calibri" w:hAnsi="Times New Roman" w:cs="Times New Roman"/>
                <w:sz w:val="20"/>
                <w:szCs w:val="20"/>
              </w:rPr>
              <w:t xml:space="preserve"> Si</w:t>
            </w:r>
            <w:r w:rsidRPr="009A7722">
              <w:rPr>
                <w:rFonts w:ascii="Times New Roman" w:eastAsia="Calibri" w:hAnsi="Times New Roman" w:cs="Times New Roman"/>
                <w:sz w:val="20"/>
                <w:szCs w:val="20"/>
                <w:vertAlign w:val="subscript"/>
              </w:rPr>
              <w:t>6</w:t>
            </w:r>
            <w:r w:rsidRPr="009A7722">
              <w:rPr>
                <w:rFonts w:ascii="Times New Roman" w:eastAsia="Calibri" w:hAnsi="Times New Roman" w:cs="Times New Roman"/>
                <w:sz w:val="20"/>
                <w:szCs w:val="20"/>
              </w:rPr>
              <w:t>O</w:t>
            </w:r>
            <w:r w:rsidRPr="009A7722">
              <w:rPr>
                <w:rFonts w:ascii="Times New Roman" w:eastAsia="Calibri" w:hAnsi="Times New Roman" w:cs="Times New Roman"/>
                <w:sz w:val="20"/>
                <w:szCs w:val="20"/>
                <w:vertAlign w:val="subscript"/>
              </w:rPr>
              <w:t>15</w:t>
            </w:r>
          </w:p>
        </w:tc>
        <w:tc>
          <w:tcPr>
            <w:tcW w:w="3402" w:type="dxa"/>
            <w:gridSpan w:val="3"/>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2.0400</w:t>
            </w:r>
          </w:p>
        </w:tc>
        <w:tc>
          <w:tcPr>
            <w:tcW w:w="3402" w:type="dxa"/>
            <w:gridSpan w:val="3"/>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11.3005</w:t>
            </w:r>
          </w:p>
        </w:tc>
        <w:tc>
          <w:tcPr>
            <w:tcW w:w="1042" w:type="dxa"/>
          </w:tcPr>
          <w:p w:rsidR="00A96D3C" w:rsidRPr="009A7722" w:rsidRDefault="00A96D3C" w:rsidP="00A96D3C">
            <w:pPr>
              <w:rPr>
                <w:rFonts w:ascii="Times New Roman" w:eastAsia="Calibri" w:hAnsi="Times New Roman" w:cs="Times New Roman"/>
                <w:sz w:val="20"/>
                <w:szCs w:val="20"/>
              </w:rPr>
            </w:pPr>
            <w:r w:rsidRPr="009A7722">
              <w:rPr>
                <w:rFonts w:ascii="Times New Roman" w:eastAsia="Calibri" w:hAnsi="Times New Roman" w:cs="Times New Roman"/>
                <w:sz w:val="20"/>
                <w:szCs w:val="20"/>
              </w:rPr>
              <w:t>данная работа</w:t>
            </w:r>
          </w:p>
        </w:tc>
      </w:tr>
    </w:tbl>
    <w:p w:rsidR="00A96D3C" w:rsidRPr="00A96D3C" w:rsidRDefault="00A96D3C" w:rsidP="008E5339">
      <w:pPr>
        <w:spacing w:after="0" w:line="360" w:lineRule="auto"/>
        <w:ind w:left="170" w:right="85"/>
        <w:jc w:val="both"/>
        <w:rPr>
          <w:rFonts w:ascii="Times New Roman" w:hAnsi="Times New Roman" w:cs="Times New Roman"/>
          <w:sz w:val="24"/>
          <w:szCs w:val="24"/>
        </w:rPr>
      </w:pPr>
    </w:p>
    <w:p w:rsidR="008E5339" w:rsidRPr="00AD710D" w:rsidRDefault="008E5339" w:rsidP="008E5339">
      <w:pPr>
        <w:spacing w:after="0" w:line="360" w:lineRule="auto"/>
        <w:ind w:left="170" w:right="85"/>
        <w:jc w:val="both"/>
        <w:rPr>
          <w:rFonts w:ascii="Times New Roman" w:hAnsi="Times New Roman" w:cs="Times New Roman"/>
          <w:sz w:val="24"/>
          <w:szCs w:val="24"/>
        </w:rPr>
      </w:pPr>
    </w:p>
    <w:p w:rsidR="008E5339" w:rsidRPr="00AD710D" w:rsidRDefault="008E5339" w:rsidP="008E5339">
      <w:pPr>
        <w:spacing w:after="0" w:line="360" w:lineRule="auto"/>
        <w:ind w:left="170" w:right="85"/>
        <w:jc w:val="both"/>
        <w:rPr>
          <w:rFonts w:ascii="Times New Roman" w:hAnsi="Times New Roman" w:cs="Times New Roman"/>
          <w:sz w:val="24"/>
          <w:szCs w:val="24"/>
        </w:rPr>
      </w:pPr>
    </w:p>
    <w:p w:rsidR="00FF5D12" w:rsidRDefault="00FF5D12" w:rsidP="009A7722">
      <w:pPr>
        <w:spacing w:after="0" w:line="360" w:lineRule="auto"/>
        <w:ind w:right="85"/>
        <w:jc w:val="both"/>
        <w:rPr>
          <w:rFonts w:ascii="Times New Roman" w:hAnsi="Times New Roman" w:cs="Times New Roman"/>
          <w:sz w:val="24"/>
          <w:szCs w:val="24"/>
        </w:rPr>
      </w:pPr>
    </w:p>
    <w:p w:rsidR="00FF5D12" w:rsidRPr="00FF5D12" w:rsidRDefault="00FF5D12" w:rsidP="00B57C86">
      <w:pPr>
        <w:spacing w:after="200" w:line="276" w:lineRule="auto"/>
        <w:jc w:val="center"/>
        <w:rPr>
          <w:rFonts w:ascii="Times New Roman" w:eastAsia="Calibri" w:hAnsi="Times New Roman" w:cs="Times New Roman"/>
          <w:b/>
          <w:sz w:val="24"/>
          <w:szCs w:val="24"/>
          <w:lang w:val="en-US"/>
        </w:rPr>
      </w:pPr>
      <w:r w:rsidRPr="00FF5D12">
        <w:rPr>
          <w:rFonts w:ascii="Times New Roman" w:eastAsia="Calibri" w:hAnsi="Times New Roman" w:cs="Times New Roman"/>
          <w:b/>
          <w:noProof/>
          <w:sz w:val="24"/>
          <w:szCs w:val="24"/>
          <w:lang w:eastAsia="ru-RU"/>
        </w:rPr>
        <w:lastRenderedPageBreak/>
        <w:drawing>
          <wp:inline distT="0" distB="0" distL="0" distR="0" wp14:anchorId="07D05172" wp14:editId="5DD12DF2">
            <wp:extent cx="4752975" cy="2409825"/>
            <wp:effectExtent l="0" t="0" r="9525" b="952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F5D12" w:rsidRPr="00FF5D12" w:rsidRDefault="00FF5D12" w:rsidP="00B57C86">
      <w:pPr>
        <w:spacing w:after="200" w:line="276" w:lineRule="auto"/>
        <w:jc w:val="center"/>
        <w:rPr>
          <w:rFonts w:ascii="Times New Roman" w:eastAsia="Calibri" w:hAnsi="Times New Roman" w:cs="Times New Roman"/>
          <w:b/>
          <w:sz w:val="24"/>
          <w:szCs w:val="24"/>
          <w:lang w:val="en-US"/>
        </w:rPr>
      </w:pPr>
      <w:r w:rsidRPr="00FF5D12">
        <w:rPr>
          <w:rFonts w:ascii="Times New Roman" w:eastAsia="Calibri" w:hAnsi="Times New Roman" w:cs="Times New Roman"/>
          <w:b/>
          <w:noProof/>
          <w:sz w:val="24"/>
          <w:szCs w:val="24"/>
          <w:lang w:eastAsia="ru-RU"/>
        </w:rPr>
        <w:drawing>
          <wp:inline distT="0" distB="0" distL="0" distR="0" wp14:anchorId="73D5587A" wp14:editId="5AB0338F">
            <wp:extent cx="4743450" cy="2981325"/>
            <wp:effectExtent l="0" t="0" r="0" b="952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93042" w:rsidRDefault="00FF5D12" w:rsidP="00B57C86">
      <w:pPr>
        <w:spacing w:after="200" w:line="276" w:lineRule="auto"/>
        <w:jc w:val="center"/>
        <w:rPr>
          <w:rFonts w:ascii="Times New Roman" w:hAnsi="Times New Roman" w:cs="Times New Roman"/>
          <w:sz w:val="24"/>
          <w:szCs w:val="24"/>
        </w:rPr>
      </w:pPr>
      <w:r w:rsidRPr="00FF5D12">
        <w:rPr>
          <w:rFonts w:ascii="Times New Roman" w:eastAsia="Calibri" w:hAnsi="Times New Roman" w:cs="Times New Roman"/>
          <w:b/>
          <w:noProof/>
          <w:sz w:val="24"/>
          <w:szCs w:val="24"/>
          <w:lang w:eastAsia="ru-RU"/>
        </w:rPr>
        <w:drawing>
          <wp:inline distT="0" distB="0" distL="0" distR="0" wp14:anchorId="56BB87E0" wp14:editId="73587802">
            <wp:extent cx="4705350" cy="2686050"/>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E5339" w:rsidRPr="00E93042" w:rsidRDefault="00DE71DD" w:rsidP="00B57C86">
      <w:pPr>
        <w:spacing w:after="200" w:line="360" w:lineRule="auto"/>
        <w:ind w:left="170" w:right="113"/>
        <w:jc w:val="center"/>
        <w:rPr>
          <w:rFonts w:ascii="Times New Roman" w:eastAsia="Calibri" w:hAnsi="Times New Roman" w:cs="Times New Roman"/>
          <w:b/>
          <w:sz w:val="24"/>
          <w:szCs w:val="24"/>
        </w:rPr>
      </w:pPr>
      <w:r>
        <w:rPr>
          <w:rFonts w:ascii="Times New Roman" w:hAnsi="Times New Roman" w:cs="Times New Roman"/>
          <w:sz w:val="24"/>
          <w:szCs w:val="24"/>
        </w:rPr>
        <w:t>Рис. 24</w:t>
      </w:r>
      <w:r w:rsidR="00E93042">
        <w:rPr>
          <w:rFonts w:ascii="Times New Roman" w:hAnsi="Times New Roman" w:cs="Times New Roman"/>
          <w:sz w:val="24"/>
          <w:szCs w:val="24"/>
        </w:rPr>
        <w:t>.  З</w:t>
      </w:r>
      <w:r w:rsidR="00E93042" w:rsidRPr="00A96D3C">
        <w:rPr>
          <w:rFonts w:ascii="Times New Roman" w:hAnsi="Times New Roman" w:cs="Times New Roman"/>
          <w:sz w:val="24"/>
          <w:szCs w:val="24"/>
        </w:rPr>
        <w:t xml:space="preserve">ависимость параметров </w:t>
      </w:r>
      <w:r w:rsidR="00E93042" w:rsidRPr="00A96D3C">
        <w:rPr>
          <w:rFonts w:ascii="Times New Roman" w:hAnsi="Times New Roman" w:cs="Times New Roman"/>
          <w:i/>
          <w:sz w:val="24"/>
          <w:szCs w:val="24"/>
          <w:lang w:val="en-US"/>
        </w:rPr>
        <w:t>a</w:t>
      </w:r>
      <w:r w:rsidR="00E93042" w:rsidRPr="00A96D3C">
        <w:rPr>
          <w:rFonts w:ascii="Times New Roman" w:hAnsi="Times New Roman" w:cs="Times New Roman"/>
          <w:i/>
          <w:sz w:val="24"/>
          <w:szCs w:val="24"/>
        </w:rPr>
        <w:t xml:space="preserve"> </w:t>
      </w:r>
      <w:r w:rsidR="00E93042" w:rsidRPr="00A96D3C">
        <w:rPr>
          <w:rFonts w:ascii="Times New Roman" w:hAnsi="Times New Roman" w:cs="Times New Roman"/>
          <w:sz w:val="24"/>
          <w:szCs w:val="24"/>
        </w:rPr>
        <w:t>и</w:t>
      </w:r>
      <w:r w:rsidR="00E93042" w:rsidRPr="00A96D3C">
        <w:rPr>
          <w:rFonts w:ascii="Times New Roman" w:hAnsi="Times New Roman" w:cs="Times New Roman"/>
          <w:i/>
          <w:sz w:val="24"/>
          <w:szCs w:val="24"/>
        </w:rPr>
        <w:t xml:space="preserve"> </w:t>
      </w:r>
      <w:r w:rsidR="00C115F9" w:rsidRPr="00A96D3C">
        <w:rPr>
          <w:rFonts w:ascii="Times New Roman" w:hAnsi="Times New Roman" w:cs="Times New Roman"/>
          <w:i/>
          <w:sz w:val="24"/>
          <w:szCs w:val="24"/>
          <w:lang w:val="en-US"/>
        </w:rPr>
        <w:t>b</w:t>
      </w:r>
      <w:r w:rsidR="00C115F9" w:rsidRPr="00A96D3C">
        <w:rPr>
          <w:rFonts w:ascii="Times New Roman" w:hAnsi="Times New Roman" w:cs="Times New Roman"/>
          <w:sz w:val="24"/>
          <w:szCs w:val="24"/>
        </w:rPr>
        <w:t xml:space="preserve"> и</w:t>
      </w:r>
      <w:r w:rsidR="00E93042" w:rsidRPr="00A96D3C">
        <w:rPr>
          <w:rFonts w:ascii="Times New Roman" w:hAnsi="Times New Roman" w:cs="Times New Roman"/>
          <w:sz w:val="24"/>
          <w:szCs w:val="24"/>
        </w:rPr>
        <w:t xml:space="preserve"> средней длины связи в октаэдре от содержания </w:t>
      </w:r>
      <w:r w:rsidR="00E93042" w:rsidRPr="00A96D3C">
        <w:rPr>
          <w:rFonts w:ascii="Times New Roman" w:hAnsi="Times New Roman" w:cs="Times New Roman"/>
          <w:sz w:val="24"/>
          <w:szCs w:val="24"/>
          <w:lang w:val="en-US"/>
        </w:rPr>
        <w:t>Ti</w:t>
      </w:r>
      <w:r w:rsidR="00E93042" w:rsidRPr="00A96D3C">
        <w:rPr>
          <w:rFonts w:ascii="Times New Roman" w:hAnsi="Times New Roman" w:cs="Times New Roman"/>
          <w:sz w:val="24"/>
          <w:szCs w:val="24"/>
        </w:rPr>
        <w:t xml:space="preserve"> в октаэдрической позиции даванита, дэлиита, и титанистого дэлиита</w:t>
      </w:r>
      <w:r w:rsidR="00E93042">
        <w:rPr>
          <w:rFonts w:ascii="Times New Roman" w:hAnsi="Times New Roman" w:cs="Times New Roman"/>
          <w:sz w:val="24"/>
          <w:szCs w:val="24"/>
        </w:rPr>
        <w:t>.</w:t>
      </w:r>
    </w:p>
    <w:p w:rsidR="008E5339" w:rsidRDefault="008E5339" w:rsidP="00837EED">
      <w:pPr>
        <w:pStyle w:val="1"/>
        <w:jc w:val="center"/>
        <w:rPr>
          <w:rFonts w:ascii="Times New Roman" w:hAnsi="Times New Roman" w:cs="Times New Roman"/>
          <w:color w:val="auto"/>
        </w:rPr>
      </w:pPr>
      <w:bookmarkStart w:id="25" w:name="_Toc451148844"/>
      <w:bookmarkStart w:id="26" w:name="_Toc451720475"/>
      <w:r w:rsidRPr="00837EED">
        <w:rPr>
          <w:rFonts w:ascii="Times New Roman" w:hAnsi="Times New Roman" w:cs="Times New Roman"/>
          <w:color w:val="auto"/>
        </w:rPr>
        <w:lastRenderedPageBreak/>
        <w:t>Заключение.</w:t>
      </w:r>
      <w:bookmarkEnd w:id="25"/>
      <w:bookmarkEnd w:id="26"/>
    </w:p>
    <w:p w:rsidR="00837EED" w:rsidRPr="00837EED" w:rsidRDefault="00837EED" w:rsidP="00837EED"/>
    <w:p w:rsidR="00667A6F" w:rsidRDefault="007303D5" w:rsidP="00B57C86">
      <w:pPr>
        <w:spacing w:after="0" w:line="360" w:lineRule="auto"/>
        <w:ind w:left="170" w:right="113" w:firstLine="709"/>
        <w:jc w:val="both"/>
        <w:rPr>
          <w:rFonts w:ascii="Times New Roman" w:hAnsi="Times New Roman" w:cs="Times New Roman"/>
          <w:sz w:val="24"/>
          <w:szCs w:val="24"/>
        </w:rPr>
      </w:pPr>
      <w:r>
        <w:rPr>
          <w:rFonts w:ascii="Times New Roman" w:hAnsi="Times New Roman" w:cs="Times New Roman"/>
          <w:sz w:val="24"/>
          <w:szCs w:val="24"/>
        </w:rPr>
        <w:t>Изучены особенности</w:t>
      </w:r>
      <w:r w:rsidRPr="007303D5">
        <w:rPr>
          <w:rFonts w:ascii="Times New Roman" w:hAnsi="Times New Roman" w:cs="Times New Roman"/>
          <w:sz w:val="24"/>
          <w:szCs w:val="24"/>
        </w:rPr>
        <w:t xml:space="preserve"> кристаллохимии </w:t>
      </w:r>
      <w:r>
        <w:rPr>
          <w:rFonts w:ascii="Times New Roman" w:hAnsi="Times New Roman" w:cs="Times New Roman"/>
          <w:sz w:val="24"/>
          <w:szCs w:val="24"/>
        </w:rPr>
        <w:t xml:space="preserve">некоторых редких </w:t>
      </w:r>
      <w:r w:rsidRPr="007303D5">
        <w:rPr>
          <w:rFonts w:ascii="Times New Roman" w:hAnsi="Times New Roman" w:cs="Times New Roman"/>
          <w:sz w:val="24"/>
          <w:szCs w:val="24"/>
        </w:rPr>
        <w:t>Zr-Ti-силикатов из Хан</w:t>
      </w:r>
      <w:r>
        <w:rPr>
          <w:rFonts w:ascii="Times New Roman" w:hAnsi="Times New Roman" w:cs="Times New Roman"/>
          <w:sz w:val="24"/>
          <w:szCs w:val="24"/>
        </w:rPr>
        <w:t xml:space="preserve">-Богдинского щелочного массива. Образцы </w:t>
      </w:r>
      <w:r w:rsidR="00667A6F">
        <w:rPr>
          <w:rFonts w:ascii="Times New Roman" w:hAnsi="Times New Roman" w:cs="Times New Roman"/>
          <w:sz w:val="24"/>
          <w:szCs w:val="24"/>
        </w:rPr>
        <w:t xml:space="preserve">исследовались главным образом методом монокристального рентгеноструктурного анализа, а также другими аналитическими методами: РФА, ИК-спектроскопии. Образец </w:t>
      </w:r>
      <w:r w:rsidRPr="007303D5">
        <w:rPr>
          <w:rFonts w:ascii="Times New Roman" w:hAnsi="Times New Roman" w:cs="Times New Roman"/>
          <w:sz w:val="24"/>
          <w:szCs w:val="24"/>
        </w:rPr>
        <w:t>нептунита</w:t>
      </w:r>
      <w:r w:rsidR="00667A6F">
        <w:rPr>
          <w:rFonts w:ascii="Times New Roman" w:hAnsi="Times New Roman" w:cs="Times New Roman"/>
          <w:sz w:val="24"/>
          <w:szCs w:val="24"/>
        </w:rPr>
        <w:t xml:space="preserve"> также исследовался</w:t>
      </w:r>
      <w:r w:rsidRPr="007303D5">
        <w:rPr>
          <w:rFonts w:ascii="Times New Roman" w:hAnsi="Times New Roman" w:cs="Times New Roman"/>
          <w:sz w:val="24"/>
          <w:szCs w:val="24"/>
        </w:rPr>
        <w:t xml:space="preserve"> </w:t>
      </w:r>
      <w:r w:rsidR="00667A6F">
        <w:rPr>
          <w:rFonts w:ascii="Times New Roman" w:hAnsi="Times New Roman" w:cs="Times New Roman"/>
          <w:sz w:val="24"/>
          <w:szCs w:val="24"/>
        </w:rPr>
        <w:t>термическими методами: высокотемпературной рентгенографией,</w:t>
      </w:r>
      <w:r w:rsidRPr="007303D5">
        <w:rPr>
          <w:rFonts w:ascii="Times New Roman" w:hAnsi="Times New Roman" w:cs="Times New Roman"/>
          <w:sz w:val="24"/>
          <w:szCs w:val="24"/>
        </w:rPr>
        <w:t xml:space="preserve"> ДСК и ТГА. </w:t>
      </w:r>
    </w:p>
    <w:p w:rsidR="0004291D" w:rsidRDefault="00667A6F" w:rsidP="00B57C86">
      <w:pPr>
        <w:spacing w:after="0" w:line="360" w:lineRule="auto"/>
        <w:ind w:left="170" w:right="113" w:firstLine="709"/>
        <w:jc w:val="both"/>
        <w:rPr>
          <w:rFonts w:ascii="Times New Roman" w:hAnsi="Times New Roman" w:cs="Times New Roman"/>
          <w:sz w:val="24"/>
          <w:szCs w:val="24"/>
        </w:rPr>
      </w:pPr>
      <w:r>
        <w:rPr>
          <w:rFonts w:ascii="Times New Roman" w:hAnsi="Times New Roman" w:cs="Times New Roman"/>
          <w:sz w:val="24"/>
          <w:szCs w:val="24"/>
        </w:rPr>
        <w:t xml:space="preserve">Было установлено, что </w:t>
      </w:r>
      <w:r w:rsidR="008E5339" w:rsidRPr="008E5339">
        <w:rPr>
          <w:rFonts w:ascii="Times New Roman" w:hAnsi="Times New Roman" w:cs="Times New Roman"/>
          <w:sz w:val="24"/>
          <w:szCs w:val="24"/>
        </w:rPr>
        <w:t xml:space="preserve">нептунита </w:t>
      </w:r>
      <w:r>
        <w:rPr>
          <w:rFonts w:ascii="Times New Roman" w:hAnsi="Times New Roman" w:cs="Times New Roman"/>
          <w:sz w:val="24"/>
          <w:szCs w:val="24"/>
        </w:rPr>
        <w:t xml:space="preserve">из Хан-Богдинского щелочного массива является </w:t>
      </w:r>
      <w:r>
        <w:rPr>
          <w:rFonts w:ascii="Times New Roman" w:hAnsi="Times New Roman" w:cs="Times New Roman"/>
          <w:sz w:val="24"/>
          <w:szCs w:val="24"/>
          <w:lang w:val="en-US"/>
        </w:rPr>
        <w:t>Fe</w:t>
      </w:r>
      <w:r w:rsidRPr="00667A6F">
        <w:rPr>
          <w:rFonts w:ascii="Times New Roman" w:hAnsi="Times New Roman" w:cs="Times New Roman"/>
          <w:sz w:val="24"/>
          <w:szCs w:val="24"/>
        </w:rPr>
        <w:t>-</w:t>
      </w:r>
      <w:r>
        <w:rPr>
          <w:rFonts w:ascii="Times New Roman" w:hAnsi="Times New Roman" w:cs="Times New Roman"/>
          <w:sz w:val="24"/>
          <w:szCs w:val="24"/>
        </w:rPr>
        <w:t xml:space="preserve">доминантным членом группы нептунита, т.е. собственно нептунитом. Одна из катионных позиций </w:t>
      </w:r>
      <w:r w:rsidR="008E5339" w:rsidRPr="008E5339">
        <w:rPr>
          <w:rFonts w:ascii="Times New Roman" w:hAnsi="Times New Roman" w:cs="Times New Roman"/>
          <w:sz w:val="24"/>
          <w:szCs w:val="24"/>
        </w:rPr>
        <w:t xml:space="preserve">полностью заселена </w:t>
      </w:r>
      <w:r w:rsidR="008E5339" w:rsidRPr="008E5339">
        <w:rPr>
          <w:rFonts w:ascii="Times New Roman" w:hAnsi="Times New Roman" w:cs="Times New Roman"/>
          <w:sz w:val="24"/>
          <w:szCs w:val="24"/>
          <w:lang w:val="en-US"/>
        </w:rPr>
        <w:t>Li</w:t>
      </w:r>
      <w:r>
        <w:rPr>
          <w:rFonts w:ascii="Times New Roman" w:hAnsi="Times New Roman" w:cs="Times New Roman"/>
          <w:sz w:val="24"/>
          <w:szCs w:val="24"/>
        </w:rPr>
        <w:t xml:space="preserve"> по данным структурных исследований, что подтверждается данными химического анализа</w:t>
      </w:r>
      <w:r w:rsidR="008E5339" w:rsidRPr="008E5339">
        <w:rPr>
          <w:rFonts w:ascii="Times New Roman" w:hAnsi="Times New Roman" w:cs="Times New Roman"/>
          <w:sz w:val="24"/>
          <w:szCs w:val="24"/>
        </w:rPr>
        <w:t xml:space="preserve">. Структура нептунита последовательно уточнена в центросимметричной </w:t>
      </w:r>
      <w:r w:rsidR="00696ADC" w:rsidRPr="008E5339">
        <w:rPr>
          <w:rFonts w:ascii="Times New Roman" w:hAnsi="Times New Roman" w:cs="Times New Roman"/>
          <w:sz w:val="24"/>
          <w:szCs w:val="24"/>
        </w:rPr>
        <w:t>группе С</w:t>
      </w:r>
      <w:r w:rsidR="008E5339" w:rsidRPr="008E5339">
        <w:rPr>
          <w:rFonts w:ascii="Times New Roman" w:hAnsi="Times New Roman" w:cs="Times New Roman"/>
          <w:sz w:val="24"/>
          <w:szCs w:val="24"/>
        </w:rPr>
        <w:t xml:space="preserve">2/с и нецентросимметричной группе </w:t>
      </w:r>
      <w:r w:rsidR="008E5339" w:rsidRPr="008E5339">
        <w:rPr>
          <w:rFonts w:ascii="Times New Roman" w:hAnsi="Times New Roman" w:cs="Times New Roman"/>
          <w:i/>
          <w:sz w:val="24"/>
          <w:szCs w:val="24"/>
        </w:rPr>
        <w:t>Cc</w:t>
      </w:r>
      <w:r w:rsidR="008E5339" w:rsidRPr="008E5339">
        <w:rPr>
          <w:rFonts w:ascii="Times New Roman" w:hAnsi="Times New Roman" w:cs="Times New Roman"/>
          <w:sz w:val="24"/>
          <w:szCs w:val="24"/>
        </w:rPr>
        <w:t xml:space="preserve">, выбор одной из двух вышеуказанных групп является предметом научной дискуссии. Структурное уточнение в группе </w:t>
      </w:r>
      <w:r w:rsidR="008E5339" w:rsidRPr="008E5339">
        <w:rPr>
          <w:rFonts w:ascii="Times New Roman" w:hAnsi="Times New Roman" w:cs="Times New Roman"/>
          <w:i/>
          <w:sz w:val="24"/>
          <w:szCs w:val="24"/>
        </w:rPr>
        <w:t>Сс</w:t>
      </w:r>
      <w:r w:rsidR="008E5339" w:rsidRPr="008E5339">
        <w:rPr>
          <w:rFonts w:ascii="Times New Roman" w:hAnsi="Times New Roman" w:cs="Times New Roman"/>
          <w:sz w:val="24"/>
          <w:szCs w:val="24"/>
        </w:rPr>
        <w:t xml:space="preserve"> </w:t>
      </w:r>
      <w:r w:rsidR="007873C4">
        <w:rPr>
          <w:rFonts w:ascii="Times New Roman" w:hAnsi="Times New Roman" w:cs="Times New Roman"/>
          <w:sz w:val="24"/>
          <w:szCs w:val="24"/>
        </w:rPr>
        <w:t xml:space="preserve">до R-фактора 2.5% </w:t>
      </w:r>
      <w:r w:rsidR="008E5339" w:rsidRPr="008E5339">
        <w:rPr>
          <w:rFonts w:ascii="Times New Roman" w:hAnsi="Times New Roman" w:cs="Times New Roman"/>
          <w:sz w:val="24"/>
          <w:szCs w:val="24"/>
        </w:rPr>
        <w:t>представляется более убедительным, однако проверка тестом ADDSYM на ошибки в определении симметрии указывает на вероятный характер налич</w:t>
      </w:r>
      <w:r>
        <w:rPr>
          <w:rFonts w:ascii="Times New Roman" w:hAnsi="Times New Roman" w:cs="Times New Roman"/>
          <w:sz w:val="24"/>
          <w:szCs w:val="24"/>
        </w:rPr>
        <w:t xml:space="preserve">ия центра симметрии в структуре, </w:t>
      </w:r>
      <w:r w:rsidRPr="00667A6F">
        <w:rPr>
          <w:rFonts w:ascii="Times New Roman" w:hAnsi="Times New Roman" w:cs="Times New Roman"/>
          <w:sz w:val="24"/>
          <w:szCs w:val="24"/>
        </w:rPr>
        <w:t>при этом проверка во</w:t>
      </w:r>
      <w:r>
        <w:rPr>
          <w:rFonts w:ascii="Times New Roman" w:hAnsi="Times New Roman" w:cs="Times New Roman"/>
          <w:sz w:val="24"/>
          <w:szCs w:val="24"/>
        </w:rPr>
        <w:t xml:space="preserve">зможности повышения симметрии </w:t>
      </w:r>
      <w:r w:rsidRPr="00667A6F">
        <w:rPr>
          <w:rFonts w:ascii="Times New Roman" w:hAnsi="Times New Roman" w:cs="Times New Roman"/>
          <w:sz w:val="24"/>
          <w:szCs w:val="24"/>
        </w:rPr>
        <w:t xml:space="preserve">программой PLATON (Speak, 2009) оставляет без повышения группу </w:t>
      </w:r>
      <w:r w:rsidRPr="007873C4">
        <w:rPr>
          <w:rFonts w:ascii="Times New Roman" w:hAnsi="Times New Roman" w:cs="Times New Roman"/>
          <w:i/>
          <w:sz w:val="24"/>
          <w:szCs w:val="24"/>
        </w:rPr>
        <w:t>Сс</w:t>
      </w:r>
      <w:r w:rsidRPr="00667A6F">
        <w:rPr>
          <w:rFonts w:ascii="Times New Roman" w:hAnsi="Times New Roman" w:cs="Times New Roman"/>
          <w:sz w:val="24"/>
          <w:szCs w:val="24"/>
        </w:rPr>
        <w:t>, фиксируя наличия псевдоцентросимметричности. Подобные данные уточнения хорошо согласуются с данными уточнения структуры калифорнийского нептунита (Kunz et. al., 1991).</w:t>
      </w:r>
      <w:r w:rsidR="007873C4">
        <w:rPr>
          <w:rFonts w:ascii="Times New Roman" w:hAnsi="Times New Roman" w:cs="Times New Roman"/>
          <w:sz w:val="24"/>
          <w:szCs w:val="24"/>
        </w:rPr>
        <w:t xml:space="preserve"> Д</w:t>
      </w:r>
      <w:r w:rsidR="007873C4" w:rsidRPr="007873C4">
        <w:rPr>
          <w:rFonts w:ascii="Times New Roman" w:hAnsi="Times New Roman" w:cs="Times New Roman"/>
          <w:sz w:val="24"/>
          <w:szCs w:val="24"/>
        </w:rPr>
        <w:t xml:space="preserve">анные по ИК спектроскопии находятся в согласии с данными рентгеноструктурного анализа и подтверждают понижении симметрии </w:t>
      </w:r>
      <w:r w:rsidR="007873C4" w:rsidRPr="007873C4">
        <w:rPr>
          <w:rFonts w:ascii="Times New Roman" w:hAnsi="Times New Roman" w:cs="Times New Roman"/>
          <w:i/>
          <w:sz w:val="24"/>
          <w:szCs w:val="24"/>
        </w:rPr>
        <w:t>C</w:t>
      </w:r>
      <w:r w:rsidR="007873C4" w:rsidRPr="007873C4">
        <w:rPr>
          <w:rFonts w:ascii="Times New Roman" w:hAnsi="Times New Roman" w:cs="Times New Roman"/>
          <w:sz w:val="24"/>
          <w:szCs w:val="24"/>
        </w:rPr>
        <w:t>2/</w:t>
      </w:r>
      <w:r w:rsidR="007873C4" w:rsidRPr="007873C4">
        <w:rPr>
          <w:rFonts w:ascii="Times New Roman" w:hAnsi="Times New Roman" w:cs="Times New Roman"/>
          <w:i/>
          <w:sz w:val="24"/>
          <w:szCs w:val="24"/>
        </w:rPr>
        <w:t>c</w:t>
      </w:r>
      <w:r w:rsidR="007873C4" w:rsidRPr="007873C4">
        <w:rPr>
          <w:rFonts w:ascii="Times New Roman" w:hAnsi="Times New Roman" w:cs="Times New Roman"/>
          <w:sz w:val="24"/>
          <w:szCs w:val="24"/>
        </w:rPr>
        <w:t>→</w:t>
      </w:r>
      <w:r w:rsidR="007873C4" w:rsidRPr="007873C4">
        <w:rPr>
          <w:rFonts w:ascii="Times New Roman" w:hAnsi="Times New Roman" w:cs="Times New Roman"/>
          <w:i/>
          <w:sz w:val="24"/>
          <w:szCs w:val="24"/>
        </w:rPr>
        <w:t>Cc</w:t>
      </w:r>
      <w:r w:rsidR="007873C4" w:rsidRPr="007873C4">
        <w:rPr>
          <w:rFonts w:ascii="Times New Roman" w:hAnsi="Times New Roman" w:cs="Times New Roman"/>
          <w:sz w:val="24"/>
          <w:szCs w:val="24"/>
        </w:rPr>
        <w:t xml:space="preserve"> для изученных образцов нептунита.</w:t>
      </w:r>
      <w:r w:rsidR="0004291D" w:rsidRPr="0004291D">
        <w:t xml:space="preserve"> </w:t>
      </w:r>
      <w:r w:rsidR="0004291D" w:rsidRPr="0004291D">
        <w:rPr>
          <w:rFonts w:ascii="Times New Roman" w:hAnsi="Times New Roman" w:cs="Times New Roman"/>
          <w:sz w:val="24"/>
          <w:szCs w:val="24"/>
        </w:rPr>
        <w:t xml:space="preserve">Установлено </w:t>
      </w:r>
      <w:r w:rsidR="0004291D">
        <w:rPr>
          <w:rFonts w:ascii="Times New Roman" w:hAnsi="Times New Roman" w:cs="Times New Roman"/>
          <w:sz w:val="24"/>
          <w:szCs w:val="24"/>
        </w:rPr>
        <w:t>п</w:t>
      </w:r>
      <w:r w:rsidR="0004291D" w:rsidRPr="0004291D">
        <w:rPr>
          <w:rFonts w:ascii="Times New Roman" w:hAnsi="Times New Roman" w:cs="Times New Roman"/>
          <w:sz w:val="24"/>
          <w:szCs w:val="24"/>
        </w:rPr>
        <w:t xml:space="preserve">рисутствие полос </w:t>
      </w:r>
      <w:r w:rsidR="0004291D">
        <w:rPr>
          <w:rFonts w:ascii="Times New Roman" w:hAnsi="Times New Roman" w:cs="Times New Roman"/>
          <w:sz w:val="24"/>
          <w:szCs w:val="24"/>
        </w:rPr>
        <w:t>характерных</w:t>
      </w:r>
      <w:r w:rsidR="00696ADC">
        <w:rPr>
          <w:rFonts w:ascii="Times New Roman" w:hAnsi="Times New Roman" w:cs="Times New Roman"/>
          <w:sz w:val="24"/>
          <w:szCs w:val="24"/>
        </w:rPr>
        <w:t xml:space="preserve"> для валентных колебаний О–</w:t>
      </w:r>
      <w:r w:rsidR="0004291D" w:rsidRPr="0004291D">
        <w:rPr>
          <w:rFonts w:ascii="Times New Roman" w:hAnsi="Times New Roman" w:cs="Times New Roman"/>
          <w:sz w:val="24"/>
          <w:szCs w:val="24"/>
        </w:rPr>
        <w:t>Н связи, на ИК спектре</w:t>
      </w:r>
      <w:r w:rsidR="0004291D">
        <w:rPr>
          <w:rFonts w:ascii="Times New Roman" w:hAnsi="Times New Roman" w:cs="Times New Roman"/>
          <w:sz w:val="24"/>
          <w:szCs w:val="24"/>
        </w:rPr>
        <w:t xml:space="preserve"> </w:t>
      </w:r>
      <w:r w:rsidR="0004291D" w:rsidRPr="0004291D">
        <w:rPr>
          <w:rFonts w:ascii="Times New Roman" w:hAnsi="Times New Roman" w:cs="Times New Roman"/>
          <w:sz w:val="24"/>
          <w:szCs w:val="24"/>
        </w:rPr>
        <w:t>Хибинского нептунит</w:t>
      </w:r>
      <w:r w:rsidR="0004291D">
        <w:rPr>
          <w:rFonts w:ascii="Times New Roman" w:hAnsi="Times New Roman" w:cs="Times New Roman"/>
          <w:sz w:val="24"/>
          <w:szCs w:val="24"/>
        </w:rPr>
        <w:t xml:space="preserve">а (манганонептунита) и их отсутствие </w:t>
      </w:r>
      <w:r w:rsidR="0004291D" w:rsidRPr="0004291D">
        <w:rPr>
          <w:rFonts w:ascii="Times New Roman" w:hAnsi="Times New Roman" w:cs="Times New Roman"/>
          <w:sz w:val="24"/>
          <w:szCs w:val="24"/>
        </w:rPr>
        <w:t xml:space="preserve">ИК спектре </w:t>
      </w:r>
      <w:r w:rsidR="0004291D">
        <w:rPr>
          <w:rFonts w:ascii="Times New Roman" w:hAnsi="Times New Roman" w:cs="Times New Roman"/>
          <w:sz w:val="24"/>
          <w:szCs w:val="24"/>
        </w:rPr>
        <w:t>Хан-Богдинского нептунита</w:t>
      </w:r>
      <w:r w:rsidR="0004291D" w:rsidRPr="0004291D">
        <w:rPr>
          <w:rFonts w:ascii="Times New Roman" w:hAnsi="Times New Roman" w:cs="Times New Roman"/>
          <w:sz w:val="24"/>
          <w:szCs w:val="24"/>
        </w:rPr>
        <w:t>. Вхождение гидроксильной группы в структуру нептунита наиболее вероятно обусловлено изоморфизмом по следующей схеме Mn</w:t>
      </w:r>
      <w:r w:rsidR="0004291D" w:rsidRPr="0004291D">
        <w:rPr>
          <w:rFonts w:ascii="Times New Roman" w:hAnsi="Times New Roman" w:cs="Times New Roman"/>
          <w:sz w:val="24"/>
          <w:szCs w:val="24"/>
          <w:vertAlign w:val="superscript"/>
        </w:rPr>
        <w:t>2+</w:t>
      </w:r>
      <w:r w:rsidR="0004291D" w:rsidRPr="0004291D">
        <w:rPr>
          <w:rFonts w:ascii="Times New Roman" w:hAnsi="Times New Roman" w:cs="Times New Roman"/>
          <w:sz w:val="24"/>
          <w:szCs w:val="24"/>
        </w:rPr>
        <w:t xml:space="preserve"> +OH</w:t>
      </w:r>
      <w:r w:rsidR="0004291D" w:rsidRPr="0004291D">
        <w:rPr>
          <w:rFonts w:ascii="Times New Roman" w:hAnsi="Times New Roman" w:cs="Times New Roman"/>
          <w:sz w:val="24"/>
          <w:szCs w:val="24"/>
          <w:vertAlign w:val="superscript"/>
        </w:rPr>
        <w:t>-</w:t>
      </w:r>
      <w:r w:rsidR="0004291D" w:rsidRPr="0004291D">
        <w:rPr>
          <w:rFonts w:ascii="Times New Roman" w:hAnsi="Times New Roman" w:cs="Times New Roman"/>
          <w:sz w:val="24"/>
          <w:szCs w:val="24"/>
        </w:rPr>
        <w:t>↔Fe</w:t>
      </w:r>
      <w:r w:rsidR="0004291D" w:rsidRPr="0004291D">
        <w:rPr>
          <w:rFonts w:ascii="Times New Roman" w:hAnsi="Times New Roman" w:cs="Times New Roman"/>
          <w:sz w:val="24"/>
          <w:szCs w:val="24"/>
          <w:vertAlign w:val="superscript"/>
        </w:rPr>
        <w:t>3+</w:t>
      </w:r>
      <w:r w:rsidR="0004291D" w:rsidRPr="0004291D">
        <w:rPr>
          <w:rFonts w:ascii="Times New Roman" w:hAnsi="Times New Roman" w:cs="Times New Roman"/>
          <w:sz w:val="24"/>
          <w:szCs w:val="24"/>
        </w:rPr>
        <w:t xml:space="preserve"> +O</w:t>
      </w:r>
      <w:r w:rsidR="0004291D" w:rsidRPr="0004291D">
        <w:rPr>
          <w:rFonts w:ascii="Times New Roman" w:hAnsi="Times New Roman" w:cs="Times New Roman"/>
          <w:sz w:val="24"/>
          <w:szCs w:val="24"/>
          <w:vertAlign w:val="superscript"/>
        </w:rPr>
        <w:t>2-</w:t>
      </w:r>
      <w:r w:rsidR="0004291D" w:rsidRPr="0004291D">
        <w:rPr>
          <w:rFonts w:ascii="Times New Roman" w:hAnsi="Times New Roman" w:cs="Times New Roman"/>
          <w:sz w:val="24"/>
          <w:szCs w:val="24"/>
        </w:rPr>
        <w:t>.</w:t>
      </w:r>
    </w:p>
    <w:p w:rsidR="007873C4" w:rsidRDefault="007873C4" w:rsidP="00B57C86">
      <w:pPr>
        <w:spacing w:after="0" w:line="360" w:lineRule="auto"/>
        <w:ind w:left="170" w:right="113" w:firstLine="709"/>
        <w:jc w:val="both"/>
        <w:rPr>
          <w:rFonts w:ascii="Times New Roman" w:hAnsi="Times New Roman" w:cs="Times New Roman"/>
          <w:sz w:val="24"/>
          <w:szCs w:val="24"/>
        </w:rPr>
      </w:pPr>
      <w:r w:rsidRPr="007873C4">
        <w:rPr>
          <w:rFonts w:ascii="Times New Roman" w:hAnsi="Times New Roman" w:cs="Times New Roman"/>
          <w:sz w:val="24"/>
          <w:szCs w:val="24"/>
        </w:rPr>
        <w:t>Высокотемпе</w:t>
      </w:r>
      <w:r>
        <w:rPr>
          <w:rFonts w:ascii="Times New Roman" w:hAnsi="Times New Roman" w:cs="Times New Roman"/>
          <w:sz w:val="24"/>
          <w:szCs w:val="24"/>
        </w:rPr>
        <w:t>ратурные исследования показали</w:t>
      </w:r>
      <w:r w:rsidRPr="007873C4">
        <w:rPr>
          <w:rFonts w:ascii="Times New Roman" w:hAnsi="Times New Roman" w:cs="Times New Roman"/>
          <w:sz w:val="24"/>
          <w:szCs w:val="24"/>
        </w:rPr>
        <w:t>, что минерал испытывает анизотропное расширение, где направление максимального расширения соответствует сочленению октаэдров TiO6 и FeO6 по вершинам, а минимальное – направлению</w:t>
      </w:r>
      <w:r>
        <w:rPr>
          <w:rFonts w:ascii="Times New Roman" w:hAnsi="Times New Roman" w:cs="Times New Roman"/>
          <w:sz w:val="24"/>
          <w:szCs w:val="24"/>
        </w:rPr>
        <w:t xml:space="preserve"> сочленения октаэдров по рёбрам </w:t>
      </w:r>
      <w:r w:rsidRPr="007873C4">
        <w:rPr>
          <w:rFonts w:ascii="Times New Roman" w:hAnsi="Times New Roman" w:cs="Times New Roman"/>
          <w:sz w:val="24"/>
          <w:szCs w:val="24"/>
        </w:rPr>
        <w:t xml:space="preserve">Отрицательное тепловое расширение было зарегистрировано начиная с температуры 300 °С в направлении между кристаллографическими осями, а и </w:t>
      </w:r>
      <w:r>
        <w:rPr>
          <w:rFonts w:ascii="Times New Roman" w:hAnsi="Times New Roman" w:cs="Times New Roman"/>
          <w:sz w:val="24"/>
          <w:szCs w:val="24"/>
        </w:rPr>
        <w:t>с,</w:t>
      </w:r>
      <w:r w:rsidRPr="007873C4">
        <w:rPr>
          <w:rFonts w:ascii="Times New Roman" w:hAnsi="Times New Roman" w:cs="Times New Roman"/>
          <w:sz w:val="24"/>
          <w:szCs w:val="24"/>
        </w:rPr>
        <w:t xml:space="preserve"> и, по всей видимости, объясняется шарнирной деформацией.</w:t>
      </w:r>
      <w:r>
        <w:rPr>
          <w:rFonts w:ascii="Times New Roman" w:hAnsi="Times New Roman" w:cs="Times New Roman"/>
          <w:sz w:val="24"/>
          <w:szCs w:val="24"/>
        </w:rPr>
        <w:t xml:space="preserve"> Температура разрушения минерала при нагревании п</w:t>
      </w:r>
      <w:r w:rsidR="00B57C86">
        <w:rPr>
          <w:rFonts w:ascii="Times New Roman" w:hAnsi="Times New Roman" w:cs="Times New Roman"/>
          <w:sz w:val="24"/>
          <w:szCs w:val="24"/>
        </w:rPr>
        <w:t xml:space="preserve">римерно определена как 860 °С. </w:t>
      </w:r>
    </w:p>
    <w:p w:rsidR="00837EED" w:rsidRPr="00837EED" w:rsidRDefault="007873C4" w:rsidP="00B57C86">
      <w:pPr>
        <w:spacing w:after="0" w:line="360" w:lineRule="auto"/>
        <w:ind w:left="170" w:right="113"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Кристаллохимические исследования эльпидита </w:t>
      </w:r>
      <w:r w:rsidR="0004291D" w:rsidRPr="0004291D">
        <w:rPr>
          <w:rFonts w:ascii="Times New Roman" w:hAnsi="Times New Roman" w:cs="Times New Roman"/>
          <w:sz w:val="24"/>
          <w:szCs w:val="24"/>
        </w:rPr>
        <w:t xml:space="preserve">из Хан-Богдинского щелочного массива </w:t>
      </w:r>
      <w:r w:rsidR="0004291D">
        <w:rPr>
          <w:rFonts w:ascii="Times New Roman" w:hAnsi="Times New Roman" w:cs="Times New Roman"/>
          <w:sz w:val="24"/>
          <w:szCs w:val="24"/>
        </w:rPr>
        <w:t xml:space="preserve">показали </w:t>
      </w:r>
      <w:r w:rsidR="0004291D" w:rsidRPr="0004291D">
        <w:rPr>
          <w:rFonts w:ascii="Times New Roman" w:hAnsi="Times New Roman" w:cs="Times New Roman"/>
          <w:sz w:val="24"/>
          <w:szCs w:val="24"/>
        </w:rPr>
        <w:t>20-</w:t>
      </w:r>
      <w:r w:rsidR="0004291D">
        <w:rPr>
          <w:rFonts w:ascii="Times New Roman" w:hAnsi="Times New Roman" w:cs="Times New Roman"/>
          <w:sz w:val="24"/>
          <w:szCs w:val="24"/>
        </w:rPr>
        <w:t>% вхождение С</w:t>
      </w:r>
      <w:r w:rsidR="0004291D">
        <w:rPr>
          <w:rFonts w:ascii="Times New Roman" w:hAnsi="Times New Roman" w:cs="Times New Roman"/>
          <w:sz w:val="24"/>
          <w:szCs w:val="24"/>
          <w:lang w:val="en-US"/>
        </w:rPr>
        <w:t>a</w:t>
      </w:r>
      <w:r w:rsidR="0004291D" w:rsidRPr="0004291D">
        <w:rPr>
          <w:rFonts w:ascii="Times New Roman" w:hAnsi="Times New Roman" w:cs="Times New Roman"/>
          <w:sz w:val="24"/>
          <w:szCs w:val="24"/>
        </w:rPr>
        <w:t xml:space="preserve"> </w:t>
      </w:r>
      <w:r w:rsidR="0004291D">
        <w:rPr>
          <w:rFonts w:ascii="Times New Roman" w:hAnsi="Times New Roman" w:cs="Times New Roman"/>
          <w:sz w:val="24"/>
          <w:szCs w:val="24"/>
        </w:rPr>
        <w:t xml:space="preserve">в позицию </w:t>
      </w:r>
      <w:r w:rsidR="0004291D">
        <w:rPr>
          <w:rFonts w:ascii="Times New Roman" w:hAnsi="Times New Roman" w:cs="Times New Roman"/>
          <w:sz w:val="24"/>
          <w:szCs w:val="24"/>
          <w:lang w:val="en-US"/>
        </w:rPr>
        <w:t>Na</w:t>
      </w:r>
      <w:r w:rsidR="0004291D" w:rsidRPr="0004291D">
        <w:rPr>
          <w:rFonts w:ascii="Times New Roman" w:hAnsi="Times New Roman" w:cs="Times New Roman"/>
          <w:sz w:val="24"/>
          <w:szCs w:val="24"/>
        </w:rPr>
        <w:t>1</w:t>
      </w:r>
      <w:r w:rsidR="0004291D">
        <w:rPr>
          <w:rFonts w:ascii="Times New Roman" w:hAnsi="Times New Roman" w:cs="Times New Roman"/>
          <w:sz w:val="24"/>
          <w:szCs w:val="24"/>
        </w:rPr>
        <w:t xml:space="preserve">, т.е. минерал может быть охарактерезован как </w:t>
      </w:r>
      <w:r w:rsidR="0004291D">
        <w:rPr>
          <w:rFonts w:ascii="Times New Roman" w:hAnsi="Times New Roman" w:cs="Times New Roman"/>
          <w:sz w:val="24"/>
          <w:szCs w:val="24"/>
          <w:lang w:val="en-US"/>
        </w:rPr>
        <w:t>Ca</w:t>
      </w:r>
      <w:r w:rsidR="0004291D" w:rsidRPr="0004291D">
        <w:rPr>
          <w:rFonts w:ascii="Times New Roman" w:hAnsi="Times New Roman" w:cs="Times New Roman"/>
          <w:sz w:val="24"/>
          <w:szCs w:val="24"/>
        </w:rPr>
        <w:t>-</w:t>
      </w:r>
      <w:r w:rsidR="0004291D">
        <w:rPr>
          <w:rFonts w:ascii="Times New Roman" w:hAnsi="Times New Roman" w:cs="Times New Roman"/>
          <w:sz w:val="24"/>
          <w:szCs w:val="24"/>
        </w:rPr>
        <w:t xml:space="preserve">эльпидит. Структура минерала уточнена до </w:t>
      </w:r>
      <w:r w:rsidR="0004291D">
        <w:rPr>
          <w:rFonts w:ascii="Times New Roman" w:hAnsi="Times New Roman" w:cs="Times New Roman"/>
          <w:sz w:val="24"/>
          <w:szCs w:val="24"/>
          <w:lang w:val="en-US"/>
        </w:rPr>
        <w:t>R</w:t>
      </w:r>
      <w:r w:rsidR="0004291D">
        <w:rPr>
          <w:rFonts w:ascii="Times New Roman" w:hAnsi="Times New Roman" w:cs="Times New Roman"/>
          <w:sz w:val="24"/>
          <w:szCs w:val="24"/>
        </w:rPr>
        <w:t xml:space="preserve">-фактора </w:t>
      </w:r>
      <w:r w:rsidR="00E547F5">
        <w:rPr>
          <w:rFonts w:ascii="Times New Roman" w:hAnsi="Times New Roman" w:cs="Times New Roman"/>
          <w:sz w:val="24"/>
          <w:szCs w:val="24"/>
        </w:rPr>
        <w:t xml:space="preserve">3.1% </w:t>
      </w:r>
      <w:r w:rsidR="0004291D">
        <w:rPr>
          <w:rFonts w:ascii="Times New Roman" w:hAnsi="Times New Roman" w:cs="Times New Roman"/>
          <w:sz w:val="24"/>
          <w:szCs w:val="24"/>
        </w:rPr>
        <w:t>в пространственной группе</w:t>
      </w:r>
      <w:r w:rsidR="00E547F5">
        <w:rPr>
          <w:rFonts w:ascii="Times New Roman" w:hAnsi="Times New Roman" w:cs="Times New Roman"/>
          <w:sz w:val="24"/>
          <w:szCs w:val="24"/>
        </w:rPr>
        <w:t xml:space="preserve"> </w:t>
      </w:r>
      <w:r w:rsidR="00E547F5" w:rsidRPr="00E547F5">
        <w:rPr>
          <w:rFonts w:ascii="Times New Roman" w:hAnsi="Times New Roman" w:cs="Times New Roman"/>
          <w:i/>
          <w:sz w:val="24"/>
          <w:szCs w:val="24"/>
          <w:lang w:val="en-US"/>
        </w:rPr>
        <w:t>Pmma</w:t>
      </w:r>
      <w:r w:rsidR="0004291D" w:rsidRPr="00E547F5">
        <w:rPr>
          <w:rFonts w:ascii="Times New Roman" w:hAnsi="Times New Roman" w:cs="Times New Roman"/>
          <w:i/>
          <w:sz w:val="24"/>
          <w:szCs w:val="24"/>
        </w:rPr>
        <w:t xml:space="preserve"> </w:t>
      </w:r>
      <w:r w:rsidR="0004291D">
        <w:rPr>
          <w:rFonts w:ascii="Times New Roman" w:hAnsi="Times New Roman" w:cs="Times New Roman"/>
          <w:sz w:val="24"/>
          <w:szCs w:val="24"/>
        </w:rPr>
        <w:t xml:space="preserve">с параметрами ячейки </w:t>
      </w:r>
      <w:r w:rsidR="00E547F5">
        <w:rPr>
          <w:rFonts w:ascii="Times New Roman" w:hAnsi="Times New Roman" w:cs="Times New Roman"/>
          <w:sz w:val="24"/>
          <w:szCs w:val="24"/>
        </w:rPr>
        <w:t>около 14, 7, 7 Å</w:t>
      </w:r>
      <w:r w:rsidR="00837EED">
        <w:rPr>
          <w:rFonts w:ascii="Times New Roman" w:hAnsi="Times New Roman" w:cs="Times New Roman"/>
          <w:sz w:val="24"/>
          <w:szCs w:val="24"/>
        </w:rPr>
        <w:t>.</w:t>
      </w:r>
      <w:r w:rsidR="00E547F5">
        <w:rPr>
          <w:rFonts w:ascii="Times New Roman" w:hAnsi="Times New Roman" w:cs="Times New Roman"/>
          <w:sz w:val="24"/>
          <w:szCs w:val="24"/>
        </w:rPr>
        <w:t xml:space="preserve"> По данным ИК-спектроскопии</w:t>
      </w:r>
      <w:r w:rsidR="00E547F5" w:rsidRPr="00E547F5">
        <w:rPr>
          <w:rFonts w:ascii="Times New Roman" w:hAnsi="Times New Roman" w:cs="Times New Roman"/>
          <w:sz w:val="24"/>
          <w:szCs w:val="24"/>
        </w:rPr>
        <w:t xml:space="preserve"> </w:t>
      </w:r>
      <w:r w:rsidR="00E547F5">
        <w:rPr>
          <w:rFonts w:ascii="Times New Roman" w:hAnsi="Times New Roman" w:cs="Times New Roman"/>
          <w:sz w:val="24"/>
          <w:szCs w:val="24"/>
        </w:rPr>
        <w:t>подтверждено наличие в структуре</w:t>
      </w:r>
      <w:r w:rsidR="00E547F5" w:rsidRPr="00E547F5">
        <w:rPr>
          <w:rFonts w:ascii="Times New Roman" w:hAnsi="Times New Roman" w:cs="Times New Roman"/>
          <w:sz w:val="24"/>
          <w:szCs w:val="24"/>
        </w:rPr>
        <w:t xml:space="preserve"> </w:t>
      </w:r>
      <w:r w:rsidR="00E547F5">
        <w:rPr>
          <w:rFonts w:ascii="Times New Roman" w:hAnsi="Times New Roman" w:cs="Times New Roman"/>
          <w:sz w:val="24"/>
          <w:szCs w:val="24"/>
        </w:rPr>
        <w:t>внекаркасных молекул</w:t>
      </w:r>
      <w:r w:rsidR="00E547F5" w:rsidRPr="00E547F5">
        <w:rPr>
          <w:rFonts w:ascii="Times New Roman" w:hAnsi="Times New Roman" w:cs="Times New Roman"/>
          <w:sz w:val="24"/>
          <w:szCs w:val="24"/>
        </w:rPr>
        <w:t xml:space="preserve"> воды, распо</w:t>
      </w:r>
      <w:r w:rsidR="00E547F5">
        <w:rPr>
          <w:rFonts w:ascii="Times New Roman" w:hAnsi="Times New Roman" w:cs="Times New Roman"/>
          <w:sz w:val="24"/>
          <w:szCs w:val="24"/>
        </w:rPr>
        <w:t>лагающейся в полостях структуры</w:t>
      </w:r>
      <w:r w:rsidR="00E547F5" w:rsidRPr="00E547F5">
        <w:rPr>
          <w:rFonts w:ascii="Times New Roman" w:hAnsi="Times New Roman" w:cs="Times New Roman"/>
          <w:sz w:val="24"/>
          <w:szCs w:val="24"/>
        </w:rPr>
        <w:t>.</w:t>
      </w:r>
    </w:p>
    <w:p w:rsidR="008E5339" w:rsidRDefault="008E5339" w:rsidP="00B57C86">
      <w:pPr>
        <w:spacing w:after="0" w:line="360" w:lineRule="auto"/>
        <w:ind w:left="170" w:right="113" w:firstLine="709"/>
        <w:jc w:val="both"/>
        <w:rPr>
          <w:rFonts w:ascii="Times New Roman" w:hAnsi="Times New Roman" w:cs="Times New Roman"/>
          <w:sz w:val="24"/>
          <w:szCs w:val="24"/>
        </w:rPr>
      </w:pPr>
      <w:r w:rsidRPr="008E5339">
        <w:rPr>
          <w:rFonts w:ascii="Times New Roman" w:hAnsi="Times New Roman" w:cs="Times New Roman"/>
          <w:sz w:val="24"/>
          <w:szCs w:val="24"/>
        </w:rPr>
        <w:t xml:space="preserve"> Для изученного образца дэлиита</w:t>
      </w:r>
      <w:r w:rsidR="00E547F5" w:rsidRPr="00E547F5">
        <w:rPr>
          <w:rFonts w:ascii="Times New Roman" w:hAnsi="Times New Roman" w:cs="Times New Roman"/>
          <w:sz w:val="24"/>
          <w:szCs w:val="24"/>
        </w:rPr>
        <w:t xml:space="preserve"> (из пород чароитового комплекса Мурунского щелочного массива)</w:t>
      </w:r>
      <w:r w:rsidRPr="008E5339">
        <w:rPr>
          <w:rFonts w:ascii="Times New Roman" w:hAnsi="Times New Roman" w:cs="Times New Roman"/>
          <w:sz w:val="24"/>
          <w:szCs w:val="24"/>
        </w:rPr>
        <w:t xml:space="preserve"> было определено присутствие значительного количества </w:t>
      </w:r>
      <w:r w:rsidRPr="008E5339">
        <w:rPr>
          <w:rFonts w:ascii="Times New Roman" w:hAnsi="Times New Roman" w:cs="Times New Roman"/>
          <w:sz w:val="24"/>
          <w:szCs w:val="24"/>
          <w:lang w:val="en-US"/>
        </w:rPr>
        <w:t>Ti</w:t>
      </w:r>
      <w:r w:rsidRPr="008E5339">
        <w:rPr>
          <w:rFonts w:ascii="Times New Roman" w:hAnsi="Times New Roman" w:cs="Times New Roman"/>
          <w:sz w:val="24"/>
          <w:szCs w:val="24"/>
        </w:rPr>
        <w:t xml:space="preserve"> в позиции </w:t>
      </w:r>
      <w:r w:rsidRPr="008E5339">
        <w:rPr>
          <w:rFonts w:ascii="Times New Roman" w:hAnsi="Times New Roman" w:cs="Times New Roman"/>
          <w:sz w:val="24"/>
          <w:szCs w:val="24"/>
          <w:lang w:val="en-US"/>
        </w:rPr>
        <w:t>Zr</w:t>
      </w:r>
      <w:r w:rsidRPr="008E5339">
        <w:rPr>
          <w:rFonts w:ascii="Times New Roman" w:hAnsi="Times New Roman" w:cs="Times New Roman"/>
          <w:sz w:val="24"/>
          <w:szCs w:val="24"/>
        </w:rPr>
        <w:t xml:space="preserve"> (по структурным данным около 30%), что является нехарактерным для этого минерала, и данный образец может быть охарактеризован как </w:t>
      </w:r>
      <w:r w:rsidRPr="008E5339">
        <w:rPr>
          <w:rFonts w:ascii="Times New Roman" w:hAnsi="Times New Roman" w:cs="Times New Roman"/>
          <w:sz w:val="24"/>
          <w:szCs w:val="24"/>
          <w:lang w:val="en-US"/>
        </w:rPr>
        <w:t>Ti</w:t>
      </w:r>
      <w:r w:rsidRPr="008E5339">
        <w:rPr>
          <w:rFonts w:ascii="Times New Roman" w:hAnsi="Times New Roman" w:cs="Times New Roman"/>
          <w:sz w:val="24"/>
          <w:szCs w:val="24"/>
        </w:rPr>
        <w:t xml:space="preserve">-дэлиит. </w:t>
      </w:r>
      <w:r w:rsidR="00E547F5">
        <w:rPr>
          <w:rFonts w:ascii="Times New Roman" w:hAnsi="Times New Roman" w:cs="Times New Roman"/>
          <w:sz w:val="24"/>
          <w:szCs w:val="24"/>
        </w:rPr>
        <w:t xml:space="preserve">Структура минерала уточнена до </w:t>
      </w:r>
      <w:r w:rsidRPr="008E5339">
        <w:rPr>
          <w:rFonts w:ascii="Times New Roman" w:hAnsi="Times New Roman" w:cs="Times New Roman"/>
          <w:sz w:val="24"/>
          <w:szCs w:val="24"/>
          <w:lang w:val="en-US"/>
        </w:rPr>
        <w:t>R</w:t>
      </w:r>
      <w:r w:rsidR="00E547F5">
        <w:rPr>
          <w:rFonts w:ascii="Times New Roman" w:hAnsi="Times New Roman" w:cs="Times New Roman"/>
          <w:sz w:val="24"/>
          <w:szCs w:val="24"/>
        </w:rPr>
        <w:t xml:space="preserve">-фактора 2.3%. </w:t>
      </w:r>
      <w:r w:rsidR="00E547F5" w:rsidRPr="00E547F5">
        <w:rPr>
          <w:rFonts w:ascii="Times New Roman" w:hAnsi="Times New Roman" w:cs="Times New Roman"/>
          <w:sz w:val="24"/>
          <w:szCs w:val="24"/>
        </w:rPr>
        <w:t>Вполне вероятно предположить наличие и других разновидностей серии дэлиит K</w:t>
      </w:r>
      <w:r w:rsidR="00E547F5" w:rsidRPr="00E547F5">
        <w:rPr>
          <w:rFonts w:ascii="Times New Roman" w:hAnsi="Times New Roman" w:cs="Times New Roman"/>
          <w:sz w:val="24"/>
          <w:szCs w:val="24"/>
          <w:vertAlign w:val="subscript"/>
        </w:rPr>
        <w:t>2</w:t>
      </w:r>
      <w:r w:rsidR="00E547F5" w:rsidRPr="00E547F5">
        <w:rPr>
          <w:rFonts w:ascii="Times New Roman" w:hAnsi="Times New Roman" w:cs="Times New Roman"/>
          <w:sz w:val="24"/>
          <w:szCs w:val="24"/>
        </w:rPr>
        <w:t>ZrSi</w:t>
      </w:r>
      <w:r w:rsidR="00E547F5" w:rsidRPr="00E547F5">
        <w:rPr>
          <w:rFonts w:ascii="Times New Roman" w:hAnsi="Times New Roman" w:cs="Times New Roman"/>
          <w:sz w:val="24"/>
          <w:szCs w:val="24"/>
          <w:vertAlign w:val="subscript"/>
        </w:rPr>
        <w:t>6</w:t>
      </w:r>
      <w:r w:rsidR="00E547F5" w:rsidRPr="00E547F5">
        <w:rPr>
          <w:rFonts w:ascii="Times New Roman" w:hAnsi="Times New Roman" w:cs="Times New Roman"/>
          <w:sz w:val="24"/>
          <w:szCs w:val="24"/>
        </w:rPr>
        <w:t>O</w:t>
      </w:r>
      <w:r w:rsidR="00E547F5" w:rsidRPr="00E547F5">
        <w:rPr>
          <w:rFonts w:ascii="Times New Roman" w:hAnsi="Times New Roman" w:cs="Times New Roman"/>
          <w:sz w:val="24"/>
          <w:szCs w:val="24"/>
          <w:vertAlign w:val="subscript"/>
        </w:rPr>
        <w:t>15</w:t>
      </w:r>
      <w:r w:rsidR="00E547F5" w:rsidRPr="00E547F5">
        <w:rPr>
          <w:rFonts w:ascii="Times New Roman" w:hAnsi="Times New Roman" w:cs="Times New Roman"/>
          <w:sz w:val="24"/>
          <w:szCs w:val="24"/>
        </w:rPr>
        <w:t xml:space="preserve"> - даванит K</w:t>
      </w:r>
      <w:r w:rsidR="00E547F5" w:rsidRPr="00E547F5">
        <w:rPr>
          <w:rFonts w:ascii="Times New Roman" w:hAnsi="Times New Roman" w:cs="Times New Roman"/>
          <w:sz w:val="24"/>
          <w:szCs w:val="24"/>
          <w:vertAlign w:val="subscript"/>
        </w:rPr>
        <w:t>2</w:t>
      </w:r>
      <w:r w:rsidR="00E547F5" w:rsidRPr="00E547F5">
        <w:rPr>
          <w:rFonts w:ascii="Times New Roman" w:hAnsi="Times New Roman" w:cs="Times New Roman"/>
          <w:sz w:val="24"/>
          <w:szCs w:val="24"/>
        </w:rPr>
        <w:t>TiSi</w:t>
      </w:r>
      <w:r w:rsidR="00E547F5" w:rsidRPr="00E547F5">
        <w:rPr>
          <w:rFonts w:ascii="Times New Roman" w:hAnsi="Times New Roman" w:cs="Times New Roman"/>
          <w:sz w:val="24"/>
          <w:szCs w:val="24"/>
          <w:vertAlign w:val="subscript"/>
        </w:rPr>
        <w:t>6</w:t>
      </w:r>
      <w:r w:rsidR="00E547F5" w:rsidRPr="00E547F5">
        <w:rPr>
          <w:rFonts w:ascii="Times New Roman" w:hAnsi="Times New Roman" w:cs="Times New Roman"/>
          <w:sz w:val="24"/>
          <w:szCs w:val="24"/>
        </w:rPr>
        <w:t>O</w:t>
      </w:r>
      <w:r w:rsidR="00E547F5" w:rsidRPr="00E547F5">
        <w:rPr>
          <w:rFonts w:ascii="Times New Roman" w:hAnsi="Times New Roman" w:cs="Times New Roman"/>
          <w:sz w:val="24"/>
          <w:szCs w:val="24"/>
          <w:vertAlign w:val="subscript"/>
        </w:rPr>
        <w:t>15</w:t>
      </w:r>
      <w:r w:rsidR="00E547F5" w:rsidRPr="00E547F5">
        <w:rPr>
          <w:rFonts w:ascii="Times New Roman" w:hAnsi="Times New Roman" w:cs="Times New Roman"/>
          <w:sz w:val="24"/>
          <w:szCs w:val="24"/>
        </w:rPr>
        <w:t>, с ранее неописанными соотношениями Ti и Zr.</w:t>
      </w:r>
    </w:p>
    <w:p w:rsidR="009A4D2B" w:rsidRPr="008E5339" w:rsidRDefault="009A4D2B" w:rsidP="00B57C86">
      <w:pPr>
        <w:spacing w:after="0" w:line="360" w:lineRule="auto"/>
        <w:ind w:left="170" w:right="113" w:firstLine="709"/>
        <w:jc w:val="both"/>
        <w:rPr>
          <w:rFonts w:ascii="Times New Roman" w:hAnsi="Times New Roman" w:cs="Times New Roman"/>
          <w:sz w:val="24"/>
          <w:szCs w:val="24"/>
        </w:rPr>
      </w:pPr>
      <w:r w:rsidRPr="009A4D2B">
        <w:rPr>
          <w:rFonts w:ascii="Times New Roman" w:hAnsi="Times New Roman" w:cs="Times New Roman"/>
          <w:sz w:val="24"/>
          <w:szCs w:val="24"/>
        </w:rPr>
        <w:t>Помимо вышеуказанных минералов</w:t>
      </w:r>
      <w:r>
        <w:rPr>
          <w:rFonts w:ascii="Times New Roman" w:hAnsi="Times New Roman" w:cs="Times New Roman"/>
          <w:sz w:val="24"/>
          <w:szCs w:val="24"/>
        </w:rPr>
        <w:t xml:space="preserve"> </w:t>
      </w:r>
      <w:r w:rsidR="00C907FD" w:rsidRPr="009A4D2B">
        <w:rPr>
          <w:rFonts w:ascii="Times New Roman" w:hAnsi="Times New Roman" w:cs="Times New Roman"/>
          <w:sz w:val="24"/>
          <w:szCs w:val="24"/>
        </w:rPr>
        <w:t>при систематической проверке</w:t>
      </w:r>
      <w:r w:rsidR="00C907FD">
        <w:rPr>
          <w:rFonts w:ascii="Times New Roman" w:hAnsi="Times New Roman" w:cs="Times New Roman"/>
          <w:sz w:val="24"/>
          <w:szCs w:val="24"/>
        </w:rPr>
        <w:t xml:space="preserve"> </w:t>
      </w:r>
      <w:r>
        <w:rPr>
          <w:rFonts w:ascii="Times New Roman" w:hAnsi="Times New Roman" w:cs="Times New Roman"/>
          <w:sz w:val="24"/>
          <w:szCs w:val="24"/>
        </w:rPr>
        <w:t>в рамках изучения образцов</w:t>
      </w:r>
      <w:r w:rsidRPr="009A4D2B">
        <w:rPr>
          <w:rFonts w:ascii="Times New Roman" w:hAnsi="Times New Roman" w:cs="Times New Roman"/>
          <w:sz w:val="24"/>
          <w:szCs w:val="24"/>
        </w:rPr>
        <w:t xml:space="preserve"> </w:t>
      </w:r>
      <w:r w:rsidR="00C907FD">
        <w:rPr>
          <w:rFonts w:ascii="Times New Roman" w:hAnsi="Times New Roman" w:cs="Times New Roman"/>
          <w:sz w:val="24"/>
          <w:szCs w:val="24"/>
        </w:rPr>
        <w:t xml:space="preserve">редких </w:t>
      </w:r>
      <w:r>
        <w:rPr>
          <w:rFonts w:ascii="Times New Roman" w:hAnsi="Times New Roman" w:cs="Times New Roman"/>
          <w:sz w:val="24"/>
          <w:szCs w:val="24"/>
          <w:lang w:val="en-US"/>
        </w:rPr>
        <w:t>Ti</w:t>
      </w:r>
      <w:r w:rsidRPr="009A4D2B">
        <w:rPr>
          <w:rFonts w:ascii="Times New Roman" w:hAnsi="Times New Roman" w:cs="Times New Roman"/>
          <w:sz w:val="24"/>
          <w:szCs w:val="24"/>
        </w:rPr>
        <w:t>-</w:t>
      </w:r>
      <w:r>
        <w:rPr>
          <w:rFonts w:ascii="Times New Roman" w:hAnsi="Times New Roman" w:cs="Times New Roman"/>
          <w:sz w:val="24"/>
          <w:szCs w:val="24"/>
          <w:lang w:val="en-US"/>
        </w:rPr>
        <w:t>Zr</w:t>
      </w:r>
      <w:r>
        <w:rPr>
          <w:rFonts w:ascii="Times New Roman" w:hAnsi="Times New Roman" w:cs="Times New Roman"/>
          <w:sz w:val="24"/>
          <w:szCs w:val="24"/>
        </w:rPr>
        <w:t>-минералов из пород Хан-Богдинского щелочного массива</w:t>
      </w:r>
      <w:r w:rsidRPr="009A4D2B">
        <w:rPr>
          <w:rFonts w:ascii="Times New Roman" w:hAnsi="Times New Roman" w:cs="Times New Roman"/>
          <w:sz w:val="24"/>
          <w:szCs w:val="24"/>
        </w:rPr>
        <w:t xml:space="preserve"> были </w:t>
      </w:r>
      <w:r>
        <w:rPr>
          <w:rFonts w:ascii="Times New Roman" w:hAnsi="Times New Roman" w:cs="Times New Roman"/>
          <w:sz w:val="24"/>
          <w:szCs w:val="24"/>
        </w:rPr>
        <w:t xml:space="preserve">установлены </w:t>
      </w:r>
      <w:r w:rsidRPr="009A4D2B">
        <w:rPr>
          <w:rFonts w:ascii="Times New Roman" w:hAnsi="Times New Roman" w:cs="Times New Roman"/>
          <w:sz w:val="24"/>
          <w:szCs w:val="24"/>
        </w:rPr>
        <w:t>минералы из группы кричтонита</w:t>
      </w:r>
      <w:r>
        <w:rPr>
          <w:rFonts w:ascii="Times New Roman" w:hAnsi="Times New Roman" w:cs="Times New Roman"/>
          <w:sz w:val="24"/>
          <w:szCs w:val="24"/>
        </w:rPr>
        <w:t xml:space="preserve"> (сложные оксиды)</w:t>
      </w:r>
      <w:r w:rsidRPr="009A4D2B">
        <w:rPr>
          <w:rFonts w:ascii="Times New Roman" w:hAnsi="Times New Roman" w:cs="Times New Roman"/>
          <w:sz w:val="24"/>
          <w:szCs w:val="24"/>
        </w:rPr>
        <w:t>: кричт</w:t>
      </w:r>
      <w:r>
        <w:rPr>
          <w:rFonts w:ascii="Times New Roman" w:hAnsi="Times New Roman" w:cs="Times New Roman"/>
          <w:sz w:val="24"/>
          <w:szCs w:val="24"/>
        </w:rPr>
        <w:t>онит и ландау</w:t>
      </w:r>
      <w:r w:rsidR="00C907FD">
        <w:rPr>
          <w:rFonts w:ascii="Times New Roman" w:hAnsi="Times New Roman" w:cs="Times New Roman"/>
          <w:sz w:val="24"/>
          <w:szCs w:val="24"/>
        </w:rPr>
        <w:t>ит</w:t>
      </w:r>
      <w:r w:rsidRPr="009A4D2B">
        <w:rPr>
          <w:rFonts w:ascii="Times New Roman" w:hAnsi="Times New Roman" w:cs="Times New Roman"/>
          <w:sz w:val="24"/>
          <w:szCs w:val="24"/>
        </w:rPr>
        <w:t>.</w:t>
      </w:r>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Pr="008E5339" w:rsidRDefault="008E5339" w:rsidP="008E5339">
      <w:pPr>
        <w:spacing w:after="0" w:line="360" w:lineRule="auto"/>
        <w:ind w:left="170" w:right="85"/>
        <w:jc w:val="both"/>
        <w:rPr>
          <w:rFonts w:ascii="Times New Roman" w:hAnsi="Times New Roman" w:cs="Times New Roman"/>
          <w:sz w:val="24"/>
          <w:szCs w:val="24"/>
        </w:rPr>
      </w:pPr>
    </w:p>
    <w:p w:rsidR="008E5339" w:rsidRDefault="008E5339" w:rsidP="008E5339">
      <w:pPr>
        <w:spacing w:after="0" w:line="360" w:lineRule="auto"/>
        <w:ind w:left="170" w:right="85"/>
        <w:jc w:val="both"/>
        <w:rPr>
          <w:rFonts w:ascii="Times New Roman" w:hAnsi="Times New Roman" w:cs="Times New Roman"/>
          <w:sz w:val="24"/>
          <w:szCs w:val="24"/>
        </w:rPr>
      </w:pPr>
    </w:p>
    <w:p w:rsidR="00696542" w:rsidRDefault="00696542" w:rsidP="008E5339">
      <w:pPr>
        <w:spacing w:after="0" w:line="360" w:lineRule="auto"/>
        <w:ind w:left="170" w:right="85"/>
        <w:jc w:val="both"/>
        <w:rPr>
          <w:rFonts w:ascii="Times New Roman" w:hAnsi="Times New Roman" w:cs="Times New Roman"/>
          <w:sz w:val="24"/>
          <w:szCs w:val="24"/>
        </w:rPr>
      </w:pPr>
    </w:p>
    <w:p w:rsidR="00696542" w:rsidRDefault="00696542" w:rsidP="008E5339">
      <w:pPr>
        <w:spacing w:after="0" w:line="360" w:lineRule="auto"/>
        <w:ind w:left="170" w:right="85"/>
        <w:jc w:val="both"/>
        <w:rPr>
          <w:rFonts w:ascii="Times New Roman" w:hAnsi="Times New Roman" w:cs="Times New Roman"/>
          <w:sz w:val="24"/>
          <w:szCs w:val="24"/>
        </w:rPr>
      </w:pPr>
    </w:p>
    <w:p w:rsidR="00696542" w:rsidRPr="008E5339" w:rsidRDefault="00696542" w:rsidP="008E5339">
      <w:pPr>
        <w:spacing w:after="0" w:line="360" w:lineRule="auto"/>
        <w:ind w:left="170" w:right="85"/>
        <w:jc w:val="both"/>
        <w:rPr>
          <w:rFonts w:ascii="Times New Roman" w:hAnsi="Times New Roman" w:cs="Times New Roman"/>
          <w:sz w:val="24"/>
          <w:szCs w:val="24"/>
        </w:rPr>
      </w:pPr>
    </w:p>
    <w:p w:rsidR="00E547F5" w:rsidRDefault="00E547F5">
      <w:pPr>
        <w:rPr>
          <w:rFonts w:ascii="Times New Roman" w:eastAsiaTheme="majorEastAsia" w:hAnsi="Times New Roman" w:cs="Times New Roman"/>
          <w:sz w:val="32"/>
          <w:szCs w:val="32"/>
        </w:rPr>
      </w:pPr>
      <w:bookmarkStart w:id="27" w:name="_Toc451148845"/>
      <w:r>
        <w:rPr>
          <w:rFonts w:ascii="Times New Roman" w:hAnsi="Times New Roman" w:cs="Times New Roman"/>
        </w:rPr>
        <w:br w:type="page"/>
      </w:r>
    </w:p>
    <w:p w:rsidR="008E5339" w:rsidRDefault="008E5339" w:rsidP="00731A55">
      <w:pPr>
        <w:pStyle w:val="1"/>
        <w:jc w:val="center"/>
        <w:rPr>
          <w:rFonts w:ascii="Times New Roman" w:hAnsi="Times New Roman" w:cs="Times New Roman"/>
          <w:color w:val="auto"/>
        </w:rPr>
      </w:pPr>
      <w:bookmarkStart w:id="28" w:name="_Toc451720476"/>
      <w:r w:rsidRPr="00731A55">
        <w:rPr>
          <w:rFonts w:ascii="Times New Roman" w:hAnsi="Times New Roman" w:cs="Times New Roman"/>
          <w:color w:val="auto"/>
        </w:rPr>
        <w:lastRenderedPageBreak/>
        <w:t>Список литературы:</w:t>
      </w:r>
      <w:bookmarkEnd w:id="27"/>
      <w:bookmarkEnd w:id="28"/>
    </w:p>
    <w:p w:rsidR="00731A55" w:rsidRPr="00731A55" w:rsidRDefault="00731A55" w:rsidP="00731A55"/>
    <w:p w:rsidR="005775BC" w:rsidRPr="005775BC" w:rsidRDefault="005775BC" w:rsidP="00731A55">
      <w:pPr>
        <w:pStyle w:val="ac"/>
        <w:numPr>
          <w:ilvl w:val="0"/>
          <w:numId w:val="13"/>
        </w:numPr>
        <w:spacing w:after="0" w:line="360" w:lineRule="auto"/>
        <w:ind w:left="1066"/>
        <w:jc w:val="both"/>
        <w:rPr>
          <w:rFonts w:ascii="Times New Roman" w:eastAsia="Calibri" w:hAnsi="Times New Roman" w:cs="Times New Roman"/>
          <w:sz w:val="24"/>
          <w:szCs w:val="24"/>
        </w:rPr>
      </w:pPr>
      <w:r w:rsidRPr="005775BC">
        <w:rPr>
          <w:rFonts w:ascii="Times New Roman" w:eastAsia="Calibri" w:hAnsi="Times New Roman" w:cs="Times New Roman"/>
          <w:i/>
          <w:sz w:val="24"/>
          <w:szCs w:val="24"/>
        </w:rPr>
        <w:t xml:space="preserve">Борисов С.В., Клевцова Р.Ф., Бакакин В.В., Белов Н.В. </w:t>
      </w:r>
      <w:r w:rsidRPr="005775BC">
        <w:rPr>
          <w:rFonts w:ascii="Times New Roman" w:eastAsia="Calibri" w:hAnsi="Times New Roman" w:cs="Times New Roman"/>
          <w:sz w:val="24"/>
          <w:szCs w:val="24"/>
        </w:rPr>
        <w:t xml:space="preserve">Кристаллическая структура нептунита // Кристаллография. </w:t>
      </w:r>
      <w:r w:rsidRPr="005775BC">
        <w:rPr>
          <w:rFonts w:ascii="Times New Roman" w:eastAsia="Calibri" w:hAnsi="Times New Roman" w:cs="Times New Roman"/>
          <w:b/>
          <w:sz w:val="24"/>
          <w:szCs w:val="24"/>
        </w:rPr>
        <w:t>1965</w:t>
      </w:r>
      <w:r w:rsidRPr="005775BC">
        <w:rPr>
          <w:rFonts w:ascii="Times New Roman" w:eastAsia="Calibri" w:hAnsi="Times New Roman" w:cs="Times New Roman"/>
          <w:sz w:val="24"/>
          <w:szCs w:val="24"/>
        </w:rPr>
        <w:t xml:space="preserve">. </w:t>
      </w:r>
      <w:r w:rsidRPr="005775BC">
        <w:rPr>
          <w:rFonts w:ascii="Times New Roman" w:eastAsia="Calibri" w:hAnsi="Times New Roman" w:cs="Times New Roman"/>
          <w:sz w:val="24"/>
          <w:szCs w:val="24"/>
          <w:lang w:val="en-US"/>
        </w:rPr>
        <w:t>T</w:t>
      </w:r>
      <w:r w:rsidRPr="005775BC">
        <w:rPr>
          <w:rFonts w:ascii="Times New Roman" w:eastAsia="Calibri" w:hAnsi="Times New Roman" w:cs="Times New Roman"/>
          <w:sz w:val="24"/>
          <w:szCs w:val="24"/>
        </w:rPr>
        <w:t xml:space="preserve">. 10. № 6. </w:t>
      </w:r>
      <w:r w:rsidRPr="005775BC">
        <w:rPr>
          <w:rFonts w:ascii="Times New Roman" w:eastAsia="Calibri" w:hAnsi="Times New Roman" w:cs="Times New Roman"/>
          <w:sz w:val="24"/>
          <w:szCs w:val="24"/>
          <w:lang w:val="en-US"/>
        </w:rPr>
        <w:t>C</w:t>
      </w:r>
      <w:r w:rsidRPr="005775BC">
        <w:rPr>
          <w:rFonts w:ascii="Times New Roman" w:eastAsia="Calibri" w:hAnsi="Times New Roman" w:cs="Times New Roman"/>
          <w:sz w:val="24"/>
          <w:szCs w:val="24"/>
        </w:rPr>
        <w:t>. 815-821.</w:t>
      </w:r>
    </w:p>
    <w:p w:rsidR="005775BC" w:rsidRPr="005775BC" w:rsidRDefault="005775BC" w:rsidP="00731A55">
      <w:pPr>
        <w:pStyle w:val="ac"/>
        <w:numPr>
          <w:ilvl w:val="0"/>
          <w:numId w:val="13"/>
        </w:numPr>
        <w:spacing w:after="0" w:line="360" w:lineRule="auto"/>
        <w:ind w:left="1066"/>
        <w:jc w:val="both"/>
        <w:rPr>
          <w:rFonts w:ascii="Times New Roman" w:eastAsia="MS Mincho" w:hAnsi="Times New Roman" w:cs="Times New Roman"/>
          <w:sz w:val="24"/>
          <w:szCs w:val="24"/>
        </w:rPr>
      </w:pPr>
      <w:r w:rsidRPr="005775BC">
        <w:rPr>
          <w:rFonts w:ascii="Times New Roman" w:eastAsia="MS Mincho" w:hAnsi="Times New Roman" w:cs="Times New Roman"/>
          <w:i/>
          <w:sz w:val="24"/>
          <w:szCs w:val="24"/>
        </w:rPr>
        <w:t>Владыкин Н.В., Коваленко В.И., Дорфман М.Д.</w:t>
      </w:r>
      <w:r w:rsidRPr="005775BC">
        <w:rPr>
          <w:rFonts w:ascii="Times New Roman" w:eastAsia="MS Mincho" w:hAnsi="Times New Roman" w:cs="Times New Roman"/>
          <w:sz w:val="24"/>
          <w:szCs w:val="24"/>
        </w:rPr>
        <w:t xml:space="preserve">  Минералогические и геохимические особенности Хан-Богдинского массива щелочных гранитов. </w:t>
      </w:r>
      <w:r w:rsidRPr="005775BC">
        <w:rPr>
          <w:rFonts w:ascii="Times New Roman" w:eastAsia="MS Mincho" w:hAnsi="Times New Roman" w:cs="Times New Roman"/>
          <w:sz w:val="24"/>
          <w:szCs w:val="24"/>
          <w:lang w:val="en-US"/>
        </w:rPr>
        <w:t>M</w:t>
      </w:r>
      <w:r w:rsidRPr="005775BC">
        <w:rPr>
          <w:rFonts w:ascii="Times New Roman" w:eastAsia="MS Mincho" w:hAnsi="Times New Roman" w:cs="Times New Roman"/>
          <w:sz w:val="24"/>
          <w:szCs w:val="24"/>
        </w:rPr>
        <w:t xml:space="preserve">.: Наука, </w:t>
      </w:r>
      <w:r w:rsidRPr="005775BC">
        <w:rPr>
          <w:rFonts w:ascii="Times New Roman" w:eastAsia="MS Mincho" w:hAnsi="Times New Roman" w:cs="Times New Roman"/>
          <w:b/>
          <w:sz w:val="24"/>
          <w:szCs w:val="24"/>
        </w:rPr>
        <w:t>1981</w:t>
      </w:r>
      <w:r w:rsidRPr="005775BC">
        <w:rPr>
          <w:rFonts w:ascii="Times New Roman" w:eastAsia="MS Mincho" w:hAnsi="Times New Roman" w:cs="Times New Roman"/>
          <w:sz w:val="24"/>
          <w:szCs w:val="24"/>
        </w:rPr>
        <w:t xml:space="preserve">. 135 c. </w:t>
      </w:r>
    </w:p>
    <w:p w:rsidR="005775BC" w:rsidRDefault="005775BC" w:rsidP="00731A55">
      <w:pPr>
        <w:pStyle w:val="ac"/>
        <w:numPr>
          <w:ilvl w:val="0"/>
          <w:numId w:val="13"/>
        </w:numPr>
        <w:spacing w:after="0" w:line="360" w:lineRule="auto"/>
        <w:ind w:left="1066"/>
        <w:jc w:val="both"/>
        <w:rPr>
          <w:rFonts w:ascii="Times New Roman" w:eastAsia="MS Mincho" w:hAnsi="Times New Roman" w:cs="Times New Roman"/>
          <w:sz w:val="24"/>
          <w:szCs w:val="24"/>
        </w:rPr>
      </w:pPr>
      <w:r w:rsidRPr="005775BC">
        <w:rPr>
          <w:rFonts w:ascii="Times New Roman" w:eastAsia="MS Mincho" w:hAnsi="Times New Roman" w:cs="Times New Roman"/>
          <w:i/>
          <w:sz w:val="24"/>
          <w:szCs w:val="24"/>
        </w:rPr>
        <w:t>Владыкин Н.В., Миузаки Т.</w:t>
      </w:r>
      <w:r w:rsidRPr="005775BC">
        <w:rPr>
          <w:rFonts w:ascii="Times New Roman" w:eastAsia="MS Mincho" w:hAnsi="Times New Roman" w:cs="Times New Roman"/>
          <w:sz w:val="24"/>
          <w:szCs w:val="24"/>
        </w:rPr>
        <w:t xml:space="preserve"> Уникальный массив щелочных пород – Бурпала // Труды научной школы «Щелочной магматизм земли», ГЕОХИ РАН, М., </w:t>
      </w:r>
      <w:r w:rsidRPr="005775BC">
        <w:rPr>
          <w:rFonts w:ascii="Times New Roman" w:eastAsia="MS Mincho" w:hAnsi="Times New Roman" w:cs="Times New Roman"/>
          <w:b/>
          <w:sz w:val="24"/>
          <w:szCs w:val="24"/>
        </w:rPr>
        <w:t>2001</w:t>
      </w:r>
      <w:r w:rsidRPr="005775BC">
        <w:rPr>
          <w:rFonts w:ascii="Times New Roman" w:eastAsia="MS Mincho" w:hAnsi="Times New Roman" w:cs="Times New Roman"/>
          <w:sz w:val="24"/>
          <w:szCs w:val="24"/>
        </w:rPr>
        <w:t>, с. 73-75.</w:t>
      </w:r>
    </w:p>
    <w:p w:rsidR="009B2E46" w:rsidRPr="005775BC" w:rsidRDefault="009B2E46" w:rsidP="00731A55">
      <w:pPr>
        <w:pStyle w:val="ac"/>
        <w:numPr>
          <w:ilvl w:val="0"/>
          <w:numId w:val="13"/>
        </w:numPr>
        <w:spacing w:after="0" w:line="360" w:lineRule="auto"/>
        <w:ind w:left="1066"/>
        <w:jc w:val="both"/>
        <w:rPr>
          <w:rFonts w:ascii="Times New Roman" w:eastAsia="MS Mincho" w:hAnsi="Times New Roman" w:cs="Times New Roman"/>
          <w:sz w:val="24"/>
          <w:szCs w:val="24"/>
        </w:rPr>
      </w:pPr>
      <w:r w:rsidRPr="00696ADC">
        <w:rPr>
          <w:rFonts w:ascii="Times New Roman" w:eastAsia="MS Mincho" w:hAnsi="Times New Roman" w:cs="Times New Roman"/>
          <w:i/>
          <w:sz w:val="24"/>
          <w:szCs w:val="24"/>
        </w:rPr>
        <w:t>Дусманов В.Д., Кабанова Л.К.</w:t>
      </w:r>
      <w:r>
        <w:rPr>
          <w:rFonts w:ascii="Times New Roman" w:eastAsia="MS Mincho" w:hAnsi="Times New Roman" w:cs="Times New Roman"/>
          <w:sz w:val="24"/>
          <w:szCs w:val="24"/>
        </w:rPr>
        <w:t xml:space="preserve"> О находке нептунита в Таджикистане // Докл. АН ТаджССР. </w:t>
      </w:r>
      <w:r w:rsidRPr="00071CE3">
        <w:rPr>
          <w:rFonts w:ascii="Times New Roman" w:eastAsia="MS Mincho" w:hAnsi="Times New Roman" w:cs="Times New Roman"/>
          <w:b/>
          <w:sz w:val="24"/>
          <w:szCs w:val="24"/>
        </w:rPr>
        <w:t>1965</w:t>
      </w:r>
      <w:r>
        <w:rPr>
          <w:rFonts w:ascii="Times New Roman" w:eastAsia="MS Mincho" w:hAnsi="Times New Roman" w:cs="Times New Roman"/>
          <w:sz w:val="24"/>
          <w:szCs w:val="24"/>
        </w:rPr>
        <w:t>. Т. 10. №6. С. 40-42.</w:t>
      </w:r>
    </w:p>
    <w:p w:rsidR="005775BC" w:rsidRPr="005775BC" w:rsidRDefault="005775BC" w:rsidP="00731A55">
      <w:pPr>
        <w:pStyle w:val="ac"/>
        <w:numPr>
          <w:ilvl w:val="0"/>
          <w:numId w:val="13"/>
        </w:numPr>
        <w:spacing w:after="0" w:line="360" w:lineRule="auto"/>
        <w:ind w:left="1066"/>
        <w:jc w:val="both"/>
        <w:rPr>
          <w:rFonts w:ascii="Times New Roman" w:eastAsia="Calibri" w:hAnsi="Times New Roman" w:cs="Times New Roman"/>
          <w:sz w:val="24"/>
          <w:szCs w:val="24"/>
        </w:rPr>
      </w:pPr>
      <w:r w:rsidRPr="005775BC">
        <w:rPr>
          <w:rFonts w:ascii="Times New Roman" w:eastAsia="Calibri" w:hAnsi="Times New Roman" w:cs="Times New Roman"/>
          <w:i/>
          <w:sz w:val="24"/>
          <w:szCs w:val="24"/>
        </w:rPr>
        <w:t>Задов А. Е., Газеев В. М., Каримова О. В., Перцев Н. Н., Пеков И. В., Галускин Е. В., Галускина И. О., Гурбанов А. Г., Белаковский Д. И., Борисовский С. Е., Карташов П. М., Иванова А. Г., Якубович О. В.</w:t>
      </w:r>
      <w:r w:rsidRPr="005775BC">
        <w:rPr>
          <w:rFonts w:ascii="Times New Roman" w:eastAsia="Calibri" w:hAnsi="Times New Roman" w:cs="Times New Roman"/>
          <w:sz w:val="24"/>
          <w:szCs w:val="24"/>
        </w:rPr>
        <w:t xml:space="preserve"> Магнезионептунит </w:t>
      </w:r>
      <w:r w:rsidRPr="005775BC">
        <w:rPr>
          <w:rFonts w:ascii="Times New Roman" w:eastAsia="Calibri" w:hAnsi="Times New Roman" w:cs="Times New Roman"/>
          <w:sz w:val="24"/>
          <w:szCs w:val="24"/>
          <w:lang w:val="en-US"/>
        </w:rPr>
        <w:t>KNa</w:t>
      </w:r>
      <w:r w:rsidRPr="005775BC">
        <w:rPr>
          <w:rFonts w:ascii="Times New Roman" w:eastAsia="Calibri" w:hAnsi="Times New Roman" w:cs="Times New Roman"/>
          <w:sz w:val="24"/>
          <w:szCs w:val="24"/>
          <w:vertAlign w:val="subscript"/>
        </w:rPr>
        <w:t>2</w:t>
      </w:r>
      <w:r w:rsidRPr="005775BC">
        <w:rPr>
          <w:rFonts w:ascii="Times New Roman" w:eastAsia="Calibri" w:hAnsi="Times New Roman" w:cs="Times New Roman"/>
          <w:sz w:val="24"/>
          <w:szCs w:val="24"/>
          <w:lang w:val="en-US"/>
        </w:rPr>
        <w:t>Li</w:t>
      </w:r>
      <w:r w:rsidRPr="005775BC">
        <w:rPr>
          <w:rFonts w:ascii="Times New Roman" w:eastAsia="Calibri" w:hAnsi="Times New Roman" w:cs="Times New Roman"/>
          <w:sz w:val="24"/>
          <w:szCs w:val="24"/>
        </w:rPr>
        <w:t>(</w:t>
      </w:r>
      <w:r w:rsidRPr="005775BC">
        <w:rPr>
          <w:rFonts w:ascii="Times New Roman" w:eastAsia="Calibri" w:hAnsi="Times New Roman" w:cs="Times New Roman"/>
          <w:sz w:val="24"/>
          <w:szCs w:val="24"/>
          <w:lang w:val="en-US"/>
        </w:rPr>
        <w:t>Mg</w:t>
      </w:r>
      <w:r w:rsidRPr="005775BC">
        <w:rPr>
          <w:rFonts w:ascii="Times New Roman" w:eastAsia="Calibri" w:hAnsi="Times New Roman" w:cs="Times New Roman"/>
          <w:sz w:val="24"/>
          <w:szCs w:val="24"/>
        </w:rPr>
        <w:t>,</w:t>
      </w:r>
      <w:r w:rsidRPr="005775BC">
        <w:rPr>
          <w:rFonts w:ascii="Times New Roman" w:eastAsia="Calibri" w:hAnsi="Times New Roman" w:cs="Times New Roman"/>
          <w:sz w:val="24"/>
          <w:szCs w:val="24"/>
          <w:lang w:val="en-US"/>
        </w:rPr>
        <w:t>Fe</w:t>
      </w:r>
      <w:r w:rsidRPr="005775BC">
        <w:rPr>
          <w:rFonts w:ascii="Times New Roman" w:eastAsia="Calibri" w:hAnsi="Times New Roman" w:cs="Times New Roman"/>
          <w:sz w:val="24"/>
          <w:szCs w:val="24"/>
        </w:rPr>
        <w:t>)</w:t>
      </w:r>
      <w:r w:rsidRPr="005775BC">
        <w:rPr>
          <w:rFonts w:ascii="Times New Roman" w:eastAsia="Calibri" w:hAnsi="Times New Roman" w:cs="Times New Roman"/>
          <w:sz w:val="24"/>
          <w:szCs w:val="24"/>
          <w:vertAlign w:val="subscript"/>
        </w:rPr>
        <w:t>2</w:t>
      </w:r>
      <w:r w:rsidRPr="005775BC">
        <w:rPr>
          <w:rFonts w:ascii="Times New Roman" w:eastAsia="Calibri" w:hAnsi="Times New Roman" w:cs="Times New Roman"/>
          <w:sz w:val="24"/>
          <w:szCs w:val="24"/>
          <w:lang w:val="en-US"/>
        </w:rPr>
        <w:t>Ti</w:t>
      </w:r>
      <w:r w:rsidRPr="005775BC">
        <w:rPr>
          <w:rFonts w:ascii="Times New Roman" w:eastAsia="Calibri" w:hAnsi="Times New Roman" w:cs="Times New Roman"/>
          <w:sz w:val="24"/>
          <w:szCs w:val="24"/>
          <w:vertAlign w:val="subscript"/>
        </w:rPr>
        <w:t>2</w:t>
      </w:r>
      <w:r w:rsidRPr="005775BC">
        <w:rPr>
          <w:rFonts w:ascii="Times New Roman" w:eastAsia="Calibri" w:hAnsi="Times New Roman" w:cs="Times New Roman"/>
          <w:sz w:val="24"/>
          <w:szCs w:val="24"/>
          <w:lang w:val="en-US"/>
        </w:rPr>
        <w:t>Si</w:t>
      </w:r>
      <w:r w:rsidRPr="005775BC">
        <w:rPr>
          <w:rFonts w:ascii="Times New Roman" w:eastAsia="Calibri" w:hAnsi="Times New Roman" w:cs="Times New Roman"/>
          <w:sz w:val="24"/>
          <w:szCs w:val="24"/>
          <w:vertAlign w:val="subscript"/>
        </w:rPr>
        <w:t>8</w:t>
      </w:r>
      <w:r w:rsidRPr="005775BC">
        <w:rPr>
          <w:rFonts w:ascii="Times New Roman" w:eastAsia="Calibri" w:hAnsi="Times New Roman" w:cs="Times New Roman"/>
          <w:sz w:val="24"/>
          <w:szCs w:val="24"/>
          <w:lang w:val="en-US"/>
        </w:rPr>
        <w:t>O</w:t>
      </w:r>
      <w:r w:rsidRPr="005775BC">
        <w:rPr>
          <w:rFonts w:ascii="Times New Roman" w:eastAsia="Calibri" w:hAnsi="Times New Roman" w:cs="Times New Roman"/>
          <w:sz w:val="24"/>
          <w:szCs w:val="24"/>
          <w:vertAlign w:val="subscript"/>
        </w:rPr>
        <w:t>24</w:t>
      </w:r>
      <w:r w:rsidRPr="005775BC">
        <w:rPr>
          <w:rFonts w:ascii="Times New Roman" w:eastAsia="Calibri" w:hAnsi="Times New Roman" w:cs="Times New Roman"/>
          <w:sz w:val="24"/>
          <w:szCs w:val="24"/>
        </w:rPr>
        <w:t xml:space="preserve">-новый минерал группы нептунита // ЗРМО. </w:t>
      </w:r>
      <w:r w:rsidRPr="005775BC">
        <w:rPr>
          <w:rFonts w:ascii="Times New Roman" w:eastAsia="Calibri" w:hAnsi="Times New Roman" w:cs="Times New Roman"/>
          <w:b/>
          <w:sz w:val="24"/>
          <w:szCs w:val="24"/>
        </w:rPr>
        <w:t>2011</w:t>
      </w:r>
      <w:r w:rsidRPr="005775BC">
        <w:rPr>
          <w:rFonts w:ascii="Times New Roman" w:eastAsia="Calibri" w:hAnsi="Times New Roman" w:cs="Times New Roman"/>
          <w:sz w:val="24"/>
          <w:szCs w:val="24"/>
        </w:rPr>
        <w:t>. Ч. 140. В. 1. С. 57-66.</w:t>
      </w:r>
    </w:p>
    <w:p w:rsidR="005775BC" w:rsidRPr="005775BC" w:rsidRDefault="005775BC" w:rsidP="00731A55">
      <w:pPr>
        <w:pStyle w:val="ac"/>
        <w:numPr>
          <w:ilvl w:val="0"/>
          <w:numId w:val="13"/>
        </w:numPr>
        <w:spacing w:after="0" w:line="360" w:lineRule="auto"/>
        <w:ind w:left="1066"/>
        <w:jc w:val="both"/>
        <w:rPr>
          <w:rFonts w:ascii="Times New Roman" w:eastAsia="Calibri" w:hAnsi="Times New Roman" w:cs="Times New Roman"/>
          <w:sz w:val="24"/>
          <w:szCs w:val="24"/>
        </w:rPr>
      </w:pPr>
      <w:r w:rsidRPr="005775BC">
        <w:rPr>
          <w:rFonts w:ascii="Times New Roman" w:eastAsia="Calibri" w:hAnsi="Times New Roman" w:cs="Times New Roman"/>
          <w:i/>
          <w:sz w:val="24"/>
          <w:szCs w:val="24"/>
        </w:rPr>
        <w:t>Зенина К.С.</w:t>
      </w:r>
      <w:r w:rsidRPr="005775BC">
        <w:rPr>
          <w:rFonts w:ascii="Times New Roman" w:eastAsia="Calibri" w:hAnsi="Times New Roman" w:cs="Times New Roman"/>
          <w:sz w:val="24"/>
          <w:szCs w:val="24"/>
        </w:rPr>
        <w:t xml:space="preserve"> Минеральный состав щелочных гранитоидов Монголии //Проблемы геологии и освоения недр: Труды XVIII Международного симпозиума имени академика М.А. Усова студентов и молодых ученых, посвященного 115-летию со дня рождения академика Академии наук СССР, профессора К.И. Сатпаева, 120-летию со дня рождения члена-корреспондента Академии наук СССР, профессора Ф.Н. Шахова. Томск: Изд-во ТПУ, </w:t>
      </w:r>
      <w:r w:rsidRPr="005775BC">
        <w:rPr>
          <w:rFonts w:ascii="Times New Roman" w:eastAsia="Calibri" w:hAnsi="Times New Roman" w:cs="Times New Roman"/>
          <w:b/>
          <w:sz w:val="24"/>
          <w:szCs w:val="24"/>
        </w:rPr>
        <w:t>2014</w:t>
      </w:r>
      <w:r w:rsidRPr="005775BC">
        <w:rPr>
          <w:rFonts w:ascii="Times New Roman" w:eastAsia="Calibri" w:hAnsi="Times New Roman" w:cs="Times New Roman"/>
          <w:sz w:val="24"/>
          <w:szCs w:val="24"/>
        </w:rPr>
        <w:t>. Том1. С. 132-134.</w:t>
      </w:r>
    </w:p>
    <w:p w:rsidR="005775BC" w:rsidRDefault="005775BC" w:rsidP="00731A55">
      <w:pPr>
        <w:pStyle w:val="ac"/>
        <w:numPr>
          <w:ilvl w:val="0"/>
          <w:numId w:val="13"/>
        </w:numPr>
        <w:spacing w:after="0" w:line="360" w:lineRule="auto"/>
        <w:ind w:left="1066"/>
        <w:jc w:val="both"/>
        <w:rPr>
          <w:rFonts w:ascii="Times New Roman" w:eastAsia="Calibri" w:hAnsi="Times New Roman" w:cs="Times New Roman"/>
          <w:sz w:val="24"/>
          <w:szCs w:val="24"/>
        </w:rPr>
      </w:pPr>
      <w:r w:rsidRPr="005775BC">
        <w:rPr>
          <w:rFonts w:ascii="Times New Roman" w:eastAsia="Calibri" w:hAnsi="Times New Roman" w:cs="Times New Roman"/>
          <w:i/>
          <w:sz w:val="24"/>
          <w:szCs w:val="24"/>
        </w:rPr>
        <w:t>Золотарев А.А., Кривовичев С.В., Яковенчку В.Н.</w:t>
      </w:r>
      <w:r w:rsidRPr="005775BC">
        <w:rPr>
          <w:rFonts w:ascii="Times New Roman" w:eastAsia="Calibri" w:hAnsi="Times New Roman" w:cs="Times New Roman"/>
          <w:sz w:val="24"/>
          <w:szCs w:val="24"/>
        </w:rPr>
        <w:t xml:space="preserve"> Уточнение структуры манганнептунита // ЗРМО. </w:t>
      </w:r>
      <w:r w:rsidRPr="005775BC">
        <w:rPr>
          <w:rFonts w:ascii="Times New Roman" w:eastAsia="Calibri" w:hAnsi="Times New Roman" w:cs="Times New Roman"/>
          <w:b/>
          <w:sz w:val="24"/>
          <w:szCs w:val="24"/>
        </w:rPr>
        <w:t>2007</w:t>
      </w:r>
      <w:r w:rsidRPr="005775BC">
        <w:rPr>
          <w:rFonts w:ascii="Times New Roman" w:eastAsia="Calibri" w:hAnsi="Times New Roman" w:cs="Times New Roman"/>
          <w:sz w:val="24"/>
          <w:szCs w:val="24"/>
        </w:rPr>
        <w:t>. Ч. 136. В. 1. С. 118-123.</w:t>
      </w:r>
    </w:p>
    <w:p w:rsidR="009831AE" w:rsidRPr="005775BC" w:rsidRDefault="009831AE" w:rsidP="00731A55">
      <w:pPr>
        <w:pStyle w:val="ac"/>
        <w:numPr>
          <w:ilvl w:val="0"/>
          <w:numId w:val="13"/>
        </w:numPr>
        <w:spacing w:after="0" w:line="360" w:lineRule="auto"/>
        <w:ind w:left="1066"/>
        <w:jc w:val="both"/>
        <w:rPr>
          <w:rFonts w:ascii="Times New Roman" w:eastAsia="Calibri" w:hAnsi="Times New Roman" w:cs="Times New Roman"/>
          <w:sz w:val="24"/>
          <w:szCs w:val="24"/>
        </w:rPr>
      </w:pPr>
      <w:r>
        <w:rPr>
          <w:rFonts w:ascii="Times New Roman" w:eastAsia="Calibri" w:hAnsi="Times New Roman" w:cs="Times New Roman"/>
          <w:i/>
          <w:sz w:val="24"/>
          <w:szCs w:val="24"/>
        </w:rPr>
        <w:t xml:space="preserve">Золоторев А.А., Владыкин Н.В., Кривовичев С.В., Паникоровский Т.Л. </w:t>
      </w:r>
      <w:r>
        <w:rPr>
          <w:rFonts w:ascii="Times New Roman" w:eastAsia="Calibri" w:hAnsi="Times New Roman" w:cs="Times New Roman"/>
          <w:sz w:val="24"/>
          <w:szCs w:val="24"/>
        </w:rPr>
        <w:t>Кристаллохимия нептунита Хан-Богдинского массива (Монголия)</w:t>
      </w:r>
      <w:r w:rsidR="006276C5">
        <w:rPr>
          <w:rFonts w:ascii="Times New Roman" w:eastAsia="Calibri" w:hAnsi="Times New Roman" w:cs="Times New Roman"/>
          <w:sz w:val="24"/>
          <w:szCs w:val="24"/>
        </w:rPr>
        <w:t xml:space="preserve"> // ЗРМО. </w:t>
      </w:r>
      <w:r w:rsidR="006276C5" w:rsidRPr="00696ADC">
        <w:rPr>
          <w:rFonts w:ascii="Times New Roman" w:eastAsia="Calibri" w:hAnsi="Times New Roman" w:cs="Times New Roman"/>
          <w:b/>
          <w:sz w:val="24"/>
          <w:szCs w:val="24"/>
        </w:rPr>
        <w:t>2016</w:t>
      </w:r>
      <w:r w:rsidR="00696ADC">
        <w:rPr>
          <w:rFonts w:ascii="Times New Roman" w:eastAsia="Calibri" w:hAnsi="Times New Roman" w:cs="Times New Roman"/>
          <w:b/>
          <w:sz w:val="24"/>
          <w:szCs w:val="24"/>
        </w:rPr>
        <w:t xml:space="preserve">. </w:t>
      </w:r>
      <w:r w:rsidR="00696ADC" w:rsidRPr="00696ADC">
        <w:rPr>
          <w:rFonts w:ascii="Times New Roman" w:eastAsia="Calibri" w:hAnsi="Times New Roman" w:cs="Times New Roman"/>
          <w:sz w:val="24"/>
          <w:szCs w:val="24"/>
          <w:lang w:val="en-US"/>
        </w:rPr>
        <w:t>B</w:t>
      </w:r>
      <w:r w:rsidR="00696ADC" w:rsidRPr="00696ADC">
        <w:rPr>
          <w:rFonts w:ascii="Times New Roman" w:eastAsia="Calibri" w:hAnsi="Times New Roman" w:cs="Times New Roman"/>
          <w:sz w:val="24"/>
          <w:szCs w:val="24"/>
        </w:rPr>
        <w:t xml:space="preserve">. 2. </w:t>
      </w:r>
      <w:r w:rsidR="00696ADC" w:rsidRPr="00696ADC">
        <w:rPr>
          <w:rFonts w:ascii="Times New Roman" w:eastAsia="Calibri" w:hAnsi="Times New Roman" w:cs="Times New Roman"/>
          <w:sz w:val="24"/>
          <w:szCs w:val="24"/>
          <w:lang w:val="en-US"/>
        </w:rPr>
        <w:t>C</w:t>
      </w:r>
      <w:r w:rsidR="00696ADC" w:rsidRPr="00696ADC">
        <w:rPr>
          <w:rFonts w:ascii="Times New Roman" w:eastAsia="Calibri" w:hAnsi="Times New Roman" w:cs="Times New Roman"/>
          <w:sz w:val="24"/>
          <w:szCs w:val="24"/>
        </w:rPr>
        <w:t>. 126-141.</w:t>
      </w:r>
    </w:p>
    <w:p w:rsidR="005775BC" w:rsidRDefault="005775BC" w:rsidP="00731A55">
      <w:pPr>
        <w:pStyle w:val="ac"/>
        <w:numPr>
          <w:ilvl w:val="0"/>
          <w:numId w:val="13"/>
        </w:numPr>
        <w:spacing w:after="0" w:line="360" w:lineRule="auto"/>
        <w:ind w:left="1066"/>
        <w:jc w:val="both"/>
        <w:rPr>
          <w:rFonts w:ascii="Times New Roman" w:eastAsia="Calibri" w:hAnsi="Times New Roman" w:cs="Times New Roman"/>
          <w:sz w:val="24"/>
          <w:szCs w:val="24"/>
        </w:rPr>
      </w:pPr>
      <w:r w:rsidRPr="005775BC">
        <w:rPr>
          <w:rFonts w:ascii="Times New Roman" w:eastAsia="Calibri" w:hAnsi="Times New Roman" w:cs="Times New Roman"/>
          <w:i/>
          <w:sz w:val="24"/>
          <w:szCs w:val="24"/>
        </w:rPr>
        <w:t xml:space="preserve">Каримова О.В., Якубович О.В., Задов А.Е., Иванова А.Г., Урусов В.С. </w:t>
      </w:r>
      <w:r w:rsidRPr="005775BC">
        <w:rPr>
          <w:rFonts w:ascii="Times New Roman" w:eastAsia="Calibri" w:hAnsi="Times New Roman" w:cs="Times New Roman"/>
          <w:sz w:val="24"/>
          <w:szCs w:val="24"/>
        </w:rPr>
        <w:t xml:space="preserve">Кристаллическая структура магнезионептунита // Кристаллография. </w:t>
      </w:r>
      <w:r w:rsidRPr="005775BC">
        <w:rPr>
          <w:rFonts w:ascii="Times New Roman" w:eastAsia="Calibri" w:hAnsi="Times New Roman" w:cs="Times New Roman"/>
          <w:b/>
          <w:sz w:val="24"/>
          <w:szCs w:val="24"/>
        </w:rPr>
        <w:t>2012</w:t>
      </w:r>
      <w:r w:rsidRPr="005775BC">
        <w:rPr>
          <w:rFonts w:ascii="Times New Roman" w:eastAsia="Calibri" w:hAnsi="Times New Roman" w:cs="Times New Roman"/>
          <w:sz w:val="24"/>
          <w:szCs w:val="24"/>
        </w:rPr>
        <w:t>. Т. 57. 4. С. 547-582.</w:t>
      </w:r>
    </w:p>
    <w:p w:rsidR="005775BC" w:rsidRDefault="005775BC" w:rsidP="00731A55">
      <w:pPr>
        <w:pStyle w:val="ac"/>
        <w:numPr>
          <w:ilvl w:val="0"/>
          <w:numId w:val="13"/>
        </w:numPr>
        <w:spacing w:after="0" w:line="360" w:lineRule="auto"/>
        <w:ind w:left="1066"/>
        <w:jc w:val="both"/>
        <w:rPr>
          <w:rFonts w:ascii="Times New Roman" w:eastAsia="Calibri" w:hAnsi="Times New Roman" w:cs="Times New Roman"/>
          <w:sz w:val="24"/>
          <w:szCs w:val="24"/>
        </w:rPr>
      </w:pPr>
      <w:r w:rsidRPr="005775BC">
        <w:rPr>
          <w:rFonts w:ascii="Times New Roman" w:eastAsia="Calibri" w:hAnsi="Times New Roman" w:cs="Times New Roman"/>
          <w:i/>
          <w:sz w:val="24"/>
          <w:szCs w:val="24"/>
        </w:rPr>
        <w:t>Конев А.А., Расцветаева Р.К., Евсюнин В.Г., Кашаев А.А., Ущаповская З.Ф.</w:t>
      </w:r>
      <w:r w:rsidRPr="005775BC">
        <w:rPr>
          <w:rFonts w:ascii="Times New Roman" w:eastAsia="Calibri" w:hAnsi="Times New Roman" w:cs="Times New Roman"/>
          <w:sz w:val="24"/>
          <w:szCs w:val="24"/>
        </w:rPr>
        <w:t xml:space="preserve"> Титанистый делиит Мурунского массива // Записки РМО. </w:t>
      </w:r>
      <w:r w:rsidRPr="005775BC">
        <w:rPr>
          <w:rFonts w:ascii="Times New Roman" w:eastAsia="Calibri" w:hAnsi="Times New Roman" w:cs="Times New Roman"/>
          <w:b/>
          <w:sz w:val="24"/>
          <w:szCs w:val="24"/>
        </w:rPr>
        <w:t>1996</w:t>
      </w:r>
      <w:r w:rsidRPr="005775BC">
        <w:rPr>
          <w:rFonts w:ascii="Times New Roman" w:eastAsia="Calibri" w:hAnsi="Times New Roman" w:cs="Times New Roman"/>
          <w:sz w:val="24"/>
          <w:szCs w:val="24"/>
        </w:rPr>
        <w:t>. Ч. 125. Т. 1. С. 81-88.</w:t>
      </w:r>
    </w:p>
    <w:p w:rsidR="005775BC" w:rsidRPr="005775BC" w:rsidRDefault="005775BC" w:rsidP="00731A55">
      <w:pPr>
        <w:pStyle w:val="ac"/>
        <w:numPr>
          <w:ilvl w:val="0"/>
          <w:numId w:val="13"/>
        </w:numPr>
        <w:spacing w:after="0" w:line="360" w:lineRule="auto"/>
        <w:ind w:left="1066"/>
        <w:jc w:val="both"/>
        <w:rPr>
          <w:rFonts w:ascii="Times New Roman" w:eastAsia="Calibri" w:hAnsi="Times New Roman" w:cs="Times New Roman"/>
          <w:sz w:val="24"/>
          <w:szCs w:val="24"/>
        </w:rPr>
      </w:pPr>
      <w:r w:rsidRPr="005775BC">
        <w:rPr>
          <w:rFonts w:ascii="Times New Roman" w:eastAsia="Calibri" w:hAnsi="Times New Roman" w:cs="Times New Roman"/>
          <w:i/>
          <w:sz w:val="24"/>
          <w:szCs w:val="24"/>
        </w:rPr>
        <w:t>Кривовичев В.Г.</w:t>
      </w:r>
      <w:r w:rsidRPr="005775BC">
        <w:rPr>
          <w:rFonts w:ascii="Times New Roman" w:eastAsia="Calibri" w:hAnsi="Times New Roman" w:cs="Times New Roman"/>
          <w:sz w:val="24"/>
          <w:szCs w:val="24"/>
        </w:rPr>
        <w:t xml:space="preserve"> Минералогический словарь // Изд. СПбГУ. </w:t>
      </w:r>
      <w:r w:rsidRPr="005775BC">
        <w:rPr>
          <w:rFonts w:ascii="Times New Roman" w:eastAsia="Calibri" w:hAnsi="Times New Roman" w:cs="Times New Roman"/>
          <w:b/>
          <w:sz w:val="24"/>
          <w:szCs w:val="24"/>
        </w:rPr>
        <w:t>2008</w:t>
      </w:r>
      <w:r w:rsidRPr="005775BC">
        <w:rPr>
          <w:rFonts w:ascii="Times New Roman" w:eastAsia="Calibri" w:hAnsi="Times New Roman" w:cs="Times New Roman"/>
          <w:sz w:val="24"/>
          <w:szCs w:val="24"/>
        </w:rPr>
        <w:t>. 556 C.</w:t>
      </w:r>
    </w:p>
    <w:p w:rsidR="005775BC" w:rsidRDefault="005775BC" w:rsidP="00731A55">
      <w:pPr>
        <w:pStyle w:val="ac"/>
        <w:numPr>
          <w:ilvl w:val="0"/>
          <w:numId w:val="13"/>
        </w:numPr>
        <w:spacing w:after="0" w:line="360" w:lineRule="auto"/>
        <w:ind w:left="1066"/>
        <w:jc w:val="both"/>
        <w:rPr>
          <w:rFonts w:ascii="Times New Roman" w:eastAsia="Calibri" w:hAnsi="Times New Roman" w:cs="Times New Roman"/>
          <w:sz w:val="24"/>
          <w:szCs w:val="24"/>
        </w:rPr>
      </w:pPr>
      <w:r w:rsidRPr="005775BC">
        <w:rPr>
          <w:rFonts w:ascii="Times New Roman" w:eastAsia="Calibri" w:hAnsi="Times New Roman" w:cs="Times New Roman"/>
          <w:i/>
          <w:sz w:val="24"/>
          <w:szCs w:val="24"/>
        </w:rPr>
        <w:lastRenderedPageBreak/>
        <w:t>Лазарев А.Н.</w:t>
      </w:r>
      <w:r w:rsidRPr="005775BC">
        <w:rPr>
          <w:rFonts w:ascii="Times New Roman" w:eastAsia="Calibri" w:hAnsi="Times New Roman" w:cs="Times New Roman"/>
          <w:sz w:val="24"/>
          <w:szCs w:val="24"/>
        </w:rPr>
        <w:t xml:space="preserve"> Колебательные спектры и строение силикатов. Л.: Наука, </w:t>
      </w:r>
      <w:r w:rsidRPr="005775BC">
        <w:rPr>
          <w:rFonts w:ascii="Times New Roman" w:eastAsia="Calibri" w:hAnsi="Times New Roman" w:cs="Times New Roman"/>
          <w:b/>
          <w:sz w:val="24"/>
          <w:szCs w:val="24"/>
        </w:rPr>
        <w:t>1968</w:t>
      </w:r>
      <w:r w:rsidRPr="005775BC">
        <w:rPr>
          <w:rFonts w:ascii="Times New Roman" w:eastAsia="Calibri" w:hAnsi="Times New Roman" w:cs="Times New Roman"/>
          <w:sz w:val="24"/>
          <w:szCs w:val="24"/>
        </w:rPr>
        <w:t xml:space="preserve">. 348  </w:t>
      </w:r>
      <w:r w:rsidRPr="005775BC">
        <w:rPr>
          <w:rFonts w:ascii="Times New Roman" w:eastAsia="Calibri" w:hAnsi="Times New Roman" w:cs="Times New Roman"/>
          <w:sz w:val="24"/>
          <w:szCs w:val="24"/>
          <w:lang w:val="en-US"/>
        </w:rPr>
        <w:t>c</w:t>
      </w:r>
      <w:r w:rsidRPr="005775BC">
        <w:rPr>
          <w:rFonts w:ascii="Times New Roman" w:eastAsia="Calibri" w:hAnsi="Times New Roman" w:cs="Times New Roman"/>
          <w:sz w:val="24"/>
          <w:szCs w:val="24"/>
        </w:rPr>
        <w:t>.</w:t>
      </w:r>
    </w:p>
    <w:p w:rsidR="005775BC" w:rsidRPr="005775BC" w:rsidRDefault="005775BC" w:rsidP="00731A55">
      <w:pPr>
        <w:pStyle w:val="ac"/>
        <w:numPr>
          <w:ilvl w:val="0"/>
          <w:numId w:val="13"/>
        </w:numPr>
        <w:spacing w:after="0" w:line="360" w:lineRule="auto"/>
        <w:ind w:left="1066"/>
        <w:jc w:val="both"/>
        <w:rPr>
          <w:rFonts w:ascii="Times New Roman" w:eastAsia="Calibri" w:hAnsi="Times New Roman" w:cs="Times New Roman"/>
          <w:sz w:val="24"/>
          <w:szCs w:val="24"/>
        </w:rPr>
      </w:pPr>
      <w:r w:rsidRPr="005775BC">
        <w:rPr>
          <w:rFonts w:ascii="Times New Roman" w:eastAsia="Calibri" w:hAnsi="Times New Roman" w:cs="Times New Roman"/>
          <w:i/>
          <w:sz w:val="24"/>
          <w:szCs w:val="24"/>
        </w:rPr>
        <w:t>Лазебник К.А., Махотко В.Ф.</w:t>
      </w:r>
      <w:r w:rsidRPr="005775BC">
        <w:rPr>
          <w:rFonts w:ascii="Times New Roman" w:eastAsia="Calibri" w:hAnsi="Times New Roman" w:cs="Times New Roman"/>
          <w:sz w:val="24"/>
          <w:szCs w:val="24"/>
        </w:rPr>
        <w:t xml:space="preserve"> Делиит - первая находка в СССР // Записки ВМО. </w:t>
      </w:r>
      <w:r w:rsidRPr="00071CE3">
        <w:rPr>
          <w:rFonts w:ascii="Times New Roman" w:eastAsia="Calibri" w:hAnsi="Times New Roman" w:cs="Times New Roman"/>
          <w:b/>
          <w:sz w:val="24"/>
          <w:szCs w:val="24"/>
        </w:rPr>
        <w:t>1982</w:t>
      </w:r>
      <w:r w:rsidRPr="005775BC">
        <w:rPr>
          <w:rFonts w:ascii="Times New Roman" w:eastAsia="Calibri" w:hAnsi="Times New Roman" w:cs="Times New Roman"/>
          <w:sz w:val="24"/>
          <w:szCs w:val="24"/>
        </w:rPr>
        <w:t>. Ч. 111. Т. 5. С. 587-593.</w:t>
      </w:r>
    </w:p>
    <w:p w:rsidR="005775BC" w:rsidRPr="005775BC" w:rsidRDefault="005775BC" w:rsidP="00731A55">
      <w:pPr>
        <w:pStyle w:val="ac"/>
        <w:numPr>
          <w:ilvl w:val="0"/>
          <w:numId w:val="13"/>
        </w:numPr>
        <w:spacing w:after="0" w:line="360" w:lineRule="auto"/>
        <w:ind w:left="1066"/>
        <w:jc w:val="both"/>
        <w:rPr>
          <w:rFonts w:ascii="Times New Roman" w:eastAsia="Calibri" w:hAnsi="Times New Roman" w:cs="Times New Roman"/>
          <w:sz w:val="24"/>
          <w:szCs w:val="24"/>
        </w:rPr>
      </w:pPr>
      <w:r w:rsidRPr="005775BC">
        <w:rPr>
          <w:rFonts w:ascii="Times New Roman" w:eastAsia="Calibri" w:hAnsi="Times New Roman" w:cs="Times New Roman"/>
          <w:i/>
          <w:sz w:val="24"/>
          <w:szCs w:val="24"/>
        </w:rPr>
        <w:t>Лазебник К.А., Лазебник Ю.Д., Махотко В.Ф.</w:t>
      </w:r>
      <w:r w:rsidRPr="005775BC">
        <w:rPr>
          <w:rFonts w:ascii="Times New Roman" w:eastAsia="Calibri" w:hAnsi="Times New Roman" w:cs="Times New Roman"/>
          <w:sz w:val="24"/>
          <w:szCs w:val="24"/>
        </w:rPr>
        <w:t xml:space="preserve"> Даванит K2TiSi6O15 – новый щелочной титаносиликат //  Записки ВМО. </w:t>
      </w:r>
      <w:r w:rsidRPr="00071CE3">
        <w:rPr>
          <w:rFonts w:ascii="Times New Roman" w:eastAsia="Calibri" w:hAnsi="Times New Roman" w:cs="Times New Roman"/>
          <w:b/>
          <w:sz w:val="24"/>
          <w:szCs w:val="24"/>
        </w:rPr>
        <w:t>1984</w:t>
      </w:r>
      <w:r w:rsidRPr="005775BC">
        <w:rPr>
          <w:rFonts w:ascii="Times New Roman" w:eastAsia="Calibri" w:hAnsi="Times New Roman" w:cs="Times New Roman"/>
          <w:sz w:val="24"/>
          <w:szCs w:val="24"/>
        </w:rPr>
        <w:t>. Ч. 113. Т. 1. С. 95-97.</w:t>
      </w:r>
    </w:p>
    <w:p w:rsidR="005775BC" w:rsidRDefault="005775BC" w:rsidP="00731A55">
      <w:pPr>
        <w:pStyle w:val="ac"/>
        <w:numPr>
          <w:ilvl w:val="0"/>
          <w:numId w:val="13"/>
        </w:numPr>
        <w:spacing w:after="0" w:line="360" w:lineRule="auto"/>
        <w:ind w:left="1066"/>
        <w:rPr>
          <w:rFonts w:ascii="Times New Roman" w:eastAsia="Calibri" w:hAnsi="Times New Roman" w:cs="Times New Roman"/>
          <w:sz w:val="24"/>
          <w:szCs w:val="24"/>
        </w:rPr>
      </w:pPr>
      <w:r w:rsidRPr="005775BC">
        <w:rPr>
          <w:rFonts w:ascii="Times New Roman" w:eastAsia="Calibri" w:hAnsi="Times New Roman" w:cs="Times New Roman"/>
          <w:i/>
          <w:sz w:val="24"/>
          <w:szCs w:val="24"/>
        </w:rPr>
        <w:t>Минералы Монголии</w:t>
      </w:r>
      <w:r w:rsidRPr="005775BC">
        <w:rPr>
          <w:rFonts w:ascii="Times New Roman" w:eastAsia="Calibri" w:hAnsi="Times New Roman" w:cs="Times New Roman"/>
          <w:sz w:val="24"/>
          <w:szCs w:val="24"/>
        </w:rPr>
        <w:t xml:space="preserve"> / Ред. М.И. Новгородова.  М.: ЭКОСТ., </w:t>
      </w:r>
      <w:r w:rsidRPr="005775BC">
        <w:rPr>
          <w:rFonts w:ascii="Times New Roman" w:eastAsia="Calibri" w:hAnsi="Times New Roman" w:cs="Times New Roman"/>
          <w:b/>
          <w:sz w:val="24"/>
          <w:szCs w:val="24"/>
        </w:rPr>
        <w:t>2006</w:t>
      </w:r>
      <w:r w:rsidRPr="005775BC">
        <w:rPr>
          <w:rFonts w:ascii="Times New Roman" w:eastAsia="Calibri" w:hAnsi="Times New Roman" w:cs="Times New Roman"/>
          <w:sz w:val="24"/>
          <w:szCs w:val="24"/>
        </w:rPr>
        <w:t>. 352 с.</w:t>
      </w:r>
    </w:p>
    <w:p w:rsidR="005775BC" w:rsidRPr="006276C5" w:rsidRDefault="005775BC" w:rsidP="00731A55">
      <w:pPr>
        <w:pStyle w:val="ac"/>
        <w:numPr>
          <w:ilvl w:val="0"/>
          <w:numId w:val="13"/>
        </w:numPr>
        <w:spacing w:after="0" w:line="360" w:lineRule="auto"/>
        <w:ind w:left="1066"/>
        <w:rPr>
          <w:rFonts w:ascii="Times New Roman" w:eastAsia="Calibri" w:hAnsi="Times New Roman" w:cs="Times New Roman"/>
          <w:sz w:val="24"/>
          <w:szCs w:val="24"/>
          <w:lang w:val="en-US"/>
        </w:rPr>
      </w:pPr>
      <w:r w:rsidRPr="005775BC">
        <w:rPr>
          <w:rFonts w:ascii="Times New Roman" w:eastAsia="Calibri" w:hAnsi="Times New Roman" w:cs="Times New Roman"/>
          <w:i/>
          <w:sz w:val="24"/>
          <w:szCs w:val="24"/>
          <w:lang w:val="en-US"/>
        </w:rPr>
        <w:t>Borisov S V, Klevtsova R F, Bakakin V V, Belov N V</w:t>
      </w:r>
      <w:r w:rsidRPr="005775BC">
        <w:rPr>
          <w:rFonts w:ascii="Times New Roman" w:eastAsia="Calibri" w:hAnsi="Times New Roman" w:cs="Times New Roman"/>
          <w:sz w:val="24"/>
          <w:szCs w:val="24"/>
          <w:lang w:val="en-US"/>
        </w:rPr>
        <w:t xml:space="preserve"> The crystal structure of neptunite// Soviet Physics - Crystallography 10, </w:t>
      </w:r>
      <w:r w:rsidRPr="005775BC">
        <w:rPr>
          <w:rFonts w:ascii="Times New Roman" w:eastAsia="Calibri" w:hAnsi="Times New Roman" w:cs="Times New Roman"/>
          <w:b/>
          <w:sz w:val="24"/>
          <w:szCs w:val="24"/>
          <w:lang w:val="en-US"/>
        </w:rPr>
        <w:t>1966</w:t>
      </w:r>
      <w:r w:rsidRPr="005775BC">
        <w:rPr>
          <w:rFonts w:ascii="Times New Roman" w:eastAsia="Calibri" w:hAnsi="Times New Roman" w:cs="Times New Roman"/>
          <w:sz w:val="24"/>
          <w:szCs w:val="24"/>
          <w:lang w:val="en-US"/>
        </w:rPr>
        <w:t>, 684-689</w:t>
      </w:r>
      <w:r w:rsidR="006276C5" w:rsidRPr="006276C5">
        <w:rPr>
          <w:rFonts w:ascii="Times New Roman" w:eastAsia="Calibri" w:hAnsi="Times New Roman" w:cs="Times New Roman"/>
          <w:sz w:val="24"/>
          <w:szCs w:val="24"/>
          <w:lang w:val="en-US"/>
        </w:rPr>
        <w:t>.</w:t>
      </w:r>
    </w:p>
    <w:p w:rsidR="006276C5" w:rsidRPr="005775BC" w:rsidRDefault="006276C5" w:rsidP="00731A55">
      <w:pPr>
        <w:pStyle w:val="ac"/>
        <w:numPr>
          <w:ilvl w:val="0"/>
          <w:numId w:val="13"/>
        </w:numPr>
        <w:spacing w:after="0" w:line="360" w:lineRule="auto"/>
        <w:ind w:left="1066"/>
        <w:rPr>
          <w:rFonts w:ascii="Times New Roman" w:eastAsia="Calibri" w:hAnsi="Times New Roman" w:cs="Times New Roman"/>
          <w:sz w:val="24"/>
          <w:szCs w:val="24"/>
          <w:lang w:val="en-US"/>
        </w:rPr>
      </w:pPr>
      <w:r w:rsidRPr="006276C5">
        <w:rPr>
          <w:rFonts w:ascii="Times New Roman" w:eastAsia="Calibri" w:hAnsi="Times New Roman" w:cs="Times New Roman"/>
          <w:i/>
          <w:sz w:val="24"/>
          <w:szCs w:val="24"/>
          <w:lang w:val="en-US"/>
        </w:rPr>
        <w:t>Bradley W. M.</w:t>
      </w:r>
      <w:r w:rsidRPr="006276C5">
        <w:rPr>
          <w:rFonts w:ascii="Times New Roman" w:eastAsia="Calibri" w:hAnsi="Times New Roman" w:cs="Times New Roman"/>
          <w:sz w:val="24"/>
          <w:szCs w:val="24"/>
          <w:lang w:val="en-US"/>
        </w:rPr>
        <w:t xml:space="preserve"> On the analysis of the mineral neptunite from San Benito County, California. // Amer. J. Sci. </w:t>
      </w:r>
      <w:r w:rsidRPr="00071CE3">
        <w:rPr>
          <w:rFonts w:ascii="Times New Roman" w:eastAsia="Calibri" w:hAnsi="Times New Roman" w:cs="Times New Roman"/>
          <w:b/>
          <w:sz w:val="24"/>
          <w:szCs w:val="24"/>
          <w:lang w:val="en-US"/>
        </w:rPr>
        <w:t>1909</w:t>
      </w:r>
      <w:r w:rsidRPr="006276C5">
        <w:rPr>
          <w:rFonts w:ascii="Times New Roman" w:eastAsia="Calibri" w:hAnsi="Times New Roman" w:cs="Times New Roman"/>
          <w:sz w:val="24"/>
          <w:szCs w:val="24"/>
          <w:lang w:val="en-US"/>
        </w:rPr>
        <w:t>. Vol. 28. P. 15—16.</w:t>
      </w:r>
    </w:p>
    <w:p w:rsidR="005775BC" w:rsidRPr="005775BC" w:rsidRDefault="005775BC" w:rsidP="00731A55">
      <w:pPr>
        <w:pStyle w:val="ac"/>
        <w:numPr>
          <w:ilvl w:val="0"/>
          <w:numId w:val="13"/>
        </w:numPr>
        <w:spacing w:after="0" w:line="360" w:lineRule="auto"/>
        <w:ind w:left="1066"/>
        <w:rPr>
          <w:rFonts w:ascii="Times New Roman" w:eastAsia="Calibri" w:hAnsi="Times New Roman" w:cs="Times New Roman"/>
          <w:sz w:val="24"/>
          <w:szCs w:val="24"/>
        </w:rPr>
      </w:pPr>
      <w:r w:rsidRPr="005775BC">
        <w:rPr>
          <w:rFonts w:ascii="Times New Roman" w:eastAsia="Calibri" w:hAnsi="Times New Roman" w:cs="Times New Roman"/>
          <w:i/>
          <w:sz w:val="24"/>
          <w:szCs w:val="24"/>
          <w:lang w:val="en-US"/>
        </w:rPr>
        <w:t>Brese N.E. and O'Keeffe M.</w:t>
      </w:r>
      <w:r w:rsidRPr="005775BC">
        <w:rPr>
          <w:rFonts w:ascii="Times New Roman" w:eastAsia="Calibri" w:hAnsi="Times New Roman" w:cs="Times New Roman"/>
          <w:sz w:val="24"/>
          <w:szCs w:val="24"/>
          <w:lang w:val="en-US"/>
        </w:rPr>
        <w:t xml:space="preserve"> Bond-valence parameters for solids // Acta Crystallogr. </w:t>
      </w:r>
      <w:r w:rsidRPr="00071CE3">
        <w:rPr>
          <w:rFonts w:ascii="Times New Roman" w:eastAsia="Calibri" w:hAnsi="Times New Roman" w:cs="Times New Roman"/>
          <w:b/>
          <w:sz w:val="24"/>
          <w:szCs w:val="24"/>
        </w:rPr>
        <w:t>1991</w:t>
      </w:r>
      <w:r w:rsidRPr="005775BC">
        <w:rPr>
          <w:rFonts w:ascii="Times New Roman" w:eastAsia="Calibri" w:hAnsi="Times New Roman" w:cs="Times New Roman"/>
          <w:sz w:val="24"/>
          <w:szCs w:val="24"/>
        </w:rPr>
        <w:t>. V. B47. P. 192-197.</w:t>
      </w:r>
    </w:p>
    <w:p w:rsidR="005775BC" w:rsidRPr="005775BC" w:rsidRDefault="005775BC" w:rsidP="00731A55">
      <w:pPr>
        <w:pStyle w:val="ac"/>
        <w:numPr>
          <w:ilvl w:val="0"/>
          <w:numId w:val="13"/>
        </w:numPr>
        <w:spacing w:after="0" w:line="360" w:lineRule="auto"/>
        <w:ind w:left="1066"/>
        <w:rPr>
          <w:rFonts w:ascii="Times New Roman" w:eastAsia="Calibri" w:hAnsi="Times New Roman" w:cs="Times New Roman"/>
          <w:sz w:val="24"/>
          <w:szCs w:val="24"/>
        </w:rPr>
      </w:pPr>
      <w:r w:rsidRPr="005775BC">
        <w:rPr>
          <w:rFonts w:ascii="Times New Roman" w:eastAsia="Calibri" w:hAnsi="Times New Roman" w:cs="Times New Roman"/>
          <w:i/>
          <w:sz w:val="24"/>
          <w:szCs w:val="24"/>
          <w:lang w:val="en-US"/>
        </w:rPr>
        <w:t>Cann J.R.</w:t>
      </w:r>
      <w:r w:rsidRPr="005775BC">
        <w:rPr>
          <w:rFonts w:ascii="Times New Roman" w:eastAsia="Calibri" w:hAnsi="Times New Roman" w:cs="Times New Roman"/>
          <w:sz w:val="24"/>
          <w:szCs w:val="24"/>
          <w:lang w:val="en-US"/>
        </w:rPr>
        <w:t xml:space="preserve"> A second occurrence of dalyite and the petrology of some ejected syenite blocks from Sao Miguel, Azores // Mineral. </w:t>
      </w:r>
      <w:r w:rsidRPr="005775BC">
        <w:rPr>
          <w:rFonts w:ascii="Times New Roman" w:eastAsia="Calibri" w:hAnsi="Times New Roman" w:cs="Times New Roman"/>
          <w:sz w:val="24"/>
          <w:szCs w:val="24"/>
        </w:rPr>
        <w:t xml:space="preserve">Mag. </w:t>
      </w:r>
      <w:r w:rsidRPr="00071CE3">
        <w:rPr>
          <w:rFonts w:ascii="Times New Roman" w:eastAsia="Calibri" w:hAnsi="Times New Roman" w:cs="Times New Roman"/>
          <w:b/>
          <w:sz w:val="24"/>
          <w:szCs w:val="24"/>
        </w:rPr>
        <w:t>1967</w:t>
      </w:r>
      <w:r w:rsidRPr="005775BC">
        <w:rPr>
          <w:rFonts w:ascii="Times New Roman" w:eastAsia="Calibri" w:hAnsi="Times New Roman" w:cs="Times New Roman"/>
          <w:sz w:val="24"/>
          <w:szCs w:val="24"/>
        </w:rPr>
        <w:t>. V. 36. P. 227-23.</w:t>
      </w:r>
    </w:p>
    <w:p w:rsidR="005775BC" w:rsidRPr="00071CE3" w:rsidRDefault="005775BC" w:rsidP="00731A55">
      <w:pPr>
        <w:pStyle w:val="ac"/>
        <w:numPr>
          <w:ilvl w:val="0"/>
          <w:numId w:val="13"/>
        </w:numPr>
        <w:spacing w:after="0" w:line="360" w:lineRule="auto"/>
        <w:ind w:left="1066"/>
        <w:rPr>
          <w:rFonts w:ascii="Times New Roman" w:eastAsia="Calibri" w:hAnsi="Times New Roman" w:cs="Times New Roman"/>
          <w:sz w:val="24"/>
          <w:szCs w:val="24"/>
          <w:lang w:val="en-US"/>
        </w:rPr>
      </w:pPr>
      <w:r w:rsidRPr="005775BC">
        <w:rPr>
          <w:rFonts w:ascii="Times New Roman" w:eastAsia="Calibri" w:hAnsi="Times New Roman" w:cs="Times New Roman"/>
          <w:i/>
          <w:sz w:val="24"/>
          <w:szCs w:val="24"/>
          <w:lang w:val="en-US"/>
        </w:rPr>
        <w:t>Cannillo E</w:t>
      </w:r>
      <w:r w:rsidR="00071CE3" w:rsidRPr="00071CE3">
        <w:rPr>
          <w:rFonts w:ascii="Times New Roman" w:eastAsia="Calibri" w:hAnsi="Times New Roman" w:cs="Times New Roman"/>
          <w:i/>
          <w:sz w:val="24"/>
          <w:szCs w:val="24"/>
          <w:lang w:val="en-US"/>
        </w:rPr>
        <w:t>.</w:t>
      </w:r>
      <w:r w:rsidRPr="005775BC">
        <w:rPr>
          <w:rFonts w:ascii="Times New Roman" w:eastAsia="Calibri" w:hAnsi="Times New Roman" w:cs="Times New Roman"/>
          <w:i/>
          <w:sz w:val="24"/>
          <w:szCs w:val="24"/>
          <w:lang w:val="en-US"/>
        </w:rPr>
        <w:t>, Mazzi F</w:t>
      </w:r>
      <w:r w:rsidR="00071CE3" w:rsidRPr="00071CE3">
        <w:rPr>
          <w:rFonts w:ascii="Times New Roman" w:eastAsia="Calibri" w:hAnsi="Times New Roman" w:cs="Times New Roman"/>
          <w:i/>
          <w:sz w:val="24"/>
          <w:szCs w:val="24"/>
          <w:lang w:val="en-US"/>
        </w:rPr>
        <w:t>.</w:t>
      </w:r>
      <w:r w:rsidRPr="005775BC">
        <w:rPr>
          <w:rFonts w:ascii="Times New Roman" w:eastAsia="Calibri" w:hAnsi="Times New Roman" w:cs="Times New Roman"/>
          <w:i/>
          <w:sz w:val="24"/>
          <w:szCs w:val="24"/>
          <w:lang w:val="en-US"/>
        </w:rPr>
        <w:t>, Rossi G</w:t>
      </w:r>
      <w:r w:rsidR="00071CE3" w:rsidRPr="00071CE3">
        <w:rPr>
          <w:rFonts w:ascii="Times New Roman" w:eastAsia="Calibri" w:hAnsi="Times New Roman" w:cs="Times New Roman"/>
          <w:sz w:val="24"/>
          <w:szCs w:val="24"/>
          <w:lang w:val="en-US"/>
        </w:rPr>
        <w:t>.</w:t>
      </w:r>
      <w:r w:rsidRPr="005775BC">
        <w:rPr>
          <w:rFonts w:ascii="Times New Roman" w:eastAsia="Calibri" w:hAnsi="Times New Roman" w:cs="Times New Roman"/>
          <w:sz w:val="24"/>
          <w:szCs w:val="24"/>
          <w:lang w:val="en-US"/>
        </w:rPr>
        <w:t xml:space="preserve">The crystal structure of neptunite. </w:t>
      </w:r>
      <w:r w:rsidRPr="00071CE3">
        <w:rPr>
          <w:rFonts w:ascii="Times New Roman" w:eastAsia="Calibri" w:hAnsi="Times New Roman" w:cs="Times New Roman"/>
          <w:sz w:val="24"/>
          <w:szCs w:val="24"/>
          <w:lang w:val="en-US"/>
        </w:rPr>
        <w:t xml:space="preserve">Acta Crystallographica 21, </w:t>
      </w:r>
      <w:r w:rsidRPr="00071CE3">
        <w:rPr>
          <w:rFonts w:ascii="Times New Roman" w:eastAsia="Calibri" w:hAnsi="Times New Roman" w:cs="Times New Roman"/>
          <w:b/>
          <w:sz w:val="24"/>
          <w:szCs w:val="24"/>
          <w:lang w:val="en-US"/>
        </w:rPr>
        <w:t>1966</w:t>
      </w:r>
      <w:r w:rsidRPr="00071CE3">
        <w:rPr>
          <w:rFonts w:ascii="Times New Roman" w:eastAsia="Calibri" w:hAnsi="Times New Roman" w:cs="Times New Roman"/>
          <w:sz w:val="24"/>
          <w:szCs w:val="24"/>
          <w:lang w:val="en-US"/>
        </w:rPr>
        <w:t>, 200-208.</w:t>
      </w:r>
    </w:p>
    <w:p w:rsidR="00071CE3" w:rsidRPr="00071CE3" w:rsidRDefault="00071CE3" w:rsidP="00731A55">
      <w:pPr>
        <w:pStyle w:val="ac"/>
        <w:numPr>
          <w:ilvl w:val="0"/>
          <w:numId w:val="13"/>
        </w:numPr>
        <w:spacing w:after="0" w:line="360" w:lineRule="auto"/>
        <w:ind w:left="1066"/>
        <w:rPr>
          <w:rFonts w:ascii="Times New Roman" w:eastAsia="Calibri" w:hAnsi="Times New Roman" w:cs="Times New Roman"/>
          <w:sz w:val="24"/>
          <w:szCs w:val="24"/>
          <w:lang w:val="en-US"/>
        </w:rPr>
      </w:pPr>
      <w:r w:rsidRPr="00071CE3">
        <w:rPr>
          <w:rFonts w:ascii="Times New Roman" w:eastAsia="Calibri" w:hAnsi="Times New Roman" w:cs="Times New Roman"/>
          <w:i/>
          <w:sz w:val="24"/>
          <w:szCs w:val="24"/>
          <w:lang w:val="en-US"/>
        </w:rPr>
        <w:t>Cannillo, E , A. Dal Negro and G. Rossi</w:t>
      </w:r>
      <w:r w:rsidRPr="00071CE3">
        <w:rPr>
          <w:rFonts w:ascii="Times New Roman" w:eastAsia="Calibri" w:hAnsi="Times New Roman" w:cs="Times New Roman"/>
          <w:sz w:val="24"/>
          <w:szCs w:val="24"/>
          <w:lang w:val="en-US"/>
        </w:rPr>
        <w:t xml:space="preserve"> The crystal structure of latiumiter a new type of sheet-silicale.//</w:t>
      </w:r>
      <w:r>
        <w:rPr>
          <w:rFonts w:ascii="Times New Roman" w:eastAsia="Calibri" w:hAnsi="Times New Roman" w:cs="Times New Roman"/>
          <w:sz w:val="24"/>
          <w:szCs w:val="24"/>
          <w:lang w:val="en-US"/>
        </w:rPr>
        <w:t xml:space="preserve"> Am. Mineral.</w:t>
      </w:r>
      <w:r w:rsidRPr="00071CE3">
        <w:rPr>
          <w:rFonts w:ascii="Times New Roman" w:eastAsia="Calibri" w:hAnsi="Times New Roman" w:cs="Times New Roman"/>
          <w:sz w:val="24"/>
          <w:szCs w:val="24"/>
          <w:lang w:val="en-US"/>
        </w:rPr>
        <w:t xml:space="preserve"> </w:t>
      </w:r>
      <w:r w:rsidRPr="00071CE3">
        <w:rPr>
          <w:rFonts w:ascii="Times New Roman" w:eastAsia="Calibri" w:hAnsi="Times New Roman" w:cs="Times New Roman"/>
          <w:b/>
          <w:sz w:val="24"/>
          <w:szCs w:val="24"/>
          <w:lang w:val="en-US"/>
        </w:rPr>
        <w:t>1973</w:t>
      </w:r>
      <w:r w:rsidRPr="00071CE3">
        <w:rPr>
          <w:rFonts w:ascii="Times New Roman" w:eastAsia="Calibri" w:hAnsi="Times New Roman" w:cs="Times New Roman"/>
          <w:sz w:val="24"/>
          <w:szCs w:val="24"/>
          <w:lang w:val="en-US"/>
        </w:rPr>
        <w:t>. 58, 466-470</w:t>
      </w:r>
      <w:r>
        <w:rPr>
          <w:rFonts w:ascii="Times New Roman" w:eastAsia="Calibri" w:hAnsi="Times New Roman" w:cs="Times New Roman"/>
          <w:sz w:val="24"/>
          <w:szCs w:val="24"/>
        </w:rPr>
        <w:t>.</w:t>
      </w:r>
    </w:p>
    <w:p w:rsidR="005775BC" w:rsidRPr="00071CE3" w:rsidRDefault="005775BC" w:rsidP="00731A55">
      <w:pPr>
        <w:pStyle w:val="ac"/>
        <w:numPr>
          <w:ilvl w:val="0"/>
          <w:numId w:val="13"/>
        </w:numPr>
        <w:spacing w:after="0" w:line="360" w:lineRule="auto"/>
        <w:ind w:left="1066"/>
        <w:rPr>
          <w:rFonts w:ascii="Times New Roman" w:eastAsia="Calibri" w:hAnsi="Times New Roman" w:cs="Times New Roman"/>
          <w:sz w:val="24"/>
          <w:szCs w:val="24"/>
          <w:lang w:val="en-US"/>
        </w:rPr>
      </w:pPr>
      <w:r w:rsidRPr="005775BC">
        <w:rPr>
          <w:rFonts w:ascii="Times New Roman" w:eastAsia="Calibri" w:hAnsi="Times New Roman" w:cs="Times New Roman"/>
          <w:i/>
          <w:sz w:val="24"/>
          <w:szCs w:val="24"/>
          <w:lang w:val="en-US"/>
        </w:rPr>
        <w:t>Chukanov N.V.</w:t>
      </w:r>
      <w:r w:rsidRPr="005775BC">
        <w:rPr>
          <w:rFonts w:ascii="Times New Roman" w:eastAsia="Calibri" w:hAnsi="Times New Roman" w:cs="Times New Roman"/>
          <w:sz w:val="24"/>
          <w:szCs w:val="24"/>
          <w:lang w:val="en-US"/>
        </w:rPr>
        <w:t xml:space="preserve">  Infrared spectra of mineral species // Springer. </w:t>
      </w:r>
      <w:r w:rsidRPr="00071CE3">
        <w:rPr>
          <w:rFonts w:ascii="Times New Roman" w:eastAsia="Calibri" w:hAnsi="Times New Roman" w:cs="Times New Roman"/>
          <w:b/>
          <w:sz w:val="24"/>
          <w:szCs w:val="24"/>
          <w:lang w:val="en-US"/>
        </w:rPr>
        <w:t>2014</w:t>
      </w:r>
      <w:r w:rsidRPr="00071CE3">
        <w:rPr>
          <w:rFonts w:ascii="Times New Roman" w:eastAsia="Calibri" w:hAnsi="Times New Roman" w:cs="Times New Roman"/>
          <w:sz w:val="24"/>
          <w:szCs w:val="24"/>
          <w:lang w:val="en-US"/>
        </w:rPr>
        <w:t xml:space="preserve">. P.1-1726, </w:t>
      </w:r>
    </w:p>
    <w:p w:rsidR="005775BC" w:rsidRDefault="005775BC" w:rsidP="00731A55">
      <w:pPr>
        <w:pStyle w:val="ac"/>
        <w:numPr>
          <w:ilvl w:val="0"/>
          <w:numId w:val="13"/>
        </w:numPr>
        <w:spacing w:after="0" w:line="360" w:lineRule="auto"/>
        <w:ind w:left="1066"/>
        <w:rPr>
          <w:rFonts w:ascii="Times New Roman" w:eastAsia="Calibri" w:hAnsi="Times New Roman" w:cs="Times New Roman"/>
          <w:sz w:val="24"/>
          <w:szCs w:val="24"/>
        </w:rPr>
      </w:pPr>
      <w:r w:rsidRPr="005775BC">
        <w:rPr>
          <w:rFonts w:ascii="Times New Roman" w:eastAsia="Calibri" w:hAnsi="Times New Roman" w:cs="Times New Roman"/>
          <w:i/>
          <w:sz w:val="24"/>
          <w:szCs w:val="24"/>
          <w:lang w:val="en-US"/>
        </w:rPr>
        <w:t>Dolomanov O.V., Bourhis L.J., Gildea R.J., Howard J.A.K. and Puschmann H.</w:t>
      </w:r>
      <w:r w:rsidRPr="005775BC">
        <w:rPr>
          <w:rFonts w:ascii="Times New Roman" w:eastAsia="Calibri" w:hAnsi="Times New Roman" w:cs="Times New Roman"/>
          <w:sz w:val="24"/>
          <w:szCs w:val="24"/>
          <w:lang w:val="en-US"/>
        </w:rPr>
        <w:t xml:space="preserve"> OLEX2: A complete structure solution, refinement and analysis program // J. Appl. </w:t>
      </w:r>
      <w:r w:rsidRPr="005775BC">
        <w:rPr>
          <w:rFonts w:ascii="Times New Roman" w:eastAsia="Calibri" w:hAnsi="Times New Roman" w:cs="Times New Roman"/>
          <w:sz w:val="24"/>
          <w:szCs w:val="24"/>
        </w:rPr>
        <w:t xml:space="preserve">Cryst. </w:t>
      </w:r>
      <w:r w:rsidRPr="00071CE3">
        <w:rPr>
          <w:rFonts w:ascii="Times New Roman" w:eastAsia="Calibri" w:hAnsi="Times New Roman" w:cs="Times New Roman"/>
          <w:b/>
          <w:sz w:val="24"/>
          <w:szCs w:val="24"/>
        </w:rPr>
        <w:t>2009</w:t>
      </w:r>
      <w:r w:rsidRPr="005775BC">
        <w:rPr>
          <w:rFonts w:ascii="Times New Roman" w:eastAsia="Calibri" w:hAnsi="Times New Roman" w:cs="Times New Roman"/>
          <w:sz w:val="24"/>
          <w:szCs w:val="24"/>
        </w:rPr>
        <w:t>. V. 42. P. 339-341.</w:t>
      </w:r>
    </w:p>
    <w:p w:rsidR="006276C5" w:rsidRPr="006276C5" w:rsidRDefault="006276C5" w:rsidP="00731A55">
      <w:pPr>
        <w:pStyle w:val="ac"/>
        <w:numPr>
          <w:ilvl w:val="0"/>
          <w:numId w:val="13"/>
        </w:numPr>
        <w:spacing w:after="0" w:line="360" w:lineRule="auto"/>
        <w:ind w:left="1066"/>
        <w:rPr>
          <w:rFonts w:ascii="Times New Roman" w:eastAsia="Calibri" w:hAnsi="Times New Roman" w:cs="Times New Roman"/>
          <w:sz w:val="24"/>
          <w:szCs w:val="24"/>
          <w:lang w:val="en-US"/>
        </w:rPr>
      </w:pPr>
      <w:r w:rsidRPr="006276C5">
        <w:rPr>
          <w:rFonts w:ascii="Times New Roman" w:eastAsia="Calibri" w:hAnsi="Times New Roman" w:cs="Times New Roman"/>
          <w:i/>
          <w:sz w:val="24"/>
          <w:szCs w:val="24"/>
          <w:lang w:val="en-US"/>
        </w:rPr>
        <w:t xml:space="preserve">Fersman A. E. </w:t>
      </w:r>
      <w:r w:rsidRPr="006276C5">
        <w:rPr>
          <w:rFonts w:ascii="Times New Roman" w:eastAsia="Calibri" w:hAnsi="Times New Roman" w:cs="Times New Roman"/>
          <w:sz w:val="24"/>
          <w:szCs w:val="24"/>
          <w:lang w:val="en-US"/>
        </w:rPr>
        <w:t xml:space="preserve">Minerals of the Kola Peninsula. // Amer. Miner. </w:t>
      </w:r>
      <w:r w:rsidRPr="00071CE3">
        <w:rPr>
          <w:rFonts w:ascii="Times New Roman" w:eastAsia="Calibri" w:hAnsi="Times New Roman" w:cs="Times New Roman"/>
          <w:b/>
          <w:sz w:val="24"/>
          <w:szCs w:val="24"/>
          <w:lang w:val="en-US"/>
        </w:rPr>
        <w:t>1926</w:t>
      </w:r>
      <w:r w:rsidRPr="006276C5">
        <w:rPr>
          <w:rFonts w:ascii="Times New Roman" w:eastAsia="Calibri" w:hAnsi="Times New Roman" w:cs="Times New Roman"/>
          <w:sz w:val="24"/>
          <w:szCs w:val="24"/>
          <w:lang w:val="en-US"/>
        </w:rPr>
        <w:t>. Vol. 11. P. 289—299</w:t>
      </w:r>
      <w:r>
        <w:rPr>
          <w:rFonts w:ascii="Times New Roman" w:eastAsia="Calibri" w:hAnsi="Times New Roman" w:cs="Times New Roman"/>
          <w:sz w:val="24"/>
          <w:szCs w:val="24"/>
        </w:rPr>
        <w:t>.</w:t>
      </w:r>
    </w:p>
    <w:p w:rsidR="005775BC" w:rsidRDefault="005775BC" w:rsidP="00731A55">
      <w:pPr>
        <w:pStyle w:val="ac"/>
        <w:numPr>
          <w:ilvl w:val="0"/>
          <w:numId w:val="13"/>
        </w:numPr>
        <w:spacing w:after="0" w:line="360" w:lineRule="auto"/>
        <w:ind w:left="1066"/>
        <w:rPr>
          <w:rFonts w:ascii="Times New Roman" w:eastAsia="Calibri" w:hAnsi="Times New Roman" w:cs="Times New Roman"/>
          <w:sz w:val="24"/>
          <w:szCs w:val="24"/>
          <w:lang w:val="en-US"/>
        </w:rPr>
      </w:pPr>
      <w:r w:rsidRPr="005775BC">
        <w:rPr>
          <w:rFonts w:ascii="Times New Roman" w:eastAsia="Calibri" w:hAnsi="Times New Roman" w:cs="Times New Roman"/>
          <w:i/>
          <w:sz w:val="24"/>
          <w:szCs w:val="24"/>
          <w:lang w:val="en-US"/>
        </w:rPr>
        <w:t>Fleet S.G.</w:t>
      </w:r>
      <w:r w:rsidRPr="005775BC">
        <w:rPr>
          <w:rFonts w:ascii="Times New Roman" w:eastAsia="Calibri" w:hAnsi="Times New Roman" w:cs="Times New Roman"/>
          <w:sz w:val="24"/>
          <w:szCs w:val="24"/>
          <w:lang w:val="en-US"/>
        </w:rPr>
        <w:t xml:space="preserve"> The crystal structure of dalyite // Zeitschrift für Kristallographie </w:t>
      </w:r>
      <w:r w:rsidRPr="00071CE3">
        <w:rPr>
          <w:rFonts w:ascii="Times New Roman" w:eastAsia="Calibri" w:hAnsi="Times New Roman" w:cs="Times New Roman"/>
          <w:b/>
          <w:sz w:val="24"/>
          <w:szCs w:val="24"/>
          <w:lang w:val="en-US"/>
        </w:rPr>
        <w:t>1965</w:t>
      </w:r>
      <w:r w:rsidRPr="005775BC">
        <w:rPr>
          <w:rFonts w:ascii="Times New Roman" w:eastAsia="Calibri" w:hAnsi="Times New Roman" w:cs="Times New Roman"/>
          <w:sz w:val="24"/>
          <w:szCs w:val="24"/>
          <w:lang w:val="en-US"/>
        </w:rPr>
        <w:t xml:space="preserve">. </w:t>
      </w:r>
      <w:r w:rsidRPr="006276C5">
        <w:rPr>
          <w:rFonts w:ascii="Times New Roman" w:eastAsia="Calibri" w:hAnsi="Times New Roman" w:cs="Times New Roman"/>
          <w:sz w:val="24"/>
          <w:szCs w:val="24"/>
          <w:lang w:val="en-US"/>
        </w:rPr>
        <w:t>V. 121. P. 349-368.</w:t>
      </w:r>
    </w:p>
    <w:p w:rsidR="000672B6" w:rsidRPr="006276C5" w:rsidRDefault="000672B6" w:rsidP="00731A55">
      <w:pPr>
        <w:pStyle w:val="ac"/>
        <w:numPr>
          <w:ilvl w:val="0"/>
          <w:numId w:val="13"/>
        </w:numPr>
        <w:spacing w:after="0" w:line="360" w:lineRule="auto"/>
        <w:ind w:left="1066"/>
        <w:rPr>
          <w:rFonts w:ascii="Times New Roman" w:eastAsia="Calibri" w:hAnsi="Times New Roman" w:cs="Times New Roman"/>
          <w:sz w:val="24"/>
          <w:szCs w:val="24"/>
          <w:lang w:val="en-US"/>
        </w:rPr>
      </w:pPr>
      <w:r w:rsidRPr="000672B6">
        <w:rPr>
          <w:rFonts w:ascii="Times New Roman" w:eastAsia="Calibri" w:hAnsi="Times New Roman" w:cs="Times New Roman"/>
          <w:i/>
          <w:sz w:val="24"/>
          <w:szCs w:val="24"/>
          <w:lang w:val="en-US"/>
        </w:rPr>
        <w:t>Ford W. E.</w:t>
      </w:r>
      <w:r w:rsidRPr="000672B6">
        <w:rPr>
          <w:rFonts w:ascii="Times New Roman" w:eastAsia="Calibri" w:hAnsi="Times New Roman" w:cs="Times New Roman"/>
          <w:sz w:val="24"/>
          <w:szCs w:val="24"/>
          <w:lang w:val="en-US"/>
        </w:rPr>
        <w:t xml:space="preserve"> Neptunite crystals from San Benito, California. // Amer. J. Sci. </w:t>
      </w:r>
      <w:r w:rsidRPr="00071CE3">
        <w:rPr>
          <w:rFonts w:ascii="Times New Roman" w:eastAsia="Calibri" w:hAnsi="Times New Roman" w:cs="Times New Roman"/>
          <w:b/>
          <w:sz w:val="24"/>
          <w:szCs w:val="24"/>
          <w:lang w:val="en-US"/>
        </w:rPr>
        <w:t>1909</w:t>
      </w:r>
      <w:r w:rsidRPr="000672B6">
        <w:rPr>
          <w:rFonts w:ascii="Times New Roman" w:eastAsia="Calibri" w:hAnsi="Times New Roman" w:cs="Times New Roman"/>
          <w:sz w:val="24"/>
          <w:szCs w:val="24"/>
          <w:lang w:val="en-US"/>
        </w:rPr>
        <w:t>. Vol. 27. P. 235— 240.</w:t>
      </w:r>
    </w:p>
    <w:p w:rsidR="005775BC" w:rsidRDefault="005775BC" w:rsidP="00731A55">
      <w:pPr>
        <w:pStyle w:val="ac"/>
        <w:numPr>
          <w:ilvl w:val="0"/>
          <w:numId w:val="13"/>
        </w:numPr>
        <w:spacing w:after="0" w:line="360" w:lineRule="auto"/>
        <w:ind w:left="1066"/>
        <w:rPr>
          <w:rFonts w:ascii="Times New Roman" w:eastAsia="Calibri" w:hAnsi="Times New Roman" w:cs="Times New Roman"/>
          <w:sz w:val="24"/>
          <w:szCs w:val="24"/>
        </w:rPr>
      </w:pPr>
      <w:r w:rsidRPr="005775BC">
        <w:rPr>
          <w:rFonts w:ascii="Times New Roman" w:eastAsia="Calibri" w:hAnsi="Times New Roman" w:cs="Times New Roman"/>
          <w:i/>
          <w:sz w:val="24"/>
          <w:szCs w:val="24"/>
          <w:lang w:val="en-US"/>
        </w:rPr>
        <w:t>Gebert W., Medenbach O., Flörke O.W.</w:t>
      </w:r>
      <w:r w:rsidRPr="005775BC">
        <w:rPr>
          <w:rFonts w:ascii="Times New Roman" w:eastAsia="Calibri" w:hAnsi="Times New Roman" w:cs="Times New Roman"/>
          <w:sz w:val="24"/>
          <w:szCs w:val="24"/>
          <w:lang w:val="en-US"/>
        </w:rPr>
        <w:t xml:space="preserve">  Darstellung und kristallographie von K2TiSi6O15 - isotyp mit dalyit K2ZrSi6O15 // Tschermaks Mineralogische und Petrographische Mitteilungen. </w:t>
      </w:r>
      <w:r w:rsidRPr="00071CE3">
        <w:rPr>
          <w:rFonts w:ascii="Times New Roman" w:eastAsia="Calibri" w:hAnsi="Times New Roman" w:cs="Times New Roman"/>
          <w:b/>
          <w:sz w:val="24"/>
          <w:szCs w:val="24"/>
        </w:rPr>
        <w:t>1983</w:t>
      </w:r>
      <w:r w:rsidRPr="005775BC">
        <w:rPr>
          <w:rFonts w:ascii="Times New Roman" w:eastAsia="Calibri" w:hAnsi="Times New Roman" w:cs="Times New Roman"/>
          <w:sz w:val="24"/>
          <w:szCs w:val="24"/>
        </w:rPr>
        <w:t>. V. 31. P. 69-79.</w:t>
      </w:r>
    </w:p>
    <w:p w:rsidR="00731A55" w:rsidRPr="00731A55" w:rsidRDefault="00731A55" w:rsidP="00731A55">
      <w:pPr>
        <w:pStyle w:val="ac"/>
        <w:numPr>
          <w:ilvl w:val="0"/>
          <w:numId w:val="13"/>
        </w:numPr>
        <w:spacing w:after="0" w:line="360" w:lineRule="auto"/>
        <w:ind w:left="1066"/>
        <w:rPr>
          <w:rFonts w:ascii="Times New Roman" w:eastAsia="Calibri" w:hAnsi="Times New Roman" w:cs="Times New Roman"/>
          <w:sz w:val="24"/>
          <w:szCs w:val="24"/>
          <w:lang w:val="en-US"/>
        </w:rPr>
      </w:pPr>
      <w:r w:rsidRPr="00731A55">
        <w:rPr>
          <w:rFonts w:ascii="Times New Roman" w:eastAsia="Calibri" w:hAnsi="Times New Roman" w:cs="Times New Roman"/>
          <w:i/>
          <w:sz w:val="24"/>
          <w:szCs w:val="24"/>
          <w:lang w:val="en-US"/>
        </w:rPr>
        <w:t>Grigor'eva A A, Zubkova N V, Pekov I V, Kolitsch U, Pushcharovsky D Yu, Vigasina M F, Giester G, Dordević T, Tillmanns E, Chukanov N V</w:t>
      </w:r>
      <w:r>
        <w:rPr>
          <w:rFonts w:ascii="Times New Roman" w:eastAsia="Calibri" w:hAnsi="Times New Roman" w:cs="Times New Roman"/>
          <w:sz w:val="24"/>
          <w:szCs w:val="24"/>
          <w:lang w:val="en-US"/>
        </w:rPr>
        <w:t xml:space="preserve"> </w:t>
      </w:r>
      <w:r w:rsidRPr="00731A55">
        <w:rPr>
          <w:rFonts w:ascii="Times New Roman" w:eastAsia="Calibri" w:hAnsi="Times New Roman" w:cs="Times New Roman"/>
          <w:sz w:val="24"/>
          <w:szCs w:val="24"/>
          <w:lang w:val="en-US"/>
        </w:rPr>
        <w:t xml:space="preserve"> Crystal chemistry of </w:t>
      </w:r>
      <w:r w:rsidRPr="00731A55">
        <w:rPr>
          <w:rFonts w:ascii="Times New Roman" w:eastAsia="Calibri" w:hAnsi="Times New Roman" w:cs="Times New Roman"/>
          <w:sz w:val="24"/>
          <w:szCs w:val="24"/>
          <w:lang w:val="en-US"/>
        </w:rPr>
        <w:lastRenderedPageBreak/>
        <w:t xml:space="preserve">elpidite from Kahn Bogdo (Mongolia) and its K- and Rb-exchanged forms. //Crystallography Reports 56, </w:t>
      </w:r>
      <w:r w:rsidRPr="00071CE3">
        <w:rPr>
          <w:rFonts w:ascii="Times New Roman" w:eastAsia="Calibri" w:hAnsi="Times New Roman" w:cs="Times New Roman"/>
          <w:b/>
          <w:sz w:val="24"/>
          <w:szCs w:val="24"/>
          <w:lang w:val="en-US"/>
        </w:rPr>
        <w:t>2011</w:t>
      </w:r>
      <w:r w:rsidRPr="00731A55">
        <w:rPr>
          <w:rFonts w:ascii="Times New Roman" w:eastAsia="Calibri" w:hAnsi="Times New Roman" w:cs="Times New Roman"/>
          <w:sz w:val="24"/>
          <w:szCs w:val="24"/>
          <w:lang w:val="en-US"/>
        </w:rPr>
        <w:t>, 832-841</w:t>
      </w:r>
      <w:r w:rsidR="00071CE3" w:rsidRPr="00071CE3">
        <w:rPr>
          <w:rFonts w:ascii="Times New Roman" w:eastAsia="Calibri" w:hAnsi="Times New Roman" w:cs="Times New Roman"/>
          <w:sz w:val="24"/>
          <w:szCs w:val="24"/>
          <w:lang w:val="en-US"/>
        </w:rPr>
        <w:t>.</w:t>
      </w:r>
    </w:p>
    <w:p w:rsidR="005775BC" w:rsidRDefault="005775BC" w:rsidP="00731A55">
      <w:pPr>
        <w:pStyle w:val="ac"/>
        <w:numPr>
          <w:ilvl w:val="0"/>
          <w:numId w:val="13"/>
        </w:numPr>
        <w:spacing w:after="0" w:line="360" w:lineRule="auto"/>
        <w:ind w:left="1066"/>
        <w:rPr>
          <w:rFonts w:ascii="Times New Roman" w:eastAsia="Calibri" w:hAnsi="Times New Roman" w:cs="Times New Roman"/>
          <w:sz w:val="24"/>
          <w:szCs w:val="24"/>
          <w:lang w:val="en-US"/>
        </w:rPr>
      </w:pPr>
      <w:r w:rsidRPr="005775BC">
        <w:rPr>
          <w:rFonts w:ascii="Times New Roman" w:eastAsia="Calibri" w:hAnsi="Times New Roman" w:cs="Times New Roman"/>
          <w:i/>
          <w:sz w:val="24"/>
          <w:szCs w:val="24"/>
          <w:lang w:val="en-US"/>
        </w:rPr>
        <w:t>Harris C, Rickard R.S.</w:t>
      </w:r>
      <w:r w:rsidRPr="005775BC">
        <w:rPr>
          <w:rFonts w:ascii="Times New Roman" w:eastAsia="Calibri" w:hAnsi="Times New Roman" w:cs="Times New Roman"/>
          <w:sz w:val="24"/>
          <w:szCs w:val="24"/>
          <w:lang w:val="en-US"/>
        </w:rPr>
        <w:t xml:space="preserve"> Rare-earth-rich eudialyte and dalyite from a peralkaline granite dyke at Straumsvola, Dronning Maud Land, Antarctica // The Canadian Mineralogist. </w:t>
      </w:r>
      <w:r w:rsidRPr="00071CE3">
        <w:rPr>
          <w:rFonts w:ascii="Times New Roman" w:eastAsia="Calibri" w:hAnsi="Times New Roman" w:cs="Times New Roman"/>
          <w:b/>
          <w:sz w:val="24"/>
          <w:szCs w:val="24"/>
          <w:lang w:val="en-US"/>
        </w:rPr>
        <w:t>1987</w:t>
      </w:r>
      <w:r w:rsidRPr="00731A55">
        <w:rPr>
          <w:rFonts w:ascii="Times New Roman" w:eastAsia="Calibri" w:hAnsi="Times New Roman" w:cs="Times New Roman"/>
          <w:sz w:val="24"/>
          <w:szCs w:val="24"/>
          <w:lang w:val="en-US"/>
        </w:rPr>
        <w:t>. V.25. P. 755-762.</w:t>
      </w:r>
    </w:p>
    <w:p w:rsidR="006276C5" w:rsidRDefault="006276C5" w:rsidP="00731A55">
      <w:pPr>
        <w:pStyle w:val="ac"/>
        <w:numPr>
          <w:ilvl w:val="0"/>
          <w:numId w:val="13"/>
        </w:numPr>
        <w:spacing w:after="0" w:line="360" w:lineRule="auto"/>
        <w:ind w:left="1066"/>
        <w:rPr>
          <w:rFonts w:ascii="Times New Roman" w:eastAsia="Calibri" w:hAnsi="Times New Roman" w:cs="Times New Roman"/>
          <w:sz w:val="24"/>
          <w:szCs w:val="24"/>
          <w:lang w:val="en-US"/>
        </w:rPr>
      </w:pPr>
      <w:r w:rsidRPr="006276C5">
        <w:rPr>
          <w:rFonts w:ascii="Times New Roman" w:eastAsia="Calibri" w:hAnsi="Times New Roman" w:cs="Times New Roman"/>
          <w:i/>
          <w:sz w:val="24"/>
          <w:szCs w:val="24"/>
          <w:lang w:val="en-US"/>
        </w:rPr>
        <w:t>Heinrich E. W., Quon S. H.</w:t>
      </w:r>
      <w:r w:rsidRPr="006276C5">
        <w:rPr>
          <w:rFonts w:ascii="Times New Roman" w:eastAsia="Calibri" w:hAnsi="Times New Roman" w:cs="Times New Roman"/>
          <w:sz w:val="24"/>
          <w:szCs w:val="24"/>
          <w:lang w:val="en-US"/>
        </w:rPr>
        <w:t xml:space="preserve"> Neptunite from Seal Lake, Labrador.// </w:t>
      </w:r>
      <w:r w:rsidRPr="006276C5">
        <w:rPr>
          <w:rFonts w:ascii="Times New Roman" w:eastAsia="Calibri" w:hAnsi="Times New Roman" w:cs="Times New Roman"/>
          <w:sz w:val="24"/>
          <w:szCs w:val="24"/>
        </w:rPr>
        <w:t xml:space="preserve">Canad. Miner. </w:t>
      </w:r>
      <w:r w:rsidRPr="00071CE3">
        <w:rPr>
          <w:rFonts w:ascii="Times New Roman" w:eastAsia="Calibri" w:hAnsi="Times New Roman" w:cs="Times New Roman"/>
          <w:b/>
          <w:sz w:val="24"/>
          <w:szCs w:val="24"/>
        </w:rPr>
        <w:t>1963</w:t>
      </w:r>
      <w:r w:rsidRPr="006276C5">
        <w:rPr>
          <w:rFonts w:ascii="Times New Roman" w:eastAsia="Calibri" w:hAnsi="Times New Roman" w:cs="Times New Roman"/>
          <w:sz w:val="24"/>
          <w:szCs w:val="24"/>
        </w:rPr>
        <w:t>. Vol. 7. P. 650—654.</w:t>
      </w:r>
    </w:p>
    <w:p w:rsidR="006276C5" w:rsidRDefault="006276C5" w:rsidP="00731A55">
      <w:pPr>
        <w:pStyle w:val="ac"/>
        <w:numPr>
          <w:ilvl w:val="0"/>
          <w:numId w:val="13"/>
        </w:numPr>
        <w:spacing w:after="0" w:line="360" w:lineRule="auto"/>
        <w:ind w:left="1066"/>
        <w:rPr>
          <w:rFonts w:ascii="Times New Roman" w:eastAsia="Calibri" w:hAnsi="Times New Roman" w:cs="Times New Roman"/>
          <w:sz w:val="24"/>
          <w:szCs w:val="24"/>
          <w:lang w:val="en-US"/>
        </w:rPr>
      </w:pPr>
      <w:r w:rsidRPr="006276C5">
        <w:rPr>
          <w:rFonts w:ascii="Times New Roman" w:eastAsia="Calibri" w:hAnsi="Times New Roman" w:cs="Times New Roman"/>
          <w:i/>
          <w:sz w:val="24"/>
          <w:szCs w:val="24"/>
          <w:lang w:val="en-US"/>
        </w:rPr>
        <w:t>Laird J., Albee A. L.</w:t>
      </w:r>
      <w:r w:rsidRPr="006276C5">
        <w:rPr>
          <w:rFonts w:ascii="Times New Roman" w:eastAsia="Calibri" w:hAnsi="Times New Roman" w:cs="Times New Roman"/>
          <w:sz w:val="24"/>
          <w:szCs w:val="24"/>
          <w:lang w:val="en-US"/>
        </w:rPr>
        <w:t xml:space="preserve"> Chemical composition and physical, optical, and structural properties of benitoite, neptunite and joaquinite. // Amer. Miner. </w:t>
      </w:r>
      <w:r w:rsidRPr="00071CE3">
        <w:rPr>
          <w:rFonts w:ascii="Times New Roman" w:eastAsia="Calibri" w:hAnsi="Times New Roman" w:cs="Times New Roman"/>
          <w:b/>
          <w:sz w:val="24"/>
          <w:szCs w:val="24"/>
          <w:lang w:val="en-US"/>
        </w:rPr>
        <w:t>1972</w:t>
      </w:r>
      <w:r w:rsidRPr="006276C5">
        <w:rPr>
          <w:rFonts w:ascii="Times New Roman" w:eastAsia="Calibri" w:hAnsi="Times New Roman" w:cs="Times New Roman"/>
          <w:sz w:val="24"/>
          <w:szCs w:val="24"/>
          <w:lang w:val="en-US"/>
        </w:rPr>
        <w:t>. Vol. 57. P. 85—102.</w:t>
      </w:r>
    </w:p>
    <w:p w:rsidR="00696ADC" w:rsidRPr="00731A55" w:rsidRDefault="00696ADC" w:rsidP="00696ADC">
      <w:pPr>
        <w:pStyle w:val="ac"/>
        <w:numPr>
          <w:ilvl w:val="0"/>
          <w:numId w:val="13"/>
        </w:numPr>
        <w:spacing w:after="0" w:line="360" w:lineRule="auto"/>
        <w:rPr>
          <w:rFonts w:ascii="Times New Roman" w:eastAsia="Calibri" w:hAnsi="Times New Roman" w:cs="Times New Roman"/>
          <w:sz w:val="24"/>
          <w:szCs w:val="24"/>
          <w:lang w:val="en-US"/>
        </w:rPr>
      </w:pPr>
      <w:r w:rsidRPr="00696ADC">
        <w:rPr>
          <w:rFonts w:ascii="Times New Roman" w:eastAsia="Calibri" w:hAnsi="Times New Roman" w:cs="Times New Roman"/>
          <w:i/>
          <w:sz w:val="24"/>
          <w:szCs w:val="24"/>
          <w:lang w:val="en-US"/>
        </w:rPr>
        <w:t>Lindström</w:t>
      </w:r>
      <w:r>
        <w:rPr>
          <w:rFonts w:ascii="Times New Roman" w:eastAsia="Calibri" w:hAnsi="Times New Roman" w:cs="Times New Roman"/>
          <w:i/>
          <w:sz w:val="24"/>
          <w:szCs w:val="24"/>
          <w:lang w:val="en-US"/>
        </w:rPr>
        <w:t xml:space="preserve">. G. </w:t>
      </w:r>
      <w:r w:rsidRPr="00696ADC">
        <w:rPr>
          <w:rFonts w:ascii="Times New Roman" w:eastAsia="Calibri" w:hAnsi="Times New Roman" w:cs="Times New Roman"/>
          <w:sz w:val="24"/>
          <w:szCs w:val="24"/>
          <w:lang w:val="en-US"/>
        </w:rPr>
        <w:t>Elpidit</w:t>
      </w:r>
      <w:r>
        <w:rPr>
          <w:rFonts w:ascii="Times New Roman" w:eastAsia="Calibri" w:hAnsi="Times New Roman" w:cs="Times New Roman"/>
          <w:sz w:val="24"/>
          <w:szCs w:val="24"/>
          <w:lang w:val="en-US"/>
        </w:rPr>
        <w:t>, ett nytt mineral från Igaliko //</w:t>
      </w:r>
      <w:r w:rsidRPr="00696ADC">
        <w:rPr>
          <w:rFonts w:ascii="Times New Roman" w:eastAsia="Calibri" w:hAnsi="Times New Roman" w:cs="Times New Roman"/>
          <w:sz w:val="24"/>
          <w:szCs w:val="24"/>
          <w:lang w:val="en-US"/>
        </w:rPr>
        <w:t xml:space="preserve"> Geologiska Föreningens i Stockholm Förhandlingar</w:t>
      </w:r>
      <w:r>
        <w:rPr>
          <w:rFonts w:ascii="Times New Roman" w:eastAsia="Calibri" w:hAnsi="Times New Roman" w:cs="Times New Roman"/>
          <w:sz w:val="24"/>
          <w:szCs w:val="24"/>
          <w:lang w:val="en-US"/>
        </w:rPr>
        <w:t>.</w:t>
      </w:r>
      <w:r w:rsidRPr="00696ADC">
        <w:rPr>
          <w:rFonts w:ascii="Times New Roman" w:eastAsia="Calibri" w:hAnsi="Times New Roman" w:cs="Times New Roman"/>
          <w:b/>
          <w:sz w:val="24"/>
          <w:szCs w:val="24"/>
          <w:lang w:val="en-US"/>
        </w:rPr>
        <w:t xml:space="preserve"> 1894</w:t>
      </w:r>
      <w:r>
        <w:rPr>
          <w:rFonts w:ascii="Times New Roman" w:eastAsia="Calibri" w:hAnsi="Times New Roman" w:cs="Times New Roman"/>
          <w:sz w:val="24"/>
          <w:szCs w:val="24"/>
          <w:lang w:val="en-US"/>
        </w:rPr>
        <w:t>. 16. P.</w:t>
      </w:r>
      <w:r w:rsidRPr="00696ADC">
        <w:rPr>
          <w:rFonts w:ascii="Times New Roman" w:eastAsia="Calibri" w:hAnsi="Times New Roman" w:cs="Times New Roman"/>
          <w:sz w:val="24"/>
          <w:szCs w:val="24"/>
          <w:lang w:val="en-US"/>
        </w:rPr>
        <w:t xml:space="preserve"> 330-335</w:t>
      </w:r>
      <w:r>
        <w:rPr>
          <w:rFonts w:ascii="Times New Roman" w:eastAsia="Calibri" w:hAnsi="Times New Roman" w:cs="Times New Roman"/>
          <w:sz w:val="24"/>
          <w:szCs w:val="24"/>
          <w:lang w:val="en-US"/>
        </w:rPr>
        <w:t>.</w:t>
      </w:r>
    </w:p>
    <w:p w:rsidR="005775BC" w:rsidRDefault="005775BC" w:rsidP="00731A55">
      <w:pPr>
        <w:pStyle w:val="ac"/>
        <w:numPr>
          <w:ilvl w:val="0"/>
          <w:numId w:val="13"/>
        </w:numPr>
        <w:spacing w:after="0" w:line="360" w:lineRule="auto"/>
        <w:ind w:left="1066"/>
        <w:rPr>
          <w:rFonts w:ascii="Times New Roman" w:eastAsia="Calibri" w:hAnsi="Times New Roman" w:cs="Times New Roman"/>
          <w:sz w:val="24"/>
          <w:szCs w:val="24"/>
          <w:lang w:val="en-US"/>
        </w:rPr>
      </w:pPr>
      <w:r w:rsidRPr="005775BC">
        <w:rPr>
          <w:rFonts w:ascii="Times New Roman" w:eastAsia="Calibri" w:hAnsi="Times New Roman" w:cs="Times New Roman"/>
          <w:i/>
          <w:sz w:val="24"/>
          <w:szCs w:val="24"/>
          <w:lang w:val="en-US"/>
        </w:rPr>
        <w:t>Linthout K., Nobel F.A., Lustenhouwer W.J.</w:t>
      </w:r>
      <w:r w:rsidRPr="005775BC">
        <w:rPr>
          <w:rFonts w:ascii="Times New Roman" w:eastAsia="Calibri" w:hAnsi="Times New Roman" w:cs="Times New Roman"/>
          <w:sz w:val="24"/>
          <w:szCs w:val="24"/>
          <w:lang w:val="en-US"/>
        </w:rPr>
        <w:t xml:space="preserve"> First occurrence of dalyte in extrusive rock // Mineral. </w:t>
      </w:r>
      <w:r w:rsidRPr="006276C5">
        <w:rPr>
          <w:rFonts w:ascii="Times New Roman" w:eastAsia="Calibri" w:hAnsi="Times New Roman" w:cs="Times New Roman"/>
          <w:sz w:val="24"/>
          <w:szCs w:val="24"/>
          <w:lang w:val="en-US"/>
        </w:rPr>
        <w:t xml:space="preserve">Mag. </w:t>
      </w:r>
      <w:r w:rsidRPr="00071CE3">
        <w:rPr>
          <w:rFonts w:ascii="Times New Roman" w:eastAsia="Calibri" w:hAnsi="Times New Roman" w:cs="Times New Roman"/>
          <w:b/>
          <w:sz w:val="24"/>
          <w:szCs w:val="24"/>
          <w:lang w:val="en-US"/>
        </w:rPr>
        <w:t>1988</w:t>
      </w:r>
      <w:r w:rsidRPr="006276C5">
        <w:rPr>
          <w:rFonts w:ascii="Times New Roman" w:eastAsia="Calibri" w:hAnsi="Times New Roman" w:cs="Times New Roman"/>
          <w:sz w:val="24"/>
          <w:szCs w:val="24"/>
          <w:lang w:val="en-US"/>
        </w:rPr>
        <w:t>. V. 52. P. 705-708.</w:t>
      </w:r>
    </w:p>
    <w:p w:rsidR="009B2E46" w:rsidRPr="006276C5" w:rsidRDefault="009B2E46" w:rsidP="00731A55">
      <w:pPr>
        <w:pStyle w:val="ac"/>
        <w:numPr>
          <w:ilvl w:val="0"/>
          <w:numId w:val="13"/>
        </w:numPr>
        <w:spacing w:after="0" w:line="360" w:lineRule="auto"/>
        <w:ind w:left="1066"/>
        <w:rPr>
          <w:rFonts w:ascii="Times New Roman" w:eastAsia="Calibri" w:hAnsi="Times New Roman" w:cs="Times New Roman"/>
          <w:sz w:val="24"/>
          <w:szCs w:val="24"/>
          <w:lang w:val="en-US"/>
        </w:rPr>
      </w:pPr>
      <w:r w:rsidRPr="000672B6">
        <w:rPr>
          <w:rFonts w:ascii="Times New Roman" w:eastAsia="Calibri" w:hAnsi="Times New Roman" w:cs="Times New Roman"/>
          <w:i/>
          <w:sz w:val="24"/>
          <w:szCs w:val="24"/>
          <w:lang w:val="en-US"/>
        </w:rPr>
        <w:t xml:space="preserve">Neronova N.N., Belov N. V. </w:t>
      </w:r>
      <w:r w:rsidRPr="009B2E46">
        <w:rPr>
          <w:rFonts w:ascii="Times New Roman" w:eastAsia="Calibri" w:hAnsi="Times New Roman" w:cs="Times New Roman"/>
          <w:sz w:val="24"/>
          <w:szCs w:val="24"/>
          <w:lang w:val="en-US"/>
        </w:rPr>
        <w:t xml:space="preserve">The crystal structure of elpidite. Dimorphism of dimetasilicate radicals. [In Russian]. </w:t>
      </w:r>
      <w:r w:rsidRPr="00C115F9">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 xml:space="preserve">Dokl. Acad. Nauk SSSR. </w:t>
      </w:r>
      <w:r w:rsidRPr="00071CE3">
        <w:rPr>
          <w:rFonts w:ascii="Times New Roman" w:eastAsia="Calibri" w:hAnsi="Times New Roman" w:cs="Times New Roman"/>
          <w:b/>
          <w:sz w:val="24"/>
          <w:szCs w:val="24"/>
          <w:lang w:val="en-US"/>
        </w:rPr>
        <w:t>1963</w:t>
      </w:r>
      <w:r>
        <w:rPr>
          <w:rFonts w:ascii="Times New Roman" w:eastAsia="Calibri" w:hAnsi="Times New Roman" w:cs="Times New Roman"/>
          <w:sz w:val="24"/>
          <w:szCs w:val="24"/>
          <w:lang w:val="en-US"/>
        </w:rPr>
        <w:t>. 150,</w:t>
      </w:r>
      <w:r w:rsidRPr="009B2E46">
        <w:rPr>
          <w:rFonts w:ascii="Times New Roman" w:eastAsia="Calibri" w:hAnsi="Times New Roman" w:cs="Times New Roman"/>
          <w:sz w:val="24"/>
          <w:szCs w:val="24"/>
          <w:lang w:val="en-US"/>
        </w:rPr>
        <w:t xml:space="preserve"> 3</w:t>
      </w:r>
      <w:r>
        <w:rPr>
          <w:rFonts w:ascii="Times New Roman" w:eastAsia="Calibri" w:hAnsi="Times New Roman" w:cs="Times New Roman"/>
          <w:sz w:val="24"/>
          <w:szCs w:val="24"/>
          <w:lang w:val="en-US"/>
        </w:rPr>
        <w:t>.</w:t>
      </w:r>
    </w:p>
    <w:p w:rsidR="005775BC" w:rsidRPr="006276C5" w:rsidRDefault="005775BC" w:rsidP="007303D5">
      <w:pPr>
        <w:pStyle w:val="ac"/>
        <w:numPr>
          <w:ilvl w:val="0"/>
          <w:numId w:val="13"/>
        </w:numPr>
        <w:spacing w:after="0" w:line="360" w:lineRule="auto"/>
        <w:ind w:left="1066"/>
        <w:rPr>
          <w:rFonts w:ascii="Times New Roman" w:eastAsia="Calibri" w:hAnsi="Times New Roman" w:cs="Times New Roman"/>
          <w:sz w:val="24"/>
          <w:szCs w:val="24"/>
          <w:lang w:val="en-US"/>
        </w:rPr>
      </w:pPr>
      <w:r w:rsidRPr="005775BC">
        <w:rPr>
          <w:rFonts w:ascii="Times New Roman" w:eastAsia="Calibri" w:hAnsi="Times New Roman" w:cs="Times New Roman"/>
          <w:i/>
          <w:sz w:val="24"/>
          <w:szCs w:val="24"/>
          <w:lang w:val="en-US"/>
        </w:rPr>
        <w:t>Neronova N N, Belov N</w:t>
      </w:r>
      <w:r w:rsidR="000672B6" w:rsidRPr="000672B6">
        <w:rPr>
          <w:rFonts w:ascii="Times New Roman" w:eastAsia="Calibri" w:hAnsi="Times New Roman" w:cs="Times New Roman"/>
          <w:i/>
          <w:sz w:val="24"/>
          <w:szCs w:val="24"/>
          <w:lang w:val="en-US"/>
        </w:rPr>
        <w:t>.</w:t>
      </w:r>
      <w:r w:rsidRPr="005775BC">
        <w:rPr>
          <w:rFonts w:ascii="Times New Roman" w:eastAsia="Calibri" w:hAnsi="Times New Roman" w:cs="Times New Roman"/>
          <w:i/>
          <w:sz w:val="24"/>
          <w:szCs w:val="24"/>
          <w:lang w:val="en-US"/>
        </w:rPr>
        <w:t xml:space="preserve"> V</w:t>
      </w:r>
      <w:r w:rsidR="000672B6" w:rsidRPr="000672B6">
        <w:rPr>
          <w:rFonts w:ascii="Times New Roman" w:eastAsia="Calibri" w:hAnsi="Times New Roman" w:cs="Times New Roman"/>
          <w:i/>
          <w:sz w:val="24"/>
          <w:szCs w:val="24"/>
          <w:lang w:val="en-US"/>
        </w:rPr>
        <w:t>.</w:t>
      </w:r>
      <w:r>
        <w:rPr>
          <w:rFonts w:ascii="Times New Roman" w:eastAsia="Calibri" w:hAnsi="Times New Roman" w:cs="Times New Roman"/>
          <w:sz w:val="24"/>
          <w:szCs w:val="24"/>
          <w:lang w:val="en-US"/>
        </w:rPr>
        <w:t xml:space="preserve"> Crystal structure of elpidite, </w:t>
      </w:r>
      <w:r w:rsidRPr="005775BC">
        <w:rPr>
          <w:rFonts w:ascii="Times New Roman" w:eastAsia="Calibri" w:hAnsi="Times New Roman" w:cs="Times New Roman"/>
          <w:sz w:val="24"/>
          <w:szCs w:val="24"/>
          <w:lang w:val="en-US"/>
        </w:rPr>
        <w:t xml:space="preserve">Na2Zr[Si6O15]·3H2O.// Soviet Physics - Crystallography 9, </w:t>
      </w:r>
      <w:r w:rsidRPr="00071CE3">
        <w:rPr>
          <w:rFonts w:ascii="Times New Roman" w:eastAsia="Calibri" w:hAnsi="Times New Roman" w:cs="Times New Roman"/>
          <w:b/>
          <w:sz w:val="24"/>
          <w:szCs w:val="24"/>
          <w:lang w:val="en-US"/>
        </w:rPr>
        <w:t>1964</w:t>
      </w:r>
      <w:r w:rsidRPr="009B2E46">
        <w:rPr>
          <w:rFonts w:ascii="Times New Roman" w:eastAsia="Calibri" w:hAnsi="Times New Roman" w:cs="Times New Roman"/>
          <w:sz w:val="24"/>
          <w:szCs w:val="24"/>
          <w:lang w:val="en-US"/>
        </w:rPr>
        <w:t xml:space="preserve">, </w:t>
      </w:r>
      <w:r w:rsidRPr="005775BC">
        <w:rPr>
          <w:rFonts w:ascii="Times New Roman" w:eastAsia="Calibri" w:hAnsi="Times New Roman" w:cs="Times New Roman"/>
          <w:sz w:val="24"/>
          <w:szCs w:val="24"/>
          <w:lang w:val="en-US"/>
        </w:rPr>
        <w:t>700-705</w:t>
      </w:r>
      <w:r w:rsidR="006276C5" w:rsidRPr="009B2E46">
        <w:rPr>
          <w:rFonts w:ascii="Times New Roman" w:eastAsia="Calibri" w:hAnsi="Times New Roman" w:cs="Times New Roman"/>
          <w:sz w:val="24"/>
          <w:szCs w:val="24"/>
          <w:lang w:val="en-US"/>
        </w:rPr>
        <w:t>.</w:t>
      </w:r>
    </w:p>
    <w:p w:rsidR="006276C5" w:rsidRPr="007303D5" w:rsidRDefault="006276C5" w:rsidP="007303D5">
      <w:pPr>
        <w:pStyle w:val="ac"/>
        <w:numPr>
          <w:ilvl w:val="0"/>
          <w:numId w:val="13"/>
        </w:numPr>
        <w:spacing w:after="0" w:line="360" w:lineRule="auto"/>
        <w:ind w:left="1066"/>
        <w:rPr>
          <w:rFonts w:ascii="Times New Roman" w:eastAsia="Calibri" w:hAnsi="Times New Roman" w:cs="Times New Roman"/>
          <w:sz w:val="24"/>
          <w:szCs w:val="24"/>
          <w:lang w:val="en-US"/>
        </w:rPr>
      </w:pPr>
      <w:r w:rsidRPr="006276C5">
        <w:rPr>
          <w:rFonts w:ascii="Times New Roman" w:eastAsia="Calibri" w:hAnsi="Times New Roman" w:cs="Times New Roman"/>
          <w:i/>
          <w:sz w:val="24"/>
          <w:szCs w:val="24"/>
          <w:lang w:val="en-US"/>
        </w:rPr>
        <w:t>Nockolds S. R.</w:t>
      </w:r>
      <w:r w:rsidRPr="006276C5">
        <w:rPr>
          <w:rFonts w:ascii="Times New Roman" w:eastAsia="Calibri" w:hAnsi="Times New Roman" w:cs="Times New Roman"/>
          <w:sz w:val="24"/>
          <w:szCs w:val="24"/>
          <w:lang w:val="en-US"/>
        </w:rPr>
        <w:t xml:space="preserve"> On the occurrence of neptunite and eudialyte in quartz-bearing syenites from Barnavave Carlingford, Ireland. </w:t>
      </w:r>
      <w:r w:rsidR="009B2E46" w:rsidRPr="009B2E46">
        <w:rPr>
          <w:rFonts w:ascii="Times New Roman" w:eastAsia="Calibri" w:hAnsi="Times New Roman" w:cs="Times New Roman"/>
          <w:sz w:val="24"/>
          <w:szCs w:val="24"/>
          <w:lang w:val="en-US"/>
        </w:rPr>
        <w:t xml:space="preserve">// </w:t>
      </w:r>
      <w:r w:rsidRPr="009B2E46">
        <w:rPr>
          <w:rFonts w:ascii="Times New Roman" w:eastAsia="Calibri" w:hAnsi="Times New Roman" w:cs="Times New Roman"/>
          <w:sz w:val="24"/>
          <w:szCs w:val="24"/>
          <w:lang w:val="en-US"/>
        </w:rPr>
        <w:t xml:space="preserve">Miner. Mag. </w:t>
      </w:r>
      <w:r w:rsidRPr="00071CE3">
        <w:rPr>
          <w:rFonts w:ascii="Times New Roman" w:eastAsia="Calibri" w:hAnsi="Times New Roman" w:cs="Times New Roman"/>
          <w:b/>
          <w:sz w:val="24"/>
          <w:szCs w:val="24"/>
          <w:lang w:val="en-US"/>
        </w:rPr>
        <w:t>1950</w:t>
      </w:r>
      <w:r w:rsidRPr="009B2E46">
        <w:rPr>
          <w:rFonts w:ascii="Times New Roman" w:eastAsia="Calibri" w:hAnsi="Times New Roman" w:cs="Times New Roman"/>
          <w:sz w:val="24"/>
          <w:szCs w:val="24"/>
          <w:lang w:val="en-US"/>
        </w:rPr>
        <w:t>. Vol. 29. P. 27—33.</w:t>
      </w:r>
    </w:p>
    <w:p w:rsidR="005775BC" w:rsidRPr="005775BC" w:rsidRDefault="005775BC" w:rsidP="00731A55">
      <w:pPr>
        <w:pStyle w:val="ac"/>
        <w:numPr>
          <w:ilvl w:val="0"/>
          <w:numId w:val="13"/>
        </w:numPr>
        <w:spacing w:after="0" w:line="360" w:lineRule="auto"/>
        <w:ind w:left="1066"/>
        <w:rPr>
          <w:rFonts w:ascii="Times New Roman" w:eastAsia="Calibri" w:hAnsi="Times New Roman" w:cs="Times New Roman"/>
          <w:sz w:val="24"/>
          <w:szCs w:val="24"/>
          <w:lang w:val="en-US"/>
        </w:rPr>
      </w:pPr>
      <w:r w:rsidRPr="005775BC">
        <w:rPr>
          <w:rFonts w:ascii="Times New Roman" w:eastAsia="Calibri" w:hAnsi="Times New Roman" w:cs="Times New Roman"/>
          <w:i/>
          <w:sz w:val="24"/>
          <w:szCs w:val="24"/>
          <w:lang w:val="en-US"/>
        </w:rPr>
        <w:t>Robins B., Furnes H. and Ryan P.D.</w:t>
      </w:r>
      <w:r w:rsidRPr="005775BC">
        <w:rPr>
          <w:rFonts w:ascii="Times New Roman" w:eastAsia="Calibri" w:hAnsi="Times New Roman" w:cs="Times New Roman"/>
          <w:sz w:val="24"/>
          <w:szCs w:val="24"/>
          <w:lang w:val="en-US"/>
        </w:rPr>
        <w:t xml:space="preserve"> A new occurrences of dalyite // Mineral. Mag. </w:t>
      </w:r>
      <w:r w:rsidRPr="00071CE3">
        <w:rPr>
          <w:rFonts w:ascii="Times New Roman" w:eastAsia="Calibri" w:hAnsi="Times New Roman" w:cs="Times New Roman"/>
          <w:b/>
          <w:sz w:val="24"/>
          <w:szCs w:val="24"/>
          <w:lang w:val="en-US"/>
        </w:rPr>
        <w:t>1983</w:t>
      </w:r>
      <w:r w:rsidRPr="005775BC">
        <w:rPr>
          <w:rFonts w:ascii="Times New Roman" w:eastAsia="Calibri" w:hAnsi="Times New Roman" w:cs="Times New Roman"/>
          <w:sz w:val="24"/>
          <w:szCs w:val="24"/>
          <w:lang w:val="en-US"/>
        </w:rPr>
        <w:t xml:space="preserve">. V.47. P. 93-94. </w:t>
      </w:r>
    </w:p>
    <w:p w:rsidR="005775BC" w:rsidRPr="005775BC" w:rsidRDefault="005775BC" w:rsidP="00731A55">
      <w:pPr>
        <w:pStyle w:val="ac"/>
        <w:numPr>
          <w:ilvl w:val="0"/>
          <w:numId w:val="13"/>
        </w:numPr>
        <w:spacing w:after="0" w:line="360" w:lineRule="auto"/>
        <w:ind w:left="1066"/>
        <w:rPr>
          <w:rFonts w:ascii="Times New Roman" w:eastAsia="Calibri" w:hAnsi="Times New Roman" w:cs="Times New Roman"/>
          <w:sz w:val="24"/>
          <w:szCs w:val="24"/>
        </w:rPr>
      </w:pPr>
      <w:r w:rsidRPr="005775BC">
        <w:rPr>
          <w:rFonts w:ascii="Times New Roman" w:eastAsia="Calibri" w:hAnsi="Times New Roman" w:cs="Times New Roman"/>
          <w:i/>
          <w:sz w:val="24"/>
          <w:szCs w:val="24"/>
          <w:lang w:val="en-US"/>
        </w:rPr>
        <w:t xml:space="preserve">Shannon R. D. </w:t>
      </w:r>
      <w:r w:rsidRPr="005775BC">
        <w:rPr>
          <w:rFonts w:ascii="Times New Roman" w:eastAsia="Calibri" w:hAnsi="Times New Roman" w:cs="Times New Roman"/>
          <w:sz w:val="24"/>
          <w:szCs w:val="24"/>
          <w:lang w:val="en-US"/>
        </w:rPr>
        <w:t xml:space="preserve">Revised effective ionic radii and systematic studies of interatomic distances in halides and chalcogenides Acta Cryst. </w:t>
      </w:r>
      <w:r w:rsidRPr="00071CE3">
        <w:rPr>
          <w:rFonts w:ascii="Times New Roman" w:eastAsia="Calibri" w:hAnsi="Times New Roman" w:cs="Times New Roman"/>
          <w:b/>
          <w:sz w:val="24"/>
          <w:szCs w:val="24"/>
        </w:rPr>
        <w:t>1976</w:t>
      </w:r>
      <w:r w:rsidRPr="005775BC">
        <w:rPr>
          <w:rFonts w:ascii="Times New Roman" w:eastAsia="Calibri" w:hAnsi="Times New Roman" w:cs="Times New Roman"/>
          <w:sz w:val="24"/>
          <w:szCs w:val="24"/>
        </w:rPr>
        <w:t xml:space="preserve">. A32, P.751-767.   </w:t>
      </w:r>
    </w:p>
    <w:p w:rsidR="005775BC" w:rsidRPr="005775BC" w:rsidRDefault="005775BC" w:rsidP="00731A55">
      <w:pPr>
        <w:pStyle w:val="ac"/>
        <w:numPr>
          <w:ilvl w:val="0"/>
          <w:numId w:val="13"/>
        </w:numPr>
        <w:spacing w:after="0" w:line="360" w:lineRule="auto"/>
        <w:ind w:left="1066"/>
        <w:rPr>
          <w:rFonts w:ascii="Times New Roman" w:eastAsia="Calibri" w:hAnsi="Times New Roman" w:cs="Times New Roman"/>
          <w:sz w:val="24"/>
          <w:szCs w:val="24"/>
        </w:rPr>
      </w:pPr>
      <w:r w:rsidRPr="005775BC">
        <w:rPr>
          <w:rFonts w:ascii="Times New Roman" w:eastAsia="Calibri" w:hAnsi="Times New Roman" w:cs="Times New Roman"/>
          <w:i/>
          <w:sz w:val="24"/>
          <w:szCs w:val="24"/>
          <w:lang w:val="en-US"/>
        </w:rPr>
        <w:t>Sheldrick G.M.</w:t>
      </w:r>
      <w:r w:rsidRPr="005775BC">
        <w:rPr>
          <w:rFonts w:ascii="Times New Roman" w:eastAsia="Calibri" w:hAnsi="Times New Roman" w:cs="Times New Roman"/>
          <w:sz w:val="24"/>
          <w:szCs w:val="24"/>
          <w:lang w:val="en-US"/>
        </w:rPr>
        <w:t xml:space="preserve"> A short history of SHELX // Acta Crystallogr. </w:t>
      </w:r>
      <w:r w:rsidRPr="00071CE3">
        <w:rPr>
          <w:rFonts w:ascii="Times New Roman" w:eastAsia="Calibri" w:hAnsi="Times New Roman" w:cs="Times New Roman"/>
          <w:b/>
          <w:sz w:val="24"/>
          <w:szCs w:val="24"/>
        </w:rPr>
        <w:t>2008</w:t>
      </w:r>
      <w:r w:rsidRPr="005775BC">
        <w:rPr>
          <w:rFonts w:ascii="Times New Roman" w:eastAsia="Calibri" w:hAnsi="Times New Roman" w:cs="Times New Roman"/>
          <w:sz w:val="24"/>
          <w:szCs w:val="24"/>
        </w:rPr>
        <w:t>. V. A64. P. 112-122.</w:t>
      </w:r>
    </w:p>
    <w:p w:rsidR="005775BC" w:rsidRPr="005775BC" w:rsidRDefault="005775BC" w:rsidP="00731A55">
      <w:pPr>
        <w:pStyle w:val="ac"/>
        <w:numPr>
          <w:ilvl w:val="0"/>
          <w:numId w:val="13"/>
        </w:numPr>
        <w:spacing w:after="0" w:line="360" w:lineRule="auto"/>
        <w:ind w:left="1066"/>
        <w:rPr>
          <w:rFonts w:ascii="Times New Roman" w:eastAsia="Calibri" w:hAnsi="Times New Roman" w:cs="Times New Roman"/>
          <w:sz w:val="24"/>
          <w:szCs w:val="24"/>
        </w:rPr>
      </w:pPr>
      <w:r w:rsidRPr="005775BC">
        <w:rPr>
          <w:rFonts w:ascii="Times New Roman" w:eastAsia="Calibri" w:hAnsi="Times New Roman" w:cs="Times New Roman"/>
          <w:i/>
          <w:sz w:val="24"/>
          <w:szCs w:val="24"/>
          <w:lang w:val="en-US"/>
        </w:rPr>
        <w:t xml:space="preserve">Van Tassel R., Hey M.H. </w:t>
      </w:r>
      <w:r w:rsidRPr="005775BC">
        <w:rPr>
          <w:rFonts w:ascii="Times New Roman" w:eastAsia="Calibri" w:hAnsi="Times New Roman" w:cs="Times New Roman"/>
          <w:sz w:val="24"/>
          <w:szCs w:val="24"/>
          <w:lang w:val="en-US"/>
        </w:rPr>
        <w:t xml:space="preserve">Dalyite, a new potassium zirconium silicate, from Ascension Island, Atlantic // Mineral. </w:t>
      </w:r>
      <w:r w:rsidRPr="005775BC">
        <w:rPr>
          <w:rFonts w:ascii="Times New Roman" w:eastAsia="Calibri" w:hAnsi="Times New Roman" w:cs="Times New Roman"/>
          <w:sz w:val="24"/>
          <w:szCs w:val="24"/>
        </w:rPr>
        <w:t xml:space="preserve">Mag. </w:t>
      </w:r>
      <w:r w:rsidRPr="00071CE3">
        <w:rPr>
          <w:rFonts w:ascii="Times New Roman" w:eastAsia="Calibri" w:hAnsi="Times New Roman" w:cs="Times New Roman"/>
          <w:b/>
          <w:sz w:val="24"/>
          <w:szCs w:val="24"/>
        </w:rPr>
        <w:t>1952</w:t>
      </w:r>
      <w:r w:rsidRPr="005775BC">
        <w:rPr>
          <w:rFonts w:ascii="Times New Roman" w:eastAsia="Calibri" w:hAnsi="Times New Roman" w:cs="Times New Roman"/>
          <w:sz w:val="24"/>
          <w:szCs w:val="24"/>
        </w:rPr>
        <w:t>. V. 29. P. 850-857.</w:t>
      </w:r>
    </w:p>
    <w:p w:rsidR="005775BC" w:rsidRPr="005775BC" w:rsidRDefault="005775BC" w:rsidP="00731A55">
      <w:pPr>
        <w:pStyle w:val="ac"/>
        <w:numPr>
          <w:ilvl w:val="0"/>
          <w:numId w:val="13"/>
        </w:numPr>
        <w:spacing w:after="0" w:line="360" w:lineRule="auto"/>
        <w:ind w:left="1066"/>
        <w:rPr>
          <w:rFonts w:ascii="Times New Roman" w:eastAsia="Calibri" w:hAnsi="Times New Roman" w:cs="Times New Roman"/>
          <w:sz w:val="24"/>
          <w:szCs w:val="24"/>
          <w:lang w:val="en-US"/>
        </w:rPr>
      </w:pPr>
      <w:r w:rsidRPr="005775BC">
        <w:rPr>
          <w:rFonts w:ascii="Times New Roman" w:eastAsia="Calibri" w:hAnsi="Times New Roman" w:cs="Times New Roman"/>
          <w:i/>
          <w:sz w:val="24"/>
          <w:szCs w:val="24"/>
          <w:lang w:val="en-US"/>
        </w:rPr>
        <w:t>Zeitschrift für Kristallographie</w:t>
      </w:r>
      <w:r w:rsidR="004150B7">
        <w:rPr>
          <w:rFonts w:ascii="Times New Roman" w:eastAsia="Calibri" w:hAnsi="Times New Roman" w:cs="Times New Roman"/>
          <w:sz w:val="24"/>
          <w:szCs w:val="24"/>
          <w:lang w:val="en-US"/>
        </w:rPr>
        <w:t xml:space="preserve"> // Bd. 121, S. 349-368, </w:t>
      </w:r>
      <w:r w:rsidR="004150B7">
        <w:rPr>
          <w:rFonts w:ascii="Times New Roman" w:eastAsia="Calibri" w:hAnsi="Times New Roman" w:cs="Times New Roman"/>
          <w:b/>
          <w:sz w:val="24"/>
          <w:szCs w:val="24"/>
          <w:lang w:val="en-US"/>
        </w:rPr>
        <w:t>1965</w:t>
      </w:r>
      <w:r w:rsidR="004150B7" w:rsidRPr="004150B7">
        <w:rPr>
          <w:rFonts w:ascii="Times New Roman" w:eastAsia="Calibri" w:hAnsi="Times New Roman" w:cs="Times New Roman"/>
          <w:sz w:val="24"/>
          <w:szCs w:val="24"/>
          <w:lang w:val="en-US"/>
        </w:rPr>
        <w:t>.</w:t>
      </w:r>
    </w:p>
    <w:p w:rsidR="005775BC" w:rsidRPr="005775BC" w:rsidRDefault="005775BC" w:rsidP="00731A55">
      <w:pPr>
        <w:pStyle w:val="ac"/>
        <w:numPr>
          <w:ilvl w:val="0"/>
          <w:numId w:val="13"/>
        </w:numPr>
        <w:spacing w:after="0" w:line="360" w:lineRule="auto"/>
        <w:ind w:left="1066"/>
        <w:rPr>
          <w:rFonts w:ascii="Times New Roman" w:eastAsia="Calibri" w:hAnsi="Times New Roman" w:cs="Times New Roman"/>
          <w:sz w:val="24"/>
          <w:szCs w:val="24"/>
          <w:lang w:val="en-US"/>
        </w:rPr>
      </w:pPr>
      <w:r w:rsidRPr="005775BC">
        <w:rPr>
          <w:rFonts w:ascii="Times New Roman" w:eastAsia="Calibri" w:hAnsi="Times New Roman" w:cs="Times New Roman"/>
          <w:i/>
          <w:sz w:val="24"/>
          <w:szCs w:val="24"/>
          <w:lang w:val="en-US"/>
        </w:rPr>
        <w:t>Zolotarev A A, Krivovichev S V, Yakovenchuk V N</w:t>
      </w:r>
      <w:r w:rsidRPr="005775BC">
        <w:rPr>
          <w:rFonts w:ascii="Times New Roman" w:eastAsia="Calibri" w:hAnsi="Times New Roman" w:cs="Times New Roman"/>
          <w:sz w:val="24"/>
          <w:szCs w:val="24"/>
          <w:lang w:val="en-US"/>
        </w:rPr>
        <w:t xml:space="preserve">  Refinement of the mangan-neptunite crystal structure // Geology of Ore Deposits 49, 835-838, </w:t>
      </w:r>
      <w:r w:rsidRPr="004150B7">
        <w:rPr>
          <w:rFonts w:ascii="Times New Roman" w:eastAsia="Calibri" w:hAnsi="Times New Roman" w:cs="Times New Roman"/>
          <w:b/>
          <w:sz w:val="24"/>
          <w:szCs w:val="24"/>
          <w:lang w:val="en-US"/>
        </w:rPr>
        <w:t>2007</w:t>
      </w:r>
      <w:r w:rsidRPr="005775BC">
        <w:rPr>
          <w:rFonts w:ascii="Times New Roman" w:eastAsia="Calibri" w:hAnsi="Times New Roman" w:cs="Times New Roman"/>
          <w:sz w:val="24"/>
          <w:szCs w:val="24"/>
          <w:lang w:val="en-US"/>
        </w:rPr>
        <w:t>.</w:t>
      </w:r>
    </w:p>
    <w:p w:rsidR="008E5339" w:rsidRPr="00696ADC" w:rsidRDefault="005775BC" w:rsidP="00696ADC">
      <w:pPr>
        <w:pStyle w:val="ac"/>
        <w:numPr>
          <w:ilvl w:val="0"/>
          <w:numId w:val="13"/>
        </w:numPr>
        <w:spacing w:after="0" w:line="360" w:lineRule="auto"/>
        <w:ind w:left="1066"/>
        <w:rPr>
          <w:rFonts w:ascii="Times New Roman" w:eastAsia="Calibri" w:hAnsi="Times New Roman" w:cs="Times New Roman"/>
          <w:sz w:val="24"/>
          <w:szCs w:val="24"/>
          <w:lang w:val="en-US"/>
        </w:rPr>
      </w:pPr>
      <w:r w:rsidRPr="005775BC">
        <w:rPr>
          <w:rFonts w:ascii="Times New Roman" w:eastAsia="Calibri" w:hAnsi="Times New Roman" w:cs="Times New Roman"/>
          <w:i/>
          <w:sz w:val="24"/>
          <w:szCs w:val="24"/>
          <w:lang w:val="en-US"/>
        </w:rPr>
        <w:t>Zolotarev A A, Krivovichev S V, Yakovenchuk V N</w:t>
      </w:r>
      <w:r w:rsidRPr="005775BC">
        <w:rPr>
          <w:rFonts w:ascii="Times New Roman" w:eastAsia="Calibri" w:hAnsi="Times New Roman" w:cs="Times New Roman"/>
          <w:sz w:val="24"/>
          <w:szCs w:val="24"/>
          <w:lang w:val="en-US"/>
        </w:rPr>
        <w:t xml:space="preserve"> Refinement of the mangan-neptunite structure // Zapiski Rossiiskogo Mineralogicheskogo Obshchetstva 136, issue 1, 118-123, </w:t>
      </w:r>
      <w:r w:rsidRPr="004150B7">
        <w:rPr>
          <w:rFonts w:ascii="Times New Roman" w:eastAsia="Calibri" w:hAnsi="Times New Roman" w:cs="Times New Roman"/>
          <w:b/>
          <w:sz w:val="24"/>
          <w:szCs w:val="24"/>
          <w:lang w:val="en-US"/>
        </w:rPr>
        <w:t>2007</w:t>
      </w:r>
      <w:r w:rsidRPr="005775BC">
        <w:rPr>
          <w:rFonts w:ascii="Times New Roman" w:eastAsia="Calibri" w:hAnsi="Times New Roman" w:cs="Times New Roman"/>
          <w:sz w:val="24"/>
          <w:szCs w:val="24"/>
          <w:lang w:val="en-US"/>
        </w:rPr>
        <w:t>.</w:t>
      </w:r>
    </w:p>
    <w:sectPr w:rsidR="008E5339" w:rsidRPr="00696ADC">
      <w:footerReference w:type="default" r:id="rId3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4B50" w:rsidRDefault="00D94B50" w:rsidP="00FF5D12">
      <w:pPr>
        <w:spacing w:after="0" w:line="240" w:lineRule="auto"/>
      </w:pPr>
      <w:r>
        <w:separator/>
      </w:r>
    </w:p>
  </w:endnote>
  <w:endnote w:type="continuationSeparator" w:id="0">
    <w:p w:rsidR="00D94B50" w:rsidRDefault="00D94B50" w:rsidP="00FF5D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2FF" w:usb1="0000F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1140350"/>
      <w:docPartObj>
        <w:docPartGallery w:val="Page Numbers (Bottom of Page)"/>
        <w:docPartUnique/>
      </w:docPartObj>
    </w:sdtPr>
    <w:sdtEndPr/>
    <w:sdtContent>
      <w:p w:rsidR="00C115F9" w:rsidRDefault="00C115F9">
        <w:pPr>
          <w:pStyle w:val="aa"/>
          <w:jc w:val="right"/>
        </w:pPr>
        <w:r>
          <w:fldChar w:fldCharType="begin"/>
        </w:r>
        <w:r>
          <w:instrText>PAGE   \* MERGEFORMAT</w:instrText>
        </w:r>
        <w:r>
          <w:fldChar w:fldCharType="separate"/>
        </w:r>
        <w:r w:rsidR="00B062E7">
          <w:rPr>
            <w:noProof/>
          </w:rPr>
          <w:t>2</w:t>
        </w:r>
        <w:r>
          <w:fldChar w:fldCharType="end"/>
        </w:r>
      </w:p>
    </w:sdtContent>
  </w:sdt>
  <w:p w:rsidR="00C115F9" w:rsidRDefault="00C115F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4B50" w:rsidRDefault="00D94B50" w:rsidP="00FF5D12">
      <w:pPr>
        <w:spacing w:after="0" w:line="240" w:lineRule="auto"/>
      </w:pPr>
      <w:r>
        <w:separator/>
      </w:r>
    </w:p>
  </w:footnote>
  <w:footnote w:type="continuationSeparator" w:id="0">
    <w:p w:rsidR="00D94B50" w:rsidRDefault="00D94B50" w:rsidP="00FF5D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916EB"/>
    <w:multiLevelType w:val="hybridMultilevel"/>
    <w:tmpl w:val="3D2C2F20"/>
    <w:lvl w:ilvl="0" w:tplc="9EC459CC">
      <w:start w:val="1"/>
      <w:numFmt w:val="decimal"/>
      <w:lvlText w:val="%1)"/>
      <w:lvlJc w:val="left"/>
      <w:pPr>
        <w:ind w:left="530" w:hanging="360"/>
      </w:pPr>
      <w:rPr>
        <w:rFonts w:hint="default"/>
      </w:rPr>
    </w:lvl>
    <w:lvl w:ilvl="1" w:tplc="04190019" w:tentative="1">
      <w:start w:val="1"/>
      <w:numFmt w:val="lowerLetter"/>
      <w:lvlText w:val="%2."/>
      <w:lvlJc w:val="left"/>
      <w:pPr>
        <w:ind w:left="1250" w:hanging="360"/>
      </w:pPr>
    </w:lvl>
    <w:lvl w:ilvl="2" w:tplc="0419001B" w:tentative="1">
      <w:start w:val="1"/>
      <w:numFmt w:val="lowerRoman"/>
      <w:lvlText w:val="%3."/>
      <w:lvlJc w:val="right"/>
      <w:pPr>
        <w:ind w:left="1970" w:hanging="180"/>
      </w:pPr>
    </w:lvl>
    <w:lvl w:ilvl="3" w:tplc="0419000F" w:tentative="1">
      <w:start w:val="1"/>
      <w:numFmt w:val="decimal"/>
      <w:lvlText w:val="%4."/>
      <w:lvlJc w:val="left"/>
      <w:pPr>
        <w:ind w:left="2690" w:hanging="360"/>
      </w:pPr>
    </w:lvl>
    <w:lvl w:ilvl="4" w:tplc="04190019" w:tentative="1">
      <w:start w:val="1"/>
      <w:numFmt w:val="lowerLetter"/>
      <w:lvlText w:val="%5."/>
      <w:lvlJc w:val="left"/>
      <w:pPr>
        <w:ind w:left="3410" w:hanging="360"/>
      </w:pPr>
    </w:lvl>
    <w:lvl w:ilvl="5" w:tplc="0419001B" w:tentative="1">
      <w:start w:val="1"/>
      <w:numFmt w:val="lowerRoman"/>
      <w:lvlText w:val="%6."/>
      <w:lvlJc w:val="right"/>
      <w:pPr>
        <w:ind w:left="4130" w:hanging="180"/>
      </w:pPr>
    </w:lvl>
    <w:lvl w:ilvl="6" w:tplc="0419000F" w:tentative="1">
      <w:start w:val="1"/>
      <w:numFmt w:val="decimal"/>
      <w:lvlText w:val="%7."/>
      <w:lvlJc w:val="left"/>
      <w:pPr>
        <w:ind w:left="4850" w:hanging="360"/>
      </w:pPr>
    </w:lvl>
    <w:lvl w:ilvl="7" w:tplc="04190019" w:tentative="1">
      <w:start w:val="1"/>
      <w:numFmt w:val="lowerLetter"/>
      <w:lvlText w:val="%8."/>
      <w:lvlJc w:val="left"/>
      <w:pPr>
        <w:ind w:left="5570" w:hanging="360"/>
      </w:pPr>
    </w:lvl>
    <w:lvl w:ilvl="8" w:tplc="0419001B" w:tentative="1">
      <w:start w:val="1"/>
      <w:numFmt w:val="lowerRoman"/>
      <w:lvlText w:val="%9."/>
      <w:lvlJc w:val="right"/>
      <w:pPr>
        <w:ind w:left="6290" w:hanging="180"/>
      </w:pPr>
    </w:lvl>
  </w:abstractNum>
  <w:abstractNum w:abstractNumId="1" w15:restartNumberingAfterBreak="0">
    <w:nsid w:val="02250418"/>
    <w:multiLevelType w:val="multilevel"/>
    <w:tmpl w:val="61F21EC4"/>
    <w:lvl w:ilvl="0">
      <w:start w:val="1"/>
      <w:numFmt w:val="decimal"/>
      <w:lvlText w:val="%1"/>
      <w:lvlJc w:val="left"/>
      <w:pPr>
        <w:ind w:left="360" w:hanging="360"/>
      </w:pPr>
      <w:rPr>
        <w:rFonts w:hint="default"/>
      </w:rPr>
    </w:lvl>
    <w:lvl w:ilvl="1">
      <w:start w:val="6"/>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 w15:restartNumberingAfterBreak="0">
    <w:nsid w:val="06396B40"/>
    <w:multiLevelType w:val="hybridMultilevel"/>
    <w:tmpl w:val="85A21A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25C0335"/>
    <w:multiLevelType w:val="hybridMultilevel"/>
    <w:tmpl w:val="000AC998"/>
    <w:lvl w:ilvl="0" w:tplc="0CCC4888">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92313B5"/>
    <w:multiLevelType w:val="multilevel"/>
    <w:tmpl w:val="4C9EC784"/>
    <w:lvl w:ilvl="0">
      <w:start w:val="1"/>
      <w:numFmt w:val="decimal"/>
      <w:lvlText w:val="%1."/>
      <w:lvlJc w:val="left"/>
      <w:pPr>
        <w:ind w:left="360" w:hanging="360"/>
      </w:pPr>
      <w:rPr>
        <w:rFonts w:hint="default"/>
        <w:b w:val="0"/>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 w15:restartNumberingAfterBreak="0">
    <w:nsid w:val="1B9974F0"/>
    <w:multiLevelType w:val="multilevel"/>
    <w:tmpl w:val="E0745A26"/>
    <w:lvl w:ilvl="0">
      <w:start w:val="1"/>
      <w:numFmt w:val="decimal"/>
      <w:lvlText w:val="%1"/>
      <w:lvlJc w:val="left"/>
      <w:pPr>
        <w:ind w:left="375" w:hanging="375"/>
      </w:pPr>
      <w:rPr>
        <w:rFonts w:hint="default"/>
      </w:rPr>
    </w:lvl>
    <w:lvl w:ilvl="1">
      <w:start w:val="1"/>
      <w:numFmt w:val="decimal"/>
      <w:lvlText w:val="%1.%2"/>
      <w:lvlJc w:val="left"/>
      <w:pPr>
        <w:ind w:left="1509" w:hanging="375"/>
      </w:pPr>
      <w:rPr>
        <w:rFonts w:hint="default"/>
        <w:u w:val="none"/>
      </w:rPr>
    </w:lvl>
    <w:lvl w:ilvl="2">
      <w:start w:val="1"/>
      <w:numFmt w:val="decimal"/>
      <w:lvlText w:val="%1.%2.%3"/>
      <w:lvlJc w:val="left"/>
      <w:pPr>
        <w:ind w:left="2500" w:hanging="720"/>
      </w:pPr>
      <w:rPr>
        <w:rFonts w:hint="default"/>
      </w:rPr>
    </w:lvl>
    <w:lvl w:ilvl="3">
      <w:start w:val="1"/>
      <w:numFmt w:val="decimal"/>
      <w:lvlText w:val="%1.%2.%3.%4"/>
      <w:lvlJc w:val="left"/>
      <w:pPr>
        <w:ind w:left="3750" w:hanging="1080"/>
      </w:pPr>
      <w:rPr>
        <w:rFonts w:hint="default"/>
      </w:rPr>
    </w:lvl>
    <w:lvl w:ilvl="4">
      <w:start w:val="1"/>
      <w:numFmt w:val="decimal"/>
      <w:lvlText w:val="%1.%2.%3.%4.%5"/>
      <w:lvlJc w:val="left"/>
      <w:pPr>
        <w:ind w:left="4640" w:hanging="1080"/>
      </w:pPr>
      <w:rPr>
        <w:rFonts w:hint="default"/>
      </w:rPr>
    </w:lvl>
    <w:lvl w:ilvl="5">
      <w:start w:val="1"/>
      <w:numFmt w:val="decimal"/>
      <w:lvlText w:val="%1.%2.%3.%4.%5.%6"/>
      <w:lvlJc w:val="left"/>
      <w:pPr>
        <w:ind w:left="5890" w:hanging="1440"/>
      </w:pPr>
      <w:rPr>
        <w:rFonts w:hint="default"/>
      </w:rPr>
    </w:lvl>
    <w:lvl w:ilvl="6">
      <w:start w:val="1"/>
      <w:numFmt w:val="decimal"/>
      <w:lvlText w:val="%1.%2.%3.%4.%5.%6.%7"/>
      <w:lvlJc w:val="left"/>
      <w:pPr>
        <w:ind w:left="6780" w:hanging="1440"/>
      </w:pPr>
      <w:rPr>
        <w:rFonts w:hint="default"/>
      </w:rPr>
    </w:lvl>
    <w:lvl w:ilvl="7">
      <w:start w:val="1"/>
      <w:numFmt w:val="decimal"/>
      <w:lvlText w:val="%1.%2.%3.%4.%5.%6.%7.%8"/>
      <w:lvlJc w:val="left"/>
      <w:pPr>
        <w:ind w:left="8030" w:hanging="1800"/>
      </w:pPr>
      <w:rPr>
        <w:rFonts w:hint="default"/>
      </w:rPr>
    </w:lvl>
    <w:lvl w:ilvl="8">
      <w:start w:val="1"/>
      <w:numFmt w:val="decimal"/>
      <w:lvlText w:val="%1.%2.%3.%4.%5.%6.%7.%8.%9"/>
      <w:lvlJc w:val="left"/>
      <w:pPr>
        <w:ind w:left="9280" w:hanging="2160"/>
      </w:pPr>
      <w:rPr>
        <w:rFonts w:hint="default"/>
      </w:rPr>
    </w:lvl>
  </w:abstractNum>
  <w:abstractNum w:abstractNumId="6" w15:restartNumberingAfterBreak="0">
    <w:nsid w:val="1F122208"/>
    <w:multiLevelType w:val="hybridMultilevel"/>
    <w:tmpl w:val="F8F21BC0"/>
    <w:lvl w:ilvl="0" w:tplc="EB20EA6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35787A66"/>
    <w:multiLevelType w:val="hybridMultilevel"/>
    <w:tmpl w:val="47C22DDE"/>
    <w:lvl w:ilvl="0" w:tplc="57CA405A">
      <w:start w:val="1"/>
      <w:numFmt w:val="decimal"/>
      <w:lvlText w:val="%1)"/>
      <w:lvlJc w:val="left"/>
      <w:pPr>
        <w:ind w:left="530" w:hanging="360"/>
      </w:pPr>
      <w:rPr>
        <w:rFonts w:hint="default"/>
      </w:rPr>
    </w:lvl>
    <w:lvl w:ilvl="1" w:tplc="04190019" w:tentative="1">
      <w:start w:val="1"/>
      <w:numFmt w:val="lowerLetter"/>
      <w:lvlText w:val="%2."/>
      <w:lvlJc w:val="left"/>
      <w:pPr>
        <w:ind w:left="1250" w:hanging="360"/>
      </w:pPr>
    </w:lvl>
    <w:lvl w:ilvl="2" w:tplc="0419001B" w:tentative="1">
      <w:start w:val="1"/>
      <w:numFmt w:val="lowerRoman"/>
      <w:lvlText w:val="%3."/>
      <w:lvlJc w:val="right"/>
      <w:pPr>
        <w:ind w:left="1970" w:hanging="180"/>
      </w:pPr>
    </w:lvl>
    <w:lvl w:ilvl="3" w:tplc="0419000F" w:tentative="1">
      <w:start w:val="1"/>
      <w:numFmt w:val="decimal"/>
      <w:lvlText w:val="%4."/>
      <w:lvlJc w:val="left"/>
      <w:pPr>
        <w:ind w:left="2690" w:hanging="360"/>
      </w:pPr>
    </w:lvl>
    <w:lvl w:ilvl="4" w:tplc="04190019" w:tentative="1">
      <w:start w:val="1"/>
      <w:numFmt w:val="lowerLetter"/>
      <w:lvlText w:val="%5."/>
      <w:lvlJc w:val="left"/>
      <w:pPr>
        <w:ind w:left="3410" w:hanging="360"/>
      </w:pPr>
    </w:lvl>
    <w:lvl w:ilvl="5" w:tplc="0419001B" w:tentative="1">
      <w:start w:val="1"/>
      <w:numFmt w:val="lowerRoman"/>
      <w:lvlText w:val="%6."/>
      <w:lvlJc w:val="right"/>
      <w:pPr>
        <w:ind w:left="4130" w:hanging="180"/>
      </w:pPr>
    </w:lvl>
    <w:lvl w:ilvl="6" w:tplc="0419000F" w:tentative="1">
      <w:start w:val="1"/>
      <w:numFmt w:val="decimal"/>
      <w:lvlText w:val="%7."/>
      <w:lvlJc w:val="left"/>
      <w:pPr>
        <w:ind w:left="4850" w:hanging="360"/>
      </w:pPr>
    </w:lvl>
    <w:lvl w:ilvl="7" w:tplc="04190019" w:tentative="1">
      <w:start w:val="1"/>
      <w:numFmt w:val="lowerLetter"/>
      <w:lvlText w:val="%8."/>
      <w:lvlJc w:val="left"/>
      <w:pPr>
        <w:ind w:left="5570" w:hanging="360"/>
      </w:pPr>
    </w:lvl>
    <w:lvl w:ilvl="8" w:tplc="0419001B" w:tentative="1">
      <w:start w:val="1"/>
      <w:numFmt w:val="lowerRoman"/>
      <w:lvlText w:val="%9."/>
      <w:lvlJc w:val="right"/>
      <w:pPr>
        <w:ind w:left="6290" w:hanging="180"/>
      </w:pPr>
    </w:lvl>
  </w:abstractNum>
  <w:abstractNum w:abstractNumId="8" w15:restartNumberingAfterBreak="0">
    <w:nsid w:val="38CB0284"/>
    <w:multiLevelType w:val="hybridMultilevel"/>
    <w:tmpl w:val="9F8E7862"/>
    <w:lvl w:ilvl="0" w:tplc="E7F8B82A">
      <w:start w:val="1"/>
      <w:numFmt w:val="decimal"/>
      <w:lvlText w:val="%1)"/>
      <w:lvlJc w:val="left"/>
      <w:pPr>
        <w:ind w:left="530" w:hanging="360"/>
      </w:pPr>
      <w:rPr>
        <w:rFonts w:hint="default"/>
      </w:rPr>
    </w:lvl>
    <w:lvl w:ilvl="1" w:tplc="04190019" w:tentative="1">
      <w:start w:val="1"/>
      <w:numFmt w:val="lowerLetter"/>
      <w:lvlText w:val="%2."/>
      <w:lvlJc w:val="left"/>
      <w:pPr>
        <w:ind w:left="1250" w:hanging="360"/>
      </w:pPr>
    </w:lvl>
    <w:lvl w:ilvl="2" w:tplc="0419001B" w:tentative="1">
      <w:start w:val="1"/>
      <w:numFmt w:val="lowerRoman"/>
      <w:lvlText w:val="%3."/>
      <w:lvlJc w:val="right"/>
      <w:pPr>
        <w:ind w:left="1970" w:hanging="180"/>
      </w:pPr>
    </w:lvl>
    <w:lvl w:ilvl="3" w:tplc="0419000F" w:tentative="1">
      <w:start w:val="1"/>
      <w:numFmt w:val="decimal"/>
      <w:lvlText w:val="%4."/>
      <w:lvlJc w:val="left"/>
      <w:pPr>
        <w:ind w:left="2690" w:hanging="360"/>
      </w:pPr>
    </w:lvl>
    <w:lvl w:ilvl="4" w:tplc="04190019" w:tentative="1">
      <w:start w:val="1"/>
      <w:numFmt w:val="lowerLetter"/>
      <w:lvlText w:val="%5."/>
      <w:lvlJc w:val="left"/>
      <w:pPr>
        <w:ind w:left="3410" w:hanging="360"/>
      </w:pPr>
    </w:lvl>
    <w:lvl w:ilvl="5" w:tplc="0419001B" w:tentative="1">
      <w:start w:val="1"/>
      <w:numFmt w:val="lowerRoman"/>
      <w:lvlText w:val="%6."/>
      <w:lvlJc w:val="right"/>
      <w:pPr>
        <w:ind w:left="4130" w:hanging="180"/>
      </w:pPr>
    </w:lvl>
    <w:lvl w:ilvl="6" w:tplc="0419000F" w:tentative="1">
      <w:start w:val="1"/>
      <w:numFmt w:val="decimal"/>
      <w:lvlText w:val="%7."/>
      <w:lvlJc w:val="left"/>
      <w:pPr>
        <w:ind w:left="4850" w:hanging="360"/>
      </w:pPr>
    </w:lvl>
    <w:lvl w:ilvl="7" w:tplc="04190019" w:tentative="1">
      <w:start w:val="1"/>
      <w:numFmt w:val="lowerLetter"/>
      <w:lvlText w:val="%8."/>
      <w:lvlJc w:val="left"/>
      <w:pPr>
        <w:ind w:left="5570" w:hanging="360"/>
      </w:pPr>
    </w:lvl>
    <w:lvl w:ilvl="8" w:tplc="0419001B" w:tentative="1">
      <w:start w:val="1"/>
      <w:numFmt w:val="lowerRoman"/>
      <w:lvlText w:val="%9."/>
      <w:lvlJc w:val="right"/>
      <w:pPr>
        <w:ind w:left="6290" w:hanging="180"/>
      </w:pPr>
    </w:lvl>
  </w:abstractNum>
  <w:abstractNum w:abstractNumId="9" w15:restartNumberingAfterBreak="0">
    <w:nsid w:val="3A2C6290"/>
    <w:multiLevelType w:val="multilevel"/>
    <w:tmpl w:val="AE30E114"/>
    <w:lvl w:ilvl="0">
      <w:start w:val="1"/>
      <w:numFmt w:val="decimal"/>
      <w:lvlText w:val="%1."/>
      <w:lvlJc w:val="left"/>
      <w:pPr>
        <w:ind w:left="530" w:hanging="360"/>
      </w:pPr>
      <w:rPr>
        <w:rFonts w:hint="default"/>
      </w:rPr>
    </w:lvl>
    <w:lvl w:ilvl="1">
      <w:start w:val="1"/>
      <w:numFmt w:val="decimal"/>
      <w:isLgl/>
      <w:lvlText w:val="%1.%2."/>
      <w:lvlJc w:val="left"/>
      <w:pPr>
        <w:ind w:left="890" w:hanging="720"/>
      </w:pPr>
      <w:rPr>
        <w:rFonts w:hint="default"/>
      </w:rPr>
    </w:lvl>
    <w:lvl w:ilvl="2">
      <w:start w:val="1"/>
      <w:numFmt w:val="decimal"/>
      <w:isLgl/>
      <w:lvlText w:val="%1.%2.%3."/>
      <w:lvlJc w:val="left"/>
      <w:pPr>
        <w:ind w:left="890" w:hanging="720"/>
      </w:pPr>
      <w:rPr>
        <w:rFonts w:hint="default"/>
      </w:rPr>
    </w:lvl>
    <w:lvl w:ilvl="3">
      <w:start w:val="1"/>
      <w:numFmt w:val="decimal"/>
      <w:isLgl/>
      <w:lvlText w:val="%1.%2.%3.%4."/>
      <w:lvlJc w:val="left"/>
      <w:pPr>
        <w:ind w:left="1250" w:hanging="1080"/>
      </w:pPr>
      <w:rPr>
        <w:rFonts w:hint="default"/>
      </w:rPr>
    </w:lvl>
    <w:lvl w:ilvl="4">
      <w:start w:val="1"/>
      <w:numFmt w:val="decimal"/>
      <w:isLgl/>
      <w:lvlText w:val="%1.%2.%3.%4.%5."/>
      <w:lvlJc w:val="left"/>
      <w:pPr>
        <w:ind w:left="1250" w:hanging="1080"/>
      </w:pPr>
      <w:rPr>
        <w:rFonts w:hint="default"/>
      </w:rPr>
    </w:lvl>
    <w:lvl w:ilvl="5">
      <w:start w:val="1"/>
      <w:numFmt w:val="decimal"/>
      <w:isLgl/>
      <w:lvlText w:val="%1.%2.%3.%4.%5.%6."/>
      <w:lvlJc w:val="left"/>
      <w:pPr>
        <w:ind w:left="1610" w:hanging="1440"/>
      </w:pPr>
      <w:rPr>
        <w:rFonts w:hint="default"/>
      </w:rPr>
    </w:lvl>
    <w:lvl w:ilvl="6">
      <w:start w:val="1"/>
      <w:numFmt w:val="decimal"/>
      <w:isLgl/>
      <w:lvlText w:val="%1.%2.%3.%4.%5.%6.%7."/>
      <w:lvlJc w:val="left"/>
      <w:pPr>
        <w:ind w:left="1970" w:hanging="1800"/>
      </w:pPr>
      <w:rPr>
        <w:rFonts w:hint="default"/>
      </w:rPr>
    </w:lvl>
    <w:lvl w:ilvl="7">
      <w:start w:val="1"/>
      <w:numFmt w:val="decimal"/>
      <w:isLgl/>
      <w:lvlText w:val="%1.%2.%3.%4.%5.%6.%7.%8."/>
      <w:lvlJc w:val="left"/>
      <w:pPr>
        <w:ind w:left="1970" w:hanging="1800"/>
      </w:pPr>
      <w:rPr>
        <w:rFonts w:hint="default"/>
      </w:rPr>
    </w:lvl>
    <w:lvl w:ilvl="8">
      <w:start w:val="1"/>
      <w:numFmt w:val="decimal"/>
      <w:isLgl/>
      <w:lvlText w:val="%1.%2.%3.%4.%5.%6.%7.%8.%9."/>
      <w:lvlJc w:val="left"/>
      <w:pPr>
        <w:ind w:left="2330" w:hanging="2160"/>
      </w:pPr>
      <w:rPr>
        <w:rFonts w:hint="default"/>
      </w:rPr>
    </w:lvl>
  </w:abstractNum>
  <w:abstractNum w:abstractNumId="10" w15:restartNumberingAfterBreak="0">
    <w:nsid w:val="5765010C"/>
    <w:multiLevelType w:val="multilevel"/>
    <w:tmpl w:val="AB567CC0"/>
    <w:lvl w:ilvl="0">
      <w:start w:val="1"/>
      <w:numFmt w:val="decimal"/>
      <w:lvlText w:val="%1."/>
      <w:lvlJc w:val="left"/>
      <w:pPr>
        <w:ind w:left="450" w:hanging="450"/>
      </w:pPr>
      <w:rPr>
        <w:rFonts w:hint="default"/>
      </w:rPr>
    </w:lvl>
    <w:lvl w:ilvl="1">
      <w:start w:val="1"/>
      <w:numFmt w:val="decimal"/>
      <w:lvlText w:val="%1.%2."/>
      <w:lvlJc w:val="left"/>
      <w:pPr>
        <w:ind w:left="630" w:hanging="45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 w15:restartNumberingAfterBreak="0">
    <w:nsid w:val="5A6408F2"/>
    <w:multiLevelType w:val="multilevel"/>
    <w:tmpl w:val="48045556"/>
    <w:lvl w:ilvl="0">
      <w:start w:val="1"/>
      <w:numFmt w:val="decimal"/>
      <w:lvlText w:val="%1."/>
      <w:lvlJc w:val="left"/>
      <w:pPr>
        <w:ind w:left="501" w:hanging="360"/>
      </w:pPr>
    </w:lvl>
    <w:lvl w:ilvl="1">
      <w:start w:val="1"/>
      <w:numFmt w:val="decimal"/>
      <w:isLgl/>
      <w:lvlText w:val="%1.%2."/>
      <w:lvlJc w:val="left"/>
      <w:pPr>
        <w:ind w:left="861" w:hanging="720"/>
      </w:pPr>
    </w:lvl>
    <w:lvl w:ilvl="2">
      <w:start w:val="1"/>
      <w:numFmt w:val="decimal"/>
      <w:isLgl/>
      <w:lvlText w:val="%1.%2.%3."/>
      <w:lvlJc w:val="left"/>
      <w:pPr>
        <w:ind w:left="861" w:hanging="720"/>
      </w:pPr>
    </w:lvl>
    <w:lvl w:ilvl="3">
      <w:start w:val="1"/>
      <w:numFmt w:val="decimal"/>
      <w:isLgl/>
      <w:lvlText w:val="%1.%2.%3.%4."/>
      <w:lvlJc w:val="left"/>
      <w:pPr>
        <w:ind w:left="1221" w:hanging="1080"/>
      </w:pPr>
    </w:lvl>
    <w:lvl w:ilvl="4">
      <w:start w:val="1"/>
      <w:numFmt w:val="decimal"/>
      <w:isLgl/>
      <w:lvlText w:val="%1.%2.%3.%4.%5."/>
      <w:lvlJc w:val="left"/>
      <w:pPr>
        <w:ind w:left="1581" w:hanging="1440"/>
      </w:pPr>
    </w:lvl>
    <w:lvl w:ilvl="5">
      <w:start w:val="1"/>
      <w:numFmt w:val="decimal"/>
      <w:isLgl/>
      <w:lvlText w:val="%1.%2.%3.%4.%5.%6."/>
      <w:lvlJc w:val="left"/>
      <w:pPr>
        <w:ind w:left="1581" w:hanging="1440"/>
      </w:pPr>
    </w:lvl>
    <w:lvl w:ilvl="6">
      <w:start w:val="1"/>
      <w:numFmt w:val="decimal"/>
      <w:isLgl/>
      <w:lvlText w:val="%1.%2.%3.%4.%5.%6.%7."/>
      <w:lvlJc w:val="left"/>
      <w:pPr>
        <w:ind w:left="1941" w:hanging="1800"/>
      </w:pPr>
    </w:lvl>
    <w:lvl w:ilvl="7">
      <w:start w:val="1"/>
      <w:numFmt w:val="decimal"/>
      <w:isLgl/>
      <w:lvlText w:val="%1.%2.%3.%4.%5.%6.%7.%8."/>
      <w:lvlJc w:val="left"/>
      <w:pPr>
        <w:ind w:left="2301" w:hanging="2160"/>
      </w:pPr>
    </w:lvl>
    <w:lvl w:ilvl="8">
      <w:start w:val="1"/>
      <w:numFmt w:val="decimal"/>
      <w:isLgl/>
      <w:lvlText w:val="%1.%2.%3.%4.%5.%6.%7.%8.%9."/>
      <w:lvlJc w:val="left"/>
      <w:pPr>
        <w:ind w:left="2301" w:hanging="2160"/>
      </w:pPr>
    </w:lvl>
  </w:abstractNum>
  <w:abstractNum w:abstractNumId="12" w15:restartNumberingAfterBreak="0">
    <w:nsid w:val="5FDE16B0"/>
    <w:multiLevelType w:val="multilevel"/>
    <w:tmpl w:val="321A6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7742234"/>
    <w:multiLevelType w:val="multilevel"/>
    <w:tmpl w:val="BF44378C"/>
    <w:lvl w:ilvl="0">
      <w:start w:val="1"/>
      <w:numFmt w:val="decimal"/>
      <w:lvlText w:val="%1."/>
      <w:lvlJc w:val="left"/>
      <w:pPr>
        <w:ind w:left="450" w:hanging="450"/>
      </w:pPr>
      <w:rPr>
        <w:rFonts w:hint="default"/>
      </w:rPr>
    </w:lvl>
    <w:lvl w:ilvl="1">
      <w:start w:val="4"/>
      <w:numFmt w:val="decimal"/>
      <w:lvlText w:val="%1.%2."/>
      <w:lvlJc w:val="left"/>
      <w:pPr>
        <w:ind w:left="861" w:hanging="720"/>
      </w:pPr>
      <w:rPr>
        <w:rFonts w:hint="default"/>
      </w:rPr>
    </w:lvl>
    <w:lvl w:ilvl="2">
      <w:start w:val="1"/>
      <w:numFmt w:val="decimal"/>
      <w:lvlText w:val="%1.%2.%3."/>
      <w:lvlJc w:val="left"/>
      <w:pPr>
        <w:ind w:left="1002" w:hanging="720"/>
      </w:pPr>
      <w:rPr>
        <w:rFonts w:hint="default"/>
      </w:rPr>
    </w:lvl>
    <w:lvl w:ilvl="3">
      <w:start w:val="1"/>
      <w:numFmt w:val="decimal"/>
      <w:lvlText w:val="%1.%2.%3.%4."/>
      <w:lvlJc w:val="left"/>
      <w:pPr>
        <w:ind w:left="1503" w:hanging="108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2145" w:hanging="1440"/>
      </w:pPr>
      <w:rPr>
        <w:rFonts w:hint="default"/>
      </w:rPr>
    </w:lvl>
    <w:lvl w:ilvl="6">
      <w:start w:val="1"/>
      <w:numFmt w:val="decimal"/>
      <w:lvlText w:val="%1.%2.%3.%4.%5.%6.%7."/>
      <w:lvlJc w:val="left"/>
      <w:pPr>
        <w:ind w:left="2646" w:hanging="1800"/>
      </w:pPr>
      <w:rPr>
        <w:rFonts w:hint="default"/>
      </w:rPr>
    </w:lvl>
    <w:lvl w:ilvl="7">
      <w:start w:val="1"/>
      <w:numFmt w:val="decimal"/>
      <w:lvlText w:val="%1.%2.%3.%4.%5.%6.%7.%8."/>
      <w:lvlJc w:val="left"/>
      <w:pPr>
        <w:ind w:left="2787" w:hanging="1800"/>
      </w:pPr>
      <w:rPr>
        <w:rFonts w:hint="default"/>
      </w:rPr>
    </w:lvl>
    <w:lvl w:ilvl="8">
      <w:start w:val="1"/>
      <w:numFmt w:val="decimal"/>
      <w:lvlText w:val="%1.%2.%3.%4.%5.%6.%7.%8.%9."/>
      <w:lvlJc w:val="left"/>
      <w:pPr>
        <w:ind w:left="3288" w:hanging="2160"/>
      </w:pPr>
      <w:rPr>
        <w:rFonts w:hint="default"/>
      </w:rPr>
    </w:lvl>
  </w:abstractNum>
  <w:num w:numId="1">
    <w:abstractNumId w:val="12"/>
  </w:num>
  <w:num w:numId="2">
    <w:abstractNumId w:val="2"/>
  </w:num>
  <w:num w:numId="3">
    <w:abstractNumId w:val="9"/>
  </w:num>
  <w:num w:numId="4">
    <w:abstractNumId w:val="5"/>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1"/>
  </w:num>
  <w:num w:numId="8">
    <w:abstractNumId w:val="4"/>
  </w:num>
  <w:num w:numId="9">
    <w:abstractNumId w:val="7"/>
  </w:num>
  <w:num w:numId="10">
    <w:abstractNumId w:val="3"/>
  </w:num>
  <w:num w:numId="11">
    <w:abstractNumId w:val="8"/>
  </w:num>
  <w:num w:numId="12">
    <w:abstractNumId w:val="10"/>
  </w:num>
  <w:num w:numId="13">
    <w:abstractNumId w:val="6"/>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339"/>
    <w:rsid w:val="00025C83"/>
    <w:rsid w:val="000349A3"/>
    <w:rsid w:val="0004291D"/>
    <w:rsid w:val="00062950"/>
    <w:rsid w:val="000672B6"/>
    <w:rsid w:val="00071CE3"/>
    <w:rsid w:val="000B6A89"/>
    <w:rsid w:val="000C5BC2"/>
    <w:rsid w:val="000D1BFC"/>
    <w:rsid w:val="000D3E42"/>
    <w:rsid w:val="000D518D"/>
    <w:rsid w:val="000D6145"/>
    <w:rsid w:val="000D6497"/>
    <w:rsid w:val="000F07EF"/>
    <w:rsid w:val="00156527"/>
    <w:rsid w:val="001A316A"/>
    <w:rsid w:val="001B08E9"/>
    <w:rsid w:val="001B37CD"/>
    <w:rsid w:val="001D35C1"/>
    <w:rsid w:val="001F59FA"/>
    <w:rsid w:val="002622B7"/>
    <w:rsid w:val="00271C1F"/>
    <w:rsid w:val="002F0432"/>
    <w:rsid w:val="003466B3"/>
    <w:rsid w:val="0035299D"/>
    <w:rsid w:val="00363191"/>
    <w:rsid w:val="00370F67"/>
    <w:rsid w:val="00396DE4"/>
    <w:rsid w:val="003A4605"/>
    <w:rsid w:val="003E53B1"/>
    <w:rsid w:val="003F2613"/>
    <w:rsid w:val="004150B7"/>
    <w:rsid w:val="00463C27"/>
    <w:rsid w:val="00472AA6"/>
    <w:rsid w:val="00482B72"/>
    <w:rsid w:val="00572629"/>
    <w:rsid w:val="005775BC"/>
    <w:rsid w:val="00586B70"/>
    <w:rsid w:val="005D45AC"/>
    <w:rsid w:val="006276C5"/>
    <w:rsid w:val="00667A6F"/>
    <w:rsid w:val="00685CC7"/>
    <w:rsid w:val="00696542"/>
    <w:rsid w:val="00696ADC"/>
    <w:rsid w:val="006B0699"/>
    <w:rsid w:val="006C31E5"/>
    <w:rsid w:val="00705A15"/>
    <w:rsid w:val="00711A19"/>
    <w:rsid w:val="007268A7"/>
    <w:rsid w:val="007303D5"/>
    <w:rsid w:val="00731A55"/>
    <w:rsid w:val="0074144D"/>
    <w:rsid w:val="007873C4"/>
    <w:rsid w:val="007B0035"/>
    <w:rsid w:val="007E6447"/>
    <w:rsid w:val="00824E26"/>
    <w:rsid w:val="00837EED"/>
    <w:rsid w:val="00872589"/>
    <w:rsid w:val="008D78FF"/>
    <w:rsid w:val="008E5339"/>
    <w:rsid w:val="009831AE"/>
    <w:rsid w:val="009A4D2B"/>
    <w:rsid w:val="009A7722"/>
    <w:rsid w:val="009B2E46"/>
    <w:rsid w:val="00A07469"/>
    <w:rsid w:val="00A34949"/>
    <w:rsid w:val="00A64882"/>
    <w:rsid w:val="00A70FE4"/>
    <w:rsid w:val="00A96D3C"/>
    <w:rsid w:val="00AA328F"/>
    <w:rsid w:val="00AA5D3A"/>
    <w:rsid w:val="00AA608B"/>
    <w:rsid w:val="00AD6A59"/>
    <w:rsid w:val="00AD710D"/>
    <w:rsid w:val="00B03AB4"/>
    <w:rsid w:val="00B062E7"/>
    <w:rsid w:val="00B201E4"/>
    <w:rsid w:val="00B2324E"/>
    <w:rsid w:val="00B57C86"/>
    <w:rsid w:val="00B6469D"/>
    <w:rsid w:val="00B648C4"/>
    <w:rsid w:val="00B827E5"/>
    <w:rsid w:val="00B97561"/>
    <w:rsid w:val="00BE73EE"/>
    <w:rsid w:val="00BF09DE"/>
    <w:rsid w:val="00BF5B06"/>
    <w:rsid w:val="00C115F9"/>
    <w:rsid w:val="00C12CA6"/>
    <w:rsid w:val="00C64302"/>
    <w:rsid w:val="00C75140"/>
    <w:rsid w:val="00C834DC"/>
    <w:rsid w:val="00C907FD"/>
    <w:rsid w:val="00CB4D53"/>
    <w:rsid w:val="00CE0D9F"/>
    <w:rsid w:val="00D75A94"/>
    <w:rsid w:val="00D80E6F"/>
    <w:rsid w:val="00D85904"/>
    <w:rsid w:val="00D94B50"/>
    <w:rsid w:val="00DD0357"/>
    <w:rsid w:val="00DD146C"/>
    <w:rsid w:val="00DE71DD"/>
    <w:rsid w:val="00DF2537"/>
    <w:rsid w:val="00E04E61"/>
    <w:rsid w:val="00E11C2F"/>
    <w:rsid w:val="00E15F37"/>
    <w:rsid w:val="00E547F5"/>
    <w:rsid w:val="00E56427"/>
    <w:rsid w:val="00E93042"/>
    <w:rsid w:val="00EC1AB2"/>
    <w:rsid w:val="00F77B64"/>
    <w:rsid w:val="00FB6D00"/>
    <w:rsid w:val="00FD1422"/>
    <w:rsid w:val="00FF5D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3F66D1B1-5132-46FE-89D6-FFAC8362E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1A19"/>
  </w:style>
  <w:style w:type="paragraph" w:styleId="1">
    <w:name w:val="heading 1"/>
    <w:basedOn w:val="a"/>
    <w:next w:val="a"/>
    <w:link w:val="10"/>
    <w:uiPriority w:val="9"/>
    <w:qFormat/>
    <w:rsid w:val="000C5BC2"/>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2">
    <w:name w:val="heading 2"/>
    <w:basedOn w:val="a"/>
    <w:next w:val="a"/>
    <w:link w:val="20"/>
    <w:uiPriority w:val="9"/>
    <w:unhideWhenUsed/>
    <w:qFormat/>
    <w:rsid w:val="000C5BC2"/>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3">
    <w:name w:val="heading 3"/>
    <w:basedOn w:val="a"/>
    <w:next w:val="a"/>
    <w:link w:val="30"/>
    <w:uiPriority w:val="9"/>
    <w:semiHidden/>
    <w:unhideWhenUsed/>
    <w:qFormat/>
    <w:rsid w:val="000C5BC2"/>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4">
    <w:name w:val="heading 4"/>
    <w:basedOn w:val="a"/>
    <w:next w:val="a"/>
    <w:link w:val="40"/>
    <w:uiPriority w:val="9"/>
    <w:semiHidden/>
    <w:unhideWhenUsed/>
    <w:qFormat/>
    <w:rsid w:val="000C5BC2"/>
    <w:pPr>
      <w:keepNext/>
      <w:keepLines/>
      <w:spacing w:before="40" w:after="0"/>
      <w:outlineLvl w:val="3"/>
    </w:pPr>
    <w:rPr>
      <w:rFonts w:asciiTheme="majorHAnsi" w:eastAsiaTheme="majorEastAsia" w:hAnsiTheme="majorHAnsi" w:cstheme="majorBidi"/>
      <w:i/>
      <w:iCs/>
      <w:color w:val="404040" w:themeColor="text1" w:themeTint="BF"/>
    </w:rPr>
  </w:style>
  <w:style w:type="paragraph" w:styleId="5">
    <w:name w:val="heading 5"/>
    <w:basedOn w:val="a"/>
    <w:next w:val="a"/>
    <w:link w:val="50"/>
    <w:uiPriority w:val="9"/>
    <w:semiHidden/>
    <w:unhideWhenUsed/>
    <w:qFormat/>
    <w:rsid w:val="000C5BC2"/>
    <w:pPr>
      <w:keepNext/>
      <w:keepLines/>
      <w:spacing w:before="40" w:after="0"/>
      <w:outlineLvl w:val="4"/>
    </w:pPr>
    <w:rPr>
      <w:rFonts w:asciiTheme="majorHAnsi" w:eastAsiaTheme="majorEastAsia" w:hAnsiTheme="majorHAnsi" w:cstheme="majorBidi"/>
      <w:color w:val="404040" w:themeColor="text1" w:themeTint="BF"/>
    </w:rPr>
  </w:style>
  <w:style w:type="paragraph" w:styleId="6">
    <w:name w:val="heading 6"/>
    <w:basedOn w:val="a"/>
    <w:next w:val="a"/>
    <w:link w:val="60"/>
    <w:uiPriority w:val="9"/>
    <w:semiHidden/>
    <w:unhideWhenUsed/>
    <w:qFormat/>
    <w:rsid w:val="000C5BC2"/>
    <w:pPr>
      <w:keepNext/>
      <w:keepLines/>
      <w:spacing w:before="40" w:after="0"/>
      <w:outlineLvl w:val="5"/>
    </w:pPr>
    <w:rPr>
      <w:rFonts w:asciiTheme="majorHAnsi" w:eastAsiaTheme="majorEastAsia" w:hAnsiTheme="majorHAnsi" w:cstheme="majorBidi"/>
    </w:rPr>
  </w:style>
  <w:style w:type="paragraph" w:styleId="7">
    <w:name w:val="heading 7"/>
    <w:basedOn w:val="a"/>
    <w:next w:val="a"/>
    <w:link w:val="70"/>
    <w:uiPriority w:val="9"/>
    <w:semiHidden/>
    <w:unhideWhenUsed/>
    <w:qFormat/>
    <w:rsid w:val="000C5BC2"/>
    <w:pPr>
      <w:keepNext/>
      <w:keepLines/>
      <w:spacing w:before="40" w:after="0"/>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0C5BC2"/>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semiHidden/>
    <w:unhideWhenUsed/>
    <w:qFormat/>
    <w:rsid w:val="000C5BC2"/>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E5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0C5BC2"/>
    <w:rPr>
      <w:rFonts w:asciiTheme="majorHAnsi" w:eastAsiaTheme="majorEastAsia" w:hAnsiTheme="majorHAnsi" w:cstheme="majorBidi"/>
      <w:color w:val="262626" w:themeColor="text1" w:themeTint="D9"/>
      <w:sz w:val="32"/>
      <w:szCs w:val="32"/>
    </w:rPr>
  </w:style>
  <w:style w:type="character" w:customStyle="1" w:styleId="20">
    <w:name w:val="Заголовок 2 Знак"/>
    <w:basedOn w:val="a0"/>
    <w:link w:val="2"/>
    <w:uiPriority w:val="9"/>
    <w:rsid w:val="000C5BC2"/>
    <w:rPr>
      <w:rFonts w:asciiTheme="majorHAnsi" w:eastAsiaTheme="majorEastAsia" w:hAnsiTheme="majorHAnsi" w:cstheme="majorBidi"/>
      <w:color w:val="262626" w:themeColor="text1" w:themeTint="D9"/>
      <w:sz w:val="28"/>
      <w:szCs w:val="28"/>
    </w:rPr>
  </w:style>
  <w:style w:type="paragraph" w:styleId="a4">
    <w:name w:val="Balloon Text"/>
    <w:basedOn w:val="a"/>
    <w:link w:val="a5"/>
    <w:uiPriority w:val="99"/>
    <w:semiHidden/>
    <w:unhideWhenUsed/>
    <w:rsid w:val="008E5339"/>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8E5339"/>
    <w:rPr>
      <w:rFonts w:ascii="Segoe UI" w:hAnsi="Segoe UI" w:cs="Segoe UI"/>
      <w:sz w:val="18"/>
      <w:szCs w:val="18"/>
    </w:rPr>
  </w:style>
  <w:style w:type="paragraph" w:styleId="HTML">
    <w:name w:val="HTML Preformatted"/>
    <w:basedOn w:val="a"/>
    <w:link w:val="HTML0"/>
    <w:uiPriority w:val="99"/>
    <w:semiHidden/>
    <w:unhideWhenUsed/>
    <w:rsid w:val="008E5339"/>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8E5339"/>
    <w:rPr>
      <w:rFonts w:ascii="Consolas" w:hAnsi="Consolas" w:cs="Consolas"/>
      <w:sz w:val="20"/>
      <w:szCs w:val="20"/>
    </w:rPr>
  </w:style>
  <w:style w:type="character" w:styleId="a6">
    <w:name w:val="Hyperlink"/>
    <w:basedOn w:val="a0"/>
    <w:uiPriority w:val="99"/>
    <w:unhideWhenUsed/>
    <w:rsid w:val="008E5339"/>
    <w:rPr>
      <w:color w:val="0563C1" w:themeColor="hyperlink"/>
      <w:u w:val="single"/>
    </w:rPr>
  </w:style>
  <w:style w:type="numbering" w:customStyle="1" w:styleId="11">
    <w:name w:val="Нет списка1"/>
    <w:next w:val="a2"/>
    <w:uiPriority w:val="99"/>
    <w:semiHidden/>
    <w:unhideWhenUsed/>
    <w:rsid w:val="008E5339"/>
  </w:style>
  <w:style w:type="paragraph" w:styleId="a7">
    <w:name w:val="Normal (Web)"/>
    <w:basedOn w:val="a"/>
    <w:uiPriority w:val="99"/>
    <w:semiHidden/>
    <w:unhideWhenUsed/>
    <w:rsid w:val="008E53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iftablefooter">
    <w:name w:val="ciftablefooter"/>
    <w:basedOn w:val="a"/>
    <w:rsid w:val="008E53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ournalh2">
    <w:name w:val="journal_h2"/>
    <w:basedOn w:val="a"/>
    <w:rsid w:val="008E53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ournal">
    <w:name w:val="journal"/>
    <w:basedOn w:val="a"/>
    <w:rsid w:val="008E53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placethischar">
    <w:name w:val="replacethischar"/>
    <w:basedOn w:val="a0"/>
    <w:rsid w:val="008E5339"/>
  </w:style>
  <w:style w:type="paragraph" w:customStyle="1" w:styleId="journalnoident">
    <w:name w:val="journal_noident"/>
    <w:basedOn w:val="a"/>
    <w:rsid w:val="008E53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8E533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E5339"/>
  </w:style>
  <w:style w:type="paragraph" w:styleId="aa">
    <w:name w:val="footer"/>
    <w:basedOn w:val="a"/>
    <w:link w:val="ab"/>
    <w:uiPriority w:val="99"/>
    <w:unhideWhenUsed/>
    <w:rsid w:val="008E533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E5339"/>
  </w:style>
  <w:style w:type="paragraph" w:styleId="ac">
    <w:name w:val="List Paragraph"/>
    <w:basedOn w:val="a"/>
    <w:uiPriority w:val="34"/>
    <w:qFormat/>
    <w:rsid w:val="008E5339"/>
    <w:pPr>
      <w:ind w:left="720"/>
      <w:contextualSpacing/>
    </w:pPr>
  </w:style>
  <w:style w:type="table" w:customStyle="1" w:styleId="12">
    <w:name w:val="Сетка таблицы1"/>
    <w:basedOn w:val="a1"/>
    <w:next w:val="a3"/>
    <w:uiPriority w:val="59"/>
    <w:rsid w:val="008E5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TOC Heading"/>
    <w:basedOn w:val="1"/>
    <w:next w:val="a"/>
    <w:uiPriority w:val="39"/>
    <w:unhideWhenUsed/>
    <w:qFormat/>
    <w:rsid w:val="000C5BC2"/>
    <w:pPr>
      <w:outlineLvl w:val="9"/>
    </w:pPr>
  </w:style>
  <w:style w:type="paragraph" w:styleId="13">
    <w:name w:val="toc 1"/>
    <w:basedOn w:val="a"/>
    <w:next w:val="a"/>
    <w:autoRedefine/>
    <w:uiPriority w:val="39"/>
    <w:unhideWhenUsed/>
    <w:rsid w:val="008E5339"/>
    <w:pPr>
      <w:spacing w:after="100"/>
    </w:pPr>
  </w:style>
  <w:style w:type="table" w:customStyle="1" w:styleId="21">
    <w:name w:val="Сетка таблицы2"/>
    <w:basedOn w:val="a1"/>
    <w:uiPriority w:val="39"/>
    <w:rsid w:val="008E53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
    <w:next w:val="a"/>
    <w:autoRedefine/>
    <w:uiPriority w:val="39"/>
    <w:unhideWhenUsed/>
    <w:rsid w:val="008E5339"/>
    <w:pPr>
      <w:spacing w:after="100"/>
      <w:ind w:left="220"/>
    </w:pPr>
  </w:style>
  <w:style w:type="paragraph" w:styleId="31">
    <w:name w:val="toc 3"/>
    <w:basedOn w:val="a"/>
    <w:next w:val="a"/>
    <w:autoRedefine/>
    <w:uiPriority w:val="39"/>
    <w:unhideWhenUsed/>
    <w:rsid w:val="008E5339"/>
    <w:pPr>
      <w:spacing w:after="100"/>
      <w:ind w:left="440"/>
    </w:pPr>
  </w:style>
  <w:style w:type="paragraph" w:styleId="ae">
    <w:name w:val="Revision"/>
    <w:hidden/>
    <w:uiPriority w:val="99"/>
    <w:semiHidden/>
    <w:rsid w:val="008E5339"/>
    <w:pPr>
      <w:spacing w:after="0" w:line="240" w:lineRule="auto"/>
    </w:pPr>
  </w:style>
  <w:style w:type="table" w:customStyle="1" w:styleId="32">
    <w:name w:val="Сетка таблицы3"/>
    <w:basedOn w:val="a1"/>
    <w:next w:val="a3"/>
    <w:uiPriority w:val="59"/>
    <w:rsid w:val="00A96D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0C5BC2"/>
    <w:rPr>
      <w:rFonts w:asciiTheme="majorHAnsi" w:eastAsiaTheme="majorEastAsia" w:hAnsiTheme="majorHAnsi" w:cstheme="majorBidi"/>
      <w:color w:val="0D0D0D" w:themeColor="text1" w:themeTint="F2"/>
      <w:sz w:val="24"/>
      <w:szCs w:val="24"/>
    </w:rPr>
  </w:style>
  <w:style w:type="character" w:customStyle="1" w:styleId="40">
    <w:name w:val="Заголовок 4 Знак"/>
    <w:basedOn w:val="a0"/>
    <w:link w:val="4"/>
    <w:uiPriority w:val="9"/>
    <w:semiHidden/>
    <w:rsid w:val="000C5BC2"/>
    <w:rPr>
      <w:rFonts w:asciiTheme="majorHAnsi" w:eastAsiaTheme="majorEastAsia" w:hAnsiTheme="majorHAnsi" w:cstheme="majorBidi"/>
      <w:i/>
      <w:iCs/>
      <w:color w:val="404040" w:themeColor="text1" w:themeTint="BF"/>
    </w:rPr>
  </w:style>
  <w:style w:type="character" w:customStyle="1" w:styleId="50">
    <w:name w:val="Заголовок 5 Знак"/>
    <w:basedOn w:val="a0"/>
    <w:link w:val="5"/>
    <w:uiPriority w:val="9"/>
    <w:semiHidden/>
    <w:rsid w:val="000C5BC2"/>
    <w:rPr>
      <w:rFonts w:asciiTheme="majorHAnsi" w:eastAsiaTheme="majorEastAsia" w:hAnsiTheme="majorHAnsi" w:cstheme="majorBidi"/>
      <w:color w:val="404040" w:themeColor="text1" w:themeTint="BF"/>
    </w:rPr>
  </w:style>
  <w:style w:type="character" w:customStyle="1" w:styleId="60">
    <w:name w:val="Заголовок 6 Знак"/>
    <w:basedOn w:val="a0"/>
    <w:link w:val="6"/>
    <w:uiPriority w:val="9"/>
    <w:semiHidden/>
    <w:rsid w:val="000C5BC2"/>
    <w:rPr>
      <w:rFonts w:asciiTheme="majorHAnsi" w:eastAsiaTheme="majorEastAsia" w:hAnsiTheme="majorHAnsi" w:cstheme="majorBidi"/>
    </w:rPr>
  </w:style>
  <w:style w:type="character" w:customStyle="1" w:styleId="70">
    <w:name w:val="Заголовок 7 Знак"/>
    <w:basedOn w:val="a0"/>
    <w:link w:val="7"/>
    <w:uiPriority w:val="9"/>
    <w:semiHidden/>
    <w:rsid w:val="000C5BC2"/>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0C5BC2"/>
    <w:rPr>
      <w:rFonts w:asciiTheme="majorHAnsi" w:eastAsiaTheme="majorEastAsia" w:hAnsiTheme="majorHAnsi" w:cstheme="majorBidi"/>
      <w:color w:val="262626" w:themeColor="text1" w:themeTint="D9"/>
      <w:sz w:val="21"/>
      <w:szCs w:val="21"/>
    </w:rPr>
  </w:style>
  <w:style w:type="character" w:customStyle="1" w:styleId="90">
    <w:name w:val="Заголовок 9 Знак"/>
    <w:basedOn w:val="a0"/>
    <w:link w:val="9"/>
    <w:uiPriority w:val="9"/>
    <w:semiHidden/>
    <w:rsid w:val="000C5BC2"/>
    <w:rPr>
      <w:rFonts w:asciiTheme="majorHAnsi" w:eastAsiaTheme="majorEastAsia" w:hAnsiTheme="majorHAnsi" w:cstheme="majorBidi"/>
      <w:i/>
      <w:iCs/>
      <w:color w:val="262626" w:themeColor="text1" w:themeTint="D9"/>
      <w:sz w:val="21"/>
      <w:szCs w:val="21"/>
    </w:rPr>
  </w:style>
  <w:style w:type="paragraph" w:styleId="af">
    <w:name w:val="caption"/>
    <w:basedOn w:val="a"/>
    <w:next w:val="a"/>
    <w:uiPriority w:val="35"/>
    <w:semiHidden/>
    <w:unhideWhenUsed/>
    <w:qFormat/>
    <w:rsid w:val="000C5BC2"/>
    <w:pPr>
      <w:spacing w:after="200" w:line="240" w:lineRule="auto"/>
    </w:pPr>
    <w:rPr>
      <w:i/>
      <w:iCs/>
      <w:color w:val="44546A" w:themeColor="text2"/>
      <w:sz w:val="18"/>
      <w:szCs w:val="18"/>
    </w:rPr>
  </w:style>
  <w:style w:type="paragraph" w:styleId="af0">
    <w:name w:val="Title"/>
    <w:basedOn w:val="a"/>
    <w:next w:val="a"/>
    <w:link w:val="af1"/>
    <w:uiPriority w:val="10"/>
    <w:qFormat/>
    <w:rsid w:val="000C5BC2"/>
    <w:pPr>
      <w:spacing w:after="0" w:line="240" w:lineRule="auto"/>
      <w:contextualSpacing/>
    </w:pPr>
    <w:rPr>
      <w:rFonts w:asciiTheme="majorHAnsi" w:eastAsiaTheme="majorEastAsia" w:hAnsiTheme="majorHAnsi" w:cstheme="majorBidi"/>
      <w:spacing w:val="-10"/>
      <w:sz w:val="56"/>
      <w:szCs w:val="56"/>
    </w:rPr>
  </w:style>
  <w:style w:type="character" w:customStyle="1" w:styleId="af1">
    <w:name w:val="Название Знак"/>
    <w:basedOn w:val="a0"/>
    <w:link w:val="af0"/>
    <w:uiPriority w:val="10"/>
    <w:rsid w:val="000C5BC2"/>
    <w:rPr>
      <w:rFonts w:asciiTheme="majorHAnsi" w:eastAsiaTheme="majorEastAsia" w:hAnsiTheme="majorHAnsi" w:cstheme="majorBidi"/>
      <w:spacing w:val="-10"/>
      <w:sz w:val="56"/>
      <w:szCs w:val="56"/>
    </w:rPr>
  </w:style>
  <w:style w:type="paragraph" w:styleId="af2">
    <w:name w:val="Subtitle"/>
    <w:basedOn w:val="a"/>
    <w:next w:val="a"/>
    <w:link w:val="af3"/>
    <w:uiPriority w:val="11"/>
    <w:qFormat/>
    <w:rsid w:val="000C5BC2"/>
    <w:pPr>
      <w:numPr>
        <w:ilvl w:val="1"/>
      </w:numPr>
    </w:pPr>
    <w:rPr>
      <w:color w:val="5A5A5A" w:themeColor="text1" w:themeTint="A5"/>
      <w:spacing w:val="15"/>
    </w:rPr>
  </w:style>
  <w:style w:type="character" w:customStyle="1" w:styleId="af3">
    <w:name w:val="Подзаголовок Знак"/>
    <w:basedOn w:val="a0"/>
    <w:link w:val="af2"/>
    <w:uiPriority w:val="11"/>
    <w:rsid w:val="000C5BC2"/>
    <w:rPr>
      <w:color w:val="5A5A5A" w:themeColor="text1" w:themeTint="A5"/>
      <w:spacing w:val="15"/>
    </w:rPr>
  </w:style>
  <w:style w:type="character" w:styleId="af4">
    <w:name w:val="Strong"/>
    <w:basedOn w:val="a0"/>
    <w:uiPriority w:val="22"/>
    <w:qFormat/>
    <w:rsid w:val="000C5BC2"/>
    <w:rPr>
      <w:b/>
      <w:bCs/>
      <w:color w:val="auto"/>
    </w:rPr>
  </w:style>
  <w:style w:type="character" w:styleId="af5">
    <w:name w:val="Emphasis"/>
    <w:basedOn w:val="a0"/>
    <w:uiPriority w:val="20"/>
    <w:qFormat/>
    <w:rsid w:val="000C5BC2"/>
    <w:rPr>
      <w:i/>
      <w:iCs/>
      <w:color w:val="auto"/>
    </w:rPr>
  </w:style>
  <w:style w:type="paragraph" w:styleId="af6">
    <w:name w:val="No Spacing"/>
    <w:uiPriority w:val="1"/>
    <w:qFormat/>
    <w:rsid w:val="000C5BC2"/>
    <w:pPr>
      <w:spacing w:after="0" w:line="240" w:lineRule="auto"/>
    </w:pPr>
  </w:style>
  <w:style w:type="paragraph" w:styleId="23">
    <w:name w:val="Quote"/>
    <w:basedOn w:val="a"/>
    <w:next w:val="a"/>
    <w:link w:val="24"/>
    <w:uiPriority w:val="29"/>
    <w:qFormat/>
    <w:rsid w:val="000C5BC2"/>
    <w:pPr>
      <w:spacing w:before="200"/>
      <w:ind w:left="864" w:right="864"/>
    </w:pPr>
    <w:rPr>
      <w:i/>
      <w:iCs/>
      <w:color w:val="404040" w:themeColor="text1" w:themeTint="BF"/>
    </w:rPr>
  </w:style>
  <w:style w:type="character" w:customStyle="1" w:styleId="24">
    <w:name w:val="Цитата 2 Знак"/>
    <w:basedOn w:val="a0"/>
    <w:link w:val="23"/>
    <w:uiPriority w:val="29"/>
    <w:rsid w:val="000C5BC2"/>
    <w:rPr>
      <w:i/>
      <w:iCs/>
      <w:color w:val="404040" w:themeColor="text1" w:themeTint="BF"/>
    </w:rPr>
  </w:style>
  <w:style w:type="paragraph" w:styleId="af7">
    <w:name w:val="Intense Quote"/>
    <w:basedOn w:val="a"/>
    <w:next w:val="a"/>
    <w:link w:val="af8"/>
    <w:uiPriority w:val="30"/>
    <w:qFormat/>
    <w:rsid w:val="000C5BC2"/>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af8">
    <w:name w:val="Выделенная цитата Знак"/>
    <w:basedOn w:val="a0"/>
    <w:link w:val="af7"/>
    <w:uiPriority w:val="30"/>
    <w:rsid w:val="000C5BC2"/>
    <w:rPr>
      <w:i/>
      <w:iCs/>
      <w:color w:val="404040" w:themeColor="text1" w:themeTint="BF"/>
    </w:rPr>
  </w:style>
  <w:style w:type="character" w:styleId="af9">
    <w:name w:val="Subtle Emphasis"/>
    <w:basedOn w:val="a0"/>
    <w:uiPriority w:val="19"/>
    <w:qFormat/>
    <w:rsid w:val="000C5BC2"/>
    <w:rPr>
      <w:i/>
      <w:iCs/>
      <w:color w:val="404040" w:themeColor="text1" w:themeTint="BF"/>
    </w:rPr>
  </w:style>
  <w:style w:type="character" w:styleId="afa">
    <w:name w:val="Intense Emphasis"/>
    <w:basedOn w:val="a0"/>
    <w:uiPriority w:val="21"/>
    <w:qFormat/>
    <w:rsid w:val="000C5BC2"/>
    <w:rPr>
      <w:b/>
      <w:bCs/>
      <w:i/>
      <w:iCs/>
      <w:color w:val="auto"/>
    </w:rPr>
  </w:style>
  <w:style w:type="character" w:styleId="afb">
    <w:name w:val="Subtle Reference"/>
    <w:basedOn w:val="a0"/>
    <w:uiPriority w:val="31"/>
    <w:qFormat/>
    <w:rsid w:val="000C5BC2"/>
    <w:rPr>
      <w:smallCaps/>
      <w:color w:val="404040" w:themeColor="text1" w:themeTint="BF"/>
    </w:rPr>
  </w:style>
  <w:style w:type="character" w:styleId="afc">
    <w:name w:val="Intense Reference"/>
    <w:basedOn w:val="a0"/>
    <w:uiPriority w:val="32"/>
    <w:qFormat/>
    <w:rsid w:val="000C5BC2"/>
    <w:rPr>
      <w:b/>
      <w:bCs/>
      <w:smallCaps/>
      <w:color w:val="404040" w:themeColor="text1" w:themeTint="BF"/>
      <w:spacing w:val="5"/>
    </w:rPr>
  </w:style>
  <w:style w:type="character" w:styleId="afd">
    <w:name w:val="Book Title"/>
    <w:basedOn w:val="a0"/>
    <w:uiPriority w:val="33"/>
    <w:qFormat/>
    <w:rsid w:val="000C5BC2"/>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8126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jpg"/><Relationship Id="rId32" Type="http://schemas.openxmlformats.org/officeDocument/2006/relationships/chart" Target="charts/chart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gif"/><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en-US" sz="1200" b="0">
                <a:latin typeface="Times New Roman" panose="02020603050405020304" pitchFamily="18" charset="0"/>
                <a:cs typeface="Times New Roman" panose="02020603050405020304" pitchFamily="18" charset="0"/>
              </a:rPr>
              <a:t>  a, Å</a:t>
            </a:r>
          </a:p>
        </c:rich>
      </c:tx>
      <c:layout>
        <c:manualLayout>
          <c:xMode val="edge"/>
          <c:yMode val="edge"/>
          <c:x val="2.1475648877223672E-2"/>
          <c:y val="3.1746031746031744E-2"/>
        </c:manualLayout>
      </c:layout>
      <c:overlay val="0"/>
    </c:title>
    <c:autoTitleDeleted val="0"/>
    <c:plotArea>
      <c:layout>
        <c:manualLayout>
          <c:layoutTarget val="inner"/>
          <c:xMode val="edge"/>
          <c:yMode val="edge"/>
          <c:x val="9.2839384660250796E-2"/>
          <c:y val="0.14242063492063492"/>
          <c:w val="0.87417450422863807"/>
          <c:h val="0.76546337957755284"/>
        </c:manualLayout>
      </c:layout>
      <c:scatterChart>
        <c:scatterStyle val="lineMarker"/>
        <c:varyColors val="0"/>
        <c:ser>
          <c:idx val="0"/>
          <c:order val="0"/>
          <c:tx>
            <c:strRef>
              <c:f>Лист1!$B$1</c:f>
              <c:strCache>
                <c:ptCount val="1"/>
                <c:pt idx="0">
                  <c:v>Значения Y</c:v>
                </c:pt>
              </c:strCache>
            </c:strRef>
          </c:tx>
          <c:spPr>
            <a:ln w="28575">
              <a:noFill/>
            </a:ln>
          </c:spPr>
          <c:dLbls>
            <c:dLbl>
              <c:idx val="0"/>
              <c:layout>
                <c:manualLayout>
                  <c:x val="6.9444444444444441E-3"/>
                  <c:y val="1.984126984126984E-2"/>
                </c:manualLayout>
              </c:layout>
              <c:tx>
                <c:rich>
                  <a:bodyPr/>
                  <a:lstStyle/>
                  <a:p>
                    <a:r>
                      <a:rPr lang="en-US"/>
                      <a:t>Ti</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Zr60Ti40</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9.2592592592592587E-3"/>
                  <c:y val="2.7777777777777776E-2"/>
                </c:manualLayout>
              </c:layout>
              <c:tx>
                <c:rich>
                  <a:bodyPr/>
                  <a:lstStyle/>
                  <a:p>
                    <a:r>
                      <a:rPr lang="en-US"/>
                      <a:t>Zr70Ti30</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1.388888888888872E-2"/>
                  <c:y val="4.7619047619047616E-2"/>
                </c:manualLayout>
              </c:layout>
              <c:tx>
                <c:rich>
                  <a:bodyPr/>
                  <a:lstStyle/>
                  <a:p>
                    <a:r>
                      <a:rPr lang="en-US"/>
                      <a:t>Zr</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poly"/>
            <c:order val="2"/>
            <c:dispRSqr val="0"/>
            <c:dispEq val="0"/>
          </c:trendline>
          <c:trendline>
            <c:trendlineType val="poly"/>
            <c:order val="2"/>
            <c:dispRSqr val="0"/>
            <c:dispEq val="0"/>
          </c:trendline>
          <c:xVal>
            <c:numRef>
              <c:f>Лист1!$A$2:$A$5</c:f>
              <c:numCache>
                <c:formatCode>General</c:formatCode>
                <c:ptCount val="4"/>
                <c:pt idx="0">
                  <c:v>0</c:v>
                </c:pt>
                <c:pt idx="1">
                  <c:v>60</c:v>
                </c:pt>
                <c:pt idx="2">
                  <c:v>70</c:v>
                </c:pt>
                <c:pt idx="3">
                  <c:v>100</c:v>
                </c:pt>
              </c:numCache>
            </c:numRef>
          </c:xVal>
          <c:yVal>
            <c:numRef>
              <c:f>Лист1!$B$2:$B$5</c:f>
              <c:numCache>
                <c:formatCode>General</c:formatCode>
                <c:ptCount val="4"/>
                <c:pt idx="0">
                  <c:v>7.25</c:v>
                </c:pt>
                <c:pt idx="1">
                  <c:v>7.3040000000000003</c:v>
                </c:pt>
                <c:pt idx="2">
                  <c:v>7.3305999999999996</c:v>
                </c:pt>
                <c:pt idx="3">
                  <c:v>7.3710000000000004</c:v>
                </c:pt>
              </c:numCache>
            </c:numRef>
          </c:yVal>
          <c:smooth val="0"/>
        </c:ser>
        <c:dLbls>
          <c:showLegendKey val="0"/>
          <c:showVal val="0"/>
          <c:showCatName val="0"/>
          <c:showSerName val="0"/>
          <c:showPercent val="0"/>
          <c:showBubbleSize val="0"/>
        </c:dLbls>
        <c:axId val="405301408"/>
        <c:axId val="405304936"/>
      </c:scatterChart>
      <c:valAx>
        <c:axId val="405301408"/>
        <c:scaling>
          <c:orientation val="minMax"/>
          <c:max val="100"/>
        </c:scaling>
        <c:delete val="0"/>
        <c:axPos val="b"/>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405304936"/>
        <c:crosses val="autoZero"/>
        <c:crossBetween val="midCat"/>
        <c:majorUnit val="20"/>
      </c:valAx>
      <c:valAx>
        <c:axId val="405304936"/>
        <c:scaling>
          <c:orientation val="minMax"/>
        </c:scaling>
        <c:delete val="0"/>
        <c:axPos val="l"/>
        <c:majorGridlines/>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405301408"/>
        <c:crosses val="autoZero"/>
        <c:crossBetween val="midCat"/>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sz="1100" b="0">
                <a:latin typeface="Times New Roman" panose="02020603050405020304" pitchFamily="18" charset="0"/>
                <a:cs typeface="Times New Roman" panose="02020603050405020304" pitchFamily="18" charset="0"/>
              </a:defRPr>
            </a:pPr>
            <a:r>
              <a:rPr lang="en-US" sz="1100" b="0">
                <a:latin typeface="Times New Roman" panose="02020603050405020304" pitchFamily="18" charset="0"/>
                <a:cs typeface="Times New Roman" panose="02020603050405020304" pitchFamily="18" charset="0"/>
              </a:rPr>
              <a:t>b,</a:t>
            </a:r>
            <a:r>
              <a:rPr lang="en-US" sz="1100" b="0" baseline="0">
                <a:latin typeface="Times New Roman" panose="02020603050405020304" pitchFamily="18" charset="0"/>
                <a:cs typeface="Times New Roman" panose="02020603050405020304" pitchFamily="18" charset="0"/>
              </a:rPr>
              <a:t> </a:t>
            </a:r>
            <a:r>
              <a:rPr lang="en-US" sz="1100" b="0" baseline="0">
                <a:latin typeface="Arial"/>
                <a:cs typeface="Arial"/>
              </a:rPr>
              <a:t>Å</a:t>
            </a:r>
            <a:endParaRPr lang="en-US" sz="1100" b="0">
              <a:latin typeface="Times New Roman" panose="02020603050405020304" pitchFamily="18" charset="0"/>
              <a:cs typeface="Times New Roman" panose="02020603050405020304" pitchFamily="18" charset="0"/>
            </a:endParaRPr>
          </a:p>
        </c:rich>
      </c:tx>
      <c:layout>
        <c:manualLayout>
          <c:xMode val="edge"/>
          <c:yMode val="edge"/>
          <c:x val="3.6649351122776286E-2"/>
          <c:y val="2.3809523809523808E-2"/>
        </c:manualLayout>
      </c:layout>
      <c:overlay val="0"/>
    </c:title>
    <c:autoTitleDeleted val="0"/>
    <c:plotArea>
      <c:layout/>
      <c:scatterChart>
        <c:scatterStyle val="lineMarker"/>
        <c:varyColors val="0"/>
        <c:ser>
          <c:idx val="0"/>
          <c:order val="0"/>
          <c:tx>
            <c:strRef>
              <c:f>Лист1!$B$1</c:f>
              <c:strCache>
                <c:ptCount val="1"/>
                <c:pt idx="0">
                  <c:v>Значения Y</c:v>
                </c:pt>
              </c:strCache>
            </c:strRef>
          </c:tx>
          <c:spPr>
            <a:ln w="28575">
              <a:noFill/>
            </a:ln>
          </c:spPr>
          <c:dLbls>
            <c:dLbl>
              <c:idx val="0"/>
              <c:tx>
                <c:rich>
                  <a:bodyPr/>
                  <a:lstStyle/>
                  <a:p>
                    <a:r>
                      <a:rPr lang="en-US" sz="1100">
                        <a:latin typeface="Times New Roman" panose="02020603050405020304" pitchFamily="18" charset="0"/>
                        <a:cs typeface="Times New Roman" panose="02020603050405020304" pitchFamily="18" charset="0"/>
                      </a:rPr>
                      <a:t>Ti</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0.14680030534031852"/>
                  <c:y val="1.2080073062967519E-2"/>
                </c:manualLayout>
              </c:layout>
              <c:tx>
                <c:rich>
                  <a:bodyPr/>
                  <a:lstStyle/>
                  <a:p>
                    <a:r>
                      <a:rPr lang="en-US"/>
                      <a:t>Zr60Ti40</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7.9681274900399376E-3"/>
                  <c:y val="2.925809822361539E-2"/>
                </c:manualLayout>
              </c:layout>
              <c:tx>
                <c:rich>
                  <a:bodyPr/>
                  <a:lstStyle/>
                  <a:p>
                    <a:r>
                      <a:rPr lang="en-US"/>
                      <a:t>Zr70Ti30</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Zr</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poly"/>
            <c:order val="2"/>
            <c:dispRSqr val="0"/>
            <c:dispEq val="0"/>
          </c:trendline>
          <c:trendline>
            <c:trendlineType val="poly"/>
            <c:order val="2"/>
            <c:dispRSqr val="0"/>
            <c:dispEq val="0"/>
          </c:trendline>
          <c:xVal>
            <c:numRef>
              <c:f>Лист1!$A$2:$A$5</c:f>
              <c:numCache>
                <c:formatCode>General</c:formatCode>
                <c:ptCount val="4"/>
                <c:pt idx="0">
                  <c:v>0</c:v>
                </c:pt>
                <c:pt idx="1">
                  <c:v>60</c:v>
                </c:pt>
                <c:pt idx="2">
                  <c:v>70</c:v>
                </c:pt>
                <c:pt idx="3">
                  <c:v>100</c:v>
                </c:pt>
              </c:numCache>
            </c:numRef>
          </c:xVal>
          <c:yVal>
            <c:numRef>
              <c:f>Лист1!$B$2:$B$5</c:f>
              <c:numCache>
                <c:formatCode>General</c:formatCode>
                <c:ptCount val="4"/>
                <c:pt idx="0">
                  <c:v>7.4740000000000002</c:v>
                </c:pt>
                <c:pt idx="1">
                  <c:v>7.6379999999999999</c:v>
                </c:pt>
                <c:pt idx="2">
                  <c:v>7.6298000000000004</c:v>
                </c:pt>
                <c:pt idx="3">
                  <c:v>7.73</c:v>
                </c:pt>
              </c:numCache>
            </c:numRef>
          </c:yVal>
          <c:smooth val="0"/>
        </c:ser>
        <c:dLbls>
          <c:showLegendKey val="0"/>
          <c:showVal val="0"/>
          <c:showCatName val="0"/>
          <c:showSerName val="0"/>
          <c:showPercent val="0"/>
          <c:showBubbleSize val="0"/>
        </c:dLbls>
        <c:axId val="405303760"/>
        <c:axId val="405301016"/>
      </c:scatterChart>
      <c:valAx>
        <c:axId val="405303760"/>
        <c:scaling>
          <c:orientation val="minMax"/>
          <c:max val="100"/>
        </c:scaling>
        <c:delete val="0"/>
        <c:axPos val="b"/>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405301016"/>
        <c:crosses val="autoZero"/>
        <c:crossBetween val="midCat"/>
      </c:valAx>
      <c:valAx>
        <c:axId val="405301016"/>
        <c:scaling>
          <c:orientation val="minMax"/>
        </c:scaling>
        <c:delete val="0"/>
        <c:axPos val="l"/>
        <c:majorGridlines/>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405303760"/>
        <c:crosses val="autoZero"/>
        <c:crossBetween val="midCat"/>
        <c:majorUnit val="5.000000000000001E-2"/>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sz="1100" b="0">
                <a:latin typeface="Times New Roman" panose="02020603050405020304" pitchFamily="18" charset="0"/>
                <a:cs typeface="Times New Roman" panose="02020603050405020304" pitchFamily="18" charset="0"/>
              </a:defRPr>
            </a:pPr>
            <a:r>
              <a:rPr lang="en-US" sz="1100" b="0">
                <a:latin typeface="Times New Roman" panose="02020603050405020304" pitchFamily="18" charset="0"/>
                <a:cs typeface="Times New Roman" panose="02020603050405020304" pitchFamily="18" charset="0"/>
              </a:rPr>
              <a:t>&lt; M-O &gt;, Å</a:t>
            </a:r>
          </a:p>
        </c:rich>
      </c:tx>
      <c:layout>
        <c:manualLayout>
          <c:xMode val="edge"/>
          <c:yMode val="edge"/>
          <c:x val="2.4021945173519955E-2"/>
          <c:y val="2.3809523809523808E-2"/>
        </c:manualLayout>
      </c:layout>
      <c:overlay val="0"/>
    </c:title>
    <c:autoTitleDeleted val="0"/>
    <c:plotArea>
      <c:layout/>
      <c:scatterChart>
        <c:scatterStyle val="lineMarker"/>
        <c:varyColors val="0"/>
        <c:ser>
          <c:idx val="0"/>
          <c:order val="0"/>
          <c:tx>
            <c:strRef>
              <c:f>Лист1!$B$1</c:f>
              <c:strCache>
                <c:ptCount val="1"/>
                <c:pt idx="0">
                  <c:v>Значения Y</c:v>
                </c:pt>
              </c:strCache>
            </c:strRef>
          </c:tx>
          <c:spPr>
            <a:ln w="28575">
              <a:noFill/>
            </a:ln>
          </c:spPr>
          <c:dLbls>
            <c:dLbl>
              <c:idx val="0"/>
              <c:tx>
                <c:rich>
                  <a:bodyPr/>
                  <a:lstStyle/>
                  <a:p>
                    <a:r>
                      <a:rPr lang="en-US"/>
                      <a:t>Ti</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6.9444008741935143E-3"/>
                  <c:y val="6.1267652962064864E-2"/>
                </c:manualLayout>
              </c:layout>
              <c:tx>
                <c:rich>
                  <a:bodyPr/>
                  <a:lstStyle/>
                  <a:p>
                    <a:r>
                      <a:rPr lang="en-US"/>
                      <a:t>Zr60Ti40</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6.9444008741936123E-3"/>
                  <c:y val="3.3036718161094915E-2"/>
                </c:manualLayout>
              </c:layout>
              <c:tx>
                <c:rich>
                  <a:bodyPr/>
                  <a:lstStyle/>
                  <a:p>
                    <a:r>
                      <a:rPr lang="en-US"/>
                      <a:t>Zr70Ti30</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Zr</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poly"/>
            <c:order val="2"/>
            <c:dispRSqr val="0"/>
            <c:dispEq val="0"/>
          </c:trendline>
          <c:xVal>
            <c:numRef>
              <c:f>Лист1!$A$2:$A$5</c:f>
              <c:numCache>
                <c:formatCode>General</c:formatCode>
                <c:ptCount val="4"/>
                <c:pt idx="0">
                  <c:v>0</c:v>
                </c:pt>
                <c:pt idx="1">
                  <c:v>60</c:v>
                </c:pt>
                <c:pt idx="2">
                  <c:v>70</c:v>
                </c:pt>
                <c:pt idx="3">
                  <c:v>100</c:v>
                </c:pt>
              </c:numCache>
            </c:numRef>
          </c:xVal>
          <c:yVal>
            <c:numRef>
              <c:f>Лист1!$B$2:$B$5</c:f>
              <c:numCache>
                <c:formatCode>General</c:formatCode>
                <c:ptCount val="4"/>
                <c:pt idx="0">
                  <c:v>1.9483999999999999</c:v>
                </c:pt>
                <c:pt idx="1">
                  <c:v>2.0230000000000001</c:v>
                </c:pt>
                <c:pt idx="2">
                  <c:v>2.04</c:v>
                </c:pt>
                <c:pt idx="3">
                  <c:v>2.0640000000000001</c:v>
                </c:pt>
              </c:numCache>
            </c:numRef>
          </c:yVal>
          <c:smooth val="0"/>
        </c:ser>
        <c:dLbls>
          <c:showLegendKey val="0"/>
          <c:showVal val="0"/>
          <c:showCatName val="0"/>
          <c:showSerName val="0"/>
          <c:showPercent val="0"/>
          <c:showBubbleSize val="0"/>
        </c:dLbls>
        <c:axId val="405305720"/>
        <c:axId val="405306112"/>
      </c:scatterChart>
      <c:valAx>
        <c:axId val="405305720"/>
        <c:scaling>
          <c:orientation val="minMax"/>
          <c:max val="100"/>
        </c:scaling>
        <c:delete val="0"/>
        <c:axPos val="b"/>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405306112"/>
        <c:crosses val="autoZero"/>
        <c:crossBetween val="midCat"/>
      </c:valAx>
      <c:valAx>
        <c:axId val="405306112"/>
        <c:scaling>
          <c:orientation val="minMax"/>
        </c:scaling>
        <c:delete val="0"/>
        <c:axPos val="l"/>
        <c:majorGridlines/>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405305720"/>
        <c:crosses val="autoZero"/>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A55D88-1767-47AB-852A-1F5BCBE11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10459</Words>
  <Characters>59619</Characters>
  <Application>Microsoft Office Word</Application>
  <DocSecurity>0</DocSecurity>
  <Lines>496</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69939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Княгиня Ольга</dc:creator>
  <cp:keywords/>
  <dc:description/>
  <cp:lastModifiedBy>Tzol</cp:lastModifiedBy>
  <cp:revision>2</cp:revision>
  <dcterms:created xsi:type="dcterms:W3CDTF">2016-05-22T21:57:00Z</dcterms:created>
  <dcterms:modified xsi:type="dcterms:W3CDTF">2016-05-22T21:57:00Z</dcterms:modified>
</cp:coreProperties>
</file>