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17ECC4F4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3BD8007D" w14:textId="77777777" w:rsidR="00593CF9" w:rsidRDefault="00593CF9" w:rsidP="205A7338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bookmarkStart w:id="1" w:name="_Hlk137068354"/>
      <w:proofErr w:type="spellStart"/>
      <w:r w:rsidRPr="00593CF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Абубикеровой</w:t>
      </w:r>
      <w:proofErr w:type="spellEnd"/>
      <w:r w:rsidRPr="00593CF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Дианы Данииловны</w:t>
      </w:r>
    </w:p>
    <w:bookmarkEnd w:id="1"/>
    <w:p w14:paraId="13D51F43" w14:textId="504D2D84" w:rsidR="00D07BB0" w:rsidRPr="00831BA1" w:rsidRDefault="0080121F" w:rsidP="205A7338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</w:p>
    <w:p w14:paraId="731354E1" w14:textId="5F003B65" w:rsidR="00D07BB0" w:rsidRPr="00831BA1" w:rsidRDefault="005F54C7" w:rsidP="205A7338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</w:t>
      </w:r>
    </w:p>
    <w:p w14:paraId="6770A0D2" w14:textId="77777777" w:rsidR="00593CF9" w:rsidRPr="00593CF9" w:rsidRDefault="00D07BB0" w:rsidP="00593CF9">
      <w:pPr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945D0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«</w:t>
      </w:r>
      <w:r w:rsidR="00593CF9" w:rsidRPr="00593CF9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КУЛЬТУРНЫЕ АСПЕКТЫ СТРАТЕГИИ СТРАНОВОГО БРЕНДИНГА РОССИИ </w:t>
      </w:r>
    </w:p>
    <w:p w14:paraId="731354E2" w14:textId="66D689F4" w:rsidR="009E4993" w:rsidRPr="00593CF9" w:rsidRDefault="00593CF9" w:rsidP="00593CF9">
      <w:pPr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593CF9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CULTURAL ASPECTS OF RUSSIA’S COUNTRY BRANDING STRATEGY</w:t>
      </w:r>
      <w:r w:rsidR="00945D02" w:rsidRPr="00593CF9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495E47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5" w14:textId="77777777" w:rsidR="007D4FFC" w:rsidRPr="00831BA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14C88F9" w:rsidR="007D4FFC" w:rsidRPr="00831BA1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1BA1" w:rsidRPr="00495E47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146015C" w:rsidR="007D4FFC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  <w:r w:rsidR="00593CF9">
              <w:rPr>
                <w:rFonts w:ascii="Times New Roman" w:hAnsi="Times New Roman" w:cs="Times New Roman"/>
                <w:sz w:val="24"/>
              </w:rPr>
              <w:t>, несмотря на «поздний старт» по объективным обстоятельствам</w:t>
            </w:r>
          </w:p>
          <w:p w14:paraId="731354EC" w14:textId="4BC2B5F0" w:rsidR="007D4FFC" w:rsidRPr="00831BA1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1BA1" w:rsidRPr="00593CF9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51B58BD0" w:rsidR="007D4FFC" w:rsidRPr="00A54719" w:rsidRDefault="007D4FFC" w:rsidP="00593CF9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731354F0" w14:textId="678683C5" w:rsidR="007D4FFC" w:rsidRPr="00831BA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Соблюдался частично</w:t>
            </w:r>
            <w:r w:rsidR="00593CF9">
              <w:rPr>
                <w:rFonts w:ascii="Times New Roman" w:hAnsi="Times New Roman" w:cs="Times New Roman"/>
                <w:sz w:val="24"/>
              </w:rPr>
              <w:t xml:space="preserve"> при исключительной интенсивности</w:t>
            </w:r>
          </w:p>
          <w:p w14:paraId="731354F1" w14:textId="47EB15B5" w:rsidR="007D4FFC" w:rsidRPr="00831BA1" w:rsidRDefault="007D4FFC" w:rsidP="00593CF9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1BA1" w:rsidRPr="00495E47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9" w14:textId="64F73AC0" w:rsidR="007D4FFC" w:rsidRPr="00831BA1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За три дня и более до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 крайнего срока 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A547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731354FE" w14:textId="2E7A0684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66606569" w14:textId="77777777" w:rsidR="00495E47" w:rsidRDefault="00495E47" w:rsidP="00495E47">
            <w:pPr>
              <w:pStyle w:val="af0"/>
              <w:numPr>
                <w:ilvl w:val="0"/>
                <w:numId w:val="33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Почти полностью соответствует</w:t>
            </w:r>
          </w:p>
          <w:p w14:paraId="73135503" w14:textId="5FFC1FE4" w:rsidR="007D4FFC" w:rsidRPr="00831BA1" w:rsidRDefault="007D4FFC" w:rsidP="00495E47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01819F88" w14:textId="77777777" w:rsidR="00495E47" w:rsidRDefault="00495E47" w:rsidP="00495E47">
            <w:pPr>
              <w:pStyle w:val="af0"/>
              <w:numPr>
                <w:ilvl w:val="0"/>
                <w:numId w:val="33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Почти полностью соответствует</w:t>
            </w:r>
          </w:p>
          <w:p w14:paraId="73135508" w14:textId="62B2D426" w:rsidR="007D4FFC" w:rsidRPr="00831BA1" w:rsidRDefault="007D4FFC" w:rsidP="00495E47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313550A" w14:textId="02508687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z w:val="24"/>
          <w:szCs w:val="24"/>
          <w:lang w:val="ru-RU"/>
        </w:rPr>
        <w:t>(при наличии)</w:t>
      </w:r>
    </w:p>
    <w:p w14:paraId="7313550B" w14:textId="3747796A" w:rsidR="00AD02D3" w:rsidRPr="00A94D70" w:rsidRDefault="00A94D70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Интересный автор, склонный к научному поиску, способный входить в ранее неизвестные области, умеющий вести научную полемику. Рекомендую идти дальше в этом мало кому известном направлении.</w:t>
      </w:r>
    </w:p>
    <w:p w14:paraId="7313550C" w14:textId="63A1D24A"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студентки </w:t>
      </w:r>
      <w:proofErr w:type="spellStart"/>
      <w:r w:rsidR="00A94D70" w:rsidRPr="00A94D7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Абубикеровой</w:t>
      </w:r>
      <w:proofErr w:type="spellEnd"/>
      <w:r w:rsidR="00A94D70" w:rsidRPr="00A94D7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Дианы Данииловны</w:t>
      </w:r>
      <w:r w:rsidR="00A94D7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="00A549FB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5EA9E78B" w14:textId="77777777" w:rsidR="00A94D70" w:rsidRDefault="00A94D70" w:rsidP="00A94D7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Научный руководитель:</w:t>
      </w:r>
    </w:p>
    <w:p w14:paraId="3724B266" w14:textId="77777777" w:rsidR="00A94D70" w:rsidRPr="001041A6" w:rsidRDefault="00A94D70" w:rsidP="00A94D7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</w:pPr>
      <w:r w:rsidRPr="001041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(Черенков Виталий Иванович, доктор экономических наук, профессор, профессор кафедры маркетинга ВШМ)</w:t>
      </w:r>
    </w:p>
    <w:p w14:paraId="15DCCE9F" w14:textId="77777777" w:rsidR="00A94D70" w:rsidRPr="001041A6" w:rsidRDefault="00A94D70" w:rsidP="00A94D7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</w:pPr>
    </w:p>
    <w:p w14:paraId="52EF5BE3" w14:textId="77777777" w:rsidR="00A94D70" w:rsidRPr="00831BA1" w:rsidRDefault="00A94D70" w:rsidP="00A94D7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41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Дата: 06.06.2023</w:t>
      </w:r>
    </w:p>
    <w:p w14:paraId="451318E3" w14:textId="06D96FFD" w:rsidR="00831BA1" w:rsidRPr="00831BA1" w:rsidRDefault="00831BA1" w:rsidP="00A94D7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831BA1" w:rsidRPr="00831BA1">
      <w:headerReference w:type="default" r:id="rId11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5FCE2" w14:textId="77777777" w:rsidR="00AE60CD" w:rsidRDefault="00AE60CD">
      <w:pPr>
        <w:spacing w:after="0" w:line="240" w:lineRule="auto"/>
      </w:pPr>
      <w:r>
        <w:separator/>
      </w:r>
    </w:p>
  </w:endnote>
  <w:endnote w:type="continuationSeparator" w:id="0">
    <w:p w14:paraId="2460C089" w14:textId="77777777" w:rsidR="00AE60CD" w:rsidRDefault="00AE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2B40C" w14:textId="77777777" w:rsidR="00AE60CD" w:rsidRDefault="00AE60CD">
      <w:pPr>
        <w:spacing w:after="0" w:line="240" w:lineRule="auto"/>
      </w:pPr>
      <w:r>
        <w:separator/>
      </w:r>
    </w:p>
  </w:footnote>
  <w:footnote w:type="continuationSeparator" w:id="0">
    <w:p w14:paraId="01873432" w14:textId="77777777" w:rsidR="00AE60CD" w:rsidRDefault="00AE6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000000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9927102">
    <w:abstractNumId w:val="7"/>
  </w:num>
  <w:num w:numId="2" w16cid:durableId="1021516691">
    <w:abstractNumId w:val="11"/>
  </w:num>
  <w:num w:numId="3" w16cid:durableId="1888102048">
    <w:abstractNumId w:val="23"/>
  </w:num>
  <w:num w:numId="4" w16cid:durableId="972835383">
    <w:abstractNumId w:val="3"/>
  </w:num>
  <w:num w:numId="5" w16cid:durableId="50084283">
    <w:abstractNumId w:val="32"/>
  </w:num>
  <w:num w:numId="6" w16cid:durableId="1369256714">
    <w:abstractNumId w:val="20"/>
  </w:num>
  <w:num w:numId="7" w16cid:durableId="1436369476">
    <w:abstractNumId w:val="29"/>
  </w:num>
  <w:num w:numId="8" w16cid:durableId="1631785277">
    <w:abstractNumId w:val="18"/>
  </w:num>
  <w:num w:numId="9" w16cid:durableId="1105078213">
    <w:abstractNumId w:val="8"/>
  </w:num>
  <w:num w:numId="10" w16cid:durableId="529297117">
    <w:abstractNumId w:val="0"/>
  </w:num>
  <w:num w:numId="11" w16cid:durableId="1035230263">
    <w:abstractNumId w:val="24"/>
  </w:num>
  <w:num w:numId="12" w16cid:durableId="1132480476">
    <w:abstractNumId w:val="4"/>
  </w:num>
  <w:num w:numId="13" w16cid:durableId="450436420">
    <w:abstractNumId w:val="16"/>
  </w:num>
  <w:num w:numId="14" w16cid:durableId="1991982107">
    <w:abstractNumId w:val="12"/>
  </w:num>
  <w:num w:numId="15" w16cid:durableId="1021975440">
    <w:abstractNumId w:val="33"/>
  </w:num>
  <w:num w:numId="16" w16cid:durableId="1582371828">
    <w:abstractNumId w:val="14"/>
  </w:num>
  <w:num w:numId="17" w16cid:durableId="1802265912">
    <w:abstractNumId w:val="31"/>
  </w:num>
  <w:num w:numId="18" w16cid:durableId="1612857243">
    <w:abstractNumId w:val="17"/>
  </w:num>
  <w:num w:numId="19" w16cid:durableId="1470853473">
    <w:abstractNumId w:val="25"/>
  </w:num>
  <w:num w:numId="20" w16cid:durableId="535044793">
    <w:abstractNumId w:val="9"/>
  </w:num>
  <w:num w:numId="21" w16cid:durableId="2032297928">
    <w:abstractNumId w:val="19"/>
  </w:num>
  <w:num w:numId="22" w16cid:durableId="1164903038">
    <w:abstractNumId w:val="1"/>
  </w:num>
  <w:num w:numId="23" w16cid:durableId="1292440330">
    <w:abstractNumId w:val="13"/>
  </w:num>
  <w:num w:numId="24" w16cid:durableId="915747906">
    <w:abstractNumId w:val="28"/>
  </w:num>
  <w:num w:numId="25" w16cid:durableId="229966388">
    <w:abstractNumId w:val="27"/>
  </w:num>
  <w:num w:numId="26" w16cid:durableId="2066946600">
    <w:abstractNumId w:val="21"/>
  </w:num>
  <w:num w:numId="27" w16cid:durableId="1066489477">
    <w:abstractNumId w:val="2"/>
  </w:num>
  <w:num w:numId="28" w16cid:durableId="1312295645">
    <w:abstractNumId w:val="10"/>
  </w:num>
  <w:num w:numId="29" w16cid:durableId="1022902922">
    <w:abstractNumId w:val="6"/>
  </w:num>
  <w:num w:numId="30" w16cid:durableId="1564871803">
    <w:abstractNumId w:val="15"/>
  </w:num>
  <w:num w:numId="31" w16cid:durableId="745495313">
    <w:abstractNumId w:val="30"/>
  </w:num>
  <w:num w:numId="32" w16cid:durableId="1765807895">
    <w:abstractNumId w:val="34"/>
  </w:num>
  <w:num w:numId="33" w16cid:durableId="1819492146">
    <w:abstractNumId w:val="26"/>
  </w:num>
  <w:num w:numId="34" w16cid:durableId="269045333">
    <w:abstractNumId w:val="5"/>
  </w:num>
  <w:num w:numId="35" w16cid:durableId="1664888504">
    <w:abstractNumId w:val="22"/>
  </w:num>
  <w:num w:numId="36" w16cid:durableId="262613134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0207A0"/>
    <w:rsid w:val="00196366"/>
    <w:rsid w:val="001F4FBC"/>
    <w:rsid w:val="002177B2"/>
    <w:rsid w:val="00222909"/>
    <w:rsid w:val="0028194F"/>
    <w:rsid w:val="002A6AB7"/>
    <w:rsid w:val="0034610F"/>
    <w:rsid w:val="00366F3C"/>
    <w:rsid w:val="003F50E9"/>
    <w:rsid w:val="003F7D70"/>
    <w:rsid w:val="00424200"/>
    <w:rsid w:val="00444746"/>
    <w:rsid w:val="00476EF0"/>
    <w:rsid w:val="00495E47"/>
    <w:rsid w:val="005310FC"/>
    <w:rsid w:val="00593CF9"/>
    <w:rsid w:val="00596B1E"/>
    <w:rsid w:val="00597AC3"/>
    <w:rsid w:val="005F54C7"/>
    <w:rsid w:val="006A7A81"/>
    <w:rsid w:val="006C7830"/>
    <w:rsid w:val="00775613"/>
    <w:rsid w:val="007B47D4"/>
    <w:rsid w:val="007C1AF2"/>
    <w:rsid w:val="007D4FFC"/>
    <w:rsid w:val="0080121F"/>
    <w:rsid w:val="00831BA1"/>
    <w:rsid w:val="00844779"/>
    <w:rsid w:val="00915D9E"/>
    <w:rsid w:val="00945D02"/>
    <w:rsid w:val="009C6A1C"/>
    <w:rsid w:val="009E4993"/>
    <w:rsid w:val="00A54719"/>
    <w:rsid w:val="00A549FB"/>
    <w:rsid w:val="00A94D70"/>
    <w:rsid w:val="00AB7031"/>
    <w:rsid w:val="00AD02D3"/>
    <w:rsid w:val="00AE60CD"/>
    <w:rsid w:val="00B85019"/>
    <w:rsid w:val="00BA6DF7"/>
    <w:rsid w:val="00BB4914"/>
    <w:rsid w:val="00BE5234"/>
    <w:rsid w:val="00C24976"/>
    <w:rsid w:val="00C84099"/>
    <w:rsid w:val="00CD768E"/>
    <w:rsid w:val="00CF072D"/>
    <w:rsid w:val="00D07BB0"/>
    <w:rsid w:val="00D23CEE"/>
    <w:rsid w:val="00D671C4"/>
    <w:rsid w:val="00ED59ED"/>
    <w:rsid w:val="00F63E19"/>
    <w:rsid w:val="00FD688F"/>
    <w:rsid w:val="00FE1462"/>
    <w:rsid w:val="205A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856915-83A0-45F7-8F0E-010F861523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Alina Sergeevna Rucheva</cp:lastModifiedBy>
  <cp:revision>5</cp:revision>
  <cp:lastPrinted>2015-06-01T09:02:00Z</cp:lastPrinted>
  <dcterms:created xsi:type="dcterms:W3CDTF">2023-06-07T19:08:00Z</dcterms:created>
  <dcterms:modified xsi:type="dcterms:W3CDTF">2023-06-08T08:31:00Z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