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9262" w14:textId="77777777" w:rsidR="00033C24" w:rsidRDefault="00033C24" w:rsidP="00033C24">
      <w:pPr>
        <w:tabs>
          <w:tab w:val="left" w:pos="3686"/>
          <w:tab w:val="left" w:pos="5103"/>
        </w:tabs>
        <w:jc w:val="center"/>
        <w:rPr>
          <w:rFonts w:ascii="Times New Roman" w:hAnsi="Times New Roman"/>
          <w:b/>
          <w:color w:val="C00000"/>
          <w:spacing w:val="-3"/>
          <w:sz w:val="28"/>
          <w:szCs w:val="28"/>
          <w:lang w:val="en-GB"/>
        </w:rPr>
      </w:pPr>
      <w:r>
        <w:rPr>
          <w:rFonts w:ascii="Times New Roman" w:hAnsi="Times New Roman"/>
          <w:b/>
          <w:color w:val="C00000"/>
          <w:spacing w:val="-3"/>
          <w:sz w:val="28"/>
          <w:szCs w:val="28"/>
          <w:lang w:val="en-GB"/>
        </w:rPr>
        <w:t>SCIENTIFIC ADVISOR’S REFERENCE</w:t>
      </w:r>
    </w:p>
    <w:p w14:paraId="0EC09BD6" w14:textId="77777777" w:rsidR="00033C24" w:rsidRDefault="00033C24" w:rsidP="00033C24">
      <w:pPr>
        <w:tabs>
          <w:tab w:val="left" w:pos="0"/>
          <w:tab w:val="left" w:pos="1296"/>
          <w:tab w:val="left" w:pos="2592"/>
          <w:tab w:val="left" w:pos="3479"/>
          <w:tab w:val="left" w:pos="5184"/>
          <w:tab w:val="left" w:pos="6480"/>
          <w:tab w:val="left" w:pos="7776"/>
          <w:tab w:val="left" w:pos="9072"/>
          <w:tab w:val="left" w:pos="31248"/>
        </w:tabs>
        <w:spacing w:line="360" w:lineRule="auto"/>
        <w:ind w:left="2592" w:hanging="2592"/>
        <w:jc w:val="both"/>
        <w:rPr>
          <w:rFonts w:ascii="Times New Roman" w:hAnsi="Times New Roman"/>
          <w:b/>
          <w:spacing w:val="-3"/>
          <w:szCs w:val="24"/>
          <w:lang w:val="en-GB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945"/>
      </w:tblGrid>
      <w:tr w:rsidR="00033C24" w:rsidRPr="00CD5622" w14:paraId="0D178D83" w14:textId="77777777" w:rsidTr="00510662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1951" w14:textId="77777777" w:rsidR="00033C24" w:rsidRPr="00F12C41" w:rsidRDefault="00033C24" w:rsidP="00510662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F12C41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Program: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AE7B" w14:textId="0C597E7A" w:rsidR="00F12C41" w:rsidRPr="00F12C41" w:rsidRDefault="00012F6B" w:rsidP="008E4090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center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proofErr w:type="gramStart"/>
            <w:r w:rsidRPr="00F12C41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Master in Management</w:t>
            </w:r>
            <w:proofErr w:type="gramEnd"/>
            <w:r w:rsidRPr="00F12C41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 xml:space="preserve"> (MIM)</w:t>
            </w:r>
          </w:p>
        </w:tc>
      </w:tr>
      <w:tr w:rsidR="00033C24" w:rsidRPr="00CD5622" w14:paraId="15D2C5E6" w14:textId="77777777" w:rsidTr="00510662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927C" w14:textId="77777777" w:rsidR="00033C24" w:rsidRPr="00F12C41" w:rsidRDefault="00033C24" w:rsidP="00510662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F12C41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Student: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CC6" w14:textId="37C77E27" w:rsidR="00F12C41" w:rsidRPr="00A35438" w:rsidRDefault="008E4090" w:rsidP="008E4090">
            <w:pPr>
              <w:spacing w:line="276" w:lineRule="auto"/>
              <w:jc w:val="center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 w:rsidRPr="0088657E">
              <w:rPr>
                <w:rFonts w:ascii="Times New Roman" w:hAnsi="Times New Roman"/>
                <w:b/>
                <w:bCs/>
              </w:rPr>
              <w:t xml:space="preserve">Natalia </w:t>
            </w:r>
            <w:proofErr w:type="spellStart"/>
            <w:r w:rsidRPr="0088657E">
              <w:rPr>
                <w:rFonts w:ascii="Times New Roman" w:hAnsi="Times New Roman"/>
                <w:b/>
                <w:bCs/>
              </w:rPr>
              <w:t>Bulatova</w:t>
            </w:r>
            <w:proofErr w:type="spellEnd"/>
          </w:p>
        </w:tc>
      </w:tr>
      <w:tr w:rsidR="00033C24" w:rsidRPr="00CD5622" w14:paraId="33B06B30" w14:textId="77777777" w:rsidTr="00510662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C459" w14:textId="77777777" w:rsidR="00F12C41" w:rsidRDefault="00F12C41" w:rsidP="00510662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</w:p>
          <w:p w14:paraId="35BF6239" w14:textId="77777777" w:rsidR="00033C24" w:rsidRPr="00F12C41" w:rsidRDefault="00033C24" w:rsidP="00510662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F12C41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Title of thesis: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0106" w14:textId="77777777" w:rsidR="009E6E0E" w:rsidRPr="00A35438" w:rsidRDefault="009E6E0E" w:rsidP="008E4090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BBBEE44" w14:textId="6055B3C8" w:rsidR="00033C24" w:rsidRPr="00A35438" w:rsidRDefault="008E4090" w:rsidP="008E4090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88657E">
              <w:rPr>
                <w:rFonts w:ascii="Times New Roman" w:hAnsi="Times New Roman"/>
                <w:b/>
                <w:bCs/>
              </w:rPr>
              <w:t>«Determinants of Russian consumers’ purchase intention toward private label products»</w:t>
            </w:r>
          </w:p>
        </w:tc>
      </w:tr>
    </w:tbl>
    <w:p w14:paraId="120CEB07" w14:textId="77777777" w:rsidR="00033C24" w:rsidRPr="00CD5622" w:rsidRDefault="00033C24" w:rsidP="00033C24">
      <w:pPr>
        <w:tabs>
          <w:tab w:val="left" w:pos="0"/>
          <w:tab w:val="left" w:pos="1296"/>
          <w:tab w:val="left" w:pos="2592"/>
          <w:tab w:val="left" w:pos="3479"/>
          <w:tab w:val="left" w:pos="5184"/>
          <w:tab w:val="left" w:pos="6480"/>
          <w:tab w:val="left" w:pos="7776"/>
          <w:tab w:val="left" w:pos="9072"/>
          <w:tab w:val="left" w:pos="31248"/>
        </w:tabs>
        <w:spacing w:line="360" w:lineRule="auto"/>
        <w:ind w:left="2592" w:hanging="2592"/>
        <w:jc w:val="both"/>
        <w:rPr>
          <w:rFonts w:ascii="Times New Roman" w:hAnsi="Times New Roman"/>
          <w:b/>
          <w:spacing w:val="-3"/>
          <w:szCs w:val="24"/>
        </w:rPr>
      </w:pPr>
      <w:r w:rsidRPr="00CD5622">
        <w:rPr>
          <w:rFonts w:ascii="Times New Roman" w:hAnsi="Times New Roman"/>
          <w:b/>
          <w:spacing w:val="-3"/>
          <w:szCs w:val="24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33C24" w:rsidRPr="00510662" w14:paraId="07A80C88" w14:textId="77777777" w:rsidTr="0051066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362D" w14:textId="77777777" w:rsidR="00033C24" w:rsidRPr="008E4090" w:rsidRDefault="00033C24" w:rsidP="00510662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8E4090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Justification of the topic choice. Accuracy in defining the aim and objectives of the thesis.</w:t>
            </w:r>
            <w:r w:rsidRPr="008E4090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Justification of the topic choice; accuracy in defining the aim and tasks of the thesis; originality of the topic and the extent to which it was covered; alignment of the thesis’ topic, aim and objectives.</w:t>
            </w:r>
          </w:p>
        </w:tc>
      </w:tr>
      <w:tr w:rsidR="00033C24" w:rsidRPr="008E4090" w14:paraId="269D99CD" w14:textId="77777777" w:rsidTr="0051066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6903" w14:textId="77777777" w:rsidR="00510662" w:rsidRPr="008E4090" w:rsidRDefault="00CD5622" w:rsidP="00510662">
            <w:pPr>
              <w:shd w:val="clear" w:color="auto" w:fill="FFFFFF"/>
              <w:textAlignment w:val="center"/>
              <w:rPr>
                <w:rFonts w:ascii="Arial" w:hAnsi="Arial" w:cs="Arial"/>
                <w:color w:val="777777"/>
                <w:sz w:val="20"/>
                <w:lang w:eastAsia="ru-RU"/>
              </w:rPr>
            </w:pPr>
            <w:r w:rsidRPr="008E4090">
              <w:rPr>
                <w:rFonts w:ascii="Times New Roman" w:hAnsi="Times New Roman"/>
                <w:sz w:val="20"/>
              </w:rPr>
              <w:t xml:space="preserve">       </w:t>
            </w:r>
          </w:p>
          <w:p w14:paraId="29864AF4" w14:textId="1FF648BC" w:rsidR="00510662" w:rsidRDefault="00760335" w:rsidP="00196230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E4090">
              <w:rPr>
                <w:rStyle w:val="shorttext"/>
                <w:rFonts w:ascii="Times New Roman" w:hAnsi="Times New Roman"/>
                <w:color w:val="222222"/>
                <w:sz w:val="20"/>
                <w:lang w:val="en"/>
              </w:rPr>
              <w:t xml:space="preserve">     </w:t>
            </w:r>
            <w:r w:rsidR="00510662" w:rsidRPr="008E4090">
              <w:rPr>
                <w:rStyle w:val="shorttext"/>
                <w:rFonts w:ascii="Times New Roman" w:hAnsi="Times New Roman"/>
                <w:color w:val="222222"/>
                <w:sz w:val="22"/>
                <w:szCs w:val="22"/>
                <w:lang w:val="en"/>
              </w:rPr>
              <w:t>The t</w:t>
            </w:r>
            <w:r w:rsidR="00FF39E7" w:rsidRPr="008E4090">
              <w:rPr>
                <w:rStyle w:val="shorttext"/>
                <w:rFonts w:ascii="Times New Roman" w:hAnsi="Times New Roman"/>
                <w:color w:val="222222"/>
                <w:sz w:val="22"/>
                <w:szCs w:val="22"/>
                <w:lang w:val="en"/>
              </w:rPr>
              <w:t xml:space="preserve">opic chosen for research is </w:t>
            </w:r>
            <w:proofErr w:type="gramStart"/>
            <w:r w:rsidR="00FF39E7" w:rsidRPr="008E4090">
              <w:rPr>
                <w:rStyle w:val="shorttext"/>
                <w:rFonts w:ascii="Times New Roman" w:hAnsi="Times New Roman"/>
                <w:color w:val="222222"/>
                <w:sz w:val="22"/>
                <w:szCs w:val="22"/>
                <w:lang w:val="en"/>
              </w:rPr>
              <w:t>actual</w:t>
            </w:r>
            <w:r w:rsidR="00002492" w:rsidRPr="008E4090">
              <w:rPr>
                <w:rFonts w:ascii="Times New Roman" w:hAnsi="Times New Roman"/>
                <w:color w:val="222222"/>
                <w:sz w:val="22"/>
                <w:szCs w:val="22"/>
                <w:lang w:val="en"/>
              </w:rPr>
              <w:t xml:space="preserve">, </w:t>
            </w:r>
            <w:r w:rsidR="00095F2E" w:rsidRPr="008E4090">
              <w:rPr>
                <w:rFonts w:ascii="Times New Roman" w:hAnsi="Times New Roman"/>
                <w:color w:val="222222"/>
                <w:sz w:val="22"/>
                <w:szCs w:val="22"/>
                <w:lang w:val="en"/>
              </w:rPr>
              <w:t>since</w:t>
            </w:r>
            <w:proofErr w:type="gramEnd"/>
            <w:r w:rsidR="00095F2E" w:rsidRPr="008E4090">
              <w:rPr>
                <w:rFonts w:ascii="Times New Roman" w:hAnsi="Times New Roman"/>
                <w:color w:val="222222"/>
                <w:sz w:val="22"/>
                <w:szCs w:val="22"/>
                <w:lang w:val="en"/>
              </w:rPr>
              <w:t xml:space="preserve"> </w:t>
            </w:r>
            <w:r w:rsidR="00EE2F93" w:rsidRPr="008E4090">
              <w:rPr>
                <w:rFonts w:ascii="Times New Roman" w:hAnsi="Times New Roman"/>
                <w:sz w:val="22"/>
                <w:szCs w:val="22"/>
              </w:rPr>
              <w:t xml:space="preserve">the concept of perceived </w:t>
            </w:r>
            <w:r w:rsidR="00196230" w:rsidRPr="008E4090">
              <w:rPr>
                <w:rFonts w:ascii="Times New Roman" w:hAnsi="Times New Roman"/>
                <w:sz w:val="22"/>
                <w:szCs w:val="22"/>
              </w:rPr>
              <w:t xml:space="preserve">attitude to private label goods </w:t>
            </w:r>
            <w:r w:rsidR="00EE2F93" w:rsidRPr="008E4090">
              <w:rPr>
                <w:rFonts w:ascii="Times New Roman" w:hAnsi="Times New Roman"/>
                <w:sz w:val="22"/>
                <w:szCs w:val="22"/>
              </w:rPr>
              <w:t>received little attention in Russian academic research. However, this topic is worth further investigating due to its high marketing potential</w:t>
            </w:r>
            <w:r w:rsidR="00A35438" w:rsidRPr="008E40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35438" w:rsidRPr="008E4090">
              <w:rPr>
                <w:rStyle w:val="tlid-translation"/>
                <w:rFonts w:ascii="Times New Roman" w:hAnsi="Times New Roman"/>
                <w:sz w:val="22"/>
                <w:szCs w:val="22"/>
                <w:lang w:val="en"/>
              </w:rPr>
              <w:t>to enhance the competitiveness of Russian retailers.</w:t>
            </w:r>
            <w:r w:rsidR="00A35438" w:rsidRPr="008E40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2F93" w:rsidRPr="008E40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35438" w:rsidRPr="008E4090">
              <w:rPr>
                <w:rFonts w:ascii="Times New Roman" w:hAnsi="Times New Roman"/>
                <w:sz w:val="22"/>
                <w:szCs w:val="22"/>
                <w:lang w:val="en-GB"/>
              </w:rPr>
              <w:t>The main goal</w:t>
            </w:r>
            <w:r w:rsidR="00A35438" w:rsidRPr="008E409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r w:rsidR="00A35438" w:rsidRPr="008E409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of this </w:t>
            </w:r>
            <w:r w:rsidR="008E4090" w:rsidRPr="008E4090">
              <w:rPr>
                <w:rFonts w:ascii="Times New Roman" w:hAnsi="Times New Roman"/>
                <w:sz w:val="22"/>
                <w:szCs w:val="22"/>
              </w:rPr>
              <w:t>study is to develop a model that examines factors influencing consumer purchase intention towards standard private labels with chain-labelling.</w:t>
            </w:r>
            <w:r w:rsidR="008E4090" w:rsidRPr="008E4090">
              <w:rPr>
                <w:rFonts w:ascii="Times New Roman" w:eastAsia="Calibri" w:hAnsi="Times New Roman"/>
                <w:spacing w:val="-3"/>
                <w:sz w:val="22"/>
                <w:szCs w:val="22"/>
                <w:lang w:val="en-GB" w:eastAsia="en-US"/>
              </w:rPr>
              <w:t xml:space="preserve"> </w:t>
            </w:r>
            <w:r w:rsidR="00A35438" w:rsidRPr="008E409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</w:p>
          <w:p w14:paraId="65CA8D5A" w14:textId="79DCDFE5" w:rsidR="008E4090" w:rsidRPr="008E4090" w:rsidRDefault="008E4090" w:rsidP="00196230">
            <w:pPr>
              <w:jc w:val="both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033C24" w:rsidRPr="008E4090" w14:paraId="42680F76" w14:textId="77777777" w:rsidTr="0051066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1ABA" w14:textId="77777777" w:rsidR="00033C24" w:rsidRPr="002B1EDD" w:rsidRDefault="00033C24" w:rsidP="00510662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2B1EDD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 xml:space="preserve">Structure and logic of the text flow. </w:t>
            </w:r>
            <w:r w:rsidRPr="002B1EDD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Logic of research; full scope of the thesis; alignment of thesis’ structural parts, </w:t>
            </w:r>
            <w:proofErr w:type="gramStart"/>
            <w:r w:rsidRPr="002B1EDD">
              <w:rPr>
                <w:rFonts w:ascii="Times New Roman" w:hAnsi="Times New Roman"/>
                <w:spacing w:val="-3"/>
                <w:szCs w:val="24"/>
                <w:lang w:val="en-GB"/>
              </w:rPr>
              <w:t>i.e.</w:t>
            </w:r>
            <w:proofErr w:type="gramEnd"/>
            <w:r w:rsidRPr="002B1EDD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theoretical and empirical parts.</w:t>
            </w:r>
          </w:p>
        </w:tc>
      </w:tr>
      <w:tr w:rsidR="00033C24" w:rsidRPr="008E4090" w14:paraId="121D31CA" w14:textId="77777777" w:rsidTr="0051066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D0E" w14:textId="77777777" w:rsidR="00196230" w:rsidRPr="008E4090" w:rsidRDefault="00196230" w:rsidP="00196230">
            <w:pPr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14:paraId="2569DE1A" w14:textId="7575E17A" w:rsidR="00033C24" w:rsidRPr="008E4090" w:rsidRDefault="002B1EDD" w:rsidP="001962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  </w:t>
            </w:r>
            <w:r w:rsidR="00033C24" w:rsidRPr="008E4090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In </w:t>
            </w:r>
            <w:proofErr w:type="gramStart"/>
            <w:r w:rsidR="00033C24" w:rsidRPr="008E4090">
              <w:rPr>
                <w:rFonts w:ascii="Times New Roman" w:hAnsi="Times New Roman"/>
                <w:spacing w:val="-3"/>
                <w:sz w:val="22"/>
                <w:szCs w:val="22"/>
              </w:rPr>
              <w:t>ge</w:t>
            </w:r>
            <w:r w:rsidR="00095F2E" w:rsidRPr="008E4090">
              <w:rPr>
                <w:rFonts w:ascii="Times New Roman" w:hAnsi="Times New Roman"/>
                <w:spacing w:val="-3"/>
                <w:sz w:val="22"/>
                <w:szCs w:val="22"/>
              </w:rPr>
              <w:t>neral</w:t>
            </w:r>
            <w:proofErr w:type="gramEnd"/>
            <w:r w:rsidR="00095F2E" w:rsidRPr="008E4090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the research </w:t>
            </w:r>
            <w:r w:rsidR="00033C24" w:rsidRPr="008E4090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gives an impression of </w:t>
            </w:r>
            <w:r w:rsidR="00033C24" w:rsidRPr="008E4090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a complete and logical study</w:t>
            </w:r>
            <w:r w:rsidR="00033C24" w:rsidRPr="008E4090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. </w:t>
            </w:r>
            <w:r w:rsidR="00B346EF" w:rsidRPr="008E4090"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 w:rsidR="00C7024C" w:rsidRPr="008E4090">
              <w:rPr>
                <w:rFonts w:ascii="Times New Roman" w:hAnsi="Times New Roman"/>
                <w:sz w:val="22"/>
                <w:szCs w:val="22"/>
              </w:rPr>
              <w:t xml:space="preserve">master </w:t>
            </w:r>
            <w:r w:rsidR="00B346EF" w:rsidRPr="008E4090">
              <w:rPr>
                <w:rFonts w:ascii="Times New Roman" w:hAnsi="Times New Roman"/>
                <w:sz w:val="22"/>
                <w:szCs w:val="22"/>
              </w:rPr>
              <w:t>thes</w:t>
            </w:r>
            <w:r w:rsidR="00C7024C" w:rsidRPr="008E4090">
              <w:rPr>
                <w:rFonts w:ascii="Times New Roman" w:hAnsi="Times New Roman"/>
                <w:sz w:val="22"/>
                <w:szCs w:val="22"/>
              </w:rPr>
              <w:t>is</w:t>
            </w:r>
            <w:r w:rsidR="009D251F" w:rsidRPr="008E40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346EF" w:rsidRPr="008E4090">
              <w:rPr>
                <w:rFonts w:ascii="Times New Roman" w:hAnsi="Times New Roman"/>
                <w:color w:val="222222"/>
                <w:sz w:val="22"/>
                <w:szCs w:val="22"/>
                <w:lang w:val="en"/>
              </w:rPr>
              <w:t>consists of three well-combined chapters that effectively convey the logic of the research.</w:t>
            </w:r>
            <w:r w:rsidR="004B5A9E" w:rsidRPr="008E40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A44E3" w:rsidRPr="008E409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97A4104" w14:textId="77777777" w:rsidR="00196230" w:rsidRPr="008E4090" w:rsidRDefault="00196230" w:rsidP="00196230">
            <w:pPr>
              <w:jc w:val="both"/>
              <w:rPr>
                <w:rFonts w:ascii="Times New Roman" w:hAnsi="Times New Roman"/>
                <w:color w:val="222222"/>
                <w:sz w:val="22"/>
                <w:szCs w:val="22"/>
              </w:rPr>
            </w:pPr>
          </w:p>
        </w:tc>
      </w:tr>
      <w:tr w:rsidR="00033C24" w:rsidRPr="008E4090" w14:paraId="2F959BE3" w14:textId="77777777" w:rsidTr="0051066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C51D" w14:textId="77777777" w:rsidR="00033C24" w:rsidRPr="002B1EDD" w:rsidRDefault="00033C24" w:rsidP="00510662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2B1EDD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analytical approach and quality of offered solution to the research objectives.</w:t>
            </w:r>
            <w:r w:rsidRPr="002B1EDD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="001C23C4" w:rsidRPr="002B1EDD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  Adequacy of objectives coverage,</w:t>
            </w:r>
            <w:r w:rsidRPr="002B1EDD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ability to formulate and convey the research problem; ability to offer options for its solution; application of the latest trends in relevant research are for the set objectives.</w:t>
            </w:r>
          </w:p>
        </w:tc>
      </w:tr>
      <w:tr w:rsidR="00033C24" w:rsidRPr="008E4090" w14:paraId="3219149D" w14:textId="77777777" w:rsidTr="0051066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2FB4" w14:textId="77777777" w:rsidR="00033C24" w:rsidRPr="008E4090" w:rsidRDefault="00033C24" w:rsidP="00510662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</w:pPr>
          </w:p>
          <w:p w14:paraId="6554D6DE" w14:textId="66808E68" w:rsidR="00033C24" w:rsidRPr="002B1EDD" w:rsidRDefault="001C23C4" w:rsidP="00510662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8E4090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 xml:space="preserve">     </w:t>
            </w:r>
            <w:r w:rsidR="00033C24" w:rsidRPr="008E4090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 xml:space="preserve">The </w:t>
            </w:r>
            <w:r w:rsidR="00033C24" w:rsidRPr="008E4090">
              <w:rPr>
                <w:rFonts w:ascii="Times New Roman" w:hAnsi="Times New Roman"/>
                <w:i/>
                <w:spacing w:val="-2"/>
                <w:sz w:val="22"/>
                <w:szCs w:val="22"/>
                <w:lang w:val="en-GB"/>
              </w:rPr>
              <w:t xml:space="preserve">objectives </w:t>
            </w:r>
            <w:r w:rsidR="00033C24" w:rsidRPr="008E4090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 xml:space="preserve">stated in the thesis </w:t>
            </w:r>
            <w:r w:rsidR="00033C24" w:rsidRPr="008E4090">
              <w:rPr>
                <w:rFonts w:ascii="Times New Roman" w:hAnsi="Times New Roman"/>
                <w:i/>
                <w:spacing w:val="-2"/>
                <w:sz w:val="22"/>
                <w:szCs w:val="22"/>
                <w:lang w:val="en-GB"/>
              </w:rPr>
              <w:t>are fully covered</w:t>
            </w:r>
            <w:r w:rsidR="00033C24" w:rsidRPr="008E4090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 xml:space="preserve"> by the represented analysis</w:t>
            </w:r>
            <w:r w:rsidR="00033C24" w:rsidRPr="008E4090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. </w:t>
            </w:r>
            <w:r w:rsidR="00033C24" w:rsidRPr="008E4090">
              <w:rPr>
                <w:rFonts w:ascii="Times New Roman" w:hAnsi="Times New Roman"/>
                <w:sz w:val="22"/>
                <w:szCs w:val="22"/>
              </w:rPr>
              <w:t>The articles and monographs were picked up in accordance with the topic and helped the author to make deep theoretical overview of the current problem.</w:t>
            </w:r>
            <w:r w:rsidR="00CB4667" w:rsidRPr="008E4090">
              <w:rPr>
                <w:rFonts w:ascii="Roboto" w:hAnsi="Roboto"/>
                <w:color w:val="777777"/>
                <w:sz w:val="22"/>
                <w:szCs w:val="22"/>
                <w:lang w:val="en"/>
              </w:rPr>
              <w:t xml:space="preserve"> </w:t>
            </w:r>
            <w:r w:rsidR="00CB4667" w:rsidRPr="002B1EDD">
              <w:rPr>
                <w:rStyle w:val="tlid-translation"/>
                <w:rFonts w:ascii="Times New Roman" w:hAnsi="Times New Roman"/>
                <w:sz w:val="22"/>
                <w:szCs w:val="22"/>
                <w:lang w:val="en"/>
              </w:rPr>
              <w:t>The list of literature used in writing abstracts includes 1</w:t>
            </w:r>
            <w:r w:rsidR="00830525">
              <w:rPr>
                <w:rStyle w:val="tlid-translation"/>
                <w:rFonts w:ascii="Times New Roman" w:hAnsi="Times New Roman"/>
                <w:sz w:val="22"/>
                <w:szCs w:val="22"/>
                <w:lang w:val="en"/>
              </w:rPr>
              <w:t>42</w:t>
            </w:r>
            <w:r w:rsidR="000B63F9" w:rsidRPr="002B1EDD">
              <w:rPr>
                <w:rStyle w:val="tlid-translation"/>
                <w:rFonts w:ascii="Times New Roman" w:hAnsi="Times New Roman"/>
                <w:sz w:val="22"/>
                <w:szCs w:val="22"/>
                <w:lang w:val="en"/>
              </w:rPr>
              <w:t xml:space="preserve"> references to literature.</w:t>
            </w:r>
          </w:p>
          <w:p w14:paraId="02C3F19F" w14:textId="77777777" w:rsidR="00033C24" w:rsidRPr="008E4090" w:rsidRDefault="00033C24" w:rsidP="00510662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033C24" w:rsidRPr="008E4090" w14:paraId="2159A23A" w14:textId="77777777" w:rsidTr="0051066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9931" w14:textId="77777777" w:rsidR="00033C24" w:rsidRPr="00830525" w:rsidRDefault="00033C24" w:rsidP="00510662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830525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data gathering and description.</w:t>
            </w:r>
            <w:r w:rsidRPr="00830525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Quality of selecting research tools and methods; data validity adequacy; adequacy of used data for chosen research tools and methods; completeness and relevance of the list of references.</w:t>
            </w:r>
          </w:p>
        </w:tc>
      </w:tr>
      <w:tr w:rsidR="00033C24" w:rsidRPr="008E4090" w14:paraId="6AB29941" w14:textId="77777777" w:rsidTr="0051066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521B" w14:textId="77777777" w:rsidR="00033C24" w:rsidRPr="008E4090" w:rsidRDefault="00033C24" w:rsidP="00510662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</w:pPr>
          </w:p>
          <w:p w14:paraId="5BA790C7" w14:textId="1C53B53A" w:rsidR="000B63F9" w:rsidRPr="008E4090" w:rsidRDefault="001C23C4" w:rsidP="00604595">
            <w:pPr>
              <w:tabs>
                <w:tab w:val="left" w:pos="2592"/>
              </w:tabs>
              <w:rPr>
                <w:rFonts w:ascii="Times New Roman" w:hAnsi="Times New Roman"/>
                <w:sz w:val="22"/>
                <w:szCs w:val="22"/>
              </w:rPr>
            </w:pPr>
            <w:r w:rsidRPr="008E409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 </w:t>
            </w:r>
            <w:r w:rsidR="00033C24" w:rsidRPr="008E4090">
              <w:rPr>
                <w:rFonts w:ascii="Times New Roman" w:hAnsi="Times New Roman"/>
                <w:sz w:val="22"/>
                <w:szCs w:val="22"/>
              </w:rPr>
              <w:t xml:space="preserve">The chosen research method, quantitative study was </w:t>
            </w:r>
            <w:r w:rsidR="00D138FB" w:rsidRPr="008E4090">
              <w:rPr>
                <w:rFonts w:ascii="Times New Roman" w:hAnsi="Times New Roman"/>
                <w:sz w:val="22"/>
                <w:szCs w:val="22"/>
              </w:rPr>
              <w:t>realized in a proper way.</w:t>
            </w:r>
            <w:r w:rsidR="006F48E7" w:rsidRPr="008E4090">
              <w:rPr>
                <w:rFonts w:ascii="Times New Roman" w:hAnsi="Times New Roman"/>
                <w:sz w:val="22"/>
                <w:szCs w:val="22"/>
              </w:rPr>
              <w:t xml:space="preserve"> The analysis of the data gathered through a survey allows to make important conclusions</w:t>
            </w:r>
            <w:r w:rsidR="00604595" w:rsidRPr="008E409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factors influencing consumer attitude towards private labels and consumer willingness to purchase private</w:t>
            </w:r>
            <w:r w:rsidR="00604595" w:rsidRPr="008E4090">
              <w:rPr>
                <w:rFonts w:ascii="Times New Roman" w:hAnsi="Times New Roman"/>
                <w:spacing w:val="-8"/>
                <w:sz w:val="22"/>
                <w:szCs w:val="22"/>
                <w:lang w:val="en-GB"/>
              </w:rPr>
              <w:t xml:space="preserve"> </w:t>
            </w:r>
            <w:r w:rsidR="00604595" w:rsidRPr="008E4090">
              <w:rPr>
                <w:rFonts w:ascii="Times New Roman" w:hAnsi="Times New Roman"/>
                <w:sz w:val="22"/>
                <w:szCs w:val="22"/>
                <w:lang w:val="en-GB"/>
              </w:rPr>
              <w:t>labels</w:t>
            </w:r>
            <w:r w:rsidR="00604595" w:rsidRPr="008E4090">
              <w:rPr>
                <w:rFonts w:ascii="Times New Roman" w:hAnsi="Times New Roman"/>
                <w:spacing w:val="-6"/>
                <w:sz w:val="22"/>
                <w:szCs w:val="22"/>
                <w:lang w:val="en-GB"/>
              </w:rPr>
              <w:t xml:space="preserve"> goods </w:t>
            </w:r>
            <w:r w:rsidR="00604595" w:rsidRPr="008E4090">
              <w:rPr>
                <w:rFonts w:ascii="Times New Roman" w:hAnsi="Times New Roman"/>
                <w:sz w:val="22"/>
                <w:szCs w:val="22"/>
                <w:lang w:val="en-GB"/>
              </w:rPr>
              <w:t>over</w:t>
            </w:r>
            <w:r w:rsidR="00604595" w:rsidRPr="008E4090">
              <w:rPr>
                <w:rFonts w:ascii="Times New Roman" w:hAnsi="Times New Roman"/>
                <w:spacing w:val="-7"/>
                <w:sz w:val="22"/>
                <w:szCs w:val="22"/>
                <w:lang w:val="en-GB"/>
              </w:rPr>
              <w:t xml:space="preserve"> </w:t>
            </w:r>
            <w:r w:rsidR="00604595" w:rsidRPr="008E4090">
              <w:rPr>
                <w:rFonts w:ascii="Times New Roman" w:hAnsi="Times New Roman"/>
                <w:sz w:val="22"/>
                <w:szCs w:val="22"/>
                <w:lang w:val="en-GB"/>
              </w:rPr>
              <w:t>national</w:t>
            </w:r>
            <w:r w:rsidR="00604595" w:rsidRPr="008E4090">
              <w:rPr>
                <w:rFonts w:ascii="Times New Roman" w:hAnsi="Times New Roman"/>
                <w:spacing w:val="-6"/>
                <w:sz w:val="22"/>
                <w:szCs w:val="22"/>
                <w:lang w:val="en-GB"/>
              </w:rPr>
              <w:t xml:space="preserve"> </w:t>
            </w:r>
            <w:r w:rsidR="00604595" w:rsidRPr="008E4090">
              <w:rPr>
                <w:rFonts w:ascii="Times New Roman" w:hAnsi="Times New Roman"/>
                <w:sz w:val="22"/>
                <w:szCs w:val="22"/>
                <w:lang w:val="en-GB"/>
              </w:rPr>
              <w:t>brands</w:t>
            </w:r>
            <w:r w:rsidR="00604595" w:rsidRPr="008E4090">
              <w:rPr>
                <w:rFonts w:ascii="Times New Roman" w:hAnsi="Times New Roman"/>
                <w:spacing w:val="-6"/>
                <w:sz w:val="22"/>
                <w:szCs w:val="22"/>
                <w:lang w:val="en-GB"/>
              </w:rPr>
              <w:t xml:space="preserve"> </w:t>
            </w:r>
            <w:r w:rsidR="00604595" w:rsidRPr="008E4090">
              <w:rPr>
                <w:rFonts w:ascii="Times New Roman" w:hAnsi="Times New Roman"/>
                <w:sz w:val="22"/>
                <w:szCs w:val="22"/>
                <w:lang w:val="en-GB"/>
              </w:rPr>
              <w:t>on</w:t>
            </w:r>
            <w:r w:rsidR="00604595" w:rsidRPr="008E4090">
              <w:rPr>
                <w:rFonts w:ascii="Times New Roman" w:hAnsi="Times New Roman"/>
                <w:spacing w:val="-6"/>
                <w:sz w:val="22"/>
                <w:szCs w:val="22"/>
                <w:lang w:val="en-GB"/>
              </w:rPr>
              <w:t xml:space="preserve"> </w:t>
            </w:r>
            <w:r w:rsidR="00604595" w:rsidRPr="008E4090">
              <w:rPr>
                <w:rFonts w:ascii="Times New Roman" w:hAnsi="Times New Roman"/>
                <w:sz w:val="22"/>
                <w:szCs w:val="22"/>
                <w:lang w:val="en-GB"/>
              </w:rPr>
              <w:t>the</w:t>
            </w:r>
            <w:r w:rsidR="00604595" w:rsidRPr="008E4090">
              <w:rPr>
                <w:rFonts w:ascii="Times New Roman" w:hAnsi="Times New Roman"/>
                <w:spacing w:val="-7"/>
                <w:sz w:val="22"/>
                <w:szCs w:val="22"/>
                <w:lang w:val="en-GB"/>
              </w:rPr>
              <w:t xml:space="preserve"> </w:t>
            </w:r>
            <w:r w:rsidR="00604595" w:rsidRPr="008E4090">
              <w:rPr>
                <w:rFonts w:ascii="Times New Roman" w:hAnsi="Times New Roman"/>
                <w:sz w:val="22"/>
                <w:szCs w:val="22"/>
                <w:lang w:val="en-GB"/>
              </w:rPr>
              <w:t>Russian</w:t>
            </w:r>
            <w:r w:rsidR="00604595" w:rsidRPr="008E4090">
              <w:rPr>
                <w:rFonts w:ascii="Times New Roman" w:hAnsi="Times New Roman"/>
                <w:spacing w:val="-7"/>
                <w:sz w:val="22"/>
                <w:szCs w:val="22"/>
                <w:lang w:val="en-GB"/>
              </w:rPr>
              <w:t xml:space="preserve"> </w:t>
            </w:r>
            <w:r w:rsidR="00604595" w:rsidRPr="008E4090">
              <w:rPr>
                <w:rFonts w:ascii="Times New Roman" w:hAnsi="Times New Roman"/>
                <w:sz w:val="22"/>
                <w:szCs w:val="22"/>
                <w:lang w:val="en-GB"/>
              </w:rPr>
              <w:t>FMCG</w:t>
            </w:r>
            <w:r w:rsidR="00604595" w:rsidRPr="008E4090">
              <w:rPr>
                <w:rFonts w:ascii="Times New Roman" w:hAnsi="Times New Roman"/>
                <w:spacing w:val="-7"/>
                <w:sz w:val="22"/>
                <w:szCs w:val="22"/>
                <w:lang w:val="en-GB"/>
              </w:rPr>
              <w:t xml:space="preserve"> </w:t>
            </w:r>
            <w:r w:rsidR="00604595" w:rsidRPr="008E4090">
              <w:rPr>
                <w:rFonts w:ascii="Times New Roman" w:hAnsi="Times New Roman"/>
                <w:sz w:val="22"/>
                <w:szCs w:val="22"/>
                <w:lang w:val="en-GB"/>
              </w:rPr>
              <w:t>market.</w:t>
            </w:r>
            <w:r w:rsidR="00604595" w:rsidRPr="008E409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669FA42" w14:textId="77777777" w:rsidR="00033C24" w:rsidRPr="008E4090" w:rsidRDefault="006F48E7" w:rsidP="00604595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09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33C24" w:rsidRPr="008E4090" w14:paraId="18CBE333" w14:textId="77777777" w:rsidTr="0051066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464D" w14:textId="77777777" w:rsidR="00033C24" w:rsidRPr="00830525" w:rsidRDefault="00033C24" w:rsidP="00510662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830525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Scientific aspect of the thesis.</w:t>
            </w:r>
            <w:r w:rsidRPr="00830525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Independent scientific thinking in solving the set problem/objectives; the extent to which the student contributed to selecting and justifying the research model (</w:t>
            </w:r>
            <w:proofErr w:type="gramStart"/>
            <w:r w:rsidRPr="00830525">
              <w:rPr>
                <w:rFonts w:ascii="Times New Roman" w:hAnsi="Times New Roman"/>
                <w:spacing w:val="-3"/>
                <w:szCs w:val="24"/>
                <w:lang w:val="en-GB"/>
              </w:rPr>
              <w:t>conceptual  and</w:t>
            </w:r>
            <w:proofErr w:type="gramEnd"/>
            <w:r w:rsidRPr="00830525">
              <w:rPr>
                <w:rFonts w:ascii="Times New Roman" w:hAnsi="Times New Roman"/>
                <w:spacing w:val="-3"/>
                <w:szCs w:val="24"/>
                <w:lang w:val="en-GB"/>
              </w:rPr>
              <w:t>/or quantitative), developing methodology/approach to set objectives.</w:t>
            </w:r>
          </w:p>
        </w:tc>
      </w:tr>
      <w:tr w:rsidR="00033C24" w:rsidRPr="008E4090" w14:paraId="03E8771F" w14:textId="77777777" w:rsidTr="0051066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CC3B" w14:textId="77777777" w:rsidR="00033C24" w:rsidRPr="008E4090" w:rsidRDefault="00033C24" w:rsidP="00510662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</w:pPr>
          </w:p>
          <w:p w14:paraId="51C2CFD2" w14:textId="77777777" w:rsidR="00033C24" w:rsidRPr="008E4090" w:rsidRDefault="00033C24" w:rsidP="00510662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</w:pPr>
            <w:r w:rsidRPr="008E4090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8E4090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 </w:t>
            </w:r>
            <w:r w:rsidRPr="008E4090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 xml:space="preserve">The revision of the work showed </w:t>
            </w:r>
            <w:r w:rsidRPr="008E4090">
              <w:rPr>
                <w:rFonts w:ascii="Times New Roman" w:hAnsi="Times New Roman"/>
                <w:i/>
                <w:spacing w:val="-2"/>
                <w:sz w:val="22"/>
                <w:szCs w:val="22"/>
                <w:lang w:val="en-GB"/>
              </w:rPr>
              <w:t>the individual approach</w:t>
            </w:r>
            <w:r w:rsidRPr="008E4090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 xml:space="preserve"> of the student to the stated problem. It is shown by the literature that was chosen and </w:t>
            </w:r>
            <w:proofErr w:type="spellStart"/>
            <w:r w:rsidRPr="008E4090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>analyzed</w:t>
            </w:r>
            <w:proofErr w:type="spellEnd"/>
            <w:r w:rsidRPr="008E4090"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  <w:t xml:space="preserve">, methodology of the research and the practical application. </w:t>
            </w:r>
          </w:p>
          <w:p w14:paraId="39AB83B5" w14:textId="77777777" w:rsidR="00033C24" w:rsidRPr="008E4090" w:rsidRDefault="00033C24" w:rsidP="00EA46CC">
            <w:pPr>
              <w:ind w:firstLine="720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033C24" w:rsidRPr="008E4090" w14:paraId="7E11A963" w14:textId="77777777" w:rsidTr="0051066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94DD" w14:textId="77777777" w:rsidR="00033C24" w:rsidRPr="008E4090" w:rsidRDefault="00033C24" w:rsidP="00510662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</w:pPr>
            <w:r w:rsidRPr="00830525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lastRenderedPageBreak/>
              <w:t>Practical/applied nature of research.</w:t>
            </w:r>
            <w:r w:rsidRPr="00830525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Extent to which the theoretical background is related to the international or Russian managerial practice; development of applied recommendations; justification and interpretation of the empirical/applied results</w:t>
            </w:r>
            <w:r w:rsidRPr="008E4090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>.</w:t>
            </w:r>
          </w:p>
        </w:tc>
      </w:tr>
      <w:tr w:rsidR="00033C24" w:rsidRPr="008E4090" w14:paraId="4A6D7293" w14:textId="77777777" w:rsidTr="0051066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49A2" w14:textId="77777777" w:rsidR="00E55049" w:rsidRPr="008E4090" w:rsidRDefault="00EA46CC" w:rsidP="00C7024C">
            <w:pPr>
              <w:tabs>
                <w:tab w:val="left" w:pos="259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090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  <w:p w14:paraId="34C17956" w14:textId="1609CD75" w:rsidR="007A01B2" w:rsidRPr="008E4090" w:rsidRDefault="00EA46CC" w:rsidP="00C7024C">
            <w:pPr>
              <w:tabs>
                <w:tab w:val="left" w:pos="2592"/>
              </w:tabs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E40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15008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033C24" w:rsidRPr="008E4090">
              <w:rPr>
                <w:rFonts w:ascii="Times New Roman" w:hAnsi="Times New Roman"/>
                <w:sz w:val="22"/>
                <w:szCs w:val="22"/>
              </w:rPr>
              <w:t xml:space="preserve">Thesis produces impression as a creative, practice-oriented work, aimed at achieving practical concrete results. </w:t>
            </w:r>
            <w:r w:rsidR="00033C24" w:rsidRPr="008E409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The current research can be seen </w:t>
            </w:r>
            <w:r w:rsidR="00033C24" w:rsidRPr="008E4090">
              <w:rPr>
                <w:rFonts w:ascii="Times New Roman" w:hAnsi="Times New Roman"/>
                <w:i/>
                <w:sz w:val="22"/>
                <w:szCs w:val="22"/>
                <w:lang w:val="en-GB"/>
              </w:rPr>
              <w:t>as actual and managerially applicable</w:t>
            </w:r>
            <w:r w:rsidR="00033C24" w:rsidRPr="008E4090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="008C49DC" w:rsidRPr="008E4090">
              <w:rPr>
                <w:rFonts w:ascii="Times New Roman" w:hAnsi="Times New Roman"/>
                <w:sz w:val="22"/>
                <w:szCs w:val="22"/>
              </w:rPr>
              <w:t xml:space="preserve"> The practical research part is preceded by broad theoretical review, analyzing the basis of</w:t>
            </w:r>
            <w:r w:rsidR="00E55049" w:rsidRPr="008E4090">
              <w:rPr>
                <w:rFonts w:ascii="Times New Roman" w:hAnsi="Times New Roman"/>
                <w:sz w:val="22"/>
                <w:szCs w:val="22"/>
              </w:rPr>
              <w:t xml:space="preserve"> retail branding</w:t>
            </w:r>
            <w:r w:rsidR="008C49DC" w:rsidRPr="008E4090">
              <w:rPr>
                <w:rFonts w:ascii="Times New Roman" w:hAnsi="Times New Roman"/>
                <w:sz w:val="22"/>
                <w:szCs w:val="22"/>
              </w:rPr>
              <w:t xml:space="preserve">, its implementation </w:t>
            </w:r>
            <w:r w:rsidR="00E55049" w:rsidRPr="008E4090">
              <w:rPr>
                <w:rFonts w:ascii="Times New Roman" w:hAnsi="Times New Roman"/>
                <w:sz w:val="22"/>
                <w:szCs w:val="22"/>
              </w:rPr>
              <w:t xml:space="preserve">retail brand </w:t>
            </w:r>
            <w:r w:rsidR="008C49DC" w:rsidRPr="008E4090">
              <w:rPr>
                <w:rFonts w:ascii="Times New Roman" w:hAnsi="Times New Roman"/>
                <w:sz w:val="22"/>
                <w:szCs w:val="22"/>
              </w:rPr>
              <w:t>strategy</w:t>
            </w:r>
            <w:r w:rsidR="00F7436A" w:rsidRPr="008E4090">
              <w:rPr>
                <w:rFonts w:ascii="Times New Roman" w:hAnsi="Times New Roman"/>
                <w:sz w:val="22"/>
                <w:szCs w:val="22"/>
              </w:rPr>
              <w:t>.</w:t>
            </w:r>
            <w:r w:rsidR="00C0494F" w:rsidRPr="008E4090">
              <w:rPr>
                <w:rFonts w:ascii="Times New Roman" w:hAnsi="Times New Roman"/>
                <w:sz w:val="22"/>
                <w:szCs w:val="22"/>
                <w:lang w:val="en-GB"/>
              </w:rPr>
              <w:tab/>
            </w:r>
          </w:p>
          <w:p w14:paraId="7D589588" w14:textId="77777777" w:rsidR="00E55049" w:rsidRPr="008E4090" w:rsidRDefault="00E55049" w:rsidP="00C7024C">
            <w:pPr>
              <w:tabs>
                <w:tab w:val="left" w:pos="259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3C24" w:rsidRPr="008E4090" w14:paraId="6EC7A0A0" w14:textId="77777777" w:rsidTr="0051066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4818" w14:textId="77777777" w:rsidR="00033C24" w:rsidRPr="00830525" w:rsidRDefault="00033C24" w:rsidP="00510662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830525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 xml:space="preserve">Quality of thesis layout. </w:t>
            </w:r>
            <w:r w:rsidRPr="00830525">
              <w:rPr>
                <w:rFonts w:ascii="Times New Roman" w:hAnsi="Times New Roman"/>
                <w:spacing w:val="-3"/>
                <w:szCs w:val="24"/>
                <w:lang w:val="en-GB"/>
              </w:rPr>
              <w:t>Layout fulfils the requirements of the Regulations for master thesis preparation and defence, correct layout of tables, figures, references.</w:t>
            </w:r>
          </w:p>
        </w:tc>
      </w:tr>
      <w:tr w:rsidR="00033C24" w:rsidRPr="008E4090" w14:paraId="37C6F4E8" w14:textId="77777777" w:rsidTr="0051066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0724" w14:textId="77777777" w:rsidR="00F7436A" w:rsidRPr="008E4090" w:rsidRDefault="007D42A7" w:rsidP="007D42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</w:pPr>
            <w:r w:rsidRPr="008E409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       </w:t>
            </w:r>
          </w:p>
          <w:p w14:paraId="2DA0FB5F" w14:textId="2B64DA2F" w:rsidR="00033C24" w:rsidRPr="008E4090" w:rsidRDefault="00515008" w:rsidP="007D42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/>
                <w:sz w:val="22"/>
                <w:szCs w:val="22"/>
                <w:lang w:eastAsia="en-US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   </w:t>
            </w:r>
            <w:r w:rsidR="007D42A7" w:rsidRPr="008E409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>The bibliography list in general is rather representative</w:t>
            </w:r>
            <w:r w:rsidR="007D1A92" w:rsidRPr="008E409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. </w:t>
            </w:r>
            <w:r w:rsidR="007D42A7" w:rsidRPr="008E4090">
              <w:rPr>
                <w:rFonts w:ascii="TimesNewRomanPSMT" w:hAnsi="TimesNewRomanPSMT" w:cs="TimesNewRomanPSMT"/>
                <w:sz w:val="22"/>
                <w:szCs w:val="22"/>
                <w:lang w:eastAsia="en-US"/>
              </w:rPr>
              <w:t xml:space="preserve"> The articles and monographs were chosen according to the topic and helped student to make a complete theoretical overview on the problem</w:t>
            </w:r>
          </w:p>
          <w:p w14:paraId="13D838C4" w14:textId="77777777" w:rsidR="00033C24" w:rsidRPr="008E4090" w:rsidRDefault="00033C24" w:rsidP="007D42A7">
            <w:pPr>
              <w:pStyle w:val="a3"/>
              <w:ind w:firstLine="540"/>
              <w:rPr>
                <w:sz w:val="22"/>
                <w:szCs w:val="22"/>
                <w:lang w:val="en-US"/>
              </w:rPr>
            </w:pPr>
            <w:r w:rsidRPr="008E4090">
              <w:rPr>
                <w:sz w:val="22"/>
                <w:szCs w:val="22"/>
                <w:lang w:val="en-GB"/>
              </w:rPr>
              <w:t>M</w:t>
            </w:r>
            <w:r w:rsidRPr="008E4090">
              <w:rPr>
                <w:sz w:val="22"/>
                <w:szCs w:val="22"/>
                <w:lang w:val="en-US"/>
              </w:rPr>
              <w:t xml:space="preserve">aster thesis has </w:t>
            </w:r>
            <w:r w:rsidRPr="00515008">
              <w:rPr>
                <w:i/>
                <w:iCs/>
                <w:sz w:val="22"/>
                <w:szCs w:val="22"/>
                <w:lang w:val="en-US"/>
              </w:rPr>
              <w:t>neat appearance</w:t>
            </w:r>
            <w:r w:rsidRPr="008E4090">
              <w:rPr>
                <w:sz w:val="22"/>
                <w:szCs w:val="22"/>
                <w:lang w:val="en-US"/>
              </w:rPr>
              <w:t xml:space="preserve"> and makes a positive overall impression. </w:t>
            </w:r>
            <w:r w:rsidRPr="008E4090">
              <w:rPr>
                <w:sz w:val="22"/>
                <w:szCs w:val="22"/>
                <w:lang w:val="en-GB"/>
              </w:rPr>
              <w:t>All th</w:t>
            </w:r>
            <w:r w:rsidR="006E7EF3" w:rsidRPr="008E4090">
              <w:rPr>
                <w:sz w:val="22"/>
                <w:szCs w:val="22"/>
                <w:lang w:val="en-GB"/>
              </w:rPr>
              <w:t>e figures and tables of the</w:t>
            </w:r>
            <w:r w:rsidR="006E7EF3" w:rsidRPr="008E4090">
              <w:rPr>
                <w:sz w:val="22"/>
                <w:szCs w:val="22"/>
                <w:lang w:val="en-US"/>
              </w:rPr>
              <w:t xml:space="preserve"> paper</w:t>
            </w:r>
            <w:r w:rsidR="006E7EF3" w:rsidRPr="008E4090">
              <w:rPr>
                <w:sz w:val="22"/>
                <w:szCs w:val="22"/>
                <w:lang w:val="en-GB"/>
              </w:rPr>
              <w:t xml:space="preserve"> </w:t>
            </w:r>
            <w:r w:rsidRPr="008E4090">
              <w:rPr>
                <w:sz w:val="22"/>
                <w:szCs w:val="22"/>
                <w:lang w:val="en-GB"/>
              </w:rPr>
              <w:t>have sources and references.</w:t>
            </w:r>
          </w:p>
          <w:p w14:paraId="69067517" w14:textId="77777777" w:rsidR="00033C24" w:rsidRPr="008E4090" w:rsidRDefault="00033C24" w:rsidP="00510662">
            <w:pPr>
              <w:tabs>
                <w:tab w:val="left" w:pos="259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2F6B" w:rsidRPr="008E4090" w14:paraId="467ECD2F" w14:textId="77777777" w:rsidTr="0051066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444B" w14:textId="77777777" w:rsidR="00985D65" w:rsidRPr="008E4090" w:rsidRDefault="00985D65" w:rsidP="007D1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E4090">
              <w:rPr>
                <w:rFonts w:ascii="Times New Roman" w:hAnsi="Times New Roman"/>
                <w:b/>
                <w:spacing w:val="-3"/>
                <w:sz w:val="22"/>
                <w:szCs w:val="22"/>
                <w:lang w:val="en-GB"/>
              </w:rPr>
              <w:t xml:space="preserve">Originality of the text. </w:t>
            </w:r>
            <w:r w:rsidR="007D1A92" w:rsidRPr="008E4090">
              <w:rPr>
                <w:rFonts w:ascii="Times New Roman" w:hAnsi="Times New Roman"/>
                <w:spacing w:val="-3"/>
                <w:sz w:val="22"/>
                <w:szCs w:val="22"/>
                <w:lang w:val="en-GB"/>
              </w:rPr>
              <w:t xml:space="preserve"> </w:t>
            </w:r>
            <w:r w:rsidRPr="008E4090">
              <w:rPr>
                <w:rFonts w:ascii="Times New Roman" w:hAnsi="Times New Roman"/>
                <w:sz w:val="22"/>
                <w:szCs w:val="22"/>
              </w:rPr>
              <w:t xml:space="preserve">The thesis text is original and </w:t>
            </w:r>
            <w:r w:rsidRPr="008E4090">
              <w:rPr>
                <w:rFonts w:ascii="Times New Roman" w:hAnsi="Times New Roman"/>
                <w:i/>
                <w:sz w:val="22"/>
                <w:szCs w:val="22"/>
              </w:rPr>
              <w:t>does not contain elements of plagiarism</w:t>
            </w:r>
          </w:p>
        </w:tc>
      </w:tr>
      <w:tr w:rsidR="00F7436A" w:rsidRPr="008E4090" w14:paraId="4E6ED416" w14:textId="77777777" w:rsidTr="0051066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590C" w14:textId="77777777" w:rsidR="00F7436A" w:rsidRPr="008E4090" w:rsidRDefault="00F7436A" w:rsidP="007D1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pacing w:val="-3"/>
                <w:sz w:val="22"/>
                <w:szCs w:val="22"/>
                <w:lang w:val="en-GB"/>
              </w:rPr>
            </w:pPr>
          </w:p>
        </w:tc>
      </w:tr>
    </w:tbl>
    <w:p w14:paraId="0CCB28B6" w14:textId="77777777" w:rsidR="00033C24" w:rsidRPr="008E4090" w:rsidRDefault="00033C24" w:rsidP="00033C24">
      <w:pPr>
        <w:tabs>
          <w:tab w:val="left" w:pos="2592"/>
        </w:tabs>
        <w:jc w:val="both"/>
        <w:rPr>
          <w:rFonts w:ascii="Times New Roman" w:hAnsi="Times New Roman"/>
          <w:spacing w:val="-3"/>
          <w:sz w:val="22"/>
          <w:szCs w:val="22"/>
          <w:lang w:val="en-GB"/>
        </w:rPr>
      </w:pPr>
    </w:p>
    <w:p w14:paraId="68E583FD" w14:textId="4C3CA14F" w:rsidR="00033C24" w:rsidRDefault="00033C24" w:rsidP="00033C24">
      <w:pPr>
        <w:tabs>
          <w:tab w:val="left" w:pos="2592"/>
        </w:tabs>
        <w:jc w:val="both"/>
        <w:rPr>
          <w:rFonts w:ascii="Times New Roman" w:hAnsi="Times New Roman"/>
          <w:spacing w:val="-3"/>
          <w:sz w:val="22"/>
          <w:szCs w:val="22"/>
          <w:lang w:val="en-GB"/>
        </w:rPr>
      </w:pPr>
    </w:p>
    <w:p w14:paraId="5926BF34" w14:textId="77777777" w:rsidR="008B7BFA" w:rsidRPr="008E4090" w:rsidRDefault="008B7BFA" w:rsidP="008B7BFA">
      <w:pPr>
        <w:spacing w:line="276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8E4090">
        <w:rPr>
          <w:rFonts w:ascii="Times New Roman" w:hAnsi="Times New Roman"/>
          <w:spacing w:val="-1"/>
          <w:sz w:val="22"/>
          <w:szCs w:val="22"/>
        </w:rPr>
        <w:t>The Master thesis of</w:t>
      </w:r>
      <w:r w:rsidRPr="008E4090">
        <w:rPr>
          <w:rFonts w:ascii="Times New Roman" w:eastAsiaTheme="minorHAnsi" w:hAnsi="Times New Roman"/>
          <w:b/>
          <w:sz w:val="22"/>
          <w:szCs w:val="22"/>
        </w:rPr>
        <w:t xml:space="preserve"> </w:t>
      </w:r>
      <w:r w:rsidRPr="0088657E">
        <w:rPr>
          <w:rFonts w:ascii="Times New Roman" w:hAnsi="Times New Roman"/>
          <w:b/>
          <w:bCs/>
        </w:rPr>
        <w:t xml:space="preserve">Natalia </w:t>
      </w:r>
      <w:proofErr w:type="spellStart"/>
      <w:r w:rsidRPr="0088657E">
        <w:rPr>
          <w:rFonts w:ascii="Times New Roman" w:hAnsi="Times New Roman"/>
          <w:b/>
          <w:bCs/>
        </w:rPr>
        <w:t>Bulatova</w:t>
      </w:r>
      <w:proofErr w:type="spellEnd"/>
      <w:r w:rsidRPr="003F1329">
        <w:rPr>
          <w:rFonts w:ascii="Times New Roman" w:hAnsi="Times New Roman"/>
          <w:b/>
          <w:sz w:val="20"/>
        </w:rPr>
        <w:t xml:space="preserve"> </w:t>
      </w:r>
      <w:r w:rsidRPr="00515008">
        <w:rPr>
          <w:rFonts w:ascii="Times New Roman" w:hAnsi="Times New Roman"/>
        </w:rPr>
        <w:t>«Determinants of Russian consumers’ purchase intention toward private label products</w:t>
      </w:r>
      <w:proofErr w:type="gramStart"/>
      <w:r w:rsidRPr="00515008">
        <w:rPr>
          <w:rFonts w:ascii="Times New Roman" w:hAnsi="Times New Roman"/>
        </w:rPr>
        <w:t>»</w:t>
      </w:r>
      <w:r w:rsidRPr="0051500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</w:t>
      </w:r>
      <w:r w:rsidRPr="00515008">
        <w:rPr>
          <w:rFonts w:ascii="Times New Roman" w:hAnsi="Times New Roman"/>
          <w:b/>
          <w:i/>
          <w:iCs/>
          <w:sz w:val="22"/>
          <w:szCs w:val="22"/>
        </w:rPr>
        <w:t>meets</w:t>
      </w:r>
      <w:proofErr w:type="gramEnd"/>
      <w:r w:rsidRPr="00515008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515008">
        <w:rPr>
          <w:rFonts w:ascii="Times New Roman" w:hAnsi="Times New Roman"/>
          <w:b/>
          <w:i/>
          <w:iCs/>
          <w:sz w:val="22"/>
          <w:szCs w:val="22"/>
        </w:rPr>
        <w:t>the requirements</w:t>
      </w:r>
      <w:r w:rsidRPr="008E4090">
        <w:rPr>
          <w:rFonts w:ascii="Times New Roman" w:hAnsi="Times New Roman"/>
          <w:sz w:val="22"/>
          <w:szCs w:val="22"/>
        </w:rPr>
        <w:t xml:space="preserve"> for master thesis of MIM  program, </w:t>
      </w:r>
      <w:r w:rsidRPr="008E4090">
        <w:rPr>
          <w:rFonts w:ascii="Times New Roman" w:hAnsi="Times New Roman"/>
          <w:spacing w:val="-1"/>
          <w:sz w:val="22"/>
          <w:szCs w:val="22"/>
        </w:rPr>
        <w:t>thus the author of the thesis can be awarded the required degree.</w:t>
      </w:r>
    </w:p>
    <w:p w14:paraId="3E821A63" w14:textId="77777777" w:rsidR="008B7BFA" w:rsidRPr="008E4090" w:rsidRDefault="008B7BFA" w:rsidP="008B7BFA">
      <w:pPr>
        <w:tabs>
          <w:tab w:val="left" w:pos="2592"/>
        </w:tabs>
        <w:jc w:val="both"/>
        <w:rPr>
          <w:rFonts w:ascii="Times New Roman" w:hAnsi="Times New Roman"/>
          <w:spacing w:val="-3"/>
          <w:sz w:val="22"/>
          <w:szCs w:val="22"/>
          <w:lang w:val="en-GB"/>
        </w:rPr>
      </w:pPr>
    </w:p>
    <w:p w14:paraId="203B2268" w14:textId="77777777" w:rsidR="008B7BFA" w:rsidRPr="006F4484" w:rsidRDefault="008B7BFA" w:rsidP="008B7BFA">
      <w:pPr>
        <w:tabs>
          <w:tab w:val="left" w:pos="0"/>
          <w:tab w:val="left" w:pos="1296"/>
          <w:tab w:val="left" w:pos="2592"/>
          <w:tab w:val="left" w:pos="3479"/>
          <w:tab w:val="left" w:pos="5184"/>
          <w:tab w:val="left" w:pos="6480"/>
          <w:tab w:val="left" w:pos="7776"/>
          <w:tab w:val="left" w:pos="9072"/>
          <w:tab w:val="left" w:pos="31248"/>
        </w:tabs>
        <w:jc w:val="both"/>
        <w:rPr>
          <w:rFonts w:ascii="Times New Roman" w:hAnsi="Times New Roman"/>
          <w:szCs w:val="24"/>
          <w:lang w:val="en-GB"/>
        </w:rPr>
      </w:pPr>
    </w:p>
    <w:p w14:paraId="17A3AC7A" w14:textId="77777777" w:rsidR="008B7BFA" w:rsidRPr="00012F6B" w:rsidRDefault="008B7BFA" w:rsidP="008B7BFA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en-GB"/>
        </w:rPr>
      </w:pPr>
      <w:r w:rsidRPr="00012F6B">
        <w:rPr>
          <w:rFonts w:ascii="Times New Roman" w:hAnsi="Times New Roman"/>
          <w:spacing w:val="-3"/>
          <w:szCs w:val="24"/>
          <w:lang w:val="en-GB"/>
        </w:rPr>
        <w:tab/>
      </w:r>
    </w:p>
    <w:p w14:paraId="7D1C7CBD" w14:textId="288A94F6" w:rsidR="008B7BFA" w:rsidRPr="00F12C41" w:rsidRDefault="008B7BFA" w:rsidP="008B7BFA">
      <w:pPr>
        <w:spacing w:after="200" w:line="276" w:lineRule="auto"/>
        <w:contextualSpacing/>
        <w:rPr>
          <w:rFonts w:ascii="Times New Roman" w:eastAsia="Calibri" w:hAnsi="Times New Roman"/>
          <w:spacing w:val="-3"/>
          <w:sz w:val="22"/>
          <w:szCs w:val="24"/>
          <w:lang w:eastAsia="en-US"/>
        </w:rPr>
      </w:pPr>
      <w:r>
        <w:rPr>
          <w:rFonts w:ascii="Times New Roman" w:eastAsia="Calibri" w:hAnsi="Times New Roman"/>
          <w:spacing w:val="-3"/>
          <w:sz w:val="22"/>
          <w:szCs w:val="24"/>
          <w:lang w:val="en-GB" w:eastAsia="en-US"/>
        </w:rPr>
        <w:t>0</w:t>
      </w:r>
      <w:r>
        <w:rPr>
          <w:rFonts w:ascii="Times New Roman" w:eastAsia="Calibri" w:hAnsi="Times New Roman"/>
          <w:spacing w:val="-3"/>
          <w:sz w:val="22"/>
          <w:szCs w:val="24"/>
          <w:lang w:val="ru-RU" w:eastAsia="en-US"/>
        </w:rPr>
        <w:t>7</w:t>
      </w:r>
      <w:r>
        <w:rPr>
          <w:rFonts w:ascii="Times New Roman" w:eastAsia="Calibri" w:hAnsi="Times New Roman"/>
          <w:spacing w:val="-3"/>
          <w:sz w:val="22"/>
          <w:szCs w:val="24"/>
          <w:lang w:val="en-GB" w:eastAsia="en-US"/>
        </w:rPr>
        <w:t>/06/2023</w:t>
      </w:r>
    </w:p>
    <w:p w14:paraId="43E85A40" w14:textId="77777777" w:rsidR="008B7BFA" w:rsidRDefault="008B7BFA" w:rsidP="008B7BFA">
      <w:pPr>
        <w:pStyle w:val="a3"/>
        <w:rPr>
          <w:spacing w:val="-3"/>
          <w:sz w:val="24"/>
          <w:lang w:val="en-GB" w:eastAsia="fi-FI"/>
        </w:rPr>
      </w:pPr>
      <w:r w:rsidRPr="00012F6B">
        <w:rPr>
          <w:spacing w:val="-3"/>
          <w:sz w:val="24"/>
          <w:lang w:val="en-GB" w:eastAsia="fi-FI"/>
        </w:rPr>
        <w:t>Scientific Advisor</w:t>
      </w:r>
    </w:p>
    <w:p w14:paraId="43DB148E" w14:textId="77777777" w:rsidR="008B7BFA" w:rsidRDefault="008B7BFA" w:rsidP="008B7BFA">
      <w:pPr>
        <w:pStyle w:val="a3"/>
        <w:rPr>
          <w:spacing w:val="-3"/>
          <w:sz w:val="24"/>
          <w:lang w:val="en-GB" w:eastAsia="fi-FI"/>
        </w:rPr>
      </w:pPr>
    </w:p>
    <w:p w14:paraId="46B0541E" w14:textId="77777777" w:rsidR="008B7BFA" w:rsidRPr="00F12C41" w:rsidRDefault="008B7BFA" w:rsidP="008B7BFA">
      <w:pPr>
        <w:pStyle w:val="a3"/>
        <w:rPr>
          <w:sz w:val="24"/>
          <w:lang w:val="en-US"/>
        </w:rPr>
      </w:pPr>
      <w:r>
        <w:rPr>
          <w:spacing w:val="-3"/>
          <w:sz w:val="24"/>
          <w:lang w:val="en-GB" w:eastAsia="fi-FI"/>
        </w:rPr>
        <w:t>Professor</w:t>
      </w:r>
      <w:r w:rsidRPr="00012F6B">
        <w:rPr>
          <w:rFonts w:ascii="Arial" w:hAnsi="Arial"/>
          <w:spacing w:val="-1"/>
          <w:sz w:val="18"/>
          <w:szCs w:val="18"/>
          <w:lang w:val="en-US" w:eastAsia="fi-FI"/>
        </w:rPr>
        <w:tab/>
      </w:r>
    </w:p>
    <w:p w14:paraId="7597D624" w14:textId="77777777" w:rsidR="008B7BFA" w:rsidRPr="00DE01C1" w:rsidRDefault="008B7BFA" w:rsidP="008B7BFA">
      <w:pPr>
        <w:pStyle w:val="a3"/>
        <w:ind w:firstLine="0"/>
        <w:jc w:val="center"/>
        <w:rPr>
          <w:sz w:val="24"/>
          <w:lang w:val="en-US"/>
        </w:rPr>
      </w:pPr>
      <w:r w:rsidRPr="004B5A9E">
        <w:rPr>
          <w:sz w:val="24"/>
          <w:lang w:val="en-US"/>
        </w:rPr>
        <w:t xml:space="preserve">                                                                             </w:t>
      </w:r>
      <w:r w:rsidRPr="00DE01C1">
        <w:rPr>
          <w:sz w:val="24"/>
          <w:lang w:val="en-US"/>
        </w:rPr>
        <w:t>Starov S.A.</w:t>
      </w:r>
    </w:p>
    <w:p w14:paraId="5CFF1BB6" w14:textId="77777777" w:rsidR="008B7BFA" w:rsidRDefault="008B7BFA" w:rsidP="008B7BFA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69F5BCB0" wp14:editId="1354A7CC">
            <wp:extent cx="1087120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7000A" w14:textId="77777777" w:rsidR="008B7BFA" w:rsidRDefault="008B7BFA" w:rsidP="008B7BFA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</w:rPr>
      </w:pPr>
    </w:p>
    <w:p w14:paraId="70296130" w14:textId="77777777" w:rsidR="008B7BFA" w:rsidRPr="001139DC" w:rsidRDefault="008B7BFA" w:rsidP="008B7BFA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</w:rPr>
      </w:pPr>
    </w:p>
    <w:p w14:paraId="7E825B4E" w14:textId="77777777" w:rsidR="008B7BFA" w:rsidRDefault="008B7BFA" w:rsidP="008B7BFA"/>
    <w:p w14:paraId="4D053C73" w14:textId="5CECDF11" w:rsidR="008B7BFA" w:rsidRDefault="008B7BFA" w:rsidP="00033C24">
      <w:pPr>
        <w:tabs>
          <w:tab w:val="left" w:pos="2592"/>
        </w:tabs>
        <w:jc w:val="both"/>
        <w:rPr>
          <w:rFonts w:ascii="Times New Roman" w:hAnsi="Times New Roman"/>
          <w:spacing w:val="-3"/>
          <w:sz w:val="22"/>
          <w:szCs w:val="22"/>
          <w:lang w:val="en-GB"/>
        </w:rPr>
      </w:pPr>
    </w:p>
    <w:p w14:paraId="06368079" w14:textId="73EB47A5" w:rsidR="008B7BFA" w:rsidRDefault="008B7BFA" w:rsidP="00033C24">
      <w:pPr>
        <w:tabs>
          <w:tab w:val="left" w:pos="2592"/>
        </w:tabs>
        <w:jc w:val="both"/>
        <w:rPr>
          <w:rFonts w:ascii="Times New Roman" w:hAnsi="Times New Roman"/>
          <w:spacing w:val="-3"/>
          <w:sz w:val="22"/>
          <w:szCs w:val="22"/>
          <w:lang w:val="en-GB"/>
        </w:rPr>
      </w:pPr>
    </w:p>
    <w:p w14:paraId="24286CCB" w14:textId="3DE2784B" w:rsidR="008B7BFA" w:rsidRDefault="008B7BFA" w:rsidP="00033C24">
      <w:pPr>
        <w:tabs>
          <w:tab w:val="left" w:pos="2592"/>
        </w:tabs>
        <w:jc w:val="both"/>
        <w:rPr>
          <w:rFonts w:ascii="Times New Roman" w:hAnsi="Times New Roman"/>
          <w:spacing w:val="-3"/>
          <w:sz w:val="22"/>
          <w:szCs w:val="22"/>
          <w:lang w:val="en-GB"/>
        </w:rPr>
      </w:pPr>
    </w:p>
    <w:p w14:paraId="342DB934" w14:textId="77777777" w:rsidR="008B7BFA" w:rsidRPr="008E4090" w:rsidRDefault="008B7BFA" w:rsidP="00033C24">
      <w:pPr>
        <w:tabs>
          <w:tab w:val="left" w:pos="2592"/>
        </w:tabs>
        <w:jc w:val="both"/>
        <w:rPr>
          <w:rFonts w:ascii="Times New Roman" w:hAnsi="Times New Roman"/>
          <w:spacing w:val="-3"/>
          <w:sz w:val="22"/>
          <w:szCs w:val="22"/>
          <w:lang w:val="en-GB"/>
        </w:rPr>
      </w:pPr>
    </w:p>
    <w:p w14:paraId="208D8079" w14:textId="6938B119" w:rsidR="005B13D5" w:rsidRDefault="005B13D5" w:rsidP="004B5A9E">
      <w:pPr>
        <w:jc w:val="center"/>
      </w:pPr>
    </w:p>
    <w:sectPr w:rsidR="005B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94B32"/>
    <w:multiLevelType w:val="singleLevel"/>
    <w:tmpl w:val="11C65C2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b w:val="0"/>
        <w:i w:val="0"/>
        <w:sz w:val="20"/>
      </w:rPr>
    </w:lvl>
  </w:abstractNum>
  <w:num w:numId="1" w16cid:durableId="209828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5C3"/>
    <w:rsid w:val="00002492"/>
    <w:rsid w:val="00012F6B"/>
    <w:rsid w:val="00017DF7"/>
    <w:rsid w:val="00033C24"/>
    <w:rsid w:val="00095F2E"/>
    <w:rsid w:val="000A031E"/>
    <w:rsid w:val="000B63F9"/>
    <w:rsid w:val="00113C11"/>
    <w:rsid w:val="00115FF9"/>
    <w:rsid w:val="00187B84"/>
    <w:rsid w:val="001945C3"/>
    <w:rsid w:val="00196230"/>
    <w:rsid w:val="001C23C4"/>
    <w:rsid w:val="001E7B14"/>
    <w:rsid w:val="002B0BE0"/>
    <w:rsid w:val="002B1EDD"/>
    <w:rsid w:val="00352B3F"/>
    <w:rsid w:val="00363119"/>
    <w:rsid w:val="003C0D68"/>
    <w:rsid w:val="003D2D44"/>
    <w:rsid w:val="00431247"/>
    <w:rsid w:val="004B5A9E"/>
    <w:rsid w:val="004B7E8E"/>
    <w:rsid w:val="00510662"/>
    <w:rsid w:val="00515008"/>
    <w:rsid w:val="00540B85"/>
    <w:rsid w:val="00596FFB"/>
    <w:rsid w:val="005A6643"/>
    <w:rsid w:val="005B13D5"/>
    <w:rsid w:val="00604595"/>
    <w:rsid w:val="006458EE"/>
    <w:rsid w:val="006E7EF3"/>
    <w:rsid w:val="006F4484"/>
    <w:rsid w:val="006F48E7"/>
    <w:rsid w:val="0071107B"/>
    <w:rsid w:val="00760335"/>
    <w:rsid w:val="007A01B2"/>
    <w:rsid w:val="007A44E3"/>
    <w:rsid w:val="007C794C"/>
    <w:rsid w:val="007D1A92"/>
    <w:rsid w:val="007D42A7"/>
    <w:rsid w:val="007E2AE1"/>
    <w:rsid w:val="007E7E11"/>
    <w:rsid w:val="00830525"/>
    <w:rsid w:val="008B7BFA"/>
    <w:rsid w:val="008C49DC"/>
    <w:rsid w:val="008D554B"/>
    <w:rsid w:val="008E4090"/>
    <w:rsid w:val="00985D65"/>
    <w:rsid w:val="009D251F"/>
    <w:rsid w:val="009E6E0E"/>
    <w:rsid w:val="00A0542F"/>
    <w:rsid w:val="00A35438"/>
    <w:rsid w:val="00AC55AA"/>
    <w:rsid w:val="00AE3C27"/>
    <w:rsid w:val="00AE6A54"/>
    <w:rsid w:val="00B00FFD"/>
    <w:rsid w:val="00B346EF"/>
    <w:rsid w:val="00C0494F"/>
    <w:rsid w:val="00C3303E"/>
    <w:rsid w:val="00C7024C"/>
    <w:rsid w:val="00CB4667"/>
    <w:rsid w:val="00CD5622"/>
    <w:rsid w:val="00D138FB"/>
    <w:rsid w:val="00E52D5E"/>
    <w:rsid w:val="00E55049"/>
    <w:rsid w:val="00E920AD"/>
    <w:rsid w:val="00EA46CC"/>
    <w:rsid w:val="00EE2F93"/>
    <w:rsid w:val="00F12C41"/>
    <w:rsid w:val="00F17E52"/>
    <w:rsid w:val="00F30D31"/>
    <w:rsid w:val="00F30FEF"/>
    <w:rsid w:val="00F7436A"/>
    <w:rsid w:val="00FA16BC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754C"/>
  <w15:docId w15:val="{CA1D8407-327A-4855-B895-0D87FE07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C2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Версия_2"/>
    <w:basedOn w:val="a"/>
    <w:next w:val="a"/>
    <w:rsid w:val="00033C24"/>
    <w:pPr>
      <w:numPr>
        <w:numId w:val="1"/>
      </w:numPr>
      <w:jc w:val="both"/>
    </w:pPr>
    <w:rPr>
      <w:rFonts w:ascii="Times New Roman" w:hAnsi="Times New Roman"/>
      <w:sz w:val="20"/>
      <w:szCs w:val="24"/>
      <w:lang w:val="ru-RU" w:eastAsia="ru-RU"/>
    </w:rPr>
  </w:style>
  <w:style w:type="paragraph" w:customStyle="1" w:styleId="Default">
    <w:name w:val="Default"/>
    <w:rsid w:val="00033C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Верстка"/>
    <w:basedOn w:val="a"/>
    <w:rsid w:val="00033C24"/>
    <w:pPr>
      <w:ind w:firstLine="567"/>
      <w:jc w:val="both"/>
    </w:pPr>
    <w:rPr>
      <w:rFonts w:ascii="Times New Roman" w:hAnsi="Times New Roman"/>
      <w:sz w:val="20"/>
      <w:szCs w:val="24"/>
      <w:lang w:val="ru-RU" w:eastAsia="ru-RU"/>
    </w:rPr>
  </w:style>
  <w:style w:type="character" w:styleId="a4">
    <w:name w:val="endnote reference"/>
    <w:uiPriority w:val="99"/>
    <w:semiHidden/>
    <w:rsid w:val="00012F6B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431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247"/>
    <w:rPr>
      <w:rFonts w:ascii="Tahoma" w:eastAsia="Times New Roman" w:hAnsi="Tahoma" w:cs="Tahoma"/>
      <w:sz w:val="16"/>
      <w:szCs w:val="16"/>
      <w:lang w:val="en-US" w:eastAsia="fi-FI"/>
    </w:rPr>
  </w:style>
  <w:style w:type="character" w:customStyle="1" w:styleId="shorttext">
    <w:name w:val="short_text"/>
    <w:basedOn w:val="a0"/>
    <w:rsid w:val="00510662"/>
  </w:style>
  <w:style w:type="character" w:customStyle="1" w:styleId="tlid-translation">
    <w:name w:val="tlid-translation"/>
    <w:basedOn w:val="a0"/>
    <w:rsid w:val="00A35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1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5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9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55631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55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06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1001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5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4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02775">
                              <w:marLeft w:val="0"/>
                              <w:marRight w:val="0"/>
                              <w:marTop w:val="10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555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29852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96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3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33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26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36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89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9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5921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299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28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5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655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37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6923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1173600">
                                          <w:marLeft w:val="0"/>
                                          <w:marRight w:val="0"/>
                                          <w:marTop w:val="18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2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31571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47056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26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6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47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7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274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82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9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1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8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3166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8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8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4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8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9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491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38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2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90199">
                              <w:marLeft w:val="0"/>
                              <w:marRight w:val="0"/>
                              <w:marTop w:val="10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5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95393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75307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51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55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8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6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8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497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8787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0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29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60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58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6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83225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7140702">
                                          <w:marLeft w:val="0"/>
                                          <w:marRight w:val="0"/>
                                          <w:marTop w:val="18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17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06313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57478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4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262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547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81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6412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03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gsom</dc:creator>
  <cp:keywords/>
  <dc:description/>
  <cp:lastModifiedBy>Любовь Николаевна С</cp:lastModifiedBy>
  <cp:revision>69</cp:revision>
  <dcterms:created xsi:type="dcterms:W3CDTF">2014-09-22T06:30:00Z</dcterms:created>
  <dcterms:modified xsi:type="dcterms:W3CDTF">2023-06-07T04:41:00Z</dcterms:modified>
</cp:coreProperties>
</file>