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1DBA" w14:textId="77777777" w:rsidR="00357D94" w:rsidRPr="00916913" w:rsidRDefault="00357D94" w:rsidP="00E906C2">
      <w:pPr>
        <w:jc w:val="center"/>
        <w:rPr>
          <w:sz w:val="28"/>
          <w:szCs w:val="28"/>
        </w:rPr>
      </w:pPr>
    </w:p>
    <w:p w14:paraId="39A69F7E" w14:textId="024E2FB0" w:rsidR="00E906C2" w:rsidRPr="00916913" w:rsidRDefault="00E906C2" w:rsidP="00E906C2">
      <w:pPr>
        <w:jc w:val="center"/>
        <w:rPr>
          <w:sz w:val="28"/>
          <w:szCs w:val="28"/>
        </w:rPr>
      </w:pPr>
      <w:r w:rsidRPr="00916913">
        <w:rPr>
          <w:sz w:val="28"/>
          <w:szCs w:val="28"/>
        </w:rPr>
        <w:t>Рецензия научного руководителя</w:t>
      </w:r>
    </w:p>
    <w:p w14:paraId="10A0C15F" w14:textId="7AFF912F" w:rsidR="00E906C2" w:rsidRPr="00916913" w:rsidRDefault="00E906C2" w:rsidP="00E906C2">
      <w:pPr>
        <w:jc w:val="center"/>
        <w:rPr>
          <w:sz w:val="28"/>
          <w:szCs w:val="28"/>
        </w:rPr>
      </w:pPr>
      <w:r w:rsidRPr="00916913">
        <w:rPr>
          <w:sz w:val="28"/>
          <w:szCs w:val="28"/>
        </w:rPr>
        <w:t>на выпускную квалификационную работу обучающе</w:t>
      </w:r>
      <w:r w:rsidR="00916913" w:rsidRPr="00916913">
        <w:rPr>
          <w:sz w:val="28"/>
          <w:szCs w:val="28"/>
        </w:rPr>
        <w:t>й</w:t>
      </w:r>
      <w:r w:rsidRPr="00916913">
        <w:rPr>
          <w:sz w:val="28"/>
          <w:szCs w:val="28"/>
        </w:rPr>
        <w:t>ся СПбГУ</w:t>
      </w:r>
    </w:p>
    <w:p w14:paraId="767325DA" w14:textId="65E5768E" w:rsidR="00EA4993" w:rsidRPr="00916913" w:rsidRDefault="00EA4993" w:rsidP="00EA4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913">
        <w:rPr>
          <w:rFonts w:ascii="Times New Roman" w:hAnsi="Times New Roman" w:cs="Times New Roman"/>
          <w:sz w:val="28"/>
          <w:szCs w:val="28"/>
        </w:rPr>
        <w:t xml:space="preserve"> Пономаревой Т. А.</w:t>
      </w:r>
    </w:p>
    <w:p w14:paraId="3A8021F1" w14:textId="77777777" w:rsidR="00EA4993" w:rsidRPr="00916913" w:rsidRDefault="00EA4993" w:rsidP="00EA4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913">
        <w:rPr>
          <w:rFonts w:ascii="Times New Roman" w:hAnsi="Times New Roman" w:cs="Times New Roman"/>
          <w:sz w:val="28"/>
          <w:szCs w:val="28"/>
        </w:rPr>
        <w:t xml:space="preserve">на тему: «Особенности использования профессиональной терминологии </w:t>
      </w:r>
    </w:p>
    <w:p w14:paraId="60A2FD3B" w14:textId="77777777" w:rsidR="00EA4993" w:rsidRPr="00916913" w:rsidRDefault="00EA4993" w:rsidP="00EA4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913">
        <w:rPr>
          <w:rFonts w:ascii="Times New Roman" w:hAnsi="Times New Roman" w:cs="Times New Roman"/>
          <w:sz w:val="28"/>
          <w:szCs w:val="28"/>
        </w:rPr>
        <w:t xml:space="preserve">в произведениях Бенвенуто Челлини </w:t>
      </w:r>
    </w:p>
    <w:p w14:paraId="67D9A2BD" w14:textId="77777777" w:rsidR="00EA4993" w:rsidRPr="00916913" w:rsidRDefault="00EA4993" w:rsidP="00EA4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913">
        <w:rPr>
          <w:rFonts w:ascii="Times New Roman" w:hAnsi="Times New Roman" w:cs="Times New Roman"/>
          <w:sz w:val="28"/>
          <w:szCs w:val="28"/>
        </w:rPr>
        <w:t>и ее передачи в переводе М.Л. Лозинского»</w:t>
      </w:r>
    </w:p>
    <w:p w14:paraId="2345127D" w14:textId="77777777" w:rsidR="00EA4993" w:rsidRPr="00916913" w:rsidRDefault="00EA4993" w:rsidP="00EA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73F23" w14:textId="77777777" w:rsidR="00916913" w:rsidRDefault="00916913" w:rsidP="00EA4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формирования и развития профессиональной терминологии является одной из наиболее дискуссионных областей лингвистики.</w:t>
      </w:r>
    </w:p>
    <w:p w14:paraId="5454E68D" w14:textId="48BFCD64" w:rsidR="00EA4993" w:rsidRPr="00916913" w:rsidRDefault="00EA4993" w:rsidP="00EA4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13">
        <w:rPr>
          <w:rFonts w:ascii="Times New Roman" w:hAnsi="Times New Roman" w:cs="Times New Roman"/>
          <w:sz w:val="28"/>
          <w:szCs w:val="28"/>
        </w:rPr>
        <w:t xml:space="preserve">Работа Пономаревой Т. А. посвящена сочинениям Бенвенуто Челлини в контексте формирования терминологии в профессиональной среде художников и архитекторов эпохи Возрождения, а также </w:t>
      </w:r>
      <w:r w:rsidRPr="00916913">
        <w:rPr>
          <w:rFonts w:ascii="Times New Roman" w:hAnsi="Times New Roman" w:cs="Times New Roman"/>
          <w:sz w:val="28"/>
          <w:szCs w:val="28"/>
        </w:rPr>
        <w:t>специфике</w:t>
      </w:r>
      <w:r w:rsidRPr="00916913">
        <w:rPr>
          <w:rFonts w:ascii="Times New Roman" w:hAnsi="Times New Roman" w:cs="Times New Roman"/>
          <w:sz w:val="28"/>
          <w:szCs w:val="28"/>
        </w:rPr>
        <w:t xml:space="preserve"> передачи </w:t>
      </w:r>
      <w:r w:rsidRPr="00916913">
        <w:rPr>
          <w:rFonts w:ascii="Times New Roman" w:hAnsi="Times New Roman" w:cs="Times New Roman"/>
          <w:sz w:val="28"/>
          <w:szCs w:val="28"/>
        </w:rPr>
        <w:t>художественных и художественно-</w:t>
      </w:r>
      <w:proofErr w:type="gramStart"/>
      <w:r w:rsidRPr="00916913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916913">
        <w:rPr>
          <w:rFonts w:ascii="Times New Roman" w:hAnsi="Times New Roman" w:cs="Times New Roman"/>
          <w:sz w:val="28"/>
          <w:szCs w:val="28"/>
        </w:rPr>
        <w:t xml:space="preserve"> терминов</w:t>
      </w:r>
      <w:proofErr w:type="gramEnd"/>
      <w:r w:rsidRPr="00916913">
        <w:rPr>
          <w:rFonts w:ascii="Times New Roman" w:hAnsi="Times New Roman" w:cs="Times New Roman"/>
          <w:sz w:val="28"/>
          <w:szCs w:val="28"/>
        </w:rPr>
        <w:t xml:space="preserve"> в художественной литературе на примере перевода М.Л. Лозинского.</w:t>
      </w:r>
      <w:r w:rsidRPr="00916913"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Pr="00916913">
        <w:rPr>
          <w:rFonts w:ascii="Times New Roman" w:hAnsi="Times New Roman" w:cs="Times New Roman"/>
          <w:sz w:val="28"/>
          <w:szCs w:val="28"/>
        </w:rPr>
        <w:t>разработки художественно-архитектурной терминологии</w:t>
      </w:r>
      <w:r w:rsidRPr="00916913">
        <w:rPr>
          <w:rFonts w:ascii="Times New Roman" w:hAnsi="Times New Roman" w:cs="Times New Roman"/>
          <w:sz w:val="28"/>
          <w:szCs w:val="28"/>
        </w:rPr>
        <w:t xml:space="preserve"> рассматривается автором работы </w:t>
      </w:r>
      <w:r w:rsidRPr="00916913">
        <w:rPr>
          <w:rFonts w:ascii="Times New Roman" w:hAnsi="Times New Roman" w:cs="Times New Roman"/>
          <w:sz w:val="28"/>
          <w:szCs w:val="28"/>
        </w:rPr>
        <w:t xml:space="preserve">в контексте формирования языка и методов науки в XV-XVI веках, а также в связи с дискуссией о путях развития итальянского языка в </w:t>
      </w:r>
      <w:r w:rsidRPr="00916913">
        <w:rPr>
          <w:rFonts w:ascii="Times New Roman" w:hAnsi="Times New Roman" w:cs="Times New Roman"/>
          <w:sz w:val="28"/>
          <w:szCs w:val="28"/>
        </w:rPr>
        <w:t>филологических</w:t>
      </w:r>
      <w:r w:rsidRPr="00916913">
        <w:rPr>
          <w:rFonts w:ascii="Times New Roman" w:hAnsi="Times New Roman" w:cs="Times New Roman"/>
          <w:sz w:val="28"/>
          <w:szCs w:val="28"/>
        </w:rPr>
        <w:t xml:space="preserve"> кругах этого времени.</w:t>
      </w:r>
      <w:r w:rsidRPr="009169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76F80" w14:textId="6C495529" w:rsidR="00FE43AE" w:rsidRPr="00916913" w:rsidRDefault="00EC7BBA" w:rsidP="00E906C2">
      <w:pPr>
        <w:jc w:val="both"/>
        <w:rPr>
          <w:sz w:val="28"/>
          <w:szCs w:val="28"/>
        </w:rPr>
      </w:pPr>
      <w:r w:rsidRPr="00916913">
        <w:rPr>
          <w:sz w:val="28"/>
          <w:szCs w:val="28"/>
        </w:rPr>
        <w:t>Автор работы опирается на современные отечественные и зарубежные исследования</w:t>
      </w:r>
      <w:r w:rsidR="00FE43AE" w:rsidRPr="00916913">
        <w:rPr>
          <w:sz w:val="28"/>
          <w:szCs w:val="28"/>
        </w:rPr>
        <w:t xml:space="preserve">. Заявленная тема в работе является полностью раскрытой, структура работы логична и обоснована.  Все проблемы теоретического и практического характера раскрыты глубоко и убедительно, стилистика изложения соответствует нормам литературного русского </w:t>
      </w:r>
      <w:commentRangeStart w:id="0"/>
      <w:r w:rsidR="00FE43AE" w:rsidRPr="00916913">
        <w:rPr>
          <w:sz w:val="28"/>
          <w:szCs w:val="28"/>
        </w:rPr>
        <w:t>языка</w:t>
      </w:r>
      <w:commentRangeEnd w:id="0"/>
      <w:r w:rsidR="00FE43AE" w:rsidRPr="00916913">
        <w:rPr>
          <w:rStyle w:val="a3"/>
          <w:sz w:val="28"/>
          <w:szCs w:val="28"/>
        </w:rPr>
        <w:commentReference w:id="0"/>
      </w:r>
      <w:r w:rsidR="00FE43AE" w:rsidRPr="00916913">
        <w:rPr>
          <w:sz w:val="28"/>
          <w:szCs w:val="28"/>
        </w:rPr>
        <w:t>.</w:t>
      </w:r>
    </w:p>
    <w:p w14:paraId="76C359AA" w14:textId="4C6C8A39" w:rsidR="00E906C2" w:rsidRPr="00916913" w:rsidRDefault="00EA4993" w:rsidP="00E906C2">
      <w:pPr>
        <w:jc w:val="both"/>
        <w:rPr>
          <w:sz w:val="28"/>
          <w:szCs w:val="28"/>
        </w:rPr>
      </w:pPr>
      <w:r w:rsidRPr="00916913">
        <w:rPr>
          <w:sz w:val="28"/>
          <w:szCs w:val="28"/>
        </w:rPr>
        <w:t>Пономарева Т.А.</w:t>
      </w:r>
      <w:r w:rsidR="00FE43AE" w:rsidRPr="00916913">
        <w:rPr>
          <w:sz w:val="28"/>
          <w:szCs w:val="28"/>
        </w:rPr>
        <w:t xml:space="preserve"> работала </w:t>
      </w:r>
      <w:r w:rsidR="0079703B" w:rsidRPr="00916913">
        <w:rPr>
          <w:sz w:val="28"/>
          <w:szCs w:val="28"/>
        </w:rPr>
        <w:t xml:space="preserve">заинтересованно, </w:t>
      </w:r>
      <w:r w:rsidR="00FE43AE" w:rsidRPr="00916913">
        <w:rPr>
          <w:sz w:val="28"/>
          <w:szCs w:val="28"/>
        </w:rPr>
        <w:t>самостоятельно, планомерно, переработала большое количество исследовательского материала</w:t>
      </w:r>
      <w:r w:rsidRPr="00916913">
        <w:rPr>
          <w:sz w:val="28"/>
          <w:szCs w:val="28"/>
        </w:rPr>
        <w:t xml:space="preserve"> на иностранных языках</w:t>
      </w:r>
      <w:r w:rsidR="00FE43AE" w:rsidRPr="00916913">
        <w:rPr>
          <w:sz w:val="28"/>
          <w:szCs w:val="28"/>
        </w:rPr>
        <w:t>. Работа соответствует всем требованиям, предъявляемым к выпускным квалификационным работам</w:t>
      </w:r>
      <w:r w:rsidR="00916913">
        <w:rPr>
          <w:sz w:val="28"/>
          <w:szCs w:val="28"/>
        </w:rPr>
        <w:t xml:space="preserve">, рекомендуется к защите </w:t>
      </w:r>
      <w:r w:rsidR="00FE43AE" w:rsidRPr="00916913">
        <w:rPr>
          <w:sz w:val="28"/>
          <w:szCs w:val="28"/>
        </w:rPr>
        <w:t xml:space="preserve">и заслуживает положительной оценки. </w:t>
      </w:r>
      <w:r w:rsidR="00E906C2" w:rsidRPr="00916913">
        <w:rPr>
          <w:sz w:val="28"/>
          <w:szCs w:val="28"/>
        </w:rPr>
        <w:t xml:space="preserve"> </w:t>
      </w:r>
    </w:p>
    <w:p w14:paraId="26272DA4" w14:textId="77777777" w:rsidR="00FE43AE" w:rsidRPr="00916913" w:rsidRDefault="00FE43AE" w:rsidP="00E906C2">
      <w:pPr>
        <w:jc w:val="both"/>
        <w:rPr>
          <w:sz w:val="28"/>
          <w:szCs w:val="28"/>
        </w:rPr>
      </w:pPr>
    </w:p>
    <w:p w14:paraId="7704A963" w14:textId="79AC8AC8" w:rsidR="00FE43AE" w:rsidRPr="00916913" w:rsidRDefault="00FE43AE" w:rsidP="00E906C2">
      <w:pPr>
        <w:jc w:val="both"/>
        <w:rPr>
          <w:sz w:val="28"/>
          <w:szCs w:val="28"/>
        </w:rPr>
      </w:pPr>
      <w:r w:rsidRPr="00916913">
        <w:rPr>
          <w:sz w:val="28"/>
          <w:szCs w:val="28"/>
        </w:rPr>
        <w:t>Научный руководитель</w:t>
      </w:r>
    </w:p>
    <w:p w14:paraId="279DE189" w14:textId="3DEAC154" w:rsidR="00FE43AE" w:rsidRPr="00916913" w:rsidRDefault="00FE43AE" w:rsidP="00E906C2">
      <w:pPr>
        <w:jc w:val="both"/>
        <w:rPr>
          <w:sz w:val="28"/>
          <w:szCs w:val="28"/>
        </w:rPr>
      </w:pPr>
      <w:r w:rsidRPr="00916913">
        <w:rPr>
          <w:sz w:val="28"/>
          <w:szCs w:val="28"/>
        </w:rPr>
        <w:t>доктор филологических наук,</w:t>
      </w:r>
    </w:p>
    <w:p w14:paraId="239092B8" w14:textId="77777777" w:rsidR="00FE43AE" w:rsidRPr="00916913" w:rsidRDefault="00FE43AE" w:rsidP="00E906C2">
      <w:pPr>
        <w:jc w:val="both"/>
        <w:rPr>
          <w:sz w:val="28"/>
          <w:szCs w:val="28"/>
        </w:rPr>
      </w:pPr>
      <w:r w:rsidRPr="00916913">
        <w:rPr>
          <w:sz w:val="28"/>
          <w:szCs w:val="28"/>
        </w:rPr>
        <w:t>профессор</w:t>
      </w:r>
    </w:p>
    <w:p w14:paraId="2609ADFC" w14:textId="77777777" w:rsidR="00FE43AE" w:rsidRPr="00916913" w:rsidRDefault="00FE43AE" w:rsidP="00E906C2">
      <w:pPr>
        <w:jc w:val="both"/>
        <w:rPr>
          <w:sz w:val="28"/>
          <w:szCs w:val="28"/>
        </w:rPr>
      </w:pPr>
      <w:r w:rsidRPr="00916913">
        <w:rPr>
          <w:sz w:val="28"/>
          <w:szCs w:val="28"/>
        </w:rPr>
        <w:t>Самарина М.С.</w:t>
      </w:r>
    </w:p>
    <w:p w14:paraId="658D3246" w14:textId="34EC9A0D" w:rsidR="00FE43AE" w:rsidRPr="00916913" w:rsidRDefault="00FE43AE" w:rsidP="00E906C2">
      <w:pPr>
        <w:jc w:val="both"/>
        <w:rPr>
          <w:sz w:val="28"/>
          <w:szCs w:val="28"/>
        </w:rPr>
      </w:pPr>
      <w:r w:rsidRPr="00916913">
        <w:rPr>
          <w:sz w:val="28"/>
          <w:szCs w:val="28"/>
        </w:rPr>
        <w:t xml:space="preserve">6 июня 2023 г. </w:t>
      </w:r>
    </w:p>
    <w:sectPr w:rsidR="00FE43AE" w:rsidRPr="0091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Самарина Марина Сергеевна" w:date="2023-06-07T22:51:00Z" w:initials="СМС">
    <w:p w14:paraId="3C7BBC25" w14:textId="1B74F92E" w:rsidR="00FE43AE" w:rsidRDefault="00FE43AE">
      <w:pPr>
        <w:pStyle w:val="a4"/>
      </w:pPr>
      <w:r>
        <w:rPr>
          <w:rStyle w:val="a3"/>
        </w:rPr>
        <w:annotationRef/>
      </w:r>
      <w:proofErr w:type="spellStart"/>
      <w:r>
        <w:rPr>
          <w:rStyle w:val="a3"/>
        </w:rPr>
        <w:t>ки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7BBC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B8870" w16cex:dateUtc="2023-06-07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7BBC25" w16cid:durableId="282B88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амарина Марина Сергеевна">
    <w15:presenceInfo w15:providerId="AD" w15:userId="S::st005724@ad.pu.ru::08eaafd5-ef4d-4484-b48e-f14ed2d933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C2"/>
    <w:rsid w:val="000B76C5"/>
    <w:rsid w:val="002E738B"/>
    <w:rsid w:val="00357D94"/>
    <w:rsid w:val="003B68ED"/>
    <w:rsid w:val="003D7A9F"/>
    <w:rsid w:val="0079703B"/>
    <w:rsid w:val="00916913"/>
    <w:rsid w:val="00CC38EC"/>
    <w:rsid w:val="00E906C2"/>
    <w:rsid w:val="00EA4993"/>
    <w:rsid w:val="00EC7BBA"/>
    <w:rsid w:val="00EF788F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BC30"/>
  <w15:chartTrackingRefBased/>
  <w15:docId w15:val="{6492559F-B8F4-4E63-8A4D-DF50B23E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43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43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43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43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4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A728830361574A9259A6F808214BB9" ma:contentTypeVersion="2" ma:contentTypeDescription="Создание документа." ma:contentTypeScope="" ma:versionID="a7223f00675baaf4a871178593fea512">
  <xsd:schema xmlns:xsd="http://www.w3.org/2001/XMLSchema" xmlns:xs="http://www.w3.org/2001/XMLSchema" xmlns:p="http://schemas.microsoft.com/office/2006/metadata/properties" xmlns:ns3="d495369c-c9ba-4135-92d3-d2a95f32f42d" targetNamespace="http://schemas.microsoft.com/office/2006/metadata/properties" ma:root="true" ma:fieldsID="98fc724d67fe0d49b975ec7422d36e95" ns3:_="">
    <xsd:import namespace="d495369c-c9ba-4135-92d3-d2a95f32f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5369c-c9ba-4135-92d3-d2a95f32f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08EF0-3C20-4D36-8F39-F90DB17C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5369c-c9ba-4135-92d3-d2a95f32f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4A99B-49CF-45A4-AA69-0E602B596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8174B-A12A-47B6-94CD-759DC2C7C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1486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Марина Сергеевна</dc:creator>
  <cp:keywords/>
  <dc:description/>
  <cp:lastModifiedBy>Самарина Марина Сергеевна</cp:lastModifiedBy>
  <cp:revision>2</cp:revision>
  <dcterms:created xsi:type="dcterms:W3CDTF">2023-06-08T17:11:00Z</dcterms:created>
  <dcterms:modified xsi:type="dcterms:W3CDTF">2023-06-08T17:11:00Z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0x0101002EA728830361574A9259A6F808214BB9</vt:lpwstr>
  </property>
</Properties>
</file>